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8E5D" w14:textId="77777777" w:rsidR="008A42ED" w:rsidRDefault="008A42ED">
      <w:pPr>
        <w:pStyle w:val="BodyText"/>
        <w:rPr>
          <w:rFonts w:ascii="Times New Roman"/>
          <w:sz w:val="20"/>
        </w:rPr>
      </w:pPr>
    </w:p>
    <w:p w14:paraId="38263836" w14:textId="77777777" w:rsidR="008A42ED" w:rsidRDefault="008A42ED">
      <w:pPr>
        <w:pStyle w:val="BodyText"/>
        <w:spacing w:before="2"/>
        <w:rPr>
          <w:rFonts w:ascii="Times New Roman"/>
          <w:sz w:val="16"/>
        </w:rPr>
      </w:pPr>
    </w:p>
    <w:p w14:paraId="2D4752D3" w14:textId="35C8CA5C" w:rsidR="008A42ED" w:rsidRPr="008B302B" w:rsidRDefault="009B1263">
      <w:pPr>
        <w:tabs>
          <w:tab w:val="left" w:pos="2575"/>
          <w:tab w:val="left" w:pos="3515"/>
          <w:tab w:val="left" w:pos="5009"/>
          <w:tab w:val="left" w:pos="6203"/>
        </w:tabs>
        <w:spacing w:before="83"/>
        <w:ind w:left="323"/>
        <w:rPr>
          <w:rFonts w:ascii="Britannic Bold" w:hAnsi="Britannic Bold"/>
          <w:b/>
          <w:sz w:val="53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5DA9BBC" wp14:editId="13B22F2F">
                <wp:simplePos x="0" y="0"/>
                <wp:positionH relativeFrom="page">
                  <wp:posOffset>475615</wp:posOffset>
                </wp:positionH>
                <wp:positionV relativeFrom="paragraph">
                  <wp:posOffset>499745</wp:posOffset>
                </wp:positionV>
                <wp:extent cx="5486400" cy="0"/>
                <wp:effectExtent l="8890" t="5080" r="1016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09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9DAE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5pt,39.35pt" to="469.4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" strokecolor="#7093b3" strokeweight=".72pt">
                <w10:wrap type="topAndBottom" anchorx="page"/>
              </v:line>
            </w:pict>
          </mc:Fallback>
        </mc:AlternateContent>
      </w:r>
      <w:r w:rsidR="0047650F" w:rsidRPr="008B302B">
        <w:rPr>
          <w:rFonts w:ascii="Britannic Bold" w:hAnsi="Britannic Bold"/>
          <w:noProof/>
        </w:rPr>
        <w:drawing>
          <wp:anchor distT="0" distB="0" distL="0" distR="0" simplePos="0" relativeHeight="251656704" behindDoc="0" locked="0" layoutInCell="1" allowOverlap="1" wp14:anchorId="2E952196" wp14:editId="2A364A5D">
            <wp:simplePos x="0" y="0"/>
            <wp:positionH relativeFrom="page">
              <wp:posOffset>6035040</wp:posOffset>
            </wp:positionH>
            <wp:positionV relativeFrom="paragraph">
              <wp:posOffset>-268646</wp:posOffset>
            </wp:positionV>
            <wp:extent cx="841247" cy="865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02B" w:rsidRPr="008B302B">
        <w:rPr>
          <w:rFonts w:ascii="Britannic Bold" w:hAnsi="Britannic Bold"/>
          <w:b/>
          <w:color w:val="8EAF56"/>
          <w:sz w:val="53"/>
        </w:rPr>
        <w:t>COMMUNITY ADVISORY BOARD</w:t>
      </w:r>
    </w:p>
    <w:p w14:paraId="24412F03" w14:textId="3B7C52FB" w:rsidR="008A42ED" w:rsidRPr="008B302B" w:rsidRDefault="0047650F" w:rsidP="009B1263">
      <w:pPr>
        <w:spacing w:before="311" w:line="244" w:lineRule="auto"/>
        <w:ind w:left="2521" w:right="2300"/>
        <w:jc w:val="center"/>
        <w:rPr>
          <w:rFonts w:ascii="Britannic Bold" w:hAnsi="Britannic Bold"/>
          <w:b/>
          <w:sz w:val="30"/>
        </w:rPr>
      </w:pPr>
      <w:r w:rsidRPr="008B302B">
        <w:rPr>
          <w:rFonts w:ascii="Britannic Bold" w:hAnsi="Britannic Bold"/>
          <w:b/>
          <w:color w:val="606262"/>
          <w:sz w:val="30"/>
        </w:rPr>
        <w:t>August 6,</w:t>
      </w:r>
      <w:r w:rsidRPr="008B302B">
        <w:rPr>
          <w:rFonts w:ascii="Britannic Bold" w:hAnsi="Britannic Bold"/>
          <w:b/>
          <w:color w:val="212121"/>
          <w:sz w:val="30"/>
        </w:rPr>
        <w:t xml:space="preserve"> </w:t>
      </w:r>
      <w:r w:rsidRPr="008B302B">
        <w:rPr>
          <w:rFonts w:ascii="Britannic Bold" w:hAnsi="Britannic Bold"/>
          <w:b/>
          <w:color w:val="606262"/>
          <w:sz w:val="30"/>
        </w:rPr>
        <w:t xml:space="preserve">2019 </w:t>
      </w:r>
      <w:r w:rsidRPr="008B302B">
        <w:rPr>
          <w:rFonts w:ascii="Britannic Bold" w:hAnsi="Britannic Bold"/>
          <w:b/>
          <w:color w:val="212121"/>
          <w:sz w:val="30"/>
        </w:rPr>
        <w:t>- Alam</w:t>
      </w:r>
      <w:r w:rsidRPr="008B302B">
        <w:rPr>
          <w:rFonts w:ascii="Britannic Bold" w:hAnsi="Britannic Bold"/>
          <w:b/>
          <w:color w:val="606262"/>
          <w:sz w:val="30"/>
        </w:rPr>
        <w:t>ed</w:t>
      </w:r>
      <w:r w:rsidRPr="008B302B">
        <w:rPr>
          <w:rFonts w:ascii="Britannic Bold" w:hAnsi="Britannic Bold"/>
          <w:b/>
          <w:color w:val="212121"/>
          <w:sz w:val="30"/>
        </w:rPr>
        <w:t xml:space="preserve">a County </w:t>
      </w:r>
      <w:r w:rsidRPr="008B302B">
        <w:rPr>
          <w:rFonts w:ascii="Britannic Bold" w:hAnsi="Britannic Bold"/>
          <w:b/>
          <w:color w:val="606262"/>
          <w:sz w:val="30"/>
        </w:rPr>
        <w:t>Probation 111</w:t>
      </w:r>
      <w:r w:rsidRPr="008B302B">
        <w:rPr>
          <w:rFonts w:ascii="Britannic Bold" w:hAnsi="Britannic Bold"/>
          <w:b/>
          <w:color w:val="212121"/>
          <w:sz w:val="30"/>
        </w:rPr>
        <w:t xml:space="preserve">1 Jackson Street, </w:t>
      </w:r>
      <w:r w:rsidRPr="008B302B">
        <w:rPr>
          <w:rFonts w:ascii="Britannic Bold" w:hAnsi="Britannic Bold"/>
          <w:b/>
          <w:color w:val="606262"/>
          <w:sz w:val="30"/>
        </w:rPr>
        <w:t>O</w:t>
      </w:r>
      <w:r w:rsidRPr="008B302B">
        <w:rPr>
          <w:rFonts w:ascii="Britannic Bold" w:hAnsi="Britannic Bold"/>
          <w:b/>
          <w:color w:val="212121"/>
          <w:sz w:val="30"/>
        </w:rPr>
        <w:t>akl</w:t>
      </w:r>
      <w:r w:rsidRPr="008B302B">
        <w:rPr>
          <w:rFonts w:ascii="Britannic Bold" w:hAnsi="Britannic Bold"/>
          <w:b/>
          <w:color w:val="4F4F4F"/>
          <w:sz w:val="30"/>
        </w:rPr>
        <w:t>and</w:t>
      </w:r>
      <w:r w:rsidRPr="008B302B">
        <w:rPr>
          <w:rFonts w:ascii="Britannic Bold" w:hAnsi="Britannic Bold"/>
          <w:b/>
          <w:color w:val="212121"/>
          <w:sz w:val="30"/>
        </w:rPr>
        <w:t>, C</w:t>
      </w:r>
      <w:r w:rsidRPr="008B302B">
        <w:rPr>
          <w:rFonts w:ascii="Britannic Bold" w:hAnsi="Britannic Bold"/>
          <w:b/>
          <w:color w:val="4F4F4F"/>
          <w:sz w:val="30"/>
        </w:rPr>
        <w:t xml:space="preserve">A </w:t>
      </w:r>
      <w:r w:rsidRPr="008B302B">
        <w:rPr>
          <w:rFonts w:ascii="Britannic Bold" w:hAnsi="Britannic Bold"/>
          <w:b/>
          <w:color w:val="606262"/>
          <w:sz w:val="30"/>
        </w:rPr>
        <w:t>9</w:t>
      </w:r>
      <w:r w:rsidR="009B1263">
        <w:rPr>
          <w:rFonts w:ascii="Britannic Bold" w:hAnsi="Britannic Bold"/>
          <w:b/>
          <w:color w:val="606262"/>
          <w:sz w:val="30"/>
        </w:rPr>
        <w:t>470</w:t>
      </w:r>
      <w:r w:rsidRPr="008B302B">
        <w:rPr>
          <w:rFonts w:ascii="Britannic Bold" w:hAnsi="Britannic Bold"/>
          <w:b/>
          <w:color w:val="606262"/>
          <w:sz w:val="30"/>
        </w:rPr>
        <w:t>6</w:t>
      </w:r>
    </w:p>
    <w:p w14:paraId="287A60D5" w14:textId="1E1CF628" w:rsidR="008B302B" w:rsidRPr="009B1263" w:rsidRDefault="009B1263" w:rsidP="009B1263">
      <w:pPr>
        <w:spacing w:before="240"/>
        <w:jc w:val="center"/>
        <w:rPr>
          <w:rFonts w:ascii="Britannic Bold" w:eastAsia="Times New Roman" w:hAnsi="Britannic Bold"/>
          <w:b/>
          <w:bCs/>
          <w:color w:val="80A509"/>
          <w:sz w:val="40"/>
          <w:szCs w:val="40"/>
        </w:r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CFA793" wp14:editId="39877EEC">
                <wp:simplePos x="0" y="0"/>
                <wp:positionH relativeFrom="page">
                  <wp:posOffset>365760</wp:posOffset>
                </wp:positionH>
                <wp:positionV relativeFrom="paragraph">
                  <wp:posOffset>555625</wp:posOffset>
                </wp:positionV>
                <wp:extent cx="6510655" cy="0"/>
                <wp:effectExtent l="32385" t="29845" r="29210" b="3683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0655" cy="0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9CA97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43.75pt" to="541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" strokecolor="#4b4b4b" strokeweight="4.32pt">
                <w10:wrap type="topAndBottom" anchorx="page"/>
              </v:line>
            </w:pict>
          </mc:Fallback>
        </mc:AlternateContent>
      </w:r>
      <w:r w:rsidR="008B302B" w:rsidRPr="00BA4BEE">
        <w:rPr>
          <w:rFonts w:ascii="Britannic Bold" w:eastAsia="Times New Roman" w:hAnsi="Britannic Bold"/>
          <w:b/>
          <w:bCs/>
          <w:color w:val="80A509"/>
          <w:sz w:val="40"/>
          <w:szCs w:val="40"/>
        </w:rPr>
        <w:t>MINUTES</w:t>
      </w:r>
    </w:p>
    <w:p w14:paraId="0DA73C3C" w14:textId="77777777" w:rsidR="008A42ED" w:rsidRPr="009B1263" w:rsidRDefault="0047650F" w:rsidP="005372B9">
      <w:pPr>
        <w:pStyle w:val="BodyText"/>
        <w:tabs>
          <w:tab w:val="left" w:pos="1440"/>
        </w:tabs>
        <w:spacing w:before="259" w:line="254" w:lineRule="auto"/>
        <w:ind w:left="1440" w:right="735" w:hanging="1029"/>
        <w:rPr>
          <w:sz w:val="24"/>
          <w:szCs w:val="24"/>
        </w:rPr>
      </w:pPr>
      <w:bookmarkStart w:id="0" w:name="_Hlk20739489"/>
      <w:r w:rsidRPr="009B1263">
        <w:rPr>
          <w:b/>
          <w:color w:val="212121"/>
          <w:sz w:val="24"/>
          <w:szCs w:val="24"/>
        </w:rPr>
        <w:t xml:space="preserve">Present: </w:t>
      </w:r>
      <w:r w:rsidRPr="009B1263">
        <w:rPr>
          <w:color w:val="212121"/>
          <w:sz w:val="24"/>
          <w:szCs w:val="24"/>
        </w:rPr>
        <w:t xml:space="preserve">Raymond Banks, DC Barlow, Lou Rigali, Rodney Scott, Kamarlo Spooner, </w:t>
      </w:r>
      <w:proofErr w:type="spellStart"/>
      <w:r w:rsidRPr="009B1263">
        <w:rPr>
          <w:color w:val="212121"/>
          <w:sz w:val="24"/>
          <w:szCs w:val="24"/>
        </w:rPr>
        <w:t>Tanasha</w:t>
      </w:r>
      <w:proofErr w:type="spellEnd"/>
      <w:r w:rsidRPr="009B1263">
        <w:rPr>
          <w:color w:val="212121"/>
          <w:sz w:val="24"/>
          <w:szCs w:val="24"/>
        </w:rPr>
        <w:t xml:space="preserve"> Stevens</w:t>
      </w:r>
    </w:p>
    <w:p w14:paraId="1EC46D80" w14:textId="2FD31D13" w:rsidR="008A42ED" w:rsidRPr="009B1263" w:rsidRDefault="008A42ED">
      <w:pPr>
        <w:pStyle w:val="BodyText"/>
        <w:spacing w:before="9"/>
        <w:rPr>
          <w:sz w:val="24"/>
          <w:szCs w:val="24"/>
        </w:rPr>
      </w:pPr>
    </w:p>
    <w:p w14:paraId="510F2915" w14:textId="77777777" w:rsidR="009B1263" w:rsidRPr="009B1263" w:rsidRDefault="009B1263" w:rsidP="005372B9">
      <w:pPr>
        <w:pStyle w:val="BodyText"/>
        <w:tabs>
          <w:tab w:val="left" w:pos="630"/>
          <w:tab w:val="left" w:pos="990"/>
        </w:tabs>
        <w:spacing w:before="9"/>
        <w:rPr>
          <w:sz w:val="24"/>
          <w:szCs w:val="24"/>
        </w:rPr>
      </w:pPr>
    </w:p>
    <w:p w14:paraId="3A0A5C16" w14:textId="1C4A6E59" w:rsidR="00553CA1" w:rsidRPr="00553CA1" w:rsidRDefault="00553CA1" w:rsidP="005372B9">
      <w:pPr>
        <w:pStyle w:val="ListParagraph"/>
        <w:numPr>
          <w:ilvl w:val="0"/>
          <w:numId w:val="2"/>
        </w:numPr>
        <w:tabs>
          <w:tab w:val="left" w:pos="630"/>
          <w:tab w:val="left" w:pos="990"/>
        </w:tabs>
        <w:spacing w:before="12" w:line="259" w:lineRule="auto"/>
        <w:ind w:right="254" w:hanging="620"/>
        <w:rPr>
          <w:sz w:val="24"/>
          <w:szCs w:val="24"/>
        </w:rPr>
      </w:pPr>
      <w:r w:rsidRPr="00553CA1">
        <w:rPr>
          <w:b/>
          <w:bCs/>
          <w:sz w:val="24"/>
          <w:szCs w:val="24"/>
        </w:rPr>
        <w:t>Call to Order</w:t>
      </w:r>
      <w:r>
        <w:rPr>
          <w:sz w:val="24"/>
          <w:szCs w:val="24"/>
        </w:rPr>
        <w:t>/Roll Call: 6:19 p.m.</w:t>
      </w:r>
    </w:p>
    <w:p w14:paraId="31E80E98" w14:textId="3883F993" w:rsidR="008A42ED" w:rsidRPr="009B1263" w:rsidRDefault="0047650F" w:rsidP="005372B9">
      <w:pPr>
        <w:pStyle w:val="ListParagraph"/>
        <w:numPr>
          <w:ilvl w:val="0"/>
          <w:numId w:val="2"/>
        </w:numPr>
        <w:tabs>
          <w:tab w:val="left" w:pos="630"/>
          <w:tab w:val="left" w:pos="990"/>
        </w:tabs>
        <w:spacing w:before="12" w:line="259" w:lineRule="auto"/>
        <w:ind w:right="254" w:hanging="620"/>
        <w:rPr>
          <w:sz w:val="24"/>
          <w:szCs w:val="24"/>
        </w:rPr>
      </w:pPr>
      <w:r w:rsidRPr="009B1263">
        <w:rPr>
          <w:b/>
          <w:color w:val="212121"/>
          <w:sz w:val="24"/>
          <w:szCs w:val="24"/>
        </w:rPr>
        <w:t>CAB</w:t>
      </w:r>
      <w:bookmarkStart w:id="1" w:name="_GoBack"/>
      <w:bookmarkEnd w:id="1"/>
      <w:r w:rsidRPr="009B1263">
        <w:rPr>
          <w:b/>
          <w:color w:val="212121"/>
          <w:sz w:val="24"/>
          <w:szCs w:val="24"/>
        </w:rPr>
        <w:t xml:space="preserve"> Membership: </w:t>
      </w:r>
      <w:r w:rsidRPr="009B1263">
        <w:rPr>
          <w:color w:val="212121"/>
          <w:sz w:val="24"/>
          <w:szCs w:val="24"/>
        </w:rPr>
        <w:t xml:space="preserve">CAB voted unanimously to vote Joe Anderson posthumously in as a CAB </w:t>
      </w:r>
      <w:r w:rsidR="00237D23" w:rsidRPr="009B1263">
        <w:rPr>
          <w:color w:val="212121"/>
          <w:sz w:val="24"/>
          <w:szCs w:val="24"/>
        </w:rPr>
        <w:t>member as</w:t>
      </w:r>
      <w:r w:rsidRPr="009B1263">
        <w:rPr>
          <w:color w:val="212121"/>
          <w:sz w:val="24"/>
          <w:szCs w:val="24"/>
        </w:rPr>
        <w:t xml:space="preserve"> </w:t>
      </w:r>
      <w:r w:rsidR="00237D23" w:rsidRPr="009B1263">
        <w:rPr>
          <w:color w:val="212121"/>
          <w:sz w:val="24"/>
          <w:szCs w:val="24"/>
        </w:rPr>
        <w:t>recognition for his</w:t>
      </w:r>
      <w:r w:rsidRPr="009B1263">
        <w:rPr>
          <w:color w:val="212121"/>
          <w:sz w:val="24"/>
          <w:szCs w:val="24"/>
        </w:rPr>
        <w:t xml:space="preserve"> good</w:t>
      </w:r>
      <w:r w:rsidRPr="009B1263">
        <w:rPr>
          <w:color w:val="212121"/>
          <w:spacing w:val="20"/>
          <w:sz w:val="24"/>
          <w:szCs w:val="24"/>
        </w:rPr>
        <w:t xml:space="preserve"> </w:t>
      </w:r>
      <w:r w:rsidRPr="009B1263">
        <w:rPr>
          <w:color w:val="212121"/>
          <w:sz w:val="24"/>
          <w:szCs w:val="24"/>
        </w:rPr>
        <w:t>works.</w:t>
      </w:r>
    </w:p>
    <w:p w14:paraId="2E84BB41" w14:textId="43195443" w:rsidR="008A42ED" w:rsidRPr="009B1263" w:rsidRDefault="0047650F" w:rsidP="005372B9">
      <w:pPr>
        <w:pStyle w:val="ListParagraph"/>
        <w:numPr>
          <w:ilvl w:val="0"/>
          <w:numId w:val="2"/>
        </w:numPr>
        <w:tabs>
          <w:tab w:val="left" w:pos="630"/>
          <w:tab w:val="left" w:pos="990"/>
          <w:tab w:val="left" w:pos="979"/>
        </w:tabs>
        <w:spacing w:line="261" w:lineRule="auto"/>
        <w:ind w:left="976" w:right="328" w:hanging="616"/>
        <w:rPr>
          <w:sz w:val="24"/>
          <w:szCs w:val="24"/>
        </w:rPr>
      </w:pPr>
      <w:r w:rsidRPr="009B1263">
        <w:rPr>
          <w:b/>
          <w:color w:val="212121"/>
          <w:w w:val="105"/>
          <w:sz w:val="24"/>
          <w:szCs w:val="24"/>
        </w:rPr>
        <w:t xml:space="preserve">Review of July 9th Minutes: </w:t>
      </w:r>
      <w:r w:rsidRPr="009B1263">
        <w:rPr>
          <w:color w:val="212121"/>
          <w:w w:val="105"/>
          <w:sz w:val="24"/>
          <w:szCs w:val="24"/>
        </w:rPr>
        <w:t xml:space="preserve">typo under section 3 of 5, "no" to </w:t>
      </w:r>
      <w:r w:rsidRPr="009B1263">
        <w:rPr>
          <w:color w:val="212121"/>
          <w:spacing w:val="-4"/>
          <w:w w:val="105"/>
          <w:sz w:val="24"/>
          <w:szCs w:val="24"/>
        </w:rPr>
        <w:t xml:space="preserve">"not"...to </w:t>
      </w:r>
      <w:r w:rsidRPr="009B1263">
        <w:rPr>
          <w:color w:val="212121"/>
          <w:w w:val="105"/>
          <w:sz w:val="24"/>
          <w:szCs w:val="24"/>
        </w:rPr>
        <w:t>read CAB decided not to move forward</w:t>
      </w:r>
      <w:r w:rsidR="00237D23" w:rsidRPr="009B1263">
        <w:rPr>
          <w:color w:val="212121"/>
          <w:w w:val="105"/>
          <w:sz w:val="24"/>
          <w:szCs w:val="24"/>
        </w:rPr>
        <w:t>.... With</w:t>
      </w:r>
      <w:r w:rsidRPr="009B1263">
        <w:rPr>
          <w:color w:val="212121"/>
          <w:w w:val="105"/>
          <w:sz w:val="24"/>
          <w:szCs w:val="24"/>
        </w:rPr>
        <w:t xml:space="preserve"> that one change, minutes</w:t>
      </w:r>
      <w:r w:rsidRPr="009B1263">
        <w:rPr>
          <w:color w:val="212121"/>
          <w:spacing w:val="39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accepted.</w:t>
      </w:r>
    </w:p>
    <w:p w14:paraId="351084E1" w14:textId="305BDF6B" w:rsidR="008A42ED" w:rsidRPr="009B1263" w:rsidRDefault="0047650F" w:rsidP="005372B9">
      <w:pPr>
        <w:pStyle w:val="ListParagraph"/>
        <w:numPr>
          <w:ilvl w:val="0"/>
          <w:numId w:val="2"/>
        </w:numPr>
        <w:tabs>
          <w:tab w:val="left" w:pos="630"/>
          <w:tab w:val="left" w:pos="990"/>
          <w:tab w:val="left" w:pos="971"/>
        </w:tabs>
        <w:spacing w:before="6" w:line="272" w:lineRule="exact"/>
        <w:ind w:left="970" w:hanging="616"/>
        <w:rPr>
          <w:sz w:val="24"/>
          <w:szCs w:val="24"/>
        </w:rPr>
      </w:pPr>
      <w:r w:rsidRPr="009B1263">
        <w:rPr>
          <w:b/>
          <w:color w:val="212121"/>
          <w:w w:val="105"/>
          <w:sz w:val="24"/>
          <w:szCs w:val="24"/>
        </w:rPr>
        <w:t xml:space="preserve">CAB </w:t>
      </w:r>
      <w:r w:rsidR="00237D23" w:rsidRPr="009B1263">
        <w:rPr>
          <w:b/>
          <w:color w:val="212121"/>
          <w:w w:val="105"/>
          <w:sz w:val="24"/>
          <w:szCs w:val="24"/>
        </w:rPr>
        <w:t>- Open</w:t>
      </w:r>
      <w:r w:rsidRPr="009B1263">
        <w:rPr>
          <w:b/>
          <w:color w:val="212121"/>
          <w:w w:val="105"/>
          <w:sz w:val="24"/>
          <w:szCs w:val="24"/>
        </w:rPr>
        <w:t xml:space="preserve"> Seats &amp; Recruitment: </w:t>
      </w:r>
      <w:r w:rsidRPr="009B1263">
        <w:rPr>
          <w:color w:val="212121"/>
          <w:w w:val="105"/>
          <w:sz w:val="24"/>
          <w:szCs w:val="24"/>
        </w:rPr>
        <w:t>District 1 - 2 open seats, District 2 -1 open</w:t>
      </w:r>
      <w:r w:rsidRPr="009B1263">
        <w:rPr>
          <w:color w:val="212121"/>
          <w:spacing w:val="-31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seat,</w:t>
      </w:r>
    </w:p>
    <w:p w14:paraId="55C68487" w14:textId="7C56E34B" w:rsidR="008A42ED" w:rsidRPr="009B1263" w:rsidRDefault="0047650F" w:rsidP="005372B9">
      <w:pPr>
        <w:pStyle w:val="BodyText"/>
        <w:tabs>
          <w:tab w:val="left" w:pos="630"/>
          <w:tab w:val="left" w:pos="990"/>
        </w:tabs>
        <w:spacing w:before="15"/>
        <w:ind w:left="1080" w:hanging="68"/>
        <w:rPr>
          <w:sz w:val="24"/>
          <w:szCs w:val="24"/>
        </w:rPr>
      </w:pPr>
      <w:r w:rsidRPr="009B1263">
        <w:rPr>
          <w:color w:val="212121"/>
          <w:w w:val="105"/>
          <w:sz w:val="24"/>
          <w:szCs w:val="24"/>
        </w:rPr>
        <w:t xml:space="preserve">District 3 - 1 open seat, District 4 </w:t>
      </w:r>
      <w:r w:rsidR="00237D23" w:rsidRPr="009B1263">
        <w:rPr>
          <w:color w:val="212121"/>
          <w:w w:val="105"/>
          <w:sz w:val="24"/>
          <w:szCs w:val="24"/>
        </w:rPr>
        <w:t>- 1</w:t>
      </w:r>
      <w:r w:rsidRPr="009B1263">
        <w:rPr>
          <w:color w:val="212121"/>
          <w:w w:val="105"/>
          <w:sz w:val="24"/>
          <w:szCs w:val="24"/>
        </w:rPr>
        <w:t xml:space="preserve"> open seat.</w:t>
      </w:r>
    </w:p>
    <w:p w14:paraId="3BD71240" w14:textId="77777777" w:rsidR="008A42ED" w:rsidRPr="009B1263" w:rsidRDefault="0047650F" w:rsidP="005372B9">
      <w:pPr>
        <w:pStyle w:val="Heading3"/>
        <w:numPr>
          <w:ilvl w:val="0"/>
          <w:numId w:val="2"/>
        </w:numPr>
        <w:tabs>
          <w:tab w:val="left" w:pos="630"/>
          <w:tab w:val="left" w:pos="990"/>
          <w:tab w:val="left" w:pos="966"/>
        </w:tabs>
        <w:spacing w:before="18"/>
        <w:ind w:left="965" w:hanging="616"/>
        <w:rPr>
          <w:b w:val="0"/>
        </w:rPr>
      </w:pPr>
      <w:r w:rsidRPr="009B1263">
        <w:rPr>
          <w:color w:val="212121"/>
          <w:w w:val="105"/>
        </w:rPr>
        <w:t>CCP Civic/Community Engagement Sub-Committee</w:t>
      </w:r>
      <w:r w:rsidRPr="009B1263">
        <w:rPr>
          <w:color w:val="212121"/>
          <w:spacing w:val="24"/>
          <w:w w:val="105"/>
        </w:rPr>
        <w:t xml:space="preserve"> </w:t>
      </w:r>
      <w:r w:rsidRPr="009B1263">
        <w:rPr>
          <w:b w:val="0"/>
          <w:color w:val="212121"/>
          <w:w w:val="105"/>
        </w:rPr>
        <w:t>-</w:t>
      </w:r>
    </w:p>
    <w:p w14:paraId="44E3E79C" w14:textId="431DB1FC" w:rsidR="008A42ED" w:rsidRPr="009B1263" w:rsidRDefault="00237D23" w:rsidP="005372B9">
      <w:pPr>
        <w:pStyle w:val="ListParagraph"/>
        <w:numPr>
          <w:ilvl w:val="1"/>
          <w:numId w:val="2"/>
        </w:numPr>
        <w:tabs>
          <w:tab w:val="left" w:pos="630"/>
          <w:tab w:val="left" w:pos="990"/>
          <w:tab w:val="left" w:pos="1699"/>
          <w:tab w:val="left" w:pos="1700"/>
        </w:tabs>
        <w:spacing w:before="12"/>
        <w:ind w:hanging="616"/>
        <w:rPr>
          <w:b/>
          <w:color w:val="4F4F4F"/>
          <w:sz w:val="24"/>
          <w:szCs w:val="24"/>
        </w:rPr>
      </w:pPr>
      <w:r w:rsidRPr="009B1263">
        <w:rPr>
          <w:b/>
          <w:color w:val="212121"/>
          <w:sz w:val="24"/>
          <w:szCs w:val="24"/>
        </w:rPr>
        <w:t>Consumer Advocacy</w:t>
      </w:r>
      <w:r w:rsidR="0047650F" w:rsidRPr="009B1263">
        <w:rPr>
          <w:b/>
          <w:color w:val="212121"/>
          <w:spacing w:val="38"/>
          <w:sz w:val="24"/>
          <w:szCs w:val="24"/>
        </w:rPr>
        <w:t xml:space="preserve"> </w:t>
      </w:r>
      <w:r w:rsidR="0047650F" w:rsidRPr="009B1263">
        <w:rPr>
          <w:b/>
          <w:color w:val="212121"/>
          <w:sz w:val="24"/>
          <w:szCs w:val="24"/>
        </w:rPr>
        <w:t>Project:</w:t>
      </w:r>
    </w:p>
    <w:p w14:paraId="763914A6" w14:textId="5D58943A" w:rsidR="008A42ED" w:rsidRPr="009B1263" w:rsidRDefault="0047650F" w:rsidP="005372B9">
      <w:pPr>
        <w:pStyle w:val="ListParagraph"/>
        <w:numPr>
          <w:ilvl w:val="1"/>
          <w:numId w:val="2"/>
        </w:numPr>
        <w:tabs>
          <w:tab w:val="left" w:pos="630"/>
          <w:tab w:val="left" w:pos="990"/>
          <w:tab w:val="left" w:pos="1698"/>
          <w:tab w:val="left" w:pos="1699"/>
        </w:tabs>
        <w:spacing w:before="12"/>
        <w:ind w:left="1698" w:hanging="616"/>
        <w:rPr>
          <w:b/>
          <w:color w:val="212121"/>
          <w:sz w:val="24"/>
          <w:szCs w:val="24"/>
        </w:rPr>
      </w:pPr>
      <w:r w:rsidRPr="009B1263">
        <w:rPr>
          <w:b/>
          <w:color w:val="212121"/>
          <w:w w:val="105"/>
          <w:sz w:val="24"/>
          <w:szCs w:val="24"/>
        </w:rPr>
        <w:t xml:space="preserve">Placing more funding into the hands of returnees </w:t>
      </w:r>
      <w:r w:rsidR="00237D23" w:rsidRPr="009B1263">
        <w:rPr>
          <w:b/>
          <w:color w:val="212121"/>
          <w:w w:val="105"/>
          <w:sz w:val="24"/>
          <w:szCs w:val="24"/>
        </w:rPr>
        <w:t>- future</w:t>
      </w:r>
      <w:r w:rsidRPr="009B1263">
        <w:rPr>
          <w:b/>
          <w:color w:val="212121"/>
          <w:w w:val="105"/>
          <w:sz w:val="24"/>
          <w:szCs w:val="24"/>
        </w:rPr>
        <w:t xml:space="preserve"> agenda</w:t>
      </w:r>
      <w:r w:rsidRPr="009B1263">
        <w:rPr>
          <w:b/>
          <w:color w:val="212121"/>
          <w:spacing w:val="22"/>
          <w:w w:val="105"/>
          <w:sz w:val="24"/>
          <w:szCs w:val="24"/>
        </w:rPr>
        <w:t xml:space="preserve"> </w:t>
      </w:r>
      <w:r w:rsidRPr="009B1263">
        <w:rPr>
          <w:b/>
          <w:color w:val="212121"/>
          <w:w w:val="105"/>
          <w:sz w:val="24"/>
          <w:szCs w:val="24"/>
        </w:rPr>
        <w:t>items</w:t>
      </w:r>
    </w:p>
    <w:p w14:paraId="06DA215D" w14:textId="2737C93B" w:rsidR="008A42ED" w:rsidRPr="009B1263" w:rsidRDefault="0047650F" w:rsidP="005372B9">
      <w:pPr>
        <w:pStyle w:val="ListParagraph"/>
        <w:numPr>
          <w:ilvl w:val="2"/>
          <w:numId w:val="2"/>
        </w:numPr>
        <w:tabs>
          <w:tab w:val="left" w:pos="630"/>
          <w:tab w:val="left" w:pos="990"/>
          <w:tab w:val="left" w:pos="2412"/>
          <w:tab w:val="left" w:pos="2414"/>
        </w:tabs>
        <w:spacing w:before="21" w:line="261" w:lineRule="auto"/>
        <w:ind w:right="387" w:hanging="616"/>
        <w:rPr>
          <w:sz w:val="24"/>
          <w:szCs w:val="24"/>
        </w:rPr>
      </w:pPr>
      <w:r w:rsidRPr="009B1263">
        <w:rPr>
          <w:color w:val="212121"/>
          <w:sz w:val="24"/>
          <w:szCs w:val="24"/>
        </w:rPr>
        <w:t xml:space="preserve">Raymond suggests AB 109 Education Grants in the amount of $1000 issued by Probation directly </w:t>
      </w:r>
      <w:r w:rsidR="00237D23" w:rsidRPr="009B1263">
        <w:rPr>
          <w:color w:val="212121"/>
          <w:sz w:val="24"/>
          <w:szCs w:val="24"/>
        </w:rPr>
        <w:t>to the</w:t>
      </w:r>
      <w:r w:rsidRPr="009B1263">
        <w:rPr>
          <w:color w:val="212121"/>
          <w:sz w:val="24"/>
          <w:szCs w:val="24"/>
        </w:rPr>
        <w:t xml:space="preserve"> </w:t>
      </w:r>
      <w:r w:rsidR="00237D23" w:rsidRPr="009B1263">
        <w:rPr>
          <w:color w:val="212121"/>
          <w:sz w:val="24"/>
          <w:szCs w:val="24"/>
        </w:rPr>
        <w:t>student enrolled</w:t>
      </w:r>
      <w:r w:rsidRPr="009B1263">
        <w:rPr>
          <w:color w:val="212121"/>
          <w:sz w:val="24"/>
          <w:szCs w:val="24"/>
        </w:rPr>
        <w:t xml:space="preserve"> </w:t>
      </w:r>
      <w:r w:rsidR="00237D23" w:rsidRPr="009B1263">
        <w:rPr>
          <w:color w:val="212121"/>
          <w:sz w:val="24"/>
          <w:szCs w:val="24"/>
        </w:rPr>
        <w:t>in school</w:t>
      </w:r>
      <w:r w:rsidRPr="009B1263">
        <w:rPr>
          <w:color w:val="212121"/>
          <w:sz w:val="24"/>
          <w:szCs w:val="24"/>
        </w:rPr>
        <w:t xml:space="preserve"> full  </w:t>
      </w:r>
      <w:r w:rsidRPr="009B1263">
        <w:rPr>
          <w:color w:val="212121"/>
          <w:spacing w:val="38"/>
          <w:sz w:val="24"/>
          <w:szCs w:val="24"/>
        </w:rPr>
        <w:t xml:space="preserve"> </w:t>
      </w:r>
      <w:r w:rsidRPr="009B1263">
        <w:rPr>
          <w:color w:val="212121"/>
          <w:sz w:val="24"/>
          <w:szCs w:val="24"/>
        </w:rPr>
        <w:t>time.</w:t>
      </w:r>
    </w:p>
    <w:p w14:paraId="793EA667" w14:textId="03727553" w:rsidR="008A42ED" w:rsidRPr="009B1263" w:rsidRDefault="00237D23" w:rsidP="005372B9">
      <w:pPr>
        <w:pStyle w:val="ListParagraph"/>
        <w:numPr>
          <w:ilvl w:val="3"/>
          <w:numId w:val="2"/>
        </w:numPr>
        <w:tabs>
          <w:tab w:val="left" w:pos="630"/>
          <w:tab w:val="left" w:pos="990"/>
          <w:tab w:val="left" w:pos="3130"/>
          <w:tab w:val="left" w:pos="3131"/>
        </w:tabs>
        <w:spacing w:before="5" w:line="249" w:lineRule="exact"/>
        <w:ind w:hanging="616"/>
        <w:rPr>
          <w:sz w:val="24"/>
          <w:szCs w:val="24"/>
        </w:rPr>
      </w:pPr>
      <w:r w:rsidRPr="009B1263">
        <w:rPr>
          <w:color w:val="212121"/>
          <w:sz w:val="24"/>
          <w:szCs w:val="24"/>
        </w:rPr>
        <w:t xml:space="preserve">Suggested </w:t>
      </w:r>
      <w:r w:rsidRPr="009B1263">
        <w:rPr>
          <w:color w:val="212121"/>
          <w:spacing w:val="1"/>
          <w:sz w:val="24"/>
          <w:szCs w:val="24"/>
        </w:rPr>
        <w:t>Eligibility</w:t>
      </w:r>
    </w:p>
    <w:p w14:paraId="7382B167" w14:textId="77777777" w:rsidR="008A42ED" w:rsidRPr="009B1263" w:rsidRDefault="0047650F" w:rsidP="005372B9">
      <w:pPr>
        <w:pStyle w:val="ListParagraph"/>
        <w:numPr>
          <w:ilvl w:val="4"/>
          <w:numId w:val="2"/>
        </w:numPr>
        <w:tabs>
          <w:tab w:val="left" w:pos="630"/>
          <w:tab w:val="left" w:pos="990"/>
          <w:tab w:val="left" w:pos="3850"/>
        </w:tabs>
        <w:spacing w:line="309" w:lineRule="exact"/>
        <w:ind w:hanging="616"/>
        <w:rPr>
          <w:color w:val="212121"/>
          <w:sz w:val="24"/>
          <w:szCs w:val="24"/>
        </w:rPr>
      </w:pPr>
      <w:r w:rsidRPr="009B1263">
        <w:rPr>
          <w:color w:val="212121"/>
          <w:w w:val="105"/>
          <w:sz w:val="24"/>
          <w:szCs w:val="24"/>
        </w:rPr>
        <w:t>GPA</w:t>
      </w:r>
      <w:r w:rsidRPr="009B1263">
        <w:rPr>
          <w:color w:val="212121"/>
          <w:spacing w:val="-18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drives</w:t>
      </w:r>
      <w:r w:rsidRPr="009B1263">
        <w:rPr>
          <w:color w:val="212121"/>
          <w:spacing w:val="-18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the</w:t>
      </w:r>
      <w:r w:rsidRPr="009B1263">
        <w:rPr>
          <w:color w:val="212121"/>
          <w:spacing w:val="-21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amount</w:t>
      </w:r>
    </w:p>
    <w:p w14:paraId="77DCC383" w14:textId="77777777" w:rsidR="008A42ED" w:rsidRPr="009B1263" w:rsidRDefault="0047650F" w:rsidP="005372B9">
      <w:pPr>
        <w:pStyle w:val="ListParagraph"/>
        <w:numPr>
          <w:ilvl w:val="4"/>
          <w:numId w:val="2"/>
        </w:numPr>
        <w:tabs>
          <w:tab w:val="left" w:pos="630"/>
          <w:tab w:val="left" w:pos="990"/>
          <w:tab w:val="left" w:pos="3858"/>
        </w:tabs>
        <w:spacing w:line="271" w:lineRule="exact"/>
        <w:ind w:left="3857" w:hanging="616"/>
        <w:rPr>
          <w:color w:val="212121"/>
          <w:sz w:val="24"/>
          <w:szCs w:val="24"/>
        </w:rPr>
      </w:pPr>
      <w:r w:rsidRPr="009B1263">
        <w:rPr>
          <w:color w:val="212121"/>
          <w:w w:val="105"/>
          <w:sz w:val="24"/>
          <w:szCs w:val="24"/>
        </w:rPr>
        <w:t>At least one semester must have been completed for</w:t>
      </w:r>
      <w:r w:rsidRPr="009B1263">
        <w:rPr>
          <w:color w:val="212121"/>
          <w:spacing w:val="-29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eligibility.</w:t>
      </w:r>
    </w:p>
    <w:p w14:paraId="6B45659C" w14:textId="77777777" w:rsidR="008A42ED" w:rsidRPr="009B1263" w:rsidRDefault="0047650F" w:rsidP="005372B9">
      <w:pPr>
        <w:pStyle w:val="ListParagraph"/>
        <w:numPr>
          <w:ilvl w:val="4"/>
          <w:numId w:val="2"/>
        </w:numPr>
        <w:tabs>
          <w:tab w:val="left" w:pos="630"/>
          <w:tab w:val="left" w:pos="990"/>
          <w:tab w:val="left" w:pos="3849"/>
        </w:tabs>
        <w:spacing w:line="314" w:lineRule="exact"/>
        <w:ind w:left="3848" w:hanging="616"/>
        <w:rPr>
          <w:color w:val="212121"/>
          <w:sz w:val="24"/>
          <w:szCs w:val="24"/>
        </w:rPr>
      </w:pPr>
      <w:r w:rsidRPr="009B1263">
        <w:rPr>
          <w:color w:val="212121"/>
          <w:w w:val="105"/>
          <w:sz w:val="24"/>
          <w:szCs w:val="24"/>
        </w:rPr>
        <w:t>Need proof of</w:t>
      </w:r>
      <w:r w:rsidRPr="009B1263">
        <w:rPr>
          <w:color w:val="212121"/>
          <w:spacing w:val="14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enrollment</w:t>
      </w:r>
    </w:p>
    <w:p w14:paraId="6057F699" w14:textId="77777777" w:rsidR="008A42ED" w:rsidRPr="009B1263" w:rsidRDefault="0047650F" w:rsidP="005372B9">
      <w:pPr>
        <w:pStyle w:val="ListParagraph"/>
        <w:numPr>
          <w:ilvl w:val="3"/>
          <w:numId w:val="2"/>
        </w:numPr>
        <w:tabs>
          <w:tab w:val="left" w:pos="630"/>
          <w:tab w:val="left" w:pos="990"/>
          <w:tab w:val="left" w:pos="3117"/>
          <w:tab w:val="left" w:pos="3118"/>
        </w:tabs>
        <w:spacing w:before="14" w:line="256" w:lineRule="auto"/>
        <w:ind w:right="812" w:hanging="616"/>
        <w:rPr>
          <w:sz w:val="24"/>
          <w:szCs w:val="24"/>
        </w:rPr>
      </w:pPr>
      <w:proofErr w:type="spellStart"/>
      <w:r w:rsidRPr="009B1263">
        <w:rPr>
          <w:color w:val="212121"/>
          <w:w w:val="105"/>
          <w:sz w:val="24"/>
          <w:szCs w:val="24"/>
        </w:rPr>
        <w:t>Tanasha</w:t>
      </w:r>
      <w:proofErr w:type="spellEnd"/>
      <w:r w:rsidRPr="009B1263">
        <w:rPr>
          <w:color w:val="212121"/>
          <w:w w:val="105"/>
          <w:sz w:val="24"/>
          <w:szCs w:val="24"/>
        </w:rPr>
        <w:t>,</w:t>
      </w:r>
      <w:r w:rsidRPr="009B1263">
        <w:rPr>
          <w:color w:val="212121"/>
          <w:spacing w:val="-7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from</w:t>
      </w:r>
      <w:r w:rsidRPr="009B1263">
        <w:rPr>
          <w:color w:val="212121"/>
          <w:spacing w:val="-10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personal</w:t>
      </w:r>
      <w:r w:rsidRPr="009B1263">
        <w:rPr>
          <w:color w:val="212121"/>
          <w:spacing w:val="-11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experience,</w:t>
      </w:r>
      <w:r w:rsidRPr="009B1263">
        <w:rPr>
          <w:color w:val="212121"/>
          <w:spacing w:val="-3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believes</w:t>
      </w:r>
      <w:r w:rsidRPr="009B1263">
        <w:rPr>
          <w:color w:val="212121"/>
          <w:spacing w:val="-8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it</w:t>
      </w:r>
      <w:r w:rsidRPr="009B1263">
        <w:rPr>
          <w:color w:val="212121"/>
          <w:spacing w:val="2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a</w:t>
      </w:r>
      <w:r w:rsidRPr="009B1263">
        <w:rPr>
          <w:color w:val="212121"/>
          <w:spacing w:val="-12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good</w:t>
      </w:r>
      <w:r w:rsidRPr="009B1263">
        <w:rPr>
          <w:color w:val="212121"/>
          <w:spacing w:val="-15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idea</w:t>
      </w:r>
      <w:r w:rsidRPr="009B1263">
        <w:rPr>
          <w:color w:val="212121"/>
          <w:spacing w:val="-9"/>
          <w:w w:val="105"/>
          <w:sz w:val="24"/>
          <w:szCs w:val="24"/>
        </w:rPr>
        <w:t xml:space="preserve"> </w:t>
      </w:r>
      <w:proofErr w:type="gramStart"/>
      <w:r w:rsidRPr="009B1263">
        <w:rPr>
          <w:color w:val="212121"/>
          <w:w w:val="105"/>
          <w:sz w:val="24"/>
          <w:szCs w:val="24"/>
        </w:rPr>
        <w:t>and</w:t>
      </w:r>
      <w:r w:rsidRPr="009B1263">
        <w:rPr>
          <w:color w:val="212121"/>
          <w:spacing w:val="-12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also</w:t>
      </w:r>
      <w:proofErr w:type="gramEnd"/>
      <w:r w:rsidRPr="009B1263">
        <w:rPr>
          <w:color w:val="212121"/>
          <w:w w:val="105"/>
          <w:sz w:val="24"/>
          <w:szCs w:val="24"/>
        </w:rPr>
        <w:t xml:space="preserve"> believes that some eligibility requirements are</w:t>
      </w:r>
      <w:r w:rsidRPr="009B1263">
        <w:rPr>
          <w:color w:val="212121"/>
          <w:spacing w:val="-11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good.</w:t>
      </w:r>
    </w:p>
    <w:p w14:paraId="299C3F33" w14:textId="77777777" w:rsidR="008A42ED" w:rsidRPr="009B1263" w:rsidRDefault="0047650F" w:rsidP="005372B9">
      <w:pPr>
        <w:pStyle w:val="ListParagraph"/>
        <w:numPr>
          <w:ilvl w:val="3"/>
          <w:numId w:val="2"/>
        </w:numPr>
        <w:tabs>
          <w:tab w:val="left" w:pos="630"/>
          <w:tab w:val="left" w:pos="990"/>
          <w:tab w:val="left" w:pos="3126"/>
          <w:tab w:val="left" w:pos="3127"/>
        </w:tabs>
        <w:spacing w:before="10" w:line="261" w:lineRule="auto"/>
        <w:ind w:left="3115" w:right="113" w:hanging="616"/>
        <w:rPr>
          <w:sz w:val="24"/>
          <w:szCs w:val="24"/>
        </w:rPr>
      </w:pPr>
      <w:r w:rsidRPr="009B1263">
        <w:rPr>
          <w:color w:val="212121"/>
          <w:w w:val="105"/>
          <w:sz w:val="24"/>
          <w:szCs w:val="24"/>
        </w:rPr>
        <w:t>Some</w:t>
      </w:r>
      <w:r w:rsidRPr="009B1263">
        <w:rPr>
          <w:color w:val="212121"/>
          <w:spacing w:val="-12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discussion</w:t>
      </w:r>
      <w:r w:rsidRPr="009B1263">
        <w:rPr>
          <w:color w:val="212121"/>
          <w:spacing w:val="-5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as</w:t>
      </w:r>
      <w:r w:rsidRPr="009B1263">
        <w:rPr>
          <w:color w:val="212121"/>
          <w:spacing w:val="-19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to</w:t>
      </w:r>
      <w:r w:rsidRPr="009B1263">
        <w:rPr>
          <w:color w:val="212121"/>
          <w:spacing w:val="3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whether</w:t>
      </w:r>
      <w:r w:rsidRPr="009B1263">
        <w:rPr>
          <w:color w:val="212121"/>
          <w:spacing w:val="-4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the</w:t>
      </w:r>
      <w:r w:rsidRPr="009B1263">
        <w:rPr>
          <w:color w:val="212121"/>
          <w:spacing w:val="-15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amount</w:t>
      </w:r>
      <w:r w:rsidRPr="009B1263">
        <w:rPr>
          <w:color w:val="212121"/>
          <w:spacing w:val="-7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tied</w:t>
      </w:r>
      <w:r w:rsidRPr="009B1263">
        <w:rPr>
          <w:color w:val="212121"/>
          <w:spacing w:val="-16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to</w:t>
      </w:r>
      <w:r w:rsidRPr="009B1263">
        <w:rPr>
          <w:color w:val="212121"/>
          <w:spacing w:val="-15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GPA</w:t>
      </w:r>
      <w:r w:rsidRPr="009B1263">
        <w:rPr>
          <w:color w:val="212121"/>
          <w:spacing w:val="-15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is</w:t>
      </w:r>
      <w:r w:rsidRPr="009B1263">
        <w:rPr>
          <w:color w:val="212121"/>
          <w:spacing w:val="-26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correct...perhaps only require a passing GPA. Discussion about validity of waiting 1 semester/would disadvantage the new student. The May 7th Indigent/Barrier Removal</w:t>
      </w:r>
      <w:r w:rsidRPr="009B1263">
        <w:rPr>
          <w:color w:val="212121"/>
          <w:spacing w:val="29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fund.</w:t>
      </w:r>
    </w:p>
    <w:p w14:paraId="6A31456A" w14:textId="77777777" w:rsidR="008A42ED" w:rsidRPr="009B1263" w:rsidRDefault="0047650F" w:rsidP="005372B9">
      <w:pPr>
        <w:pStyle w:val="ListParagraph"/>
        <w:numPr>
          <w:ilvl w:val="3"/>
          <w:numId w:val="2"/>
        </w:numPr>
        <w:tabs>
          <w:tab w:val="left" w:pos="630"/>
          <w:tab w:val="left" w:pos="990"/>
          <w:tab w:val="left" w:pos="3123"/>
          <w:tab w:val="left" w:pos="3124"/>
        </w:tabs>
        <w:spacing w:line="261" w:lineRule="auto"/>
        <w:ind w:left="3118" w:right="149" w:hanging="616"/>
        <w:rPr>
          <w:sz w:val="24"/>
          <w:szCs w:val="24"/>
        </w:rPr>
      </w:pPr>
      <w:r w:rsidRPr="009B1263">
        <w:rPr>
          <w:color w:val="212121"/>
          <w:w w:val="105"/>
          <w:sz w:val="24"/>
          <w:szCs w:val="24"/>
        </w:rPr>
        <w:t>Raymond will follow-up with Probation about the Indigent/Barrier Fund being used for this purpose...."Barriers to Education" B to E include books and computers.  Raymond will see where they are in relation to appointing someone(s) to manage the</w:t>
      </w:r>
      <w:r w:rsidRPr="009B1263">
        <w:rPr>
          <w:color w:val="212121"/>
          <w:spacing w:val="31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fund.</w:t>
      </w:r>
    </w:p>
    <w:p w14:paraId="7F40F50E" w14:textId="77777777" w:rsidR="008A42ED" w:rsidRPr="009B1263" w:rsidRDefault="0047650F" w:rsidP="005372B9">
      <w:pPr>
        <w:pStyle w:val="ListParagraph"/>
        <w:numPr>
          <w:ilvl w:val="2"/>
          <w:numId w:val="2"/>
        </w:numPr>
        <w:tabs>
          <w:tab w:val="left" w:pos="630"/>
          <w:tab w:val="left" w:pos="990"/>
          <w:tab w:val="left" w:pos="2396"/>
          <w:tab w:val="left" w:pos="2397"/>
        </w:tabs>
        <w:spacing w:line="261" w:lineRule="auto"/>
        <w:ind w:left="2392" w:right="201" w:hanging="616"/>
        <w:rPr>
          <w:sz w:val="24"/>
          <w:szCs w:val="24"/>
        </w:rPr>
      </w:pPr>
      <w:r w:rsidRPr="009B1263">
        <w:rPr>
          <w:color w:val="212121"/>
          <w:w w:val="105"/>
          <w:sz w:val="24"/>
          <w:szCs w:val="24"/>
        </w:rPr>
        <w:t>Surveys: Raymond wants each workgroup to establish a "point of contact" to be available to answer questions. The survey only has the CAB email. The CAB votes</w:t>
      </w:r>
      <w:r w:rsidRPr="009B1263">
        <w:rPr>
          <w:color w:val="212121"/>
          <w:spacing w:val="-7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unanimously</w:t>
      </w:r>
      <w:r w:rsidRPr="009B1263">
        <w:rPr>
          <w:color w:val="212121"/>
          <w:spacing w:val="-1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to</w:t>
      </w:r>
      <w:r w:rsidRPr="009B1263">
        <w:rPr>
          <w:color w:val="212121"/>
          <w:spacing w:val="4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include</w:t>
      </w:r>
      <w:r w:rsidRPr="009B1263">
        <w:rPr>
          <w:color w:val="212121"/>
          <w:spacing w:val="-12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an</w:t>
      </w:r>
      <w:r w:rsidRPr="009B1263">
        <w:rPr>
          <w:color w:val="212121"/>
          <w:spacing w:val="-18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email</w:t>
      </w:r>
      <w:r w:rsidRPr="009B1263">
        <w:rPr>
          <w:color w:val="212121"/>
          <w:spacing w:val="-10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for</w:t>
      </w:r>
      <w:r w:rsidRPr="009B1263">
        <w:rPr>
          <w:color w:val="212121"/>
          <w:spacing w:val="-8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each</w:t>
      </w:r>
      <w:r w:rsidRPr="009B1263">
        <w:rPr>
          <w:color w:val="212121"/>
          <w:spacing w:val="-13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workgroup</w:t>
      </w:r>
      <w:r w:rsidRPr="009B1263">
        <w:rPr>
          <w:color w:val="212121"/>
          <w:spacing w:val="-3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and</w:t>
      </w:r>
      <w:r w:rsidRPr="009B1263">
        <w:rPr>
          <w:color w:val="212121"/>
          <w:spacing w:val="-17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the</w:t>
      </w:r>
      <w:r w:rsidRPr="009B1263">
        <w:rPr>
          <w:color w:val="212121"/>
          <w:spacing w:val="-17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CCP</w:t>
      </w:r>
      <w:r w:rsidRPr="009B1263">
        <w:rPr>
          <w:color w:val="212121"/>
          <w:spacing w:val="-12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EC</w:t>
      </w:r>
      <w:r w:rsidRPr="009B1263">
        <w:rPr>
          <w:color w:val="212121"/>
          <w:spacing w:val="-16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to</w:t>
      </w:r>
      <w:r w:rsidRPr="009B1263">
        <w:rPr>
          <w:color w:val="212121"/>
          <w:spacing w:val="7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be included on the</w:t>
      </w:r>
      <w:r w:rsidRPr="009B1263">
        <w:rPr>
          <w:color w:val="212121"/>
          <w:spacing w:val="8"/>
          <w:w w:val="105"/>
          <w:sz w:val="24"/>
          <w:szCs w:val="24"/>
        </w:rPr>
        <w:t xml:space="preserve"> </w:t>
      </w:r>
      <w:r w:rsidRPr="009B1263">
        <w:rPr>
          <w:color w:val="212121"/>
          <w:w w:val="105"/>
          <w:sz w:val="24"/>
          <w:szCs w:val="24"/>
        </w:rPr>
        <w:t>survey</w:t>
      </w:r>
    </w:p>
    <w:p w14:paraId="7A061C75" w14:textId="3FA90816" w:rsidR="008A42ED" w:rsidRPr="009B1263" w:rsidRDefault="0047650F" w:rsidP="005372B9">
      <w:pPr>
        <w:pStyle w:val="ListParagraph"/>
        <w:numPr>
          <w:ilvl w:val="2"/>
          <w:numId w:val="2"/>
        </w:numPr>
        <w:tabs>
          <w:tab w:val="left" w:pos="630"/>
          <w:tab w:val="left" w:pos="990"/>
          <w:tab w:val="left" w:pos="2385"/>
          <w:tab w:val="left" w:pos="2386"/>
        </w:tabs>
        <w:spacing w:before="5"/>
        <w:ind w:left="2385" w:hanging="616"/>
        <w:rPr>
          <w:sz w:val="24"/>
          <w:szCs w:val="24"/>
        </w:rPr>
      </w:pPr>
      <w:r w:rsidRPr="009B1263">
        <w:rPr>
          <w:color w:val="212121"/>
          <w:sz w:val="24"/>
          <w:szCs w:val="24"/>
        </w:rPr>
        <w:lastRenderedPageBreak/>
        <w:t xml:space="preserve">Instead of shelters -  pay </w:t>
      </w:r>
      <w:r w:rsidR="00237D23" w:rsidRPr="009B1263">
        <w:rPr>
          <w:color w:val="212121"/>
          <w:sz w:val="24"/>
          <w:szCs w:val="24"/>
        </w:rPr>
        <w:t>family $</w:t>
      </w:r>
      <w:r w:rsidRPr="009B1263">
        <w:rPr>
          <w:color w:val="212121"/>
          <w:sz w:val="24"/>
          <w:szCs w:val="24"/>
        </w:rPr>
        <w:t>50: No action or discussion</w:t>
      </w:r>
      <w:r w:rsidRPr="009B1263">
        <w:rPr>
          <w:color w:val="212121"/>
          <w:spacing w:val="7"/>
          <w:sz w:val="24"/>
          <w:szCs w:val="24"/>
        </w:rPr>
        <w:t xml:space="preserve"> </w:t>
      </w:r>
      <w:r w:rsidRPr="009B1263">
        <w:rPr>
          <w:color w:val="212121"/>
          <w:sz w:val="24"/>
          <w:szCs w:val="24"/>
        </w:rPr>
        <w:t>taken</w:t>
      </w:r>
    </w:p>
    <w:p w14:paraId="577EB6CE" w14:textId="6D4B2985" w:rsidR="008A42ED" w:rsidRPr="009B1263" w:rsidRDefault="0047650F" w:rsidP="005372B9">
      <w:pPr>
        <w:pStyle w:val="ListParagraph"/>
        <w:numPr>
          <w:ilvl w:val="2"/>
          <w:numId w:val="2"/>
        </w:numPr>
        <w:tabs>
          <w:tab w:val="left" w:pos="630"/>
          <w:tab w:val="left" w:pos="990"/>
          <w:tab w:val="left" w:pos="2390"/>
          <w:tab w:val="left" w:pos="2391"/>
        </w:tabs>
        <w:spacing w:before="23" w:line="261" w:lineRule="auto"/>
        <w:ind w:left="2392" w:right="607" w:hanging="616"/>
        <w:rPr>
          <w:sz w:val="24"/>
          <w:szCs w:val="24"/>
        </w:rPr>
      </w:pPr>
      <w:r w:rsidRPr="009B1263">
        <w:rPr>
          <w:color w:val="212121"/>
          <w:sz w:val="24"/>
          <w:szCs w:val="24"/>
        </w:rPr>
        <w:t xml:space="preserve">Can the CAB operating guidelines be amended to allow CAB to work with the issues facing </w:t>
      </w:r>
      <w:r w:rsidR="00237D23" w:rsidRPr="009B1263">
        <w:rPr>
          <w:color w:val="212121"/>
          <w:sz w:val="24"/>
          <w:szCs w:val="24"/>
        </w:rPr>
        <w:t xml:space="preserve">state </w:t>
      </w:r>
      <w:r w:rsidR="00237D23" w:rsidRPr="009B1263">
        <w:rPr>
          <w:color w:val="212121"/>
          <w:spacing w:val="20"/>
          <w:sz w:val="24"/>
          <w:szCs w:val="24"/>
        </w:rPr>
        <w:t>parolees</w:t>
      </w:r>
    </w:p>
    <w:p w14:paraId="7F7B84CB" w14:textId="77777777" w:rsidR="008A42ED" w:rsidRPr="009B1263" w:rsidRDefault="0047650F" w:rsidP="005372B9">
      <w:pPr>
        <w:pStyle w:val="ListParagraph"/>
        <w:numPr>
          <w:ilvl w:val="0"/>
          <w:numId w:val="1"/>
        </w:numPr>
        <w:tabs>
          <w:tab w:val="left" w:pos="468"/>
          <w:tab w:val="left" w:pos="469"/>
          <w:tab w:val="left" w:pos="630"/>
          <w:tab w:val="left" w:pos="990"/>
        </w:tabs>
        <w:spacing w:before="74" w:line="242" w:lineRule="auto"/>
        <w:ind w:right="318" w:hanging="359"/>
        <w:rPr>
          <w:sz w:val="24"/>
          <w:szCs w:val="24"/>
        </w:rPr>
      </w:pPr>
      <w:r w:rsidRPr="009B1263">
        <w:rPr>
          <w:b/>
          <w:color w:val="232323"/>
          <w:sz w:val="24"/>
          <w:szCs w:val="24"/>
        </w:rPr>
        <w:t xml:space="preserve">Renaming and Identity of the term "Formerly Incarcerated"/Survey Development: </w:t>
      </w:r>
      <w:r w:rsidRPr="009B1263">
        <w:rPr>
          <w:color w:val="232323"/>
          <w:sz w:val="24"/>
          <w:szCs w:val="24"/>
        </w:rPr>
        <w:t>Brief</w:t>
      </w:r>
      <w:r w:rsidRPr="009B1263">
        <w:rPr>
          <w:color w:val="232323"/>
          <w:spacing w:val="-23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discussion</w:t>
      </w:r>
      <w:r w:rsidRPr="009B1263">
        <w:rPr>
          <w:color w:val="232323"/>
          <w:spacing w:val="-18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about</w:t>
      </w:r>
      <w:r w:rsidRPr="009B1263">
        <w:rPr>
          <w:color w:val="232323"/>
          <w:spacing w:val="-28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the</w:t>
      </w:r>
      <w:r w:rsidRPr="009B1263">
        <w:rPr>
          <w:color w:val="232323"/>
          <w:spacing w:val="-29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use</w:t>
      </w:r>
      <w:r w:rsidRPr="009B1263">
        <w:rPr>
          <w:color w:val="232323"/>
          <w:spacing w:val="-32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of</w:t>
      </w:r>
      <w:r w:rsidRPr="009B1263">
        <w:rPr>
          <w:color w:val="232323"/>
          <w:spacing w:val="-26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surveys</w:t>
      </w:r>
      <w:r w:rsidRPr="009B1263">
        <w:rPr>
          <w:color w:val="232323"/>
          <w:spacing w:val="-24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and</w:t>
      </w:r>
      <w:r w:rsidRPr="009B1263">
        <w:rPr>
          <w:color w:val="232323"/>
          <w:spacing w:val="-33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varied</w:t>
      </w:r>
      <w:r w:rsidRPr="009B1263">
        <w:rPr>
          <w:color w:val="232323"/>
          <w:spacing w:val="-2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responses.</w:t>
      </w:r>
      <w:r w:rsidRPr="009B1263">
        <w:rPr>
          <w:color w:val="232323"/>
          <w:spacing w:val="31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Perhaps</w:t>
      </w:r>
      <w:r w:rsidRPr="009B1263">
        <w:rPr>
          <w:color w:val="232323"/>
          <w:spacing w:val="-19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</w:t>
      </w:r>
      <w:r w:rsidRPr="009B1263">
        <w:rPr>
          <w:color w:val="232323"/>
          <w:spacing w:val="-41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"title"</w:t>
      </w:r>
      <w:r w:rsidRPr="009B1263">
        <w:rPr>
          <w:color w:val="232323"/>
          <w:spacing w:val="-36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to</w:t>
      </w:r>
      <w:r w:rsidRPr="009B1263">
        <w:rPr>
          <w:color w:val="232323"/>
          <w:spacing w:val="-29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be</w:t>
      </w:r>
      <w:r w:rsidRPr="009B1263">
        <w:rPr>
          <w:color w:val="232323"/>
          <w:spacing w:val="-30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used by</w:t>
      </w:r>
      <w:r w:rsidRPr="009B1263">
        <w:rPr>
          <w:color w:val="232323"/>
          <w:spacing w:val="-2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the</w:t>
      </w:r>
      <w:r w:rsidRPr="009B1263">
        <w:rPr>
          <w:color w:val="232323"/>
          <w:spacing w:val="-24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CAB</w:t>
      </w:r>
      <w:r w:rsidRPr="009B1263">
        <w:rPr>
          <w:color w:val="232323"/>
          <w:spacing w:val="-34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in</w:t>
      </w:r>
      <w:r w:rsidRPr="009B1263">
        <w:rPr>
          <w:color w:val="232323"/>
          <w:spacing w:val="-25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its</w:t>
      </w:r>
      <w:r w:rsidRPr="009B1263">
        <w:rPr>
          <w:color w:val="232323"/>
          <w:spacing w:val="-21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work.</w:t>
      </w:r>
    </w:p>
    <w:p w14:paraId="40A25AB4" w14:textId="77777777" w:rsidR="008A42ED" w:rsidRPr="009B1263" w:rsidRDefault="0047650F" w:rsidP="005372B9">
      <w:pPr>
        <w:pStyle w:val="ListParagraph"/>
        <w:numPr>
          <w:ilvl w:val="0"/>
          <w:numId w:val="1"/>
        </w:numPr>
        <w:tabs>
          <w:tab w:val="left" w:pos="465"/>
          <w:tab w:val="left" w:pos="466"/>
          <w:tab w:val="left" w:pos="630"/>
          <w:tab w:val="left" w:pos="990"/>
        </w:tabs>
        <w:spacing w:before="2"/>
        <w:ind w:left="465" w:hanging="356"/>
        <w:rPr>
          <w:sz w:val="24"/>
          <w:szCs w:val="24"/>
        </w:rPr>
      </w:pPr>
      <w:r w:rsidRPr="009B1263">
        <w:rPr>
          <w:b/>
          <w:color w:val="232323"/>
          <w:sz w:val="24"/>
          <w:szCs w:val="24"/>
        </w:rPr>
        <w:t xml:space="preserve">Institutionalized Racism: </w:t>
      </w:r>
      <w:r w:rsidRPr="009B1263">
        <w:rPr>
          <w:color w:val="232323"/>
          <w:sz w:val="24"/>
          <w:szCs w:val="24"/>
        </w:rPr>
        <w:t>No discussion or action</w:t>
      </w:r>
      <w:r w:rsidRPr="009B1263">
        <w:rPr>
          <w:color w:val="232323"/>
          <w:spacing w:val="-22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taken</w:t>
      </w:r>
    </w:p>
    <w:p w14:paraId="2F7E8814" w14:textId="77777777" w:rsidR="008A42ED" w:rsidRPr="009B1263" w:rsidRDefault="0047650F" w:rsidP="005372B9">
      <w:pPr>
        <w:pStyle w:val="Heading2"/>
        <w:numPr>
          <w:ilvl w:val="0"/>
          <w:numId w:val="1"/>
        </w:numPr>
        <w:tabs>
          <w:tab w:val="left" w:pos="472"/>
          <w:tab w:val="left" w:pos="473"/>
          <w:tab w:val="left" w:pos="630"/>
          <w:tab w:val="left" w:pos="990"/>
        </w:tabs>
        <w:spacing w:line="242" w:lineRule="auto"/>
        <w:ind w:left="459" w:hanging="350"/>
        <w:rPr>
          <w:sz w:val="24"/>
          <w:szCs w:val="24"/>
        </w:rPr>
      </w:pPr>
      <w:r w:rsidRPr="009B1263">
        <w:rPr>
          <w:b/>
          <w:color w:val="232323"/>
          <w:sz w:val="24"/>
          <w:szCs w:val="24"/>
        </w:rPr>
        <w:t xml:space="preserve">Agenda Building: </w:t>
      </w:r>
      <w:r w:rsidRPr="009B1263">
        <w:rPr>
          <w:color w:val="232323"/>
          <w:sz w:val="24"/>
          <w:szCs w:val="24"/>
        </w:rPr>
        <w:t>Call to order, Minutes, CAB Update, Work Group Reports, CCP Civic Engagement, Indigent Barrier Removal Fund; Re-naming/Identity of the term "Formerly Incarcerated",</w:t>
      </w:r>
      <w:r w:rsidRPr="009B1263">
        <w:rPr>
          <w:color w:val="232323"/>
          <w:spacing w:val="-51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Institutionalized</w:t>
      </w:r>
      <w:r w:rsidRPr="009B1263">
        <w:rPr>
          <w:color w:val="232323"/>
          <w:spacing w:val="-4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Racism,</w:t>
      </w:r>
      <w:r w:rsidRPr="009B1263">
        <w:rPr>
          <w:color w:val="232323"/>
          <w:spacing w:val="-42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$SO/day</w:t>
      </w:r>
      <w:r w:rsidRPr="009B1263">
        <w:rPr>
          <w:color w:val="232323"/>
          <w:spacing w:val="-42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to</w:t>
      </w:r>
      <w:r w:rsidRPr="009B1263">
        <w:rPr>
          <w:color w:val="232323"/>
          <w:spacing w:val="-43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family/supporters</w:t>
      </w:r>
      <w:r w:rsidRPr="009B1263">
        <w:rPr>
          <w:color w:val="232323"/>
          <w:spacing w:val="-4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for</w:t>
      </w:r>
      <w:r w:rsidRPr="009B1263">
        <w:rPr>
          <w:color w:val="232323"/>
          <w:spacing w:val="-42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housing</w:t>
      </w:r>
      <w:r w:rsidRPr="009B1263">
        <w:rPr>
          <w:color w:val="232323"/>
          <w:spacing w:val="-40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returnee</w:t>
      </w:r>
      <w:r w:rsidRPr="009B1263">
        <w:rPr>
          <w:color w:val="232323"/>
          <w:spacing w:val="-41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and Understanding the challenges of Long-term Returnees/Amendment of CAB Operating Guidelines.</w:t>
      </w:r>
    </w:p>
    <w:p w14:paraId="24373531" w14:textId="77777777" w:rsidR="008A42ED" w:rsidRPr="009B1263" w:rsidRDefault="0047650F" w:rsidP="005372B9">
      <w:pPr>
        <w:pStyle w:val="ListParagraph"/>
        <w:numPr>
          <w:ilvl w:val="0"/>
          <w:numId w:val="1"/>
        </w:numPr>
        <w:tabs>
          <w:tab w:val="left" w:pos="473"/>
          <w:tab w:val="left" w:pos="474"/>
          <w:tab w:val="left" w:pos="630"/>
          <w:tab w:val="left" w:pos="990"/>
        </w:tabs>
        <w:spacing w:line="287" w:lineRule="exact"/>
        <w:ind w:left="473" w:hanging="355"/>
        <w:rPr>
          <w:sz w:val="24"/>
          <w:szCs w:val="24"/>
        </w:rPr>
      </w:pPr>
      <w:r w:rsidRPr="009B1263">
        <w:rPr>
          <w:b/>
          <w:color w:val="232323"/>
          <w:sz w:val="24"/>
          <w:szCs w:val="24"/>
        </w:rPr>
        <w:t>Next</w:t>
      </w:r>
      <w:r w:rsidRPr="009B1263">
        <w:rPr>
          <w:b/>
          <w:color w:val="232323"/>
          <w:spacing w:val="-34"/>
          <w:sz w:val="24"/>
          <w:szCs w:val="24"/>
        </w:rPr>
        <w:t xml:space="preserve"> </w:t>
      </w:r>
      <w:r w:rsidRPr="009B1263">
        <w:rPr>
          <w:b/>
          <w:color w:val="232323"/>
          <w:sz w:val="24"/>
          <w:szCs w:val="24"/>
        </w:rPr>
        <w:t>Meeting:</w:t>
      </w:r>
      <w:r w:rsidRPr="009B1263">
        <w:rPr>
          <w:b/>
          <w:color w:val="232323"/>
          <w:spacing w:val="-28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September</w:t>
      </w:r>
      <w:r w:rsidRPr="009B1263">
        <w:rPr>
          <w:color w:val="232323"/>
          <w:spacing w:val="-23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10th,</w:t>
      </w:r>
      <w:r w:rsidRPr="009B1263">
        <w:rPr>
          <w:color w:val="232323"/>
          <w:spacing w:val="-24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because</w:t>
      </w:r>
      <w:r w:rsidRPr="009B1263">
        <w:rPr>
          <w:color w:val="232323"/>
          <w:spacing w:val="-34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of</w:t>
      </w:r>
      <w:r w:rsidRPr="009B1263">
        <w:rPr>
          <w:color w:val="232323"/>
          <w:spacing w:val="-33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Labor</w:t>
      </w:r>
      <w:r w:rsidRPr="009B1263">
        <w:rPr>
          <w:color w:val="232323"/>
          <w:spacing w:val="-30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Day</w:t>
      </w:r>
      <w:r w:rsidRPr="009B1263">
        <w:rPr>
          <w:color w:val="232323"/>
          <w:spacing w:val="-36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in</w:t>
      </w:r>
      <w:r w:rsidRPr="009B1263">
        <w:rPr>
          <w:color w:val="232323"/>
          <w:spacing w:val="-39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Hayward</w:t>
      </w:r>
    </w:p>
    <w:p w14:paraId="75006F0A" w14:textId="77777777" w:rsidR="008A42ED" w:rsidRPr="009B1263" w:rsidRDefault="0047650F" w:rsidP="005372B9">
      <w:pPr>
        <w:pStyle w:val="Heading2"/>
        <w:numPr>
          <w:ilvl w:val="0"/>
          <w:numId w:val="1"/>
        </w:numPr>
        <w:tabs>
          <w:tab w:val="left" w:pos="478"/>
          <w:tab w:val="left" w:pos="479"/>
          <w:tab w:val="left" w:pos="630"/>
          <w:tab w:val="left" w:pos="990"/>
        </w:tabs>
        <w:spacing w:line="242" w:lineRule="auto"/>
        <w:ind w:left="471" w:right="283" w:hanging="353"/>
        <w:rPr>
          <w:sz w:val="24"/>
          <w:szCs w:val="24"/>
        </w:rPr>
      </w:pPr>
      <w:r w:rsidRPr="009B1263">
        <w:rPr>
          <w:b/>
          <w:color w:val="232323"/>
          <w:sz w:val="24"/>
          <w:szCs w:val="24"/>
        </w:rPr>
        <w:t>Public</w:t>
      </w:r>
      <w:r w:rsidRPr="009B1263">
        <w:rPr>
          <w:b/>
          <w:color w:val="232323"/>
          <w:spacing w:val="-34"/>
          <w:sz w:val="24"/>
          <w:szCs w:val="24"/>
        </w:rPr>
        <w:t xml:space="preserve"> </w:t>
      </w:r>
      <w:r w:rsidRPr="009B1263">
        <w:rPr>
          <w:b/>
          <w:color w:val="232323"/>
          <w:sz w:val="24"/>
          <w:szCs w:val="24"/>
        </w:rPr>
        <w:t>Comment-</w:t>
      </w:r>
      <w:r w:rsidRPr="009B1263">
        <w:rPr>
          <w:b/>
          <w:color w:val="232323"/>
          <w:spacing w:val="-28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Marcia</w:t>
      </w:r>
      <w:r w:rsidRPr="009B1263">
        <w:rPr>
          <w:color w:val="232323"/>
          <w:spacing w:val="-22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Massa:</w:t>
      </w:r>
      <w:r w:rsidRPr="009B1263">
        <w:rPr>
          <w:color w:val="232323"/>
          <w:spacing w:val="-30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1)</w:t>
      </w:r>
      <w:r w:rsidRPr="009B1263">
        <w:rPr>
          <w:color w:val="232323"/>
          <w:spacing w:val="-33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TDRC</w:t>
      </w:r>
      <w:r w:rsidRPr="009B1263">
        <w:rPr>
          <w:color w:val="232323"/>
          <w:spacing w:val="-30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is</w:t>
      </w:r>
      <w:r w:rsidRPr="009B1263">
        <w:rPr>
          <w:color w:val="232323"/>
          <w:spacing w:val="-30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amenable</w:t>
      </w:r>
      <w:r w:rsidRPr="009B1263">
        <w:rPr>
          <w:color w:val="232323"/>
          <w:spacing w:val="-2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to</w:t>
      </w:r>
      <w:r w:rsidRPr="009B1263">
        <w:rPr>
          <w:color w:val="232323"/>
          <w:spacing w:val="-33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holding</w:t>
      </w:r>
      <w:r w:rsidRPr="009B1263">
        <w:rPr>
          <w:color w:val="232323"/>
          <w:spacing w:val="-19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October</w:t>
      </w:r>
      <w:r w:rsidRPr="009B1263">
        <w:rPr>
          <w:color w:val="232323"/>
          <w:spacing w:val="-20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CAB</w:t>
      </w:r>
      <w:r w:rsidRPr="009B1263">
        <w:rPr>
          <w:color w:val="232323"/>
          <w:spacing w:val="-34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meeting.</w:t>
      </w:r>
      <w:r w:rsidRPr="009B1263">
        <w:rPr>
          <w:color w:val="232323"/>
          <w:spacing w:val="-18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2) TDRC</w:t>
      </w:r>
      <w:r w:rsidRPr="009B1263">
        <w:rPr>
          <w:color w:val="232323"/>
          <w:spacing w:val="-3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requests</w:t>
      </w:r>
      <w:r w:rsidRPr="009B1263">
        <w:rPr>
          <w:color w:val="232323"/>
          <w:spacing w:val="-33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</w:t>
      </w:r>
      <w:r w:rsidRPr="009B1263">
        <w:rPr>
          <w:color w:val="232323"/>
          <w:spacing w:val="-38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short</w:t>
      </w:r>
      <w:r w:rsidRPr="009B1263">
        <w:rPr>
          <w:color w:val="232323"/>
          <w:spacing w:val="-3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presentation</w:t>
      </w:r>
      <w:r w:rsidRPr="009B1263">
        <w:rPr>
          <w:color w:val="232323"/>
          <w:spacing w:val="-3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at</w:t>
      </w:r>
      <w:r w:rsidRPr="009B1263">
        <w:rPr>
          <w:color w:val="232323"/>
          <w:spacing w:val="-42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the</w:t>
      </w:r>
      <w:r w:rsidRPr="009B1263">
        <w:rPr>
          <w:color w:val="232323"/>
          <w:spacing w:val="-46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TDRC</w:t>
      </w:r>
      <w:r w:rsidRPr="009B1263">
        <w:rPr>
          <w:color w:val="232323"/>
          <w:spacing w:val="-44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to</w:t>
      </w:r>
      <w:r w:rsidRPr="009B1263">
        <w:rPr>
          <w:color w:val="232323"/>
          <w:spacing w:val="-41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encourage</w:t>
      </w:r>
      <w:r w:rsidRPr="009B1263">
        <w:rPr>
          <w:color w:val="232323"/>
          <w:spacing w:val="-3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attendance</w:t>
      </w:r>
      <w:r w:rsidRPr="009B1263">
        <w:rPr>
          <w:color w:val="232323"/>
          <w:spacing w:val="-3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at</w:t>
      </w:r>
      <w:r w:rsidRPr="009B1263">
        <w:rPr>
          <w:color w:val="232323"/>
          <w:spacing w:val="-42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CAB</w:t>
      </w:r>
      <w:r w:rsidRPr="009B1263">
        <w:rPr>
          <w:color w:val="232323"/>
          <w:spacing w:val="-42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meeting.</w:t>
      </w:r>
      <w:r w:rsidRPr="009B1263">
        <w:rPr>
          <w:color w:val="232323"/>
          <w:spacing w:val="-35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3) Damon</w:t>
      </w:r>
      <w:r w:rsidRPr="009B1263">
        <w:rPr>
          <w:color w:val="232323"/>
          <w:spacing w:val="-23"/>
          <w:sz w:val="24"/>
          <w:szCs w:val="24"/>
        </w:rPr>
        <w:t xml:space="preserve"> </w:t>
      </w:r>
      <w:proofErr w:type="spellStart"/>
      <w:r w:rsidRPr="009B1263">
        <w:rPr>
          <w:color w:val="232323"/>
          <w:sz w:val="24"/>
          <w:szCs w:val="24"/>
        </w:rPr>
        <w:t>Shuja</w:t>
      </w:r>
      <w:proofErr w:type="spellEnd"/>
      <w:r w:rsidRPr="009B1263">
        <w:rPr>
          <w:color w:val="232323"/>
          <w:spacing w:val="-24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Johnson</w:t>
      </w:r>
      <w:r w:rsidRPr="009B1263">
        <w:rPr>
          <w:color w:val="232323"/>
          <w:spacing w:val="-19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suggests</w:t>
      </w:r>
      <w:r w:rsidRPr="009B1263">
        <w:rPr>
          <w:color w:val="232323"/>
          <w:spacing w:val="-26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that</w:t>
      </w:r>
      <w:r w:rsidRPr="009B1263">
        <w:rPr>
          <w:color w:val="232323"/>
          <w:spacing w:val="-31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CAB</w:t>
      </w:r>
      <w:r w:rsidRPr="009B1263">
        <w:rPr>
          <w:color w:val="232323"/>
          <w:spacing w:val="-34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meeting</w:t>
      </w:r>
      <w:r w:rsidRPr="009B1263">
        <w:rPr>
          <w:color w:val="232323"/>
          <w:spacing w:val="-21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notices</w:t>
      </w:r>
      <w:r w:rsidRPr="009B1263">
        <w:rPr>
          <w:color w:val="232323"/>
          <w:spacing w:val="-26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be</w:t>
      </w:r>
      <w:r w:rsidRPr="009B1263">
        <w:rPr>
          <w:color w:val="232323"/>
          <w:spacing w:val="-30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posted</w:t>
      </w:r>
      <w:r w:rsidRPr="009B1263">
        <w:rPr>
          <w:color w:val="232323"/>
          <w:spacing w:val="-25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at</w:t>
      </w:r>
      <w:r w:rsidRPr="009B1263">
        <w:rPr>
          <w:color w:val="232323"/>
          <w:spacing w:val="-31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parole</w:t>
      </w:r>
      <w:r w:rsidRPr="009B1263">
        <w:rPr>
          <w:color w:val="232323"/>
          <w:spacing w:val="-25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offices</w:t>
      </w:r>
      <w:r w:rsidRPr="009B1263">
        <w:rPr>
          <w:color w:val="232323"/>
          <w:spacing w:val="-27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and other</w:t>
      </w:r>
      <w:r w:rsidRPr="009B1263">
        <w:rPr>
          <w:color w:val="232323"/>
          <w:spacing w:val="-39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places</w:t>
      </w:r>
      <w:r w:rsidRPr="009B1263">
        <w:rPr>
          <w:color w:val="232323"/>
          <w:spacing w:val="-38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where</w:t>
      </w:r>
      <w:r w:rsidRPr="009B1263">
        <w:rPr>
          <w:color w:val="232323"/>
          <w:spacing w:val="-35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returnees</w:t>
      </w:r>
      <w:r w:rsidRPr="009B1263">
        <w:rPr>
          <w:color w:val="232323"/>
          <w:spacing w:val="-38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will</w:t>
      </w:r>
      <w:r w:rsidRPr="009B1263">
        <w:rPr>
          <w:color w:val="232323"/>
          <w:spacing w:val="-39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gather/be.</w:t>
      </w:r>
    </w:p>
    <w:p w14:paraId="2CB0D576" w14:textId="77777777" w:rsidR="008A42ED" w:rsidRPr="009B1263" w:rsidRDefault="0047650F" w:rsidP="005372B9">
      <w:pPr>
        <w:pStyle w:val="ListParagraph"/>
        <w:numPr>
          <w:ilvl w:val="0"/>
          <w:numId w:val="1"/>
        </w:numPr>
        <w:tabs>
          <w:tab w:val="left" w:pos="482"/>
          <w:tab w:val="left" w:pos="483"/>
          <w:tab w:val="left" w:pos="630"/>
          <w:tab w:val="left" w:pos="990"/>
        </w:tabs>
        <w:spacing w:before="1" w:line="293" w:lineRule="exact"/>
        <w:ind w:left="482" w:hanging="359"/>
        <w:rPr>
          <w:sz w:val="24"/>
          <w:szCs w:val="24"/>
        </w:rPr>
      </w:pPr>
      <w:r w:rsidRPr="009B1263">
        <w:rPr>
          <w:b/>
          <w:color w:val="232323"/>
          <w:sz w:val="24"/>
          <w:szCs w:val="24"/>
        </w:rPr>
        <w:t xml:space="preserve">Adjourned: </w:t>
      </w:r>
      <w:r w:rsidRPr="009B1263">
        <w:rPr>
          <w:color w:val="232323"/>
          <w:sz w:val="24"/>
          <w:szCs w:val="24"/>
        </w:rPr>
        <w:t>7:25</w:t>
      </w:r>
      <w:r w:rsidRPr="009B1263">
        <w:rPr>
          <w:color w:val="232323"/>
          <w:spacing w:val="20"/>
          <w:sz w:val="24"/>
          <w:szCs w:val="24"/>
        </w:rPr>
        <w:t xml:space="preserve"> </w:t>
      </w:r>
      <w:r w:rsidRPr="009B1263">
        <w:rPr>
          <w:color w:val="232323"/>
          <w:sz w:val="24"/>
          <w:szCs w:val="24"/>
        </w:rPr>
        <w:t>p.m.</w:t>
      </w:r>
    </w:p>
    <w:p w14:paraId="16F9C90A" w14:textId="77777777" w:rsidR="008A42ED" w:rsidRPr="009B1263" w:rsidRDefault="008A42ED" w:rsidP="005372B9">
      <w:pPr>
        <w:pStyle w:val="BodyText"/>
        <w:tabs>
          <w:tab w:val="left" w:pos="630"/>
          <w:tab w:val="left" w:pos="990"/>
        </w:tabs>
        <w:rPr>
          <w:sz w:val="24"/>
          <w:szCs w:val="24"/>
        </w:rPr>
      </w:pPr>
    </w:p>
    <w:p w14:paraId="07A24ED1" w14:textId="77777777" w:rsidR="008A42ED" w:rsidRPr="009B1263" w:rsidRDefault="0047650F" w:rsidP="005372B9">
      <w:pPr>
        <w:pStyle w:val="Heading1"/>
        <w:tabs>
          <w:tab w:val="left" w:pos="630"/>
          <w:tab w:val="left" w:pos="990"/>
        </w:tabs>
        <w:spacing w:before="251"/>
        <w:ind w:right="2852"/>
        <w:rPr>
          <w:sz w:val="24"/>
          <w:szCs w:val="24"/>
        </w:rPr>
      </w:pPr>
      <w:r w:rsidRPr="009B1263">
        <w:rPr>
          <w:color w:val="232323"/>
          <w:sz w:val="24"/>
          <w:szCs w:val="24"/>
        </w:rPr>
        <w:t>NEXT MEETING: SEPTEMBER 10, 2019</w:t>
      </w:r>
    </w:p>
    <w:p w14:paraId="78B654A8" w14:textId="77777777" w:rsidR="008A42ED" w:rsidRPr="009B1263" w:rsidRDefault="0047650F" w:rsidP="005372B9">
      <w:pPr>
        <w:tabs>
          <w:tab w:val="left" w:pos="630"/>
          <w:tab w:val="left" w:pos="990"/>
        </w:tabs>
        <w:ind w:left="3181" w:right="2847"/>
        <w:jc w:val="center"/>
        <w:rPr>
          <w:b/>
          <w:sz w:val="24"/>
          <w:szCs w:val="24"/>
        </w:rPr>
      </w:pPr>
      <w:r w:rsidRPr="009B1263">
        <w:rPr>
          <w:b/>
          <w:color w:val="232323"/>
          <w:w w:val="105"/>
          <w:sz w:val="24"/>
          <w:szCs w:val="24"/>
        </w:rPr>
        <w:t>Hayward</w:t>
      </w:r>
      <w:bookmarkEnd w:id="0"/>
    </w:p>
    <w:sectPr w:rsidR="008A42ED" w:rsidRPr="009B1263">
      <w:footerReference w:type="default" r:id="rId8"/>
      <w:pgSz w:w="12240" w:h="15840"/>
      <w:pgMar w:top="560" w:right="520" w:bottom="1040" w:left="102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C818" w14:textId="77777777" w:rsidR="00C813C5" w:rsidRDefault="0047650F">
      <w:r>
        <w:separator/>
      </w:r>
    </w:p>
  </w:endnote>
  <w:endnote w:type="continuationSeparator" w:id="0">
    <w:p w14:paraId="1CBB85F2" w14:textId="77777777" w:rsidR="00C813C5" w:rsidRDefault="004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F3ED" w14:textId="02822DC3" w:rsidR="008A42ED" w:rsidRDefault="009B12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ADFA31" wp14:editId="7213F3F0">
              <wp:simplePos x="0" y="0"/>
              <wp:positionH relativeFrom="page">
                <wp:posOffset>7185660</wp:posOffset>
              </wp:positionH>
              <wp:positionV relativeFrom="page">
                <wp:posOffset>9368790</wp:posOffset>
              </wp:positionV>
              <wp:extent cx="196215" cy="173355"/>
              <wp:effectExtent l="381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3E1EC" w14:textId="77777777" w:rsidR="008A42ED" w:rsidRDefault="0047650F">
                          <w:pPr>
                            <w:spacing w:before="29"/>
                            <w:ind w:left="178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2323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DFA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8pt;margin-top:737.7pt;width:15.4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" filled="f" stroked="f">
              <v:textbox inset="0,0,0,0">
                <w:txbxContent>
                  <w:p w14:paraId="4163E1EC" w14:textId="77777777" w:rsidR="008A42ED" w:rsidRDefault="0047650F">
                    <w:pPr>
                      <w:spacing w:before="29"/>
                      <w:ind w:left="178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232323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AAC6" w14:textId="77777777" w:rsidR="00C813C5" w:rsidRDefault="0047650F">
      <w:r>
        <w:separator/>
      </w:r>
    </w:p>
  </w:footnote>
  <w:footnote w:type="continuationSeparator" w:id="0">
    <w:p w14:paraId="33DAFAED" w14:textId="77777777" w:rsidR="00C813C5" w:rsidRDefault="0047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6F6F"/>
    <w:multiLevelType w:val="hybridMultilevel"/>
    <w:tmpl w:val="70141450"/>
    <w:lvl w:ilvl="0" w:tplc="B49425E0">
      <w:numFmt w:val="bullet"/>
      <w:lvlText w:val="•"/>
      <w:lvlJc w:val="left"/>
      <w:pPr>
        <w:ind w:left="468" w:hanging="360"/>
      </w:pPr>
      <w:rPr>
        <w:rFonts w:ascii="Arial" w:eastAsia="Arial" w:hAnsi="Arial" w:cs="Arial" w:hint="default"/>
        <w:color w:val="232323"/>
        <w:w w:val="101"/>
        <w:sz w:val="25"/>
        <w:szCs w:val="25"/>
      </w:rPr>
    </w:lvl>
    <w:lvl w:ilvl="1" w:tplc="64800314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8BF25A62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DC8EF22A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E5CA11DE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BBAEA584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46AECEA4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F21CB6E2">
      <w:numFmt w:val="bullet"/>
      <w:lvlText w:val="•"/>
      <w:lvlJc w:val="left"/>
      <w:pPr>
        <w:ind w:left="7628" w:hanging="360"/>
      </w:pPr>
      <w:rPr>
        <w:rFonts w:hint="default"/>
      </w:rPr>
    </w:lvl>
    <w:lvl w:ilvl="8" w:tplc="752C9162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6B793EC6"/>
    <w:multiLevelType w:val="hybridMultilevel"/>
    <w:tmpl w:val="F8488BEC"/>
    <w:lvl w:ilvl="0" w:tplc="3E86EF14">
      <w:numFmt w:val="bullet"/>
      <w:lvlText w:val="•"/>
      <w:lvlJc w:val="left"/>
      <w:pPr>
        <w:ind w:left="980" w:hanging="367"/>
      </w:pPr>
      <w:rPr>
        <w:rFonts w:ascii="Arial" w:eastAsia="Arial" w:hAnsi="Arial" w:cs="Arial" w:hint="default"/>
        <w:color w:val="212121"/>
        <w:w w:val="99"/>
        <w:sz w:val="24"/>
        <w:szCs w:val="24"/>
      </w:rPr>
    </w:lvl>
    <w:lvl w:ilvl="1" w:tplc="61C65DB0">
      <w:numFmt w:val="bullet"/>
      <w:lvlText w:val="•"/>
      <w:lvlJc w:val="left"/>
      <w:pPr>
        <w:ind w:left="1699" w:hanging="357"/>
      </w:pPr>
      <w:rPr>
        <w:rFonts w:hint="default"/>
        <w:w w:val="104"/>
      </w:rPr>
    </w:lvl>
    <w:lvl w:ilvl="2" w:tplc="91EA52EC">
      <w:numFmt w:val="bullet"/>
      <w:lvlText w:val="•"/>
      <w:lvlJc w:val="left"/>
      <w:pPr>
        <w:ind w:left="2413" w:hanging="354"/>
      </w:pPr>
      <w:rPr>
        <w:rFonts w:ascii="Arial" w:eastAsia="Arial" w:hAnsi="Arial" w:cs="Arial" w:hint="default"/>
        <w:color w:val="212121"/>
        <w:w w:val="106"/>
        <w:sz w:val="23"/>
        <w:szCs w:val="23"/>
      </w:rPr>
    </w:lvl>
    <w:lvl w:ilvl="3" w:tplc="91804CC8">
      <w:numFmt w:val="bullet"/>
      <w:lvlText w:val="•"/>
      <w:lvlJc w:val="left"/>
      <w:pPr>
        <w:ind w:left="3131" w:hanging="348"/>
      </w:pPr>
      <w:rPr>
        <w:rFonts w:ascii="Arial" w:eastAsia="Arial" w:hAnsi="Arial" w:cs="Arial" w:hint="default"/>
        <w:color w:val="4F4F4F"/>
        <w:w w:val="106"/>
        <w:sz w:val="23"/>
        <w:szCs w:val="23"/>
      </w:rPr>
    </w:lvl>
    <w:lvl w:ilvl="4" w:tplc="0FC426AE">
      <w:start w:val="1"/>
      <w:numFmt w:val="lowerLetter"/>
      <w:lvlText w:val="%5."/>
      <w:lvlJc w:val="left"/>
      <w:pPr>
        <w:ind w:left="3849" w:hanging="366"/>
      </w:pPr>
      <w:rPr>
        <w:rFonts w:hint="default"/>
        <w:b/>
        <w:bCs/>
        <w:w w:val="108"/>
      </w:rPr>
    </w:lvl>
    <w:lvl w:ilvl="5" w:tplc="446AED78">
      <w:numFmt w:val="bullet"/>
      <w:lvlText w:val="•"/>
      <w:lvlJc w:val="left"/>
      <w:pPr>
        <w:ind w:left="5063" w:hanging="366"/>
      </w:pPr>
      <w:rPr>
        <w:rFonts w:hint="default"/>
      </w:rPr>
    </w:lvl>
    <w:lvl w:ilvl="6" w:tplc="D6E6C59A">
      <w:numFmt w:val="bullet"/>
      <w:lvlText w:val="•"/>
      <w:lvlJc w:val="left"/>
      <w:pPr>
        <w:ind w:left="6286" w:hanging="366"/>
      </w:pPr>
      <w:rPr>
        <w:rFonts w:hint="default"/>
      </w:rPr>
    </w:lvl>
    <w:lvl w:ilvl="7" w:tplc="617C6492">
      <w:numFmt w:val="bullet"/>
      <w:lvlText w:val="•"/>
      <w:lvlJc w:val="left"/>
      <w:pPr>
        <w:ind w:left="7510" w:hanging="366"/>
      </w:pPr>
      <w:rPr>
        <w:rFonts w:hint="default"/>
      </w:rPr>
    </w:lvl>
    <w:lvl w:ilvl="8" w:tplc="C002A6DE">
      <w:numFmt w:val="bullet"/>
      <w:lvlText w:val="•"/>
      <w:lvlJc w:val="left"/>
      <w:pPr>
        <w:ind w:left="8733" w:hanging="3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ED"/>
    <w:rsid w:val="00237D23"/>
    <w:rsid w:val="00265FE0"/>
    <w:rsid w:val="0047650F"/>
    <w:rsid w:val="005372B9"/>
    <w:rsid w:val="00553CA1"/>
    <w:rsid w:val="008A42ED"/>
    <w:rsid w:val="008B302B"/>
    <w:rsid w:val="009B1263"/>
    <w:rsid w:val="00C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7AF8A"/>
  <w15:docId w15:val="{ECF5A085-E70A-4619-88D6-1DA92514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81" w:right="2847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459" w:right="222" w:hanging="353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965" w:hanging="36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80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SKM_C75919093012210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SKM_C75919093012210</dc:title>
  <dc:creator>Bossett, Jennifer, Probation</dc:creator>
  <cp:lastModifiedBy>Bossett, Jennifer, Probation</cp:lastModifiedBy>
  <cp:revision>2</cp:revision>
  <dcterms:created xsi:type="dcterms:W3CDTF">2019-09-30T19:51:00Z</dcterms:created>
  <dcterms:modified xsi:type="dcterms:W3CDTF">2019-09-30T19:51:00Z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KM_C759</vt:lpwstr>
  </property>
  <property fmtid="{D5CDD505-2E9C-101B-9397-08002B2CF9AE}" pid="4" name="LastSaved">
    <vt:filetime>2019-09-30T00:00:00Z</vt:filetime>
  </property>
</Properties>
</file>