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545F84" w:rsidRDefault="00A13035" w:rsidP="000D2166">
      <w:pPr>
        <w:spacing w:before="240" w:after="80"/>
        <w:jc w:val="right"/>
        <w:rPr>
          <w:rFonts w:ascii="Times New Roman" w:eastAsia="Times New Roman" w:hAnsi="Times New Roman" w:cs="Times New Roman"/>
          <w:b/>
          <w:bCs/>
          <w:color w:val="80A509"/>
          <w:sz w:val="24"/>
          <w:szCs w:val="24"/>
        </w:rPr>
      </w:pPr>
      <w:r w:rsidRPr="00545F84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73C26C75">
                <wp:simplePos x="0" y="0"/>
                <wp:positionH relativeFrom="margin">
                  <wp:posOffset>38501</wp:posOffset>
                </wp:positionH>
                <wp:positionV relativeFrom="paragraph">
                  <wp:posOffset>7252</wp:posOffset>
                </wp:positionV>
                <wp:extent cx="5449570" cy="770021"/>
                <wp:effectExtent l="0" t="0" r="177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04C7BC18" w:rsidR="000D2166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  <w:p w14:paraId="7D87944B" w14:textId="77777777" w:rsidR="008E600E" w:rsidRPr="008E600E" w:rsidRDefault="008E600E" w:rsidP="008E60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05pt;margin-top:.55pt;width:429.1pt;height:6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" filled="f" fillcolor="#80a509" stroked="f" strokecolor="#2a5580" strokeweight=".5pt">
                <v:textbox inset="0,0,0,0">
                  <w:txbxContent>
                    <w:p w14:paraId="1A0D0385" w14:textId="04C7BC18" w:rsidR="000D2166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  <w:p w14:paraId="7D87944B" w14:textId="77777777" w:rsidR="008E600E" w:rsidRPr="008E600E" w:rsidRDefault="008E600E" w:rsidP="008E600E"/>
                  </w:txbxContent>
                </v:textbox>
                <w10:wrap anchorx="margin"/>
              </v:shape>
            </w:pict>
          </mc:Fallback>
        </mc:AlternateContent>
      </w:r>
      <w:r w:rsidR="00E76AB7" w:rsidRPr="00545F84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74F0F70F" w:rsidR="000D2166" w:rsidRPr="00545F84" w:rsidRDefault="000D2166" w:rsidP="000D2166">
      <w:pPr>
        <w:spacing w:before="240" w:after="80"/>
        <w:rPr>
          <w:rFonts w:ascii="Times New Roman" w:eastAsia="Times New Roman" w:hAnsi="Times New Roman" w:cs="Times New Roman"/>
          <w:b/>
          <w:bCs/>
          <w:color w:val="80A509"/>
          <w:sz w:val="24"/>
          <w:szCs w:val="24"/>
        </w:rPr>
      </w:pPr>
      <w:r w:rsidRPr="00545F84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F84">
        <w:rPr>
          <w:rFonts w:ascii="Times New Roman" w:eastAsia="Times New Roman" w:hAnsi="Times New Roman" w:cs="Times New Roman"/>
          <w:b/>
          <w:bCs/>
          <w:color w:val="80A509"/>
          <w:sz w:val="24"/>
          <w:szCs w:val="24"/>
        </w:rPr>
        <w:t xml:space="preserve">MEETING </w:t>
      </w:r>
      <w:r w:rsidR="007D2FB1" w:rsidRPr="00545F84">
        <w:rPr>
          <w:rFonts w:ascii="Times New Roman" w:eastAsia="Times New Roman" w:hAnsi="Times New Roman" w:cs="Times New Roman"/>
          <w:b/>
          <w:bCs/>
          <w:color w:val="80A509"/>
          <w:sz w:val="24"/>
          <w:szCs w:val="24"/>
        </w:rPr>
        <w:t xml:space="preserve">Minutes </w:t>
      </w:r>
    </w:p>
    <w:p w14:paraId="720D1677" w14:textId="77777777" w:rsidR="000D2166" w:rsidRPr="00545F84" w:rsidRDefault="000D2166" w:rsidP="000D2166">
      <w:pPr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  <w:r w:rsidRPr="00545F84">
        <w:rPr>
          <w:rFonts w:ascii="Times New Roman" w:hAnsi="Times New Roman" w:cs="Times New Roman"/>
          <w:sz w:val="24"/>
          <w:szCs w:val="24"/>
        </w:rPr>
        <w:tab/>
      </w:r>
    </w:p>
    <w:p w14:paraId="7F469863" w14:textId="77777777" w:rsidR="00545F84" w:rsidRDefault="00545F84" w:rsidP="0078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3BF93" w14:textId="6088E859" w:rsidR="000D2166" w:rsidRPr="00545F84" w:rsidRDefault="003A675A" w:rsidP="0078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>March</w:t>
      </w:r>
      <w:r w:rsidR="005D06F0" w:rsidRPr="00545F84">
        <w:rPr>
          <w:rFonts w:ascii="Times New Roman" w:hAnsi="Times New Roman" w:cs="Times New Roman"/>
          <w:sz w:val="24"/>
          <w:szCs w:val="24"/>
        </w:rPr>
        <w:t xml:space="preserve"> </w:t>
      </w:r>
      <w:r w:rsidR="00CE488E" w:rsidRPr="00545F84">
        <w:rPr>
          <w:rFonts w:ascii="Times New Roman" w:hAnsi="Times New Roman" w:cs="Times New Roman"/>
          <w:sz w:val="24"/>
          <w:szCs w:val="24"/>
        </w:rPr>
        <w:t>5</w:t>
      </w:r>
      <w:r w:rsidR="000D2166" w:rsidRPr="00545F84">
        <w:rPr>
          <w:rFonts w:ascii="Times New Roman" w:hAnsi="Times New Roman" w:cs="Times New Roman"/>
          <w:sz w:val="24"/>
          <w:szCs w:val="24"/>
        </w:rPr>
        <w:t>, 201</w:t>
      </w:r>
      <w:r w:rsidR="00DA5A0D" w:rsidRPr="00545F84">
        <w:rPr>
          <w:rFonts w:ascii="Times New Roman" w:hAnsi="Times New Roman" w:cs="Times New Roman"/>
          <w:sz w:val="24"/>
          <w:szCs w:val="24"/>
        </w:rPr>
        <w:t>9</w:t>
      </w:r>
      <w:r w:rsidR="00A13035" w:rsidRPr="00545F84">
        <w:rPr>
          <w:rFonts w:ascii="Times New Roman" w:hAnsi="Times New Roman" w:cs="Times New Roman"/>
          <w:sz w:val="24"/>
          <w:szCs w:val="24"/>
        </w:rPr>
        <w:t xml:space="preserve"> at </w:t>
      </w:r>
      <w:r w:rsidR="00287C4C" w:rsidRPr="00545F84">
        <w:rPr>
          <w:rFonts w:ascii="Times New Roman" w:hAnsi="Times New Roman" w:cs="Times New Roman"/>
          <w:sz w:val="24"/>
          <w:szCs w:val="24"/>
        </w:rPr>
        <w:t>6</w:t>
      </w:r>
      <w:r w:rsidR="0036143C" w:rsidRPr="00545F84">
        <w:rPr>
          <w:rFonts w:ascii="Times New Roman" w:hAnsi="Times New Roman" w:cs="Times New Roman"/>
          <w:sz w:val="24"/>
          <w:szCs w:val="24"/>
        </w:rPr>
        <w:t>:</w:t>
      </w:r>
      <w:r w:rsidR="00287C4C" w:rsidRPr="00545F84">
        <w:rPr>
          <w:rFonts w:ascii="Times New Roman" w:hAnsi="Times New Roman" w:cs="Times New Roman"/>
          <w:sz w:val="24"/>
          <w:szCs w:val="24"/>
        </w:rPr>
        <w:t>15</w:t>
      </w:r>
      <w:r w:rsidR="0036143C" w:rsidRPr="00545F8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98891D8" w14:textId="486EA24A" w:rsidR="00CE488E" w:rsidRPr="00545F84" w:rsidRDefault="003A675A" w:rsidP="00CE4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 xml:space="preserve">Hayward City Hall, </w:t>
      </w:r>
      <w:r w:rsidR="00CA0224" w:rsidRPr="00545F84">
        <w:rPr>
          <w:rFonts w:ascii="Times New Roman" w:hAnsi="Times New Roman" w:cs="Times New Roman"/>
          <w:sz w:val="24"/>
          <w:szCs w:val="24"/>
        </w:rPr>
        <w:t xml:space="preserve">777 B. Street, Room 1C, </w:t>
      </w:r>
      <w:r w:rsidRPr="00545F84">
        <w:rPr>
          <w:rFonts w:ascii="Times New Roman" w:hAnsi="Times New Roman" w:cs="Times New Roman"/>
          <w:sz w:val="24"/>
          <w:szCs w:val="24"/>
        </w:rPr>
        <w:t>Hayward, CA</w:t>
      </w:r>
    </w:p>
    <w:p w14:paraId="09A010F3" w14:textId="0D915686" w:rsidR="00DA5A0D" w:rsidRPr="00545F84" w:rsidRDefault="007D2FB1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 xml:space="preserve">Attendance </w:t>
      </w:r>
    </w:p>
    <w:p w14:paraId="1BB10A0E" w14:textId="455B5365" w:rsidR="007D2FB1" w:rsidRPr="00545F84" w:rsidRDefault="007D2FB1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F607" w14:textId="77777777" w:rsidR="00020287" w:rsidRPr="00545F84" w:rsidRDefault="00020287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0287" w:rsidRPr="00545F84" w:rsidSect="00682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36CBB0" w14:textId="27879B8A" w:rsidR="00020287" w:rsidRPr="00545F84" w:rsidRDefault="00687D52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 xml:space="preserve">Raymond Banks </w:t>
      </w:r>
      <w:r w:rsidR="00E857BE">
        <w:rPr>
          <w:rFonts w:ascii="Times New Roman" w:hAnsi="Times New Roman" w:cs="Times New Roman"/>
          <w:sz w:val="24"/>
          <w:szCs w:val="24"/>
        </w:rPr>
        <w:t xml:space="preserve"> </w:t>
      </w:r>
      <w:r w:rsidR="00020287" w:rsidRPr="00545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70282" w14:textId="55510E8F" w:rsidR="00020287" w:rsidRPr="00545F84" w:rsidRDefault="00020287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>Lou</w:t>
      </w:r>
      <w:r w:rsidR="00E414F8">
        <w:rPr>
          <w:rFonts w:ascii="Times New Roman" w:hAnsi="Times New Roman" w:cs="Times New Roman"/>
          <w:sz w:val="24"/>
          <w:szCs w:val="24"/>
        </w:rPr>
        <w:t xml:space="preserve">is </w:t>
      </w:r>
      <w:bookmarkStart w:id="0" w:name="_GoBack"/>
      <w:bookmarkEnd w:id="0"/>
      <w:r w:rsidR="008E600E">
        <w:rPr>
          <w:rFonts w:ascii="Times New Roman" w:hAnsi="Times New Roman" w:cs="Times New Roman"/>
          <w:sz w:val="24"/>
          <w:szCs w:val="24"/>
        </w:rPr>
        <w:t>Rigali</w:t>
      </w:r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112DD" w14:textId="4D6A2153" w:rsidR="00020287" w:rsidRPr="00545F84" w:rsidRDefault="00020287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>Ro</w:t>
      </w:r>
      <w:r w:rsidR="00286944" w:rsidRPr="00545F84">
        <w:rPr>
          <w:rFonts w:ascii="Times New Roman" w:hAnsi="Times New Roman" w:cs="Times New Roman"/>
          <w:sz w:val="24"/>
          <w:szCs w:val="24"/>
        </w:rPr>
        <w:t>dn</w:t>
      </w:r>
      <w:r w:rsidRPr="00545F84">
        <w:rPr>
          <w:rFonts w:ascii="Times New Roman" w:hAnsi="Times New Roman" w:cs="Times New Roman"/>
          <w:sz w:val="24"/>
          <w:szCs w:val="24"/>
        </w:rPr>
        <w:t xml:space="preserve">ey </w:t>
      </w:r>
      <w:r w:rsidR="00286944" w:rsidRPr="00545F84">
        <w:rPr>
          <w:rFonts w:ascii="Times New Roman" w:hAnsi="Times New Roman" w:cs="Times New Roman"/>
          <w:sz w:val="24"/>
          <w:szCs w:val="24"/>
        </w:rPr>
        <w:t>S</w:t>
      </w:r>
      <w:r w:rsidRPr="00545F84">
        <w:rPr>
          <w:rFonts w:ascii="Times New Roman" w:hAnsi="Times New Roman" w:cs="Times New Roman"/>
          <w:sz w:val="24"/>
          <w:szCs w:val="24"/>
        </w:rPr>
        <w:t xml:space="preserve">cott </w:t>
      </w:r>
    </w:p>
    <w:p w14:paraId="04FB7BDD" w14:textId="23749372" w:rsidR="00020287" w:rsidRPr="00545F84" w:rsidRDefault="00020287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>Kama</w:t>
      </w:r>
      <w:r w:rsidR="00286944" w:rsidRPr="00545F84">
        <w:rPr>
          <w:rFonts w:ascii="Times New Roman" w:hAnsi="Times New Roman" w:cs="Times New Roman"/>
          <w:sz w:val="24"/>
          <w:szCs w:val="24"/>
        </w:rPr>
        <w:t>r</w:t>
      </w:r>
      <w:r w:rsidRPr="00545F84">
        <w:rPr>
          <w:rFonts w:ascii="Times New Roman" w:hAnsi="Times New Roman" w:cs="Times New Roman"/>
          <w:sz w:val="24"/>
          <w:szCs w:val="24"/>
        </w:rPr>
        <w:t xml:space="preserve">lo Spooner  </w:t>
      </w:r>
    </w:p>
    <w:p w14:paraId="1B42BE2F" w14:textId="0742AB6E" w:rsidR="00020287" w:rsidRPr="00545F84" w:rsidRDefault="00020287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 xml:space="preserve">Barbara Quintero </w:t>
      </w:r>
    </w:p>
    <w:p w14:paraId="23B75E2C" w14:textId="4CA49533" w:rsidR="004776F3" w:rsidRPr="00545F84" w:rsidRDefault="004776F3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CAFD9" w14:textId="4EDB60CA" w:rsidR="004776F3" w:rsidRPr="00545F84" w:rsidRDefault="004776F3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76F3" w:rsidRPr="00545F84" w:rsidSect="000202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45F84">
        <w:rPr>
          <w:rFonts w:ascii="Times New Roman" w:hAnsi="Times New Roman" w:cs="Times New Roman"/>
          <w:sz w:val="24"/>
          <w:szCs w:val="24"/>
        </w:rPr>
        <w:t xml:space="preserve">Victor Flores </w:t>
      </w:r>
    </w:p>
    <w:p w14:paraId="67030C69" w14:textId="5C791E39" w:rsidR="007D2FB1" w:rsidRPr="00545F84" w:rsidRDefault="007D2FB1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87A63" w14:textId="77777777" w:rsidR="007D2FB1" w:rsidRPr="00545F84" w:rsidRDefault="007D2FB1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02107" w14:textId="3C4805F0" w:rsidR="003A675A" w:rsidRPr="00545F84" w:rsidRDefault="003A675A" w:rsidP="003A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>Closed Session</w:t>
      </w:r>
    </w:p>
    <w:p w14:paraId="7DFCBED6" w14:textId="77777777" w:rsidR="00F51AFB" w:rsidRDefault="003A675A" w:rsidP="00DA5A0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CAB Interview – Donald Barlow</w:t>
      </w:r>
      <w:r w:rsidR="00F51AFB">
        <w:rPr>
          <w:rFonts w:ascii="Times New Roman" w:hAnsi="Times New Roman" w:cs="Times New Roman"/>
        </w:rPr>
        <w:t xml:space="preserve"> </w:t>
      </w:r>
    </w:p>
    <w:p w14:paraId="6DB4145A" w14:textId="77777777" w:rsidR="00F51AFB" w:rsidRDefault="00473744" w:rsidP="00F51AF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51AFB">
        <w:rPr>
          <w:rFonts w:ascii="Times New Roman" w:hAnsi="Times New Roman" w:cs="Times New Roman"/>
        </w:rPr>
        <w:t>Admitted to the CAB</w:t>
      </w:r>
    </w:p>
    <w:p w14:paraId="37FE639C" w14:textId="005044D7" w:rsidR="003A675A" w:rsidRPr="00F51AFB" w:rsidRDefault="00F51AFB" w:rsidP="00F51AF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C69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now a member</w:t>
      </w:r>
      <w:r w:rsidR="00473744" w:rsidRPr="00F51AFB">
        <w:rPr>
          <w:rFonts w:ascii="Times New Roman" w:hAnsi="Times New Roman" w:cs="Times New Roman"/>
        </w:rPr>
        <w:t xml:space="preserve"> </w:t>
      </w:r>
    </w:p>
    <w:p w14:paraId="1EE7B096" w14:textId="221FAEAA" w:rsidR="00F06182" w:rsidRPr="00545F84" w:rsidRDefault="00F06182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Welcome to South County/Hayward Residents—Acknowledge Supervisor Valle</w:t>
      </w:r>
    </w:p>
    <w:p w14:paraId="27A3C8B0" w14:textId="6ADD52E5" w:rsidR="00020287" w:rsidRPr="00545F84" w:rsidRDefault="00020287" w:rsidP="000202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Present award to Supervisor Richard Valle </w:t>
      </w:r>
    </w:p>
    <w:p w14:paraId="47C1FACD" w14:textId="211E1584" w:rsidR="00020287" w:rsidRPr="00545F84" w:rsidRDefault="00020287" w:rsidP="000202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Supervisor Valle made remarks about Kama</w:t>
      </w:r>
      <w:r w:rsidR="00473744" w:rsidRPr="00545F84">
        <w:rPr>
          <w:rFonts w:ascii="Times New Roman" w:hAnsi="Times New Roman" w:cs="Times New Roman"/>
        </w:rPr>
        <w:t>r</w:t>
      </w:r>
      <w:r w:rsidRPr="00545F84">
        <w:rPr>
          <w:rFonts w:ascii="Times New Roman" w:hAnsi="Times New Roman" w:cs="Times New Roman"/>
        </w:rPr>
        <w:t xml:space="preserve">lo Spooner </w:t>
      </w:r>
      <w:r w:rsidR="002C6948">
        <w:rPr>
          <w:rFonts w:ascii="Times New Roman" w:hAnsi="Times New Roman" w:cs="Times New Roman"/>
        </w:rPr>
        <w:t>and Raymond Banks</w:t>
      </w:r>
    </w:p>
    <w:p w14:paraId="3865AED5" w14:textId="100EE375" w:rsidR="00981267" w:rsidRPr="00545F84" w:rsidRDefault="0098126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Call to Order/Roll Call</w:t>
      </w:r>
    </w:p>
    <w:p w14:paraId="2FF0F380" w14:textId="6553AFF5" w:rsidR="00905D82" w:rsidRPr="00545F84" w:rsidRDefault="00905D82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Review </w:t>
      </w:r>
      <w:r w:rsidR="00B836CF" w:rsidRPr="00545F84">
        <w:rPr>
          <w:rFonts w:ascii="Times New Roman" w:hAnsi="Times New Roman" w:cs="Times New Roman"/>
        </w:rPr>
        <w:t>a</w:t>
      </w:r>
      <w:r w:rsidRPr="00545F84">
        <w:rPr>
          <w:rFonts w:ascii="Times New Roman" w:hAnsi="Times New Roman" w:cs="Times New Roman"/>
        </w:rPr>
        <w:t xml:space="preserve">nd Approve Meeting Minutes </w:t>
      </w:r>
      <w:r w:rsidR="00C574BB" w:rsidRPr="00545F84">
        <w:rPr>
          <w:rFonts w:ascii="Times New Roman" w:hAnsi="Times New Roman" w:cs="Times New Roman"/>
        </w:rPr>
        <w:t>f</w:t>
      </w:r>
      <w:r w:rsidRPr="00545F84">
        <w:rPr>
          <w:rFonts w:ascii="Times New Roman" w:hAnsi="Times New Roman" w:cs="Times New Roman"/>
        </w:rPr>
        <w:t xml:space="preserve">rom </w:t>
      </w:r>
      <w:r w:rsidR="00F06182" w:rsidRPr="00545F84">
        <w:rPr>
          <w:rFonts w:ascii="Times New Roman" w:hAnsi="Times New Roman" w:cs="Times New Roman"/>
        </w:rPr>
        <w:t>February 5</w:t>
      </w:r>
      <w:r w:rsidRPr="00545F84">
        <w:rPr>
          <w:rFonts w:ascii="Times New Roman" w:hAnsi="Times New Roman" w:cs="Times New Roman"/>
        </w:rPr>
        <w:t>, 201</w:t>
      </w:r>
      <w:r w:rsidR="00CE488E" w:rsidRPr="00545F84">
        <w:rPr>
          <w:rFonts w:ascii="Times New Roman" w:hAnsi="Times New Roman" w:cs="Times New Roman"/>
        </w:rPr>
        <w:t>9</w:t>
      </w:r>
      <w:r w:rsidR="006D1686" w:rsidRPr="00545F84">
        <w:rPr>
          <w:rFonts w:ascii="Times New Roman" w:hAnsi="Times New Roman" w:cs="Times New Roman"/>
        </w:rPr>
        <w:t xml:space="preserve"> (discussion and action)</w:t>
      </w:r>
    </w:p>
    <w:p w14:paraId="56924988" w14:textId="0DC7F71F" w:rsidR="00473744" w:rsidRPr="00545F84" w:rsidRDefault="00473744" w:rsidP="004737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No changes </w:t>
      </w:r>
    </w:p>
    <w:p w14:paraId="60C1CD80" w14:textId="4707E64D" w:rsidR="00473744" w:rsidRPr="00545F84" w:rsidRDefault="00473744" w:rsidP="004737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Motion passed </w:t>
      </w:r>
    </w:p>
    <w:p w14:paraId="49BA5256" w14:textId="3C4F5049" w:rsidR="006825A1" w:rsidRPr="00545F84" w:rsidRDefault="006825A1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CAB – Open Seats &amp; Recruitment Update – </w:t>
      </w:r>
      <w:r w:rsidR="007B4C70" w:rsidRPr="00545F84">
        <w:rPr>
          <w:rFonts w:ascii="Times New Roman" w:hAnsi="Times New Roman" w:cs="Times New Roman"/>
        </w:rPr>
        <w:t>Kamarlo Spooner</w:t>
      </w:r>
      <w:r w:rsidR="00F06182" w:rsidRPr="00545F84">
        <w:rPr>
          <w:rFonts w:ascii="Times New Roman" w:hAnsi="Times New Roman" w:cs="Times New Roman"/>
        </w:rPr>
        <w:t>/</w:t>
      </w:r>
      <w:r w:rsidR="00E414F8">
        <w:rPr>
          <w:rFonts w:ascii="Times New Roman" w:hAnsi="Times New Roman" w:cs="Times New Roman"/>
        </w:rPr>
        <w:t xml:space="preserve"> </w:t>
      </w:r>
      <w:proofErr w:type="spellStart"/>
      <w:r w:rsidR="00F06182" w:rsidRPr="00545F84">
        <w:rPr>
          <w:rFonts w:ascii="Times New Roman" w:hAnsi="Times New Roman" w:cs="Times New Roman"/>
        </w:rPr>
        <w:t>Selimoni</w:t>
      </w:r>
      <w:proofErr w:type="spellEnd"/>
      <w:r w:rsidR="00F06182" w:rsidRPr="00545F84">
        <w:rPr>
          <w:rFonts w:ascii="Times New Roman" w:hAnsi="Times New Roman" w:cs="Times New Roman"/>
        </w:rPr>
        <w:t xml:space="preserve"> Percival</w:t>
      </w:r>
    </w:p>
    <w:p w14:paraId="2A1AF72A" w14:textId="0013C0ED" w:rsidR="00473744" w:rsidRPr="00545F84" w:rsidRDefault="00473744" w:rsidP="004737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Keith Gums resigned </w:t>
      </w:r>
    </w:p>
    <w:p w14:paraId="10DCFA0D" w14:textId="281F2B1C" w:rsidR="00473744" w:rsidRPr="00E414F8" w:rsidRDefault="00473744" w:rsidP="004737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E414F8">
        <w:rPr>
          <w:rFonts w:ascii="Times New Roman" w:hAnsi="Times New Roman" w:cs="Times New Roman"/>
          <w:b/>
        </w:rPr>
        <w:t>1 Vacant</w:t>
      </w:r>
      <w:r w:rsidR="00E414F8" w:rsidRPr="00E414F8">
        <w:rPr>
          <w:rFonts w:ascii="Times New Roman" w:hAnsi="Times New Roman" w:cs="Times New Roman"/>
          <w:b/>
        </w:rPr>
        <w:t xml:space="preserve"> in </w:t>
      </w:r>
      <w:r w:rsidR="002C6948">
        <w:rPr>
          <w:rFonts w:ascii="Times New Roman" w:hAnsi="Times New Roman" w:cs="Times New Roman"/>
          <w:b/>
        </w:rPr>
        <w:t>D</w:t>
      </w:r>
      <w:r w:rsidR="00E414F8" w:rsidRPr="00E414F8">
        <w:rPr>
          <w:rFonts w:ascii="Times New Roman" w:hAnsi="Times New Roman" w:cs="Times New Roman"/>
          <w:b/>
        </w:rPr>
        <w:t>istrict</w:t>
      </w:r>
      <w:r w:rsidRPr="00E414F8">
        <w:rPr>
          <w:rFonts w:ascii="Times New Roman" w:hAnsi="Times New Roman" w:cs="Times New Roman"/>
          <w:b/>
        </w:rPr>
        <w:t xml:space="preserve"> 4</w:t>
      </w:r>
    </w:p>
    <w:p w14:paraId="4D6EC0AB" w14:textId="0E69D8D8" w:rsidR="00473744" w:rsidRPr="00E414F8" w:rsidRDefault="00473744" w:rsidP="004737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E414F8">
        <w:rPr>
          <w:rFonts w:ascii="Times New Roman" w:hAnsi="Times New Roman" w:cs="Times New Roman"/>
          <w:b/>
        </w:rPr>
        <w:t xml:space="preserve">2 </w:t>
      </w:r>
      <w:r w:rsidR="00E414F8" w:rsidRPr="00E414F8">
        <w:rPr>
          <w:rFonts w:ascii="Times New Roman" w:hAnsi="Times New Roman" w:cs="Times New Roman"/>
          <w:b/>
        </w:rPr>
        <w:t xml:space="preserve">Vacant in </w:t>
      </w:r>
      <w:r w:rsidR="002C6948">
        <w:rPr>
          <w:rFonts w:ascii="Times New Roman" w:hAnsi="Times New Roman" w:cs="Times New Roman"/>
          <w:b/>
        </w:rPr>
        <w:t>D</w:t>
      </w:r>
      <w:r w:rsidRPr="00E414F8">
        <w:rPr>
          <w:rFonts w:ascii="Times New Roman" w:hAnsi="Times New Roman" w:cs="Times New Roman"/>
          <w:b/>
        </w:rPr>
        <w:t xml:space="preserve">istrict 1 </w:t>
      </w:r>
    </w:p>
    <w:p w14:paraId="45D848F1" w14:textId="4B85D99C" w:rsidR="00473744" w:rsidRPr="00E414F8" w:rsidRDefault="00473744" w:rsidP="001C4B10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E414F8">
        <w:rPr>
          <w:rFonts w:ascii="Times New Roman" w:hAnsi="Times New Roman" w:cs="Times New Roman"/>
          <w:b/>
        </w:rPr>
        <w:t xml:space="preserve">1 </w:t>
      </w:r>
      <w:r w:rsidR="00E414F8" w:rsidRPr="00E414F8">
        <w:rPr>
          <w:rFonts w:ascii="Times New Roman" w:hAnsi="Times New Roman" w:cs="Times New Roman"/>
          <w:b/>
        </w:rPr>
        <w:t xml:space="preserve">Vacant in </w:t>
      </w:r>
      <w:r w:rsidR="002C6948">
        <w:rPr>
          <w:rFonts w:ascii="Times New Roman" w:hAnsi="Times New Roman" w:cs="Times New Roman"/>
          <w:b/>
        </w:rPr>
        <w:t>D</w:t>
      </w:r>
      <w:r w:rsidRPr="00E414F8">
        <w:rPr>
          <w:rFonts w:ascii="Times New Roman" w:hAnsi="Times New Roman" w:cs="Times New Roman"/>
          <w:b/>
        </w:rPr>
        <w:t>istrict 3</w:t>
      </w:r>
    </w:p>
    <w:p w14:paraId="408F953D" w14:textId="51F69A6E" w:rsidR="00473744" w:rsidRDefault="004A6C34" w:rsidP="00F3623B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CCP Civic/Community Engagement Sub-Committee (discussion and action)</w:t>
      </w:r>
      <w:r w:rsidR="00C878BF" w:rsidRPr="00545F84">
        <w:rPr>
          <w:rFonts w:ascii="Times New Roman" w:hAnsi="Times New Roman" w:cs="Times New Roman"/>
        </w:rPr>
        <w:t xml:space="preserve">  </w:t>
      </w:r>
    </w:p>
    <w:p w14:paraId="7C8F3DAF" w14:textId="0E8A8845" w:rsidR="00844969" w:rsidRPr="00545F84" w:rsidRDefault="00844969" w:rsidP="0084496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civic engagement is to</w:t>
      </w:r>
      <w:r w:rsidR="002C69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6FBF75C" w14:textId="01720731" w:rsidR="000B3196" w:rsidRPr="00545F84" w:rsidRDefault="000B3196" w:rsidP="000B3196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Get people from </w:t>
      </w:r>
      <w:r w:rsidR="00844969">
        <w:rPr>
          <w:rFonts w:ascii="Times New Roman" w:hAnsi="Times New Roman" w:cs="Times New Roman"/>
        </w:rPr>
        <w:t>the formerly incarcerated</w:t>
      </w:r>
      <w:r w:rsidRPr="00545F84">
        <w:rPr>
          <w:rFonts w:ascii="Times New Roman" w:hAnsi="Times New Roman" w:cs="Times New Roman"/>
        </w:rPr>
        <w:t xml:space="preserve"> community involved where the decisions are being made. </w:t>
      </w:r>
    </w:p>
    <w:p w14:paraId="2C67F7FA" w14:textId="19AEB384" w:rsidR="00844969" w:rsidRDefault="000473EC" w:rsidP="000473EC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Performance measures</w:t>
      </w:r>
      <w:r w:rsidR="00844969">
        <w:rPr>
          <w:rFonts w:ascii="Times New Roman" w:hAnsi="Times New Roman" w:cs="Times New Roman"/>
        </w:rPr>
        <w:t xml:space="preserve"> need</w:t>
      </w:r>
      <w:r w:rsidRPr="00545F84">
        <w:rPr>
          <w:rFonts w:ascii="Times New Roman" w:hAnsi="Times New Roman" w:cs="Times New Roman"/>
        </w:rPr>
        <w:t xml:space="preserve"> to</w:t>
      </w:r>
      <w:r w:rsidR="00844969">
        <w:rPr>
          <w:rFonts w:ascii="Times New Roman" w:hAnsi="Times New Roman" w:cs="Times New Roman"/>
        </w:rPr>
        <w:t xml:space="preserve"> be</w:t>
      </w:r>
      <w:r w:rsidRPr="00545F84">
        <w:rPr>
          <w:rFonts w:ascii="Times New Roman" w:hAnsi="Times New Roman" w:cs="Times New Roman"/>
        </w:rPr>
        <w:t xml:space="preserve"> </w:t>
      </w:r>
      <w:r w:rsidR="002C6948">
        <w:rPr>
          <w:rFonts w:ascii="Times New Roman" w:hAnsi="Times New Roman" w:cs="Times New Roman"/>
        </w:rPr>
        <w:t>implemented</w:t>
      </w:r>
      <w:r w:rsidR="00844969">
        <w:rPr>
          <w:rFonts w:ascii="Times New Roman" w:hAnsi="Times New Roman" w:cs="Times New Roman"/>
        </w:rPr>
        <w:t>:</w:t>
      </w:r>
    </w:p>
    <w:p w14:paraId="22D0BEDB" w14:textId="43C3A0BC" w:rsidR="000473EC" w:rsidRPr="00545F84" w:rsidRDefault="00844969" w:rsidP="0084496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for the</w:t>
      </w:r>
      <w:r w:rsidR="000473EC" w:rsidRPr="00545F84">
        <w:rPr>
          <w:rFonts w:ascii="Times New Roman" w:hAnsi="Times New Roman" w:cs="Times New Roman"/>
        </w:rPr>
        <w:t xml:space="preserve"> survey </w:t>
      </w:r>
      <w:r>
        <w:rPr>
          <w:rFonts w:ascii="Times New Roman" w:hAnsi="Times New Roman" w:cs="Times New Roman"/>
        </w:rPr>
        <w:t>are:</w:t>
      </w:r>
    </w:p>
    <w:p w14:paraId="4B5AC057" w14:textId="3FC6376D" w:rsidR="000473EC" w:rsidRPr="00545F84" w:rsidRDefault="000473EC" w:rsidP="00844969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Rodney Scott </w:t>
      </w:r>
    </w:p>
    <w:p w14:paraId="32491FA6" w14:textId="7D8E18D0" w:rsidR="000473EC" w:rsidRPr="00545F84" w:rsidRDefault="00C878BF" w:rsidP="00844969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lastRenderedPageBreak/>
        <w:t xml:space="preserve">Donald </w:t>
      </w:r>
      <w:r w:rsidR="002C6948">
        <w:rPr>
          <w:rFonts w:ascii="Times New Roman" w:hAnsi="Times New Roman" w:cs="Times New Roman"/>
        </w:rPr>
        <w:t>B</w:t>
      </w:r>
      <w:r w:rsidRPr="00545F84">
        <w:rPr>
          <w:rFonts w:ascii="Times New Roman" w:hAnsi="Times New Roman" w:cs="Times New Roman"/>
        </w:rPr>
        <w:t xml:space="preserve">arlow </w:t>
      </w:r>
    </w:p>
    <w:p w14:paraId="429339A8" w14:textId="7633E760" w:rsidR="00C878BF" w:rsidRPr="00545F84" w:rsidRDefault="00C878BF" w:rsidP="00844969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Louis </w:t>
      </w:r>
      <w:r w:rsidR="002C6948">
        <w:rPr>
          <w:rFonts w:ascii="Times New Roman" w:hAnsi="Times New Roman" w:cs="Times New Roman"/>
        </w:rPr>
        <w:t>Rigali</w:t>
      </w:r>
    </w:p>
    <w:p w14:paraId="2322B85C" w14:textId="16584002" w:rsidR="006D1686" w:rsidRPr="00545F84" w:rsidRDefault="006D1686" w:rsidP="00F75E81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Fiscal and Procurement – Agenda Item Request, Employment Contract Extension, $1,681,000 (discussion and action)</w:t>
      </w:r>
    </w:p>
    <w:p w14:paraId="52C56518" w14:textId="75F471EB" w:rsidR="00844969" w:rsidRDefault="001C4B10" w:rsidP="0084496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Extend contract for employment</w:t>
      </w:r>
      <w:r w:rsidR="002C6948">
        <w:rPr>
          <w:rFonts w:ascii="Times New Roman" w:hAnsi="Times New Roman" w:cs="Times New Roman"/>
        </w:rPr>
        <w:t xml:space="preserve"> through</w:t>
      </w:r>
      <w:r w:rsidRPr="00545F84">
        <w:rPr>
          <w:rFonts w:ascii="Times New Roman" w:hAnsi="Times New Roman" w:cs="Times New Roman"/>
        </w:rPr>
        <w:t xml:space="preserve"> June 30</w:t>
      </w:r>
      <w:r w:rsidR="002C6948">
        <w:rPr>
          <w:rFonts w:ascii="Times New Roman" w:hAnsi="Times New Roman" w:cs="Times New Roman"/>
        </w:rPr>
        <w:t>,</w:t>
      </w:r>
      <w:r w:rsidRPr="00545F84">
        <w:rPr>
          <w:rFonts w:ascii="Times New Roman" w:hAnsi="Times New Roman" w:cs="Times New Roman"/>
        </w:rPr>
        <w:t xml:space="preserve"> 2020 </w:t>
      </w:r>
    </w:p>
    <w:p w14:paraId="61099FE3" w14:textId="423FE5B2" w:rsidR="000473EC" w:rsidRPr="00844969" w:rsidRDefault="00844969" w:rsidP="0084496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 will not get anymore clients after</w:t>
      </w:r>
      <w:r w:rsidR="000473EC" w:rsidRPr="00844969">
        <w:rPr>
          <w:rFonts w:ascii="Times New Roman" w:hAnsi="Times New Roman" w:cs="Times New Roman"/>
        </w:rPr>
        <w:t xml:space="preserve"> </w:t>
      </w:r>
      <w:r w:rsidR="002C6948">
        <w:rPr>
          <w:rFonts w:ascii="Times New Roman" w:hAnsi="Times New Roman" w:cs="Times New Roman"/>
        </w:rPr>
        <w:t>December</w:t>
      </w:r>
      <w:r w:rsidR="000473EC" w:rsidRPr="0084496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019</w:t>
      </w:r>
      <w:r w:rsidR="000473EC" w:rsidRPr="00844969">
        <w:rPr>
          <w:rFonts w:ascii="Times New Roman" w:hAnsi="Times New Roman" w:cs="Times New Roman"/>
        </w:rPr>
        <w:t xml:space="preserve"> and then new provider will be able to get the new clients </w:t>
      </w:r>
      <w:r>
        <w:rPr>
          <w:rFonts w:ascii="Times New Roman" w:hAnsi="Times New Roman" w:cs="Times New Roman"/>
        </w:rPr>
        <w:t>in Jan</w:t>
      </w:r>
      <w:r w:rsidR="002C6948">
        <w:rPr>
          <w:rFonts w:ascii="Times New Roman" w:hAnsi="Times New Roman" w:cs="Times New Roman"/>
        </w:rPr>
        <w:t>uary</w:t>
      </w:r>
      <w:r>
        <w:rPr>
          <w:rFonts w:ascii="Times New Roman" w:hAnsi="Times New Roman" w:cs="Times New Roman"/>
        </w:rPr>
        <w:t xml:space="preserve"> 2020. </w:t>
      </w:r>
    </w:p>
    <w:p w14:paraId="1686B176" w14:textId="5C1A418E" w:rsidR="000473EC" w:rsidRPr="00545F84" w:rsidRDefault="000473EC" w:rsidP="000473EC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MOTION PASSES </w:t>
      </w:r>
    </w:p>
    <w:p w14:paraId="3DDCF567" w14:textId="3F66FDA1" w:rsidR="000473EC" w:rsidRPr="00545F84" w:rsidRDefault="00FF1414" w:rsidP="000473E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The Stride Center - An overview on how to empower reentry through technology – Will Locket</w:t>
      </w:r>
    </w:p>
    <w:p w14:paraId="6D1CE2BA" w14:textId="4CAA0783" w:rsidR="000473EC" w:rsidRPr="00545F84" w:rsidRDefault="00545F84" w:rsidP="000473EC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TABLED</w:t>
      </w:r>
    </w:p>
    <w:p w14:paraId="5495DC15" w14:textId="3C3D3319" w:rsidR="00E7391F" w:rsidRPr="00545F84" w:rsidRDefault="00C449E1" w:rsidP="00E7391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Update: </w:t>
      </w:r>
      <w:r w:rsidR="00FF1414" w:rsidRPr="00545F84">
        <w:rPr>
          <w:rFonts w:ascii="Times New Roman" w:hAnsi="Times New Roman" w:cs="Times New Roman"/>
        </w:rPr>
        <w:t xml:space="preserve">Number of CAB Meetings in South County per year – Kamarlo Spooner </w:t>
      </w:r>
      <w:r w:rsidR="00B836CF" w:rsidRPr="00545F84">
        <w:rPr>
          <w:rFonts w:ascii="Times New Roman" w:hAnsi="Times New Roman" w:cs="Times New Roman"/>
        </w:rPr>
        <w:t>(</w:t>
      </w:r>
      <w:r w:rsidR="00C574BB" w:rsidRPr="00545F84">
        <w:rPr>
          <w:rFonts w:ascii="Times New Roman" w:hAnsi="Times New Roman" w:cs="Times New Roman"/>
        </w:rPr>
        <w:t>d</w:t>
      </w:r>
      <w:r w:rsidR="00B836CF" w:rsidRPr="00545F84">
        <w:rPr>
          <w:rFonts w:ascii="Times New Roman" w:hAnsi="Times New Roman" w:cs="Times New Roman"/>
        </w:rPr>
        <w:t>iscussion</w:t>
      </w:r>
      <w:r w:rsidR="00CA74C7" w:rsidRPr="00545F84">
        <w:rPr>
          <w:rFonts w:ascii="Times New Roman" w:hAnsi="Times New Roman" w:cs="Times New Roman"/>
        </w:rPr>
        <w:t xml:space="preserve"> and action</w:t>
      </w:r>
      <w:r w:rsidR="00B836CF" w:rsidRPr="00545F84">
        <w:rPr>
          <w:rFonts w:ascii="Times New Roman" w:hAnsi="Times New Roman" w:cs="Times New Roman"/>
        </w:rPr>
        <w:t>)</w:t>
      </w:r>
    </w:p>
    <w:p w14:paraId="12DE229F" w14:textId="07330AF8" w:rsidR="00E7391F" w:rsidRPr="00545F84" w:rsidRDefault="00DF6125" w:rsidP="00E7391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Location </w:t>
      </w:r>
    </w:p>
    <w:p w14:paraId="4C3892FA" w14:textId="7A2FB1B6" w:rsidR="00DF6125" w:rsidRPr="00545F84" w:rsidRDefault="00DF6125" w:rsidP="00DF6125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 BOSS in April</w:t>
      </w:r>
      <w:r w:rsidR="00844969">
        <w:rPr>
          <w:rFonts w:ascii="Times New Roman" w:hAnsi="Times New Roman" w:cs="Times New Roman"/>
        </w:rPr>
        <w:t xml:space="preserve"> in</w:t>
      </w:r>
      <w:r w:rsidRPr="00545F84">
        <w:rPr>
          <w:rFonts w:ascii="Times New Roman" w:hAnsi="Times New Roman" w:cs="Times New Roman"/>
        </w:rPr>
        <w:t xml:space="preserve"> Oakland 16</w:t>
      </w:r>
      <w:r w:rsidR="00844969">
        <w:rPr>
          <w:rFonts w:ascii="Times New Roman" w:hAnsi="Times New Roman" w:cs="Times New Roman"/>
        </w:rPr>
        <w:t>00</w:t>
      </w:r>
      <w:r w:rsidRPr="00545F84">
        <w:rPr>
          <w:rFonts w:ascii="Times New Roman" w:hAnsi="Times New Roman" w:cs="Times New Roman"/>
        </w:rPr>
        <w:t xml:space="preserve"> San Pablo</w:t>
      </w:r>
      <w:r w:rsidR="002C6948">
        <w:rPr>
          <w:rFonts w:ascii="Times New Roman" w:hAnsi="Times New Roman" w:cs="Times New Roman"/>
        </w:rPr>
        <w:t>, Oakland</w:t>
      </w:r>
      <w:r w:rsidRPr="00545F84">
        <w:rPr>
          <w:rFonts w:ascii="Times New Roman" w:hAnsi="Times New Roman" w:cs="Times New Roman"/>
        </w:rPr>
        <w:t xml:space="preserve"> </w:t>
      </w:r>
    </w:p>
    <w:p w14:paraId="77F19B5C" w14:textId="4B828543" w:rsidR="00DF6125" w:rsidRPr="00545F84" w:rsidRDefault="00DF6125" w:rsidP="00DF6125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Motion passed </w:t>
      </w:r>
    </w:p>
    <w:p w14:paraId="3D885574" w14:textId="1B391B27" w:rsidR="00CA74C7" w:rsidRPr="00545F84" w:rsidRDefault="00CA74C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Re-Naming and Identity of the term “Formerly Incarcerated”</w:t>
      </w:r>
      <w:r w:rsidR="007B4C70" w:rsidRPr="00545F84">
        <w:rPr>
          <w:rFonts w:ascii="Times New Roman" w:hAnsi="Times New Roman" w:cs="Times New Roman"/>
        </w:rPr>
        <w:t xml:space="preserve">/Survey Development </w:t>
      </w:r>
      <w:r w:rsidR="00B47111" w:rsidRPr="00545F84">
        <w:rPr>
          <w:rFonts w:ascii="Times New Roman" w:hAnsi="Times New Roman" w:cs="Times New Roman"/>
        </w:rPr>
        <w:t>(discussion and action)</w:t>
      </w:r>
    </w:p>
    <w:p w14:paraId="78D36535" w14:textId="35B14260" w:rsidR="00E7391F" w:rsidRPr="00545F84" w:rsidRDefault="00286944" w:rsidP="00E7391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T</w:t>
      </w:r>
      <w:r w:rsidR="00545F84" w:rsidRPr="00545F84">
        <w:rPr>
          <w:rFonts w:ascii="Times New Roman" w:hAnsi="Times New Roman" w:cs="Times New Roman"/>
        </w:rPr>
        <w:t xml:space="preserve">ABLED </w:t>
      </w:r>
    </w:p>
    <w:p w14:paraId="65999ECF" w14:textId="0DC67C13" w:rsidR="00157A8F" w:rsidRPr="00545F84" w:rsidRDefault="00157A8F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CAB Ad</w:t>
      </w:r>
      <w:r w:rsidR="00B836CF" w:rsidRPr="00545F84">
        <w:rPr>
          <w:rFonts w:ascii="Times New Roman" w:hAnsi="Times New Roman" w:cs="Times New Roman"/>
        </w:rPr>
        <w:t>-</w:t>
      </w:r>
      <w:r w:rsidRPr="00545F84">
        <w:rPr>
          <w:rFonts w:ascii="Times New Roman" w:hAnsi="Times New Roman" w:cs="Times New Roman"/>
        </w:rPr>
        <w:t>hoc Update</w:t>
      </w:r>
      <w:r w:rsidR="005A332B" w:rsidRPr="00545F84">
        <w:rPr>
          <w:rFonts w:ascii="Times New Roman" w:hAnsi="Times New Roman" w:cs="Times New Roman"/>
        </w:rPr>
        <w:t>s</w:t>
      </w:r>
      <w:r w:rsidRPr="00545F84">
        <w:rPr>
          <w:rFonts w:ascii="Times New Roman" w:hAnsi="Times New Roman" w:cs="Times New Roman"/>
        </w:rPr>
        <w:t xml:space="preserve"> </w:t>
      </w:r>
      <w:r w:rsidR="00F06182" w:rsidRPr="00545F84">
        <w:rPr>
          <w:rFonts w:ascii="Times New Roman" w:hAnsi="Times New Roman" w:cs="Times New Roman"/>
        </w:rPr>
        <w:t xml:space="preserve">– Douglas Butler </w:t>
      </w:r>
      <w:r w:rsidRPr="00545F84">
        <w:rPr>
          <w:rFonts w:ascii="Times New Roman" w:hAnsi="Times New Roman" w:cs="Times New Roman"/>
        </w:rPr>
        <w:t>(discussion</w:t>
      </w:r>
      <w:r w:rsidR="00E22C70" w:rsidRPr="00545F84">
        <w:rPr>
          <w:rFonts w:ascii="Times New Roman" w:hAnsi="Times New Roman" w:cs="Times New Roman"/>
        </w:rPr>
        <w:t xml:space="preserve"> and action</w:t>
      </w:r>
      <w:r w:rsidRPr="00545F84">
        <w:rPr>
          <w:rFonts w:ascii="Times New Roman" w:hAnsi="Times New Roman" w:cs="Times New Roman"/>
        </w:rPr>
        <w:t>)</w:t>
      </w:r>
    </w:p>
    <w:p w14:paraId="1C79FF8D" w14:textId="77777777" w:rsidR="00B47111" w:rsidRPr="00545F84" w:rsidRDefault="00C574BB" w:rsidP="00CA022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By-laws</w:t>
      </w:r>
    </w:p>
    <w:p w14:paraId="62D18B28" w14:textId="7FF217FF" w:rsidR="00B47111" w:rsidRPr="00545F84" w:rsidRDefault="00B47111" w:rsidP="00CA022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Internal Operational Procedures</w:t>
      </w:r>
    </w:p>
    <w:p w14:paraId="618BE918" w14:textId="23E9B171" w:rsidR="004776F3" w:rsidRPr="00545F84" w:rsidRDefault="00473744" w:rsidP="004776F3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Remove from age</w:t>
      </w:r>
      <w:r w:rsidR="004776F3" w:rsidRPr="00545F84">
        <w:rPr>
          <w:rFonts w:ascii="Times New Roman" w:hAnsi="Times New Roman" w:cs="Times New Roman"/>
        </w:rPr>
        <w:t xml:space="preserve">nda and start over </w:t>
      </w:r>
    </w:p>
    <w:p w14:paraId="4C0F4889" w14:textId="63F8F9A4" w:rsidR="004776F3" w:rsidRPr="00545F84" w:rsidRDefault="004776F3" w:rsidP="004776F3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Barbara would like</w:t>
      </w:r>
      <w:r w:rsidR="002C6948">
        <w:rPr>
          <w:rFonts w:ascii="Times New Roman" w:hAnsi="Times New Roman" w:cs="Times New Roman"/>
        </w:rPr>
        <w:t xml:space="preserve"> to</w:t>
      </w:r>
      <w:r w:rsidR="00844969">
        <w:rPr>
          <w:rFonts w:ascii="Times New Roman" w:hAnsi="Times New Roman" w:cs="Times New Roman"/>
        </w:rPr>
        <w:t xml:space="preserve"> </w:t>
      </w:r>
      <w:r w:rsidRPr="00545F84">
        <w:rPr>
          <w:rFonts w:ascii="Times New Roman" w:hAnsi="Times New Roman" w:cs="Times New Roman"/>
        </w:rPr>
        <w:t xml:space="preserve">help re-write them </w:t>
      </w:r>
    </w:p>
    <w:p w14:paraId="7604C8D8" w14:textId="51033E64" w:rsidR="004776F3" w:rsidRPr="00545F84" w:rsidRDefault="004776F3" w:rsidP="004776F3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There are 2 option</w:t>
      </w:r>
      <w:r w:rsidR="00F3623B" w:rsidRPr="00545F84">
        <w:rPr>
          <w:rFonts w:ascii="Times New Roman" w:hAnsi="Times New Roman" w:cs="Times New Roman"/>
        </w:rPr>
        <w:t>s</w:t>
      </w:r>
      <w:r w:rsidRPr="00545F84">
        <w:rPr>
          <w:rFonts w:ascii="Times New Roman" w:hAnsi="Times New Roman" w:cs="Times New Roman"/>
        </w:rPr>
        <w:t xml:space="preserve"> </w:t>
      </w:r>
    </w:p>
    <w:p w14:paraId="40326EB3" w14:textId="2C58B0E0" w:rsidR="004776F3" w:rsidRPr="00545F84" w:rsidRDefault="004776F3" w:rsidP="004776F3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Stay in the s</w:t>
      </w:r>
      <w:r w:rsidR="002C6948">
        <w:rPr>
          <w:rFonts w:ascii="Times New Roman" w:hAnsi="Times New Roman" w:cs="Times New Roman"/>
        </w:rPr>
        <w:t>eat</w:t>
      </w:r>
      <w:r w:rsidRPr="00545F84">
        <w:rPr>
          <w:rFonts w:ascii="Times New Roman" w:hAnsi="Times New Roman" w:cs="Times New Roman"/>
        </w:rPr>
        <w:t xml:space="preserve"> until another person take</w:t>
      </w:r>
      <w:r w:rsidR="002C6948">
        <w:rPr>
          <w:rFonts w:ascii="Times New Roman" w:hAnsi="Times New Roman" w:cs="Times New Roman"/>
        </w:rPr>
        <w:t>s</w:t>
      </w:r>
      <w:r w:rsidRPr="00545F84">
        <w:rPr>
          <w:rFonts w:ascii="Times New Roman" w:hAnsi="Times New Roman" w:cs="Times New Roman"/>
        </w:rPr>
        <w:t xml:space="preserve"> that seat </w:t>
      </w:r>
    </w:p>
    <w:p w14:paraId="5C2B7127" w14:textId="6F21B39C" w:rsidR="004776F3" w:rsidRPr="00545F84" w:rsidRDefault="002C6948" w:rsidP="004776F3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the seat when term has ended</w:t>
      </w:r>
      <w:r w:rsidR="004776F3" w:rsidRPr="00545F84">
        <w:rPr>
          <w:rFonts w:ascii="Times New Roman" w:hAnsi="Times New Roman" w:cs="Times New Roman"/>
        </w:rPr>
        <w:t xml:space="preserve"> </w:t>
      </w:r>
    </w:p>
    <w:p w14:paraId="4AA6D70B" w14:textId="00F1480C" w:rsidR="00F3623B" w:rsidRPr="00545F84" w:rsidRDefault="00F3623B" w:rsidP="00F3623B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 xml:space="preserve">Article 3 section </w:t>
      </w:r>
      <w:r w:rsidR="001C4B10" w:rsidRPr="00545F84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F12017A" w14:textId="0A2161A8" w:rsidR="000668AC" w:rsidRPr="00545F84" w:rsidRDefault="001C4B10" w:rsidP="00F3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F84">
        <w:rPr>
          <w:rFonts w:ascii="Times New Roman" w:hAnsi="Times New Roman" w:cs="Times New Roman"/>
          <w:sz w:val="24"/>
          <w:szCs w:val="24"/>
        </w:rPr>
        <w:t xml:space="preserve"> </w:t>
      </w:r>
      <w:r w:rsidR="00844969" w:rsidRPr="00545F84">
        <w:rPr>
          <w:rFonts w:ascii="Times New Roman" w:hAnsi="Times New Roman" w:cs="Times New Roman"/>
          <w:sz w:val="24"/>
          <w:szCs w:val="24"/>
        </w:rPr>
        <w:t>A</w:t>
      </w:r>
      <w:r w:rsidRPr="00545F84">
        <w:rPr>
          <w:rFonts w:ascii="Times New Roman" w:hAnsi="Times New Roman" w:cs="Times New Roman"/>
          <w:sz w:val="24"/>
          <w:szCs w:val="24"/>
        </w:rPr>
        <w:t>mend</w:t>
      </w:r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r w:rsidR="008E600E">
        <w:rPr>
          <w:rFonts w:ascii="Times New Roman" w:hAnsi="Times New Roman" w:cs="Times New Roman"/>
          <w:sz w:val="24"/>
          <w:szCs w:val="24"/>
        </w:rPr>
        <w:t>A</w:t>
      </w:r>
      <w:r w:rsidR="00844969">
        <w:rPr>
          <w:rFonts w:ascii="Times New Roman" w:hAnsi="Times New Roman" w:cs="Times New Roman"/>
          <w:sz w:val="24"/>
          <w:szCs w:val="24"/>
        </w:rPr>
        <w:t xml:space="preserve">rticle 3 </w:t>
      </w:r>
      <w:r w:rsidR="008E600E">
        <w:rPr>
          <w:rFonts w:ascii="Times New Roman" w:hAnsi="Times New Roman" w:cs="Times New Roman"/>
          <w:sz w:val="24"/>
          <w:szCs w:val="24"/>
        </w:rPr>
        <w:t>S</w:t>
      </w:r>
      <w:r w:rsidR="00844969">
        <w:rPr>
          <w:rFonts w:ascii="Times New Roman" w:hAnsi="Times New Roman" w:cs="Times New Roman"/>
          <w:sz w:val="24"/>
          <w:szCs w:val="24"/>
        </w:rPr>
        <w:t>ection 2 to read as</w:t>
      </w:r>
      <w:r w:rsidRPr="00545F84">
        <w:rPr>
          <w:rFonts w:ascii="Times New Roman" w:hAnsi="Times New Roman" w:cs="Times New Roman"/>
          <w:sz w:val="24"/>
          <w:szCs w:val="24"/>
        </w:rPr>
        <w:t xml:space="preserve"> extend </w:t>
      </w:r>
      <w:r w:rsidR="00844969">
        <w:rPr>
          <w:rFonts w:ascii="Times New Roman" w:hAnsi="Times New Roman" w:cs="Times New Roman"/>
          <w:sz w:val="24"/>
          <w:szCs w:val="24"/>
        </w:rPr>
        <w:t xml:space="preserve">CAB membership </w:t>
      </w:r>
      <w:r w:rsidR="008E600E">
        <w:rPr>
          <w:rFonts w:ascii="Times New Roman" w:hAnsi="Times New Roman" w:cs="Times New Roman"/>
          <w:sz w:val="24"/>
          <w:szCs w:val="24"/>
        </w:rPr>
        <w:t xml:space="preserve">with </w:t>
      </w:r>
      <w:r w:rsidRPr="00545F84">
        <w:rPr>
          <w:rFonts w:ascii="Times New Roman" w:hAnsi="Times New Roman" w:cs="Times New Roman"/>
          <w:sz w:val="24"/>
          <w:szCs w:val="24"/>
        </w:rPr>
        <w:t>one</w:t>
      </w:r>
      <w:r w:rsidR="002C6948">
        <w:rPr>
          <w:rFonts w:ascii="Times New Roman" w:hAnsi="Times New Roman" w:cs="Times New Roman"/>
          <w:sz w:val="24"/>
          <w:szCs w:val="24"/>
        </w:rPr>
        <w:t>-</w:t>
      </w:r>
      <w:r w:rsidRPr="00545F84">
        <w:rPr>
          <w:rFonts w:ascii="Times New Roman" w:hAnsi="Times New Roman" w:cs="Times New Roman"/>
          <w:sz w:val="24"/>
          <w:szCs w:val="24"/>
        </w:rPr>
        <w:t>year increments until a replacement is found.</w:t>
      </w:r>
      <w:r w:rsidR="00844969">
        <w:rPr>
          <w:rFonts w:ascii="Times New Roman" w:hAnsi="Times New Roman" w:cs="Times New Roman"/>
          <w:sz w:val="24"/>
          <w:szCs w:val="24"/>
        </w:rPr>
        <w:t xml:space="preserve"> Once replacement is found the seat will be filled b</w:t>
      </w:r>
      <w:r w:rsidR="008E600E">
        <w:rPr>
          <w:rFonts w:ascii="Times New Roman" w:hAnsi="Times New Roman" w:cs="Times New Roman"/>
          <w:sz w:val="24"/>
          <w:szCs w:val="24"/>
        </w:rPr>
        <w:t>y</w:t>
      </w:r>
      <w:r w:rsidR="00844969">
        <w:rPr>
          <w:rFonts w:ascii="Times New Roman" w:hAnsi="Times New Roman" w:cs="Times New Roman"/>
          <w:sz w:val="24"/>
          <w:szCs w:val="24"/>
        </w:rPr>
        <w:t xml:space="preserve"> the replacement. </w:t>
      </w:r>
      <w:r w:rsidRPr="00545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9117A" w14:textId="797F5796" w:rsidR="007B4C70" w:rsidRPr="00545F84" w:rsidRDefault="007B4C70" w:rsidP="00CA0224">
      <w:pPr>
        <w:pStyle w:val="ListParagraph"/>
        <w:numPr>
          <w:ilvl w:val="0"/>
          <w:numId w:val="6"/>
        </w:numPr>
        <w:spacing w:after="160"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eastAsia="Calibri" w:hAnsi="Times New Roman" w:cs="Times New Roman"/>
        </w:rPr>
        <w:t>Racial Trauma</w:t>
      </w:r>
      <w:r w:rsidR="00F06182" w:rsidRPr="00545F84">
        <w:rPr>
          <w:rFonts w:ascii="Times New Roman" w:eastAsia="Calibri" w:hAnsi="Times New Roman" w:cs="Times New Roman"/>
        </w:rPr>
        <w:t xml:space="preserve"> – Input from South County</w:t>
      </w:r>
      <w:r w:rsidRPr="00545F84">
        <w:rPr>
          <w:rFonts w:ascii="Times New Roman" w:eastAsia="Calibri" w:hAnsi="Times New Roman" w:cs="Times New Roman"/>
        </w:rPr>
        <w:t xml:space="preserve"> (discussion and action)</w:t>
      </w:r>
      <w:r w:rsidR="00545F84" w:rsidRPr="00545F84">
        <w:rPr>
          <w:rFonts w:ascii="Times New Roman" w:eastAsia="Calibri" w:hAnsi="Times New Roman" w:cs="Times New Roman"/>
        </w:rPr>
        <w:t xml:space="preserve"> </w:t>
      </w:r>
    </w:p>
    <w:p w14:paraId="25502176" w14:textId="03D0EFF0" w:rsidR="00545F84" w:rsidRPr="00545F84" w:rsidRDefault="00545F84" w:rsidP="00545F84">
      <w:pPr>
        <w:pStyle w:val="ListParagraph"/>
        <w:numPr>
          <w:ilvl w:val="1"/>
          <w:numId w:val="6"/>
        </w:numPr>
        <w:spacing w:after="160"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TABLED </w:t>
      </w:r>
    </w:p>
    <w:p w14:paraId="516E4869" w14:textId="693F4536" w:rsidR="006825A1" w:rsidRPr="00545F84" w:rsidRDefault="00157A8F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Agenda Building</w:t>
      </w:r>
      <w:r w:rsidR="00552CC8" w:rsidRPr="00545F84">
        <w:rPr>
          <w:rFonts w:ascii="Times New Roman" w:hAnsi="Times New Roman" w:cs="Times New Roman"/>
        </w:rPr>
        <w:t xml:space="preserve"> (discussion and action)</w:t>
      </w:r>
    </w:p>
    <w:p w14:paraId="3B4F272C" w14:textId="2EC66E96" w:rsidR="00DF6125" w:rsidRPr="00545F84" w:rsidRDefault="00286944" w:rsidP="00DF6125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Roll call </w:t>
      </w:r>
    </w:p>
    <w:p w14:paraId="0D8D4C35" w14:textId="0268442E" w:rsidR="00286944" w:rsidRPr="00545F84" w:rsidRDefault="00286944" w:rsidP="00DF6125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lastRenderedPageBreak/>
        <w:t xml:space="preserve">Racial trauma </w:t>
      </w:r>
    </w:p>
    <w:p w14:paraId="750C376E" w14:textId="4FCFBE64" w:rsidR="00286944" w:rsidRPr="00545F84" w:rsidRDefault="00286944" w:rsidP="00DF6125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Housing (</w:t>
      </w:r>
      <w:r w:rsidR="008E600E">
        <w:rPr>
          <w:rFonts w:ascii="Times New Roman" w:hAnsi="Times New Roman" w:cs="Times New Roman"/>
        </w:rPr>
        <w:t>Lou</w:t>
      </w:r>
      <w:r w:rsidRPr="00545F84">
        <w:rPr>
          <w:rFonts w:ascii="Times New Roman" w:hAnsi="Times New Roman" w:cs="Times New Roman"/>
        </w:rPr>
        <w:t xml:space="preserve">) </w:t>
      </w:r>
    </w:p>
    <w:p w14:paraId="263983AE" w14:textId="60BF2F1E" w:rsidR="00286944" w:rsidRPr="00545F84" w:rsidRDefault="00286944" w:rsidP="00DF6125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Renaming formerly incarcerated</w:t>
      </w:r>
      <w:r w:rsidR="00844969">
        <w:rPr>
          <w:rFonts w:ascii="Times New Roman" w:hAnsi="Times New Roman" w:cs="Times New Roman"/>
        </w:rPr>
        <w:t xml:space="preserve"> (</w:t>
      </w:r>
      <w:r w:rsidR="008E600E">
        <w:rPr>
          <w:rFonts w:ascii="Times New Roman" w:hAnsi="Times New Roman" w:cs="Times New Roman"/>
        </w:rPr>
        <w:t>R</w:t>
      </w:r>
      <w:r w:rsidR="00844969">
        <w:rPr>
          <w:rFonts w:ascii="Times New Roman" w:hAnsi="Times New Roman" w:cs="Times New Roman"/>
        </w:rPr>
        <w:t xml:space="preserve">aymond) </w:t>
      </w:r>
    </w:p>
    <w:p w14:paraId="3DB18DCC" w14:textId="1BCA7AAE" w:rsidR="00286944" w:rsidRPr="00545F84" w:rsidRDefault="00286944" w:rsidP="002869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 Civic </w:t>
      </w:r>
      <w:r w:rsidR="008E600E">
        <w:rPr>
          <w:rFonts w:ascii="Times New Roman" w:hAnsi="Times New Roman" w:cs="Times New Roman"/>
        </w:rPr>
        <w:t>E</w:t>
      </w:r>
      <w:r w:rsidRPr="00545F84">
        <w:rPr>
          <w:rFonts w:ascii="Times New Roman" w:hAnsi="Times New Roman" w:cs="Times New Roman"/>
        </w:rPr>
        <w:t xml:space="preserve">ngagement </w:t>
      </w:r>
      <w:r w:rsidR="008E600E">
        <w:rPr>
          <w:rFonts w:ascii="Times New Roman" w:hAnsi="Times New Roman" w:cs="Times New Roman"/>
        </w:rPr>
        <w:t>S</w:t>
      </w:r>
      <w:r w:rsidRPr="00545F84">
        <w:rPr>
          <w:rFonts w:ascii="Times New Roman" w:hAnsi="Times New Roman" w:cs="Times New Roman"/>
        </w:rPr>
        <w:t>ub</w:t>
      </w:r>
      <w:r w:rsidR="008E600E">
        <w:rPr>
          <w:rFonts w:ascii="Times New Roman" w:hAnsi="Times New Roman" w:cs="Times New Roman"/>
        </w:rPr>
        <w:t>-C</w:t>
      </w:r>
      <w:r w:rsidRPr="00545F84">
        <w:rPr>
          <w:rFonts w:ascii="Times New Roman" w:hAnsi="Times New Roman" w:cs="Times New Roman"/>
        </w:rPr>
        <w:t xml:space="preserve">ommittee performance measures </w:t>
      </w:r>
    </w:p>
    <w:p w14:paraId="0F90436E" w14:textId="77777777" w:rsidR="00286944" w:rsidRPr="00545F84" w:rsidRDefault="00286944" w:rsidP="002869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Agenda building </w:t>
      </w:r>
    </w:p>
    <w:p w14:paraId="0AC58CC0" w14:textId="77777777" w:rsidR="00286944" w:rsidRPr="00545F84" w:rsidRDefault="00286944" w:rsidP="002869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Meeting Debrief </w:t>
      </w:r>
    </w:p>
    <w:p w14:paraId="1D01C8E5" w14:textId="79961BB8" w:rsidR="00286944" w:rsidRPr="00545F84" w:rsidRDefault="00286944" w:rsidP="0028694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Adjournment. </w:t>
      </w:r>
    </w:p>
    <w:p w14:paraId="57A11536" w14:textId="4CC4D360" w:rsidR="007B4C70" w:rsidRPr="00545F84" w:rsidRDefault="007B4C70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 xml:space="preserve">Next Meeting – </w:t>
      </w:r>
      <w:r w:rsidR="00CA0224" w:rsidRPr="00545F84">
        <w:rPr>
          <w:rFonts w:ascii="Times New Roman" w:hAnsi="Times New Roman" w:cs="Times New Roman"/>
        </w:rPr>
        <w:t>April 2</w:t>
      </w:r>
      <w:r w:rsidRPr="00545F84">
        <w:rPr>
          <w:rFonts w:ascii="Times New Roman" w:hAnsi="Times New Roman" w:cs="Times New Roman"/>
        </w:rPr>
        <w:t>, 2019</w:t>
      </w:r>
    </w:p>
    <w:p w14:paraId="0EDCBC7D" w14:textId="241CE954" w:rsidR="00981267" w:rsidRDefault="0098126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Public Comment</w:t>
      </w:r>
    </w:p>
    <w:p w14:paraId="0430131C" w14:textId="2C80671F" w:rsidR="00844969" w:rsidRPr="00545F84" w:rsidRDefault="008E600E" w:rsidP="00844969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attending the meeting noted that he </w:t>
      </w:r>
      <w:r w:rsidR="00844969">
        <w:rPr>
          <w:rFonts w:ascii="Times New Roman" w:hAnsi="Times New Roman" w:cs="Times New Roman"/>
        </w:rPr>
        <w:t>was released on Valentine</w:t>
      </w:r>
      <w:r>
        <w:rPr>
          <w:rFonts w:ascii="Times New Roman" w:hAnsi="Times New Roman" w:cs="Times New Roman"/>
        </w:rPr>
        <w:t>’</w:t>
      </w:r>
      <w:r w:rsidR="0084496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D</w:t>
      </w:r>
      <w:r w:rsidR="00844969">
        <w:rPr>
          <w:rFonts w:ascii="Times New Roman" w:hAnsi="Times New Roman" w:cs="Times New Roman"/>
        </w:rPr>
        <w:t xml:space="preserve">ay and last night became homeless because the program that </w:t>
      </w:r>
      <w:r>
        <w:rPr>
          <w:rFonts w:ascii="Times New Roman" w:hAnsi="Times New Roman" w:cs="Times New Roman"/>
        </w:rPr>
        <w:t xml:space="preserve">he </w:t>
      </w:r>
      <w:r w:rsidR="00844969">
        <w:rPr>
          <w:rFonts w:ascii="Times New Roman" w:hAnsi="Times New Roman" w:cs="Times New Roman"/>
        </w:rPr>
        <w:t xml:space="preserve">chose lost funding. </w:t>
      </w:r>
      <w:r>
        <w:rPr>
          <w:rFonts w:ascii="Times New Roman" w:hAnsi="Times New Roman" w:cs="Times New Roman"/>
        </w:rPr>
        <w:t>He also has no identification, medication, etc.</w:t>
      </w:r>
    </w:p>
    <w:p w14:paraId="68033EAA" w14:textId="63D8111C" w:rsidR="003A675A" w:rsidRPr="00545F84" w:rsidRDefault="0098126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545F84">
        <w:rPr>
          <w:rFonts w:ascii="Times New Roman" w:hAnsi="Times New Roman" w:cs="Times New Roman"/>
        </w:rPr>
        <w:t>Adjournment</w:t>
      </w:r>
    </w:p>
    <w:sectPr w:rsidR="003A675A" w:rsidRPr="00545F84" w:rsidSect="000202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A6A6" w14:textId="77777777" w:rsidR="00892149" w:rsidRDefault="00892149" w:rsidP="004F7BDA">
      <w:pPr>
        <w:spacing w:after="0" w:line="240" w:lineRule="auto"/>
      </w:pPr>
      <w:r>
        <w:separator/>
      </w:r>
    </w:p>
  </w:endnote>
  <w:endnote w:type="continuationSeparator" w:id="0">
    <w:p w14:paraId="6D86B2D6" w14:textId="77777777" w:rsidR="00892149" w:rsidRDefault="00892149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068C" w14:textId="77777777" w:rsidR="00892149" w:rsidRDefault="00892149" w:rsidP="004F7BDA">
      <w:pPr>
        <w:spacing w:after="0" w:line="240" w:lineRule="auto"/>
      </w:pPr>
      <w:r>
        <w:separator/>
      </w:r>
    </w:p>
  </w:footnote>
  <w:footnote w:type="continuationSeparator" w:id="0">
    <w:p w14:paraId="09A94299" w14:textId="77777777" w:rsidR="00892149" w:rsidRDefault="00892149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53B44ABF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650E"/>
    <w:multiLevelType w:val="hybridMultilevel"/>
    <w:tmpl w:val="4F6E8F4E"/>
    <w:lvl w:ilvl="0" w:tplc="204691DE">
      <w:start w:val="1"/>
      <w:numFmt w:val="decimal"/>
      <w:lvlText w:val="%1."/>
      <w:lvlJc w:val="left"/>
      <w:pPr>
        <w:ind w:left="720" w:hanging="360"/>
      </w:pPr>
    </w:lvl>
    <w:lvl w:ilvl="1" w:tplc="99BEAA4C">
      <w:start w:val="1"/>
      <w:numFmt w:val="lowerLetter"/>
      <w:lvlText w:val="%2."/>
      <w:lvlJc w:val="left"/>
      <w:pPr>
        <w:ind w:left="1440" w:hanging="360"/>
      </w:pPr>
    </w:lvl>
    <w:lvl w:ilvl="2" w:tplc="A3F45792">
      <w:start w:val="1"/>
      <w:numFmt w:val="lowerRoman"/>
      <w:lvlText w:val="%3."/>
      <w:lvlJc w:val="right"/>
      <w:pPr>
        <w:ind w:left="2160" w:hanging="180"/>
      </w:pPr>
    </w:lvl>
    <w:lvl w:ilvl="3" w:tplc="E6F275C6">
      <w:start w:val="1"/>
      <w:numFmt w:val="decimal"/>
      <w:lvlText w:val="%4."/>
      <w:lvlJc w:val="left"/>
      <w:pPr>
        <w:ind w:left="2880" w:hanging="360"/>
      </w:pPr>
    </w:lvl>
    <w:lvl w:ilvl="4" w:tplc="C42EA886">
      <w:start w:val="1"/>
      <w:numFmt w:val="lowerLetter"/>
      <w:lvlText w:val="%5."/>
      <w:lvlJc w:val="left"/>
      <w:pPr>
        <w:ind w:left="3600" w:hanging="360"/>
      </w:pPr>
    </w:lvl>
    <w:lvl w:ilvl="5" w:tplc="CCFA4654">
      <w:start w:val="1"/>
      <w:numFmt w:val="lowerRoman"/>
      <w:lvlText w:val="%6."/>
      <w:lvlJc w:val="right"/>
      <w:pPr>
        <w:ind w:left="4320" w:hanging="180"/>
      </w:pPr>
    </w:lvl>
    <w:lvl w:ilvl="6" w:tplc="87403EEE">
      <w:start w:val="1"/>
      <w:numFmt w:val="decimal"/>
      <w:lvlText w:val="%7."/>
      <w:lvlJc w:val="left"/>
      <w:pPr>
        <w:ind w:left="5040" w:hanging="360"/>
      </w:pPr>
    </w:lvl>
    <w:lvl w:ilvl="7" w:tplc="7B10813C">
      <w:start w:val="1"/>
      <w:numFmt w:val="lowerLetter"/>
      <w:lvlText w:val="%8."/>
      <w:lvlJc w:val="left"/>
      <w:pPr>
        <w:ind w:left="5760" w:hanging="360"/>
      </w:pPr>
    </w:lvl>
    <w:lvl w:ilvl="8" w:tplc="7AB282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1AC3"/>
    <w:multiLevelType w:val="hybridMultilevel"/>
    <w:tmpl w:val="A888F546"/>
    <w:lvl w:ilvl="0" w:tplc="1CB4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0287"/>
    <w:rsid w:val="00024FC6"/>
    <w:rsid w:val="000473EC"/>
    <w:rsid w:val="00062700"/>
    <w:rsid w:val="000668AC"/>
    <w:rsid w:val="00070EFF"/>
    <w:rsid w:val="000A7E87"/>
    <w:rsid w:val="000B3196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C4B10"/>
    <w:rsid w:val="001F63C0"/>
    <w:rsid w:val="002340C0"/>
    <w:rsid w:val="00242085"/>
    <w:rsid w:val="002436DA"/>
    <w:rsid w:val="00267AE0"/>
    <w:rsid w:val="00272884"/>
    <w:rsid w:val="00286944"/>
    <w:rsid w:val="00287C4C"/>
    <w:rsid w:val="002C6948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A675A"/>
    <w:rsid w:val="003B456B"/>
    <w:rsid w:val="003B7E43"/>
    <w:rsid w:val="003E08EB"/>
    <w:rsid w:val="00430DAB"/>
    <w:rsid w:val="004452EB"/>
    <w:rsid w:val="00473744"/>
    <w:rsid w:val="00473F1A"/>
    <w:rsid w:val="004776F3"/>
    <w:rsid w:val="00485329"/>
    <w:rsid w:val="004A32B9"/>
    <w:rsid w:val="004A49FD"/>
    <w:rsid w:val="004A6C34"/>
    <w:rsid w:val="004B41F9"/>
    <w:rsid w:val="004C40C0"/>
    <w:rsid w:val="004E783B"/>
    <w:rsid w:val="004F7BDA"/>
    <w:rsid w:val="00544E76"/>
    <w:rsid w:val="00545F84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5148E"/>
    <w:rsid w:val="00677403"/>
    <w:rsid w:val="006825A1"/>
    <w:rsid w:val="00687D52"/>
    <w:rsid w:val="0069411C"/>
    <w:rsid w:val="006A451F"/>
    <w:rsid w:val="006D1686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7D2FB1"/>
    <w:rsid w:val="00812792"/>
    <w:rsid w:val="00824C1A"/>
    <w:rsid w:val="00834907"/>
    <w:rsid w:val="00840C3F"/>
    <w:rsid w:val="00844969"/>
    <w:rsid w:val="00883329"/>
    <w:rsid w:val="00892149"/>
    <w:rsid w:val="00894D64"/>
    <w:rsid w:val="008D623A"/>
    <w:rsid w:val="008E600E"/>
    <w:rsid w:val="00905D82"/>
    <w:rsid w:val="00914622"/>
    <w:rsid w:val="009232D5"/>
    <w:rsid w:val="00927980"/>
    <w:rsid w:val="00962EC3"/>
    <w:rsid w:val="00966FF6"/>
    <w:rsid w:val="00981267"/>
    <w:rsid w:val="009950D1"/>
    <w:rsid w:val="009D240B"/>
    <w:rsid w:val="009E790D"/>
    <w:rsid w:val="00A040A6"/>
    <w:rsid w:val="00A13035"/>
    <w:rsid w:val="00A4048E"/>
    <w:rsid w:val="00A604B5"/>
    <w:rsid w:val="00A8084E"/>
    <w:rsid w:val="00A81B09"/>
    <w:rsid w:val="00A9383C"/>
    <w:rsid w:val="00A93C54"/>
    <w:rsid w:val="00AE7004"/>
    <w:rsid w:val="00B1301A"/>
    <w:rsid w:val="00B34BE5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449E1"/>
    <w:rsid w:val="00C574BB"/>
    <w:rsid w:val="00C878BF"/>
    <w:rsid w:val="00C90875"/>
    <w:rsid w:val="00C941A5"/>
    <w:rsid w:val="00CA0224"/>
    <w:rsid w:val="00CA74C7"/>
    <w:rsid w:val="00CB6F50"/>
    <w:rsid w:val="00CC7D54"/>
    <w:rsid w:val="00CD7230"/>
    <w:rsid w:val="00CE488E"/>
    <w:rsid w:val="00CE50B4"/>
    <w:rsid w:val="00CF3D6E"/>
    <w:rsid w:val="00D51EC8"/>
    <w:rsid w:val="00D70219"/>
    <w:rsid w:val="00DA5A0D"/>
    <w:rsid w:val="00DB2D77"/>
    <w:rsid w:val="00DB3A46"/>
    <w:rsid w:val="00DE7368"/>
    <w:rsid w:val="00DF6125"/>
    <w:rsid w:val="00E01F41"/>
    <w:rsid w:val="00E05566"/>
    <w:rsid w:val="00E22C70"/>
    <w:rsid w:val="00E36D5D"/>
    <w:rsid w:val="00E414F8"/>
    <w:rsid w:val="00E417E7"/>
    <w:rsid w:val="00E621C1"/>
    <w:rsid w:val="00E7391F"/>
    <w:rsid w:val="00E76AB7"/>
    <w:rsid w:val="00E857BE"/>
    <w:rsid w:val="00EA20D9"/>
    <w:rsid w:val="00EB7D2D"/>
    <w:rsid w:val="00EC287C"/>
    <w:rsid w:val="00EC3A29"/>
    <w:rsid w:val="00ED2C9B"/>
    <w:rsid w:val="00ED36AA"/>
    <w:rsid w:val="00F06182"/>
    <w:rsid w:val="00F3623B"/>
    <w:rsid w:val="00F51AFB"/>
    <w:rsid w:val="00F61DF8"/>
    <w:rsid w:val="00F6244D"/>
    <w:rsid w:val="00F72E0E"/>
    <w:rsid w:val="00F737AE"/>
    <w:rsid w:val="00FC11AF"/>
    <w:rsid w:val="00FD2BDF"/>
    <w:rsid w:val="00FE44CA"/>
    <w:rsid w:val="00FE6740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301C-F3B0-4C88-844F-F55E76E3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Crosby, Neola, Probation</cp:lastModifiedBy>
  <cp:revision>2</cp:revision>
  <cp:lastPrinted>2018-12-27T17:34:00Z</cp:lastPrinted>
  <dcterms:created xsi:type="dcterms:W3CDTF">2019-04-01T22:39:00Z</dcterms:created>
  <dcterms:modified xsi:type="dcterms:W3CDTF">2019-04-01T22:39:00Z</dcterms:modified>
</cp:coreProperties>
</file>