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A264" w14:textId="77777777" w:rsidR="009D6ECD" w:rsidRPr="00C313EA" w:rsidRDefault="00292868" w:rsidP="00C313EA">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32"/>
          <w:szCs w:val="32"/>
        </w:rPr>
      </w:pPr>
      <w:r>
        <w:rPr>
          <w:b/>
          <w:sz w:val="32"/>
          <w:szCs w:val="32"/>
        </w:rPr>
        <w:pict w14:anchorId="21204814">
          <v:group id="_x0000_s1055" style="position:absolute;left:0;text-align:left;margin-left:78.7pt;margin-top:384.5pt;width:489.6pt;height:.1pt;z-index:-251658240;mso-position-horizontal-relative:page;mso-position-vertical-relative:page" coordorigin="1574,7690" coordsize="9792,2">
            <v:shape id="_x0000_s1056" style="position:absolute;left:1574;top:7690;width:9792;height:2" coordorigin="1574,7690" coordsize="9792,0" path="m1574,7690r9792,e" filled="f" strokecolor="gray" strokeweight="1.44pt">
              <v:path arrowok="t"/>
            </v:shape>
            <w10:wrap anchorx="page" anchory="page"/>
          </v:group>
        </w:pict>
      </w:r>
      <w:r w:rsidR="00ED143B" w:rsidRPr="00C313EA">
        <w:rPr>
          <w:b/>
          <w:sz w:val="32"/>
          <w:szCs w:val="32"/>
        </w:rPr>
        <w:t>AGENDA</w:t>
      </w:r>
      <w:r w:rsidR="00ED143B" w:rsidRPr="00C313EA">
        <w:rPr>
          <w:b/>
          <w:spacing w:val="66"/>
          <w:sz w:val="32"/>
          <w:szCs w:val="32"/>
        </w:rPr>
        <w:t xml:space="preserve"> </w:t>
      </w:r>
      <w:r w:rsidR="00ED143B" w:rsidRPr="00C313EA">
        <w:rPr>
          <w:b/>
          <w:sz w:val="32"/>
          <w:szCs w:val="32"/>
        </w:rPr>
        <w:t>ITEM</w:t>
      </w:r>
      <w:r w:rsidR="00ED143B" w:rsidRPr="00C313EA">
        <w:rPr>
          <w:b/>
          <w:spacing w:val="39"/>
          <w:sz w:val="32"/>
          <w:szCs w:val="32"/>
        </w:rPr>
        <w:t xml:space="preserve"> </w:t>
      </w:r>
      <w:r w:rsidR="00ED143B" w:rsidRPr="00C313EA">
        <w:rPr>
          <w:b/>
          <w:sz w:val="32"/>
          <w:szCs w:val="32"/>
        </w:rPr>
        <w:t>REQUEST</w:t>
      </w:r>
    </w:p>
    <w:p w14:paraId="61169138" w14:textId="77777777" w:rsidR="009D6ECD" w:rsidRPr="00C313EA" w:rsidRDefault="009D6ECD" w:rsidP="00C313EA"/>
    <w:p w14:paraId="39CE08B5" w14:textId="00A77FAD" w:rsidR="009D6ECD" w:rsidRPr="003D0649" w:rsidRDefault="00ED143B" w:rsidP="00C313EA">
      <w:pPr>
        <w:jc w:val="center"/>
        <w:rPr>
          <w:b/>
          <w:sz w:val="24"/>
          <w:szCs w:val="24"/>
        </w:rPr>
      </w:pPr>
      <w:r w:rsidRPr="003D0649">
        <w:rPr>
          <w:b/>
          <w:w w:val="95"/>
          <w:sz w:val="24"/>
          <w:szCs w:val="24"/>
        </w:rPr>
        <w:t>Community</w:t>
      </w:r>
      <w:r w:rsidRPr="003D0649">
        <w:rPr>
          <w:b/>
          <w:spacing w:val="36"/>
          <w:w w:val="95"/>
          <w:sz w:val="24"/>
          <w:szCs w:val="24"/>
        </w:rPr>
        <w:t xml:space="preserve"> </w:t>
      </w:r>
      <w:r w:rsidRPr="003D0649">
        <w:rPr>
          <w:b/>
          <w:w w:val="95"/>
          <w:sz w:val="24"/>
          <w:szCs w:val="24"/>
        </w:rPr>
        <w:t>Corrections</w:t>
      </w:r>
      <w:r w:rsidRPr="003D0649">
        <w:rPr>
          <w:b/>
          <w:spacing w:val="30"/>
          <w:w w:val="95"/>
          <w:sz w:val="24"/>
          <w:szCs w:val="24"/>
        </w:rPr>
        <w:t xml:space="preserve"> </w:t>
      </w:r>
      <w:r w:rsidRPr="003D0649">
        <w:rPr>
          <w:b/>
          <w:w w:val="95"/>
          <w:sz w:val="24"/>
          <w:szCs w:val="24"/>
        </w:rPr>
        <w:t>Partnership</w:t>
      </w:r>
      <w:r w:rsidRPr="003D0649">
        <w:rPr>
          <w:b/>
          <w:spacing w:val="28"/>
          <w:w w:val="95"/>
          <w:sz w:val="24"/>
          <w:szCs w:val="24"/>
        </w:rPr>
        <w:t xml:space="preserve"> </w:t>
      </w:r>
      <w:r w:rsidRPr="003D0649">
        <w:rPr>
          <w:b/>
          <w:w w:val="95"/>
          <w:sz w:val="24"/>
          <w:szCs w:val="24"/>
        </w:rPr>
        <w:t>Executive</w:t>
      </w:r>
      <w:r w:rsidRPr="003D0649">
        <w:rPr>
          <w:b/>
          <w:spacing w:val="25"/>
          <w:w w:val="95"/>
          <w:sz w:val="24"/>
          <w:szCs w:val="24"/>
        </w:rPr>
        <w:t xml:space="preserve"> </w:t>
      </w:r>
      <w:r w:rsidRPr="003D0649">
        <w:rPr>
          <w:b/>
          <w:w w:val="95"/>
          <w:sz w:val="24"/>
          <w:szCs w:val="24"/>
        </w:rPr>
        <w:t>Committee</w:t>
      </w:r>
      <w:r w:rsidRPr="003D0649">
        <w:rPr>
          <w:b/>
          <w:spacing w:val="32"/>
          <w:w w:val="95"/>
          <w:sz w:val="24"/>
          <w:szCs w:val="24"/>
        </w:rPr>
        <w:t xml:space="preserve"> </w:t>
      </w:r>
      <w:r w:rsidR="00E254A2" w:rsidRPr="003D0649">
        <w:rPr>
          <w:b/>
          <w:spacing w:val="32"/>
          <w:w w:val="95"/>
          <w:sz w:val="24"/>
          <w:szCs w:val="24"/>
        </w:rPr>
        <w:t>(CCPEC)</w:t>
      </w:r>
    </w:p>
    <w:p w14:paraId="3030C8CB" w14:textId="77777777" w:rsidR="009D6ECD" w:rsidRPr="00C313EA" w:rsidRDefault="009D6ECD" w:rsidP="00C313EA">
      <w:pPr>
        <w:rPr>
          <w:sz w:val="28"/>
          <w:szCs w:val="28"/>
        </w:rPr>
      </w:pPr>
    </w:p>
    <w:p w14:paraId="5A93E0B2" w14:textId="18C3CAE3" w:rsidR="009D6ECD" w:rsidRPr="00C313EA" w:rsidRDefault="00ED143B" w:rsidP="00C313EA">
      <w:pPr>
        <w:jc w:val="center"/>
        <w:rPr>
          <w:sz w:val="17"/>
          <w:szCs w:val="17"/>
        </w:rPr>
      </w:pPr>
      <w:r w:rsidRPr="00C313EA">
        <w:rPr>
          <w:i/>
          <w:sz w:val="17"/>
          <w:szCs w:val="17"/>
        </w:rPr>
        <w:t>Not</w:t>
      </w:r>
      <w:r w:rsidRPr="00C313EA">
        <w:rPr>
          <w:i/>
          <w:spacing w:val="7"/>
          <w:sz w:val="17"/>
          <w:szCs w:val="17"/>
        </w:rPr>
        <w:t>e</w:t>
      </w:r>
      <w:r w:rsidRPr="00C313EA">
        <w:rPr>
          <w:i/>
          <w:color w:val="3B3B3B"/>
          <w:sz w:val="17"/>
          <w:szCs w:val="17"/>
        </w:rPr>
        <w:t>:</w:t>
      </w:r>
      <w:r w:rsidRPr="00C313EA">
        <w:rPr>
          <w:i/>
          <w:color w:val="3B3B3B"/>
          <w:spacing w:val="-5"/>
          <w:sz w:val="17"/>
          <w:szCs w:val="17"/>
        </w:rPr>
        <w:t xml:space="preserve"> </w:t>
      </w:r>
      <w:r w:rsidRPr="00C313EA">
        <w:rPr>
          <w:i/>
          <w:sz w:val="17"/>
          <w:szCs w:val="17"/>
        </w:rPr>
        <w:t>Agenda</w:t>
      </w:r>
      <w:r w:rsidRPr="00C313EA">
        <w:rPr>
          <w:i/>
          <w:spacing w:val="35"/>
          <w:sz w:val="17"/>
          <w:szCs w:val="17"/>
        </w:rPr>
        <w:t xml:space="preserve"> </w:t>
      </w:r>
      <w:r w:rsidRPr="00C313EA">
        <w:rPr>
          <w:i/>
          <w:sz w:val="17"/>
          <w:szCs w:val="17"/>
        </w:rPr>
        <w:t>item</w:t>
      </w:r>
      <w:r w:rsidRPr="00C313EA">
        <w:rPr>
          <w:i/>
          <w:spacing w:val="26"/>
          <w:sz w:val="17"/>
          <w:szCs w:val="17"/>
        </w:rPr>
        <w:t xml:space="preserve"> </w:t>
      </w:r>
      <w:r w:rsidRPr="00C313EA">
        <w:rPr>
          <w:i/>
          <w:sz w:val="17"/>
          <w:szCs w:val="17"/>
        </w:rPr>
        <w:t>requests</w:t>
      </w:r>
      <w:r w:rsidRPr="00C313EA">
        <w:rPr>
          <w:i/>
          <w:spacing w:val="27"/>
          <w:sz w:val="17"/>
          <w:szCs w:val="17"/>
        </w:rPr>
        <w:t xml:space="preserve"> </w:t>
      </w:r>
      <w:r w:rsidRPr="00C313EA">
        <w:rPr>
          <w:i/>
          <w:sz w:val="17"/>
          <w:szCs w:val="17"/>
        </w:rPr>
        <w:t>are</w:t>
      </w:r>
      <w:r w:rsidRPr="00C313EA">
        <w:rPr>
          <w:i/>
          <w:spacing w:val="8"/>
          <w:sz w:val="17"/>
          <w:szCs w:val="17"/>
        </w:rPr>
        <w:t xml:space="preserve"> </w:t>
      </w:r>
      <w:r w:rsidRPr="00C313EA">
        <w:rPr>
          <w:i/>
          <w:sz w:val="17"/>
          <w:szCs w:val="17"/>
        </w:rPr>
        <w:t>due</w:t>
      </w:r>
      <w:r w:rsidRPr="00C313EA">
        <w:rPr>
          <w:i/>
          <w:spacing w:val="16"/>
          <w:sz w:val="17"/>
          <w:szCs w:val="17"/>
        </w:rPr>
        <w:t xml:space="preserve"> </w:t>
      </w:r>
      <w:r w:rsidRPr="00C313EA">
        <w:rPr>
          <w:i/>
          <w:sz w:val="17"/>
          <w:szCs w:val="17"/>
        </w:rPr>
        <w:t>at</w:t>
      </w:r>
      <w:r w:rsidRPr="00C313EA">
        <w:rPr>
          <w:i/>
          <w:spacing w:val="16"/>
          <w:sz w:val="17"/>
          <w:szCs w:val="17"/>
        </w:rPr>
        <w:t xml:space="preserve"> </w:t>
      </w:r>
      <w:r w:rsidRPr="00C313EA">
        <w:rPr>
          <w:i/>
          <w:sz w:val="17"/>
          <w:szCs w:val="17"/>
        </w:rPr>
        <w:t>least</w:t>
      </w:r>
      <w:r w:rsidRPr="00C313EA">
        <w:rPr>
          <w:i/>
          <w:spacing w:val="20"/>
          <w:sz w:val="17"/>
          <w:szCs w:val="17"/>
        </w:rPr>
        <w:t xml:space="preserve"> </w:t>
      </w:r>
      <w:r w:rsidRPr="00C313EA">
        <w:rPr>
          <w:i/>
          <w:sz w:val="17"/>
          <w:szCs w:val="17"/>
        </w:rPr>
        <w:t>5</w:t>
      </w:r>
      <w:r w:rsidRPr="00C313EA">
        <w:rPr>
          <w:i/>
          <w:spacing w:val="15"/>
          <w:sz w:val="17"/>
          <w:szCs w:val="17"/>
        </w:rPr>
        <w:t xml:space="preserve"> </w:t>
      </w:r>
      <w:r w:rsidRPr="00C313EA">
        <w:rPr>
          <w:i/>
          <w:sz w:val="17"/>
          <w:szCs w:val="17"/>
        </w:rPr>
        <w:t>(five)</w:t>
      </w:r>
      <w:r w:rsidRPr="00C313EA">
        <w:rPr>
          <w:i/>
          <w:spacing w:val="2"/>
          <w:sz w:val="17"/>
          <w:szCs w:val="17"/>
        </w:rPr>
        <w:t xml:space="preserve"> </w:t>
      </w:r>
      <w:r w:rsidRPr="00C313EA">
        <w:rPr>
          <w:i/>
          <w:sz w:val="17"/>
          <w:szCs w:val="17"/>
        </w:rPr>
        <w:t>business</w:t>
      </w:r>
      <w:r w:rsidRPr="00C313EA">
        <w:rPr>
          <w:i/>
          <w:spacing w:val="30"/>
          <w:sz w:val="17"/>
          <w:szCs w:val="17"/>
        </w:rPr>
        <w:t xml:space="preserve"> </w:t>
      </w:r>
      <w:r w:rsidRPr="00C313EA">
        <w:rPr>
          <w:i/>
          <w:sz w:val="17"/>
          <w:szCs w:val="17"/>
        </w:rPr>
        <w:t>days</w:t>
      </w:r>
      <w:r w:rsidRPr="00C313EA">
        <w:rPr>
          <w:i/>
          <w:spacing w:val="9"/>
          <w:sz w:val="17"/>
          <w:szCs w:val="17"/>
        </w:rPr>
        <w:t xml:space="preserve"> </w:t>
      </w:r>
      <w:r w:rsidRPr="00C313EA">
        <w:rPr>
          <w:i/>
          <w:sz w:val="17"/>
          <w:szCs w:val="17"/>
        </w:rPr>
        <w:t>prior</w:t>
      </w:r>
      <w:r w:rsidRPr="00C313EA">
        <w:rPr>
          <w:i/>
          <w:spacing w:val="36"/>
          <w:sz w:val="17"/>
          <w:szCs w:val="17"/>
        </w:rPr>
        <w:t xml:space="preserve"> </w:t>
      </w:r>
      <w:r w:rsidRPr="00C313EA">
        <w:rPr>
          <w:i/>
          <w:sz w:val="17"/>
          <w:szCs w:val="17"/>
        </w:rPr>
        <w:t>to</w:t>
      </w:r>
      <w:r w:rsidRPr="00C313EA">
        <w:rPr>
          <w:i/>
          <w:spacing w:val="16"/>
          <w:sz w:val="17"/>
          <w:szCs w:val="17"/>
        </w:rPr>
        <w:t xml:space="preserve"> </w:t>
      </w:r>
      <w:r w:rsidRPr="00C313EA">
        <w:rPr>
          <w:i/>
          <w:sz w:val="17"/>
          <w:szCs w:val="17"/>
        </w:rPr>
        <w:t>CCPEC</w:t>
      </w:r>
      <w:r w:rsidRPr="00C313EA">
        <w:rPr>
          <w:i/>
          <w:spacing w:val="5"/>
          <w:sz w:val="17"/>
          <w:szCs w:val="17"/>
        </w:rPr>
        <w:t xml:space="preserve"> </w:t>
      </w:r>
      <w:proofErr w:type="gramStart"/>
      <w:r w:rsidRPr="00C313EA">
        <w:rPr>
          <w:i/>
          <w:sz w:val="17"/>
          <w:szCs w:val="17"/>
        </w:rPr>
        <w:t>meeting</w:t>
      </w:r>
      <w:r w:rsidRPr="00C313EA">
        <w:rPr>
          <w:i/>
          <w:spacing w:val="-24"/>
          <w:sz w:val="17"/>
          <w:szCs w:val="17"/>
        </w:rPr>
        <w:t xml:space="preserve"> </w:t>
      </w:r>
      <w:r w:rsidRPr="00C313EA">
        <w:rPr>
          <w:i/>
          <w:color w:val="4B4B4B"/>
          <w:sz w:val="17"/>
          <w:szCs w:val="17"/>
        </w:rPr>
        <w:t>.</w:t>
      </w:r>
      <w:proofErr w:type="gramEnd"/>
    </w:p>
    <w:p w14:paraId="761FFB68" w14:textId="77777777" w:rsidR="009D6ECD" w:rsidRPr="00C313EA" w:rsidRDefault="009D6ECD" w:rsidP="00C313EA">
      <w:pPr>
        <w:rPr>
          <w:sz w:val="14"/>
          <w:szCs w:val="14"/>
        </w:rPr>
      </w:pPr>
    </w:p>
    <w:p w14:paraId="43FCB074" w14:textId="77777777" w:rsidR="009D6ECD" w:rsidRPr="00C313EA" w:rsidRDefault="009D6ECD" w:rsidP="00C313EA">
      <w:pPr>
        <w:rPr>
          <w:sz w:val="20"/>
          <w:szCs w:val="20"/>
        </w:rPr>
      </w:pPr>
    </w:p>
    <w:p w14:paraId="500A2CBA" w14:textId="77777777" w:rsidR="009D6ECD" w:rsidRPr="00C313EA" w:rsidRDefault="009D6ECD" w:rsidP="00C313EA">
      <w:pPr>
        <w:rPr>
          <w:sz w:val="20"/>
          <w:szCs w:val="20"/>
        </w:rPr>
      </w:pPr>
    </w:p>
    <w:p w14:paraId="3162CC90" w14:textId="77777777" w:rsidR="009D6ECD" w:rsidRPr="00C313EA" w:rsidRDefault="009D6ECD" w:rsidP="00C313EA">
      <w:pPr>
        <w:rPr>
          <w:sz w:val="20"/>
          <w:szCs w:val="20"/>
        </w:rPr>
      </w:pPr>
    </w:p>
    <w:p w14:paraId="364E86DB" w14:textId="4B6E7AB9" w:rsidR="009D6ECD" w:rsidRPr="00C313EA" w:rsidRDefault="00ED143B" w:rsidP="00C313EA">
      <w:pPr>
        <w:rPr>
          <w:sz w:val="20"/>
          <w:szCs w:val="20"/>
        </w:rPr>
      </w:pPr>
      <w:proofErr w:type="gramStart"/>
      <w:r w:rsidRPr="00C313EA">
        <w:rPr>
          <w:sz w:val="20"/>
          <w:szCs w:val="20"/>
        </w:rPr>
        <w:t>TO</w:t>
      </w:r>
      <w:r w:rsidRPr="00C313EA">
        <w:rPr>
          <w:spacing w:val="-35"/>
          <w:sz w:val="20"/>
          <w:szCs w:val="20"/>
        </w:rPr>
        <w:t xml:space="preserve"> </w:t>
      </w:r>
      <w:r w:rsidRPr="00C313EA">
        <w:rPr>
          <w:color w:val="3B3B3B"/>
          <w:w w:val="110"/>
          <w:sz w:val="20"/>
          <w:szCs w:val="20"/>
        </w:rPr>
        <w:t>:</w:t>
      </w:r>
      <w:proofErr w:type="gramEnd"/>
      <w:r w:rsidRPr="00C313EA">
        <w:rPr>
          <w:color w:val="3B3B3B"/>
          <w:w w:val="110"/>
          <w:sz w:val="20"/>
          <w:szCs w:val="20"/>
        </w:rPr>
        <w:tab/>
      </w:r>
      <w:r w:rsidRPr="00C313EA">
        <w:rPr>
          <w:sz w:val="20"/>
          <w:szCs w:val="20"/>
        </w:rPr>
        <w:t>Community</w:t>
      </w:r>
      <w:r w:rsidRPr="00C313EA">
        <w:rPr>
          <w:spacing w:val="-26"/>
          <w:sz w:val="20"/>
          <w:szCs w:val="20"/>
        </w:rPr>
        <w:t xml:space="preserve"> </w:t>
      </w:r>
      <w:r w:rsidRPr="00C313EA">
        <w:rPr>
          <w:sz w:val="20"/>
          <w:szCs w:val="20"/>
        </w:rPr>
        <w:t>Corrections</w:t>
      </w:r>
      <w:r w:rsidRPr="00C313EA">
        <w:rPr>
          <w:spacing w:val="-26"/>
          <w:sz w:val="20"/>
          <w:szCs w:val="20"/>
        </w:rPr>
        <w:t xml:space="preserve"> </w:t>
      </w:r>
      <w:r w:rsidRPr="00C313EA">
        <w:rPr>
          <w:sz w:val="20"/>
          <w:szCs w:val="20"/>
        </w:rPr>
        <w:t>Partnership</w:t>
      </w:r>
      <w:r w:rsidRPr="00C313EA">
        <w:rPr>
          <w:spacing w:val="-23"/>
          <w:sz w:val="20"/>
          <w:szCs w:val="20"/>
        </w:rPr>
        <w:t xml:space="preserve"> </w:t>
      </w:r>
      <w:r w:rsidRPr="00C313EA">
        <w:rPr>
          <w:sz w:val="20"/>
          <w:szCs w:val="20"/>
        </w:rPr>
        <w:t>Executive</w:t>
      </w:r>
      <w:r w:rsidRPr="00C313EA">
        <w:rPr>
          <w:spacing w:val="-32"/>
          <w:sz w:val="20"/>
          <w:szCs w:val="20"/>
        </w:rPr>
        <w:t xml:space="preserve"> </w:t>
      </w:r>
      <w:r w:rsidRPr="00C313EA">
        <w:rPr>
          <w:sz w:val="20"/>
          <w:szCs w:val="20"/>
        </w:rPr>
        <w:t>Committee</w:t>
      </w:r>
      <w:r w:rsidRPr="00C313EA">
        <w:rPr>
          <w:spacing w:val="-23"/>
          <w:sz w:val="20"/>
          <w:szCs w:val="20"/>
        </w:rPr>
        <w:t xml:space="preserve"> </w:t>
      </w:r>
      <w:r w:rsidRPr="00C313EA">
        <w:rPr>
          <w:sz w:val="20"/>
          <w:szCs w:val="20"/>
        </w:rPr>
        <w:t>c/o</w:t>
      </w:r>
      <w:r w:rsidRPr="00C313EA">
        <w:rPr>
          <w:spacing w:val="-10"/>
          <w:sz w:val="20"/>
          <w:szCs w:val="20"/>
        </w:rPr>
        <w:t xml:space="preserve"> </w:t>
      </w:r>
      <w:r w:rsidRPr="00C313EA">
        <w:rPr>
          <w:sz w:val="20"/>
          <w:szCs w:val="20"/>
        </w:rPr>
        <w:t>Alameda</w:t>
      </w:r>
      <w:r w:rsidRPr="00C313EA">
        <w:rPr>
          <w:spacing w:val="23"/>
          <w:sz w:val="20"/>
          <w:szCs w:val="20"/>
        </w:rPr>
        <w:t xml:space="preserve"> </w:t>
      </w:r>
      <w:r w:rsidRPr="00C313EA">
        <w:rPr>
          <w:sz w:val="20"/>
          <w:szCs w:val="20"/>
        </w:rPr>
        <w:t>County</w:t>
      </w:r>
      <w:r w:rsidRPr="00C313EA">
        <w:rPr>
          <w:spacing w:val="9"/>
          <w:sz w:val="20"/>
          <w:szCs w:val="20"/>
        </w:rPr>
        <w:t xml:space="preserve"> </w:t>
      </w:r>
      <w:r w:rsidRPr="00C313EA">
        <w:rPr>
          <w:sz w:val="20"/>
          <w:szCs w:val="20"/>
        </w:rPr>
        <w:t>Probation</w:t>
      </w:r>
      <w:r w:rsidRPr="00C313EA">
        <w:rPr>
          <w:spacing w:val="6"/>
          <w:sz w:val="20"/>
          <w:szCs w:val="20"/>
        </w:rPr>
        <w:t xml:space="preserve"> </w:t>
      </w:r>
      <w:r w:rsidRPr="00C313EA">
        <w:rPr>
          <w:sz w:val="20"/>
          <w:szCs w:val="20"/>
        </w:rPr>
        <w:t>Department</w:t>
      </w:r>
    </w:p>
    <w:p w14:paraId="7D985187" w14:textId="77777777" w:rsidR="009D6ECD" w:rsidRPr="00C313EA" w:rsidRDefault="00ED143B" w:rsidP="003D0649">
      <w:pPr>
        <w:ind w:firstLine="720"/>
        <w:rPr>
          <w:sz w:val="20"/>
          <w:szCs w:val="20"/>
        </w:rPr>
      </w:pPr>
      <w:r w:rsidRPr="00C313EA">
        <w:rPr>
          <w:sz w:val="20"/>
          <w:szCs w:val="20"/>
        </w:rPr>
        <w:t>Wendy</w:t>
      </w:r>
      <w:r w:rsidRPr="00C313EA">
        <w:rPr>
          <w:spacing w:val="6"/>
          <w:sz w:val="20"/>
          <w:szCs w:val="20"/>
        </w:rPr>
        <w:t xml:space="preserve"> </w:t>
      </w:r>
      <w:r w:rsidRPr="00C313EA">
        <w:rPr>
          <w:sz w:val="20"/>
          <w:szCs w:val="20"/>
        </w:rPr>
        <w:t>Still,</w:t>
      </w:r>
      <w:r w:rsidRPr="00C313EA">
        <w:rPr>
          <w:spacing w:val="-10"/>
          <w:sz w:val="20"/>
          <w:szCs w:val="20"/>
        </w:rPr>
        <w:t xml:space="preserve"> </w:t>
      </w:r>
      <w:r w:rsidRPr="00C313EA">
        <w:rPr>
          <w:sz w:val="20"/>
          <w:szCs w:val="20"/>
        </w:rPr>
        <w:t>Chief</w:t>
      </w:r>
      <w:r w:rsidRPr="00C313EA">
        <w:rPr>
          <w:spacing w:val="3"/>
          <w:sz w:val="20"/>
          <w:szCs w:val="20"/>
        </w:rPr>
        <w:t xml:space="preserve"> </w:t>
      </w:r>
      <w:r w:rsidRPr="00C313EA">
        <w:rPr>
          <w:sz w:val="20"/>
          <w:szCs w:val="20"/>
        </w:rPr>
        <w:t>Probation</w:t>
      </w:r>
      <w:r w:rsidRPr="00C313EA">
        <w:rPr>
          <w:spacing w:val="-4"/>
          <w:sz w:val="20"/>
          <w:szCs w:val="20"/>
        </w:rPr>
        <w:t xml:space="preserve"> </w:t>
      </w:r>
      <w:r w:rsidRPr="00C313EA">
        <w:rPr>
          <w:sz w:val="20"/>
          <w:szCs w:val="20"/>
        </w:rPr>
        <w:t>Officer</w:t>
      </w:r>
    </w:p>
    <w:p w14:paraId="577C9D4E" w14:textId="1681AB96" w:rsidR="009D6ECD" w:rsidRPr="00C313EA" w:rsidRDefault="00ED143B" w:rsidP="003D0649">
      <w:pPr>
        <w:ind w:firstLine="720"/>
        <w:rPr>
          <w:sz w:val="20"/>
          <w:szCs w:val="20"/>
        </w:rPr>
      </w:pPr>
      <w:r w:rsidRPr="00C313EA">
        <w:rPr>
          <w:w w:val="95"/>
          <w:sz w:val="20"/>
          <w:szCs w:val="20"/>
        </w:rPr>
        <w:t>111</w:t>
      </w:r>
      <w:r w:rsidRPr="00C313EA">
        <w:rPr>
          <w:spacing w:val="7"/>
          <w:w w:val="95"/>
          <w:sz w:val="20"/>
          <w:szCs w:val="20"/>
        </w:rPr>
        <w:t>1</w:t>
      </w:r>
      <w:r w:rsidR="003D0649">
        <w:rPr>
          <w:spacing w:val="7"/>
          <w:w w:val="95"/>
          <w:sz w:val="20"/>
          <w:szCs w:val="20"/>
        </w:rPr>
        <w:t xml:space="preserve"> </w:t>
      </w:r>
      <w:r w:rsidRPr="00C313EA">
        <w:rPr>
          <w:w w:val="95"/>
          <w:sz w:val="20"/>
          <w:szCs w:val="20"/>
        </w:rPr>
        <w:t>Jackson</w:t>
      </w:r>
      <w:r w:rsidRPr="00C313EA">
        <w:rPr>
          <w:spacing w:val="31"/>
          <w:w w:val="95"/>
          <w:sz w:val="20"/>
          <w:szCs w:val="20"/>
        </w:rPr>
        <w:t xml:space="preserve"> </w:t>
      </w:r>
      <w:r w:rsidRPr="00C313EA">
        <w:rPr>
          <w:w w:val="95"/>
          <w:sz w:val="20"/>
          <w:szCs w:val="20"/>
        </w:rPr>
        <w:t>Street,</w:t>
      </w:r>
      <w:r w:rsidRPr="00C313EA">
        <w:rPr>
          <w:spacing w:val="25"/>
          <w:w w:val="95"/>
          <w:sz w:val="20"/>
          <w:szCs w:val="20"/>
        </w:rPr>
        <w:t xml:space="preserve"> </w:t>
      </w:r>
      <w:r w:rsidRPr="00C313EA">
        <w:rPr>
          <w:w w:val="95"/>
          <w:sz w:val="20"/>
          <w:szCs w:val="20"/>
        </w:rPr>
        <w:t>CA</w:t>
      </w:r>
      <w:r w:rsidRPr="00C313EA">
        <w:rPr>
          <w:spacing w:val="19"/>
          <w:w w:val="95"/>
          <w:sz w:val="20"/>
          <w:szCs w:val="20"/>
        </w:rPr>
        <w:t xml:space="preserve"> </w:t>
      </w:r>
      <w:r w:rsidRPr="00C313EA">
        <w:rPr>
          <w:w w:val="95"/>
          <w:sz w:val="20"/>
          <w:szCs w:val="20"/>
        </w:rPr>
        <w:t>94604-2059</w:t>
      </w:r>
    </w:p>
    <w:p w14:paraId="62AB9D83" w14:textId="77777777" w:rsidR="009D6ECD" w:rsidRPr="00C313EA" w:rsidRDefault="009D6ECD" w:rsidP="00C313EA">
      <w:pPr>
        <w:rPr>
          <w:sz w:val="10"/>
          <w:szCs w:val="10"/>
        </w:rPr>
      </w:pPr>
    </w:p>
    <w:p w14:paraId="6CC6A52C" w14:textId="77777777" w:rsidR="009D6ECD" w:rsidRPr="00C313EA" w:rsidRDefault="009D6ECD" w:rsidP="00C313EA">
      <w:pPr>
        <w:rPr>
          <w:sz w:val="20"/>
          <w:szCs w:val="20"/>
        </w:rPr>
      </w:pPr>
    </w:p>
    <w:p w14:paraId="1BBB691F" w14:textId="07A04721" w:rsidR="009D6ECD" w:rsidRPr="00B105C6" w:rsidRDefault="00ED143B" w:rsidP="00C313EA">
      <w:pPr>
        <w:rPr>
          <w:sz w:val="24"/>
          <w:szCs w:val="24"/>
        </w:rPr>
      </w:pPr>
      <w:r w:rsidRPr="003D0649">
        <w:rPr>
          <w:sz w:val="20"/>
          <w:szCs w:val="20"/>
        </w:rPr>
        <w:t>FROM:</w:t>
      </w:r>
      <w:r w:rsidRPr="003D0649">
        <w:rPr>
          <w:spacing w:val="31"/>
          <w:sz w:val="20"/>
          <w:szCs w:val="20"/>
        </w:rPr>
        <w:t xml:space="preserve"> </w:t>
      </w:r>
      <w:r w:rsidR="003D0649" w:rsidRPr="003D0649">
        <w:rPr>
          <w:spacing w:val="31"/>
          <w:sz w:val="20"/>
          <w:szCs w:val="20"/>
        </w:rPr>
        <w:tab/>
      </w:r>
      <w:r w:rsidR="00E254A2" w:rsidRPr="00B105C6">
        <w:rPr>
          <w:spacing w:val="-14"/>
          <w:sz w:val="24"/>
          <w:szCs w:val="24"/>
        </w:rPr>
        <w:t>Kamarlo Spooner and Raymond Banks</w:t>
      </w:r>
    </w:p>
    <w:p w14:paraId="7FBC7F88" w14:textId="2AD561DB" w:rsidR="009D6ECD" w:rsidRPr="00B105C6" w:rsidRDefault="00ED143B" w:rsidP="00C313EA">
      <w:pPr>
        <w:rPr>
          <w:sz w:val="24"/>
          <w:szCs w:val="24"/>
        </w:rPr>
      </w:pPr>
      <w:proofErr w:type="gramStart"/>
      <w:r w:rsidRPr="003D0649">
        <w:rPr>
          <w:w w:val="95"/>
          <w:sz w:val="20"/>
          <w:szCs w:val="20"/>
        </w:rPr>
        <w:t>Title</w:t>
      </w:r>
      <w:r w:rsidRPr="003D0649">
        <w:rPr>
          <w:spacing w:val="-34"/>
          <w:w w:val="95"/>
          <w:sz w:val="20"/>
          <w:szCs w:val="20"/>
        </w:rPr>
        <w:t xml:space="preserve"> </w:t>
      </w:r>
      <w:r w:rsidRPr="003D0649">
        <w:rPr>
          <w:color w:val="3B3B3B"/>
          <w:w w:val="95"/>
          <w:sz w:val="20"/>
          <w:szCs w:val="20"/>
        </w:rPr>
        <w:t>:</w:t>
      </w:r>
      <w:proofErr w:type="gramEnd"/>
      <w:r w:rsidR="00C313EA" w:rsidRPr="003D0649">
        <w:rPr>
          <w:color w:val="3B3B3B"/>
          <w:w w:val="95"/>
          <w:sz w:val="20"/>
          <w:szCs w:val="20"/>
        </w:rPr>
        <w:t xml:space="preserve"> </w:t>
      </w:r>
      <w:r w:rsidR="003D0649" w:rsidRPr="003D0649">
        <w:rPr>
          <w:color w:val="3B3B3B"/>
          <w:w w:val="95"/>
          <w:sz w:val="20"/>
          <w:szCs w:val="20"/>
        </w:rPr>
        <w:tab/>
      </w:r>
      <w:r w:rsidRPr="00B105C6">
        <w:rPr>
          <w:w w:val="95"/>
          <w:sz w:val="24"/>
          <w:szCs w:val="24"/>
        </w:rPr>
        <w:t>CAB</w:t>
      </w:r>
      <w:r w:rsidRPr="00B105C6">
        <w:rPr>
          <w:spacing w:val="-5"/>
          <w:w w:val="95"/>
          <w:sz w:val="24"/>
          <w:szCs w:val="24"/>
        </w:rPr>
        <w:t xml:space="preserve"> </w:t>
      </w:r>
      <w:r w:rsidRPr="00B105C6">
        <w:rPr>
          <w:w w:val="95"/>
          <w:sz w:val="24"/>
          <w:szCs w:val="24"/>
        </w:rPr>
        <w:t>Co-Chairs</w:t>
      </w:r>
    </w:p>
    <w:p w14:paraId="7D758A3A" w14:textId="77777777" w:rsidR="009D6ECD" w:rsidRPr="003D0649" w:rsidRDefault="00ED143B" w:rsidP="00C313EA">
      <w:pPr>
        <w:rPr>
          <w:sz w:val="20"/>
          <w:szCs w:val="20"/>
        </w:rPr>
      </w:pPr>
      <w:r w:rsidRPr="003D0649">
        <w:rPr>
          <w:sz w:val="20"/>
          <w:szCs w:val="20"/>
        </w:rPr>
        <w:t>Agency/Organization/Department:</w:t>
      </w:r>
      <w:r w:rsidRPr="003D0649">
        <w:rPr>
          <w:spacing w:val="34"/>
          <w:sz w:val="20"/>
          <w:szCs w:val="20"/>
        </w:rPr>
        <w:t xml:space="preserve"> </w:t>
      </w:r>
      <w:r w:rsidRPr="003D0649">
        <w:rPr>
          <w:sz w:val="20"/>
          <w:szCs w:val="20"/>
        </w:rPr>
        <w:t>Alameda</w:t>
      </w:r>
      <w:r w:rsidRPr="003D0649">
        <w:rPr>
          <w:spacing w:val="5"/>
          <w:sz w:val="20"/>
          <w:szCs w:val="20"/>
        </w:rPr>
        <w:t xml:space="preserve"> </w:t>
      </w:r>
      <w:r w:rsidRPr="003D0649">
        <w:rPr>
          <w:sz w:val="20"/>
          <w:szCs w:val="20"/>
        </w:rPr>
        <w:t>County</w:t>
      </w:r>
      <w:r w:rsidRPr="003D0649">
        <w:rPr>
          <w:spacing w:val="-8"/>
          <w:sz w:val="20"/>
          <w:szCs w:val="20"/>
        </w:rPr>
        <w:t xml:space="preserve"> </w:t>
      </w:r>
      <w:r w:rsidRPr="003D0649">
        <w:rPr>
          <w:sz w:val="20"/>
          <w:szCs w:val="20"/>
        </w:rPr>
        <w:t>CAB</w:t>
      </w:r>
    </w:p>
    <w:p w14:paraId="2144BCCC" w14:textId="77777777" w:rsidR="009D6ECD" w:rsidRPr="003D0649" w:rsidRDefault="00ED143B" w:rsidP="00C313EA">
      <w:pPr>
        <w:rPr>
          <w:sz w:val="20"/>
          <w:szCs w:val="20"/>
        </w:rPr>
      </w:pPr>
      <w:proofErr w:type="gramStart"/>
      <w:r w:rsidRPr="003D0649">
        <w:rPr>
          <w:sz w:val="20"/>
          <w:szCs w:val="20"/>
        </w:rPr>
        <w:t>Address</w:t>
      </w:r>
      <w:r w:rsidRPr="003D0649">
        <w:rPr>
          <w:spacing w:val="-29"/>
          <w:sz w:val="20"/>
          <w:szCs w:val="20"/>
        </w:rPr>
        <w:t xml:space="preserve"> </w:t>
      </w:r>
      <w:r w:rsidRPr="003D0649">
        <w:rPr>
          <w:color w:val="3B3B3B"/>
          <w:sz w:val="20"/>
          <w:szCs w:val="20"/>
        </w:rPr>
        <w:t>:</w:t>
      </w:r>
      <w:proofErr w:type="gramEnd"/>
      <w:r w:rsidRPr="003D0649">
        <w:rPr>
          <w:color w:val="3B3B3B"/>
          <w:spacing w:val="-25"/>
          <w:sz w:val="20"/>
          <w:szCs w:val="20"/>
        </w:rPr>
        <w:t xml:space="preserve"> </w:t>
      </w:r>
      <w:r w:rsidRPr="003D0649">
        <w:rPr>
          <w:color w:val="3B3B3B"/>
          <w:spacing w:val="12"/>
          <w:sz w:val="20"/>
          <w:szCs w:val="20"/>
        </w:rPr>
        <w:t>C</w:t>
      </w:r>
      <w:r w:rsidRPr="003D0649">
        <w:rPr>
          <w:sz w:val="20"/>
          <w:szCs w:val="20"/>
        </w:rPr>
        <w:t>l</w:t>
      </w:r>
      <w:r w:rsidRPr="003D0649">
        <w:rPr>
          <w:spacing w:val="3"/>
          <w:sz w:val="20"/>
          <w:szCs w:val="20"/>
        </w:rPr>
        <w:t>i</w:t>
      </w:r>
      <w:r w:rsidRPr="003D0649">
        <w:rPr>
          <w:color w:val="3B3B3B"/>
          <w:sz w:val="20"/>
          <w:szCs w:val="20"/>
        </w:rPr>
        <w:t>ck</w:t>
      </w:r>
      <w:r w:rsidRPr="003D0649">
        <w:rPr>
          <w:color w:val="3B3B3B"/>
          <w:spacing w:val="-4"/>
          <w:sz w:val="20"/>
          <w:szCs w:val="20"/>
        </w:rPr>
        <w:t xml:space="preserve"> </w:t>
      </w:r>
      <w:r w:rsidRPr="003D0649">
        <w:rPr>
          <w:spacing w:val="1"/>
          <w:sz w:val="20"/>
          <w:szCs w:val="20"/>
        </w:rPr>
        <w:t>h</w:t>
      </w:r>
      <w:r w:rsidRPr="003D0649">
        <w:rPr>
          <w:color w:val="4B4B4B"/>
          <w:sz w:val="20"/>
          <w:szCs w:val="20"/>
        </w:rPr>
        <w:t>ere</w:t>
      </w:r>
      <w:r w:rsidRPr="003D0649">
        <w:rPr>
          <w:color w:val="4B4B4B"/>
          <w:spacing w:val="-10"/>
          <w:sz w:val="20"/>
          <w:szCs w:val="20"/>
        </w:rPr>
        <w:t xml:space="preserve"> </w:t>
      </w:r>
      <w:r w:rsidRPr="003D0649">
        <w:rPr>
          <w:color w:val="3B3B3B"/>
          <w:sz w:val="20"/>
          <w:szCs w:val="20"/>
        </w:rPr>
        <w:t>to</w:t>
      </w:r>
      <w:r w:rsidRPr="003D0649">
        <w:rPr>
          <w:color w:val="3B3B3B"/>
          <w:spacing w:val="-3"/>
          <w:sz w:val="20"/>
          <w:szCs w:val="20"/>
        </w:rPr>
        <w:t xml:space="preserve"> </w:t>
      </w:r>
      <w:r w:rsidRPr="003D0649">
        <w:rPr>
          <w:color w:val="4B4B4B"/>
          <w:sz w:val="20"/>
          <w:szCs w:val="20"/>
        </w:rPr>
        <w:t>enter</w:t>
      </w:r>
      <w:r w:rsidRPr="003D0649">
        <w:rPr>
          <w:color w:val="4B4B4B"/>
          <w:spacing w:val="2"/>
          <w:sz w:val="20"/>
          <w:szCs w:val="20"/>
        </w:rPr>
        <w:t xml:space="preserve"> </w:t>
      </w:r>
      <w:r w:rsidRPr="003D0649">
        <w:rPr>
          <w:color w:val="4B4B4B"/>
          <w:sz w:val="20"/>
          <w:szCs w:val="20"/>
        </w:rPr>
        <w:t>text.</w:t>
      </w:r>
    </w:p>
    <w:p w14:paraId="650B9CF9" w14:textId="34F980C1" w:rsidR="009D6ECD" w:rsidRPr="003D0649" w:rsidRDefault="00ED143B" w:rsidP="00C313EA">
      <w:pPr>
        <w:rPr>
          <w:sz w:val="20"/>
          <w:szCs w:val="20"/>
        </w:rPr>
      </w:pPr>
      <w:r w:rsidRPr="003D0649">
        <w:rPr>
          <w:sz w:val="20"/>
          <w:szCs w:val="20"/>
        </w:rPr>
        <w:t>Phone#:</w:t>
      </w:r>
      <w:r w:rsidRPr="003D0649">
        <w:rPr>
          <w:color w:val="4B4B4B"/>
          <w:sz w:val="20"/>
          <w:szCs w:val="20"/>
        </w:rPr>
        <w:tab/>
      </w:r>
      <w:r w:rsidRPr="003D0649">
        <w:rPr>
          <w:sz w:val="20"/>
          <w:szCs w:val="20"/>
        </w:rPr>
        <w:t>Alternate</w:t>
      </w:r>
      <w:r w:rsidRPr="003D0649">
        <w:rPr>
          <w:spacing w:val="41"/>
          <w:sz w:val="20"/>
          <w:szCs w:val="20"/>
        </w:rPr>
        <w:t xml:space="preserve"> </w:t>
      </w:r>
      <w:r w:rsidRPr="003D0649">
        <w:rPr>
          <w:sz w:val="20"/>
          <w:szCs w:val="20"/>
        </w:rPr>
        <w:t>Phone#:</w:t>
      </w:r>
      <w:r w:rsidRPr="003D0649">
        <w:rPr>
          <w:spacing w:val="4"/>
          <w:sz w:val="20"/>
          <w:szCs w:val="20"/>
        </w:rPr>
        <w:t xml:space="preserve"> </w:t>
      </w:r>
    </w:p>
    <w:p w14:paraId="0991E583" w14:textId="5ABE0E8F" w:rsidR="009D6ECD" w:rsidRPr="003D0649" w:rsidRDefault="00ED143B" w:rsidP="00C313EA">
      <w:pPr>
        <w:rPr>
          <w:sz w:val="20"/>
          <w:szCs w:val="20"/>
        </w:rPr>
      </w:pPr>
      <w:r w:rsidRPr="003D0649">
        <w:rPr>
          <w:sz w:val="20"/>
          <w:szCs w:val="20"/>
        </w:rPr>
        <w:t>Emai</w:t>
      </w:r>
      <w:r w:rsidRPr="003D0649">
        <w:rPr>
          <w:spacing w:val="12"/>
          <w:sz w:val="20"/>
          <w:szCs w:val="20"/>
        </w:rPr>
        <w:t>l</w:t>
      </w:r>
      <w:r w:rsidRPr="003D0649">
        <w:rPr>
          <w:color w:val="3B3B3B"/>
          <w:sz w:val="20"/>
          <w:szCs w:val="20"/>
        </w:rPr>
        <w:t>:</w:t>
      </w:r>
      <w:r w:rsidRPr="003D0649">
        <w:rPr>
          <w:color w:val="3B3B3B"/>
          <w:spacing w:val="-38"/>
          <w:sz w:val="20"/>
          <w:szCs w:val="20"/>
        </w:rPr>
        <w:t xml:space="preserve"> </w:t>
      </w:r>
    </w:p>
    <w:p w14:paraId="3D1E7907" w14:textId="77777777" w:rsidR="009D6ECD" w:rsidRPr="00C313EA" w:rsidRDefault="009D6ECD" w:rsidP="00C313EA">
      <w:pPr>
        <w:rPr>
          <w:sz w:val="20"/>
          <w:szCs w:val="20"/>
        </w:rPr>
      </w:pPr>
    </w:p>
    <w:p w14:paraId="181F151A" w14:textId="0E54D34E" w:rsidR="009D6ECD" w:rsidRPr="00B105C6" w:rsidRDefault="00ED143B" w:rsidP="00B105C6">
      <w:pPr>
        <w:pStyle w:val="NoSpacing"/>
      </w:pPr>
      <w:r w:rsidRPr="00B105C6">
        <w:t xml:space="preserve">Submitted are the following agenda item(s) to be considered by the Community Corrections Partnership Executive Committee (CCPEC) at the meeting of </w:t>
      </w:r>
      <w:r w:rsidR="00B105C6" w:rsidRPr="00B105C6">
        <w:t>August 5, 2019</w:t>
      </w:r>
    </w:p>
    <w:p w14:paraId="3E6C8C92" w14:textId="77777777" w:rsidR="009D6ECD" w:rsidRPr="00C313EA" w:rsidRDefault="009D6ECD" w:rsidP="00C313EA">
      <w:pPr>
        <w:rPr>
          <w:sz w:val="20"/>
          <w:szCs w:val="20"/>
        </w:rPr>
      </w:pPr>
    </w:p>
    <w:p w14:paraId="65599F91" w14:textId="627DD1EC" w:rsidR="009D6ECD" w:rsidRDefault="009D6ECD" w:rsidP="00C313EA">
      <w:pPr>
        <w:rPr>
          <w:sz w:val="20"/>
          <w:szCs w:val="20"/>
        </w:rPr>
      </w:pPr>
    </w:p>
    <w:p w14:paraId="0FEB4745" w14:textId="77777777" w:rsidR="00127B70" w:rsidRPr="00C313EA" w:rsidRDefault="00127B70" w:rsidP="00C313EA">
      <w:pPr>
        <w:rPr>
          <w:sz w:val="20"/>
          <w:szCs w:val="20"/>
        </w:rPr>
      </w:pPr>
    </w:p>
    <w:p w14:paraId="3A4B7869" w14:textId="29F4D1EF" w:rsidR="009D6ECD" w:rsidRPr="00C313EA" w:rsidRDefault="00ED143B" w:rsidP="00C313EA">
      <w:pPr>
        <w:rPr>
          <w:sz w:val="20"/>
          <w:szCs w:val="20"/>
        </w:rPr>
      </w:pPr>
      <w:r w:rsidRPr="00C313EA">
        <w:rPr>
          <w:w w:val="105"/>
          <w:sz w:val="20"/>
          <w:szCs w:val="20"/>
        </w:rPr>
        <w:t>Title/Subject</w:t>
      </w:r>
      <w:r w:rsidRPr="00C313EA">
        <w:rPr>
          <w:spacing w:val="3"/>
          <w:w w:val="105"/>
          <w:sz w:val="20"/>
          <w:szCs w:val="20"/>
        </w:rPr>
        <w:t xml:space="preserve"> </w:t>
      </w:r>
      <w:r w:rsidRPr="00C313EA">
        <w:rPr>
          <w:w w:val="105"/>
          <w:sz w:val="20"/>
          <w:szCs w:val="20"/>
        </w:rPr>
        <w:t>Description:</w:t>
      </w:r>
      <w:r w:rsidRPr="00C313EA">
        <w:rPr>
          <w:spacing w:val="-15"/>
          <w:w w:val="105"/>
          <w:sz w:val="20"/>
          <w:szCs w:val="20"/>
        </w:rPr>
        <w:t xml:space="preserve"> </w:t>
      </w:r>
      <w:r w:rsidR="003D0649">
        <w:rPr>
          <w:spacing w:val="-15"/>
          <w:w w:val="105"/>
          <w:sz w:val="20"/>
          <w:szCs w:val="20"/>
        </w:rPr>
        <w:t>Reentry/Realignment Meetings</w:t>
      </w:r>
    </w:p>
    <w:p w14:paraId="7C571BD9" w14:textId="77777777" w:rsidR="009D6ECD" w:rsidRPr="00C313EA" w:rsidRDefault="009D6ECD" w:rsidP="00C313EA">
      <w:pPr>
        <w:rPr>
          <w:sz w:val="28"/>
          <w:szCs w:val="28"/>
        </w:rPr>
      </w:pPr>
    </w:p>
    <w:p w14:paraId="34D44D84" w14:textId="7B719451" w:rsidR="009D6ECD" w:rsidRDefault="00ED143B" w:rsidP="00C313EA">
      <w:pPr>
        <w:rPr>
          <w:spacing w:val="1"/>
          <w:sz w:val="20"/>
          <w:szCs w:val="20"/>
        </w:rPr>
      </w:pPr>
      <w:r w:rsidRPr="00C313EA">
        <w:rPr>
          <w:sz w:val="20"/>
          <w:szCs w:val="20"/>
        </w:rPr>
        <w:t>Background</w:t>
      </w:r>
      <w:r w:rsidR="00442789">
        <w:rPr>
          <w:sz w:val="20"/>
          <w:szCs w:val="20"/>
        </w:rPr>
        <w:t>/</w:t>
      </w:r>
      <w:r w:rsidR="00442789" w:rsidRPr="00C313EA">
        <w:rPr>
          <w:w w:val="105"/>
          <w:sz w:val="20"/>
          <w:szCs w:val="20"/>
        </w:rPr>
        <w:t>Recommendation/</w:t>
      </w:r>
      <w:r w:rsidR="00442789" w:rsidRPr="00C313EA">
        <w:rPr>
          <w:spacing w:val="-31"/>
          <w:w w:val="105"/>
          <w:sz w:val="20"/>
          <w:szCs w:val="20"/>
        </w:rPr>
        <w:t xml:space="preserve"> </w:t>
      </w:r>
      <w:r w:rsidR="00442789" w:rsidRPr="00C313EA">
        <w:rPr>
          <w:w w:val="105"/>
          <w:sz w:val="20"/>
          <w:szCs w:val="20"/>
        </w:rPr>
        <w:t>Action</w:t>
      </w:r>
      <w:r w:rsidR="00442789" w:rsidRPr="00C313EA">
        <w:rPr>
          <w:spacing w:val="-1"/>
          <w:w w:val="105"/>
          <w:sz w:val="20"/>
          <w:szCs w:val="20"/>
        </w:rPr>
        <w:t xml:space="preserve"> </w:t>
      </w:r>
      <w:r w:rsidR="00442789" w:rsidRPr="00C313EA">
        <w:rPr>
          <w:w w:val="105"/>
          <w:sz w:val="20"/>
          <w:szCs w:val="20"/>
        </w:rPr>
        <w:t>to</w:t>
      </w:r>
      <w:r w:rsidR="00442789" w:rsidRPr="00C313EA">
        <w:rPr>
          <w:spacing w:val="-9"/>
          <w:w w:val="105"/>
          <w:sz w:val="20"/>
          <w:szCs w:val="20"/>
        </w:rPr>
        <w:t xml:space="preserve"> </w:t>
      </w:r>
      <w:r w:rsidR="00442789" w:rsidRPr="00C313EA">
        <w:rPr>
          <w:w w:val="105"/>
          <w:sz w:val="20"/>
          <w:szCs w:val="20"/>
        </w:rPr>
        <w:t>be</w:t>
      </w:r>
      <w:r w:rsidR="00442789" w:rsidRPr="00C313EA">
        <w:rPr>
          <w:spacing w:val="-26"/>
          <w:w w:val="105"/>
          <w:sz w:val="20"/>
          <w:szCs w:val="20"/>
        </w:rPr>
        <w:t xml:space="preserve"> </w:t>
      </w:r>
      <w:r w:rsidR="00442789" w:rsidRPr="00C313EA">
        <w:rPr>
          <w:w w:val="105"/>
          <w:sz w:val="20"/>
          <w:szCs w:val="20"/>
        </w:rPr>
        <w:t>Taken</w:t>
      </w:r>
      <w:r w:rsidRPr="00C313EA">
        <w:rPr>
          <w:sz w:val="20"/>
          <w:szCs w:val="20"/>
        </w:rPr>
        <w:t>:</w:t>
      </w:r>
      <w:r w:rsidRPr="00C313EA">
        <w:rPr>
          <w:spacing w:val="1"/>
          <w:sz w:val="20"/>
          <w:szCs w:val="20"/>
        </w:rPr>
        <w:t xml:space="preserve"> </w:t>
      </w:r>
    </w:p>
    <w:p w14:paraId="69784558" w14:textId="20C56186" w:rsidR="003D0649" w:rsidRPr="003D0649" w:rsidRDefault="003D0649" w:rsidP="003D0649">
      <w:pPr>
        <w:widowControl/>
        <w:numPr>
          <w:ilvl w:val="1"/>
          <w:numId w:val="1"/>
        </w:numPr>
        <w:tabs>
          <w:tab w:val="clear" w:pos="1440"/>
          <w:tab w:val="num" w:pos="810"/>
        </w:tabs>
        <w:spacing w:before="100" w:beforeAutospacing="1" w:after="100" w:afterAutospacing="1"/>
        <w:ind w:left="810" w:hanging="270"/>
        <w:rPr>
          <w:rFonts w:eastAsia="Times New Roman"/>
          <w:color w:val="000000"/>
          <w:sz w:val="20"/>
          <w:szCs w:val="20"/>
        </w:rPr>
      </w:pPr>
      <w:r w:rsidRPr="003D0649">
        <w:rPr>
          <w:rFonts w:eastAsia="Times New Roman"/>
          <w:color w:val="000000"/>
          <w:sz w:val="20"/>
          <w:szCs w:val="20"/>
        </w:rPr>
        <w:t xml:space="preserve">In order to promote Civic/Community Engagement the CAB </w:t>
      </w:r>
      <w:r>
        <w:rPr>
          <w:rFonts w:eastAsia="Times New Roman"/>
          <w:color w:val="000000"/>
          <w:sz w:val="20"/>
          <w:szCs w:val="20"/>
        </w:rPr>
        <w:t>recommends</w:t>
      </w:r>
      <w:r w:rsidRPr="003D0649">
        <w:rPr>
          <w:rFonts w:eastAsia="Times New Roman"/>
          <w:color w:val="000000"/>
          <w:sz w:val="20"/>
          <w:szCs w:val="20"/>
        </w:rPr>
        <w:t xml:space="preserve">, CCP and the CCPEC hold one of its quarterly meetings after business hours so that justice impacted people who work or go to school can attend.  Currently, since meetings are held during the day and most providers, non-profits, and governmental employees are paid to attend, returning citizens/residents are at a huge disadvantage because they would have </w:t>
      </w:r>
      <w:r>
        <w:rPr>
          <w:rFonts w:eastAsia="Times New Roman"/>
          <w:color w:val="000000"/>
          <w:sz w:val="20"/>
          <w:szCs w:val="20"/>
        </w:rPr>
        <w:t xml:space="preserve">to </w:t>
      </w:r>
      <w:r w:rsidRPr="003D0649">
        <w:rPr>
          <w:rFonts w:eastAsia="Times New Roman"/>
          <w:color w:val="000000"/>
          <w:sz w:val="20"/>
          <w:szCs w:val="20"/>
        </w:rPr>
        <w:t xml:space="preserve">lose money in order to attend.  For the work groups, Fiscal and Procurement work Group, </w:t>
      </w:r>
      <w:r w:rsidR="00442789">
        <w:rPr>
          <w:rFonts w:eastAsia="Times New Roman"/>
          <w:color w:val="000000"/>
          <w:sz w:val="20"/>
          <w:szCs w:val="20"/>
        </w:rPr>
        <w:t xml:space="preserve">and </w:t>
      </w:r>
      <w:r w:rsidRPr="003D0649">
        <w:rPr>
          <w:rFonts w:eastAsia="Times New Roman"/>
          <w:color w:val="000000"/>
          <w:sz w:val="20"/>
          <w:szCs w:val="20"/>
        </w:rPr>
        <w:t xml:space="preserve">Programs and Services Work Group, Process and Evaluation Work Group which </w:t>
      </w:r>
      <w:r w:rsidR="00442789">
        <w:rPr>
          <w:rFonts w:eastAsia="Times New Roman"/>
          <w:color w:val="000000"/>
          <w:sz w:val="20"/>
          <w:szCs w:val="20"/>
        </w:rPr>
        <w:t xml:space="preserve">are </w:t>
      </w:r>
      <w:r w:rsidRPr="003D0649">
        <w:rPr>
          <w:rFonts w:eastAsia="Times New Roman"/>
          <w:color w:val="000000"/>
          <w:sz w:val="20"/>
          <w:szCs w:val="20"/>
        </w:rPr>
        <w:t xml:space="preserve">meeting monthly, we </w:t>
      </w:r>
      <w:r w:rsidR="00442789">
        <w:rPr>
          <w:rFonts w:eastAsia="Times New Roman"/>
          <w:color w:val="000000"/>
          <w:sz w:val="20"/>
          <w:szCs w:val="20"/>
        </w:rPr>
        <w:t>recommend</w:t>
      </w:r>
      <w:r w:rsidRPr="003D0649">
        <w:rPr>
          <w:rFonts w:eastAsia="Times New Roman"/>
          <w:color w:val="000000"/>
          <w:sz w:val="20"/>
          <w:szCs w:val="20"/>
        </w:rPr>
        <w:t xml:space="preserve"> that 25% of their meetings be also held after business hours at various re-entry non-profits so that working returnees can participate and generate input in order to shape and influence policy.  In order to acknowledge the specific needs of men, women, families, single parents and so on, </w:t>
      </w:r>
      <w:r w:rsidR="00442789">
        <w:rPr>
          <w:rFonts w:eastAsia="Times New Roman"/>
          <w:color w:val="000000"/>
          <w:sz w:val="20"/>
          <w:szCs w:val="20"/>
        </w:rPr>
        <w:t>we</w:t>
      </w:r>
      <w:r w:rsidRPr="003D0649">
        <w:rPr>
          <w:rFonts w:eastAsia="Times New Roman"/>
          <w:color w:val="000000"/>
          <w:sz w:val="20"/>
          <w:szCs w:val="20"/>
        </w:rPr>
        <w:t xml:space="preserve"> suggest a day-care or babysitter and transportation stipends in order to encourage engagement. </w:t>
      </w:r>
    </w:p>
    <w:p w14:paraId="460935A2" w14:textId="4AC6D1E9" w:rsidR="003D0649" w:rsidRPr="003D0649" w:rsidRDefault="00442789" w:rsidP="003D0649">
      <w:pPr>
        <w:widowControl/>
        <w:numPr>
          <w:ilvl w:val="1"/>
          <w:numId w:val="1"/>
        </w:numPr>
        <w:tabs>
          <w:tab w:val="clear" w:pos="1440"/>
          <w:tab w:val="num" w:pos="810"/>
        </w:tabs>
        <w:spacing w:before="100" w:beforeAutospacing="1" w:after="100" w:afterAutospacing="1"/>
        <w:ind w:left="810" w:hanging="270"/>
        <w:rPr>
          <w:rFonts w:eastAsia="Times New Roman"/>
          <w:color w:val="000000"/>
          <w:sz w:val="20"/>
          <w:szCs w:val="20"/>
        </w:rPr>
      </w:pPr>
      <w:r>
        <w:rPr>
          <w:rFonts w:eastAsia="Times New Roman"/>
          <w:color w:val="000000"/>
          <w:sz w:val="20"/>
          <w:szCs w:val="20"/>
        </w:rPr>
        <w:t>J</w:t>
      </w:r>
      <w:r w:rsidR="003D0649" w:rsidRPr="003D0649">
        <w:rPr>
          <w:rFonts w:eastAsia="Times New Roman"/>
          <w:color w:val="000000"/>
          <w:sz w:val="20"/>
          <w:szCs w:val="20"/>
        </w:rPr>
        <w:t>ustification for these recommendations is based upon “</w:t>
      </w:r>
      <w:r w:rsidR="003D0649" w:rsidRPr="003D0649">
        <w:rPr>
          <w:rFonts w:eastAsia="Times New Roman"/>
          <w:color w:val="FF0000"/>
          <w:sz w:val="20"/>
          <w:szCs w:val="20"/>
        </w:rPr>
        <w:t>Article 2 Duties and Powers, Section 1 which holds, “CAB shall advise and make recommendations to the Alameda County Community Corrections Partnership (CCP) Executive Committee (EC) by providing input on community needs; assessing implementation of the Realignment plan; reviewing data on Realignment outcomes; advising the CCP/EC on community engagement strategies.”</w:t>
      </w:r>
      <w:r w:rsidR="003D0649" w:rsidRPr="003D0649">
        <w:rPr>
          <w:rFonts w:eastAsia="Times New Roman"/>
          <w:color w:val="000000"/>
          <w:sz w:val="20"/>
          <w:szCs w:val="20"/>
        </w:rPr>
        <w:t xml:space="preserve"> </w:t>
      </w:r>
    </w:p>
    <w:p w14:paraId="785E3073" w14:textId="42CBFA1A" w:rsidR="009D6ECD" w:rsidRPr="00C313EA" w:rsidRDefault="00ED143B" w:rsidP="00C313EA">
      <w:pPr>
        <w:rPr>
          <w:sz w:val="20"/>
          <w:szCs w:val="20"/>
        </w:rPr>
      </w:pPr>
      <w:r w:rsidRPr="00C313EA">
        <w:rPr>
          <w:w w:val="105"/>
          <w:sz w:val="20"/>
          <w:szCs w:val="20"/>
        </w:rPr>
        <w:t>Fiscal</w:t>
      </w:r>
      <w:r w:rsidRPr="00C313EA">
        <w:rPr>
          <w:spacing w:val="-9"/>
          <w:w w:val="105"/>
          <w:sz w:val="20"/>
          <w:szCs w:val="20"/>
        </w:rPr>
        <w:t xml:space="preserve"> </w:t>
      </w:r>
      <w:r w:rsidRPr="00C313EA">
        <w:rPr>
          <w:w w:val="105"/>
          <w:sz w:val="20"/>
          <w:szCs w:val="20"/>
        </w:rPr>
        <w:t>Impact,</w:t>
      </w:r>
      <w:r w:rsidRPr="00C313EA">
        <w:rPr>
          <w:spacing w:val="-12"/>
          <w:w w:val="105"/>
          <w:sz w:val="20"/>
          <w:szCs w:val="20"/>
        </w:rPr>
        <w:t xml:space="preserve"> </w:t>
      </w:r>
      <w:r w:rsidRPr="00C313EA">
        <w:rPr>
          <w:w w:val="105"/>
          <w:sz w:val="20"/>
          <w:szCs w:val="20"/>
        </w:rPr>
        <w:t>if</w:t>
      </w:r>
      <w:r w:rsidRPr="00C313EA">
        <w:rPr>
          <w:spacing w:val="-22"/>
          <w:w w:val="105"/>
          <w:sz w:val="20"/>
          <w:szCs w:val="20"/>
        </w:rPr>
        <w:t xml:space="preserve"> </w:t>
      </w:r>
      <w:r w:rsidRPr="00C313EA">
        <w:rPr>
          <w:w w:val="105"/>
          <w:sz w:val="20"/>
          <w:szCs w:val="20"/>
        </w:rPr>
        <w:t>any:</w:t>
      </w:r>
      <w:r w:rsidRPr="00C313EA">
        <w:rPr>
          <w:spacing w:val="-20"/>
          <w:w w:val="105"/>
          <w:sz w:val="20"/>
          <w:szCs w:val="20"/>
        </w:rPr>
        <w:t xml:space="preserve"> </w:t>
      </w:r>
      <w:r w:rsidR="00442789">
        <w:rPr>
          <w:spacing w:val="-20"/>
          <w:w w:val="105"/>
          <w:sz w:val="20"/>
          <w:szCs w:val="20"/>
        </w:rPr>
        <w:t>Unknown</w:t>
      </w:r>
    </w:p>
    <w:p w14:paraId="5075A622" w14:textId="77777777" w:rsidR="009D6ECD" w:rsidRPr="00C313EA" w:rsidRDefault="009D6ECD" w:rsidP="00C313EA">
      <w:pPr>
        <w:rPr>
          <w:sz w:val="15"/>
          <w:szCs w:val="15"/>
        </w:rPr>
      </w:pPr>
    </w:p>
    <w:p w14:paraId="4C735804" w14:textId="23851B72" w:rsidR="009D6ECD" w:rsidRPr="00C313EA" w:rsidRDefault="00ED143B" w:rsidP="00C313EA">
      <w:pPr>
        <w:rPr>
          <w:sz w:val="20"/>
          <w:szCs w:val="20"/>
        </w:rPr>
      </w:pPr>
      <w:r w:rsidRPr="00C313EA">
        <w:rPr>
          <w:w w:val="115"/>
          <w:position w:val="1"/>
          <w:sz w:val="20"/>
          <w:szCs w:val="20"/>
        </w:rPr>
        <w:t>Agenda</w:t>
      </w:r>
      <w:r w:rsidRPr="00C313EA">
        <w:rPr>
          <w:spacing w:val="1"/>
          <w:w w:val="115"/>
          <w:position w:val="1"/>
          <w:sz w:val="20"/>
          <w:szCs w:val="20"/>
        </w:rPr>
        <w:t xml:space="preserve"> </w:t>
      </w:r>
      <w:r w:rsidRPr="00C313EA">
        <w:rPr>
          <w:w w:val="115"/>
          <w:position w:val="1"/>
          <w:sz w:val="20"/>
          <w:szCs w:val="20"/>
        </w:rPr>
        <w:t>item</w:t>
      </w:r>
      <w:r w:rsidRPr="00C313EA">
        <w:rPr>
          <w:spacing w:val="-17"/>
          <w:w w:val="115"/>
          <w:position w:val="1"/>
          <w:sz w:val="20"/>
          <w:szCs w:val="20"/>
        </w:rPr>
        <w:t xml:space="preserve"> </w:t>
      </w:r>
      <w:r w:rsidRPr="00C313EA">
        <w:rPr>
          <w:w w:val="115"/>
          <w:position w:val="1"/>
          <w:sz w:val="20"/>
          <w:szCs w:val="20"/>
        </w:rPr>
        <w:t>is:</w:t>
      </w:r>
      <w:proofErr w:type="gramStart"/>
      <w:r w:rsidRPr="00C313EA">
        <w:rPr>
          <w:w w:val="115"/>
          <w:position w:val="1"/>
          <w:sz w:val="20"/>
          <w:szCs w:val="20"/>
        </w:rPr>
        <w:tab/>
      </w:r>
      <w:r w:rsidR="00442789">
        <w:rPr>
          <w:w w:val="115"/>
          <w:position w:val="1"/>
          <w:sz w:val="20"/>
          <w:szCs w:val="20"/>
        </w:rPr>
        <w:t xml:space="preserve">  X</w:t>
      </w:r>
      <w:proofErr w:type="gramEnd"/>
      <w:r w:rsidR="00442789">
        <w:rPr>
          <w:w w:val="115"/>
          <w:position w:val="1"/>
          <w:sz w:val="20"/>
          <w:szCs w:val="20"/>
        </w:rPr>
        <w:t xml:space="preserve"> </w:t>
      </w:r>
      <w:r w:rsidRPr="00C313EA">
        <w:rPr>
          <w:w w:val="115"/>
          <w:sz w:val="20"/>
          <w:szCs w:val="20"/>
        </w:rPr>
        <w:t>Discussion</w:t>
      </w:r>
      <w:r w:rsidRPr="00C313EA">
        <w:rPr>
          <w:w w:val="115"/>
          <w:sz w:val="20"/>
          <w:szCs w:val="20"/>
        </w:rPr>
        <w:tab/>
      </w:r>
      <w:r w:rsidR="00442789">
        <w:rPr>
          <w:w w:val="115"/>
          <w:sz w:val="20"/>
          <w:szCs w:val="20"/>
        </w:rPr>
        <w:t xml:space="preserve">X  </w:t>
      </w:r>
      <w:r w:rsidRPr="00C313EA">
        <w:rPr>
          <w:w w:val="115"/>
          <w:sz w:val="20"/>
          <w:szCs w:val="20"/>
        </w:rPr>
        <w:t>Action</w:t>
      </w:r>
    </w:p>
    <w:p w14:paraId="0004805A" w14:textId="77777777" w:rsidR="009D6ECD" w:rsidRPr="00C313EA" w:rsidRDefault="009D6ECD" w:rsidP="00C313EA">
      <w:pPr>
        <w:rPr>
          <w:sz w:val="13"/>
          <w:szCs w:val="13"/>
        </w:rPr>
      </w:pPr>
    </w:p>
    <w:p w14:paraId="2784271A" w14:textId="77777777" w:rsidR="009D6ECD" w:rsidRDefault="009D6ECD">
      <w:pPr>
        <w:spacing w:line="200" w:lineRule="exact"/>
        <w:rPr>
          <w:sz w:val="20"/>
          <w:szCs w:val="20"/>
        </w:rPr>
      </w:pPr>
    </w:p>
    <w:p w14:paraId="13DCC8F2" w14:textId="77777777" w:rsidR="009D6ECD" w:rsidRDefault="009D6ECD">
      <w:pPr>
        <w:spacing w:line="200" w:lineRule="exact"/>
        <w:rPr>
          <w:sz w:val="20"/>
          <w:szCs w:val="20"/>
        </w:rPr>
      </w:pPr>
    </w:p>
    <w:p w14:paraId="18159DBF" w14:textId="6F4FDAEA" w:rsidR="009D6ECD" w:rsidRDefault="00127B70">
      <w:pPr>
        <w:spacing w:line="200" w:lineRule="exact"/>
        <w:rPr>
          <w:sz w:val="20"/>
          <w:szCs w:val="20"/>
        </w:rPr>
      </w:pPr>
      <w:r>
        <w:rPr>
          <w:sz w:val="20"/>
          <w:szCs w:val="20"/>
        </w:rPr>
        <w:t>__________________________________</w:t>
      </w:r>
      <w:r>
        <w:rPr>
          <w:sz w:val="20"/>
          <w:szCs w:val="20"/>
        </w:rPr>
        <w:tab/>
      </w:r>
      <w:r>
        <w:rPr>
          <w:sz w:val="20"/>
          <w:szCs w:val="20"/>
        </w:rPr>
        <w:tab/>
      </w:r>
      <w:r>
        <w:rPr>
          <w:sz w:val="20"/>
          <w:szCs w:val="20"/>
        </w:rPr>
        <w:tab/>
      </w:r>
      <w:r>
        <w:rPr>
          <w:sz w:val="20"/>
          <w:szCs w:val="20"/>
        </w:rPr>
        <w:tab/>
      </w:r>
      <w:r>
        <w:rPr>
          <w:sz w:val="20"/>
          <w:szCs w:val="20"/>
        </w:rPr>
        <w:tab/>
      </w:r>
    </w:p>
    <w:p w14:paraId="105153D9" w14:textId="77777777" w:rsidR="009D6ECD" w:rsidRDefault="009D6ECD">
      <w:pPr>
        <w:spacing w:line="200" w:lineRule="exact"/>
        <w:rPr>
          <w:sz w:val="20"/>
          <w:szCs w:val="20"/>
        </w:rPr>
      </w:pPr>
    </w:p>
    <w:p w14:paraId="213248D1" w14:textId="7540A63E" w:rsidR="009D6ECD" w:rsidRDefault="00127B70" w:rsidP="00292868">
      <w:pPr>
        <w:spacing w:line="200" w:lineRule="exact"/>
      </w:pPr>
      <w:r>
        <w:rPr>
          <w:sz w:val="20"/>
          <w:szCs w:val="20"/>
        </w:rPr>
        <w:t>Signature, CAB Co-Chai</w:t>
      </w:r>
      <w:bookmarkStart w:id="0" w:name="_GoBack"/>
      <w:bookmarkEnd w:id="0"/>
    </w:p>
    <w:sectPr w:rsidR="009D6ECD">
      <w:pgSz w:w="12240" w:h="15840"/>
      <w:pgMar w:top="1220" w:right="11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58AC"/>
    <w:multiLevelType w:val="multilevel"/>
    <w:tmpl w:val="04C2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D6ECD"/>
    <w:rsid w:val="00127B70"/>
    <w:rsid w:val="00292868"/>
    <w:rsid w:val="003D0649"/>
    <w:rsid w:val="00404CE7"/>
    <w:rsid w:val="00442789"/>
    <w:rsid w:val="00480CCA"/>
    <w:rsid w:val="009D6ECD"/>
    <w:rsid w:val="00B105C6"/>
    <w:rsid w:val="00C313EA"/>
    <w:rsid w:val="00E254A2"/>
    <w:rsid w:val="00ED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54B1EDE"/>
  <w15:docId w15:val="{5D5C6A9E-0A2E-4413-9A93-BD8E3BC9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72"/>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254A2"/>
  </w:style>
  <w:style w:type="character" w:styleId="CommentReference">
    <w:name w:val="annotation reference"/>
    <w:basedOn w:val="DefaultParagraphFont"/>
    <w:uiPriority w:val="99"/>
    <w:semiHidden/>
    <w:unhideWhenUsed/>
    <w:rsid w:val="00442789"/>
    <w:rPr>
      <w:sz w:val="16"/>
      <w:szCs w:val="16"/>
    </w:rPr>
  </w:style>
  <w:style w:type="paragraph" w:styleId="CommentText">
    <w:name w:val="annotation text"/>
    <w:basedOn w:val="Normal"/>
    <w:link w:val="CommentTextChar"/>
    <w:uiPriority w:val="99"/>
    <w:semiHidden/>
    <w:unhideWhenUsed/>
    <w:rsid w:val="00442789"/>
    <w:rPr>
      <w:sz w:val="20"/>
      <w:szCs w:val="20"/>
    </w:rPr>
  </w:style>
  <w:style w:type="character" w:customStyle="1" w:styleId="CommentTextChar">
    <w:name w:val="Comment Text Char"/>
    <w:basedOn w:val="DefaultParagraphFont"/>
    <w:link w:val="CommentText"/>
    <w:uiPriority w:val="99"/>
    <w:semiHidden/>
    <w:rsid w:val="00442789"/>
    <w:rPr>
      <w:sz w:val="20"/>
      <w:szCs w:val="20"/>
    </w:rPr>
  </w:style>
  <w:style w:type="paragraph" w:styleId="CommentSubject">
    <w:name w:val="annotation subject"/>
    <w:basedOn w:val="CommentText"/>
    <w:next w:val="CommentText"/>
    <w:link w:val="CommentSubjectChar"/>
    <w:uiPriority w:val="99"/>
    <w:semiHidden/>
    <w:unhideWhenUsed/>
    <w:rsid w:val="00442789"/>
    <w:rPr>
      <w:b/>
      <w:bCs/>
    </w:rPr>
  </w:style>
  <w:style w:type="character" w:customStyle="1" w:styleId="CommentSubjectChar">
    <w:name w:val="Comment Subject Char"/>
    <w:basedOn w:val="CommentTextChar"/>
    <w:link w:val="CommentSubject"/>
    <w:uiPriority w:val="99"/>
    <w:semiHidden/>
    <w:rsid w:val="00442789"/>
    <w:rPr>
      <w:b/>
      <w:bCs/>
      <w:sz w:val="20"/>
      <w:szCs w:val="20"/>
    </w:rPr>
  </w:style>
  <w:style w:type="paragraph" w:styleId="BalloonText">
    <w:name w:val="Balloon Text"/>
    <w:basedOn w:val="Normal"/>
    <w:link w:val="BalloonTextChar"/>
    <w:uiPriority w:val="99"/>
    <w:semiHidden/>
    <w:unhideWhenUsed/>
    <w:rsid w:val="0044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9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Banga, Manoj, Probation</cp:lastModifiedBy>
  <cp:revision>3</cp:revision>
  <cp:lastPrinted>2019-08-05T15:45:00Z</cp:lastPrinted>
  <dcterms:created xsi:type="dcterms:W3CDTF">2019-08-06T00:24:00Z</dcterms:created>
  <dcterms:modified xsi:type="dcterms:W3CDTF">2019-08-06T16:44:00Z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LastSaved">
    <vt:filetime>2017-04-01T00:00:00Z</vt:filetime>
  </property>
</Properties>
</file>