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960A9" w14:textId="414CE4BA" w:rsidR="00BC64DB" w:rsidRDefault="00081446" w:rsidP="007918AF">
      <w:pPr>
        <w:spacing w:before="2" w:after="24"/>
        <w:ind w:left="2430"/>
        <w:textAlignment w:val="baseline"/>
        <w:rPr>
          <w:rFonts w:ascii="Arial" w:eastAsia="Arial" w:hAnsi="Arial"/>
          <w:b/>
          <w:color w:val="000080"/>
          <w:sz w:val="36"/>
        </w:rPr>
      </w:pPr>
      <w:bookmarkStart w:id="0" w:name="_GoBack"/>
      <w:bookmarkEnd w:id="0"/>
      <w:r>
        <w:rPr>
          <w:noProof/>
        </w:rPr>
        <w:drawing>
          <wp:anchor distT="0" distB="0" distL="114300" distR="114300" simplePos="0" relativeHeight="251658752" behindDoc="0" locked="0" layoutInCell="1" allowOverlap="1" wp14:anchorId="546DAE4C" wp14:editId="6E438A59">
            <wp:simplePos x="0" y="0"/>
            <wp:positionH relativeFrom="margin">
              <wp:align>left</wp:align>
            </wp:positionH>
            <wp:positionV relativeFrom="paragraph">
              <wp:posOffset>-258464</wp:posOffset>
            </wp:positionV>
            <wp:extent cx="1429385" cy="1386840"/>
            <wp:effectExtent l="0" t="0" r="0" b="3810"/>
            <wp:wrapNone/>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429385" cy="138684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b/>
          <w:color w:val="000080"/>
          <w:sz w:val="36"/>
        </w:rPr>
        <w:t>ALAMEDA COUNTY PROBATION DEPARTMENT</w:t>
      </w:r>
    </w:p>
    <w:p w14:paraId="0E7DF21D" w14:textId="77777777" w:rsidR="00DE7FBB" w:rsidRDefault="00081446" w:rsidP="007918AF">
      <w:pPr>
        <w:spacing w:line="449" w:lineRule="exact"/>
        <w:ind w:left="2160"/>
        <w:jc w:val="center"/>
        <w:textAlignment w:val="baseline"/>
        <w:rPr>
          <w:rFonts w:ascii="Arial" w:eastAsia="Arial" w:hAnsi="Arial"/>
          <w:b/>
          <w:color w:val="000000"/>
          <w:sz w:val="32"/>
          <w:szCs w:val="32"/>
          <w:u w:val="single"/>
        </w:rPr>
      </w:pPr>
      <w:r w:rsidRPr="00DE7FBB">
        <w:rPr>
          <w:rFonts w:ascii="Arial" w:eastAsia="Arial" w:hAnsi="Arial"/>
          <w:b/>
          <w:color w:val="000000"/>
          <w:sz w:val="32"/>
          <w:szCs w:val="32"/>
          <w:u w:val="single"/>
        </w:rPr>
        <w:t>COMMUNITY CORRECTIONS PARTNERSHIP</w:t>
      </w:r>
    </w:p>
    <w:p w14:paraId="10BDF74A" w14:textId="77777777" w:rsidR="009660DD" w:rsidRPr="00DE7FBB" w:rsidRDefault="009660DD" w:rsidP="007918AF">
      <w:pPr>
        <w:spacing w:line="449" w:lineRule="exact"/>
        <w:ind w:left="3060"/>
        <w:jc w:val="center"/>
        <w:textAlignment w:val="baseline"/>
        <w:rPr>
          <w:rFonts w:ascii="Arial" w:eastAsia="Arial" w:hAnsi="Arial"/>
          <w:b/>
          <w:color w:val="000000"/>
          <w:spacing w:val="-1"/>
          <w:sz w:val="32"/>
          <w:szCs w:val="32"/>
          <w:u w:val="single"/>
        </w:rPr>
      </w:pPr>
      <w:r w:rsidRPr="00DE7FBB">
        <w:rPr>
          <w:rFonts w:ascii="Arial" w:eastAsia="Arial" w:hAnsi="Arial"/>
          <w:b/>
          <w:color w:val="000000"/>
          <w:spacing w:val="-1"/>
          <w:sz w:val="32"/>
          <w:szCs w:val="32"/>
          <w:u w:val="single"/>
        </w:rPr>
        <w:t>EXECUTIVE COMMITTEE MEETING</w:t>
      </w:r>
    </w:p>
    <w:p w14:paraId="67668930" w14:textId="77777777" w:rsidR="007918AF" w:rsidRDefault="007918AF">
      <w:pPr>
        <w:spacing w:before="316" w:line="278" w:lineRule="exact"/>
        <w:jc w:val="center"/>
        <w:textAlignment w:val="baseline"/>
        <w:rPr>
          <w:rFonts w:ascii="Arial" w:eastAsia="Arial" w:hAnsi="Arial"/>
          <w:b/>
          <w:color w:val="000000"/>
          <w:sz w:val="24"/>
        </w:rPr>
      </w:pPr>
    </w:p>
    <w:p w14:paraId="62C48090" w14:textId="74CC9469" w:rsidR="007D3A47" w:rsidRDefault="009A1797">
      <w:pPr>
        <w:spacing w:before="316" w:line="278" w:lineRule="exact"/>
        <w:jc w:val="center"/>
        <w:textAlignment w:val="baseline"/>
        <w:rPr>
          <w:rFonts w:ascii="Arial" w:eastAsia="Arial" w:hAnsi="Arial"/>
          <w:b/>
          <w:color w:val="000000"/>
          <w:sz w:val="24"/>
        </w:rPr>
      </w:pPr>
      <w:r>
        <w:rPr>
          <w:rFonts w:ascii="Arial" w:eastAsia="Arial" w:hAnsi="Arial"/>
          <w:b/>
          <w:color w:val="000000"/>
          <w:sz w:val="24"/>
        </w:rPr>
        <w:t>Monday</w:t>
      </w:r>
      <w:r w:rsidR="00081446">
        <w:rPr>
          <w:rFonts w:ascii="Arial" w:eastAsia="Arial" w:hAnsi="Arial"/>
          <w:b/>
          <w:color w:val="000000"/>
          <w:sz w:val="24"/>
        </w:rPr>
        <w:t xml:space="preserve">, </w:t>
      </w:r>
      <w:r w:rsidR="00CD6F9B">
        <w:rPr>
          <w:rFonts w:ascii="Arial" w:eastAsia="Arial" w:hAnsi="Arial"/>
          <w:b/>
          <w:color w:val="000000"/>
          <w:sz w:val="24"/>
        </w:rPr>
        <w:t>March 18</w:t>
      </w:r>
      <w:r w:rsidR="00B7208D">
        <w:rPr>
          <w:rFonts w:ascii="Arial" w:eastAsia="Arial" w:hAnsi="Arial"/>
          <w:b/>
          <w:color w:val="000000"/>
          <w:sz w:val="24"/>
        </w:rPr>
        <w:t>,</w:t>
      </w:r>
      <w:r w:rsidR="003E1AC7">
        <w:rPr>
          <w:rFonts w:ascii="Arial" w:eastAsia="Arial" w:hAnsi="Arial"/>
          <w:b/>
          <w:color w:val="000000"/>
          <w:sz w:val="24"/>
        </w:rPr>
        <w:t xml:space="preserve"> </w:t>
      </w:r>
      <w:r w:rsidR="00081446">
        <w:rPr>
          <w:rFonts w:ascii="Arial" w:eastAsia="Arial" w:hAnsi="Arial"/>
          <w:b/>
          <w:color w:val="000000"/>
          <w:sz w:val="24"/>
        </w:rPr>
        <w:t>201</w:t>
      </w:r>
      <w:r w:rsidR="006E2832">
        <w:rPr>
          <w:rFonts w:ascii="Arial" w:eastAsia="Arial" w:hAnsi="Arial"/>
          <w:b/>
          <w:color w:val="000000"/>
          <w:sz w:val="24"/>
        </w:rPr>
        <w:t>9</w:t>
      </w:r>
      <w:r w:rsidR="00081446">
        <w:rPr>
          <w:rFonts w:ascii="Arial" w:eastAsia="Arial" w:hAnsi="Arial"/>
          <w:b/>
          <w:color w:val="000000"/>
          <w:sz w:val="24"/>
        </w:rPr>
        <w:t xml:space="preserve"> </w:t>
      </w:r>
      <w:r w:rsidR="00E71E40">
        <w:rPr>
          <w:rFonts w:ascii="Arial" w:eastAsia="Arial" w:hAnsi="Arial"/>
          <w:b/>
          <w:color w:val="000000"/>
          <w:sz w:val="24"/>
        </w:rPr>
        <w:t xml:space="preserve">from </w:t>
      </w:r>
      <w:r w:rsidR="00CD6F9B">
        <w:rPr>
          <w:rFonts w:ascii="Arial" w:eastAsia="Arial" w:hAnsi="Arial"/>
          <w:b/>
          <w:color w:val="000000"/>
          <w:sz w:val="24"/>
        </w:rPr>
        <w:t>1</w:t>
      </w:r>
      <w:r w:rsidR="00081446">
        <w:rPr>
          <w:rFonts w:ascii="Arial" w:eastAsia="Arial" w:hAnsi="Arial"/>
          <w:b/>
          <w:color w:val="000000"/>
          <w:sz w:val="24"/>
        </w:rPr>
        <w:t xml:space="preserve">:00 PM </w:t>
      </w:r>
      <w:r w:rsidR="00081446">
        <w:rPr>
          <w:rFonts w:ascii="Arial" w:eastAsia="Arial" w:hAnsi="Arial"/>
          <w:b/>
          <w:color w:val="000000"/>
          <w:sz w:val="26"/>
        </w:rPr>
        <w:t xml:space="preserve">– </w:t>
      </w:r>
      <w:r w:rsidR="00FA35B8">
        <w:rPr>
          <w:rFonts w:ascii="Arial" w:eastAsia="Arial" w:hAnsi="Arial"/>
          <w:b/>
          <w:color w:val="000000"/>
          <w:sz w:val="26"/>
        </w:rPr>
        <w:t>5</w:t>
      </w:r>
      <w:r w:rsidR="00081446">
        <w:rPr>
          <w:rFonts w:ascii="Arial" w:eastAsia="Arial" w:hAnsi="Arial"/>
          <w:b/>
          <w:color w:val="000000"/>
          <w:sz w:val="24"/>
        </w:rPr>
        <w:t>:</w:t>
      </w:r>
      <w:r w:rsidR="00FA35B8">
        <w:rPr>
          <w:rFonts w:ascii="Arial" w:eastAsia="Arial" w:hAnsi="Arial"/>
          <w:b/>
          <w:color w:val="000000"/>
          <w:sz w:val="24"/>
        </w:rPr>
        <w:t>0</w:t>
      </w:r>
      <w:r w:rsidR="00081446">
        <w:rPr>
          <w:rFonts w:ascii="Arial" w:eastAsia="Arial" w:hAnsi="Arial"/>
          <w:b/>
          <w:color w:val="000000"/>
          <w:sz w:val="24"/>
        </w:rPr>
        <w:t xml:space="preserve">0 PM </w:t>
      </w:r>
      <w:r w:rsidR="00081446">
        <w:rPr>
          <w:rFonts w:ascii="Arial" w:eastAsia="Arial" w:hAnsi="Arial"/>
          <w:b/>
          <w:color w:val="000000"/>
          <w:sz w:val="24"/>
        </w:rPr>
        <w:br/>
        <w:t>1111 Jackson Street, 2</w:t>
      </w:r>
      <w:r w:rsidR="00081446">
        <w:rPr>
          <w:rFonts w:ascii="Arial" w:eastAsia="Arial" w:hAnsi="Arial"/>
          <w:b/>
          <w:color w:val="000000"/>
          <w:sz w:val="24"/>
          <w:vertAlign w:val="superscript"/>
        </w:rPr>
        <w:t>nd</w:t>
      </w:r>
      <w:r w:rsidR="003E1AC7">
        <w:rPr>
          <w:rFonts w:ascii="Arial" w:eastAsia="Arial" w:hAnsi="Arial"/>
          <w:b/>
          <w:color w:val="000000"/>
          <w:sz w:val="24"/>
        </w:rPr>
        <w:t xml:space="preserve"> Floor (Room</w:t>
      </w:r>
      <w:r w:rsidR="007F1877">
        <w:rPr>
          <w:rFonts w:ascii="Arial" w:eastAsia="Arial" w:hAnsi="Arial"/>
          <w:b/>
          <w:color w:val="000000"/>
          <w:sz w:val="24"/>
        </w:rPr>
        <w:t>s</w:t>
      </w:r>
      <w:r w:rsidR="003E1AC7">
        <w:rPr>
          <w:rFonts w:ascii="Arial" w:eastAsia="Arial" w:hAnsi="Arial"/>
          <w:b/>
          <w:color w:val="000000"/>
          <w:sz w:val="24"/>
        </w:rPr>
        <w:t xml:space="preserve"> 226-228), </w:t>
      </w:r>
      <w:r w:rsidR="00081446">
        <w:rPr>
          <w:rFonts w:ascii="Arial" w:eastAsia="Arial" w:hAnsi="Arial"/>
          <w:b/>
          <w:color w:val="000000"/>
          <w:sz w:val="24"/>
        </w:rPr>
        <w:t>Oakland, CA 94607</w:t>
      </w:r>
    </w:p>
    <w:p w14:paraId="2784F45F" w14:textId="2E043AB1" w:rsidR="007D3A47" w:rsidRDefault="00081446" w:rsidP="00BC64DB">
      <w:pPr>
        <w:spacing w:before="459" w:line="364" w:lineRule="exact"/>
        <w:jc w:val="center"/>
        <w:textAlignment w:val="baseline"/>
        <w:rPr>
          <w:rFonts w:ascii="Arial" w:eastAsia="Arial" w:hAnsi="Arial"/>
          <w:b/>
          <w:color w:val="000000"/>
          <w:sz w:val="32"/>
          <w:u w:val="single"/>
        </w:rPr>
      </w:pPr>
      <w:r>
        <w:rPr>
          <w:rFonts w:ascii="Arial" w:eastAsia="Arial" w:hAnsi="Arial"/>
          <w:b/>
          <w:color w:val="000000"/>
          <w:sz w:val="32"/>
          <w:u w:val="single"/>
        </w:rPr>
        <w:t>AGENDA</w:t>
      </w:r>
    </w:p>
    <w:p w14:paraId="329FB51B" w14:textId="77777777" w:rsidR="007D3A47" w:rsidRPr="007918AF" w:rsidRDefault="00081446" w:rsidP="00BC64DB">
      <w:pPr>
        <w:spacing w:before="172" w:line="249" w:lineRule="exact"/>
        <w:ind w:left="720" w:hanging="720"/>
        <w:textAlignment w:val="baseline"/>
        <w:rPr>
          <w:rFonts w:ascii="Arial" w:eastAsia="Arial" w:hAnsi="Arial" w:cs="Arial"/>
          <w:b/>
          <w:i/>
          <w:color w:val="000000"/>
          <w:sz w:val="24"/>
          <w:szCs w:val="24"/>
          <w:u w:val="single"/>
        </w:rPr>
      </w:pPr>
      <w:r w:rsidRPr="007918AF">
        <w:rPr>
          <w:rFonts w:ascii="Arial" w:eastAsia="Arial" w:hAnsi="Arial" w:cs="Arial"/>
          <w:b/>
          <w:i/>
          <w:color w:val="000000"/>
          <w:sz w:val="24"/>
          <w:szCs w:val="24"/>
          <w:u w:val="single"/>
        </w:rPr>
        <w:t>Note:</w:t>
      </w:r>
      <w:r w:rsidRPr="007918AF">
        <w:rPr>
          <w:rFonts w:ascii="Arial" w:eastAsia="Arial" w:hAnsi="Arial" w:cs="Arial"/>
          <w:b/>
          <w:i/>
          <w:color w:val="000000"/>
          <w:sz w:val="24"/>
          <w:szCs w:val="24"/>
        </w:rPr>
        <w:t xml:space="preserve"> Each member of the public may be allotted no </w:t>
      </w:r>
      <w:r w:rsidR="00BC64DB" w:rsidRPr="007918AF">
        <w:rPr>
          <w:rFonts w:ascii="Arial" w:eastAsia="Arial" w:hAnsi="Arial" w:cs="Arial"/>
          <w:b/>
          <w:i/>
          <w:color w:val="000000"/>
          <w:sz w:val="24"/>
          <w:szCs w:val="24"/>
        </w:rPr>
        <w:t xml:space="preserve">more than 3 minutes to speak on </w:t>
      </w:r>
      <w:r w:rsidRPr="007918AF">
        <w:rPr>
          <w:rFonts w:ascii="Arial" w:eastAsia="Arial" w:hAnsi="Arial" w:cs="Arial"/>
          <w:b/>
          <w:i/>
          <w:color w:val="000000"/>
          <w:sz w:val="24"/>
          <w:szCs w:val="24"/>
        </w:rPr>
        <w:t>each item. Time limits shall be at the discretion of the Chair of the Committee.</w:t>
      </w:r>
    </w:p>
    <w:p w14:paraId="20675E37" w14:textId="77777777" w:rsidR="00F162A8" w:rsidRDefault="00F162A8" w:rsidP="00F162A8">
      <w:pPr>
        <w:pStyle w:val="ListParagraph"/>
        <w:spacing w:line="360" w:lineRule="auto"/>
        <w:ind w:left="360"/>
        <w:textAlignment w:val="baseline"/>
        <w:rPr>
          <w:rFonts w:ascii="Arial" w:eastAsia="Arial" w:hAnsi="Arial" w:cs="Arial"/>
          <w:color w:val="000000"/>
          <w:spacing w:val="2"/>
          <w:sz w:val="24"/>
          <w:szCs w:val="24"/>
        </w:rPr>
      </w:pPr>
    </w:p>
    <w:p w14:paraId="33F3A96C" w14:textId="167EFAC7" w:rsidR="003E1AC7" w:rsidRPr="00F96F3D" w:rsidRDefault="003E1AC7" w:rsidP="007918AF">
      <w:pPr>
        <w:pStyle w:val="ListParagraph"/>
        <w:numPr>
          <w:ilvl w:val="0"/>
          <w:numId w:val="26"/>
        </w:numPr>
        <w:spacing w:line="360" w:lineRule="auto"/>
        <w:textAlignment w:val="baseline"/>
        <w:rPr>
          <w:rFonts w:ascii="Arial" w:eastAsia="Arial" w:hAnsi="Arial" w:cs="Arial"/>
          <w:color w:val="000000"/>
          <w:spacing w:val="2"/>
          <w:sz w:val="26"/>
          <w:szCs w:val="26"/>
        </w:rPr>
      </w:pPr>
      <w:r w:rsidRPr="00F96F3D">
        <w:rPr>
          <w:rFonts w:ascii="Arial" w:eastAsia="Arial" w:hAnsi="Arial" w:cs="Arial"/>
          <w:color w:val="000000"/>
          <w:spacing w:val="2"/>
          <w:sz w:val="26"/>
          <w:szCs w:val="26"/>
        </w:rPr>
        <w:t>Call to Order and Introductions</w:t>
      </w:r>
    </w:p>
    <w:p w14:paraId="25B75B32" w14:textId="77777777" w:rsidR="003E1AC7" w:rsidRPr="00F96F3D" w:rsidRDefault="003E1AC7" w:rsidP="007918AF">
      <w:pPr>
        <w:pStyle w:val="ListParagraph"/>
        <w:numPr>
          <w:ilvl w:val="0"/>
          <w:numId w:val="26"/>
        </w:numPr>
        <w:textAlignment w:val="baseline"/>
        <w:rPr>
          <w:rFonts w:ascii="Arial" w:eastAsia="Arial" w:hAnsi="Arial" w:cs="Arial"/>
          <w:color w:val="000000"/>
          <w:spacing w:val="2"/>
          <w:sz w:val="26"/>
          <w:szCs w:val="26"/>
        </w:rPr>
      </w:pPr>
      <w:r w:rsidRPr="00F96F3D">
        <w:rPr>
          <w:rFonts w:ascii="Arial" w:eastAsia="Arial" w:hAnsi="Arial" w:cs="Arial"/>
          <w:color w:val="000000"/>
          <w:spacing w:val="2"/>
          <w:sz w:val="26"/>
          <w:szCs w:val="26"/>
        </w:rPr>
        <w:t>Public Comment on Any Item Listed Below as for “Discussion Only”</w:t>
      </w:r>
    </w:p>
    <w:p w14:paraId="12C83B11" w14:textId="77777777" w:rsidR="00083764" w:rsidRPr="00F96F3D" w:rsidRDefault="00083764" w:rsidP="007918AF">
      <w:pPr>
        <w:textAlignment w:val="baseline"/>
        <w:rPr>
          <w:rFonts w:ascii="Arial" w:eastAsia="Arial" w:hAnsi="Arial" w:cs="Arial"/>
          <w:b/>
          <w:color w:val="000000"/>
          <w:sz w:val="26"/>
          <w:szCs w:val="26"/>
        </w:rPr>
      </w:pPr>
    </w:p>
    <w:p w14:paraId="50FAC458" w14:textId="65A2EFCE" w:rsidR="003E1AC7" w:rsidRDefault="003E1AC7" w:rsidP="00F96F3D">
      <w:pPr>
        <w:textAlignment w:val="baseline"/>
        <w:rPr>
          <w:rFonts w:ascii="Arial" w:eastAsia="Arial" w:hAnsi="Arial" w:cs="Arial"/>
          <w:b/>
          <w:color w:val="000000"/>
          <w:sz w:val="26"/>
          <w:szCs w:val="26"/>
          <w:u w:val="single"/>
        </w:rPr>
      </w:pPr>
      <w:r w:rsidRPr="00F96F3D">
        <w:rPr>
          <w:rFonts w:ascii="Arial" w:eastAsia="Arial" w:hAnsi="Arial" w:cs="Arial"/>
          <w:b/>
          <w:color w:val="000000"/>
          <w:sz w:val="26"/>
          <w:szCs w:val="26"/>
          <w:u w:val="single"/>
        </w:rPr>
        <w:t>Old Business</w:t>
      </w:r>
    </w:p>
    <w:p w14:paraId="3F4B46E0" w14:textId="4B88D220" w:rsidR="003E1AC7" w:rsidRPr="00F96F3D" w:rsidRDefault="003E1AC7" w:rsidP="00F96F3D">
      <w:pPr>
        <w:pStyle w:val="ListParagraph"/>
        <w:numPr>
          <w:ilvl w:val="0"/>
          <w:numId w:val="26"/>
        </w:numPr>
        <w:textAlignment w:val="baseline"/>
        <w:rPr>
          <w:rFonts w:ascii="Arial" w:eastAsia="Arial" w:hAnsi="Arial" w:cs="Arial"/>
          <w:color w:val="000000"/>
          <w:spacing w:val="2"/>
          <w:sz w:val="26"/>
          <w:szCs w:val="26"/>
        </w:rPr>
      </w:pPr>
      <w:r w:rsidRPr="00F96F3D">
        <w:rPr>
          <w:rFonts w:ascii="Arial" w:eastAsia="Arial" w:hAnsi="Arial" w:cs="Arial"/>
          <w:color w:val="000000"/>
          <w:sz w:val="26"/>
          <w:szCs w:val="26"/>
        </w:rPr>
        <w:t xml:space="preserve">Review and Adoption of Meeting Minutes of </w:t>
      </w:r>
      <w:r w:rsidR="00566A27" w:rsidRPr="00F96F3D">
        <w:rPr>
          <w:rFonts w:ascii="Arial" w:eastAsia="Arial" w:hAnsi="Arial" w:cs="Arial"/>
          <w:color w:val="000000"/>
          <w:sz w:val="26"/>
          <w:szCs w:val="26"/>
        </w:rPr>
        <w:t xml:space="preserve">February 4, 2019 </w:t>
      </w:r>
      <w:r w:rsidRPr="00F96F3D">
        <w:rPr>
          <w:rFonts w:ascii="Arial" w:eastAsia="Arial" w:hAnsi="Arial" w:cs="Arial"/>
          <w:color w:val="000000"/>
          <w:sz w:val="26"/>
          <w:szCs w:val="26"/>
        </w:rPr>
        <w:t>(discussion and action)</w:t>
      </w:r>
    </w:p>
    <w:p w14:paraId="4C72BB75" w14:textId="77777777" w:rsidR="00083764" w:rsidRPr="00F96F3D" w:rsidRDefault="00083764" w:rsidP="007918AF">
      <w:pPr>
        <w:textAlignment w:val="baseline"/>
        <w:rPr>
          <w:rFonts w:ascii="Arial" w:eastAsia="Arial" w:hAnsi="Arial" w:cs="Arial"/>
          <w:b/>
          <w:color w:val="000000"/>
          <w:sz w:val="26"/>
          <w:szCs w:val="26"/>
        </w:rPr>
      </w:pPr>
    </w:p>
    <w:p w14:paraId="5C42F42C" w14:textId="605FF604" w:rsidR="00940252" w:rsidRDefault="003E1AC7" w:rsidP="00F96F3D">
      <w:pPr>
        <w:textAlignment w:val="baseline"/>
        <w:rPr>
          <w:rFonts w:ascii="Arial" w:eastAsia="Arial" w:hAnsi="Arial" w:cs="Arial"/>
          <w:b/>
          <w:color w:val="000000"/>
          <w:sz w:val="26"/>
          <w:szCs w:val="26"/>
          <w:u w:val="single"/>
        </w:rPr>
      </w:pPr>
      <w:r w:rsidRPr="00F96F3D">
        <w:rPr>
          <w:rFonts w:ascii="Arial" w:eastAsia="Arial" w:hAnsi="Arial" w:cs="Arial"/>
          <w:b/>
          <w:color w:val="000000"/>
          <w:sz w:val="26"/>
          <w:szCs w:val="26"/>
          <w:u w:val="single"/>
        </w:rPr>
        <w:t>New Business</w:t>
      </w:r>
    </w:p>
    <w:p w14:paraId="0F9E112E" w14:textId="77777777" w:rsidR="007F1877" w:rsidRPr="00F96F3D" w:rsidRDefault="007F1877" w:rsidP="00F96F3D">
      <w:pPr>
        <w:pStyle w:val="ListParagraph"/>
        <w:numPr>
          <w:ilvl w:val="0"/>
          <w:numId w:val="26"/>
        </w:numPr>
        <w:textAlignment w:val="baseline"/>
        <w:rPr>
          <w:rFonts w:ascii="Arial" w:eastAsia="Arial" w:hAnsi="Arial" w:cs="Arial"/>
          <w:color w:val="000000"/>
          <w:spacing w:val="1"/>
          <w:sz w:val="26"/>
          <w:szCs w:val="26"/>
        </w:rPr>
      </w:pPr>
      <w:r w:rsidRPr="00F96F3D">
        <w:rPr>
          <w:rFonts w:ascii="Arial" w:eastAsia="Arial" w:hAnsi="Arial" w:cs="Arial"/>
          <w:color w:val="000000"/>
          <w:spacing w:val="1"/>
          <w:sz w:val="26"/>
          <w:szCs w:val="26"/>
        </w:rPr>
        <w:t>Community Advisory Board (CAB) Update (discussion)</w:t>
      </w:r>
    </w:p>
    <w:p w14:paraId="7DD9F418" w14:textId="013FA151" w:rsidR="00B90B23" w:rsidRPr="00F96F3D" w:rsidRDefault="00B90B23" w:rsidP="007918AF">
      <w:pPr>
        <w:pStyle w:val="ListParagraph"/>
        <w:numPr>
          <w:ilvl w:val="1"/>
          <w:numId w:val="26"/>
        </w:numPr>
        <w:spacing w:line="360" w:lineRule="auto"/>
        <w:rPr>
          <w:rFonts w:ascii="Arial" w:eastAsia="Arial" w:hAnsi="Arial" w:cs="Arial"/>
          <w:color w:val="000000"/>
          <w:spacing w:val="1"/>
          <w:sz w:val="26"/>
          <w:szCs w:val="26"/>
        </w:rPr>
      </w:pPr>
      <w:bookmarkStart w:id="1" w:name="_Hlk3370086"/>
      <w:r w:rsidRPr="00F96F3D">
        <w:rPr>
          <w:rFonts w:ascii="Arial" w:eastAsia="Arial" w:hAnsi="Arial" w:cs="Arial"/>
          <w:color w:val="000000"/>
          <w:spacing w:val="1"/>
          <w:sz w:val="26"/>
          <w:szCs w:val="26"/>
        </w:rPr>
        <w:t>Current CAB Vacancies: District 1: (2)</w:t>
      </w:r>
      <w:r w:rsidR="0072185A">
        <w:rPr>
          <w:rFonts w:ascii="Arial" w:eastAsia="Arial" w:hAnsi="Arial" w:cs="Arial"/>
          <w:color w:val="000000"/>
          <w:spacing w:val="1"/>
          <w:sz w:val="26"/>
          <w:szCs w:val="26"/>
        </w:rPr>
        <w:t>,</w:t>
      </w:r>
      <w:r w:rsidRPr="00F96F3D">
        <w:rPr>
          <w:rFonts w:ascii="Arial" w:eastAsia="Arial" w:hAnsi="Arial" w:cs="Arial"/>
          <w:color w:val="000000"/>
          <w:spacing w:val="1"/>
          <w:sz w:val="26"/>
          <w:szCs w:val="26"/>
        </w:rPr>
        <w:t xml:space="preserve"> District 3: (</w:t>
      </w:r>
      <w:r w:rsidR="00065336" w:rsidRPr="00F96F3D">
        <w:rPr>
          <w:rFonts w:ascii="Arial" w:eastAsia="Arial" w:hAnsi="Arial" w:cs="Arial"/>
          <w:color w:val="000000"/>
          <w:spacing w:val="1"/>
          <w:sz w:val="26"/>
          <w:szCs w:val="26"/>
        </w:rPr>
        <w:t>2</w:t>
      </w:r>
      <w:r w:rsidRPr="00F96F3D">
        <w:rPr>
          <w:rFonts w:ascii="Arial" w:eastAsia="Arial" w:hAnsi="Arial" w:cs="Arial"/>
          <w:color w:val="000000"/>
          <w:spacing w:val="1"/>
          <w:sz w:val="26"/>
          <w:szCs w:val="26"/>
        </w:rPr>
        <w:t>)</w:t>
      </w:r>
      <w:r w:rsidR="005972A8">
        <w:rPr>
          <w:rFonts w:ascii="Arial" w:eastAsia="Arial" w:hAnsi="Arial" w:cs="Arial"/>
          <w:color w:val="000000"/>
          <w:spacing w:val="1"/>
          <w:sz w:val="26"/>
          <w:szCs w:val="26"/>
        </w:rPr>
        <w:t xml:space="preserve"> and </w:t>
      </w:r>
      <w:r w:rsidR="005972A8" w:rsidRPr="00F96F3D">
        <w:rPr>
          <w:rFonts w:ascii="Arial" w:eastAsia="Arial" w:hAnsi="Arial" w:cs="Arial"/>
          <w:color w:val="000000"/>
          <w:spacing w:val="1"/>
          <w:sz w:val="26"/>
          <w:szCs w:val="26"/>
        </w:rPr>
        <w:t xml:space="preserve">District </w:t>
      </w:r>
      <w:r w:rsidR="005972A8">
        <w:rPr>
          <w:rFonts w:ascii="Arial" w:eastAsia="Arial" w:hAnsi="Arial" w:cs="Arial"/>
          <w:color w:val="000000"/>
          <w:spacing w:val="1"/>
          <w:sz w:val="26"/>
          <w:szCs w:val="26"/>
        </w:rPr>
        <w:t>4</w:t>
      </w:r>
      <w:r w:rsidR="005972A8" w:rsidRPr="00F96F3D">
        <w:rPr>
          <w:rFonts w:ascii="Arial" w:eastAsia="Arial" w:hAnsi="Arial" w:cs="Arial"/>
          <w:color w:val="000000"/>
          <w:spacing w:val="1"/>
          <w:sz w:val="26"/>
          <w:szCs w:val="26"/>
        </w:rPr>
        <w:t>: (</w:t>
      </w:r>
      <w:r w:rsidR="005972A8">
        <w:rPr>
          <w:rFonts w:ascii="Arial" w:eastAsia="Arial" w:hAnsi="Arial" w:cs="Arial"/>
          <w:color w:val="000000"/>
          <w:spacing w:val="1"/>
          <w:sz w:val="26"/>
          <w:szCs w:val="26"/>
        </w:rPr>
        <w:t>1</w:t>
      </w:r>
      <w:r w:rsidR="005972A8" w:rsidRPr="00F96F3D">
        <w:rPr>
          <w:rFonts w:ascii="Arial" w:eastAsia="Arial" w:hAnsi="Arial" w:cs="Arial"/>
          <w:color w:val="000000"/>
          <w:spacing w:val="1"/>
          <w:sz w:val="26"/>
          <w:szCs w:val="26"/>
        </w:rPr>
        <w:t>)</w:t>
      </w:r>
    </w:p>
    <w:bookmarkEnd w:id="1"/>
    <w:p w14:paraId="55DC0531" w14:textId="77777777" w:rsidR="00083764" w:rsidRPr="00F96F3D" w:rsidRDefault="00083764" w:rsidP="007918AF">
      <w:pPr>
        <w:pStyle w:val="ListParagraph"/>
        <w:numPr>
          <w:ilvl w:val="0"/>
          <w:numId w:val="26"/>
        </w:numPr>
        <w:spacing w:line="360" w:lineRule="auto"/>
        <w:textAlignment w:val="baseline"/>
        <w:rPr>
          <w:rFonts w:ascii="Arial" w:eastAsia="Arial" w:hAnsi="Arial" w:cs="Arial"/>
          <w:color w:val="000000"/>
          <w:spacing w:val="1"/>
          <w:sz w:val="26"/>
          <w:szCs w:val="26"/>
        </w:rPr>
      </w:pPr>
      <w:r w:rsidRPr="00F96F3D">
        <w:rPr>
          <w:rFonts w:ascii="Arial" w:eastAsia="Arial" w:hAnsi="Arial" w:cs="Arial"/>
          <w:color w:val="000000"/>
          <w:spacing w:val="1"/>
          <w:sz w:val="26"/>
          <w:szCs w:val="26"/>
        </w:rPr>
        <w:t>Resource Development Associate Presentations</w:t>
      </w:r>
    </w:p>
    <w:p w14:paraId="206B84A9" w14:textId="57CD03DC" w:rsidR="00083764" w:rsidRPr="00F96F3D" w:rsidRDefault="00FD5D6A" w:rsidP="007918AF">
      <w:pPr>
        <w:pStyle w:val="ListParagraph"/>
        <w:numPr>
          <w:ilvl w:val="1"/>
          <w:numId w:val="26"/>
        </w:numPr>
        <w:spacing w:line="360" w:lineRule="auto"/>
        <w:textAlignment w:val="baseline"/>
        <w:rPr>
          <w:rFonts w:ascii="Arial" w:eastAsia="Arial" w:hAnsi="Arial" w:cs="Arial"/>
          <w:color w:val="000000"/>
          <w:spacing w:val="1"/>
          <w:sz w:val="26"/>
          <w:szCs w:val="26"/>
        </w:rPr>
      </w:pPr>
      <w:r w:rsidRPr="00F96F3D">
        <w:rPr>
          <w:rFonts w:ascii="Arial" w:eastAsia="Arial" w:hAnsi="Arial" w:cs="Arial"/>
          <w:color w:val="000000"/>
          <w:spacing w:val="1"/>
          <w:sz w:val="26"/>
          <w:szCs w:val="26"/>
        </w:rPr>
        <w:t>Final AB 109 Process Evaluation Report (action)</w:t>
      </w:r>
    </w:p>
    <w:p w14:paraId="6F19FF29" w14:textId="2DD21C0F" w:rsidR="00083764" w:rsidRPr="00F96F3D" w:rsidRDefault="00083764" w:rsidP="007918AF">
      <w:pPr>
        <w:pStyle w:val="ListParagraph"/>
        <w:numPr>
          <w:ilvl w:val="1"/>
          <w:numId w:val="26"/>
        </w:numPr>
        <w:spacing w:line="360" w:lineRule="auto"/>
        <w:textAlignment w:val="baseline"/>
        <w:rPr>
          <w:rFonts w:ascii="Arial" w:eastAsia="Arial" w:hAnsi="Arial" w:cs="Arial"/>
          <w:color w:val="000000"/>
          <w:spacing w:val="1"/>
          <w:sz w:val="26"/>
          <w:szCs w:val="26"/>
        </w:rPr>
      </w:pPr>
      <w:r w:rsidRPr="00F96F3D">
        <w:rPr>
          <w:rFonts w:ascii="Arial" w:eastAsia="Arial" w:hAnsi="Arial" w:cs="Arial"/>
          <w:color w:val="000000"/>
          <w:spacing w:val="1"/>
          <w:sz w:val="26"/>
          <w:szCs w:val="26"/>
        </w:rPr>
        <w:t xml:space="preserve">AB 109 </w:t>
      </w:r>
      <w:r w:rsidRPr="00F96F3D">
        <w:rPr>
          <w:rFonts w:ascii="Arial" w:hAnsi="Arial" w:cs="Arial"/>
          <w:iCs/>
          <w:sz w:val="26"/>
          <w:szCs w:val="26"/>
        </w:rPr>
        <w:t>Client Overview and Outcomes</w:t>
      </w:r>
      <w:r w:rsidRPr="00F96F3D">
        <w:rPr>
          <w:rFonts w:ascii="Arial" w:hAnsi="Arial" w:cs="Arial"/>
          <w:sz w:val="26"/>
          <w:szCs w:val="26"/>
        </w:rPr>
        <w:t> Analysis Plan Presentation (discussion)</w:t>
      </w:r>
    </w:p>
    <w:p w14:paraId="4327C003" w14:textId="2FF2DD7D" w:rsidR="005B40BD" w:rsidRPr="00F96F3D" w:rsidRDefault="006F57CB" w:rsidP="007918AF">
      <w:pPr>
        <w:pStyle w:val="ListParagraph"/>
        <w:numPr>
          <w:ilvl w:val="0"/>
          <w:numId w:val="26"/>
        </w:numPr>
        <w:spacing w:line="360" w:lineRule="auto"/>
        <w:textAlignment w:val="baseline"/>
        <w:rPr>
          <w:rFonts w:ascii="Arial" w:eastAsia="Arial" w:hAnsi="Arial" w:cs="Arial"/>
          <w:color w:val="000000"/>
          <w:spacing w:val="1"/>
          <w:sz w:val="26"/>
          <w:szCs w:val="26"/>
        </w:rPr>
      </w:pPr>
      <w:r w:rsidRPr="00F96F3D">
        <w:rPr>
          <w:rFonts w:ascii="Arial" w:eastAsia="Arial" w:hAnsi="Arial" w:cs="Arial"/>
          <w:color w:val="000000"/>
          <w:spacing w:val="1"/>
          <w:sz w:val="26"/>
          <w:szCs w:val="26"/>
        </w:rPr>
        <w:t>Workgroup Updates</w:t>
      </w:r>
    </w:p>
    <w:p w14:paraId="66FE0595" w14:textId="77777777" w:rsidR="00B4096C" w:rsidRPr="00F96F3D" w:rsidRDefault="00866DF3" w:rsidP="007918AF">
      <w:pPr>
        <w:pStyle w:val="ListParagraph"/>
        <w:numPr>
          <w:ilvl w:val="1"/>
          <w:numId w:val="26"/>
        </w:numPr>
        <w:spacing w:line="360" w:lineRule="auto"/>
        <w:ind w:left="720"/>
        <w:jc w:val="both"/>
        <w:textAlignment w:val="baseline"/>
        <w:rPr>
          <w:rFonts w:ascii="Arial" w:eastAsia="Arial" w:hAnsi="Arial" w:cs="Arial"/>
          <w:color w:val="000000"/>
          <w:spacing w:val="1"/>
          <w:sz w:val="26"/>
          <w:szCs w:val="26"/>
        </w:rPr>
      </w:pPr>
      <w:r w:rsidRPr="00F96F3D">
        <w:rPr>
          <w:rFonts w:ascii="Arial" w:eastAsia="Arial" w:hAnsi="Arial" w:cs="Arial"/>
          <w:color w:val="000000"/>
          <w:spacing w:val="1"/>
          <w:sz w:val="26"/>
          <w:szCs w:val="26"/>
        </w:rPr>
        <w:t xml:space="preserve">Programs and Services </w:t>
      </w:r>
      <w:r w:rsidRPr="00F96F3D">
        <w:rPr>
          <w:rFonts w:ascii="Arial" w:eastAsia="Arial" w:hAnsi="Arial" w:cs="Arial"/>
          <w:color w:val="000000"/>
          <w:sz w:val="26"/>
          <w:szCs w:val="26"/>
        </w:rPr>
        <w:t xml:space="preserve">(discussion and action) </w:t>
      </w:r>
      <w:r w:rsidRPr="00F96F3D">
        <w:rPr>
          <w:rFonts w:ascii="Arial" w:eastAsia="Arial" w:hAnsi="Arial" w:cs="Arial"/>
          <w:color w:val="000000"/>
          <w:spacing w:val="1"/>
          <w:sz w:val="26"/>
          <w:szCs w:val="26"/>
        </w:rPr>
        <w:t>– Neola Crosby</w:t>
      </w:r>
    </w:p>
    <w:p w14:paraId="3A2924CF" w14:textId="77777777" w:rsidR="005B40BD" w:rsidRPr="00F96F3D" w:rsidRDefault="006F57CB" w:rsidP="007918AF">
      <w:pPr>
        <w:pStyle w:val="ListParagraph"/>
        <w:numPr>
          <w:ilvl w:val="1"/>
          <w:numId w:val="26"/>
        </w:numPr>
        <w:spacing w:line="360" w:lineRule="auto"/>
        <w:ind w:left="720"/>
        <w:jc w:val="both"/>
        <w:textAlignment w:val="baseline"/>
        <w:rPr>
          <w:rFonts w:ascii="Arial" w:eastAsia="Arial" w:hAnsi="Arial" w:cs="Arial"/>
          <w:color w:val="000000"/>
          <w:spacing w:val="1"/>
          <w:sz w:val="26"/>
          <w:szCs w:val="26"/>
        </w:rPr>
      </w:pPr>
      <w:r w:rsidRPr="00F96F3D">
        <w:rPr>
          <w:rFonts w:ascii="Arial" w:eastAsia="Arial" w:hAnsi="Arial" w:cs="Arial"/>
          <w:color w:val="000000"/>
          <w:spacing w:val="1"/>
          <w:sz w:val="26"/>
          <w:szCs w:val="26"/>
        </w:rPr>
        <w:t xml:space="preserve">Fiscal and Procurement </w:t>
      </w:r>
      <w:r w:rsidRPr="00F96F3D">
        <w:rPr>
          <w:rFonts w:ascii="Arial" w:eastAsia="Arial" w:hAnsi="Arial" w:cs="Arial"/>
          <w:color w:val="000000"/>
          <w:sz w:val="26"/>
          <w:szCs w:val="26"/>
        </w:rPr>
        <w:t>(discussion and action) – Wendy Still/Nancy O’Malley</w:t>
      </w:r>
    </w:p>
    <w:p w14:paraId="481E2CD7" w14:textId="0889F7C4" w:rsidR="000E4183" w:rsidRPr="00F96F3D" w:rsidRDefault="000D3580" w:rsidP="007918AF">
      <w:pPr>
        <w:pStyle w:val="ListParagraph"/>
        <w:numPr>
          <w:ilvl w:val="2"/>
          <w:numId w:val="26"/>
        </w:numPr>
        <w:spacing w:line="360" w:lineRule="auto"/>
        <w:ind w:left="1080"/>
        <w:textAlignment w:val="baseline"/>
        <w:rPr>
          <w:rFonts w:ascii="Arial" w:eastAsia="Arial" w:hAnsi="Arial" w:cs="Arial"/>
          <w:color w:val="000000"/>
          <w:spacing w:val="1"/>
          <w:sz w:val="26"/>
          <w:szCs w:val="26"/>
        </w:rPr>
      </w:pPr>
      <w:r w:rsidRPr="00F96F3D">
        <w:rPr>
          <w:rFonts w:ascii="Arial" w:hAnsi="Arial" w:cs="Arial"/>
          <w:sz w:val="26"/>
          <w:szCs w:val="26"/>
        </w:rPr>
        <w:t xml:space="preserve"> </w:t>
      </w:r>
      <w:r w:rsidR="00CD6F9B" w:rsidRPr="00F96F3D">
        <w:rPr>
          <w:rFonts w:ascii="Arial" w:hAnsi="Arial" w:cs="Arial"/>
          <w:sz w:val="26"/>
          <w:szCs w:val="26"/>
        </w:rPr>
        <w:t>Employment Contract Increase</w:t>
      </w:r>
      <w:r w:rsidRPr="00F96F3D">
        <w:rPr>
          <w:rFonts w:ascii="Arial" w:hAnsi="Arial" w:cs="Arial"/>
          <w:sz w:val="26"/>
          <w:szCs w:val="26"/>
        </w:rPr>
        <w:t>, $1</w:t>
      </w:r>
      <w:r w:rsidR="00CD6F9B" w:rsidRPr="00F96F3D">
        <w:rPr>
          <w:rFonts w:ascii="Arial" w:hAnsi="Arial" w:cs="Arial"/>
          <w:sz w:val="26"/>
          <w:szCs w:val="26"/>
        </w:rPr>
        <w:t>,681,000</w:t>
      </w:r>
      <w:r w:rsidRPr="00F96F3D">
        <w:rPr>
          <w:rFonts w:ascii="Arial" w:hAnsi="Arial" w:cs="Arial"/>
          <w:sz w:val="26"/>
          <w:szCs w:val="26"/>
        </w:rPr>
        <w:t xml:space="preserve"> </w:t>
      </w:r>
      <w:r w:rsidR="000E4183" w:rsidRPr="00F96F3D">
        <w:rPr>
          <w:rFonts w:ascii="Arial" w:eastAsia="Arial" w:hAnsi="Arial" w:cs="Arial"/>
          <w:color w:val="000000"/>
          <w:spacing w:val="1"/>
          <w:sz w:val="26"/>
          <w:szCs w:val="26"/>
        </w:rPr>
        <w:t>(discussion and action)</w:t>
      </w:r>
    </w:p>
    <w:p w14:paraId="48AB1882" w14:textId="77777777" w:rsidR="0069555B" w:rsidRPr="00F96F3D" w:rsidRDefault="006F57CB" w:rsidP="007918AF">
      <w:pPr>
        <w:pStyle w:val="ListParagraph"/>
        <w:numPr>
          <w:ilvl w:val="1"/>
          <w:numId w:val="26"/>
        </w:numPr>
        <w:spacing w:line="360" w:lineRule="auto"/>
        <w:ind w:left="720"/>
        <w:textAlignment w:val="baseline"/>
        <w:rPr>
          <w:rFonts w:ascii="Arial" w:eastAsia="Arial" w:hAnsi="Arial" w:cs="Arial"/>
          <w:color w:val="000000"/>
          <w:spacing w:val="1"/>
          <w:sz w:val="26"/>
          <w:szCs w:val="26"/>
        </w:rPr>
      </w:pPr>
      <w:r w:rsidRPr="00F96F3D">
        <w:rPr>
          <w:rFonts w:ascii="Arial" w:eastAsia="Arial" w:hAnsi="Arial" w:cs="Arial"/>
          <w:color w:val="000000"/>
          <w:spacing w:val="1"/>
          <w:sz w:val="26"/>
          <w:szCs w:val="26"/>
        </w:rPr>
        <w:t xml:space="preserve">Process and Evaluation </w:t>
      </w:r>
      <w:r w:rsidRPr="00F96F3D">
        <w:rPr>
          <w:rFonts w:ascii="Arial" w:eastAsia="Arial" w:hAnsi="Arial" w:cs="Arial"/>
          <w:color w:val="000000"/>
          <w:sz w:val="26"/>
          <w:szCs w:val="26"/>
        </w:rPr>
        <w:t>(discussion and action) – Brendon Woods</w:t>
      </w:r>
    </w:p>
    <w:p w14:paraId="66D81C59" w14:textId="6BEE07FF" w:rsidR="006F57CB" w:rsidRPr="00F96F3D" w:rsidRDefault="006F57CB" w:rsidP="007918AF">
      <w:pPr>
        <w:pStyle w:val="ListParagraph"/>
        <w:numPr>
          <w:ilvl w:val="1"/>
          <w:numId w:val="26"/>
        </w:numPr>
        <w:spacing w:line="360" w:lineRule="auto"/>
        <w:ind w:left="720"/>
        <w:textAlignment w:val="baseline"/>
        <w:rPr>
          <w:rFonts w:ascii="Arial" w:eastAsia="Arial" w:hAnsi="Arial" w:cs="Arial"/>
          <w:color w:val="000000"/>
          <w:spacing w:val="1"/>
          <w:sz w:val="26"/>
          <w:szCs w:val="26"/>
        </w:rPr>
      </w:pPr>
      <w:r w:rsidRPr="00F96F3D">
        <w:rPr>
          <w:rFonts w:ascii="Arial" w:eastAsia="Arial" w:hAnsi="Arial" w:cs="Arial"/>
          <w:color w:val="000000"/>
          <w:spacing w:val="1"/>
          <w:sz w:val="26"/>
          <w:szCs w:val="26"/>
        </w:rPr>
        <w:t>Data and Information Management (discussion) – Nancy O’Malley</w:t>
      </w:r>
    </w:p>
    <w:p w14:paraId="27F8AFFB" w14:textId="1A402F20" w:rsidR="000D0B64" w:rsidRPr="00F96F3D" w:rsidRDefault="000D0B64" w:rsidP="007918AF">
      <w:pPr>
        <w:pStyle w:val="NoSpacing"/>
        <w:numPr>
          <w:ilvl w:val="0"/>
          <w:numId w:val="26"/>
        </w:numPr>
        <w:spacing w:line="360" w:lineRule="auto"/>
        <w:rPr>
          <w:rFonts w:ascii="Arial" w:hAnsi="Arial" w:cs="Arial"/>
          <w:sz w:val="26"/>
          <w:szCs w:val="26"/>
        </w:rPr>
      </w:pPr>
      <w:r w:rsidRPr="00F96F3D">
        <w:rPr>
          <w:rFonts w:ascii="Arial" w:hAnsi="Arial" w:cs="Arial"/>
          <w:sz w:val="26"/>
          <w:szCs w:val="26"/>
        </w:rPr>
        <w:t>Adult Reentry Strategic Plan – Recidivism Sub-Committee (discussion and action)</w:t>
      </w:r>
    </w:p>
    <w:p w14:paraId="1BD14FB0" w14:textId="50255D68" w:rsidR="007342E9" w:rsidRPr="00F96F3D" w:rsidRDefault="007342E9" w:rsidP="007918AF">
      <w:pPr>
        <w:pStyle w:val="NoSpacing"/>
        <w:numPr>
          <w:ilvl w:val="0"/>
          <w:numId w:val="26"/>
        </w:numPr>
        <w:spacing w:line="360" w:lineRule="auto"/>
        <w:rPr>
          <w:rFonts w:ascii="Arial" w:hAnsi="Arial" w:cs="Arial"/>
          <w:sz w:val="26"/>
          <w:szCs w:val="26"/>
        </w:rPr>
      </w:pPr>
      <w:r w:rsidRPr="00F96F3D">
        <w:rPr>
          <w:rFonts w:ascii="Arial" w:hAnsi="Arial" w:cs="Arial"/>
          <w:sz w:val="26"/>
          <w:szCs w:val="26"/>
        </w:rPr>
        <w:t xml:space="preserve">Next Meeting – </w:t>
      </w:r>
      <w:r w:rsidR="000B362A">
        <w:rPr>
          <w:rFonts w:ascii="Arial" w:hAnsi="Arial" w:cs="Arial"/>
          <w:sz w:val="26"/>
          <w:szCs w:val="26"/>
        </w:rPr>
        <w:t>May</w:t>
      </w:r>
      <w:r w:rsidR="00CD6F9B" w:rsidRPr="00F96F3D">
        <w:rPr>
          <w:rFonts w:ascii="Arial" w:hAnsi="Arial" w:cs="Arial"/>
          <w:sz w:val="26"/>
          <w:szCs w:val="26"/>
        </w:rPr>
        <w:t xml:space="preserve"> </w:t>
      </w:r>
      <w:r w:rsidR="000B362A">
        <w:rPr>
          <w:rFonts w:ascii="Arial" w:hAnsi="Arial" w:cs="Arial"/>
          <w:sz w:val="26"/>
          <w:szCs w:val="26"/>
        </w:rPr>
        <w:t>20</w:t>
      </w:r>
      <w:r w:rsidR="000D0B64" w:rsidRPr="00F96F3D">
        <w:rPr>
          <w:rFonts w:ascii="Arial" w:hAnsi="Arial" w:cs="Arial"/>
          <w:sz w:val="26"/>
          <w:szCs w:val="26"/>
        </w:rPr>
        <w:t xml:space="preserve">, </w:t>
      </w:r>
      <w:r w:rsidRPr="00F96F3D">
        <w:rPr>
          <w:rFonts w:ascii="Arial" w:hAnsi="Arial" w:cs="Arial"/>
          <w:sz w:val="26"/>
          <w:szCs w:val="26"/>
        </w:rPr>
        <w:t>2019</w:t>
      </w:r>
    </w:p>
    <w:p w14:paraId="0BC47C78" w14:textId="461B2E70" w:rsidR="00797FF2" w:rsidRPr="00F96F3D" w:rsidRDefault="006F57CB" w:rsidP="007918AF">
      <w:pPr>
        <w:pStyle w:val="NoSpacing"/>
        <w:numPr>
          <w:ilvl w:val="0"/>
          <w:numId w:val="26"/>
        </w:numPr>
        <w:spacing w:line="360" w:lineRule="auto"/>
        <w:rPr>
          <w:rFonts w:ascii="Arial" w:hAnsi="Arial" w:cs="Arial"/>
          <w:sz w:val="26"/>
          <w:szCs w:val="26"/>
        </w:rPr>
      </w:pPr>
      <w:r w:rsidRPr="00F96F3D">
        <w:rPr>
          <w:rFonts w:ascii="Arial" w:hAnsi="Arial" w:cs="Arial"/>
          <w:sz w:val="26"/>
          <w:szCs w:val="26"/>
        </w:rPr>
        <w:t>Public comment on any item not listed on the Agenda and within the jurisdiction of the Committee</w:t>
      </w:r>
    </w:p>
    <w:p w14:paraId="0BE7BDEC" w14:textId="33BE7FEE" w:rsidR="008C3FBC" w:rsidRPr="00575E55" w:rsidRDefault="006F57CB" w:rsidP="00F96F3D">
      <w:pPr>
        <w:pStyle w:val="NoSpacing"/>
        <w:numPr>
          <w:ilvl w:val="0"/>
          <w:numId w:val="26"/>
        </w:numPr>
        <w:spacing w:line="360" w:lineRule="auto"/>
        <w:ind w:left="450" w:right="3240" w:hanging="450"/>
        <w:jc w:val="both"/>
        <w:textAlignment w:val="baseline"/>
        <w:rPr>
          <w:rFonts w:ascii="Arial" w:eastAsia="Arial" w:hAnsi="Arial" w:cs="Arial"/>
          <w:color w:val="000000"/>
          <w:sz w:val="26"/>
          <w:szCs w:val="26"/>
        </w:rPr>
      </w:pPr>
      <w:r w:rsidRPr="00F96F3D">
        <w:rPr>
          <w:rFonts w:ascii="Arial" w:hAnsi="Arial" w:cs="Arial"/>
          <w:spacing w:val="2"/>
          <w:sz w:val="26"/>
          <w:szCs w:val="26"/>
        </w:rPr>
        <w:t>Adjournment</w:t>
      </w:r>
    </w:p>
    <w:p w14:paraId="2E3E9060" w14:textId="77777777" w:rsidR="00575E55" w:rsidRPr="00F96F3D" w:rsidRDefault="00575E55" w:rsidP="00575E55">
      <w:pPr>
        <w:pStyle w:val="NoSpacing"/>
        <w:spacing w:line="360" w:lineRule="auto"/>
        <w:ind w:left="450" w:right="3240"/>
        <w:jc w:val="both"/>
        <w:textAlignment w:val="baseline"/>
        <w:rPr>
          <w:rFonts w:ascii="Arial" w:eastAsia="Arial" w:hAnsi="Arial" w:cs="Arial"/>
          <w:color w:val="000000"/>
          <w:sz w:val="26"/>
          <w:szCs w:val="26"/>
        </w:rPr>
      </w:pPr>
    </w:p>
    <w:sectPr w:rsidR="00575E55" w:rsidRPr="00F96F3D" w:rsidSect="00416CF9">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72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3EBF0" w14:textId="77777777" w:rsidR="007366DB" w:rsidRDefault="007366DB" w:rsidP="006D5AA7">
      <w:r>
        <w:separator/>
      </w:r>
    </w:p>
  </w:endnote>
  <w:endnote w:type="continuationSeparator" w:id="0">
    <w:p w14:paraId="44A647F3" w14:textId="77777777" w:rsidR="007366DB" w:rsidRDefault="007366DB" w:rsidP="006D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3A08" w14:textId="77777777" w:rsidR="00B7208D" w:rsidRDefault="00B72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4569" w14:textId="77777777" w:rsidR="007F1877" w:rsidRPr="00EF2413" w:rsidRDefault="007F1877" w:rsidP="007F1877">
    <w:pPr>
      <w:tabs>
        <w:tab w:val="left" w:pos="864"/>
      </w:tabs>
      <w:jc w:val="both"/>
      <w:textAlignment w:val="baseline"/>
      <w:rPr>
        <w:rFonts w:ascii="Arial" w:eastAsia="Arial" w:hAnsi="Arial"/>
        <w:color w:val="000000"/>
        <w:sz w:val="18"/>
        <w:szCs w:val="18"/>
      </w:rPr>
    </w:pPr>
    <w:r w:rsidRPr="00EF2413">
      <w:rPr>
        <w:rFonts w:ascii="Arial" w:eastAsia="Arial" w:hAnsi="Arial"/>
        <w:color w:val="000000"/>
        <w:sz w:val="18"/>
        <w:szCs w:val="18"/>
      </w:rPr>
      <w:t>SUBMITTING WRITTEN PUBLIC COMMENT TO THE COMMUNITY</w:t>
    </w:r>
    <w:r>
      <w:rPr>
        <w:rFonts w:ascii="Arial" w:eastAsia="Arial" w:hAnsi="Arial"/>
        <w:color w:val="000000"/>
        <w:sz w:val="18"/>
        <w:szCs w:val="18"/>
      </w:rPr>
      <w:t xml:space="preserve"> </w:t>
    </w:r>
    <w:r w:rsidRPr="00EF2413">
      <w:rPr>
        <w:rFonts w:ascii="Arial" w:eastAsia="Arial" w:hAnsi="Arial"/>
        <w:color w:val="000000"/>
        <w:sz w:val="18"/>
        <w:szCs w:val="18"/>
      </w:rPr>
      <w:t>CORRECTIONS PARTNERSHIP</w:t>
    </w:r>
  </w:p>
  <w:p w14:paraId="59B5CC72" w14:textId="77777777" w:rsidR="007F1877" w:rsidRPr="00EF2413" w:rsidRDefault="007F1877" w:rsidP="007F1877">
    <w:pPr>
      <w:spacing w:after="205"/>
      <w:jc w:val="both"/>
      <w:textAlignment w:val="baseline"/>
      <w:rPr>
        <w:rFonts w:ascii="Arial" w:eastAsia="Arial" w:hAnsi="Arial"/>
        <w:color w:val="000000"/>
        <w:sz w:val="18"/>
        <w:szCs w:val="18"/>
      </w:rPr>
    </w:pPr>
    <w:r w:rsidRPr="00EF2413">
      <w:rPr>
        <w:rFonts w:ascii="Arial" w:eastAsia="Arial" w:hAnsi="Arial"/>
        <w:color w:val="000000"/>
        <w:sz w:val="18"/>
        <w:szCs w:val="18"/>
      </w:rPr>
      <w:t xml:space="preserve">Persons who are unable to attend the public meeting may submit to the Community Corrections Partnership, by the time the proceedings begin, written comments regarding the subject of the meeting. These comments will be made a part of the official public record, and brought to the attention of the Community Corrections Partnership. Written comments should be submitted to: Neola Crosby, Adult Probation Department, 1111 Jackson Street, Oakland, CA 94607, or via </w:t>
    </w:r>
    <w:hyperlink r:id="rId1">
      <w:r w:rsidRPr="00EF2413">
        <w:rPr>
          <w:rFonts w:ascii="Arial" w:eastAsia="Arial" w:hAnsi="Arial"/>
          <w:color w:val="0000FF"/>
          <w:sz w:val="18"/>
          <w:szCs w:val="18"/>
          <w:u w:val="single"/>
        </w:rPr>
        <w:t>email: necrosby@acgov.org.</w:t>
      </w:r>
    </w:hyperlink>
  </w:p>
  <w:p w14:paraId="2E7122A2" w14:textId="77777777" w:rsidR="007F1877" w:rsidRPr="00EF2413" w:rsidRDefault="007F1877" w:rsidP="007F1877">
    <w:pPr>
      <w:jc w:val="both"/>
      <w:textAlignment w:val="baseline"/>
      <w:rPr>
        <w:rFonts w:ascii="Arial" w:eastAsia="Arial" w:hAnsi="Arial"/>
        <w:color w:val="000000"/>
        <w:sz w:val="18"/>
        <w:szCs w:val="18"/>
      </w:rPr>
    </w:pPr>
    <w:r w:rsidRPr="00EF2413">
      <w:rPr>
        <w:rFonts w:ascii="Arial" w:eastAsia="Arial" w:hAnsi="Arial"/>
        <w:color w:val="000000"/>
        <w:sz w:val="18"/>
        <w:szCs w:val="18"/>
      </w:rPr>
      <w:t>MEETING MATERIALS</w:t>
    </w:r>
  </w:p>
  <w:p w14:paraId="454A65EF" w14:textId="77777777" w:rsidR="007F1877" w:rsidRPr="00EF2413" w:rsidRDefault="007F1877" w:rsidP="007F1877">
    <w:pPr>
      <w:spacing w:after="229"/>
      <w:jc w:val="both"/>
      <w:textAlignment w:val="baseline"/>
      <w:rPr>
        <w:rFonts w:ascii="Arial" w:eastAsia="Arial" w:hAnsi="Arial"/>
        <w:color w:val="000000"/>
        <w:spacing w:val="1"/>
        <w:sz w:val="18"/>
        <w:szCs w:val="18"/>
      </w:rPr>
    </w:pPr>
    <w:r w:rsidRPr="00EF2413">
      <w:rPr>
        <w:rFonts w:ascii="Arial" w:eastAsia="Arial" w:hAnsi="Arial"/>
        <w:color w:val="000000"/>
        <w:spacing w:val="1"/>
        <w:sz w:val="18"/>
        <w:szCs w:val="18"/>
      </w:rPr>
      <w:t>Copies of agendas, minutes, and explanatory documents are available through the Alameda County Probation Department’s Calendar of Events website at</w:t>
    </w:r>
    <w:r w:rsidRPr="00EF2413">
      <w:rPr>
        <w:rFonts w:ascii="Arial" w:eastAsia="Arial" w:hAnsi="Arial"/>
        <w:color w:val="0000FF"/>
        <w:spacing w:val="1"/>
        <w:sz w:val="18"/>
        <w:szCs w:val="18"/>
        <w:u w:val="single"/>
      </w:rPr>
      <w:t xml:space="preserve"> </w:t>
    </w:r>
    <w:hyperlink r:id="rId2">
      <w:r w:rsidRPr="00EF2413">
        <w:rPr>
          <w:rFonts w:ascii="Arial" w:eastAsia="Arial" w:hAnsi="Arial"/>
          <w:color w:val="0000FF"/>
          <w:spacing w:val="1"/>
          <w:sz w:val="18"/>
          <w:szCs w:val="18"/>
          <w:u w:val="single"/>
        </w:rPr>
        <w:t>http://www.acgov.org/calendar</w:t>
      </w:r>
    </w:hyperlink>
    <w:r w:rsidRPr="00EF2413">
      <w:rPr>
        <w:rFonts w:ascii="Arial" w:eastAsia="Arial" w:hAnsi="Arial"/>
        <w:color w:val="0000FF"/>
        <w:spacing w:val="1"/>
        <w:sz w:val="18"/>
        <w:szCs w:val="18"/>
        <w:u w:val="single"/>
      </w:rPr>
      <w:t xml:space="preserve"> </w:t>
    </w:r>
    <w:r w:rsidRPr="00EF2413">
      <w:rPr>
        <w:rFonts w:ascii="Arial" w:eastAsia="Arial" w:hAnsi="Arial"/>
        <w:color w:val="000000"/>
        <w:spacing w:val="1"/>
        <w:sz w:val="18"/>
        <w:szCs w:val="18"/>
      </w:rPr>
      <w:t>or by calling Neola Crosby at (510) 268-4145 during normal business hours. The material can be FAXed or mailed to you upon request.</w:t>
    </w:r>
  </w:p>
  <w:p w14:paraId="52356DCC" w14:textId="77777777" w:rsidR="007F1877" w:rsidRPr="00EF2413" w:rsidRDefault="007F1877" w:rsidP="007F1877">
    <w:pPr>
      <w:jc w:val="both"/>
      <w:textAlignment w:val="baseline"/>
      <w:rPr>
        <w:rFonts w:ascii="Arial" w:eastAsia="Arial" w:hAnsi="Arial"/>
        <w:color w:val="000000"/>
        <w:sz w:val="18"/>
        <w:szCs w:val="18"/>
      </w:rPr>
    </w:pPr>
    <w:r w:rsidRPr="00EF2413">
      <w:rPr>
        <w:rFonts w:ascii="Arial" w:eastAsia="Arial" w:hAnsi="Arial"/>
        <w:color w:val="000000"/>
        <w:sz w:val="18"/>
        <w:szCs w:val="18"/>
      </w:rPr>
      <w:t>ACCOMMODATIONS</w:t>
    </w:r>
  </w:p>
  <w:p w14:paraId="66C1FB21" w14:textId="77777777" w:rsidR="007F1877" w:rsidRPr="00EF2413" w:rsidRDefault="007F1877" w:rsidP="007F1877">
    <w:pPr>
      <w:jc w:val="both"/>
      <w:textAlignment w:val="baseline"/>
      <w:rPr>
        <w:rFonts w:ascii="Arial" w:eastAsia="Arial" w:hAnsi="Arial"/>
        <w:color w:val="000000"/>
        <w:spacing w:val="-1"/>
        <w:sz w:val="18"/>
        <w:szCs w:val="18"/>
      </w:rPr>
    </w:pPr>
    <w:r w:rsidRPr="00EF2413">
      <w:rPr>
        <w:rFonts w:ascii="Arial" w:eastAsia="Arial" w:hAnsi="Arial"/>
        <w:color w:val="000000"/>
        <w:spacing w:val="-1"/>
        <w:sz w:val="18"/>
        <w:szCs w:val="18"/>
      </w:rPr>
      <w:t xml:space="preserve">To obtain a disability-related modification or accommodation, including auxiliary aids or services, to participate in the meeting, please contact Neola Crosby at </w:t>
    </w:r>
    <w:hyperlink r:id="rId3">
      <w:r w:rsidRPr="00EF2413">
        <w:rPr>
          <w:rFonts w:ascii="Arial" w:eastAsia="Arial" w:hAnsi="Arial"/>
          <w:color w:val="0000FF"/>
          <w:spacing w:val="-1"/>
          <w:sz w:val="18"/>
          <w:szCs w:val="18"/>
          <w:u w:val="single"/>
        </w:rPr>
        <w:t>necrosby@acgov.org</w:t>
      </w:r>
    </w:hyperlink>
    <w:r w:rsidRPr="00EF2413">
      <w:rPr>
        <w:rFonts w:ascii="Arial" w:eastAsia="Arial" w:hAnsi="Arial"/>
        <w:color w:val="000000"/>
        <w:spacing w:val="-1"/>
        <w:sz w:val="18"/>
        <w:szCs w:val="18"/>
      </w:rPr>
      <w:t xml:space="preserve"> or (510 268-4145) at least two business days before the meeting.</w:t>
    </w:r>
  </w:p>
  <w:p w14:paraId="3ACC20E4" w14:textId="77777777" w:rsidR="007F1877" w:rsidRDefault="007F1877" w:rsidP="007F1877">
    <w:pPr>
      <w:jc w:val="both"/>
      <w:textAlignment w:val="baseline"/>
      <w:rPr>
        <w:rFonts w:ascii="Arial" w:eastAsia="Arial" w:hAnsi="Arial"/>
        <w:color w:val="000000"/>
        <w:sz w:val="18"/>
        <w:szCs w:val="18"/>
      </w:rPr>
    </w:pPr>
  </w:p>
  <w:p w14:paraId="4416A6FD" w14:textId="77777777" w:rsidR="007F1877" w:rsidRPr="00EF2413" w:rsidRDefault="007F1877" w:rsidP="007F1877">
    <w:pPr>
      <w:jc w:val="both"/>
      <w:textAlignment w:val="baseline"/>
      <w:rPr>
        <w:rFonts w:ascii="Arial" w:eastAsia="Arial" w:hAnsi="Arial"/>
        <w:color w:val="000000"/>
        <w:sz w:val="18"/>
        <w:szCs w:val="18"/>
      </w:rPr>
    </w:pPr>
    <w:r w:rsidRPr="00EF2413">
      <w:rPr>
        <w:rFonts w:ascii="Arial" w:eastAsia="Arial" w:hAnsi="Arial"/>
        <w:color w:val="000000"/>
        <w:sz w:val="18"/>
        <w:szCs w:val="18"/>
      </w:rPr>
      <w:t>TRANSLATION</w:t>
    </w:r>
  </w:p>
  <w:p w14:paraId="341121C9" w14:textId="77777777" w:rsidR="00866DF3" w:rsidRPr="007F1877" w:rsidRDefault="007F1877" w:rsidP="007F1877">
    <w:pPr>
      <w:spacing w:after="1002"/>
      <w:jc w:val="both"/>
      <w:textAlignment w:val="baseline"/>
      <w:rPr>
        <w:rFonts w:ascii="Arial" w:eastAsia="Arial" w:hAnsi="Arial"/>
        <w:color w:val="000000"/>
        <w:sz w:val="18"/>
        <w:szCs w:val="18"/>
      </w:rPr>
    </w:pPr>
    <w:r w:rsidRPr="00EF2413">
      <w:rPr>
        <w:rFonts w:ascii="Arial" w:eastAsia="Arial" w:hAnsi="Arial"/>
        <w:color w:val="000000"/>
        <w:sz w:val="18"/>
        <w:szCs w:val="18"/>
      </w:rPr>
      <w:t xml:space="preserve">Interpreters for languages other than English are available on request. Sign language interpreters are also available on request. For either accommodation, please contact Neola Crosby at </w:t>
    </w:r>
    <w:hyperlink r:id="rId4">
      <w:r w:rsidRPr="00EF2413">
        <w:rPr>
          <w:rFonts w:ascii="Arial" w:eastAsia="Arial" w:hAnsi="Arial"/>
          <w:color w:val="0000FF"/>
          <w:sz w:val="18"/>
          <w:szCs w:val="18"/>
          <w:u w:val="single"/>
        </w:rPr>
        <w:t>necrosby@acgov.org</w:t>
      </w:r>
    </w:hyperlink>
    <w:r w:rsidRPr="00EF2413">
      <w:rPr>
        <w:rFonts w:ascii="Arial" w:eastAsia="Arial" w:hAnsi="Arial"/>
        <w:color w:val="000000"/>
        <w:sz w:val="18"/>
        <w:szCs w:val="18"/>
      </w:rPr>
      <w:t xml:space="preserve"> or (510) 268-4145 at least two business days before the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8086" w14:textId="77777777" w:rsidR="00B7208D" w:rsidRDefault="00B72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BDEF4" w14:textId="77777777" w:rsidR="007366DB" w:rsidRDefault="007366DB" w:rsidP="006D5AA7">
      <w:r>
        <w:separator/>
      </w:r>
    </w:p>
  </w:footnote>
  <w:footnote w:type="continuationSeparator" w:id="0">
    <w:p w14:paraId="0EBE6FA8" w14:textId="77777777" w:rsidR="007366DB" w:rsidRDefault="007366DB" w:rsidP="006D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4E04" w14:textId="77777777" w:rsidR="00B7208D" w:rsidRDefault="00B72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7039" w14:textId="77777777" w:rsidR="00B7208D" w:rsidRDefault="00B72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2859E" w14:textId="2B4B72FB" w:rsidR="00B7208D" w:rsidRDefault="00B72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A88"/>
    <w:multiLevelType w:val="hybridMultilevel"/>
    <w:tmpl w:val="D6A8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955F9"/>
    <w:multiLevelType w:val="hybridMultilevel"/>
    <w:tmpl w:val="9CA88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69DC"/>
    <w:multiLevelType w:val="hybridMultilevel"/>
    <w:tmpl w:val="BD0E6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70A58"/>
    <w:multiLevelType w:val="hybridMultilevel"/>
    <w:tmpl w:val="2C680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06D32"/>
    <w:multiLevelType w:val="hybridMultilevel"/>
    <w:tmpl w:val="6E842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326A0"/>
    <w:multiLevelType w:val="hybridMultilevel"/>
    <w:tmpl w:val="F49A64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87E66"/>
    <w:multiLevelType w:val="hybridMultilevel"/>
    <w:tmpl w:val="DC6A8A1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F3824EA6">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A8795E"/>
    <w:multiLevelType w:val="hybridMultilevel"/>
    <w:tmpl w:val="DA64C2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C70DF7"/>
    <w:multiLevelType w:val="hybridMultilevel"/>
    <w:tmpl w:val="8C646998"/>
    <w:lvl w:ilvl="0" w:tplc="B6C06086">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2821521"/>
    <w:multiLevelType w:val="multilevel"/>
    <w:tmpl w:val="93EC397E"/>
    <w:lvl w:ilvl="0">
      <w:start w:val="10"/>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A969AE"/>
    <w:multiLevelType w:val="hybridMultilevel"/>
    <w:tmpl w:val="ADF8792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0B0BCB"/>
    <w:multiLevelType w:val="hybridMultilevel"/>
    <w:tmpl w:val="EBA26C3E"/>
    <w:lvl w:ilvl="0" w:tplc="2182B9C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7B221DB"/>
    <w:multiLevelType w:val="hybridMultilevel"/>
    <w:tmpl w:val="1B284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238DB"/>
    <w:multiLevelType w:val="hybridMultilevel"/>
    <w:tmpl w:val="613EE87A"/>
    <w:lvl w:ilvl="0" w:tplc="04090019">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FD1235A"/>
    <w:multiLevelType w:val="hybridMultilevel"/>
    <w:tmpl w:val="0E7C2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340BE"/>
    <w:multiLevelType w:val="hybridMultilevel"/>
    <w:tmpl w:val="935A7DFC"/>
    <w:lvl w:ilvl="0" w:tplc="D882784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D31AC3"/>
    <w:multiLevelType w:val="hybridMultilevel"/>
    <w:tmpl w:val="DDC465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DF38C1"/>
    <w:multiLevelType w:val="hybridMultilevel"/>
    <w:tmpl w:val="56EC2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F3622"/>
    <w:multiLevelType w:val="hybridMultilevel"/>
    <w:tmpl w:val="A89614DA"/>
    <w:lvl w:ilvl="0" w:tplc="52E0CA4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40AE17D1"/>
    <w:multiLevelType w:val="hybridMultilevel"/>
    <w:tmpl w:val="9E523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F740D"/>
    <w:multiLevelType w:val="hybridMultilevel"/>
    <w:tmpl w:val="ECC4E2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516EC"/>
    <w:multiLevelType w:val="hybridMultilevel"/>
    <w:tmpl w:val="98AA22C8"/>
    <w:lvl w:ilvl="0" w:tplc="BEE04E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F036903"/>
    <w:multiLevelType w:val="hybridMultilevel"/>
    <w:tmpl w:val="76B0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218BD"/>
    <w:multiLevelType w:val="hybridMultilevel"/>
    <w:tmpl w:val="D848E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B1826"/>
    <w:multiLevelType w:val="hybridMultilevel"/>
    <w:tmpl w:val="3BB059AA"/>
    <w:lvl w:ilvl="0" w:tplc="4C98F0FC">
      <w:start w:val="1"/>
      <w:numFmt w:val="decimal"/>
      <w:lvlText w:val="%1."/>
      <w:lvlJc w:val="left"/>
      <w:pPr>
        <w:ind w:left="360" w:hanging="360"/>
      </w:pPr>
      <w:rPr>
        <w:b/>
        <w:sz w:val="28"/>
        <w:szCs w:val="28"/>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A81A3B"/>
    <w:multiLevelType w:val="hybridMultilevel"/>
    <w:tmpl w:val="903A997C"/>
    <w:lvl w:ilvl="0" w:tplc="042EA5C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ACC0415"/>
    <w:multiLevelType w:val="multilevel"/>
    <w:tmpl w:val="989AF0B0"/>
    <w:lvl w:ilvl="0">
      <w:start w:val="1"/>
      <w:numFmt w:val="lowerLetter"/>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755075"/>
    <w:multiLevelType w:val="hybridMultilevel"/>
    <w:tmpl w:val="8CE84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37FD1"/>
    <w:multiLevelType w:val="hybridMultilevel"/>
    <w:tmpl w:val="A246F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53E3788"/>
    <w:multiLevelType w:val="hybridMultilevel"/>
    <w:tmpl w:val="2F82E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F250D"/>
    <w:multiLevelType w:val="hybridMultilevel"/>
    <w:tmpl w:val="454A8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A2A34"/>
    <w:multiLevelType w:val="hybridMultilevel"/>
    <w:tmpl w:val="4C9EAC48"/>
    <w:lvl w:ilvl="0" w:tplc="EFC040B8">
      <w:start w:val="1"/>
      <w:numFmt w:val="upperLetter"/>
      <w:lvlText w:val="%1."/>
      <w:lvlJc w:val="left"/>
      <w:pPr>
        <w:ind w:left="54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749A7966"/>
    <w:multiLevelType w:val="hybridMultilevel"/>
    <w:tmpl w:val="24F40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2799F"/>
    <w:multiLevelType w:val="multilevel"/>
    <w:tmpl w:val="2BD013EC"/>
    <w:lvl w:ilvl="0">
      <w:start w:val="1"/>
      <w:numFmt w:val="lowerLetter"/>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61639D"/>
    <w:multiLevelType w:val="hybridMultilevel"/>
    <w:tmpl w:val="296691FC"/>
    <w:lvl w:ilvl="0" w:tplc="04090015">
      <w:start w:val="1"/>
      <w:numFmt w:val="upp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5" w15:restartNumberingAfterBreak="0">
    <w:nsid w:val="78E0085D"/>
    <w:multiLevelType w:val="hybridMultilevel"/>
    <w:tmpl w:val="906E761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E991549"/>
    <w:multiLevelType w:val="hybridMultilevel"/>
    <w:tmpl w:val="9B34B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9"/>
  </w:num>
  <w:num w:numId="4">
    <w:abstractNumId w:val="28"/>
  </w:num>
  <w:num w:numId="5">
    <w:abstractNumId w:val="15"/>
  </w:num>
  <w:num w:numId="6">
    <w:abstractNumId w:val="27"/>
  </w:num>
  <w:num w:numId="7">
    <w:abstractNumId w:val="4"/>
  </w:num>
  <w:num w:numId="8">
    <w:abstractNumId w:val="14"/>
  </w:num>
  <w:num w:numId="9">
    <w:abstractNumId w:val="30"/>
  </w:num>
  <w:num w:numId="10">
    <w:abstractNumId w:val="13"/>
  </w:num>
  <w:num w:numId="11">
    <w:abstractNumId w:val="0"/>
  </w:num>
  <w:num w:numId="12">
    <w:abstractNumId w:val="1"/>
  </w:num>
  <w:num w:numId="13">
    <w:abstractNumId w:val="20"/>
  </w:num>
  <w:num w:numId="14">
    <w:abstractNumId w:val="11"/>
  </w:num>
  <w:num w:numId="15">
    <w:abstractNumId w:val="23"/>
  </w:num>
  <w:num w:numId="16">
    <w:abstractNumId w:val="22"/>
  </w:num>
  <w:num w:numId="17">
    <w:abstractNumId w:val="18"/>
  </w:num>
  <w:num w:numId="18">
    <w:abstractNumId w:val="31"/>
  </w:num>
  <w:num w:numId="19">
    <w:abstractNumId w:val="21"/>
  </w:num>
  <w:num w:numId="20">
    <w:abstractNumId w:val="17"/>
  </w:num>
  <w:num w:numId="21">
    <w:abstractNumId w:val="8"/>
  </w:num>
  <w:num w:numId="22">
    <w:abstractNumId w:val="25"/>
  </w:num>
  <w:num w:numId="23">
    <w:abstractNumId w:val="35"/>
  </w:num>
  <w:num w:numId="24">
    <w:abstractNumId w:val="2"/>
  </w:num>
  <w:num w:numId="25">
    <w:abstractNumId w:val="36"/>
  </w:num>
  <w:num w:numId="26">
    <w:abstractNumId w:val="24"/>
  </w:num>
  <w:num w:numId="27">
    <w:abstractNumId w:val="34"/>
  </w:num>
  <w:num w:numId="28">
    <w:abstractNumId w:val="3"/>
  </w:num>
  <w:num w:numId="29">
    <w:abstractNumId w:val="6"/>
  </w:num>
  <w:num w:numId="30">
    <w:abstractNumId w:val="10"/>
  </w:num>
  <w:num w:numId="31">
    <w:abstractNumId w:val="7"/>
  </w:num>
  <w:num w:numId="32">
    <w:abstractNumId w:val="29"/>
  </w:num>
  <w:num w:numId="33">
    <w:abstractNumId w:val="5"/>
  </w:num>
  <w:num w:numId="34">
    <w:abstractNumId w:val="12"/>
  </w:num>
  <w:num w:numId="35">
    <w:abstractNumId w:val="32"/>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47"/>
    <w:rsid w:val="00012C11"/>
    <w:rsid w:val="00015515"/>
    <w:rsid w:val="00065336"/>
    <w:rsid w:val="000666EB"/>
    <w:rsid w:val="00070E47"/>
    <w:rsid w:val="0007180D"/>
    <w:rsid w:val="00081446"/>
    <w:rsid w:val="00083764"/>
    <w:rsid w:val="00093C15"/>
    <w:rsid w:val="000B362A"/>
    <w:rsid w:val="000D0B64"/>
    <w:rsid w:val="000D3580"/>
    <w:rsid w:val="000E4183"/>
    <w:rsid w:val="00103BBA"/>
    <w:rsid w:val="00105117"/>
    <w:rsid w:val="00106564"/>
    <w:rsid w:val="001277A4"/>
    <w:rsid w:val="00132E33"/>
    <w:rsid w:val="001552DA"/>
    <w:rsid w:val="0016152F"/>
    <w:rsid w:val="001747CC"/>
    <w:rsid w:val="00185E2F"/>
    <w:rsid w:val="001A4D5C"/>
    <w:rsid w:val="001D0420"/>
    <w:rsid w:val="001E005B"/>
    <w:rsid w:val="001F6E4B"/>
    <w:rsid w:val="00232D43"/>
    <w:rsid w:val="00246DB8"/>
    <w:rsid w:val="0025016A"/>
    <w:rsid w:val="00257A88"/>
    <w:rsid w:val="00280621"/>
    <w:rsid w:val="002827E2"/>
    <w:rsid w:val="002A7318"/>
    <w:rsid w:val="002B755D"/>
    <w:rsid w:val="00304B12"/>
    <w:rsid w:val="0030688D"/>
    <w:rsid w:val="00307F06"/>
    <w:rsid w:val="00353059"/>
    <w:rsid w:val="00353C00"/>
    <w:rsid w:val="0035685F"/>
    <w:rsid w:val="003576B5"/>
    <w:rsid w:val="00372772"/>
    <w:rsid w:val="00397C80"/>
    <w:rsid w:val="003C387A"/>
    <w:rsid w:val="003D7828"/>
    <w:rsid w:val="003E10DD"/>
    <w:rsid w:val="003E1AC7"/>
    <w:rsid w:val="003E611D"/>
    <w:rsid w:val="00416CF9"/>
    <w:rsid w:val="00442E9C"/>
    <w:rsid w:val="00456D4C"/>
    <w:rsid w:val="0048106C"/>
    <w:rsid w:val="00484CC6"/>
    <w:rsid w:val="004B5621"/>
    <w:rsid w:val="004F68F1"/>
    <w:rsid w:val="00507403"/>
    <w:rsid w:val="00512E95"/>
    <w:rsid w:val="00554A99"/>
    <w:rsid w:val="005555BB"/>
    <w:rsid w:val="00566A27"/>
    <w:rsid w:val="00566BFA"/>
    <w:rsid w:val="00575E55"/>
    <w:rsid w:val="0057645E"/>
    <w:rsid w:val="00595922"/>
    <w:rsid w:val="005972A8"/>
    <w:rsid w:val="005B40BD"/>
    <w:rsid w:val="005C4D5D"/>
    <w:rsid w:val="005D1C05"/>
    <w:rsid w:val="005D29DD"/>
    <w:rsid w:val="005E018E"/>
    <w:rsid w:val="00613DFE"/>
    <w:rsid w:val="006327A0"/>
    <w:rsid w:val="006336D2"/>
    <w:rsid w:val="00643292"/>
    <w:rsid w:val="00653FCE"/>
    <w:rsid w:val="00676AC4"/>
    <w:rsid w:val="00684A0C"/>
    <w:rsid w:val="0069555B"/>
    <w:rsid w:val="006A2B04"/>
    <w:rsid w:val="006C172F"/>
    <w:rsid w:val="006D0F92"/>
    <w:rsid w:val="006D5AA7"/>
    <w:rsid w:val="006E2832"/>
    <w:rsid w:val="006F57CB"/>
    <w:rsid w:val="006F68B1"/>
    <w:rsid w:val="006F7FE7"/>
    <w:rsid w:val="0072185A"/>
    <w:rsid w:val="007342E9"/>
    <w:rsid w:val="007366DB"/>
    <w:rsid w:val="00742626"/>
    <w:rsid w:val="00747B4C"/>
    <w:rsid w:val="007600AC"/>
    <w:rsid w:val="00765F02"/>
    <w:rsid w:val="007918AF"/>
    <w:rsid w:val="00794433"/>
    <w:rsid w:val="00797FF2"/>
    <w:rsid w:val="007D2958"/>
    <w:rsid w:val="007D3A47"/>
    <w:rsid w:val="007D71F5"/>
    <w:rsid w:val="007E7EB9"/>
    <w:rsid w:val="007F1877"/>
    <w:rsid w:val="00806E96"/>
    <w:rsid w:val="00811B2D"/>
    <w:rsid w:val="00840772"/>
    <w:rsid w:val="00866DF3"/>
    <w:rsid w:val="00867FB9"/>
    <w:rsid w:val="00883D94"/>
    <w:rsid w:val="00897A7D"/>
    <w:rsid w:val="008A4133"/>
    <w:rsid w:val="008C3FBC"/>
    <w:rsid w:val="008F7B32"/>
    <w:rsid w:val="00903BB6"/>
    <w:rsid w:val="00903C65"/>
    <w:rsid w:val="00911873"/>
    <w:rsid w:val="00917EBE"/>
    <w:rsid w:val="00940252"/>
    <w:rsid w:val="00950898"/>
    <w:rsid w:val="009619C2"/>
    <w:rsid w:val="009660DD"/>
    <w:rsid w:val="00973F4B"/>
    <w:rsid w:val="0098061B"/>
    <w:rsid w:val="00981585"/>
    <w:rsid w:val="00985B1D"/>
    <w:rsid w:val="009A1797"/>
    <w:rsid w:val="009B3649"/>
    <w:rsid w:val="009C23D3"/>
    <w:rsid w:val="009D26BE"/>
    <w:rsid w:val="009F1559"/>
    <w:rsid w:val="00A02F49"/>
    <w:rsid w:val="00A26028"/>
    <w:rsid w:val="00A4555F"/>
    <w:rsid w:val="00A67AD1"/>
    <w:rsid w:val="00A758C0"/>
    <w:rsid w:val="00A80DED"/>
    <w:rsid w:val="00AB147F"/>
    <w:rsid w:val="00AB3549"/>
    <w:rsid w:val="00AB4A33"/>
    <w:rsid w:val="00AC029D"/>
    <w:rsid w:val="00AC25C9"/>
    <w:rsid w:val="00AD009A"/>
    <w:rsid w:val="00AE6A63"/>
    <w:rsid w:val="00B12093"/>
    <w:rsid w:val="00B4096C"/>
    <w:rsid w:val="00B50D34"/>
    <w:rsid w:val="00B6311F"/>
    <w:rsid w:val="00B7091A"/>
    <w:rsid w:val="00B7208D"/>
    <w:rsid w:val="00B90B23"/>
    <w:rsid w:val="00BC64DB"/>
    <w:rsid w:val="00BD12DB"/>
    <w:rsid w:val="00BF1F08"/>
    <w:rsid w:val="00C22292"/>
    <w:rsid w:val="00C2428E"/>
    <w:rsid w:val="00C36D28"/>
    <w:rsid w:val="00C42AA9"/>
    <w:rsid w:val="00C551F4"/>
    <w:rsid w:val="00CB4F5D"/>
    <w:rsid w:val="00CD0723"/>
    <w:rsid w:val="00CD5775"/>
    <w:rsid w:val="00CD6F9B"/>
    <w:rsid w:val="00D029F3"/>
    <w:rsid w:val="00D06924"/>
    <w:rsid w:val="00D11531"/>
    <w:rsid w:val="00D132A1"/>
    <w:rsid w:val="00D237B1"/>
    <w:rsid w:val="00D4555E"/>
    <w:rsid w:val="00D83D7F"/>
    <w:rsid w:val="00D97AFF"/>
    <w:rsid w:val="00DD283F"/>
    <w:rsid w:val="00DD2D27"/>
    <w:rsid w:val="00DE0249"/>
    <w:rsid w:val="00DE3C8F"/>
    <w:rsid w:val="00DE7FBB"/>
    <w:rsid w:val="00DF49B2"/>
    <w:rsid w:val="00E15970"/>
    <w:rsid w:val="00E3564C"/>
    <w:rsid w:val="00E56C3F"/>
    <w:rsid w:val="00E57721"/>
    <w:rsid w:val="00E67433"/>
    <w:rsid w:val="00E71E40"/>
    <w:rsid w:val="00E936C3"/>
    <w:rsid w:val="00EF2413"/>
    <w:rsid w:val="00EF3DF9"/>
    <w:rsid w:val="00F162A8"/>
    <w:rsid w:val="00F63230"/>
    <w:rsid w:val="00F6399D"/>
    <w:rsid w:val="00F73754"/>
    <w:rsid w:val="00F83BF0"/>
    <w:rsid w:val="00F96F3D"/>
    <w:rsid w:val="00FA35B8"/>
    <w:rsid w:val="00FB625B"/>
    <w:rsid w:val="00FB769B"/>
    <w:rsid w:val="00FC217C"/>
    <w:rsid w:val="00FD5D6A"/>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C1591"/>
  <w15:docId w15:val="{286B34B8-FD94-40C7-A5E3-30185708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65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B4C"/>
    <w:pPr>
      <w:ind w:left="720"/>
      <w:contextualSpacing/>
    </w:pPr>
  </w:style>
  <w:style w:type="table" w:styleId="TableGrid">
    <w:name w:val="Table Grid"/>
    <w:basedOn w:val="TableNormal"/>
    <w:uiPriority w:val="39"/>
    <w:rsid w:val="00BC6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BF0"/>
    <w:rPr>
      <w:rFonts w:ascii="Segoe UI" w:hAnsi="Segoe UI" w:cs="Segoe UI"/>
      <w:sz w:val="18"/>
      <w:szCs w:val="18"/>
    </w:rPr>
  </w:style>
  <w:style w:type="paragraph" w:styleId="Header">
    <w:name w:val="header"/>
    <w:basedOn w:val="Normal"/>
    <w:link w:val="HeaderChar"/>
    <w:uiPriority w:val="99"/>
    <w:unhideWhenUsed/>
    <w:rsid w:val="006D5AA7"/>
    <w:pPr>
      <w:tabs>
        <w:tab w:val="center" w:pos="4680"/>
        <w:tab w:val="right" w:pos="9360"/>
      </w:tabs>
    </w:pPr>
  </w:style>
  <w:style w:type="character" w:customStyle="1" w:styleId="HeaderChar">
    <w:name w:val="Header Char"/>
    <w:basedOn w:val="DefaultParagraphFont"/>
    <w:link w:val="Header"/>
    <w:uiPriority w:val="99"/>
    <w:rsid w:val="006D5AA7"/>
  </w:style>
  <w:style w:type="paragraph" w:styleId="Footer">
    <w:name w:val="footer"/>
    <w:basedOn w:val="Normal"/>
    <w:link w:val="FooterChar"/>
    <w:uiPriority w:val="99"/>
    <w:unhideWhenUsed/>
    <w:rsid w:val="006D5AA7"/>
    <w:pPr>
      <w:tabs>
        <w:tab w:val="center" w:pos="4680"/>
        <w:tab w:val="right" w:pos="9360"/>
      </w:tabs>
    </w:pPr>
  </w:style>
  <w:style w:type="character" w:customStyle="1" w:styleId="FooterChar">
    <w:name w:val="Footer Char"/>
    <w:basedOn w:val="DefaultParagraphFont"/>
    <w:link w:val="Footer"/>
    <w:uiPriority w:val="99"/>
    <w:rsid w:val="006D5AA7"/>
  </w:style>
  <w:style w:type="paragraph" w:styleId="NoSpacing">
    <w:name w:val="No Spacing"/>
    <w:uiPriority w:val="1"/>
    <w:qFormat/>
    <w:rsid w:val="005C4D5D"/>
  </w:style>
  <w:style w:type="character" w:styleId="CommentReference">
    <w:name w:val="annotation reference"/>
    <w:basedOn w:val="DefaultParagraphFont"/>
    <w:uiPriority w:val="99"/>
    <w:semiHidden/>
    <w:unhideWhenUsed/>
    <w:rsid w:val="007342E9"/>
    <w:rPr>
      <w:sz w:val="16"/>
      <w:szCs w:val="16"/>
    </w:rPr>
  </w:style>
  <w:style w:type="paragraph" w:styleId="CommentText">
    <w:name w:val="annotation text"/>
    <w:basedOn w:val="Normal"/>
    <w:link w:val="CommentTextChar"/>
    <w:uiPriority w:val="99"/>
    <w:semiHidden/>
    <w:unhideWhenUsed/>
    <w:rsid w:val="007342E9"/>
    <w:rPr>
      <w:sz w:val="20"/>
      <w:szCs w:val="20"/>
    </w:rPr>
  </w:style>
  <w:style w:type="character" w:customStyle="1" w:styleId="CommentTextChar">
    <w:name w:val="Comment Text Char"/>
    <w:basedOn w:val="DefaultParagraphFont"/>
    <w:link w:val="CommentText"/>
    <w:uiPriority w:val="99"/>
    <w:semiHidden/>
    <w:rsid w:val="007342E9"/>
    <w:rPr>
      <w:sz w:val="20"/>
      <w:szCs w:val="20"/>
    </w:rPr>
  </w:style>
  <w:style w:type="paragraph" w:styleId="CommentSubject">
    <w:name w:val="annotation subject"/>
    <w:basedOn w:val="CommentText"/>
    <w:next w:val="CommentText"/>
    <w:link w:val="CommentSubjectChar"/>
    <w:uiPriority w:val="99"/>
    <w:semiHidden/>
    <w:unhideWhenUsed/>
    <w:rsid w:val="007342E9"/>
    <w:rPr>
      <w:b/>
      <w:bCs/>
    </w:rPr>
  </w:style>
  <w:style w:type="character" w:customStyle="1" w:styleId="CommentSubjectChar">
    <w:name w:val="Comment Subject Char"/>
    <w:basedOn w:val="CommentTextChar"/>
    <w:link w:val="CommentSubject"/>
    <w:uiPriority w:val="99"/>
    <w:semiHidden/>
    <w:rsid w:val="007342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897">
      <w:bodyDiv w:val="1"/>
      <w:marLeft w:val="0"/>
      <w:marRight w:val="0"/>
      <w:marTop w:val="0"/>
      <w:marBottom w:val="0"/>
      <w:divBdr>
        <w:top w:val="none" w:sz="0" w:space="0" w:color="auto"/>
        <w:left w:val="none" w:sz="0" w:space="0" w:color="auto"/>
        <w:bottom w:val="none" w:sz="0" w:space="0" w:color="auto"/>
        <w:right w:val="none" w:sz="0" w:space="0" w:color="auto"/>
      </w:divBdr>
    </w:div>
    <w:div w:id="91871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necrosby@acgov.org" TargetMode="External"/><Relationship Id="rId2" Type="http://schemas.openxmlformats.org/officeDocument/2006/relationships/hyperlink" Target="http://www.acgov.org/calendar" TargetMode="External"/><Relationship Id="rId1" Type="http://schemas.openxmlformats.org/officeDocument/2006/relationships/hyperlink" Target="mailto:necrosby@acgov.org." TargetMode="External"/><Relationship Id="rId4" Type="http://schemas.openxmlformats.org/officeDocument/2006/relationships/hyperlink" Target="mailto:necrosby@a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3EE70-4C53-471C-8EBE-569A60C1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Chiang, Katy, Probation</cp:lastModifiedBy>
  <cp:revision>2</cp:revision>
  <cp:lastPrinted>2019-01-30T19:22:00Z</cp:lastPrinted>
  <dcterms:created xsi:type="dcterms:W3CDTF">2019-03-13T23:21:00Z</dcterms:created>
  <dcterms:modified xsi:type="dcterms:W3CDTF">2019-03-13T23:21:00Z</dcterms:modified>
</cp:coreProperties>
</file>