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D8613" w14:textId="77777777" w:rsidR="003D15EF" w:rsidRDefault="003D15EF" w:rsidP="003D15EF">
      <w:pPr>
        <w:jc w:val="center"/>
        <w:rPr>
          <w:rFonts w:ascii="Aharoni" w:hAnsi="Aharoni" w:cs="Aharoni"/>
          <w:b/>
          <w:bCs/>
          <w:sz w:val="40"/>
          <w:szCs w:val="40"/>
        </w:rPr>
      </w:pPr>
      <w:r>
        <w:rPr>
          <w:rFonts w:ascii="Aharoni" w:hAnsi="Aharoni" w:cs="Aharoni"/>
          <w:b/>
          <w:bCs/>
          <w:sz w:val="40"/>
          <w:szCs w:val="40"/>
        </w:rPr>
        <w:t>ALAMEDA COUNTY</w:t>
      </w:r>
    </w:p>
    <w:p w14:paraId="400D59A0" w14:textId="77777777" w:rsidR="00A16375" w:rsidRDefault="003D15EF" w:rsidP="003D15EF">
      <w:pPr>
        <w:jc w:val="center"/>
        <w:rPr>
          <w:rFonts w:ascii="Aharoni" w:hAnsi="Aharoni" w:cs="Aharoni"/>
          <w:b/>
          <w:bCs/>
          <w:sz w:val="40"/>
          <w:szCs w:val="40"/>
        </w:rPr>
      </w:pPr>
      <w:r w:rsidRPr="003D15EF">
        <w:rPr>
          <w:rFonts w:ascii="Aharoni" w:hAnsi="Aharoni" w:cs="Aharoni" w:hint="cs"/>
          <w:b/>
          <w:bCs/>
          <w:sz w:val="40"/>
          <w:szCs w:val="40"/>
        </w:rPr>
        <w:t xml:space="preserve">CONSUMER ADVOCACY/LEGAL REPRESENTATION SERVICES </w:t>
      </w:r>
    </w:p>
    <w:p w14:paraId="5B3416FB" w14:textId="77777777" w:rsidR="003D15EF" w:rsidRPr="00620D56" w:rsidRDefault="003D15EF" w:rsidP="003D15EF">
      <w:pPr>
        <w:rPr>
          <w:rFonts w:cstheme="minorHAnsi"/>
          <w:b/>
          <w:bCs/>
          <w:sz w:val="28"/>
          <w:szCs w:val="28"/>
        </w:rPr>
      </w:pPr>
    </w:p>
    <w:tbl>
      <w:tblPr>
        <w:tblStyle w:val="GridTable4-Accent1"/>
        <w:tblW w:w="11605" w:type="dxa"/>
        <w:jc w:val="center"/>
        <w:tblLook w:val="04A0" w:firstRow="1" w:lastRow="0" w:firstColumn="1" w:lastColumn="0" w:noHBand="0" w:noVBand="1"/>
      </w:tblPr>
      <w:tblGrid>
        <w:gridCol w:w="2762"/>
        <w:gridCol w:w="4215"/>
        <w:gridCol w:w="1897"/>
        <w:gridCol w:w="2731"/>
      </w:tblGrid>
      <w:tr w:rsidR="00F43728" w14:paraId="3807D5E4" w14:textId="77777777" w:rsidTr="00BD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8627C70" w14:textId="77777777" w:rsidR="00F43728" w:rsidRDefault="00F43728" w:rsidP="003D15EF">
            <w:pPr>
              <w:rPr>
                <w:rFonts w:cstheme="minorHAnsi"/>
                <w:b w:val="0"/>
                <w:bCs w:val="0"/>
                <w:sz w:val="40"/>
                <w:szCs w:val="40"/>
              </w:rPr>
            </w:pPr>
            <w:r>
              <w:rPr>
                <w:rFonts w:cstheme="minorHAnsi"/>
                <w:b w:val="0"/>
                <w:bCs w:val="0"/>
                <w:sz w:val="40"/>
                <w:szCs w:val="40"/>
              </w:rPr>
              <w:t>Organization</w:t>
            </w:r>
          </w:p>
        </w:tc>
        <w:tc>
          <w:tcPr>
            <w:tcW w:w="4320" w:type="dxa"/>
          </w:tcPr>
          <w:p w14:paraId="754CCC0C" w14:textId="77777777" w:rsidR="00F43728" w:rsidRDefault="00F43728" w:rsidP="003D1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40"/>
                <w:szCs w:val="40"/>
              </w:rPr>
            </w:pPr>
            <w:r>
              <w:rPr>
                <w:rFonts w:cstheme="minorHAnsi"/>
                <w:b w:val="0"/>
                <w:bCs w:val="0"/>
                <w:sz w:val="40"/>
                <w:szCs w:val="40"/>
              </w:rPr>
              <w:t>Description</w:t>
            </w:r>
          </w:p>
        </w:tc>
        <w:tc>
          <w:tcPr>
            <w:tcW w:w="1710" w:type="dxa"/>
          </w:tcPr>
          <w:p w14:paraId="1E3CCFD6" w14:textId="77777777" w:rsidR="00F43728" w:rsidRDefault="00F43728" w:rsidP="003D1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40"/>
                <w:szCs w:val="40"/>
              </w:rPr>
            </w:pPr>
            <w:r>
              <w:rPr>
                <w:rFonts w:cstheme="minorHAnsi"/>
                <w:b w:val="0"/>
                <w:bCs w:val="0"/>
                <w:sz w:val="40"/>
                <w:szCs w:val="40"/>
              </w:rPr>
              <w:t>Amount</w:t>
            </w:r>
          </w:p>
        </w:tc>
        <w:tc>
          <w:tcPr>
            <w:tcW w:w="2790" w:type="dxa"/>
          </w:tcPr>
          <w:p w14:paraId="1DFE18BD" w14:textId="77777777" w:rsidR="00F43728" w:rsidRDefault="00F43728" w:rsidP="003D1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40"/>
                <w:szCs w:val="40"/>
              </w:rPr>
            </w:pPr>
            <w:r>
              <w:rPr>
                <w:rFonts w:cstheme="minorHAnsi"/>
                <w:b w:val="0"/>
                <w:bCs w:val="0"/>
                <w:sz w:val="40"/>
                <w:szCs w:val="40"/>
              </w:rPr>
              <w:t>Funding Source</w:t>
            </w:r>
          </w:p>
        </w:tc>
      </w:tr>
      <w:tr w:rsidR="00F43728" w14:paraId="319388C0" w14:textId="77777777" w:rsidTr="00BD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FA54D65" w14:textId="77777777" w:rsidR="00F43728" w:rsidRPr="00BD1C02" w:rsidRDefault="00F43728" w:rsidP="003D15EF">
            <w:pPr>
              <w:rPr>
                <w:sz w:val="28"/>
                <w:szCs w:val="28"/>
              </w:rPr>
            </w:pPr>
            <w:r w:rsidRPr="00BD1C02">
              <w:rPr>
                <w:sz w:val="28"/>
                <w:szCs w:val="28"/>
              </w:rPr>
              <w:t>Bay Area Legal Aid</w:t>
            </w:r>
          </w:p>
        </w:tc>
        <w:tc>
          <w:tcPr>
            <w:tcW w:w="4320" w:type="dxa"/>
          </w:tcPr>
          <w:p w14:paraId="2396CCB2" w14:textId="77777777" w:rsidR="00F43728" w:rsidRPr="00D91B82" w:rsidRDefault="00F43728" w:rsidP="003D1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1B82">
              <w:rPr>
                <w:sz w:val="28"/>
                <w:szCs w:val="28"/>
              </w:rPr>
              <w:t xml:space="preserve">Reentry legal services and representation on civil legal matters, including removing barriers to employment, housing, benefits (food stamps, </w:t>
            </w:r>
            <w:proofErr w:type="spellStart"/>
            <w:r w:rsidRPr="00D91B82">
              <w:rPr>
                <w:sz w:val="28"/>
                <w:szCs w:val="28"/>
              </w:rPr>
              <w:t>medi-cal</w:t>
            </w:r>
            <w:proofErr w:type="spellEnd"/>
            <w:r w:rsidRPr="00D91B82">
              <w:rPr>
                <w:sz w:val="28"/>
                <w:szCs w:val="28"/>
              </w:rPr>
              <w:t>, general assistance) and other resources due to criminal records.</w:t>
            </w:r>
          </w:p>
        </w:tc>
        <w:tc>
          <w:tcPr>
            <w:tcW w:w="1710" w:type="dxa"/>
          </w:tcPr>
          <w:p w14:paraId="6B379A8F" w14:textId="77777777" w:rsidR="00F43728" w:rsidRPr="00D91B82" w:rsidRDefault="00F43728" w:rsidP="00BD1C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1B82">
              <w:rPr>
                <w:sz w:val="28"/>
                <w:szCs w:val="28"/>
              </w:rPr>
              <w:t>$640,000</w:t>
            </w:r>
          </w:p>
        </w:tc>
        <w:tc>
          <w:tcPr>
            <w:tcW w:w="2790" w:type="dxa"/>
          </w:tcPr>
          <w:p w14:paraId="4F314E3E" w14:textId="77777777" w:rsidR="00F43728" w:rsidRPr="00D91B82" w:rsidRDefault="00F43728" w:rsidP="003D1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91B82">
              <w:rPr>
                <w:sz w:val="28"/>
                <w:szCs w:val="28"/>
              </w:rPr>
              <w:t>AB 109 through A</w:t>
            </w:r>
            <w:r w:rsidR="00BD1C02">
              <w:rPr>
                <w:sz w:val="28"/>
                <w:szCs w:val="28"/>
              </w:rPr>
              <w:t xml:space="preserve">lameda </w:t>
            </w:r>
            <w:r w:rsidRPr="00D91B82">
              <w:rPr>
                <w:sz w:val="28"/>
                <w:szCs w:val="28"/>
              </w:rPr>
              <w:t>C</w:t>
            </w:r>
            <w:r w:rsidR="00BD1C02">
              <w:rPr>
                <w:sz w:val="28"/>
                <w:szCs w:val="28"/>
              </w:rPr>
              <w:t xml:space="preserve">ounty </w:t>
            </w:r>
            <w:r w:rsidRPr="00D91B82">
              <w:rPr>
                <w:sz w:val="28"/>
                <w:szCs w:val="28"/>
              </w:rPr>
              <w:t>B</w:t>
            </w:r>
            <w:r w:rsidR="00BD1C02">
              <w:rPr>
                <w:sz w:val="28"/>
                <w:szCs w:val="28"/>
              </w:rPr>
              <w:t xml:space="preserve">ehavioral </w:t>
            </w:r>
            <w:r w:rsidRPr="00D91B82">
              <w:rPr>
                <w:sz w:val="28"/>
                <w:szCs w:val="28"/>
              </w:rPr>
              <w:t>H</w:t>
            </w:r>
            <w:r w:rsidR="00BD1C02">
              <w:rPr>
                <w:sz w:val="28"/>
                <w:szCs w:val="28"/>
              </w:rPr>
              <w:t>ealth</w:t>
            </w:r>
          </w:p>
        </w:tc>
      </w:tr>
      <w:tr w:rsidR="00F43728" w14:paraId="25A8B724" w14:textId="77777777" w:rsidTr="00BD1C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3F1FAA1" w14:textId="77777777" w:rsidR="00F43728" w:rsidRPr="00BD1C02" w:rsidRDefault="00F43728" w:rsidP="003D15EF">
            <w:pPr>
              <w:rPr>
                <w:rFonts w:cstheme="minorHAnsi"/>
                <w:sz w:val="28"/>
                <w:szCs w:val="28"/>
              </w:rPr>
            </w:pPr>
            <w:r w:rsidRPr="00BD1C02">
              <w:rPr>
                <w:rFonts w:cstheme="minorHAnsi"/>
                <w:sz w:val="28"/>
                <w:szCs w:val="28"/>
              </w:rPr>
              <w:t>Root and Rebound</w:t>
            </w:r>
          </w:p>
        </w:tc>
        <w:tc>
          <w:tcPr>
            <w:tcW w:w="4320" w:type="dxa"/>
          </w:tcPr>
          <w:p w14:paraId="7528B3E6" w14:textId="77777777" w:rsidR="00F43728" w:rsidRPr="00D91B82" w:rsidRDefault="00D91B82" w:rsidP="003D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1B82">
              <w:rPr>
                <w:rFonts w:cstheme="minorHAnsi"/>
                <w:sz w:val="28"/>
                <w:szCs w:val="28"/>
              </w:rPr>
              <w:t>Legal services for clients returning from State prison</w:t>
            </w:r>
          </w:p>
        </w:tc>
        <w:tc>
          <w:tcPr>
            <w:tcW w:w="1710" w:type="dxa"/>
          </w:tcPr>
          <w:p w14:paraId="358A6E59" w14:textId="77777777" w:rsidR="00F43728" w:rsidRPr="00D91B82" w:rsidRDefault="00F43728" w:rsidP="00BD1C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1B82">
              <w:rPr>
                <w:rFonts w:cstheme="minorHAnsi"/>
                <w:sz w:val="28"/>
                <w:szCs w:val="28"/>
              </w:rPr>
              <w:t>$500,000</w:t>
            </w:r>
          </w:p>
        </w:tc>
        <w:tc>
          <w:tcPr>
            <w:tcW w:w="2790" w:type="dxa"/>
          </w:tcPr>
          <w:p w14:paraId="1AB82679" w14:textId="77777777" w:rsidR="00F43728" w:rsidRPr="00D91B82" w:rsidRDefault="00F43728" w:rsidP="003D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D91B82">
              <w:rPr>
                <w:rFonts w:cstheme="minorHAnsi"/>
                <w:sz w:val="28"/>
                <w:szCs w:val="28"/>
              </w:rPr>
              <w:t>BSCC</w:t>
            </w:r>
            <w:proofErr w:type="spellEnd"/>
            <w:r w:rsidRPr="00D91B82">
              <w:rPr>
                <w:rFonts w:cstheme="minorHAnsi"/>
                <w:sz w:val="28"/>
                <w:szCs w:val="28"/>
              </w:rPr>
              <w:t xml:space="preserve"> Reentry Grant</w:t>
            </w:r>
          </w:p>
        </w:tc>
      </w:tr>
      <w:tr w:rsidR="00F43728" w14:paraId="38018329" w14:textId="77777777" w:rsidTr="00BD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486A8FC" w14:textId="77777777" w:rsidR="00F43728" w:rsidRPr="00BD1C02" w:rsidRDefault="00F43728" w:rsidP="003D15EF">
            <w:pPr>
              <w:rPr>
                <w:rFonts w:cstheme="minorHAnsi"/>
                <w:sz w:val="28"/>
                <w:szCs w:val="28"/>
              </w:rPr>
            </w:pPr>
            <w:r w:rsidRPr="00BD1C02">
              <w:rPr>
                <w:sz w:val="28"/>
                <w:szCs w:val="28"/>
              </w:rPr>
              <w:t>TBD (RFP)</w:t>
            </w:r>
          </w:p>
        </w:tc>
        <w:tc>
          <w:tcPr>
            <w:tcW w:w="4320" w:type="dxa"/>
          </w:tcPr>
          <w:p w14:paraId="4D0D9B45" w14:textId="77777777" w:rsidR="00F43728" w:rsidRPr="00D91B82" w:rsidRDefault="00F43728" w:rsidP="003D1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1B82">
              <w:rPr>
                <w:rFonts w:cstheme="minorHAnsi"/>
                <w:sz w:val="28"/>
                <w:szCs w:val="28"/>
              </w:rPr>
              <w:t>Legal Services/Family Reunification</w:t>
            </w:r>
            <w:r w:rsidR="00A039E2" w:rsidRPr="00D91B82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14:paraId="1E0A8A19" w14:textId="77777777" w:rsidR="00F43728" w:rsidRPr="00D91B82" w:rsidRDefault="00F43728" w:rsidP="00BD1C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1B82">
              <w:rPr>
                <w:rFonts w:cstheme="minorHAnsi"/>
                <w:sz w:val="28"/>
                <w:szCs w:val="28"/>
              </w:rPr>
              <w:t>$950,000</w:t>
            </w:r>
          </w:p>
        </w:tc>
        <w:tc>
          <w:tcPr>
            <w:tcW w:w="2790" w:type="dxa"/>
          </w:tcPr>
          <w:p w14:paraId="1560A75E" w14:textId="77777777" w:rsidR="00F43728" w:rsidRPr="00D91B82" w:rsidRDefault="00F43728" w:rsidP="003D1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1B82">
              <w:rPr>
                <w:rFonts w:cstheme="minorHAnsi"/>
                <w:sz w:val="28"/>
                <w:szCs w:val="28"/>
              </w:rPr>
              <w:t>AB 109</w:t>
            </w:r>
          </w:p>
        </w:tc>
      </w:tr>
      <w:tr w:rsidR="00F43728" w14:paraId="0A9920FC" w14:textId="77777777" w:rsidTr="00BD1C02">
        <w:trPr>
          <w:trHeight w:val="8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D1196B6" w14:textId="77777777" w:rsidR="00F43728" w:rsidRPr="00BD1C02" w:rsidRDefault="00F43728" w:rsidP="00F43728">
            <w:pPr>
              <w:rPr>
                <w:sz w:val="28"/>
                <w:szCs w:val="28"/>
              </w:rPr>
            </w:pPr>
            <w:r w:rsidRPr="00BD1C02">
              <w:rPr>
                <w:sz w:val="28"/>
                <w:szCs w:val="28"/>
              </w:rPr>
              <w:t>TBD (RFP)</w:t>
            </w:r>
          </w:p>
        </w:tc>
        <w:tc>
          <w:tcPr>
            <w:tcW w:w="4320" w:type="dxa"/>
          </w:tcPr>
          <w:p w14:paraId="16CF7D4A" w14:textId="77777777" w:rsidR="00F43728" w:rsidRPr="00D91B82" w:rsidRDefault="00F43728" w:rsidP="00F4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1B82">
              <w:rPr>
                <w:sz w:val="28"/>
                <w:szCs w:val="28"/>
              </w:rPr>
              <w:t>Clinics for Reentry Legal Barrier Removal</w:t>
            </w:r>
          </w:p>
        </w:tc>
        <w:tc>
          <w:tcPr>
            <w:tcW w:w="1710" w:type="dxa"/>
          </w:tcPr>
          <w:p w14:paraId="31064A10" w14:textId="77777777" w:rsidR="00F43728" w:rsidRPr="00D91B82" w:rsidRDefault="00F43728" w:rsidP="00BD1C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1B82">
              <w:rPr>
                <w:sz w:val="28"/>
                <w:szCs w:val="28"/>
              </w:rPr>
              <w:t>$250,000</w:t>
            </w:r>
          </w:p>
        </w:tc>
        <w:tc>
          <w:tcPr>
            <w:tcW w:w="2790" w:type="dxa"/>
          </w:tcPr>
          <w:p w14:paraId="59541AE8" w14:textId="77777777" w:rsidR="00F43728" w:rsidRPr="00D91B82" w:rsidRDefault="00F43728" w:rsidP="00F4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91B82">
              <w:rPr>
                <w:sz w:val="28"/>
                <w:szCs w:val="28"/>
              </w:rPr>
              <w:t>AB 109</w:t>
            </w:r>
          </w:p>
        </w:tc>
      </w:tr>
      <w:tr w:rsidR="00F43728" w14:paraId="0AD973A8" w14:textId="77777777" w:rsidTr="00BD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F9309D6" w14:textId="77777777" w:rsidR="00F43728" w:rsidRPr="00BD1C02" w:rsidRDefault="00F43728" w:rsidP="00F43728">
            <w:pPr>
              <w:rPr>
                <w:rFonts w:ascii="Arial Black" w:hAnsi="Arial Black" w:cs="Aharoni"/>
                <w:sz w:val="28"/>
                <w:szCs w:val="28"/>
              </w:rPr>
            </w:pPr>
            <w:r w:rsidRPr="00BD1C02">
              <w:rPr>
                <w:rFonts w:ascii="Arial Black" w:hAnsi="Arial Black" w:cs="Aharoni"/>
                <w:sz w:val="28"/>
                <w:szCs w:val="28"/>
              </w:rPr>
              <w:t>TOTAL</w:t>
            </w:r>
          </w:p>
        </w:tc>
        <w:tc>
          <w:tcPr>
            <w:tcW w:w="4320" w:type="dxa"/>
          </w:tcPr>
          <w:p w14:paraId="36ED299D" w14:textId="77777777" w:rsidR="00F43728" w:rsidRDefault="00F43728" w:rsidP="00F4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36241D4" w14:textId="77777777" w:rsidR="00F43728" w:rsidRPr="00BD1C02" w:rsidRDefault="00BD1C02" w:rsidP="00BD1C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haroni"/>
                <w:b/>
                <w:bCs/>
                <w:sz w:val="28"/>
                <w:szCs w:val="28"/>
              </w:rPr>
            </w:pPr>
            <w:r w:rsidRPr="00BD1C02">
              <w:rPr>
                <w:rFonts w:ascii="Arial Black" w:hAnsi="Arial Black" w:cs="Aharoni"/>
                <w:b/>
                <w:bCs/>
                <w:sz w:val="28"/>
                <w:szCs w:val="28"/>
              </w:rPr>
              <w:t>$2,340,000</w:t>
            </w:r>
          </w:p>
        </w:tc>
        <w:tc>
          <w:tcPr>
            <w:tcW w:w="2790" w:type="dxa"/>
          </w:tcPr>
          <w:p w14:paraId="2B843B08" w14:textId="77777777" w:rsidR="00F43728" w:rsidRPr="00D91B82" w:rsidRDefault="00F43728" w:rsidP="00F4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336AE06" w14:textId="77777777" w:rsidR="003D15EF" w:rsidRPr="003D15EF" w:rsidRDefault="003D15EF" w:rsidP="00157949">
      <w:pPr>
        <w:ind w:right="450"/>
        <w:rPr>
          <w:rFonts w:cstheme="minorHAnsi"/>
          <w:b/>
          <w:bCs/>
          <w:sz w:val="40"/>
          <w:szCs w:val="40"/>
        </w:rPr>
      </w:pPr>
    </w:p>
    <w:p w14:paraId="73BF0CA5" w14:textId="77777777" w:rsidR="003D15EF" w:rsidRPr="003D15EF" w:rsidRDefault="003D15EF" w:rsidP="003D15EF">
      <w:pPr>
        <w:rPr>
          <w:rFonts w:ascii="Aharoni" w:hAnsi="Aharoni" w:cs="Aharoni"/>
          <w:b/>
          <w:bCs/>
          <w:sz w:val="40"/>
          <w:szCs w:val="40"/>
        </w:rPr>
      </w:pPr>
    </w:p>
    <w:sectPr w:rsidR="003D15EF" w:rsidRPr="003D15EF" w:rsidSect="003D15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EF"/>
    <w:rsid w:val="0011012C"/>
    <w:rsid w:val="00157949"/>
    <w:rsid w:val="00202D95"/>
    <w:rsid w:val="00270E33"/>
    <w:rsid w:val="003D15EF"/>
    <w:rsid w:val="00472A0B"/>
    <w:rsid w:val="004C082A"/>
    <w:rsid w:val="00620D56"/>
    <w:rsid w:val="006A26FE"/>
    <w:rsid w:val="00717080"/>
    <w:rsid w:val="00A039E2"/>
    <w:rsid w:val="00B80D1F"/>
    <w:rsid w:val="00BD1C02"/>
    <w:rsid w:val="00D326F6"/>
    <w:rsid w:val="00D91B82"/>
    <w:rsid w:val="00F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52C7"/>
  <w15:chartTrackingRefBased/>
  <w15:docId w15:val="{21E5E45E-6B5A-4C7B-98CF-C4150D16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D1C0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Neola, Probation</dc:creator>
  <cp:keywords/>
  <dc:description/>
  <cp:lastModifiedBy>Crosby, Neola, Probation</cp:lastModifiedBy>
  <cp:revision>3</cp:revision>
  <dcterms:created xsi:type="dcterms:W3CDTF">2019-08-26T20:18:00Z</dcterms:created>
  <dcterms:modified xsi:type="dcterms:W3CDTF">2019-08-26T20:59:00Z</dcterms:modified>
</cp:coreProperties>
</file>