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25" w:type="pct"/>
        <w:tblCellSpacing w:w="72" w:type="dxa"/>
        <w:tblInd w:w="-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007"/>
        <w:gridCol w:w="4063"/>
      </w:tblGrid>
      <w:tr w:rsidR="00FE4BDB" w:rsidRPr="00A62AD4" w14:paraId="6BABC0D5" w14:textId="77777777" w:rsidTr="001D0935">
        <w:trPr>
          <w:tblCellSpacing w:w="72" w:type="dxa"/>
        </w:trPr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  <w:shd w:val="clear" w:color="auto" w:fill="487F81" w:themeFill="accent1"/>
            <w:tcMar>
              <w:right w:w="259" w:type="dxa"/>
            </w:tcMar>
            <w:vAlign w:val="center"/>
          </w:tcPr>
          <w:p w14:paraId="198E5567" w14:textId="391DAC22" w:rsidR="007E1151" w:rsidRPr="00260FF9" w:rsidRDefault="007E1151" w:rsidP="007E115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bookmarkStart w:id="0" w:name="_Hlk536197572"/>
            <w:r w:rsidRPr="00260FF9">
              <w:rPr>
                <w:b/>
                <w:color w:val="FFFFFF" w:themeColor="background1"/>
                <w:sz w:val="32"/>
                <w:szCs w:val="32"/>
              </w:rPr>
              <w:t xml:space="preserve">COMMUNITY CORRECTIONS PARTNERSHIP </w:t>
            </w:r>
            <w:r w:rsidRPr="00260FF9">
              <w:rPr>
                <w:b/>
                <w:color w:val="FFFFFF" w:themeColor="background1"/>
                <w:sz w:val="32"/>
                <w:szCs w:val="32"/>
              </w:rPr>
              <w:br/>
              <w:t>SUB-COMMITTEE REPORT</w:t>
            </w:r>
          </w:p>
          <w:p w14:paraId="46F990DD" w14:textId="0E20E77B" w:rsidR="00FE4BDB" w:rsidRPr="007E1151" w:rsidRDefault="005666B7" w:rsidP="007E1151">
            <w:pPr>
              <w:jc w:val="center"/>
              <w:rPr>
                <w:b/>
                <w:color w:val="487F81" w:themeColor="accen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F5D00A6" wp14:editId="4DEEA52A">
                  <wp:extent cx="2447925" cy="1446284"/>
                  <wp:effectExtent l="0" t="0" r="0" b="1905"/>
                  <wp:docPr id="2" name="Picture 2" descr="http://msutoday.msu.edu/_/img/assets/2017/roadtripnoword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sutoday.msu.edu/_/img/assets/2017/roadtripnoword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178" cy="15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D7E8E8" w:themeFill="accent1" w:themeFillTint="33"/>
            <w:vAlign w:val="center"/>
          </w:tcPr>
          <w:p w14:paraId="6F374101" w14:textId="644EBCD5" w:rsidR="00FE4BDB" w:rsidRPr="00A62AD4" w:rsidRDefault="00FE4BDB" w:rsidP="00041E3D">
            <w:pPr>
              <w:pStyle w:val="Subtitle"/>
              <w:spacing w:after="240"/>
            </w:pPr>
          </w:p>
          <w:p w14:paraId="35C5B195" w14:textId="3A7166E1" w:rsidR="00FE4BDB" w:rsidRPr="00A62AD4" w:rsidRDefault="005666B7" w:rsidP="00041E3D">
            <w:pPr>
              <w:pStyle w:val="Subtitle"/>
              <w:spacing w:after="240"/>
            </w:pPr>
            <w:r>
              <w:rPr>
                <w:noProof/>
              </w:rPr>
              <w:drawing>
                <wp:inline distT="0" distB="0" distL="0" distR="0" wp14:anchorId="2B849BCC" wp14:editId="24041ECC">
                  <wp:extent cx="2088695" cy="1133475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116" cy="1196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C3A8275" w14:textId="61EE175A" w:rsidR="00FE4BDB" w:rsidRPr="00A62AD4" w:rsidRDefault="00FE4BDB" w:rsidP="00041E3D">
            <w:pPr>
              <w:pStyle w:val="Subtitle"/>
              <w:spacing w:after="240"/>
            </w:pPr>
          </w:p>
        </w:tc>
      </w:tr>
      <w:tr w:rsidR="004205A5" w:rsidRPr="00A62AD4" w14:paraId="563D0F37" w14:textId="77777777" w:rsidTr="001D0935">
        <w:trPr>
          <w:trHeight w:val="9540"/>
          <w:tblCellSpacing w:w="72" w:type="dxa"/>
        </w:trPr>
        <w:tc>
          <w:tcPr>
            <w:tcW w:w="10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59" w:type="dxa"/>
            </w:tcMar>
          </w:tcPr>
          <w:p w14:paraId="7FB4D87A" w14:textId="77777777" w:rsidR="004205A5" w:rsidRDefault="004205A5" w:rsidP="008F6297"/>
          <w:p w14:paraId="28EFF15E" w14:textId="5C41F226" w:rsidR="001A65B0" w:rsidRDefault="001A65B0" w:rsidP="008F629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Goal 1</w:t>
            </w:r>
          </w:p>
          <w:p w14:paraId="720DE972" w14:textId="77777777" w:rsidR="001A65B0" w:rsidRPr="00154AA0" w:rsidRDefault="001A65B0" w:rsidP="001A65B0">
            <w:pPr>
              <w:widowControl w:val="0"/>
              <w:tabs>
                <w:tab w:val="left" w:pos="90"/>
                <w:tab w:val="left" w:pos="360"/>
              </w:tabs>
              <w:rPr>
                <w:rFonts w:ascii="Calibri" w:hAnsi="Calibri" w:cstheme="minorHAnsi"/>
              </w:rPr>
            </w:pPr>
            <w:r w:rsidRPr="00154AA0">
              <w:rPr>
                <w:rFonts w:ascii="Calibri" w:hAnsi="Calibri" w:cstheme="minorHAnsi"/>
              </w:rPr>
              <w:t>To promote community safety and improve the quality of lives of all people in the community by reducing recidivism defined as: “re-arrest, re-conviction, or return to incarceration/custody for people with conviction histories, with or without a new sentence within three years.”</w:t>
            </w:r>
          </w:p>
          <w:p w14:paraId="68F380A8" w14:textId="77777777" w:rsidR="001A65B0" w:rsidRDefault="001A65B0" w:rsidP="008F6297">
            <w:pPr>
              <w:rPr>
                <w:b/>
                <w:sz w:val="32"/>
                <w:szCs w:val="32"/>
              </w:rPr>
            </w:pPr>
          </w:p>
          <w:p w14:paraId="57E1BE0D" w14:textId="26C32F07" w:rsidR="004205A5" w:rsidRPr="00FF677F" w:rsidRDefault="004205A5" w:rsidP="008F6297">
            <w:pPr>
              <w:rPr>
                <w:b/>
                <w:sz w:val="32"/>
                <w:szCs w:val="32"/>
              </w:rPr>
            </w:pPr>
            <w:r w:rsidRPr="00FF677F">
              <w:rPr>
                <w:b/>
                <w:sz w:val="32"/>
                <w:szCs w:val="32"/>
              </w:rPr>
              <w:t>Sub-Committee Name</w:t>
            </w:r>
          </w:p>
          <w:sdt>
            <w:sdtPr>
              <w:rPr>
                <w:b/>
              </w:rPr>
              <w:id w:val="121583438"/>
              <w:placeholder>
                <w:docPart w:val="0D4091AA4C68409AB7EDBC1090BAB36E"/>
              </w:placeholder>
            </w:sdtPr>
            <w:sdtEndPr>
              <w:rPr>
                <w:b w:val="0"/>
              </w:rPr>
            </w:sdtEndPr>
            <w:sdtContent>
              <w:p w14:paraId="0A44CAC6" w14:textId="528DD8CE" w:rsidR="004205A5" w:rsidRDefault="001A65B0" w:rsidP="008F6297">
                <w:r>
                  <w:rPr>
                    <w:b/>
                  </w:rPr>
                  <w:t>Recidivism</w:t>
                </w:r>
              </w:p>
            </w:sdtContent>
          </w:sdt>
          <w:p w14:paraId="0C23BD70" w14:textId="77777777" w:rsidR="004205A5" w:rsidRDefault="004205A5" w:rsidP="008F6297"/>
          <w:p w14:paraId="52272B4E" w14:textId="77777777" w:rsidR="004205A5" w:rsidRPr="00FF677F" w:rsidRDefault="004205A5" w:rsidP="008F6297">
            <w:pPr>
              <w:rPr>
                <w:b/>
                <w:sz w:val="32"/>
                <w:szCs w:val="32"/>
              </w:rPr>
            </w:pPr>
            <w:r w:rsidRPr="00FF677F">
              <w:rPr>
                <w:b/>
                <w:sz w:val="32"/>
                <w:szCs w:val="32"/>
              </w:rPr>
              <w:t>Facilitator(s)</w:t>
            </w:r>
          </w:p>
          <w:sdt>
            <w:sdtPr>
              <w:rPr>
                <w:b/>
              </w:rPr>
              <w:id w:val="1375739526"/>
              <w:placeholder>
                <w:docPart w:val="2B5836519CAD4A21BFE7134EE4DF3E72"/>
              </w:placeholder>
            </w:sdtPr>
            <w:sdtEndPr/>
            <w:sdtContent>
              <w:p w14:paraId="538AAD1C" w14:textId="762230E3" w:rsidR="001A65B0" w:rsidRDefault="001A65B0" w:rsidP="008F6297">
                <w:pPr>
                  <w:rPr>
                    <w:b/>
                  </w:rPr>
                </w:pPr>
                <w:r>
                  <w:rPr>
                    <w:b/>
                  </w:rPr>
                  <w:t>Community Corrections Partnership Executive Committee</w:t>
                </w:r>
                <w:r w:rsidR="009E455A">
                  <w:rPr>
                    <w:b/>
                  </w:rPr>
                  <w:t xml:space="preserve"> (CCPEC)</w:t>
                </w:r>
              </w:p>
              <w:p w14:paraId="43B54353" w14:textId="2F2479AF" w:rsidR="004205A5" w:rsidRDefault="001A65B0" w:rsidP="008F6297">
                <w:pPr>
                  <w:rPr>
                    <w:b/>
                  </w:rPr>
                </w:pPr>
                <w:r>
                  <w:rPr>
                    <w:b/>
                  </w:rPr>
                  <w:t>Wendy Still, Chair</w:t>
                </w:r>
              </w:p>
            </w:sdtContent>
          </w:sdt>
          <w:p w14:paraId="1BE4A7E3" w14:textId="77777777" w:rsidR="004205A5" w:rsidRDefault="004205A5" w:rsidP="008F6297">
            <w:pPr>
              <w:rPr>
                <w:b/>
              </w:rPr>
            </w:pPr>
          </w:p>
          <w:p w14:paraId="2E09760C" w14:textId="77777777" w:rsidR="004205A5" w:rsidRDefault="004205A5" w:rsidP="008F6297">
            <w:pPr>
              <w:rPr>
                <w:b/>
              </w:rPr>
            </w:pPr>
          </w:p>
          <w:p w14:paraId="3C02883F" w14:textId="77777777" w:rsidR="004205A5" w:rsidRPr="00FF677F" w:rsidRDefault="004205A5" w:rsidP="008F6297">
            <w:pPr>
              <w:rPr>
                <w:b/>
                <w:sz w:val="32"/>
                <w:szCs w:val="32"/>
              </w:rPr>
            </w:pPr>
            <w:r w:rsidRPr="00FF677F">
              <w:rPr>
                <w:b/>
                <w:sz w:val="32"/>
                <w:szCs w:val="32"/>
              </w:rPr>
              <w:t>Dates of Meetings</w:t>
            </w:r>
          </w:p>
          <w:sdt>
            <w:sdtPr>
              <w:id w:val="757105214"/>
              <w:placeholder>
                <w:docPart w:val="A9D07BCD66634A4E90FC98E074A0B5A5"/>
              </w:placeholder>
            </w:sdtPr>
            <w:sdtEndPr/>
            <w:sdtContent>
              <w:p w14:paraId="4831A337" w14:textId="1209B860" w:rsidR="004205A5" w:rsidRDefault="001F350A" w:rsidP="008F6297">
                <w:r>
                  <w:t>2/4/19, 3/18/19, 5/20/19, 8/5/19, 10/8/19</w:t>
                </w:r>
              </w:p>
            </w:sdtContent>
          </w:sdt>
          <w:p w14:paraId="334F5604" w14:textId="77777777" w:rsidR="004205A5" w:rsidRDefault="004205A5" w:rsidP="008F6297"/>
          <w:p w14:paraId="05A3938D" w14:textId="77777777" w:rsidR="004205A5" w:rsidRDefault="004205A5" w:rsidP="008F6297">
            <w:pPr>
              <w:rPr>
                <w:b/>
              </w:rPr>
            </w:pPr>
          </w:p>
          <w:p w14:paraId="6F602F42" w14:textId="77777777" w:rsidR="004205A5" w:rsidRPr="00FF677F" w:rsidRDefault="004205A5" w:rsidP="008F6297">
            <w:pPr>
              <w:rPr>
                <w:b/>
                <w:sz w:val="32"/>
                <w:szCs w:val="32"/>
              </w:rPr>
            </w:pPr>
            <w:r w:rsidRPr="00FF677F">
              <w:rPr>
                <w:b/>
                <w:sz w:val="32"/>
                <w:szCs w:val="32"/>
              </w:rPr>
              <w:t># of Unduplicated Attendees</w:t>
            </w:r>
          </w:p>
          <w:p w14:paraId="5801E92B" w14:textId="7EC3B2AF" w:rsidR="004205A5" w:rsidRDefault="001A65B0" w:rsidP="008F6297">
            <w:r>
              <w:t>126</w:t>
            </w:r>
          </w:p>
          <w:p w14:paraId="5C5AE991" w14:textId="77777777" w:rsidR="004205A5" w:rsidRDefault="004205A5" w:rsidP="008F6297"/>
          <w:p w14:paraId="26BF3C70" w14:textId="77777777" w:rsidR="004205A5" w:rsidRDefault="004205A5" w:rsidP="008F6297">
            <w:pPr>
              <w:rPr>
                <w:b/>
              </w:rPr>
            </w:pPr>
          </w:p>
          <w:p w14:paraId="117E6996" w14:textId="77777777" w:rsidR="004205A5" w:rsidRPr="00E87489" w:rsidRDefault="004205A5" w:rsidP="008F6297">
            <w:pPr>
              <w:rPr>
                <w:b/>
                <w:sz w:val="32"/>
                <w:szCs w:val="32"/>
              </w:rPr>
            </w:pPr>
            <w:r w:rsidRPr="00E87489">
              <w:rPr>
                <w:b/>
                <w:sz w:val="32"/>
                <w:szCs w:val="32"/>
              </w:rPr>
              <w:t>Organizations represented at sub-committee meetings</w:t>
            </w:r>
          </w:p>
          <w:sdt>
            <w:sdtPr>
              <w:id w:val="548033946"/>
              <w:placeholder>
                <w:docPart w:val="2B5836519CAD4A21BFE7134EE4DF3E72"/>
              </w:placeholder>
            </w:sdtPr>
            <w:sdtEndPr/>
            <w:sdtContent>
              <w:sdt>
                <w:sdtPr>
                  <w:id w:val="-1927496573"/>
                  <w:placeholder>
                    <w:docPart w:val="EE7E09E56DCB4C65B7D5657B1D791809"/>
                  </w:placeholder>
                </w:sdtPr>
                <w:sdtEndPr/>
                <w:sdtContent>
                  <w:p w14:paraId="2BCABD7A" w14:textId="48CAEC72" w:rsidR="00FE7977" w:rsidRDefault="00FE7977" w:rsidP="00BB187C">
                    <w:pPr>
                      <w:pStyle w:val="ListParagraph"/>
                      <w:numPr>
                        <w:ilvl w:val="0"/>
                        <w:numId w:val="11"/>
                      </w:numPr>
                    </w:pPr>
                    <w:r>
                      <w:t>Alameda County District Attorney</w:t>
                    </w:r>
                  </w:p>
                  <w:p w14:paraId="1BD3C9AA" w14:textId="77777777" w:rsidR="00FE7977" w:rsidRDefault="00FE7977" w:rsidP="00FE7977">
                    <w:pPr>
                      <w:pStyle w:val="ListParagraph"/>
                      <w:numPr>
                        <w:ilvl w:val="0"/>
                        <w:numId w:val="11"/>
                      </w:numPr>
                    </w:pPr>
                    <w:r>
                      <w:t>Alameda County Health Care Services Agency</w:t>
                    </w:r>
                  </w:p>
                  <w:p w14:paraId="26EC3828" w14:textId="6B3EFA48" w:rsidR="00FE7977" w:rsidRDefault="00FE7977" w:rsidP="00FE7977">
                    <w:pPr>
                      <w:pStyle w:val="ListParagraph"/>
                      <w:numPr>
                        <w:ilvl w:val="0"/>
                        <w:numId w:val="11"/>
                      </w:numPr>
                    </w:pPr>
                    <w:r>
                      <w:t xml:space="preserve">Alameda </w:t>
                    </w:r>
                    <w:r w:rsidR="009E455A">
                      <w:t>C</w:t>
                    </w:r>
                    <w:r>
                      <w:t xml:space="preserve">ounty Probation Department </w:t>
                    </w:r>
                  </w:p>
                  <w:p w14:paraId="4F330F40" w14:textId="77777777" w:rsidR="00FE7977" w:rsidRDefault="00FE7977" w:rsidP="00FE7977">
                    <w:pPr>
                      <w:pStyle w:val="ListParagraph"/>
                      <w:numPr>
                        <w:ilvl w:val="0"/>
                        <w:numId w:val="11"/>
                      </w:numPr>
                    </w:pPr>
                    <w:r>
                      <w:t>Alameda County Public Defender</w:t>
                    </w:r>
                  </w:p>
                  <w:p w14:paraId="74DCF758" w14:textId="2C9F3491" w:rsidR="00FE7977" w:rsidRDefault="00FE7977" w:rsidP="00FE7977">
                    <w:pPr>
                      <w:pStyle w:val="ListParagraph"/>
                      <w:numPr>
                        <w:ilvl w:val="0"/>
                        <w:numId w:val="11"/>
                      </w:numPr>
                    </w:pPr>
                    <w:r>
                      <w:t xml:space="preserve">Alameda County Sheriff’s Office </w:t>
                    </w:r>
                  </w:p>
                  <w:p w14:paraId="72B06C99" w14:textId="433C291A" w:rsidR="00A156AB" w:rsidRDefault="00A156AB" w:rsidP="00FE7977">
                    <w:pPr>
                      <w:pStyle w:val="ListParagraph"/>
                      <w:numPr>
                        <w:ilvl w:val="0"/>
                        <w:numId w:val="11"/>
                      </w:numPr>
                    </w:pPr>
                    <w:r>
                      <w:t>Alameda County Superior Court</w:t>
                    </w:r>
                  </w:p>
                  <w:p w14:paraId="5C09D6CA" w14:textId="07182773" w:rsidR="00FE7977" w:rsidRDefault="00FE7977" w:rsidP="00FE7977">
                    <w:pPr>
                      <w:pStyle w:val="ListParagraph"/>
                      <w:numPr>
                        <w:ilvl w:val="0"/>
                        <w:numId w:val="11"/>
                      </w:numPr>
                    </w:pPr>
                    <w:r>
                      <w:t>Alameda County Supervisor Keith Carson’s Office</w:t>
                    </w:r>
                  </w:p>
                  <w:p w14:paraId="54991D48" w14:textId="19B4CE55" w:rsidR="00A156AB" w:rsidRDefault="00A156AB" w:rsidP="00FE7977">
                    <w:pPr>
                      <w:pStyle w:val="ListParagraph"/>
                      <w:numPr>
                        <w:ilvl w:val="0"/>
                        <w:numId w:val="11"/>
                      </w:numPr>
                    </w:pPr>
                    <w:r>
                      <w:t>Alameda County Supervisor Wilma Chan’s Office</w:t>
                    </w:r>
                  </w:p>
                  <w:p w14:paraId="4E0BE264" w14:textId="77777777" w:rsidR="00A156AB" w:rsidRDefault="00A156AB" w:rsidP="00A156AB">
                    <w:pPr>
                      <w:pStyle w:val="ListParagraph"/>
                      <w:numPr>
                        <w:ilvl w:val="0"/>
                        <w:numId w:val="11"/>
                      </w:numPr>
                    </w:pPr>
                    <w:r>
                      <w:lastRenderedPageBreak/>
                      <w:t>Alameda County Supervisor Nate Miley’s Office</w:t>
                    </w:r>
                  </w:p>
                  <w:p w14:paraId="2887933E" w14:textId="77777777" w:rsidR="00BB187C" w:rsidRDefault="00BB187C" w:rsidP="00BB187C">
                    <w:pPr>
                      <w:pStyle w:val="ListParagraph"/>
                      <w:numPr>
                        <w:ilvl w:val="0"/>
                        <w:numId w:val="11"/>
                      </w:numPr>
                    </w:pPr>
                    <w:r>
                      <w:t>San Leandro Police Department</w:t>
                    </w:r>
                  </w:p>
                  <w:p w14:paraId="74286FA3" w14:textId="5F73EA98" w:rsidR="00BB187C" w:rsidRDefault="00BB187C" w:rsidP="00BB187C">
                    <w:pPr>
                      <w:pStyle w:val="ListParagraph"/>
                      <w:numPr>
                        <w:ilvl w:val="0"/>
                        <w:numId w:val="11"/>
                      </w:numPr>
                    </w:pPr>
                    <w:r>
                      <w:t>Pleasanton Police Department</w:t>
                    </w:r>
                  </w:p>
                  <w:p w14:paraId="7CFBB496" w14:textId="4393E1E2" w:rsidR="0062589C" w:rsidRDefault="0062589C" w:rsidP="00BB187C">
                    <w:pPr>
                      <w:pStyle w:val="ListParagraph"/>
                      <w:numPr>
                        <w:ilvl w:val="0"/>
                        <w:numId w:val="11"/>
                      </w:numPr>
                    </w:pPr>
                    <w:r>
                      <w:t>United States Federal Probation</w:t>
                    </w:r>
                  </w:p>
                  <w:p w14:paraId="1B4D7EE9" w14:textId="1F3BC1E2" w:rsidR="0062589C" w:rsidRDefault="0062589C" w:rsidP="00BB187C">
                    <w:pPr>
                      <w:pStyle w:val="ListParagraph"/>
                      <w:numPr>
                        <w:ilvl w:val="0"/>
                        <w:numId w:val="11"/>
                      </w:numPr>
                    </w:pPr>
                    <w:r>
                      <w:t>California Department of Corrections and Rehabilitation – Parole Division</w:t>
                    </w:r>
                    <w:bookmarkStart w:id="1" w:name="_GoBack"/>
                    <w:bookmarkEnd w:id="1"/>
                  </w:p>
                  <w:p w14:paraId="0081EBE9" w14:textId="5C6CDC21" w:rsidR="00FE7977" w:rsidRDefault="00FE7977" w:rsidP="00FE7977">
                    <w:pPr>
                      <w:pStyle w:val="ListParagraph"/>
                      <w:numPr>
                        <w:ilvl w:val="0"/>
                        <w:numId w:val="11"/>
                      </w:numPr>
                    </w:pPr>
                    <w:r>
                      <w:t>Other community stakeholders</w:t>
                    </w:r>
                  </w:p>
                  <w:p w14:paraId="13440C09" w14:textId="77777777" w:rsidR="00FE7977" w:rsidRDefault="0062589C" w:rsidP="00FE7977"/>
                </w:sdtContent>
              </w:sdt>
              <w:p w14:paraId="39A54B40" w14:textId="184E8A24" w:rsidR="004205A5" w:rsidRDefault="0062589C" w:rsidP="008F6297"/>
            </w:sdtContent>
          </w:sdt>
          <w:p w14:paraId="24F82C29" w14:textId="46EAADC0" w:rsidR="004205A5" w:rsidRPr="00FF677F" w:rsidRDefault="004205A5" w:rsidP="008F6297">
            <w:pPr>
              <w:rPr>
                <w:b/>
                <w:sz w:val="32"/>
                <w:szCs w:val="32"/>
              </w:rPr>
            </w:pPr>
            <w:r w:rsidRPr="00FF677F">
              <w:rPr>
                <w:b/>
                <w:sz w:val="32"/>
                <w:szCs w:val="32"/>
              </w:rPr>
              <w:t>Recommended Performance Measures</w:t>
            </w:r>
          </w:p>
          <w:sdt>
            <w:sdtPr>
              <w:rPr>
                <w:rFonts w:asciiTheme="minorHAnsi" w:hAnsiTheme="minorHAnsi" w:cstheme="minorBidi"/>
              </w:rPr>
              <w:id w:val="686483299"/>
              <w:placeholder>
                <w:docPart w:val="2B5836519CAD4A21BFE7134EE4DF3E72"/>
              </w:placeholder>
            </w:sdtPr>
            <w:sdtEndPr>
              <w:rPr>
                <w:rFonts w:asciiTheme="majorHAnsi" w:hAnsiTheme="majorHAnsi" w:cs="Times New Roman"/>
              </w:rPr>
            </w:sdtEndPr>
            <w:sdtContent>
              <w:p w14:paraId="07A6DCA5" w14:textId="367B67C6" w:rsidR="00F25B7E" w:rsidRPr="00051499" w:rsidRDefault="00F25B7E" w:rsidP="00F25B7E">
                <w:pPr>
                  <w:pStyle w:val="NormalWeb"/>
                  <w:numPr>
                    <w:ilvl w:val="0"/>
                    <w:numId w:val="16"/>
                  </w:numPr>
                  <w:rPr>
                    <w:rFonts w:asciiTheme="minorHAnsi" w:hAnsiTheme="minorHAnsi" w:cstheme="minorBidi"/>
                  </w:rPr>
                </w:pPr>
                <w:r w:rsidRPr="00051499">
                  <w:rPr>
                    <w:rFonts w:asciiTheme="minorHAnsi" w:hAnsiTheme="minorHAnsi" w:cstheme="minorBidi"/>
                  </w:rPr>
                  <w:t>Percent of target population on probation with and without new convictions at the following intervals:</w:t>
                </w:r>
              </w:p>
              <w:p w14:paraId="276B6435" w14:textId="77777777" w:rsidR="00F25B7E" w:rsidRPr="00051499" w:rsidRDefault="00F25B7E" w:rsidP="00F25B7E">
                <w:pPr>
                  <w:pStyle w:val="NormalWeb"/>
                  <w:numPr>
                    <w:ilvl w:val="0"/>
                    <w:numId w:val="17"/>
                  </w:numPr>
                  <w:rPr>
                    <w:rFonts w:asciiTheme="minorHAnsi" w:hAnsiTheme="minorHAnsi" w:cstheme="minorBidi"/>
                  </w:rPr>
                </w:pPr>
                <w:r w:rsidRPr="00051499">
                  <w:rPr>
                    <w:rFonts w:asciiTheme="minorHAnsi" w:hAnsiTheme="minorHAnsi" w:cstheme="minorBidi"/>
                  </w:rPr>
                  <w:t>Within one (1) year</w:t>
                </w:r>
              </w:p>
              <w:p w14:paraId="5DF01CEB" w14:textId="77777777" w:rsidR="00F25B7E" w:rsidRPr="00051499" w:rsidRDefault="00F25B7E" w:rsidP="00F25B7E">
                <w:pPr>
                  <w:pStyle w:val="NormalWeb"/>
                  <w:numPr>
                    <w:ilvl w:val="0"/>
                    <w:numId w:val="17"/>
                  </w:numPr>
                  <w:rPr>
                    <w:rFonts w:asciiTheme="minorHAnsi" w:hAnsiTheme="minorHAnsi" w:cstheme="minorBidi"/>
                  </w:rPr>
                </w:pPr>
                <w:r w:rsidRPr="00051499">
                  <w:rPr>
                    <w:rFonts w:asciiTheme="minorHAnsi" w:hAnsiTheme="minorHAnsi" w:cstheme="minorBidi"/>
                  </w:rPr>
                  <w:t>At Two (2) Years</w:t>
                </w:r>
              </w:p>
              <w:p w14:paraId="5F925124" w14:textId="77777777" w:rsidR="00F25B7E" w:rsidRPr="00051499" w:rsidRDefault="00F25B7E" w:rsidP="00F25B7E">
                <w:pPr>
                  <w:pStyle w:val="NormalWeb"/>
                  <w:numPr>
                    <w:ilvl w:val="0"/>
                    <w:numId w:val="17"/>
                  </w:numPr>
                  <w:rPr>
                    <w:rFonts w:asciiTheme="minorHAnsi" w:hAnsiTheme="minorHAnsi" w:cstheme="minorBidi"/>
                  </w:rPr>
                </w:pPr>
                <w:r w:rsidRPr="00051499">
                  <w:rPr>
                    <w:rFonts w:asciiTheme="minorHAnsi" w:hAnsiTheme="minorHAnsi" w:cstheme="minorBidi"/>
                  </w:rPr>
                  <w:t>At three (3) years</w:t>
                </w:r>
              </w:p>
              <w:p w14:paraId="0B3FAFE4" w14:textId="5B598529" w:rsidR="00F25B7E" w:rsidRPr="00051499" w:rsidRDefault="00F25B7E" w:rsidP="00F25B7E">
                <w:pPr>
                  <w:pStyle w:val="NormalWeb"/>
                  <w:numPr>
                    <w:ilvl w:val="0"/>
                    <w:numId w:val="16"/>
                  </w:numPr>
                  <w:rPr>
                    <w:rFonts w:asciiTheme="minorHAnsi" w:hAnsiTheme="minorHAnsi" w:cstheme="minorBidi"/>
                  </w:rPr>
                </w:pPr>
                <w:r w:rsidRPr="00051499">
                  <w:rPr>
                    <w:rFonts w:asciiTheme="minorHAnsi" w:hAnsiTheme="minorHAnsi" w:cstheme="minorBidi"/>
                  </w:rPr>
                  <w:t>Percent of target population who have completed probation supervision without new convictions in Alameda County, within one (1) year after case is closed.</w:t>
                </w:r>
              </w:p>
              <w:p w14:paraId="5CA7F397" w14:textId="3935ADCE" w:rsidR="00F25B7E" w:rsidRPr="00051499" w:rsidRDefault="00F25B7E" w:rsidP="00F25B7E">
                <w:pPr>
                  <w:pStyle w:val="NormalWeb"/>
                  <w:numPr>
                    <w:ilvl w:val="0"/>
                    <w:numId w:val="16"/>
                  </w:numPr>
                  <w:rPr>
                    <w:rFonts w:asciiTheme="minorHAnsi" w:hAnsiTheme="minorHAnsi" w:cstheme="minorBidi"/>
                  </w:rPr>
                </w:pPr>
                <w:r w:rsidRPr="00051499">
                  <w:rPr>
                    <w:rFonts w:asciiTheme="minorHAnsi" w:hAnsiTheme="minorHAnsi" w:cstheme="minorBidi"/>
                  </w:rPr>
                  <w:t xml:space="preserve">Crime rates countywide </w:t>
                </w:r>
              </w:p>
              <w:p w14:paraId="3238C9F0" w14:textId="05A5803F" w:rsidR="00F25B7E" w:rsidRPr="00051499" w:rsidRDefault="00F25B7E" w:rsidP="00F25B7E">
                <w:pPr>
                  <w:pStyle w:val="NormalWeb"/>
                  <w:numPr>
                    <w:ilvl w:val="0"/>
                    <w:numId w:val="16"/>
                  </w:numPr>
                  <w:rPr>
                    <w:rFonts w:asciiTheme="minorHAnsi" w:hAnsiTheme="minorHAnsi" w:cstheme="minorBidi"/>
                  </w:rPr>
                </w:pPr>
                <w:r w:rsidRPr="00051499">
                  <w:rPr>
                    <w:rFonts w:asciiTheme="minorHAnsi" w:hAnsiTheme="minorHAnsi" w:cstheme="minorBidi"/>
                  </w:rPr>
                  <w:t>Percent of target population arrested for a new offense during a specified time period.</w:t>
                </w:r>
              </w:p>
              <w:p w14:paraId="0B748B9C" w14:textId="38C556F3" w:rsidR="00F25B7E" w:rsidRPr="00051499" w:rsidRDefault="00F25B7E" w:rsidP="00F25B7E">
                <w:pPr>
                  <w:pStyle w:val="NormalWeb"/>
                  <w:numPr>
                    <w:ilvl w:val="0"/>
                    <w:numId w:val="16"/>
                  </w:numPr>
                  <w:rPr>
                    <w:rFonts w:asciiTheme="minorHAnsi" w:hAnsiTheme="minorHAnsi" w:cstheme="minorBidi"/>
                  </w:rPr>
                </w:pPr>
                <w:r w:rsidRPr="00051499">
                  <w:rPr>
                    <w:rFonts w:asciiTheme="minorHAnsi" w:hAnsiTheme="minorHAnsi" w:cstheme="minorBidi"/>
                  </w:rPr>
                  <w:t>Percent of target population arrested for a technical violation (filed by the Probation Department) during a specified time period.</w:t>
                </w:r>
              </w:p>
              <w:p w14:paraId="111C8A62" w14:textId="48EFF636" w:rsidR="00F25B7E" w:rsidRPr="00051499" w:rsidRDefault="00F25B7E" w:rsidP="00F25B7E">
                <w:pPr>
                  <w:pStyle w:val="NormalWeb"/>
                  <w:numPr>
                    <w:ilvl w:val="0"/>
                    <w:numId w:val="16"/>
                  </w:numPr>
                  <w:rPr>
                    <w:rFonts w:asciiTheme="minorHAnsi" w:hAnsiTheme="minorHAnsi" w:cstheme="minorBidi"/>
                  </w:rPr>
                </w:pPr>
                <w:r w:rsidRPr="00051499">
                  <w:rPr>
                    <w:rFonts w:asciiTheme="minorHAnsi" w:hAnsiTheme="minorHAnsi" w:cstheme="minorBidi"/>
                  </w:rPr>
                  <w:t>Percent of target population arrested for a violation (filed by the District Attorney) during a specified time period</w:t>
                </w:r>
              </w:p>
              <w:p w14:paraId="0EF5999C" w14:textId="6B94DD05" w:rsidR="00F25B7E" w:rsidRPr="00051499" w:rsidRDefault="00F25B7E" w:rsidP="00F25B7E">
                <w:pPr>
                  <w:pStyle w:val="NormalWeb"/>
                  <w:numPr>
                    <w:ilvl w:val="0"/>
                    <w:numId w:val="16"/>
                  </w:numPr>
                  <w:rPr>
                    <w:rFonts w:asciiTheme="minorHAnsi" w:hAnsiTheme="minorHAnsi" w:cstheme="minorBidi"/>
                  </w:rPr>
                </w:pPr>
                <w:r w:rsidRPr="00051499">
                  <w:rPr>
                    <w:rFonts w:asciiTheme="minorHAnsi" w:hAnsiTheme="minorHAnsi" w:cstheme="minorBidi"/>
                  </w:rPr>
                  <w:t>Number of clients supervised by Probation who have been terminated early from supervision, successfully and unsuccessfully</w:t>
                </w:r>
              </w:p>
              <w:p w14:paraId="7F12BE80" w14:textId="04F5FA6D" w:rsidR="00F25B7E" w:rsidRPr="00051499" w:rsidRDefault="00F25B7E" w:rsidP="00F25B7E">
                <w:pPr>
                  <w:pStyle w:val="NormalWeb"/>
                  <w:numPr>
                    <w:ilvl w:val="0"/>
                    <w:numId w:val="16"/>
                  </w:numPr>
                  <w:rPr>
                    <w:rFonts w:asciiTheme="minorHAnsi" w:hAnsiTheme="minorHAnsi" w:cstheme="minorBidi"/>
                  </w:rPr>
                </w:pPr>
                <w:r w:rsidRPr="00051499">
                  <w:rPr>
                    <w:rFonts w:asciiTheme="minorHAnsi" w:hAnsiTheme="minorHAnsi" w:cstheme="minorBidi"/>
                  </w:rPr>
                  <w:t xml:space="preserve">Number of 1203.4, Clean Slate petitions filed and granted </w:t>
                </w:r>
              </w:p>
              <w:p w14:paraId="0D23239F" w14:textId="1A4FDDA0" w:rsidR="00F25B7E" w:rsidRPr="00051499" w:rsidRDefault="00F25B7E" w:rsidP="00F25B7E">
                <w:pPr>
                  <w:pStyle w:val="NormalWeb"/>
                  <w:numPr>
                    <w:ilvl w:val="0"/>
                    <w:numId w:val="16"/>
                  </w:numPr>
                  <w:rPr>
                    <w:rFonts w:asciiTheme="minorHAnsi" w:hAnsiTheme="minorHAnsi" w:cstheme="minorBidi"/>
                  </w:rPr>
                </w:pPr>
                <w:r w:rsidRPr="00051499">
                  <w:rPr>
                    <w:rFonts w:asciiTheme="minorHAnsi" w:hAnsiTheme="minorHAnsi" w:cstheme="minorBidi"/>
                  </w:rPr>
                  <w:t xml:space="preserve">Number petitions granted for early terminations </w:t>
                </w:r>
              </w:p>
              <w:p w14:paraId="26FB6EE7" w14:textId="0EFBA047" w:rsidR="00F25B7E" w:rsidRPr="00051499" w:rsidRDefault="00F25B7E" w:rsidP="00BB16D0">
                <w:pPr>
                  <w:pStyle w:val="NormalWeb"/>
                  <w:numPr>
                    <w:ilvl w:val="0"/>
                    <w:numId w:val="16"/>
                  </w:numPr>
                  <w:rPr>
                    <w:rFonts w:asciiTheme="minorHAnsi" w:hAnsiTheme="minorHAnsi" w:cstheme="minorBidi"/>
                  </w:rPr>
                </w:pPr>
                <w:r w:rsidRPr="00051499">
                  <w:rPr>
                    <w:rFonts w:asciiTheme="minorHAnsi" w:hAnsiTheme="minorHAnsi" w:cstheme="minorBidi"/>
                  </w:rPr>
                  <w:t>Number of target population with a new felony or misdemeanor committed within three years of release from custody or committed within three years of placement on supervision for a previous criminal conviction</w:t>
                </w:r>
                <w:r w:rsidR="00BB16D0" w:rsidRPr="00051499">
                  <w:rPr>
                    <w:rFonts w:asciiTheme="minorHAnsi" w:hAnsiTheme="minorHAnsi" w:cstheme="minorBidi"/>
                  </w:rPr>
                  <w:t xml:space="preserve"> </w:t>
                </w:r>
                <w:r w:rsidRPr="00051499">
                  <w:rPr>
                    <w:rFonts w:asciiTheme="minorHAnsi" w:hAnsiTheme="minorHAnsi" w:cstheme="minorBidi"/>
                  </w:rPr>
                  <w:t>(BSCC definition)</w:t>
                </w:r>
              </w:p>
            </w:sdtContent>
          </w:sdt>
          <w:p w14:paraId="178C45EC" w14:textId="77777777" w:rsidR="001F350A" w:rsidRDefault="001F350A" w:rsidP="008F6297">
            <w:pPr>
              <w:rPr>
                <w:b/>
                <w:sz w:val="32"/>
                <w:szCs w:val="32"/>
              </w:rPr>
            </w:pPr>
          </w:p>
          <w:p w14:paraId="1253D2CE" w14:textId="19F2ED74" w:rsidR="004205A5" w:rsidRPr="00051499" w:rsidRDefault="004205A5" w:rsidP="008F6297">
            <w:pPr>
              <w:rPr>
                <w:b/>
                <w:sz w:val="32"/>
                <w:szCs w:val="32"/>
              </w:rPr>
            </w:pPr>
            <w:r w:rsidRPr="00051499">
              <w:rPr>
                <w:b/>
                <w:sz w:val="32"/>
                <w:szCs w:val="32"/>
              </w:rPr>
              <w:t>Recommended Strategies</w:t>
            </w:r>
          </w:p>
          <w:sdt>
            <w:sdtPr>
              <w:id w:val="284397330"/>
              <w:placeholder>
                <w:docPart w:val="2B5836519CAD4A21BFE7134EE4DF3E72"/>
              </w:placeholder>
            </w:sdtPr>
            <w:sdtEndPr/>
            <w:sdtContent>
              <w:p w14:paraId="2D21F703" w14:textId="552A1498" w:rsidR="00F25B7E" w:rsidRDefault="00F25B7E" w:rsidP="00F25B7E">
                <w:pPr>
                  <w:pStyle w:val="ListParagraph"/>
                  <w:numPr>
                    <w:ilvl w:val="0"/>
                    <w:numId w:val="13"/>
                  </w:numPr>
                </w:pPr>
                <w:r>
                  <w:t>Assess target population for risk and needs</w:t>
                </w:r>
              </w:p>
              <w:p w14:paraId="0B0DF6D9" w14:textId="00DDB9B5" w:rsidR="00F25B7E" w:rsidRDefault="00F25B7E" w:rsidP="00F25B7E">
                <w:pPr>
                  <w:pStyle w:val="ListParagraph"/>
                  <w:numPr>
                    <w:ilvl w:val="0"/>
                    <w:numId w:val="13"/>
                  </w:numPr>
                </w:pPr>
                <w:r>
                  <w:t>Provide services based upon identified needs</w:t>
                </w:r>
              </w:p>
              <w:p w14:paraId="31C3A49F" w14:textId="4D48E749" w:rsidR="00F25B7E" w:rsidRDefault="00F25B7E" w:rsidP="00F25B7E">
                <w:pPr>
                  <w:pStyle w:val="ListParagraph"/>
                  <w:numPr>
                    <w:ilvl w:val="0"/>
                    <w:numId w:val="13"/>
                  </w:numPr>
                </w:pPr>
                <w:r>
                  <w:t>Direct programming towards high-risk offenders</w:t>
                </w:r>
              </w:p>
              <w:p w14:paraId="2979B9E0" w14:textId="41C53382" w:rsidR="00F25B7E" w:rsidRDefault="00F25B7E" w:rsidP="00F25B7E">
                <w:pPr>
                  <w:pStyle w:val="ListParagraph"/>
                  <w:numPr>
                    <w:ilvl w:val="0"/>
                    <w:numId w:val="13"/>
                  </w:numPr>
                </w:pPr>
                <w:r>
                  <w:t>Facilitate in-custody programming</w:t>
                </w:r>
              </w:p>
              <w:p w14:paraId="31289930" w14:textId="77777777" w:rsidR="00F25B7E" w:rsidRDefault="00F25B7E" w:rsidP="00F25B7E">
                <w:pPr>
                  <w:pStyle w:val="ListParagraph"/>
                  <w:numPr>
                    <w:ilvl w:val="0"/>
                    <w:numId w:val="13"/>
                  </w:numPr>
                </w:pPr>
                <w:r>
                  <w:t>Develop in-custody transitional plans for target population</w:t>
                </w:r>
              </w:p>
              <w:p w14:paraId="45A75517" w14:textId="77777777" w:rsidR="00F25B7E" w:rsidRDefault="00F25B7E" w:rsidP="00F25B7E">
                <w:pPr>
                  <w:pStyle w:val="ListParagraph"/>
                  <w:numPr>
                    <w:ilvl w:val="0"/>
                    <w:numId w:val="13"/>
                  </w:numPr>
                </w:pPr>
                <w:r>
                  <w:t>Coordinate and facilitate linkages to community services prior to release</w:t>
                </w:r>
              </w:p>
              <w:p w14:paraId="22A27400" w14:textId="77777777" w:rsidR="00F25B7E" w:rsidRDefault="00F25B7E" w:rsidP="00F25B7E">
                <w:pPr>
                  <w:pStyle w:val="ListParagraph"/>
                  <w:numPr>
                    <w:ilvl w:val="0"/>
                    <w:numId w:val="13"/>
                  </w:numPr>
                </w:pPr>
                <w:r>
                  <w:t>Provide gender responsive services and supports to the female target population</w:t>
                </w:r>
              </w:p>
              <w:p w14:paraId="6F6A90B6" w14:textId="51D63B01" w:rsidR="00F25B7E" w:rsidRPr="00F25B7E" w:rsidRDefault="00F25B7E" w:rsidP="00F25B7E">
                <w:pPr>
                  <w:pStyle w:val="ListParagraph"/>
                  <w:numPr>
                    <w:ilvl w:val="0"/>
                    <w:numId w:val="13"/>
                  </w:numPr>
                </w:pPr>
                <w:r w:rsidRPr="00F25B7E">
                  <w:t>Develop coordinated pre- and post-release plans</w:t>
                </w:r>
              </w:p>
              <w:p w14:paraId="3E79F17D" w14:textId="08C799D2" w:rsidR="004205A5" w:rsidRPr="00332F52" w:rsidRDefault="0062589C" w:rsidP="00F25B7E">
                <w:pPr>
                  <w:pStyle w:val="ListParagraph"/>
                </w:pPr>
              </w:p>
            </w:sdtContent>
          </w:sdt>
        </w:tc>
      </w:tr>
      <w:bookmarkEnd w:id="0"/>
    </w:tbl>
    <w:p w14:paraId="7F7DA15F" w14:textId="13FECA9F" w:rsidR="00A62AD4" w:rsidRPr="00A62AD4" w:rsidRDefault="00A62AD4" w:rsidP="008F6297">
      <w:pPr>
        <w:pStyle w:val="NoSpacing"/>
      </w:pPr>
    </w:p>
    <w:sectPr w:rsidR="00A62AD4" w:rsidRPr="00A62AD4" w:rsidSect="00A62AD4">
      <w:footerReference w:type="default" r:id="rId10"/>
      <w:pgSz w:w="12240" w:h="15840"/>
      <w:pgMar w:top="72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654FC" w14:textId="77777777" w:rsidR="00767EF3" w:rsidRDefault="00767EF3">
      <w:pPr>
        <w:spacing w:after="0" w:line="240" w:lineRule="auto"/>
      </w:pPr>
      <w:r>
        <w:separator/>
      </w:r>
    </w:p>
  </w:endnote>
  <w:endnote w:type="continuationSeparator" w:id="0">
    <w:p w14:paraId="44FD6138" w14:textId="77777777" w:rsidR="00767EF3" w:rsidRDefault="0076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142783" w14:textId="77777777"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A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2DE8F" w14:textId="77777777" w:rsidR="00767EF3" w:rsidRDefault="00767EF3">
      <w:pPr>
        <w:spacing w:after="0" w:line="240" w:lineRule="auto"/>
      </w:pPr>
      <w:r>
        <w:separator/>
      </w:r>
    </w:p>
  </w:footnote>
  <w:footnote w:type="continuationSeparator" w:id="0">
    <w:p w14:paraId="788B0AE1" w14:textId="77777777" w:rsidR="00767EF3" w:rsidRDefault="00767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D80FB6"/>
    <w:multiLevelType w:val="hybridMultilevel"/>
    <w:tmpl w:val="D46E22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F4774"/>
    <w:multiLevelType w:val="hybridMultilevel"/>
    <w:tmpl w:val="9D042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22B0B"/>
    <w:multiLevelType w:val="hybridMultilevel"/>
    <w:tmpl w:val="CEC87812"/>
    <w:lvl w:ilvl="0" w:tplc="A7FE242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CA0D6F"/>
    <w:multiLevelType w:val="hybridMultilevel"/>
    <w:tmpl w:val="5E846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C13A73"/>
    <w:multiLevelType w:val="hybridMultilevel"/>
    <w:tmpl w:val="167CF3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7481E"/>
    <w:multiLevelType w:val="hybridMultilevel"/>
    <w:tmpl w:val="57BA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C53A8"/>
    <w:multiLevelType w:val="hybridMultilevel"/>
    <w:tmpl w:val="4AF050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1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51"/>
    <w:rsid w:val="000351C0"/>
    <w:rsid w:val="00051499"/>
    <w:rsid w:val="000714EB"/>
    <w:rsid w:val="001635C3"/>
    <w:rsid w:val="00190FFE"/>
    <w:rsid w:val="001A65B0"/>
    <w:rsid w:val="001D0935"/>
    <w:rsid w:val="001F350A"/>
    <w:rsid w:val="00212FC8"/>
    <w:rsid w:val="00260FF9"/>
    <w:rsid w:val="002A752A"/>
    <w:rsid w:val="00317350"/>
    <w:rsid w:val="00332F52"/>
    <w:rsid w:val="003640D2"/>
    <w:rsid w:val="00373061"/>
    <w:rsid w:val="0039607E"/>
    <w:rsid w:val="003A1681"/>
    <w:rsid w:val="003F34EC"/>
    <w:rsid w:val="004205A5"/>
    <w:rsid w:val="00475833"/>
    <w:rsid w:val="004A152B"/>
    <w:rsid w:val="004F2813"/>
    <w:rsid w:val="004F3BD2"/>
    <w:rsid w:val="00547B35"/>
    <w:rsid w:val="005666B7"/>
    <w:rsid w:val="00597246"/>
    <w:rsid w:val="00604635"/>
    <w:rsid w:val="0062589C"/>
    <w:rsid w:val="00661932"/>
    <w:rsid w:val="00767EF3"/>
    <w:rsid w:val="00791271"/>
    <w:rsid w:val="007E1151"/>
    <w:rsid w:val="007E689D"/>
    <w:rsid w:val="00840850"/>
    <w:rsid w:val="008D5551"/>
    <w:rsid w:val="008D799B"/>
    <w:rsid w:val="008F6297"/>
    <w:rsid w:val="00915D80"/>
    <w:rsid w:val="009B1238"/>
    <w:rsid w:val="009E455A"/>
    <w:rsid w:val="00A156AB"/>
    <w:rsid w:val="00A51457"/>
    <w:rsid w:val="00A62AD4"/>
    <w:rsid w:val="00A62DE4"/>
    <w:rsid w:val="00A63E63"/>
    <w:rsid w:val="00A83F67"/>
    <w:rsid w:val="00B049A7"/>
    <w:rsid w:val="00B17A07"/>
    <w:rsid w:val="00B862AA"/>
    <w:rsid w:val="00BA21E7"/>
    <w:rsid w:val="00BB16D0"/>
    <w:rsid w:val="00BB187C"/>
    <w:rsid w:val="00BE35DB"/>
    <w:rsid w:val="00C73579"/>
    <w:rsid w:val="00C846F3"/>
    <w:rsid w:val="00D436C2"/>
    <w:rsid w:val="00D91B70"/>
    <w:rsid w:val="00DB195B"/>
    <w:rsid w:val="00E27C48"/>
    <w:rsid w:val="00E85770"/>
    <w:rsid w:val="00E87489"/>
    <w:rsid w:val="00F176B5"/>
    <w:rsid w:val="00F25B7E"/>
    <w:rsid w:val="00F73772"/>
    <w:rsid w:val="00F9046D"/>
    <w:rsid w:val="00FA5A23"/>
    <w:rsid w:val="00FC645A"/>
    <w:rsid w:val="00FD0B5B"/>
    <w:rsid w:val="00FE4BDB"/>
    <w:rsid w:val="00FE7977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BD0AA00"/>
  <w15:chartTrackingRefBased/>
  <w15:docId w15:val="{ADAA87C0-C56C-4BF1-9E6E-1B75673B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31595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orton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4091AA4C68409AB7EDBC1090BAB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FCF8D-0AC3-4EFB-9989-CC48510EC935}"/>
      </w:docPartPr>
      <w:docPartBody>
        <w:p w:rsidR="007553F6" w:rsidRDefault="005F7462" w:rsidP="005F7462">
          <w:pPr>
            <w:pStyle w:val="0D4091AA4C68409AB7EDBC1090BAB36E"/>
          </w:pPr>
          <w:r w:rsidRPr="006C4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5836519CAD4A21BFE7134EE4DF3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D8E8E-E49F-4460-BFAE-88C60EEB0D9C}"/>
      </w:docPartPr>
      <w:docPartBody>
        <w:p w:rsidR="007553F6" w:rsidRDefault="005F7462" w:rsidP="005F7462">
          <w:pPr>
            <w:pStyle w:val="2B5836519CAD4A21BFE7134EE4DF3E72"/>
          </w:pPr>
          <w:r w:rsidRPr="006C4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D07BCD66634A4E90FC98E074A0B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4B752-82B2-40D1-AB71-1F7EEEF36622}"/>
      </w:docPartPr>
      <w:docPartBody>
        <w:p w:rsidR="007553F6" w:rsidRDefault="005F7462" w:rsidP="005F7462">
          <w:pPr>
            <w:pStyle w:val="A9D07BCD66634A4E90FC98E074A0B5A5"/>
          </w:pPr>
          <w:r w:rsidRPr="006C4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7E09E56DCB4C65B7D5657B1D791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99EA4-8783-4525-AE40-ED1195C9821E}"/>
      </w:docPartPr>
      <w:docPartBody>
        <w:p w:rsidR="00377F33" w:rsidRDefault="00EF7446" w:rsidP="00EF7446">
          <w:pPr>
            <w:pStyle w:val="EE7E09E56DCB4C65B7D5657B1D791809"/>
          </w:pPr>
          <w:r w:rsidRPr="006C476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5E"/>
    <w:rsid w:val="002D15D8"/>
    <w:rsid w:val="0037315E"/>
    <w:rsid w:val="00377F33"/>
    <w:rsid w:val="005F7462"/>
    <w:rsid w:val="007553F6"/>
    <w:rsid w:val="008631FD"/>
    <w:rsid w:val="00C96E02"/>
    <w:rsid w:val="00E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FDB86197A3438B956EF6BE8454D99F">
    <w:name w:val="6CFDB86197A3438B956EF6BE8454D99F"/>
  </w:style>
  <w:style w:type="paragraph" w:customStyle="1" w:styleId="D0B53214F44C4E56B2955162662DD75C">
    <w:name w:val="D0B53214F44C4E56B2955162662DD75C"/>
  </w:style>
  <w:style w:type="paragraph" w:customStyle="1" w:styleId="95817D6BABA24C1498D9AD357E24063E">
    <w:name w:val="95817D6BABA24C1498D9AD357E24063E"/>
  </w:style>
  <w:style w:type="paragraph" w:customStyle="1" w:styleId="F965FA10AFF346DFBD0D49680C83407D">
    <w:name w:val="F965FA10AFF346DFBD0D49680C83407D"/>
  </w:style>
  <w:style w:type="paragraph" w:customStyle="1" w:styleId="94A987FC8A2642D79F6705EC1DEAA3B9">
    <w:name w:val="94A987FC8A2642D79F6705EC1DEAA3B9"/>
  </w:style>
  <w:style w:type="paragraph" w:customStyle="1" w:styleId="3E347BAC793646BAA58853313A7D60E7">
    <w:name w:val="3E347BAC793646BAA58853313A7D60E7"/>
  </w:style>
  <w:style w:type="paragraph" w:customStyle="1" w:styleId="BC5CBF3A11344136B6C25C733A8A9A15">
    <w:name w:val="BC5CBF3A11344136B6C25C733A8A9A15"/>
  </w:style>
  <w:style w:type="paragraph" w:customStyle="1" w:styleId="542051DEFFC745D2B8D2A30F5F9DE2C3">
    <w:name w:val="542051DEFFC745D2B8D2A30F5F9DE2C3"/>
  </w:style>
  <w:style w:type="paragraph" w:customStyle="1" w:styleId="17BEE08F527942B09A2213F1E5B8E0E4">
    <w:name w:val="17BEE08F527942B09A2213F1E5B8E0E4"/>
  </w:style>
  <w:style w:type="paragraph" w:customStyle="1" w:styleId="5DC4F613434842539E4DB9E43F4322F9">
    <w:name w:val="5DC4F613434842539E4DB9E43F4322F9"/>
  </w:style>
  <w:style w:type="paragraph" w:customStyle="1" w:styleId="D91779D47984437DAF04C42B6B07F001">
    <w:name w:val="D91779D47984437DAF04C42B6B07F001"/>
  </w:style>
  <w:style w:type="character" w:styleId="PlaceholderText">
    <w:name w:val="Placeholder Text"/>
    <w:basedOn w:val="DefaultParagraphFont"/>
    <w:uiPriority w:val="99"/>
    <w:semiHidden/>
    <w:rsid w:val="00EF7446"/>
    <w:rPr>
      <w:color w:val="595959" w:themeColor="text1" w:themeTint="A6"/>
    </w:rPr>
  </w:style>
  <w:style w:type="paragraph" w:customStyle="1" w:styleId="54CB69802F5B42E5945F39FD9839734B">
    <w:name w:val="54CB69802F5B42E5945F39FD9839734B"/>
    <w:rsid w:val="0037315E"/>
  </w:style>
  <w:style w:type="paragraph" w:customStyle="1" w:styleId="4FE86A0CFCBE4B90842635E3E54CBE45">
    <w:name w:val="4FE86A0CFCBE4B90842635E3E54CBE45"/>
    <w:rsid w:val="0037315E"/>
  </w:style>
  <w:style w:type="paragraph" w:customStyle="1" w:styleId="D02A69C6350C48C1AFA15CE8806B56F8">
    <w:name w:val="D02A69C6350C48C1AFA15CE8806B56F8"/>
    <w:rsid w:val="0037315E"/>
  </w:style>
  <w:style w:type="paragraph" w:customStyle="1" w:styleId="28D3B4A5BCC04FA999F1DA810DE2BFC2">
    <w:name w:val="28D3B4A5BCC04FA999F1DA810DE2BFC2"/>
    <w:rsid w:val="0037315E"/>
  </w:style>
  <w:style w:type="paragraph" w:customStyle="1" w:styleId="F75ECCBA129C453BB858066D01E22820">
    <w:name w:val="F75ECCBA129C453BB858066D01E22820"/>
    <w:rsid w:val="0037315E"/>
  </w:style>
  <w:style w:type="paragraph" w:customStyle="1" w:styleId="1BB50F2C37CC48609264001A60734284">
    <w:name w:val="1BB50F2C37CC48609264001A60734284"/>
    <w:rsid w:val="0037315E"/>
  </w:style>
  <w:style w:type="paragraph" w:customStyle="1" w:styleId="F54F37A4E893421AA1DF546BFEBDFB3F">
    <w:name w:val="F54F37A4E893421AA1DF546BFEBDFB3F"/>
    <w:rsid w:val="0037315E"/>
  </w:style>
  <w:style w:type="paragraph" w:customStyle="1" w:styleId="7414FD376757447A8C648FD6D555AF66">
    <w:name w:val="7414FD376757447A8C648FD6D555AF66"/>
    <w:rsid w:val="0037315E"/>
  </w:style>
  <w:style w:type="paragraph" w:customStyle="1" w:styleId="0D4091AA4C68409AB7EDBC1090BAB36E">
    <w:name w:val="0D4091AA4C68409AB7EDBC1090BAB36E"/>
    <w:rsid w:val="005F7462"/>
  </w:style>
  <w:style w:type="paragraph" w:customStyle="1" w:styleId="2B5836519CAD4A21BFE7134EE4DF3E72">
    <w:name w:val="2B5836519CAD4A21BFE7134EE4DF3E72"/>
    <w:rsid w:val="005F7462"/>
  </w:style>
  <w:style w:type="paragraph" w:customStyle="1" w:styleId="A9D07BCD66634A4E90FC98E074A0B5A5">
    <w:name w:val="A9D07BCD66634A4E90FC98E074A0B5A5"/>
    <w:rsid w:val="005F7462"/>
  </w:style>
  <w:style w:type="paragraph" w:customStyle="1" w:styleId="EE7E09E56DCB4C65B7D5657B1D791809">
    <w:name w:val="EE7E09E56DCB4C65B7D5657B1D791809"/>
    <w:rsid w:val="00EF74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82794-D857-493B-A1E7-BCDABC65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Flyer.dotx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Crosby, Neola, Probation</cp:lastModifiedBy>
  <cp:revision>3</cp:revision>
  <dcterms:created xsi:type="dcterms:W3CDTF">2019-10-23T20:34:00Z</dcterms:created>
  <dcterms:modified xsi:type="dcterms:W3CDTF">2019-10-25T00:31:00Z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