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29CF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14:paraId="402CE010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</w:p>
    <w:p w14:paraId="149C9504" w14:textId="77777777" w:rsidR="00744C61" w:rsidRPr="00BD3D98" w:rsidRDefault="00DD5A33" w:rsidP="00744C6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D3D98">
        <w:rPr>
          <w:rFonts w:asciiTheme="minorHAnsi" w:hAnsiTheme="minorHAnsi" w:cs="Calibri"/>
          <w:b/>
          <w:sz w:val="40"/>
          <w:szCs w:val="40"/>
        </w:rPr>
        <w:t>COUNTY OF ALAMEDA</w:t>
      </w:r>
      <w:r w:rsidR="00744C61" w:rsidRPr="00BD3D98">
        <w:rPr>
          <w:rFonts w:asciiTheme="minorHAnsi" w:hAnsiTheme="minorHAnsi" w:cs="Calibri"/>
          <w:b/>
          <w:sz w:val="40"/>
          <w:szCs w:val="40"/>
        </w:rPr>
        <w:br/>
      </w:r>
      <w:r w:rsidR="00744C61" w:rsidRPr="00BD3D98">
        <w:rPr>
          <w:rFonts w:asciiTheme="minorHAnsi" w:hAnsiTheme="minorHAnsi" w:cs="Arial"/>
          <w:b/>
          <w:sz w:val="40"/>
          <w:szCs w:val="40"/>
        </w:rPr>
        <w:t>HEALTH CARE SERVICES AGENCY (HCSA)</w:t>
      </w:r>
    </w:p>
    <w:p w14:paraId="560D6DB4" w14:textId="01EB53E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ADDENDUM No. </w:t>
      </w:r>
      <w:r w:rsidR="00650AE1">
        <w:rPr>
          <w:rFonts w:asciiTheme="minorHAnsi" w:hAnsiTheme="minorHAnsi" w:cs="Calibri"/>
          <w:sz w:val="40"/>
          <w:szCs w:val="40"/>
        </w:rPr>
        <w:t>2</w:t>
      </w:r>
    </w:p>
    <w:p w14:paraId="5C367585" w14:textId="7777777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to</w:t>
      </w:r>
      <w:proofErr w:type="gramEnd"/>
    </w:p>
    <w:p w14:paraId="30475512" w14:textId="6B9D4F11" w:rsidR="00744C61" w:rsidRPr="00BD3D98" w:rsidRDefault="00744C61" w:rsidP="00177F94">
      <w:pPr>
        <w:pStyle w:val="Sub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RFP No. </w:t>
      </w:r>
      <w:r w:rsidR="00F17A53" w:rsidRPr="00BD3D98">
        <w:rPr>
          <w:rFonts w:asciiTheme="minorHAnsi" w:hAnsiTheme="minorHAnsi" w:cs="Calibri"/>
          <w:sz w:val="40"/>
          <w:szCs w:val="40"/>
        </w:rPr>
        <w:t>HCSA-</w:t>
      </w:r>
      <w:r w:rsidR="00177F94">
        <w:rPr>
          <w:rFonts w:asciiTheme="minorHAnsi" w:hAnsiTheme="minorHAnsi" w:cs="Calibri"/>
          <w:sz w:val="40"/>
          <w:szCs w:val="40"/>
        </w:rPr>
        <w:t>90</w:t>
      </w:r>
      <w:r w:rsidR="00CC1F7D">
        <w:rPr>
          <w:rFonts w:asciiTheme="minorHAnsi" w:hAnsiTheme="minorHAnsi" w:cs="Calibri"/>
          <w:sz w:val="40"/>
          <w:szCs w:val="40"/>
        </w:rPr>
        <w:t>1</w:t>
      </w:r>
      <w:r w:rsidR="00177F94">
        <w:rPr>
          <w:rFonts w:asciiTheme="minorHAnsi" w:hAnsiTheme="minorHAnsi" w:cs="Calibri"/>
          <w:sz w:val="40"/>
          <w:szCs w:val="40"/>
        </w:rPr>
        <w:t>117</w:t>
      </w:r>
    </w:p>
    <w:p w14:paraId="3B9760A4" w14:textId="77777777" w:rsidR="00744C61" w:rsidRPr="00BD3D98" w:rsidRDefault="00744C61" w:rsidP="00744C61">
      <w:pPr>
        <w:pStyle w:val="Heading3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for</w:t>
      </w:r>
      <w:proofErr w:type="gramEnd"/>
    </w:p>
    <w:p w14:paraId="396349E5" w14:textId="4E24DDE9" w:rsidR="00DD5A33" w:rsidRDefault="00177F94">
      <w:pPr>
        <w:jc w:val="center"/>
        <w:rPr>
          <w:rFonts w:asciiTheme="minorHAnsi" w:hAnsiTheme="minorHAnsi" w:cs="Arial"/>
          <w:b/>
          <w:bCs/>
          <w:iCs/>
          <w:sz w:val="40"/>
          <w:szCs w:val="40"/>
        </w:rPr>
      </w:pPr>
      <w:r w:rsidRPr="00177F94">
        <w:rPr>
          <w:rFonts w:asciiTheme="minorHAnsi" w:hAnsiTheme="minorHAnsi" w:cs="Arial"/>
          <w:b/>
          <w:bCs/>
          <w:iCs/>
          <w:sz w:val="40"/>
          <w:szCs w:val="40"/>
        </w:rPr>
        <w:t>Juvenile Justice Center</w:t>
      </w:r>
      <w:r w:rsidR="00522028" w:rsidRPr="00177F94">
        <w:rPr>
          <w:rFonts w:asciiTheme="minorHAnsi" w:hAnsiTheme="minorHAnsi" w:cs="Arial"/>
          <w:b/>
          <w:bCs/>
          <w:iCs/>
          <w:sz w:val="40"/>
          <w:szCs w:val="40"/>
        </w:rPr>
        <w:t xml:space="preserve"> Services</w:t>
      </w:r>
    </w:p>
    <w:p w14:paraId="3116B99F" w14:textId="77777777" w:rsidR="00522028" w:rsidRPr="00BD3D98" w:rsidRDefault="00522028">
      <w:pPr>
        <w:jc w:val="center"/>
        <w:rPr>
          <w:rFonts w:asciiTheme="minorHAnsi" w:hAnsiTheme="minorHAnsi" w:cs="Calibri"/>
          <w:b/>
          <w:sz w:val="20"/>
        </w:rPr>
      </w:pPr>
    </w:p>
    <w:p w14:paraId="21E505B6" w14:textId="77777777" w:rsidR="00522028" w:rsidRPr="00BD3D98" w:rsidRDefault="00522028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66E63" w:rsidRPr="00BD3D98" w14:paraId="5934406F" w14:textId="77777777" w:rsidTr="002707D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8EC75" w14:textId="77777777" w:rsidR="00066E63" w:rsidRPr="00BD3D98" w:rsidRDefault="00066E63" w:rsidP="002707D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This County of Alameda, General Services Agency (GSA), </w:t>
            </w:r>
            <w:proofErr w:type="gramStart"/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>RFP</w:t>
            </w:r>
            <w:proofErr w:type="gramEnd"/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/Q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RFP/Q Addendum will also be posted on the GSA Contracting Opportunities website located at </w:t>
            </w:r>
            <w:hyperlink r:id="rId8" w:history="1">
              <w:r w:rsidRPr="00BD3D98">
                <w:rPr>
                  <w:rStyle w:val="Hyperlink"/>
                  <w:rFonts w:asciiTheme="minorHAnsi" w:hAnsiTheme="minorHAnsi" w:cs="Calibri"/>
                  <w:b/>
                  <w:sz w:val="24"/>
                  <w:szCs w:val="24"/>
                </w:rPr>
                <w:t>http://www.acgov.org/gsa/purchasing/bid_content/ContractOpportunities.jsp</w:t>
              </w:r>
            </w:hyperlink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</w:p>
        </w:tc>
      </w:tr>
    </w:tbl>
    <w:p w14:paraId="4194B1C0" w14:textId="77777777" w:rsidR="00DD5A33" w:rsidRDefault="00DD5A33" w:rsidP="005906AC">
      <w:pPr>
        <w:jc w:val="center"/>
        <w:rPr>
          <w:rFonts w:asciiTheme="minorHAnsi" w:hAnsiTheme="minorHAnsi" w:cs="Calibri"/>
          <w:spacing w:val="-3"/>
          <w:sz w:val="18"/>
        </w:rPr>
      </w:pPr>
    </w:p>
    <w:p w14:paraId="623B56DD" w14:textId="77777777" w:rsidR="00650AE1" w:rsidRPr="00650AE1" w:rsidRDefault="00650AE1" w:rsidP="00650AE1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  <w:r w:rsidRPr="00650AE1">
        <w:rPr>
          <w:rFonts w:ascii="Calibri" w:hAnsi="Calibri" w:cs="Arial"/>
          <w:b/>
          <w:sz w:val="22"/>
          <w:szCs w:val="22"/>
        </w:rPr>
        <w:t xml:space="preserve">The following Sections have been modified to read as shown below.  </w:t>
      </w:r>
      <w:r w:rsidRPr="00650AE1">
        <w:rPr>
          <w:rFonts w:ascii="Calibri" w:hAnsi="Calibri" w:cs="Arial"/>
          <w:sz w:val="22"/>
          <w:szCs w:val="22"/>
        </w:rPr>
        <w:t xml:space="preserve">Changes made to the original RFP document are in </w:t>
      </w:r>
      <w:r w:rsidRPr="00650AE1">
        <w:rPr>
          <w:rFonts w:ascii="Calibri" w:hAnsi="Calibri" w:cs="Arial"/>
          <w:b/>
          <w:sz w:val="22"/>
          <w:szCs w:val="22"/>
        </w:rPr>
        <w:t xml:space="preserve">bold </w:t>
      </w:r>
      <w:r w:rsidRPr="00650AE1">
        <w:rPr>
          <w:rFonts w:ascii="Calibri" w:hAnsi="Calibri" w:cs="Arial"/>
          <w:sz w:val="22"/>
          <w:szCs w:val="22"/>
        </w:rPr>
        <w:t xml:space="preserve">print and </w:t>
      </w:r>
      <w:r w:rsidRPr="00650AE1">
        <w:rPr>
          <w:rFonts w:ascii="Calibri" w:hAnsi="Calibri" w:cs="Arial"/>
          <w:sz w:val="22"/>
          <w:szCs w:val="22"/>
          <w:highlight w:val="yellow"/>
        </w:rPr>
        <w:t>highlighted</w:t>
      </w:r>
      <w:r w:rsidRPr="00650AE1">
        <w:rPr>
          <w:rFonts w:ascii="Calibri" w:hAnsi="Calibri" w:cs="Arial"/>
          <w:sz w:val="22"/>
          <w:szCs w:val="22"/>
        </w:rPr>
        <w:t xml:space="preserve">, and deletions made have a </w:t>
      </w:r>
      <w:r w:rsidRPr="00650AE1">
        <w:rPr>
          <w:rFonts w:ascii="Calibri" w:hAnsi="Calibri" w:cs="Arial"/>
          <w:strike/>
          <w:sz w:val="22"/>
          <w:szCs w:val="22"/>
        </w:rPr>
        <w:t>strike through</w:t>
      </w:r>
      <w:r w:rsidRPr="00650AE1">
        <w:rPr>
          <w:rFonts w:ascii="Calibri" w:hAnsi="Calibri" w:cs="Arial"/>
          <w:sz w:val="22"/>
          <w:szCs w:val="22"/>
        </w:rPr>
        <w:t>.</w:t>
      </w:r>
    </w:p>
    <w:p w14:paraId="19803B39" w14:textId="77777777" w:rsidR="00650AE1" w:rsidRPr="00650AE1" w:rsidRDefault="00650AE1" w:rsidP="00650AE1">
      <w:pPr>
        <w:spacing w:after="200"/>
        <w:rPr>
          <w:rFonts w:ascii="Calibri" w:eastAsia="Calibri" w:hAnsi="Calibri" w:cs="Arial"/>
          <w:sz w:val="22"/>
          <w:szCs w:val="22"/>
        </w:rPr>
      </w:pPr>
    </w:p>
    <w:p w14:paraId="676CB280" w14:textId="77777777" w:rsidR="00650AE1" w:rsidRPr="00650AE1" w:rsidRDefault="00650AE1" w:rsidP="0065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eastAsia="Calibri" w:hAnsi="Calibri" w:cs="Consolas"/>
          <w:b/>
          <w:sz w:val="22"/>
          <w:szCs w:val="22"/>
        </w:rPr>
      </w:pPr>
      <w:r w:rsidRPr="00650AE1">
        <w:rPr>
          <w:rFonts w:ascii="Calibri" w:eastAsia="Calibri" w:hAnsi="Calibri" w:cs="Consolas"/>
          <w:b/>
          <w:sz w:val="22"/>
          <w:szCs w:val="22"/>
        </w:rPr>
        <w:t>Clarifications</w:t>
      </w:r>
    </w:p>
    <w:p w14:paraId="5008CC90" w14:textId="64CE0C79" w:rsidR="00650AE1" w:rsidRDefault="00650AE1" w:rsidP="00CC415D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Arial"/>
          <w:sz w:val="22"/>
          <w:szCs w:val="22"/>
        </w:rPr>
      </w:pPr>
      <w:r w:rsidRPr="00650AE1">
        <w:rPr>
          <w:rFonts w:ascii="Calibri" w:eastAsia="Calibri" w:hAnsi="Calibri" w:cs="Arial"/>
          <w:sz w:val="22"/>
          <w:szCs w:val="22"/>
        </w:rPr>
        <w:t xml:space="preserve">To increase outreach for this RFP, a third Networking/Bidders Conference will be held on </w:t>
      </w:r>
      <w:r w:rsidR="00404ABA">
        <w:rPr>
          <w:rFonts w:ascii="Calibri" w:eastAsia="Calibri" w:hAnsi="Calibri" w:cs="Arial"/>
          <w:sz w:val="22"/>
          <w:szCs w:val="22"/>
        </w:rPr>
        <w:t>November 29, 2017</w:t>
      </w:r>
      <w:r w:rsidRPr="00650AE1">
        <w:rPr>
          <w:rFonts w:ascii="Calibri" w:eastAsia="Calibri" w:hAnsi="Calibri" w:cs="Arial"/>
          <w:sz w:val="22"/>
          <w:szCs w:val="22"/>
        </w:rPr>
        <w:t xml:space="preserve"> (see location below).  Bidders who have already attended a Networking/Bidders Conference are still eligible to bid and are not required to attend the third Networking/Bidders Conference.  </w:t>
      </w:r>
      <w:r w:rsidR="00590387" w:rsidRPr="00590387">
        <w:rPr>
          <w:rFonts w:ascii="Calibri" w:eastAsia="Calibri" w:hAnsi="Calibri" w:cs="Arial"/>
          <w:sz w:val="22"/>
          <w:szCs w:val="22"/>
        </w:rPr>
        <w:t xml:space="preserve">As is written in the RFP, </w:t>
      </w:r>
      <w:r w:rsidR="00BA4213">
        <w:rPr>
          <w:rFonts w:ascii="Calibri" w:eastAsia="Calibri" w:hAnsi="Calibri" w:cs="Arial"/>
          <w:sz w:val="22"/>
          <w:szCs w:val="22"/>
        </w:rPr>
        <w:t xml:space="preserve">it is not mandatory to attend any </w:t>
      </w:r>
      <w:r w:rsidR="00590387" w:rsidRPr="00590387">
        <w:rPr>
          <w:rFonts w:ascii="Calibri" w:eastAsia="Calibri" w:hAnsi="Calibri" w:cs="Arial"/>
          <w:sz w:val="22"/>
          <w:szCs w:val="22"/>
        </w:rPr>
        <w:t xml:space="preserve">of the Networking/Bidders Conference </w:t>
      </w:r>
      <w:r w:rsidR="00BA4213">
        <w:rPr>
          <w:rFonts w:ascii="Calibri" w:eastAsia="Calibri" w:hAnsi="Calibri" w:cs="Arial"/>
          <w:sz w:val="22"/>
          <w:szCs w:val="22"/>
        </w:rPr>
        <w:t xml:space="preserve">to respond to this RFP. An </w:t>
      </w:r>
      <w:r w:rsidRPr="00650AE1">
        <w:rPr>
          <w:rFonts w:ascii="Calibri" w:eastAsia="Calibri" w:hAnsi="Calibri" w:cs="Arial"/>
          <w:sz w:val="22"/>
          <w:szCs w:val="22"/>
        </w:rPr>
        <w:t xml:space="preserve">Addendum recapping all three Networking/Bidders Conferences, including vendor list and questions and answers, will be posted on </w:t>
      </w:r>
      <w:r w:rsidR="00404ABA">
        <w:rPr>
          <w:rFonts w:ascii="Calibri" w:eastAsia="Calibri" w:hAnsi="Calibri" w:cs="Arial"/>
          <w:sz w:val="22"/>
          <w:szCs w:val="22"/>
        </w:rPr>
        <w:t>December 14, 2017</w:t>
      </w:r>
      <w:r>
        <w:rPr>
          <w:rFonts w:ascii="Calibri" w:eastAsia="Calibri" w:hAnsi="Calibri" w:cs="Arial"/>
          <w:sz w:val="22"/>
          <w:szCs w:val="22"/>
        </w:rPr>
        <w:t xml:space="preserve"> rather than November 17, 2017</w:t>
      </w:r>
      <w:r w:rsidRPr="00650AE1">
        <w:rPr>
          <w:rFonts w:ascii="Calibri" w:eastAsia="Calibri" w:hAnsi="Calibri" w:cs="Arial"/>
          <w:sz w:val="22"/>
          <w:szCs w:val="22"/>
        </w:rPr>
        <w:t xml:space="preserve">.  As a result, the Calendar of Events will change as follows.  The new response due date is on </w:t>
      </w:r>
      <w:r w:rsidR="00404ABA">
        <w:rPr>
          <w:rFonts w:ascii="Calibri" w:eastAsia="Calibri" w:hAnsi="Calibri" w:cs="Arial"/>
          <w:sz w:val="22"/>
          <w:szCs w:val="22"/>
        </w:rPr>
        <w:t>January 9, 2018</w:t>
      </w:r>
      <w:r w:rsidRPr="00650AE1">
        <w:rPr>
          <w:rFonts w:ascii="Calibri" w:eastAsia="Calibri" w:hAnsi="Calibri" w:cs="Arial"/>
          <w:sz w:val="22"/>
          <w:szCs w:val="22"/>
        </w:rPr>
        <w:t xml:space="preserve"> </w:t>
      </w:r>
      <w:r w:rsidR="00CC415D">
        <w:rPr>
          <w:rFonts w:ascii="Calibri" w:eastAsia="Calibri" w:hAnsi="Calibri" w:cs="Arial"/>
          <w:sz w:val="22"/>
          <w:szCs w:val="22"/>
        </w:rPr>
        <w:t>by</w:t>
      </w:r>
      <w:r w:rsidRPr="00650AE1">
        <w:rPr>
          <w:rFonts w:ascii="Calibri" w:eastAsia="Calibri" w:hAnsi="Calibri" w:cs="Arial"/>
          <w:sz w:val="22"/>
          <w:szCs w:val="22"/>
        </w:rPr>
        <w:t xml:space="preserve"> 2</w:t>
      </w:r>
      <w:r w:rsidR="00404ABA">
        <w:rPr>
          <w:rFonts w:ascii="Calibri" w:eastAsia="Calibri" w:hAnsi="Calibri" w:cs="Arial"/>
          <w:sz w:val="22"/>
          <w:szCs w:val="22"/>
        </w:rPr>
        <w:t xml:space="preserve">:00 </w:t>
      </w:r>
      <w:r w:rsidRPr="00650AE1">
        <w:rPr>
          <w:rFonts w:ascii="Calibri" w:eastAsia="Calibri" w:hAnsi="Calibri" w:cs="Arial"/>
          <w:sz w:val="22"/>
          <w:szCs w:val="22"/>
        </w:rPr>
        <w:t xml:space="preserve">pm.  </w:t>
      </w:r>
    </w:p>
    <w:p w14:paraId="5FDDB98A" w14:textId="77777777" w:rsidR="00650AE1" w:rsidRPr="00650AE1" w:rsidRDefault="00650AE1" w:rsidP="00650AE1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14:paraId="612A9DEC" w14:textId="77777777" w:rsidR="00650AE1" w:rsidRPr="00650AE1" w:rsidRDefault="00650AE1" w:rsidP="00650AE1">
      <w:pPr>
        <w:spacing w:after="200"/>
        <w:ind w:left="720"/>
        <w:contextualSpacing/>
        <w:rPr>
          <w:rFonts w:ascii="Calibri" w:eastAsia="Calibri" w:hAnsi="Calibri" w:cs="Arial"/>
          <w:sz w:val="22"/>
          <w:szCs w:val="22"/>
        </w:rPr>
        <w:sectPr w:rsidR="00650AE1" w:rsidRPr="00650A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78F2E1" w14:textId="77777777" w:rsidR="00650AE1" w:rsidRPr="00650AE1" w:rsidRDefault="00650AE1" w:rsidP="00650AE1">
      <w:pPr>
        <w:keepNext/>
        <w:spacing w:after="240"/>
        <w:ind w:left="720" w:hanging="720"/>
        <w:outlineLvl w:val="0"/>
        <w:rPr>
          <w:rFonts w:ascii="Calibri" w:hAnsi="Calibri" w:cs="Calibri"/>
          <w:b/>
          <w:sz w:val="30"/>
          <w:u w:val="single"/>
        </w:rPr>
      </w:pPr>
      <w:r w:rsidRPr="00650AE1">
        <w:rPr>
          <w:rFonts w:ascii="Calibri" w:hAnsi="Calibri" w:cs="Calibri"/>
          <w:b/>
          <w:sz w:val="30"/>
          <w:u w:val="single"/>
        </w:rPr>
        <w:lastRenderedPageBreak/>
        <w:t>CALENDAR OF EVENTS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18"/>
        <w:gridCol w:w="2520"/>
        <w:gridCol w:w="4367"/>
      </w:tblGrid>
      <w:tr w:rsidR="00650AE1" w:rsidRPr="00650AE1" w14:paraId="0E1DC3B0" w14:textId="77777777" w:rsidTr="00922A7D">
        <w:trPr>
          <w:trHeight w:val="270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E0A59CA" w14:textId="77777777" w:rsidR="00650AE1" w:rsidRPr="00650AE1" w:rsidRDefault="00650AE1" w:rsidP="00650AE1">
            <w:pPr>
              <w:rPr>
                <w:rFonts w:ascii="Calibri" w:hAnsi="Calibri" w:cs="Calibri"/>
                <w:b/>
                <w:szCs w:val="26"/>
              </w:rPr>
            </w:pPr>
            <w:r w:rsidRPr="00650AE1">
              <w:rPr>
                <w:rFonts w:ascii="Calibri" w:hAnsi="Calibri" w:cs="Calibri"/>
                <w:b/>
                <w:szCs w:val="26"/>
              </w:rPr>
              <w:t>EVENT</w:t>
            </w:r>
          </w:p>
        </w:tc>
        <w:tc>
          <w:tcPr>
            <w:tcW w:w="6905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235FC4" w14:textId="77777777" w:rsidR="00650AE1" w:rsidRPr="00650AE1" w:rsidRDefault="00650AE1" w:rsidP="00650AE1">
            <w:pPr>
              <w:rPr>
                <w:rFonts w:ascii="Calibri" w:hAnsi="Calibri" w:cs="Calibri"/>
                <w:b/>
                <w:szCs w:val="26"/>
              </w:rPr>
            </w:pPr>
            <w:r w:rsidRPr="00650AE1">
              <w:rPr>
                <w:rFonts w:ascii="Calibri" w:hAnsi="Calibri" w:cs="Calibri"/>
                <w:b/>
                <w:szCs w:val="26"/>
              </w:rPr>
              <w:t>DATE/LOCATION</w:t>
            </w:r>
          </w:p>
        </w:tc>
      </w:tr>
      <w:tr w:rsidR="00650AE1" w:rsidRPr="00650AE1" w14:paraId="29237480" w14:textId="77777777" w:rsidTr="00922A7D">
        <w:trPr>
          <w:trHeight w:val="270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E8F67B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>Request Issued</w:t>
            </w:r>
          </w:p>
        </w:tc>
        <w:tc>
          <w:tcPr>
            <w:tcW w:w="6905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44815B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 xml:space="preserve"> October 20, 2017</w:t>
            </w:r>
          </w:p>
        </w:tc>
      </w:tr>
      <w:tr w:rsidR="00650AE1" w:rsidRPr="00650AE1" w14:paraId="357EE513" w14:textId="77777777" w:rsidTr="00922A7D">
        <w:trPr>
          <w:trHeight w:val="258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0391051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>Written Questions Due</w:t>
            </w:r>
          </w:p>
        </w:tc>
        <w:tc>
          <w:tcPr>
            <w:tcW w:w="6905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33C7A5" w14:textId="2524285D" w:rsidR="00650AE1" w:rsidRPr="00404ABA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 xml:space="preserve">by 5:00 p.m. on </w:t>
            </w:r>
            <w:r w:rsidRPr="00650AE1">
              <w:rPr>
                <w:rFonts w:ascii="Calibri" w:hAnsi="Calibri" w:cs="Calibri"/>
                <w:strike/>
                <w:szCs w:val="26"/>
              </w:rPr>
              <w:t>October 31, 2017</w:t>
            </w:r>
            <w:r w:rsidR="00404ABA">
              <w:rPr>
                <w:rFonts w:ascii="Calibri" w:hAnsi="Calibri" w:cs="Calibri"/>
                <w:szCs w:val="26"/>
              </w:rPr>
              <w:t xml:space="preserve"> </w:t>
            </w:r>
            <w:r w:rsidR="00404ABA" w:rsidRPr="00404ABA">
              <w:rPr>
                <w:rFonts w:ascii="Calibri" w:hAnsi="Calibri" w:cs="Calibri"/>
                <w:b/>
                <w:bCs/>
                <w:szCs w:val="26"/>
                <w:highlight w:val="yellow"/>
              </w:rPr>
              <w:t>November 29, 2017</w:t>
            </w:r>
          </w:p>
        </w:tc>
      </w:tr>
      <w:tr w:rsidR="00650AE1" w:rsidRPr="00650AE1" w14:paraId="59955449" w14:textId="77777777" w:rsidTr="00922A7D">
        <w:trPr>
          <w:cantSplit/>
          <w:trHeight w:val="152"/>
        </w:trPr>
        <w:tc>
          <w:tcPr>
            <w:tcW w:w="324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26E577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>Networking/Bidders Conference #1</w:t>
            </w:r>
          </w:p>
          <w:p w14:paraId="4F3DDEB8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</w:p>
          <w:p w14:paraId="1396268B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52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5152FB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>October 30, 2017 at 1:30 p.m.</w:t>
            </w:r>
          </w:p>
          <w:p w14:paraId="04E9084E" w14:textId="77777777" w:rsidR="00650AE1" w:rsidRPr="00650AE1" w:rsidRDefault="00650AE1" w:rsidP="00650AE1">
            <w:pPr>
              <w:tabs>
                <w:tab w:val="left" w:pos="2445"/>
              </w:tabs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ab/>
            </w:r>
          </w:p>
          <w:p w14:paraId="7AF056C0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4367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3D0058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 xml:space="preserve">at: Health Care for the Homeless (HCH) Administration </w:t>
            </w:r>
          </w:p>
          <w:p w14:paraId="4C432395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>1404 Franklin Street, Suite 200,</w:t>
            </w:r>
          </w:p>
          <w:p w14:paraId="46B8EF75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 xml:space="preserve">Highlander Conference Room #209, </w:t>
            </w:r>
          </w:p>
          <w:p w14:paraId="3FC73DA9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>Oakland, CA 94612</w:t>
            </w:r>
          </w:p>
        </w:tc>
      </w:tr>
      <w:tr w:rsidR="00650AE1" w:rsidRPr="00650AE1" w14:paraId="5E89B016" w14:textId="77777777" w:rsidTr="00922A7D">
        <w:trPr>
          <w:cantSplit/>
          <w:trHeight w:val="1336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0CF50D5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>Networking/Bidders Conference #2</w:t>
            </w:r>
          </w:p>
        </w:tc>
        <w:tc>
          <w:tcPr>
            <w:tcW w:w="2538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5CCCD4" w14:textId="039C8F20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>October 31, 2017 at 9:30</w:t>
            </w:r>
            <w:r w:rsidR="00404ABA">
              <w:rPr>
                <w:rFonts w:ascii="Calibri" w:hAnsi="Calibri" w:cs="Calibri"/>
                <w:szCs w:val="26"/>
              </w:rPr>
              <w:t xml:space="preserve"> </w:t>
            </w:r>
            <w:r w:rsidRPr="00650AE1">
              <w:rPr>
                <w:rFonts w:ascii="Calibri" w:hAnsi="Calibri" w:cs="Calibri"/>
                <w:szCs w:val="26"/>
              </w:rPr>
              <w:t>a.m.</w:t>
            </w:r>
          </w:p>
          <w:p w14:paraId="4F2AA580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4367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21BFA17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 xml:space="preserve">at: Health Care Services Agency (HCSA) </w:t>
            </w:r>
          </w:p>
          <w:p w14:paraId="76560EFB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 xml:space="preserve">1100 San Leandro Blvd, 1st Floor </w:t>
            </w:r>
            <w:r w:rsidRPr="00650AE1">
              <w:rPr>
                <w:rFonts w:ascii="Calibri" w:hAnsi="Calibri" w:cs="Calibri"/>
                <w:szCs w:val="26"/>
              </w:rPr>
              <w:br/>
              <w:t xml:space="preserve">Redwood Conference Room </w:t>
            </w:r>
            <w:r w:rsidRPr="00650AE1">
              <w:rPr>
                <w:rFonts w:ascii="Calibri" w:hAnsi="Calibri" w:cs="Calibri"/>
                <w:szCs w:val="26"/>
              </w:rPr>
              <w:br/>
              <w:t>San Leandro, CA 94577</w:t>
            </w:r>
          </w:p>
        </w:tc>
      </w:tr>
      <w:tr w:rsidR="00650AE1" w:rsidRPr="00650AE1" w14:paraId="749D969F" w14:textId="77777777" w:rsidTr="00922A7D">
        <w:trPr>
          <w:cantSplit/>
          <w:trHeight w:val="1336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802F2C" w14:textId="6C036739" w:rsidR="00650AE1" w:rsidRPr="00650AE1" w:rsidRDefault="00650AE1" w:rsidP="00650AE1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650AE1">
              <w:rPr>
                <w:rFonts w:ascii="Calibri" w:hAnsi="Calibri" w:cs="Calibri"/>
                <w:b/>
                <w:bCs/>
                <w:szCs w:val="26"/>
                <w:highlight w:val="yellow"/>
              </w:rPr>
              <w:t xml:space="preserve">Networking/Bidders Conference </w:t>
            </w:r>
            <w:r w:rsidRPr="00AF469C">
              <w:rPr>
                <w:rFonts w:ascii="Calibri" w:hAnsi="Calibri" w:cs="Calibri"/>
                <w:b/>
                <w:bCs/>
                <w:szCs w:val="26"/>
                <w:highlight w:val="yellow"/>
              </w:rPr>
              <w:t>#</w:t>
            </w:r>
            <w:r w:rsidR="00AF469C" w:rsidRPr="00AF469C">
              <w:rPr>
                <w:rFonts w:ascii="Calibri" w:hAnsi="Calibri" w:cs="Calibri"/>
                <w:b/>
                <w:bCs/>
                <w:szCs w:val="26"/>
                <w:highlight w:val="yellow"/>
              </w:rPr>
              <w:t>3</w:t>
            </w:r>
          </w:p>
        </w:tc>
        <w:tc>
          <w:tcPr>
            <w:tcW w:w="2538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F9E70E5" w14:textId="71D49672" w:rsidR="00650AE1" w:rsidRPr="00404ABA" w:rsidRDefault="00404ABA" w:rsidP="00650AE1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404ABA">
              <w:rPr>
                <w:rFonts w:ascii="Calibri" w:hAnsi="Calibri" w:cs="Calibri"/>
                <w:b/>
                <w:bCs/>
                <w:szCs w:val="26"/>
                <w:highlight w:val="yellow"/>
              </w:rPr>
              <w:t>November 29, 2017 at 12:00 p.m.</w:t>
            </w:r>
          </w:p>
        </w:tc>
        <w:tc>
          <w:tcPr>
            <w:tcW w:w="4367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939DF8" w14:textId="77777777" w:rsidR="00FB5629" w:rsidRPr="00FB5629" w:rsidRDefault="00FB5629" w:rsidP="00FB5629">
            <w:pPr>
              <w:rPr>
                <w:rFonts w:ascii="Calibri" w:hAnsi="Calibri" w:cs="Calibri"/>
                <w:b/>
                <w:bCs/>
                <w:szCs w:val="26"/>
                <w:highlight w:val="yellow"/>
              </w:rPr>
            </w:pPr>
            <w:r w:rsidRPr="00FB5629">
              <w:rPr>
                <w:rFonts w:ascii="Calibri" w:hAnsi="Calibri" w:cs="Calibri"/>
                <w:b/>
                <w:bCs/>
                <w:szCs w:val="26"/>
                <w:highlight w:val="yellow"/>
              </w:rPr>
              <w:t xml:space="preserve">Health Care Services Agency (HCSA) </w:t>
            </w:r>
          </w:p>
          <w:p w14:paraId="3C5DC6BA" w14:textId="3D0B19CA" w:rsidR="00650AE1" w:rsidRPr="00650AE1" w:rsidRDefault="00FB5629" w:rsidP="00FB5629">
            <w:pPr>
              <w:rPr>
                <w:rFonts w:ascii="Calibri" w:hAnsi="Calibri" w:cs="Calibri"/>
                <w:szCs w:val="26"/>
              </w:rPr>
            </w:pPr>
            <w:r w:rsidRPr="00FB5629">
              <w:rPr>
                <w:rFonts w:ascii="Calibri" w:hAnsi="Calibri" w:cs="Calibri"/>
                <w:b/>
                <w:bCs/>
                <w:szCs w:val="26"/>
                <w:highlight w:val="yellow"/>
              </w:rPr>
              <w:t xml:space="preserve">1100 San Leandro Blvd, 1st Floor </w:t>
            </w:r>
            <w:r w:rsidRPr="00FB5629">
              <w:rPr>
                <w:rFonts w:ascii="Calibri" w:hAnsi="Calibri" w:cs="Calibri"/>
                <w:b/>
                <w:bCs/>
                <w:szCs w:val="26"/>
                <w:highlight w:val="yellow"/>
              </w:rPr>
              <w:br/>
              <w:t xml:space="preserve">Sequoia Conference Room </w:t>
            </w:r>
            <w:r w:rsidRPr="00FB5629">
              <w:rPr>
                <w:rFonts w:ascii="Calibri" w:hAnsi="Calibri" w:cs="Calibri"/>
                <w:b/>
                <w:bCs/>
                <w:szCs w:val="26"/>
                <w:highlight w:val="yellow"/>
              </w:rPr>
              <w:br/>
              <w:t>San Leandro, CA 94577</w:t>
            </w:r>
          </w:p>
        </w:tc>
      </w:tr>
      <w:tr w:rsidR="00650AE1" w:rsidRPr="00650AE1" w14:paraId="1EC4B581" w14:textId="77777777" w:rsidTr="00922A7D">
        <w:trPr>
          <w:trHeight w:val="258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353466" w14:textId="56BE6139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 xml:space="preserve">Addendum </w:t>
            </w:r>
            <w:r w:rsidRPr="00EA3CED">
              <w:rPr>
                <w:rFonts w:ascii="Calibri" w:hAnsi="Calibri" w:cs="Calibri"/>
                <w:b/>
                <w:bCs/>
                <w:szCs w:val="26"/>
                <w:highlight w:val="yellow"/>
              </w:rPr>
              <w:t>1</w:t>
            </w:r>
            <w:r>
              <w:rPr>
                <w:rFonts w:ascii="Calibri" w:hAnsi="Calibri" w:cs="Calibri"/>
                <w:szCs w:val="26"/>
              </w:rPr>
              <w:t xml:space="preserve"> </w:t>
            </w:r>
            <w:r w:rsidRPr="00650AE1">
              <w:rPr>
                <w:rFonts w:ascii="Calibri" w:hAnsi="Calibri" w:cs="Calibri"/>
                <w:szCs w:val="26"/>
              </w:rPr>
              <w:t>Issued</w:t>
            </w:r>
          </w:p>
        </w:tc>
        <w:tc>
          <w:tcPr>
            <w:tcW w:w="6905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28294A" w14:textId="418256C3" w:rsidR="00650AE1" w:rsidRPr="00650AE1" w:rsidRDefault="00650AE1" w:rsidP="00650AE1">
            <w:pPr>
              <w:ind w:right="335"/>
              <w:rPr>
                <w:rFonts w:ascii="Calibri" w:hAnsi="Calibri" w:cs="Calibri"/>
                <w:b/>
                <w:bCs/>
                <w:szCs w:val="26"/>
              </w:rPr>
            </w:pPr>
            <w:r w:rsidRPr="00650AE1">
              <w:rPr>
                <w:rFonts w:ascii="Calibri" w:hAnsi="Calibri" w:cs="Calibri"/>
                <w:strike/>
                <w:szCs w:val="26"/>
              </w:rPr>
              <w:t>November 17, 2017</w:t>
            </w:r>
            <w:r>
              <w:rPr>
                <w:rFonts w:ascii="Calibri" w:hAnsi="Calibri" w:cs="Calibri"/>
                <w:strike/>
                <w:szCs w:val="26"/>
              </w:rPr>
              <w:t xml:space="preserve"> </w:t>
            </w:r>
            <w:r w:rsidRPr="00650AE1">
              <w:rPr>
                <w:rFonts w:ascii="Calibri" w:hAnsi="Calibri" w:cs="Calibri"/>
                <w:b/>
                <w:bCs/>
                <w:szCs w:val="26"/>
                <w:highlight w:val="yellow"/>
              </w:rPr>
              <w:t>October 30, 2017</w:t>
            </w:r>
          </w:p>
        </w:tc>
      </w:tr>
      <w:tr w:rsidR="00650AE1" w:rsidRPr="00650AE1" w14:paraId="550ED601" w14:textId="77777777" w:rsidTr="00922A7D">
        <w:trPr>
          <w:trHeight w:val="258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DDE0558" w14:textId="20145A4E" w:rsidR="00650AE1" w:rsidRPr="00AF469C" w:rsidRDefault="00650AE1" w:rsidP="00650AE1">
            <w:pPr>
              <w:rPr>
                <w:rFonts w:ascii="Calibri" w:hAnsi="Calibri" w:cs="Calibri"/>
                <w:b/>
                <w:bCs/>
                <w:szCs w:val="26"/>
                <w:highlight w:val="yellow"/>
              </w:rPr>
            </w:pPr>
            <w:r w:rsidRPr="00AF469C">
              <w:rPr>
                <w:rFonts w:ascii="Calibri" w:hAnsi="Calibri" w:cs="Calibri"/>
                <w:b/>
                <w:bCs/>
                <w:szCs w:val="26"/>
                <w:highlight w:val="yellow"/>
              </w:rPr>
              <w:t>Addendum 2 Issued</w:t>
            </w:r>
          </w:p>
        </w:tc>
        <w:tc>
          <w:tcPr>
            <w:tcW w:w="6905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7FC0A9" w14:textId="1D995BE6" w:rsidR="00650AE1" w:rsidRPr="00650AE1" w:rsidRDefault="00650AE1" w:rsidP="005A7A74">
            <w:pPr>
              <w:ind w:right="335"/>
              <w:rPr>
                <w:rFonts w:ascii="Calibri" w:hAnsi="Calibri" w:cs="Calibri"/>
                <w:b/>
                <w:bCs/>
                <w:szCs w:val="26"/>
              </w:rPr>
            </w:pPr>
            <w:r w:rsidRPr="00650AE1">
              <w:rPr>
                <w:rFonts w:ascii="Calibri" w:hAnsi="Calibri" w:cs="Calibri"/>
                <w:b/>
                <w:bCs/>
                <w:szCs w:val="26"/>
                <w:highlight w:val="yellow"/>
              </w:rPr>
              <w:t xml:space="preserve">November </w:t>
            </w:r>
            <w:r w:rsidR="00AF469C">
              <w:rPr>
                <w:rFonts w:ascii="Calibri" w:hAnsi="Calibri" w:cs="Calibri"/>
                <w:b/>
                <w:bCs/>
                <w:szCs w:val="26"/>
                <w:highlight w:val="yellow"/>
              </w:rPr>
              <w:t>1</w:t>
            </w:r>
            <w:r w:rsidR="005A7A74">
              <w:rPr>
                <w:rFonts w:ascii="Calibri" w:hAnsi="Calibri" w:cs="Calibri"/>
                <w:b/>
                <w:bCs/>
                <w:szCs w:val="26"/>
                <w:highlight w:val="yellow"/>
              </w:rPr>
              <w:t>4</w:t>
            </w:r>
            <w:r w:rsidRPr="00650AE1">
              <w:rPr>
                <w:rFonts w:ascii="Calibri" w:hAnsi="Calibri" w:cs="Calibri"/>
                <w:b/>
                <w:bCs/>
                <w:szCs w:val="26"/>
                <w:highlight w:val="yellow"/>
              </w:rPr>
              <w:t>, 2017</w:t>
            </w:r>
          </w:p>
        </w:tc>
      </w:tr>
      <w:tr w:rsidR="00650AE1" w:rsidRPr="00650AE1" w14:paraId="6158A08E" w14:textId="77777777" w:rsidTr="00922A7D">
        <w:trPr>
          <w:trHeight w:val="258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D99EEB" w14:textId="6EADB827" w:rsidR="00650AE1" w:rsidRPr="00AF469C" w:rsidRDefault="00650AE1" w:rsidP="00650AE1">
            <w:pPr>
              <w:rPr>
                <w:rFonts w:ascii="Calibri" w:hAnsi="Calibri" w:cs="Calibri"/>
                <w:b/>
                <w:bCs/>
                <w:szCs w:val="26"/>
                <w:highlight w:val="yellow"/>
              </w:rPr>
            </w:pPr>
            <w:r w:rsidRPr="00AF469C">
              <w:rPr>
                <w:rFonts w:ascii="Calibri" w:hAnsi="Calibri" w:cs="Calibri"/>
                <w:b/>
                <w:bCs/>
                <w:szCs w:val="26"/>
                <w:highlight w:val="yellow"/>
              </w:rPr>
              <w:t>Addendum 3 Issued</w:t>
            </w:r>
          </w:p>
        </w:tc>
        <w:tc>
          <w:tcPr>
            <w:tcW w:w="6905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B2544A" w14:textId="404B70D9" w:rsidR="00650AE1" w:rsidRPr="00AF469C" w:rsidRDefault="00AF469C" w:rsidP="00650AE1">
            <w:pPr>
              <w:ind w:right="335"/>
              <w:rPr>
                <w:rFonts w:ascii="Calibri" w:hAnsi="Calibri" w:cs="Calibri"/>
                <w:b/>
                <w:bCs/>
                <w:szCs w:val="26"/>
              </w:rPr>
            </w:pPr>
            <w:r w:rsidRPr="00AF469C">
              <w:rPr>
                <w:rFonts w:ascii="Calibri" w:hAnsi="Calibri" w:cs="Calibri"/>
                <w:b/>
                <w:bCs/>
                <w:szCs w:val="26"/>
                <w:highlight w:val="yellow"/>
              </w:rPr>
              <w:t>December 14, 2017</w:t>
            </w:r>
          </w:p>
        </w:tc>
      </w:tr>
      <w:tr w:rsidR="00650AE1" w:rsidRPr="00650AE1" w14:paraId="004A391A" w14:textId="77777777" w:rsidTr="00922A7D">
        <w:trPr>
          <w:trHeight w:val="258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73E37C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>Response Due</w:t>
            </w:r>
          </w:p>
        </w:tc>
        <w:tc>
          <w:tcPr>
            <w:tcW w:w="6905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7EB1325" w14:textId="29351770" w:rsidR="00650AE1" w:rsidRPr="00650AE1" w:rsidRDefault="00650AE1" w:rsidP="00650AE1">
            <w:pPr>
              <w:ind w:right="335"/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trike/>
                <w:szCs w:val="26"/>
              </w:rPr>
              <w:t>December 6, 2017</w:t>
            </w:r>
            <w:r w:rsidRPr="00650AE1">
              <w:rPr>
                <w:rFonts w:ascii="Calibri" w:hAnsi="Calibri" w:cs="Calibri"/>
                <w:szCs w:val="26"/>
              </w:rPr>
              <w:t xml:space="preserve"> </w:t>
            </w:r>
            <w:r w:rsidR="00AF469C" w:rsidRPr="00AF469C">
              <w:rPr>
                <w:rFonts w:ascii="Calibri" w:hAnsi="Calibri" w:cs="Calibri"/>
                <w:b/>
                <w:bCs/>
                <w:szCs w:val="26"/>
                <w:highlight w:val="yellow"/>
              </w:rPr>
              <w:t>January 9, 2018</w:t>
            </w:r>
            <w:r w:rsidR="00AF469C">
              <w:rPr>
                <w:rFonts w:ascii="Calibri" w:hAnsi="Calibri" w:cs="Calibri"/>
                <w:szCs w:val="26"/>
              </w:rPr>
              <w:t xml:space="preserve"> </w:t>
            </w:r>
            <w:r w:rsidRPr="00650AE1">
              <w:rPr>
                <w:rFonts w:ascii="Calibri" w:hAnsi="Calibri" w:cs="Calibri"/>
                <w:szCs w:val="26"/>
              </w:rPr>
              <w:t xml:space="preserve">by 2:00 p.m. </w:t>
            </w:r>
          </w:p>
        </w:tc>
      </w:tr>
      <w:tr w:rsidR="00650AE1" w:rsidRPr="00650AE1" w14:paraId="5640D37C" w14:textId="77777777" w:rsidTr="00922A7D">
        <w:trPr>
          <w:trHeight w:val="270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7D58F0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>Evaluation Period</w:t>
            </w:r>
          </w:p>
        </w:tc>
        <w:tc>
          <w:tcPr>
            <w:tcW w:w="6905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C9B565" w14:textId="37E0DC36" w:rsidR="00650AE1" w:rsidRPr="00AF469C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trike/>
                <w:szCs w:val="26"/>
              </w:rPr>
              <w:t>December 7, 2017 – January 12, 2018</w:t>
            </w:r>
            <w:r w:rsidR="00AF469C">
              <w:rPr>
                <w:rFonts w:ascii="Calibri" w:hAnsi="Calibri" w:cs="Calibri"/>
                <w:szCs w:val="26"/>
              </w:rPr>
              <w:t xml:space="preserve"> </w:t>
            </w:r>
            <w:r w:rsidR="006120EE">
              <w:rPr>
                <w:rFonts w:ascii="Calibri" w:hAnsi="Calibri" w:cs="Calibri"/>
                <w:b/>
                <w:bCs/>
                <w:szCs w:val="26"/>
                <w:highlight w:val="yellow"/>
              </w:rPr>
              <w:t>January 10 – January 26</w:t>
            </w:r>
            <w:r w:rsidR="00AF469C" w:rsidRPr="00AF469C">
              <w:rPr>
                <w:rFonts w:ascii="Calibri" w:hAnsi="Calibri" w:cs="Calibri"/>
                <w:b/>
                <w:bCs/>
                <w:szCs w:val="26"/>
                <w:highlight w:val="yellow"/>
              </w:rPr>
              <w:t>, 2018</w:t>
            </w:r>
          </w:p>
        </w:tc>
      </w:tr>
      <w:tr w:rsidR="00650AE1" w:rsidRPr="00650AE1" w14:paraId="76F2FAAA" w14:textId="77777777" w:rsidTr="00922A7D">
        <w:trPr>
          <w:trHeight w:val="258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FFE1630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 xml:space="preserve">Vendor Interviews </w:t>
            </w:r>
          </w:p>
        </w:tc>
        <w:tc>
          <w:tcPr>
            <w:tcW w:w="6905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1A5F69F" w14:textId="2E35D851" w:rsidR="00650AE1" w:rsidRPr="00AF469C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trike/>
                <w:szCs w:val="26"/>
              </w:rPr>
              <w:t>January 11 – January 12, 2018</w:t>
            </w:r>
            <w:r w:rsidR="00AF469C">
              <w:rPr>
                <w:rFonts w:ascii="Calibri" w:hAnsi="Calibri" w:cs="Calibri"/>
                <w:szCs w:val="26"/>
              </w:rPr>
              <w:t xml:space="preserve"> </w:t>
            </w:r>
            <w:r w:rsidR="006120EE">
              <w:rPr>
                <w:rFonts w:ascii="Calibri" w:hAnsi="Calibri" w:cs="Calibri"/>
                <w:b/>
                <w:bCs/>
                <w:szCs w:val="26"/>
                <w:highlight w:val="yellow"/>
              </w:rPr>
              <w:t>January 24 – January 26</w:t>
            </w:r>
            <w:r w:rsidR="004C6AA0" w:rsidRPr="004C6AA0">
              <w:rPr>
                <w:rFonts w:ascii="Calibri" w:hAnsi="Calibri" w:cs="Calibri"/>
                <w:b/>
                <w:bCs/>
                <w:szCs w:val="26"/>
                <w:highlight w:val="yellow"/>
              </w:rPr>
              <w:t>, 2018</w:t>
            </w:r>
          </w:p>
        </w:tc>
      </w:tr>
      <w:tr w:rsidR="00650AE1" w:rsidRPr="00650AE1" w14:paraId="688BF7C8" w14:textId="77777777" w:rsidTr="00922A7D">
        <w:trPr>
          <w:trHeight w:val="809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8741D8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>Board Letter Recommending Award Issued</w:t>
            </w:r>
          </w:p>
        </w:tc>
        <w:tc>
          <w:tcPr>
            <w:tcW w:w="6905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F5DF7F" w14:textId="7C2DB392" w:rsidR="00650AE1" w:rsidRPr="004C6AA0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trike/>
                <w:szCs w:val="26"/>
              </w:rPr>
              <w:t>March 6, 2018</w:t>
            </w:r>
            <w:r w:rsidR="004C6AA0">
              <w:rPr>
                <w:rFonts w:ascii="Calibri" w:hAnsi="Calibri" w:cs="Calibri"/>
                <w:szCs w:val="26"/>
              </w:rPr>
              <w:t xml:space="preserve"> </w:t>
            </w:r>
            <w:r w:rsidR="007A01A6">
              <w:rPr>
                <w:rFonts w:ascii="Calibri" w:hAnsi="Calibri" w:cs="Calibri"/>
                <w:b/>
                <w:bCs/>
                <w:szCs w:val="26"/>
                <w:highlight w:val="yellow"/>
              </w:rPr>
              <w:t>April 3</w:t>
            </w:r>
            <w:r w:rsidR="004C6AA0" w:rsidRPr="004C6AA0">
              <w:rPr>
                <w:rFonts w:ascii="Calibri" w:hAnsi="Calibri" w:cs="Calibri"/>
                <w:b/>
                <w:bCs/>
                <w:szCs w:val="26"/>
                <w:highlight w:val="yellow"/>
              </w:rPr>
              <w:t>, 2018</w:t>
            </w:r>
          </w:p>
        </w:tc>
      </w:tr>
      <w:tr w:rsidR="00650AE1" w:rsidRPr="00650AE1" w14:paraId="36397B29" w14:textId="77777777" w:rsidTr="00922A7D">
        <w:trPr>
          <w:trHeight w:val="528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AD9C2E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>Board Consideration Award Date</w:t>
            </w:r>
          </w:p>
        </w:tc>
        <w:tc>
          <w:tcPr>
            <w:tcW w:w="6905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4D7977" w14:textId="541DBB2B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trike/>
                <w:szCs w:val="26"/>
              </w:rPr>
              <w:t>March 20, 2018</w:t>
            </w:r>
            <w:r w:rsidR="004C6AA0">
              <w:rPr>
                <w:rFonts w:ascii="Calibri" w:hAnsi="Calibri" w:cs="Calibri"/>
                <w:szCs w:val="26"/>
              </w:rPr>
              <w:t xml:space="preserve"> </w:t>
            </w:r>
            <w:r w:rsidR="004C6AA0" w:rsidRPr="00D6598C">
              <w:rPr>
                <w:rFonts w:ascii="Calibri" w:hAnsi="Calibri" w:cs="Calibri"/>
                <w:b/>
                <w:bCs/>
                <w:szCs w:val="26"/>
                <w:highlight w:val="yellow"/>
              </w:rPr>
              <w:t>Ap</w:t>
            </w:r>
            <w:r w:rsidR="00BA4F11">
              <w:rPr>
                <w:rFonts w:ascii="Calibri" w:hAnsi="Calibri" w:cs="Calibri"/>
                <w:b/>
                <w:bCs/>
                <w:szCs w:val="26"/>
                <w:highlight w:val="yellow"/>
              </w:rPr>
              <w:t>ril 17</w:t>
            </w:r>
            <w:r w:rsidR="004C6AA0" w:rsidRPr="00D6598C">
              <w:rPr>
                <w:rFonts w:ascii="Calibri" w:hAnsi="Calibri" w:cs="Calibri"/>
                <w:b/>
                <w:bCs/>
                <w:szCs w:val="26"/>
                <w:highlight w:val="yellow"/>
              </w:rPr>
              <w:t>, 2018</w:t>
            </w:r>
            <w:r w:rsidR="004C6AA0">
              <w:rPr>
                <w:rFonts w:ascii="Calibri" w:hAnsi="Calibri" w:cs="Calibri"/>
                <w:szCs w:val="26"/>
              </w:rPr>
              <w:t xml:space="preserve"> </w:t>
            </w:r>
            <w:r w:rsidRPr="00650AE1">
              <w:rPr>
                <w:rFonts w:ascii="Calibri" w:hAnsi="Calibri" w:cs="Calibri"/>
                <w:szCs w:val="26"/>
              </w:rPr>
              <w:t>(estimated)</w:t>
            </w:r>
          </w:p>
        </w:tc>
      </w:tr>
      <w:tr w:rsidR="00650AE1" w:rsidRPr="00650AE1" w14:paraId="778E713D" w14:textId="77777777" w:rsidTr="00922A7D">
        <w:trPr>
          <w:trHeight w:val="281"/>
        </w:trPr>
        <w:tc>
          <w:tcPr>
            <w:tcW w:w="32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6369ED2" w14:textId="77777777" w:rsidR="00650AE1" w:rsidRPr="00650AE1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zCs w:val="26"/>
              </w:rPr>
              <w:t>Contract Start Date</w:t>
            </w:r>
          </w:p>
        </w:tc>
        <w:tc>
          <w:tcPr>
            <w:tcW w:w="6905" w:type="dxa"/>
            <w:gridSpan w:val="3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77D0B5" w14:textId="004ED969" w:rsidR="00650AE1" w:rsidRPr="007A01A6" w:rsidRDefault="00650AE1" w:rsidP="00650AE1">
            <w:pPr>
              <w:rPr>
                <w:rFonts w:ascii="Calibri" w:hAnsi="Calibri" w:cs="Calibri"/>
                <w:szCs w:val="26"/>
              </w:rPr>
            </w:pPr>
            <w:r w:rsidRPr="00650AE1">
              <w:rPr>
                <w:rFonts w:ascii="Calibri" w:hAnsi="Calibri" w:cs="Calibri"/>
                <w:strike/>
                <w:szCs w:val="26"/>
              </w:rPr>
              <w:t>April 1, 2018</w:t>
            </w:r>
            <w:r w:rsidR="007A01A6">
              <w:rPr>
                <w:rFonts w:ascii="Calibri" w:hAnsi="Calibri" w:cs="Calibri"/>
                <w:szCs w:val="26"/>
              </w:rPr>
              <w:t xml:space="preserve"> </w:t>
            </w:r>
            <w:r w:rsidR="007A01A6" w:rsidRPr="007A01A6">
              <w:rPr>
                <w:rFonts w:ascii="Calibri" w:hAnsi="Calibri" w:cs="Calibri"/>
                <w:b/>
                <w:bCs/>
                <w:szCs w:val="26"/>
                <w:highlight w:val="yellow"/>
              </w:rPr>
              <w:t>May 1, 2018</w:t>
            </w:r>
          </w:p>
        </w:tc>
      </w:tr>
    </w:tbl>
    <w:p w14:paraId="2E9B27EC" w14:textId="77777777" w:rsidR="00650AE1" w:rsidRPr="00650AE1" w:rsidRDefault="00650AE1" w:rsidP="00650AE1">
      <w:pPr>
        <w:keepNext/>
        <w:spacing w:after="240"/>
        <w:ind w:left="90"/>
        <w:outlineLvl w:val="0"/>
        <w:rPr>
          <w:rFonts w:ascii="Calibri" w:hAnsi="Calibri" w:cs="Calibri"/>
          <w:b/>
          <w:sz w:val="30"/>
        </w:rPr>
      </w:pPr>
      <w:r w:rsidRPr="00650AE1">
        <w:rPr>
          <w:rFonts w:ascii="Calibri" w:hAnsi="Calibri" w:cs="Calibri"/>
          <w:b/>
          <w:sz w:val="30"/>
        </w:rPr>
        <w:t>Note:</w:t>
      </w:r>
      <w:r w:rsidRPr="00650AE1">
        <w:rPr>
          <w:rFonts w:ascii="Calibri" w:hAnsi="Calibri" w:cs="Calibri"/>
          <w:b/>
          <w:sz w:val="30"/>
        </w:rPr>
        <w:tab/>
      </w:r>
      <w:r w:rsidRPr="00650AE1">
        <w:rPr>
          <w:rFonts w:ascii="Calibri" w:hAnsi="Calibri" w:cs="Calibri"/>
          <w:sz w:val="30"/>
        </w:rPr>
        <w:t>Award and start dates are approximate.</w:t>
      </w:r>
    </w:p>
    <w:p w14:paraId="11575ED5" w14:textId="77777777" w:rsidR="00650AE1" w:rsidRPr="00650AE1" w:rsidRDefault="00650AE1" w:rsidP="00650AE1"/>
    <w:p w14:paraId="2976B498" w14:textId="65B169F9" w:rsidR="005906AC" w:rsidRPr="00A04E9F" w:rsidRDefault="005906AC" w:rsidP="005F683E">
      <w:pPr>
        <w:rPr>
          <w:rFonts w:asciiTheme="minorHAnsi" w:hAnsiTheme="minorHAnsi" w:cs="Calibri"/>
          <w:spacing w:val="-3"/>
          <w:sz w:val="32"/>
          <w:szCs w:val="32"/>
        </w:rPr>
      </w:pPr>
    </w:p>
    <w:sectPr w:rsidR="005906AC" w:rsidRPr="00A04E9F" w:rsidSect="00765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0" w:right="432" w:bottom="720" w:left="432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314C" w14:textId="77777777" w:rsidR="0076449A" w:rsidRDefault="0076449A">
      <w:r>
        <w:separator/>
      </w:r>
    </w:p>
  </w:endnote>
  <w:endnote w:type="continuationSeparator" w:id="0">
    <w:p w14:paraId="3F1AAD61" w14:textId="77777777" w:rsidR="0076449A" w:rsidRDefault="007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45C3" w14:textId="77777777" w:rsidR="000F0955" w:rsidRDefault="000F0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CFC9" w14:textId="77777777" w:rsidR="000F0955" w:rsidRDefault="000F0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10D6" w14:textId="77777777" w:rsidR="00D35A56" w:rsidRPr="008F1AC7" w:rsidRDefault="00D35A56" w:rsidP="002E5C27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Addendum 1</w:t>
    </w:r>
    <w:r w:rsidRPr="008F1AC7">
      <w:rPr>
        <w:rFonts w:ascii="Calibri" w:hAnsi="Calibri" w:cs="Calibri"/>
        <w:sz w:val="18"/>
        <w:szCs w:val="18"/>
      </w:rPr>
      <w:t xml:space="preserve"> – RFP No. 90</w:t>
    </w:r>
    <w:r>
      <w:rPr>
        <w:rFonts w:ascii="Calibri" w:hAnsi="Calibri" w:cs="Calibri"/>
        <w:sz w:val="18"/>
        <w:szCs w:val="18"/>
      </w:rPr>
      <w:t>0816</w:t>
    </w:r>
  </w:p>
  <w:p w14:paraId="336BBEE1" w14:textId="68BCBA26" w:rsidR="00D35A56" w:rsidRPr="002E5C27" w:rsidRDefault="00D35A56" w:rsidP="002E5C27">
    <w:pPr>
      <w:pStyle w:val="Footer"/>
      <w:jc w:val="right"/>
    </w:pPr>
    <w:r w:rsidRPr="008F1AC7">
      <w:rPr>
        <w:rFonts w:ascii="Calibri" w:hAnsi="Calibri" w:cs="Calibri"/>
        <w:sz w:val="18"/>
        <w:szCs w:val="18"/>
      </w:rPr>
      <w:t>Page</w:t>
    </w:r>
    <w:r>
      <w:rPr>
        <w:rFonts w:ascii="Calibri" w:hAnsi="Calibri" w:cs="Calibri"/>
        <w:sz w:val="18"/>
        <w:szCs w:val="18"/>
      </w:rPr>
      <w:t xml:space="preserve"> </w:t>
    </w:r>
    <w:r w:rsidR="00765CBF" w:rsidRPr="00765CBF">
      <w:rPr>
        <w:rFonts w:ascii="Calibri" w:hAnsi="Calibri" w:cs="Calibri"/>
        <w:sz w:val="18"/>
        <w:szCs w:val="18"/>
      </w:rPr>
      <w:fldChar w:fldCharType="begin"/>
    </w:r>
    <w:r w:rsidR="00765CBF" w:rsidRPr="00765CBF">
      <w:rPr>
        <w:rFonts w:ascii="Calibri" w:hAnsi="Calibri" w:cs="Calibri"/>
        <w:sz w:val="18"/>
        <w:szCs w:val="18"/>
      </w:rPr>
      <w:instrText xml:space="preserve"> PAGE   \* MERGEFORMAT </w:instrText>
    </w:r>
    <w:r w:rsidR="00765CBF" w:rsidRPr="00765CBF">
      <w:rPr>
        <w:rFonts w:ascii="Calibri" w:hAnsi="Calibri" w:cs="Calibri"/>
        <w:sz w:val="18"/>
        <w:szCs w:val="18"/>
      </w:rPr>
      <w:fldChar w:fldCharType="separate"/>
    </w:r>
    <w:r w:rsidR="00CB00D4">
      <w:rPr>
        <w:rFonts w:ascii="Calibri" w:hAnsi="Calibri" w:cs="Calibri"/>
        <w:noProof/>
        <w:sz w:val="18"/>
        <w:szCs w:val="18"/>
      </w:rPr>
      <w:t>2</w:t>
    </w:r>
    <w:r w:rsidR="00765CBF" w:rsidRPr="00765CBF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95A9" w14:textId="77777777" w:rsidR="0076449A" w:rsidRDefault="0076449A">
      <w:r>
        <w:separator/>
      </w:r>
    </w:p>
  </w:footnote>
  <w:footnote w:type="continuationSeparator" w:id="0">
    <w:p w14:paraId="581AC506" w14:textId="77777777" w:rsidR="0076449A" w:rsidRDefault="0076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D52F9" w14:textId="77777777" w:rsidR="000F0955" w:rsidRDefault="000F0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DCDCA" w14:textId="77777777" w:rsidR="000F0955" w:rsidRDefault="000F09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C1E2F" w14:textId="77777777" w:rsidR="00D35A56" w:rsidRDefault="00D35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36688E"/>
    <w:multiLevelType w:val="multilevel"/>
    <w:tmpl w:val="BB1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415651CD"/>
    <w:multiLevelType w:val="hybridMultilevel"/>
    <w:tmpl w:val="DEF04372"/>
    <w:lvl w:ilvl="0" w:tplc="D0F4B75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7C406A"/>
    <w:multiLevelType w:val="hybridMultilevel"/>
    <w:tmpl w:val="C1E0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0052"/>
    <w:multiLevelType w:val="hybridMultilevel"/>
    <w:tmpl w:val="9D1E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D0FB3"/>
    <w:multiLevelType w:val="hybridMultilevel"/>
    <w:tmpl w:val="E90E6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1CD7"/>
    <w:rsid w:val="0000293F"/>
    <w:rsid w:val="000043B9"/>
    <w:rsid w:val="00006D00"/>
    <w:rsid w:val="00011444"/>
    <w:rsid w:val="00015280"/>
    <w:rsid w:val="00015B1A"/>
    <w:rsid w:val="00023245"/>
    <w:rsid w:val="0002532C"/>
    <w:rsid w:val="0002590C"/>
    <w:rsid w:val="00040A43"/>
    <w:rsid w:val="0004603D"/>
    <w:rsid w:val="00064897"/>
    <w:rsid w:val="000648B2"/>
    <w:rsid w:val="00066E63"/>
    <w:rsid w:val="00071C03"/>
    <w:rsid w:val="0007244C"/>
    <w:rsid w:val="000844B7"/>
    <w:rsid w:val="0008772A"/>
    <w:rsid w:val="00087A00"/>
    <w:rsid w:val="00087A08"/>
    <w:rsid w:val="000902A5"/>
    <w:rsid w:val="00090617"/>
    <w:rsid w:val="0009722D"/>
    <w:rsid w:val="000B37BF"/>
    <w:rsid w:val="000C458A"/>
    <w:rsid w:val="000D1A3A"/>
    <w:rsid w:val="000D64F7"/>
    <w:rsid w:val="000E378A"/>
    <w:rsid w:val="000F0955"/>
    <w:rsid w:val="000F43A7"/>
    <w:rsid w:val="000F66A0"/>
    <w:rsid w:val="00103B42"/>
    <w:rsid w:val="00104817"/>
    <w:rsid w:val="0012728A"/>
    <w:rsid w:val="001547ED"/>
    <w:rsid w:val="001615E0"/>
    <w:rsid w:val="001678CB"/>
    <w:rsid w:val="001711C7"/>
    <w:rsid w:val="00173164"/>
    <w:rsid w:val="00177F94"/>
    <w:rsid w:val="00182B8E"/>
    <w:rsid w:val="001A0010"/>
    <w:rsid w:val="001A2B9E"/>
    <w:rsid w:val="001A4E39"/>
    <w:rsid w:val="001C1561"/>
    <w:rsid w:val="001C479B"/>
    <w:rsid w:val="001C641C"/>
    <w:rsid w:val="001D05CA"/>
    <w:rsid w:val="001D2CA4"/>
    <w:rsid w:val="001D3056"/>
    <w:rsid w:val="001D470A"/>
    <w:rsid w:val="001E18B2"/>
    <w:rsid w:val="001E451D"/>
    <w:rsid w:val="001E5813"/>
    <w:rsid w:val="00202CB1"/>
    <w:rsid w:val="002041C1"/>
    <w:rsid w:val="002113F9"/>
    <w:rsid w:val="0021692E"/>
    <w:rsid w:val="00223193"/>
    <w:rsid w:val="00227932"/>
    <w:rsid w:val="0024547A"/>
    <w:rsid w:val="00245613"/>
    <w:rsid w:val="00252C26"/>
    <w:rsid w:val="00257B00"/>
    <w:rsid w:val="0026556D"/>
    <w:rsid w:val="00270194"/>
    <w:rsid w:val="002707D7"/>
    <w:rsid w:val="00275412"/>
    <w:rsid w:val="00287AD4"/>
    <w:rsid w:val="002C0DF8"/>
    <w:rsid w:val="002C2403"/>
    <w:rsid w:val="002C2FA1"/>
    <w:rsid w:val="002D1C7D"/>
    <w:rsid w:val="002E071D"/>
    <w:rsid w:val="002E3E47"/>
    <w:rsid w:val="002E5C27"/>
    <w:rsid w:val="0033127F"/>
    <w:rsid w:val="003406AA"/>
    <w:rsid w:val="00347319"/>
    <w:rsid w:val="00360890"/>
    <w:rsid w:val="00366273"/>
    <w:rsid w:val="003736EB"/>
    <w:rsid w:val="00376DF6"/>
    <w:rsid w:val="0038077C"/>
    <w:rsid w:val="003826C5"/>
    <w:rsid w:val="00382A97"/>
    <w:rsid w:val="00385A54"/>
    <w:rsid w:val="0039143E"/>
    <w:rsid w:val="003A1607"/>
    <w:rsid w:val="003B23DD"/>
    <w:rsid w:val="003B6875"/>
    <w:rsid w:val="003E373B"/>
    <w:rsid w:val="003E51AB"/>
    <w:rsid w:val="003E79F2"/>
    <w:rsid w:val="004007F3"/>
    <w:rsid w:val="00404ABA"/>
    <w:rsid w:val="0040774C"/>
    <w:rsid w:val="0041329F"/>
    <w:rsid w:val="004132C4"/>
    <w:rsid w:val="00425728"/>
    <w:rsid w:val="00441B75"/>
    <w:rsid w:val="00447186"/>
    <w:rsid w:val="004500BE"/>
    <w:rsid w:val="00453281"/>
    <w:rsid w:val="00460CE6"/>
    <w:rsid w:val="00473A48"/>
    <w:rsid w:val="00481022"/>
    <w:rsid w:val="00496EB6"/>
    <w:rsid w:val="004A1812"/>
    <w:rsid w:val="004A19E9"/>
    <w:rsid w:val="004A30AD"/>
    <w:rsid w:val="004B1157"/>
    <w:rsid w:val="004C65B9"/>
    <w:rsid w:val="004C6AA0"/>
    <w:rsid w:val="004D551E"/>
    <w:rsid w:val="004E0CBC"/>
    <w:rsid w:val="004E3CE5"/>
    <w:rsid w:val="00522028"/>
    <w:rsid w:val="005274A5"/>
    <w:rsid w:val="00530140"/>
    <w:rsid w:val="0053674F"/>
    <w:rsid w:val="0055420C"/>
    <w:rsid w:val="00561F82"/>
    <w:rsid w:val="00562F9A"/>
    <w:rsid w:val="00565971"/>
    <w:rsid w:val="00565C7B"/>
    <w:rsid w:val="005730C0"/>
    <w:rsid w:val="00583C58"/>
    <w:rsid w:val="00590387"/>
    <w:rsid w:val="005906AC"/>
    <w:rsid w:val="00591E49"/>
    <w:rsid w:val="00594D17"/>
    <w:rsid w:val="005A7A74"/>
    <w:rsid w:val="005B7513"/>
    <w:rsid w:val="005C70C2"/>
    <w:rsid w:val="005D06AB"/>
    <w:rsid w:val="005D2DC5"/>
    <w:rsid w:val="005E0461"/>
    <w:rsid w:val="005E5391"/>
    <w:rsid w:val="005F3C56"/>
    <w:rsid w:val="005F683E"/>
    <w:rsid w:val="00605BDB"/>
    <w:rsid w:val="0060683C"/>
    <w:rsid w:val="00611880"/>
    <w:rsid w:val="006120EE"/>
    <w:rsid w:val="0061262A"/>
    <w:rsid w:val="006158C3"/>
    <w:rsid w:val="0063559A"/>
    <w:rsid w:val="006367A2"/>
    <w:rsid w:val="00643920"/>
    <w:rsid w:val="00647F7F"/>
    <w:rsid w:val="00650AE1"/>
    <w:rsid w:val="006644E8"/>
    <w:rsid w:val="00666885"/>
    <w:rsid w:val="006A390C"/>
    <w:rsid w:val="006A6859"/>
    <w:rsid w:val="006A6D8A"/>
    <w:rsid w:val="006C0820"/>
    <w:rsid w:val="006C3B9B"/>
    <w:rsid w:val="006C44ED"/>
    <w:rsid w:val="006E1ED4"/>
    <w:rsid w:val="006E3695"/>
    <w:rsid w:val="006E4149"/>
    <w:rsid w:val="006F61F2"/>
    <w:rsid w:val="007002DE"/>
    <w:rsid w:val="007061C5"/>
    <w:rsid w:val="00706BE9"/>
    <w:rsid w:val="00711E1A"/>
    <w:rsid w:val="0071770B"/>
    <w:rsid w:val="00722B13"/>
    <w:rsid w:val="00731610"/>
    <w:rsid w:val="00733C19"/>
    <w:rsid w:val="0073519C"/>
    <w:rsid w:val="00735D11"/>
    <w:rsid w:val="0073748D"/>
    <w:rsid w:val="00741E10"/>
    <w:rsid w:val="00744C61"/>
    <w:rsid w:val="00753338"/>
    <w:rsid w:val="00756FBA"/>
    <w:rsid w:val="0076449A"/>
    <w:rsid w:val="00765CBF"/>
    <w:rsid w:val="0078414A"/>
    <w:rsid w:val="00791FDA"/>
    <w:rsid w:val="007A01A6"/>
    <w:rsid w:val="007D2BCB"/>
    <w:rsid w:val="007D30BB"/>
    <w:rsid w:val="007D5429"/>
    <w:rsid w:val="007E06BE"/>
    <w:rsid w:val="008100A5"/>
    <w:rsid w:val="00816C6D"/>
    <w:rsid w:val="008304E5"/>
    <w:rsid w:val="0083467A"/>
    <w:rsid w:val="0083527E"/>
    <w:rsid w:val="00840842"/>
    <w:rsid w:val="00841947"/>
    <w:rsid w:val="00842E4E"/>
    <w:rsid w:val="0084729B"/>
    <w:rsid w:val="00853C6C"/>
    <w:rsid w:val="0086233F"/>
    <w:rsid w:val="00862DE6"/>
    <w:rsid w:val="00866E38"/>
    <w:rsid w:val="0088555A"/>
    <w:rsid w:val="0089185E"/>
    <w:rsid w:val="00892E58"/>
    <w:rsid w:val="008A127A"/>
    <w:rsid w:val="008B1B1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21A71"/>
    <w:rsid w:val="00926E2F"/>
    <w:rsid w:val="0092752C"/>
    <w:rsid w:val="00927541"/>
    <w:rsid w:val="00931FFF"/>
    <w:rsid w:val="00942ADA"/>
    <w:rsid w:val="00952479"/>
    <w:rsid w:val="00954642"/>
    <w:rsid w:val="009626D7"/>
    <w:rsid w:val="0096676D"/>
    <w:rsid w:val="009674DB"/>
    <w:rsid w:val="00971424"/>
    <w:rsid w:val="00971A14"/>
    <w:rsid w:val="0097640E"/>
    <w:rsid w:val="00983E89"/>
    <w:rsid w:val="00985AE1"/>
    <w:rsid w:val="00996EB8"/>
    <w:rsid w:val="009A18C5"/>
    <w:rsid w:val="009A1F7D"/>
    <w:rsid w:val="009B0C3E"/>
    <w:rsid w:val="009C2273"/>
    <w:rsid w:val="009C5660"/>
    <w:rsid w:val="009C7FD1"/>
    <w:rsid w:val="009E1A7B"/>
    <w:rsid w:val="009F2F6D"/>
    <w:rsid w:val="00A01493"/>
    <w:rsid w:val="00A04E9F"/>
    <w:rsid w:val="00A1349C"/>
    <w:rsid w:val="00A14CB0"/>
    <w:rsid w:val="00A256A4"/>
    <w:rsid w:val="00A26108"/>
    <w:rsid w:val="00A35035"/>
    <w:rsid w:val="00A43387"/>
    <w:rsid w:val="00A53394"/>
    <w:rsid w:val="00A60FB5"/>
    <w:rsid w:val="00A6550D"/>
    <w:rsid w:val="00A67646"/>
    <w:rsid w:val="00A72B9A"/>
    <w:rsid w:val="00A975E2"/>
    <w:rsid w:val="00AA4195"/>
    <w:rsid w:val="00AA43E2"/>
    <w:rsid w:val="00AA6060"/>
    <w:rsid w:val="00AA6D10"/>
    <w:rsid w:val="00AB3627"/>
    <w:rsid w:val="00AB51D9"/>
    <w:rsid w:val="00AB7165"/>
    <w:rsid w:val="00AC108B"/>
    <w:rsid w:val="00AF469C"/>
    <w:rsid w:val="00B01B82"/>
    <w:rsid w:val="00B0639C"/>
    <w:rsid w:val="00B132EA"/>
    <w:rsid w:val="00B3362A"/>
    <w:rsid w:val="00B426E2"/>
    <w:rsid w:val="00B56C63"/>
    <w:rsid w:val="00B56D91"/>
    <w:rsid w:val="00B67BF4"/>
    <w:rsid w:val="00B70324"/>
    <w:rsid w:val="00B760A2"/>
    <w:rsid w:val="00B933E0"/>
    <w:rsid w:val="00BA3A39"/>
    <w:rsid w:val="00BA4213"/>
    <w:rsid w:val="00BA4F11"/>
    <w:rsid w:val="00BA7D80"/>
    <w:rsid w:val="00BB7491"/>
    <w:rsid w:val="00BD06F4"/>
    <w:rsid w:val="00BD3D98"/>
    <w:rsid w:val="00BD73A1"/>
    <w:rsid w:val="00BE3686"/>
    <w:rsid w:val="00C10E04"/>
    <w:rsid w:val="00C153CA"/>
    <w:rsid w:val="00C338B2"/>
    <w:rsid w:val="00C35A64"/>
    <w:rsid w:val="00C367AB"/>
    <w:rsid w:val="00C4627A"/>
    <w:rsid w:val="00C633C0"/>
    <w:rsid w:val="00C700FA"/>
    <w:rsid w:val="00C7127C"/>
    <w:rsid w:val="00C724C7"/>
    <w:rsid w:val="00CA0579"/>
    <w:rsid w:val="00CA3365"/>
    <w:rsid w:val="00CB00D4"/>
    <w:rsid w:val="00CB32DD"/>
    <w:rsid w:val="00CB7ECF"/>
    <w:rsid w:val="00CC1F7D"/>
    <w:rsid w:val="00CC28E4"/>
    <w:rsid w:val="00CC31F1"/>
    <w:rsid w:val="00CC415D"/>
    <w:rsid w:val="00CC51EE"/>
    <w:rsid w:val="00CD3281"/>
    <w:rsid w:val="00CD5062"/>
    <w:rsid w:val="00CE0FD3"/>
    <w:rsid w:val="00CF46BA"/>
    <w:rsid w:val="00CF6FD8"/>
    <w:rsid w:val="00D16931"/>
    <w:rsid w:val="00D26803"/>
    <w:rsid w:val="00D27763"/>
    <w:rsid w:val="00D35989"/>
    <w:rsid w:val="00D35A56"/>
    <w:rsid w:val="00D37599"/>
    <w:rsid w:val="00D52DBA"/>
    <w:rsid w:val="00D56B2F"/>
    <w:rsid w:val="00D6592F"/>
    <w:rsid w:val="00D6598C"/>
    <w:rsid w:val="00D66290"/>
    <w:rsid w:val="00D70EE8"/>
    <w:rsid w:val="00D72781"/>
    <w:rsid w:val="00D73DB1"/>
    <w:rsid w:val="00D8142C"/>
    <w:rsid w:val="00D82288"/>
    <w:rsid w:val="00D8429B"/>
    <w:rsid w:val="00D87C65"/>
    <w:rsid w:val="00D9156F"/>
    <w:rsid w:val="00DA2967"/>
    <w:rsid w:val="00DA317F"/>
    <w:rsid w:val="00DA3544"/>
    <w:rsid w:val="00DA799B"/>
    <w:rsid w:val="00DB1709"/>
    <w:rsid w:val="00DC1AAF"/>
    <w:rsid w:val="00DC4BA0"/>
    <w:rsid w:val="00DC6F22"/>
    <w:rsid w:val="00DD2620"/>
    <w:rsid w:val="00DD4517"/>
    <w:rsid w:val="00DD5A33"/>
    <w:rsid w:val="00DE54AC"/>
    <w:rsid w:val="00DF1F45"/>
    <w:rsid w:val="00E16BCF"/>
    <w:rsid w:val="00E32597"/>
    <w:rsid w:val="00E32BA0"/>
    <w:rsid w:val="00E34DA5"/>
    <w:rsid w:val="00E424CB"/>
    <w:rsid w:val="00E4490C"/>
    <w:rsid w:val="00E45E02"/>
    <w:rsid w:val="00E53223"/>
    <w:rsid w:val="00E62D8F"/>
    <w:rsid w:val="00E85982"/>
    <w:rsid w:val="00E904FF"/>
    <w:rsid w:val="00E90C20"/>
    <w:rsid w:val="00E9247B"/>
    <w:rsid w:val="00E9315E"/>
    <w:rsid w:val="00EA3CED"/>
    <w:rsid w:val="00EA6BBE"/>
    <w:rsid w:val="00EB0DD0"/>
    <w:rsid w:val="00EC07E5"/>
    <w:rsid w:val="00EC0E52"/>
    <w:rsid w:val="00EC52D8"/>
    <w:rsid w:val="00EC72AB"/>
    <w:rsid w:val="00ED5291"/>
    <w:rsid w:val="00ED79D4"/>
    <w:rsid w:val="00EE0FF2"/>
    <w:rsid w:val="00EF69FD"/>
    <w:rsid w:val="00F056A9"/>
    <w:rsid w:val="00F06469"/>
    <w:rsid w:val="00F17A53"/>
    <w:rsid w:val="00F22282"/>
    <w:rsid w:val="00F3569F"/>
    <w:rsid w:val="00F46CD3"/>
    <w:rsid w:val="00F7002E"/>
    <w:rsid w:val="00F7139A"/>
    <w:rsid w:val="00F723CB"/>
    <w:rsid w:val="00F83246"/>
    <w:rsid w:val="00F83493"/>
    <w:rsid w:val="00FA29CB"/>
    <w:rsid w:val="00FA71E1"/>
    <w:rsid w:val="00FB12BE"/>
    <w:rsid w:val="00FB3ED9"/>
    <w:rsid w:val="00FB5629"/>
    <w:rsid w:val="00FC161F"/>
    <w:rsid w:val="00FC601E"/>
    <w:rsid w:val="00FD0726"/>
    <w:rsid w:val="00FD3A2D"/>
    <w:rsid w:val="00FD4C7D"/>
    <w:rsid w:val="00FD713B"/>
    <w:rsid w:val="00FE28D9"/>
    <w:rsid w:val="00FF20C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EB82449"/>
  <w15:docId w15:val="{2B23D366-4487-48C0-A620-0AF57574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F4"/>
    <w:rPr>
      <w:sz w:val="26"/>
    </w:rPr>
  </w:style>
  <w:style w:type="paragraph" w:styleId="Heading1">
    <w:name w:val="heading 1"/>
    <w:basedOn w:val="Normal"/>
    <w:next w:val="Normal"/>
    <w:qFormat/>
    <w:rsid w:val="00BD0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06F4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BD06F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06F4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rsid w:val="00BD06F4"/>
    <w:pPr>
      <w:spacing w:line="480" w:lineRule="auto"/>
    </w:pPr>
  </w:style>
  <w:style w:type="paragraph" w:styleId="BodyTextIndent2">
    <w:name w:val="Body Text Indent 2"/>
    <w:basedOn w:val="Normal"/>
    <w:rsid w:val="00BD06F4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rsid w:val="00BD06F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BD06F4"/>
    <w:pPr>
      <w:jc w:val="center"/>
    </w:pPr>
    <w:rPr>
      <w:b/>
      <w:sz w:val="32"/>
    </w:rPr>
  </w:style>
  <w:style w:type="character" w:styleId="Hyperlink">
    <w:name w:val="Hyperlink"/>
    <w:rsid w:val="00BD06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character" w:customStyle="1" w:styleId="Heading3Char">
    <w:name w:val="Heading 3 Char"/>
    <w:link w:val="Heading3"/>
    <w:rsid w:val="00744C61"/>
    <w:rPr>
      <w:b/>
      <w:sz w:val="26"/>
    </w:rPr>
  </w:style>
  <w:style w:type="character" w:customStyle="1" w:styleId="TitleChar">
    <w:name w:val="Title Char"/>
    <w:link w:val="Title"/>
    <w:rsid w:val="00744C61"/>
    <w:rPr>
      <w:b/>
      <w:sz w:val="32"/>
    </w:rPr>
  </w:style>
  <w:style w:type="character" w:customStyle="1" w:styleId="SubtitleChar">
    <w:name w:val="Subtitle Char"/>
    <w:link w:val="Subtitle"/>
    <w:rsid w:val="00744C61"/>
    <w:rPr>
      <w:b/>
      <w:sz w:val="32"/>
    </w:rPr>
  </w:style>
  <w:style w:type="paragraph" w:styleId="ListParagraph">
    <w:name w:val="List Paragraph"/>
    <w:basedOn w:val="Normal"/>
    <w:uiPriority w:val="34"/>
    <w:qFormat/>
    <w:rsid w:val="00173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2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028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02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D73DB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DB1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304E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A992-5331-49A4-85D1-E1A9D75C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3056</CharactersWithSpaces>
  <SharedDoc>false</SharedDoc>
  <HLinks>
    <vt:vector size="24" baseType="variant">
      <vt:variant>
        <vt:i4>1572912</vt:i4>
      </vt:variant>
      <vt:variant>
        <vt:i4>33</vt:i4>
      </vt:variant>
      <vt:variant>
        <vt:i4>0</vt:i4>
      </vt:variant>
      <vt:variant>
        <vt:i4>5</vt:i4>
      </vt:variant>
      <vt:variant>
        <vt:lpwstr>mailto:sbrown@ebcrp.org</vt:lpwstr>
      </vt:variant>
      <vt:variant>
        <vt:lpwstr/>
      </vt:variant>
      <vt:variant>
        <vt:i4>4063232</vt:i4>
      </vt:variant>
      <vt:variant>
        <vt:i4>12</vt:i4>
      </vt:variant>
      <vt:variant>
        <vt:i4>0</vt:i4>
      </vt:variant>
      <vt:variant>
        <vt:i4>5</vt:i4>
      </vt:variant>
      <vt:variant>
        <vt:lpwstr>mailto:davidshowalter90@gmail.com</vt:lpwstr>
      </vt:variant>
      <vt:variant>
        <vt:lpwstr/>
      </vt:variant>
      <vt:variant>
        <vt:i4>4128780</vt:i4>
      </vt:variant>
      <vt:variant>
        <vt:i4>9</vt:i4>
      </vt:variant>
      <vt:variant>
        <vt:i4>0</vt:i4>
      </vt:variant>
      <vt:variant>
        <vt:i4>5</vt:i4>
      </vt:variant>
      <vt:variant>
        <vt:lpwstr>mailto:info@berkeleyneed.org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http://www.acgov.org/gsa/purchasing/bid_content/ContractOpportunities.jsp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creator>nhonguyen</dc:creator>
  <cp:lastModifiedBy>Chuon, Ratha  GSA – Procurement Department</cp:lastModifiedBy>
  <cp:revision>2</cp:revision>
  <cp:lastPrinted>2016-06-29T21:08:00Z</cp:lastPrinted>
  <dcterms:created xsi:type="dcterms:W3CDTF">2017-11-14T17:47:00Z</dcterms:created>
  <dcterms:modified xsi:type="dcterms:W3CDTF">2017-11-14T17:47:00Z</dcterms:modified>
</cp:coreProperties>
</file>