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01DB4" w14:textId="77777777" w:rsidR="00417C38" w:rsidRPr="008537B6" w:rsidRDefault="00417C38" w:rsidP="00B045CF">
      <w:pPr>
        <w:spacing w:after="0" w:line="240" w:lineRule="auto"/>
        <w:rPr>
          <w:sz w:val="26"/>
          <w:szCs w:val="26"/>
        </w:rPr>
      </w:pPr>
      <w:bookmarkStart w:id="0" w:name="_GoBack"/>
      <w:bookmarkEnd w:id="0"/>
    </w:p>
    <w:p w14:paraId="4BF0649F" w14:textId="77777777" w:rsidR="00417C38" w:rsidRPr="0003358B" w:rsidRDefault="00417C38" w:rsidP="0003358B">
      <w:pPr>
        <w:spacing w:after="0" w:line="240" w:lineRule="auto"/>
        <w:jc w:val="center"/>
        <w:rPr>
          <w:rFonts w:eastAsia="Times New Roman" w:cs="Arial"/>
          <w:b/>
          <w:sz w:val="40"/>
          <w:szCs w:val="40"/>
        </w:rPr>
      </w:pPr>
      <w:r w:rsidRPr="0003358B">
        <w:rPr>
          <w:rFonts w:eastAsia="Times New Roman" w:cs="Arial"/>
          <w:b/>
          <w:sz w:val="40"/>
          <w:szCs w:val="40"/>
        </w:rPr>
        <w:t>COUNTY OF ALAMEDA</w:t>
      </w:r>
    </w:p>
    <w:p w14:paraId="6051069F" w14:textId="77777777" w:rsidR="00417C38" w:rsidRPr="0003358B" w:rsidRDefault="00417C38" w:rsidP="0003358B">
      <w:pPr>
        <w:spacing w:after="0" w:line="240" w:lineRule="auto"/>
        <w:jc w:val="center"/>
        <w:rPr>
          <w:rFonts w:eastAsia="Times New Roman" w:cs="Arial"/>
          <w:b/>
          <w:sz w:val="40"/>
          <w:szCs w:val="40"/>
        </w:rPr>
      </w:pPr>
      <w:r w:rsidRPr="0003358B">
        <w:rPr>
          <w:rFonts w:eastAsia="Times New Roman" w:cs="Arial"/>
          <w:b/>
          <w:sz w:val="40"/>
          <w:szCs w:val="40"/>
        </w:rPr>
        <w:t>HEALTH CARE SERVICES AGENCY (HCSA)</w:t>
      </w:r>
    </w:p>
    <w:p w14:paraId="1F77D9F4" w14:textId="77777777" w:rsidR="00417C38" w:rsidRPr="0003358B" w:rsidRDefault="00417C38" w:rsidP="0003358B">
      <w:pPr>
        <w:spacing w:after="0" w:line="240" w:lineRule="auto"/>
        <w:jc w:val="center"/>
        <w:rPr>
          <w:rFonts w:eastAsia="Times New Roman" w:cs="Arial"/>
          <w:b/>
          <w:sz w:val="40"/>
          <w:szCs w:val="40"/>
        </w:rPr>
      </w:pPr>
    </w:p>
    <w:p w14:paraId="53F13776" w14:textId="12A44705" w:rsidR="00417C38" w:rsidRPr="00F83961" w:rsidRDefault="00721DD0" w:rsidP="0003358B">
      <w:pPr>
        <w:spacing w:after="0" w:line="240" w:lineRule="auto"/>
        <w:jc w:val="center"/>
        <w:rPr>
          <w:rFonts w:eastAsia="Times New Roman" w:cs="Arial"/>
          <w:b/>
          <w:sz w:val="40"/>
          <w:szCs w:val="40"/>
        </w:rPr>
      </w:pPr>
      <w:r>
        <w:rPr>
          <w:rFonts w:eastAsia="Times New Roman" w:cs="Arial"/>
          <w:b/>
          <w:sz w:val="40"/>
          <w:szCs w:val="40"/>
        </w:rPr>
        <w:t xml:space="preserve">ADDENDUM No. </w:t>
      </w:r>
      <w:r w:rsidR="004748CE">
        <w:rPr>
          <w:rFonts w:eastAsia="Times New Roman" w:cs="Arial"/>
          <w:b/>
          <w:sz w:val="40"/>
          <w:szCs w:val="40"/>
        </w:rPr>
        <w:t>1</w:t>
      </w:r>
    </w:p>
    <w:p w14:paraId="67E99131" w14:textId="77777777" w:rsidR="0003358B" w:rsidRPr="00F83961" w:rsidRDefault="0003358B" w:rsidP="0003358B">
      <w:pPr>
        <w:spacing w:after="0" w:line="240" w:lineRule="auto"/>
        <w:jc w:val="center"/>
        <w:rPr>
          <w:rFonts w:eastAsia="Times New Roman" w:cs="Arial"/>
          <w:b/>
          <w:sz w:val="40"/>
          <w:szCs w:val="40"/>
        </w:rPr>
      </w:pPr>
      <w:r w:rsidRPr="00F83961">
        <w:rPr>
          <w:rFonts w:eastAsia="Times New Roman" w:cs="Arial"/>
          <w:b/>
          <w:sz w:val="40"/>
          <w:szCs w:val="40"/>
        </w:rPr>
        <w:t>to</w:t>
      </w:r>
    </w:p>
    <w:p w14:paraId="0673F127" w14:textId="77777777" w:rsidR="00417C38" w:rsidRPr="00F83961" w:rsidRDefault="00C45FF5" w:rsidP="0003358B">
      <w:pPr>
        <w:keepNext/>
        <w:tabs>
          <w:tab w:val="center" w:pos="4680"/>
          <w:tab w:val="left" w:pos="5627"/>
        </w:tabs>
        <w:spacing w:after="0" w:line="240" w:lineRule="auto"/>
        <w:jc w:val="center"/>
        <w:outlineLvl w:val="2"/>
        <w:rPr>
          <w:rFonts w:eastAsia="Times New Roman" w:cs="Arial"/>
          <w:b/>
          <w:sz w:val="40"/>
          <w:szCs w:val="40"/>
        </w:rPr>
      </w:pPr>
      <w:r w:rsidRPr="00F83961">
        <w:rPr>
          <w:rFonts w:eastAsia="Times New Roman" w:cs="Arial"/>
          <w:b/>
          <w:sz w:val="40"/>
          <w:szCs w:val="40"/>
        </w:rPr>
        <w:t>RFP No. HCSA-900418</w:t>
      </w:r>
    </w:p>
    <w:p w14:paraId="28F70B4F" w14:textId="77777777" w:rsidR="0003358B" w:rsidRPr="00F83961" w:rsidRDefault="0003358B" w:rsidP="0003358B">
      <w:pPr>
        <w:keepNext/>
        <w:spacing w:after="0" w:line="240" w:lineRule="auto"/>
        <w:jc w:val="center"/>
        <w:outlineLvl w:val="2"/>
        <w:rPr>
          <w:rFonts w:eastAsia="Times New Roman" w:cs="Arial"/>
          <w:b/>
          <w:sz w:val="40"/>
          <w:szCs w:val="40"/>
        </w:rPr>
      </w:pPr>
      <w:r w:rsidRPr="00F83961">
        <w:rPr>
          <w:rFonts w:eastAsia="Times New Roman" w:cs="Arial"/>
          <w:b/>
          <w:sz w:val="40"/>
          <w:szCs w:val="40"/>
        </w:rPr>
        <w:t>for</w:t>
      </w:r>
    </w:p>
    <w:p w14:paraId="28799AA3" w14:textId="77777777" w:rsidR="0003358B" w:rsidRDefault="00C45FF5" w:rsidP="0003358B">
      <w:pPr>
        <w:pStyle w:val="RFP-QHeader2"/>
        <w:rPr>
          <w:rFonts w:ascii="Calibri" w:hAnsi="Calibri"/>
          <w:sz w:val="40"/>
          <w:szCs w:val="40"/>
        </w:rPr>
      </w:pPr>
      <w:r w:rsidRPr="0003358B">
        <w:rPr>
          <w:rFonts w:ascii="Calibri" w:hAnsi="Calibri"/>
          <w:sz w:val="40"/>
          <w:szCs w:val="40"/>
        </w:rPr>
        <w:t xml:space="preserve">Asian American/Native Hawaiian/Pacific Islander (AANHPI) and Refugee/Asylee Innovative </w:t>
      </w:r>
    </w:p>
    <w:p w14:paraId="5C2E16E3" w14:textId="77777777" w:rsidR="00C82534" w:rsidRPr="0003358B" w:rsidRDefault="00C45FF5" w:rsidP="0003358B">
      <w:pPr>
        <w:pStyle w:val="RFP-QHeader2"/>
        <w:rPr>
          <w:rFonts w:ascii="Calibri" w:hAnsi="Calibri"/>
          <w:sz w:val="40"/>
          <w:szCs w:val="40"/>
        </w:rPr>
      </w:pPr>
      <w:r w:rsidRPr="0003358B">
        <w:rPr>
          <w:rFonts w:ascii="Calibri" w:hAnsi="Calibri"/>
          <w:sz w:val="40"/>
          <w:szCs w:val="40"/>
        </w:rPr>
        <w:t>Mental Health Pilot Projects</w:t>
      </w:r>
    </w:p>
    <w:p w14:paraId="6F30DABA" w14:textId="77777777" w:rsidR="00417C38" w:rsidRPr="008537B6" w:rsidRDefault="00417C38" w:rsidP="00417C38">
      <w:pPr>
        <w:spacing w:after="0" w:line="240" w:lineRule="auto"/>
        <w:jc w:val="center"/>
        <w:rPr>
          <w:rFonts w:eastAsia="Times New Roman" w:cs="Arial"/>
          <w:b/>
          <w:sz w:val="26"/>
          <w:szCs w:val="26"/>
        </w:rPr>
      </w:pPr>
    </w:p>
    <w:p w14:paraId="404410B9" w14:textId="3D27CE75" w:rsidR="00417C38" w:rsidRPr="0003358B" w:rsidRDefault="00417C38" w:rsidP="004748CE">
      <w:pPr>
        <w:spacing w:after="0" w:line="240" w:lineRule="auto"/>
        <w:jc w:val="center"/>
        <w:rPr>
          <w:rFonts w:eastAsia="Times New Roman" w:cs="Arial"/>
          <w:b/>
          <w:sz w:val="28"/>
          <w:szCs w:val="28"/>
        </w:rPr>
      </w:pPr>
      <w:r w:rsidRPr="0003358B">
        <w:rPr>
          <w:rFonts w:eastAsia="Times New Roman" w:cs="Arial"/>
          <w:b/>
          <w:sz w:val="28"/>
          <w:szCs w:val="28"/>
        </w:rPr>
        <w:t xml:space="preserve">Specification Clarification/Modification </w:t>
      </w:r>
    </w:p>
    <w:p w14:paraId="73B04B84" w14:textId="77777777" w:rsidR="0003358B" w:rsidRDefault="0003358B" w:rsidP="0003358B">
      <w:pPr>
        <w:spacing w:after="0" w:line="240" w:lineRule="auto"/>
        <w:jc w:val="center"/>
        <w:rPr>
          <w:b/>
          <w:sz w:val="26"/>
          <w:szCs w:val="26"/>
        </w:rPr>
      </w:pPr>
    </w:p>
    <w:tbl>
      <w:tblPr>
        <w:tblStyle w:val="TableGrid"/>
        <w:tblW w:w="0" w:type="auto"/>
        <w:jc w:val="center"/>
        <w:tblLook w:val="04A0" w:firstRow="1" w:lastRow="0" w:firstColumn="1" w:lastColumn="0" w:noHBand="0" w:noVBand="1"/>
      </w:tblPr>
      <w:tblGrid>
        <w:gridCol w:w="9350"/>
      </w:tblGrid>
      <w:tr w:rsidR="0003358B" w14:paraId="450B0023" w14:textId="77777777" w:rsidTr="00DD3F64">
        <w:trPr>
          <w:jc w:val="center"/>
        </w:trPr>
        <w:tc>
          <w:tcPr>
            <w:tcW w:w="9350" w:type="dxa"/>
          </w:tcPr>
          <w:p w14:paraId="4D4E0462" w14:textId="77777777" w:rsidR="0003358B" w:rsidRPr="004C7202" w:rsidRDefault="0003358B" w:rsidP="00B32F81">
            <w:pPr>
              <w:rPr>
                <w:rFonts w:cs="Calibri"/>
                <w:sz w:val="24"/>
                <w:szCs w:val="24"/>
              </w:rPr>
            </w:pPr>
            <w:r w:rsidRPr="00BD3D98">
              <w:rPr>
                <w:rFonts w:cs="Calibri"/>
                <w:b/>
                <w:sz w:val="24"/>
                <w:szCs w:val="24"/>
              </w:rPr>
              <w:t>This County of Alameda, General Services Agency (GSA), RFP/Q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w:t>
            </w:r>
            <w:r>
              <w:rPr>
                <w:rFonts w:cs="Calibri"/>
                <w:b/>
                <w:sz w:val="24"/>
                <w:szCs w:val="24"/>
              </w:rPr>
              <w:t xml:space="preserve"> This Addendum has also been electronically issued to potential bidders via e-mail based on the attached Bidder sign-in sheets.</w:t>
            </w:r>
            <w:r w:rsidRPr="00BD3D98">
              <w:rPr>
                <w:rFonts w:cs="Calibri"/>
                <w:b/>
                <w:sz w:val="24"/>
                <w:szCs w:val="24"/>
              </w:rPr>
              <w:t xml:space="preserve"> This RFP/Q Addendum will also be posted on the GSA Contracting Opportunities website located at </w:t>
            </w:r>
            <w:hyperlink r:id="rId8" w:history="1">
              <w:r w:rsidRPr="00BD3D98">
                <w:rPr>
                  <w:rStyle w:val="Hyperlink"/>
                  <w:rFonts w:cs="Calibri"/>
                  <w:b/>
                  <w:sz w:val="24"/>
                  <w:szCs w:val="24"/>
                </w:rPr>
                <w:t>http://www.acgov.org/gsa/purchasing/bid_content/ContractOpportunities.jsp</w:t>
              </w:r>
            </w:hyperlink>
            <w:r w:rsidRPr="00BD3D98">
              <w:rPr>
                <w:rFonts w:cs="Calibri"/>
                <w:b/>
                <w:sz w:val="24"/>
                <w:szCs w:val="24"/>
              </w:rPr>
              <w:t>.</w:t>
            </w:r>
          </w:p>
        </w:tc>
      </w:tr>
    </w:tbl>
    <w:p w14:paraId="52112511" w14:textId="77777777" w:rsidR="0003358B" w:rsidRPr="004C7202" w:rsidRDefault="0003358B" w:rsidP="0003358B">
      <w:pPr>
        <w:contextualSpacing/>
        <w:jc w:val="center"/>
        <w:rPr>
          <w:b/>
          <w:sz w:val="26"/>
          <w:szCs w:val="26"/>
        </w:rPr>
      </w:pPr>
    </w:p>
    <w:p w14:paraId="76C7DBA8" w14:textId="77777777" w:rsidR="0003358B" w:rsidRPr="004C7202" w:rsidRDefault="0003358B" w:rsidP="0003358B">
      <w:pPr>
        <w:keepNext/>
        <w:pBdr>
          <w:top w:val="single" w:sz="4" w:space="1" w:color="auto"/>
          <w:left w:val="single" w:sz="4" w:space="4" w:color="auto"/>
          <w:bottom w:val="single" w:sz="4" w:space="1" w:color="auto"/>
          <w:right w:val="single" w:sz="4" w:space="4" w:color="auto"/>
        </w:pBdr>
        <w:shd w:val="clear" w:color="auto" w:fill="D9D9D9"/>
        <w:contextualSpacing/>
        <w:jc w:val="center"/>
        <w:outlineLvl w:val="2"/>
        <w:rPr>
          <w:rFonts w:eastAsia="Calibri" w:cs="Consolas"/>
          <w:b/>
          <w:sz w:val="26"/>
          <w:szCs w:val="26"/>
        </w:rPr>
      </w:pPr>
      <w:r w:rsidRPr="004C7202">
        <w:rPr>
          <w:rFonts w:eastAsia="Calibri" w:cs="Consolas"/>
          <w:b/>
          <w:sz w:val="26"/>
          <w:szCs w:val="26"/>
        </w:rPr>
        <w:t>RFP Modifications</w:t>
      </w:r>
    </w:p>
    <w:p w14:paraId="6C42BE1B" w14:textId="77777777" w:rsidR="0003358B" w:rsidRPr="00CB0966" w:rsidRDefault="0003358B" w:rsidP="0003358B">
      <w:pPr>
        <w:spacing w:after="0" w:line="240" w:lineRule="auto"/>
        <w:contextualSpacing/>
        <w:rPr>
          <w:rFonts w:eastAsia="Calibri" w:cs="Calibri"/>
          <w:sz w:val="26"/>
          <w:szCs w:val="26"/>
        </w:rPr>
      </w:pPr>
      <w:r w:rsidRPr="004C7202">
        <w:rPr>
          <w:rFonts w:eastAsia="Calibri" w:cs="Calibri"/>
          <w:b/>
          <w:sz w:val="26"/>
          <w:szCs w:val="26"/>
        </w:rPr>
        <w:t xml:space="preserve">The </w:t>
      </w:r>
      <w:r w:rsidRPr="00CB0966">
        <w:rPr>
          <w:rFonts w:eastAsia="Calibri" w:cs="Calibri"/>
          <w:b/>
          <w:sz w:val="26"/>
          <w:szCs w:val="26"/>
        </w:rPr>
        <w:t xml:space="preserve">following Sections have been modified to read as shown below.  </w:t>
      </w:r>
      <w:r w:rsidRPr="00CB0966">
        <w:rPr>
          <w:rFonts w:eastAsia="Calibri" w:cs="Calibri"/>
          <w:sz w:val="26"/>
          <w:szCs w:val="26"/>
        </w:rPr>
        <w:t xml:space="preserve">Changes made to the original RFP document are in </w:t>
      </w:r>
      <w:r w:rsidRPr="00CB0966">
        <w:rPr>
          <w:rFonts w:eastAsia="Calibri" w:cs="Calibri"/>
          <w:b/>
          <w:sz w:val="26"/>
          <w:szCs w:val="26"/>
        </w:rPr>
        <w:t xml:space="preserve">bold </w:t>
      </w:r>
      <w:r w:rsidRPr="00CB0966">
        <w:rPr>
          <w:rFonts w:eastAsia="Calibri" w:cs="Calibri"/>
          <w:sz w:val="26"/>
          <w:szCs w:val="26"/>
        </w:rPr>
        <w:t xml:space="preserve">print and </w:t>
      </w:r>
      <w:r w:rsidRPr="00CB0966">
        <w:rPr>
          <w:rFonts w:eastAsia="Calibri" w:cs="Calibri"/>
          <w:sz w:val="26"/>
          <w:szCs w:val="26"/>
          <w:highlight w:val="yellow"/>
        </w:rPr>
        <w:t>highlighted</w:t>
      </w:r>
      <w:r w:rsidRPr="00CB0966">
        <w:rPr>
          <w:rFonts w:eastAsia="Calibri" w:cs="Calibri"/>
          <w:sz w:val="26"/>
          <w:szCs w:val="26"/>
        </w:rPr>
        <w:t xml:space="preserve">, and deletions made have a </w:t>
      </w:r>
      <w:r w:rsidRPr="00CB0966">
        <w:rPr>
          <w:rFonts w:eastAsia="Calibri" w:cs="Calibri"/>
          <w:strike/>
          <w:sz w:val="26"/>
          <w:szCs w:val="26"/>
        </w:rPr>
        <w:t>strike through</w:t>
      </w:r>
      <w:r w:rsidRPr="00CB0966">
        <w:rPr>
          <w:rFonts w:eastAsia="Calibri" w:cs="Calibri"/>
          <w:sz w:val="26"/>
          <w:szCs w:val="26"/>
        </w:rPr>
        <w:t>.</w:t>
      </w:r>
    </w:p>
    <w:p w14:paraId="27A2835E" w14:textId="77777777" w:rsidR="00216D27" w:rsidRDefault="00216D27" w:rsidP="00216D27">
      <w:pPr>
        <w:spacing w:after="0" w:line="240" w:lineRule="auto"/>
        <w:contextualSpacing/>
        <w:rPr>
          <w:sz w:val="26"/>
          <w:szCs w:val="26"/>
        </w:rPr>
      </w:pPr>
    </w:p>
    <w:p w14:paraId="6BF003F7" w14:textId="42BD74CF" w:rsidR="00192511" w:rsidRDefault="00192511" w:rsidP="00192511">
      <w:pPr>
        <w:spacing w:after="0" w:line="240" w:lineRule="auto"/>
        <w:contextualSpacing/>
        <w:rPr>
          <w:rFonts w:eastAsia="Calibri" w:cs="Calibri"/>
          <w:sz w:val="26"/>
          <w:szCs w:val="26"/>
        </w:rPr>
      </w:pPr>
      <w:r>
        <w:rPr>
          <w:rFonts w:eastAsia="Calibri" w:cs="Calibri"/>
          <w:sz w:val="26"/>
          <w:szCs w:val="26"/>
        </w:rPr>
        <w:t>The Recap of the Networking/Bidders Conferences and list of attendees will be posted on May 16, 2018, and subsequent RFP Calendar dates are postponed accordingly. Additionally, the Board Letter, Board Consideration and Contract Start Dates are postponed.</w:t>
      </w:r>
    </w:p>
    <w:p w14:paraId="128C0D38" w14:textId="77777777" w:rsidR="00192511" w:rsidRDefault="00192511" w:rsidP="00192511">
      <w:pPr>
        <w:spacing w:after="0" w:line="240" w:lineRule="auto"/>
        <w:contextualSpacing/>
        <w:rPr>
          <w:rFonts w:eastAsia="Calibri" w:cs="Calibri"/>
          <w:sz w:val="26"/>
          <w:szCs w:val="26"/>
        </w:rPr>
      </w:pPr>
    </w:p>
    <w:p w14:paraId="1B692632" w14:textId="71D4FA1D" w:rsidR="00C87346" w:rsidRPr="00AB0EB9" w:rsidRDefault="00C87346" w:rsidP="00192511">
      <w:pPr>
        <w:spacing w:after="0" w:line="240" w:lineRule="auto"/>
        <w:contextualSpacing/>
        <w:rPr>
          <w:rFonts w:cs="Calibri"/>
          <w:sz w:val="26"/>
          <w:szCs w:val="26"/>
        </w:rPr>
      </w:pPr>
      <w:r w:rsidRPr="00B96294">
        <w:rPr>
          <w:rFonts w:eastAsia="Calibri" w:cs="Calibri"/>
          <w:sz w:val="26"/>
          <w:szCs w:val="26"/>
        </w:rPr>
        <w:t xml:space="preserve">The RFP Section </w:t>
      </w:r>
      <w:r>
        <w:rPr>
          <w:rFonts w:eastAsia="Calibri" w:cs="Calibri"/>
          <w:sz w:val="26"/>
          <w:szCs w:val="26"/>
        </w:rPr>
        <w:t>II.</w:t>
      </w:r>
      <w:r w:rsidRPr="00AB0EB9">
        <w:rPr>
          <w:rFonts w:eastAsia="Calibri" w:cs="Calibri"/>
          <w:sz w:val="26"/>
          <w:szCs w:val="26"/>
        </w:rPr>
        <w:t xml:space="preserve">, </w:t>
      </w:r>
      <w:r>
        <w:rPr>
          <w:rFonts w:eastAsia="Calibri" w:cs="Calibri"/>
          <w:sz w:val="26"/>
          <w:szCs w:val="26"/>
        </w:rPr>
        <w:t>Calendar of Events</w:t>
      </w:r>
      <w:r w:rsidRPr="00AB0EB9">
        <w:rPr>
          <w:rFonts w:eastAsia="Calibri" w:cs="Calibri"/>
          <w:sz w:val="26"/>
          <w:szCs w:val="26"/>
        </w:rPr>
        <w:t xml:space="preserve">, </w:t>
      </w:r>
      <w:r w:rsidR="00CE0DF2">
        <w:rPr>
          <w:rFonts w:eastAsia="Calibri" w:cs="Calibri"/>
          <w:sz w:val="26"/>
          <w:szCs w:val="26"/>
        </w:rPr>
        <w:t>pp. 19-20</w:t>
      </w:r>
      <w:r w:rsidRPr="00AB0EB9">
        <w:rPr>
          <w:rFonts w:eastAsia="Calibri" w:cs="Calibri"/>
          <w:sz w:val="26"/>
          <w:szCs w:val="26"/>
        </w:rPr>
        <w:t xml:space="preserve">, </w:t>
      </w:r>
      <w:r w:rsidRPr="00AB0EB9">
        <w:rPr>
          <w:rFonts w:cs="Calibri"/>
          <w:sz w:val="26"/>
          <w:szCs w:val="26"/>
        </w:rPr>
        <w:t>shall include the following new information and shall read as follows:</w:t>
      </w:r>
    </w:p>
    <w:p w14:paraId="0CFE860C" w14:textId="77777777" w:rsidR="00C87346" w:rsidRDefault="00C87346" w:rsidP="00216D27">
      <w:pPr>
        <w:spacing w:after="0" w:line="240" w:lineRule="auto"/>
        <w:contextualSpacing/>
        <w:rPr>
          <w:sz w:val="26"/>
          <w:szCs w:val="26"/>
        </w:rPr>
      </w:pPr>
    </w:p>
    <w:tbl>
      <w:tblPr>
        <w:tblW w:w="9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330"/>
        <w:gridCol w:w="3870"/>
      </w:tblGrid>
      <w:tr w:rsidR="00C87346" w:rsidRPr="00C87346" w14:paraId="36B94BBE" w14:textId="77777777" w:rsidTr="00A63432">
        <w:trPr>
          <w:tblHeader/>
        </w:trPr>
        <w:tc>
          <w:tcPr>
            <w:tcW w:w="2790" w:type="dxa"/>
            <w:tcMar>
              <w:top w:w="14" w:type="dxa"/>
              <w:left w:w="115" w:type="dxa"/>
              <w:bottom w:w="14" w:type="dxa"/>
              <w:right w:w="115" w:type="dxa"/>
            </w:tcMar>
          </w:tcPr>
          <w:p w14:paraId="351E0ACA" w14:textId="77777777" w:rsidR="00C87346" w:rsidRPr="00C87346" w:rsidRDefault="00C87346" w:rsidP="00C87346">
            <w:pPr>
              <w:spacing w:after="0" w:line="240" w:lineRule="auto"/>
              <w:contextualSpacing/>
              <w:rPr>
                <w:rFonts w:ascii="Calibri" w:hAnsi="Calibri" w:cs="Calibri"/>
                <w:b/>
                <w:sz w:val="26"/>
                <w:szCs w:val="26"/>
              </w:rPr>
            </w:pPr>
            <w:r w:rsidRPr="00C87346">
              <w:rPr>
                <w:rFonts w:ascii="Calibri" w:hAnsi="Calibri" w:cs="Calibri"/>
                <w:b/>
                <w:sz w:val="26"/>
                <w:szCs w:val="26"/>
              </w:rPr>
              <w:t>EVENT</w:t>
            </w:r>
          </w:p>
        </w:tc>
        <w:tc>
          <w:tcPr>
            <w:tcW w:w="7200" w:type="dxa"/>
            <w:gridSpan w:val="2"/>
            <w:tcMar>
              <w:top w:w="14" w:type="dxa"/>
              <w:left w:w="115" w:type="dxa"/>
              <w:bottom w:w="14" w:type="dxa"/>
              <w:right w:w="115" w:type="dxa"/>
            </w:tcMar>
          </w:tcPr>
          <w:p w14:paraId="5C90B695" w14:textId="77777777" w:rsidR="00C87346" w:rsidRPr="00C87346" w:rsidRDefault="00C87346" w:rsidP="00C87346">
            <w:pPr>
              <w:spacing w:after="0" w:line="240" w:lineRule="auto"/>
              <w:contextualSpacing/>
              <w:rPr>
                <w:rFonts w:ascii="Calibri" w:hAnsi="Calibri" w:cs="Calibri"/>
                <w:b/>
                <w:sz w:val="26"/>
                <w:szCs w:val="26"/>
              </w:rPr>
            </w:pPr>
            <w:r w:rsidRPr="00C87346">
              <w:rPr>
                <w:rFonts w:ascii="Calibri" w:hAnsi="Calibri" w:cs="Calibri"/>
                <w:b/>
                <w:sz w:val="26"/>
                <w:szCs w:val="26"/>
              </w:rPr>
              <w:t>DATE/LOCATION</w:t>
            </w:r>
          </w:p>
        </w:tc>
      </w:tr>
      <w:tr w:rsidR="00C87346" w:rsidRPr="00C87346" w14:paraId="5EA886FC" w14:textId="77777777" w:rsidTr="00A63432">
        <w:tc>
          <w:tcPr>
            <w:tcW w:w="2790" w:type="dxa"/>
            <w:tcMar>
              <w:top w:w="14" w:type="dxa"/>
              <w:left w:w="115" w:type="dxa"/>
              <w:bottom w:w="14" w:type="dxa"/>
              <w:right w:w="115" w:type="dxa"/>
            </w:tcMar>
          </w:tcPr>
          <w:p w14:paraId="7D9B9B26"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Request Issued</w:t>
            </w:r>
          </w:p>
        </w:tc>
        <w:tc>
          <w:tcPr>
            <w:tcW w:w="7200" w:type="dxa"/>
            <w:gridSpan w:val="2"/>
            <w:tcMar>
              <w:top w:w="14" w:type="dxa"/>
              <w:left w:w="115" w:type="dxa"/>
              <w:bottom w:w="14" w:type="dxa"/>
              <w:right w:w="115" w:type="dxa"/>
            </w:tcMar>
          </w:tcPr>
          <w:p w14:paraId="559C0CEB"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Arial"/>
                <w:sz w:val="26"/>
                <w:szCs w:val="26"/>
              </w:rPr>
              <w:t>April 13, 2018</w:t>
            </w:r>
          </w:p>
        </w:tc>
      </w:tr>
      <w:tr w:rsidR="00C87346" w:rsidRPr="00C87346" w14:paraId="3ED75369" w14:textId="77777777" w:rsidTr="00A63432">
        <w:tc>
          <w:tcPr>
            <w:tcW w:w="2790" w:type="dxa"/>
            <w:tcMar>
              <w:top w:w="14" w:type="dxa"/>
              <w:left w:w="115" w:type="dxa"/>
              <w:bottom w:w="14" w:type="dxa"/>
              <w:right w:w="115" w:type="dxa"/>
            </w:tcMar>
          </w:tcPr>
          <w:p w14:paraId="024F55CE"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lastRenderedPageBreak/>
              <w:t>Written Questions Due</w:t>
            </w:r>
          </w:p>
        </w:tc>
        <w:tc>
          <w:tcPr>
            <w:tcW w:w="7200" w:type="dxa"/>
            <w:gridSpan w:val="2"/>
            <w:tcMar>
              <w:top w:w="14" w:type="dxa"/>
              <w:left w:w="115" w:type="dxa"/>
              <w:bottom w:w="14" w:type="dxa"/>
              <w:right w:w="115" w:type="dxa"/>
            </w:tcMar>
          </w:tcPr>
          <w:p w14:paraId="389B74A9"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by 5:00 p.m. on April 24, 2018</w:t>
            </w:r>
          </w:p>
        </w:tc>
      </w:tr>
      <w:tr w:rsidR="00C87346" w:rsidRPr="00C87346" w14:paraId="435E5CB1" w14:textId="77777777" w:rsidTr="00A63432">
        <w:trPr>
          <w:cantSplit/>
          <w:trHeight w:val="180"/>
        </w:trPr>
        <w:tc>
          <w:tcPr>
            <w:tcW w:w="2790" w:type="dxa"/>
            <w:tcMar>
              <w:top w:w="14" w:type="dxa"/>
              <w:left w:w="115" w:type="dxa"/>
              <w:bottom w:w="14" w:type="dxa"/>
              <w:right w:w="115" w:type="dxa"/>
            </w:tcMar>
          </w:tcPr>
          <w:p w14:paraId="65A7AFB8"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Networking/Bidders Conference #1</w:t>
            </w:r>
          </w:p>
          <w:p w14:paraId="6D0D181B" w14:textId="77777777" w:rsidR="00C87346" w:rsidRPr="00C87346" w:rsidRDefault="00C87346" w:rsidP="00C87346">
            <w:pPr>
              <w:spacing w:after="0" w:line="240" w:lineRule="auto"/>
              <w:contextualSpacing/>
              <w:rPr>
                <w:rFonts w:ascii="Calibri" w:hAnsi="Calibri" w:cs="Calibri"/>
                <w:sz w:val="26"/>
                <w:szCs w:val="26"/>
              </w:rPr>
            </w:pPr>
          </w:p>
        </w:tc>
        <w:tc>
          <w:tcPr>
            <w:tcW w:w="3330" w:type="dxa"/>
            <w:tcMar>
              <w:top w:w="14" w:type="dxa"/>
              <w:left w:w="115" w:type="dxa"/>
              <w:bottom w:w="14" w:type="dxa"/>
              <w:right w:w="115" w:type="dxa"/>
            </w:tcMar>
          </w:tcPr>
          <w:p w14:paraId="2A62C416"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Arial"/>
                <w:sz w:val="26"/>
                <w:szCs w:val="26"/>
              </w:rPr>
              <w:t>April 23, 2018</w:t>
            </w:r>
            <w:r w:rsidRPr="00C87346">
              <w:rPr>
                <w:rFonts w:ascii="Calibri" w:hAnsi="Calibri" w:cs="Arial"/>
                <w:b/>
                <w:sz w:val="26"/>
                <w:szCs w:val="26"/>
              </w:rPr>
              <w:t xml:space="preserve"> </w:t>
            </w:r>
            <w:r w:rsidRPr="00C87346">
              <w:rPr>
                <w:rFonts w:ascii="Calibri" w:hAnsi="Calibri" w:cs="Calibri"/>
                <w:sz w:val="26"/>
                <w:szCs w:val="26"/>
              </w:rPr>
              <w:t xml:space="preserve">@ </w:t>
            </w:r>
            <w:r w:rsidRPr="00C87346">
              <w:rPr>
                <w:rFonts w:ascii="Calibri" w:hAnsi="Calibri" w:cs="Arial"/>
                <w:sz w:val="26"/>
                <w:szCs w:val="26"/>
              </w:rPr>
              <w:t>9:30 AM</w:t>
            </w:r>
          </w:p>
        </w:tc>
        <w:tc>
          <w:tcPr>
            <w:tcW w:w="3870" w:type="dxa"/>
            <w:tcMar>
              <w:top w:w="14" w:type="dxa"/>
              <w:left w:w="115" w:type="dxa"/>
              <w:bottom w:w="14" w:type="dxa"/>
              <w:right w:w="115" w:type="dxa"/>
            </w:tcMar>
            <w:vAlign w:val="center"/>
          </w:tcPr>
          <w:p w14:paraId="2A0958A2" w14:textId="77777777" w:rsidR="00C87346" w:rsidRPr="00C87346" w:rsidRDefault="00C87346" w:rsidP="00C87346">
            <w:pPr>
              <w:tabs>
                <w:tab w:val="center" w:pos="3960"/>
              </w:tabs>
              <w:spacing w:after="0" w:line="240" w:lineRule="auto"/>
              <w:contextualSpacing/>
              <w:jc w:val="center"/>
              <w:rPr>
                <w:rFonts w:ascii="Calibri" w:hAnsi="Calibri"/>
                <w:spacing w:val="-3"/>
                <w:sz w:val="26"/>
                <w:szCs w:val="26"/>
              </w:rPr>
            </w:pPr>
            <w:r w:rsidRPr="00C87346">
              <w:rPr>
                <w:rFonts w:ascii="Calibri" w:hAnsi="Calibri" w:cs="Calibri"/>
                <w:sz w:val="26"/>
                <w:szCs w:val="26"/>
              </w:rPr>
              <w:t>At:</w:t>
            </w:r>
            <w:r w:rsidRPr="00C87346">
              <w:rPr>
                <w:rFonts w:ascii="Calibri" w:hAnsi="Calibri"/>
                <w:spacing w:val="-3"/>
                <w:sz w:val="26"/>
                <w:szCs w:val="26"/>
              </w:rPr>
              <w:t xml:space="preserve"> Alameda County </w:t>
            </w:r>
          </w:p>
          <w:p w14:paraId="439A141F" w14:textId="77777777" w:rsidR="00C87346" w:rsidRPr="00C87346" w:rsidRDefault="00C87346" w:rsidP="00C87346">
            <w:pPr>
              <w:tabs>
                <w:tab w:val="center" w:pos="3960"/>
              </w:tabs>
              <w:spacing w:after="0" w:line="240" w:lineRule="auto"/>
              <w:contextualSpacing/>
              <w:jc w:val="center"/>
              <w:rPr>
                <w:rFonts w:ascii="Calibri" w:hAnsi="Calibri"/>
                <w:spacing w:val="-3"/>
                <w:sz w:val="26"/>
                <w:szCs w:val="26"/>
              </w:rPr>
            </w:pPr>
            <w:r w:rsidRPr="00C87346">
              <w:rPr>
                <w:rFonts w:ascii="Calibri" w:hAnsi="Calibri"/>
                <w:spacing w:val="-3"/>
                <w:sz w:val="26"/>
                <w:szCs w:val="26"/>
              </w:rPr>
              <w:t>Public Health Department</w:t>
            </w:r>
          </w:p>
          <w:p w14:paraId="0902B7DD" w14:textId="77777777" w:rsidR="00C87346" w:rsidRPr="00C87346" w:rsidRDefault="00C87346" w:rsidP="00C87346">
            <w:pPr>
              <w:tabs>
                <w:tab w:val="center" w:pos="3960"/>
              </w:tabs>
              <w:spacing w:after="0" w:line="240" w:lineRule="auto"/>
              <w:contextualSpacing/>
              <w:jc w:val="center"/>
              <w:rPr>
                <w:rFonts w:ascii="Calibri" w:hAnsi="Calibri"/>
                <w:spacing w:val="-3"/>
                <w:sz w:val="26"/>
                <w:szCs w:val="26"/>
              </w:rPr>
            </w:pPr>
            <w:r w:rsidRPr="00C87346">
              <w:rPr>
                <w:rFonts w:ascii="Calibri" w:hAnsi="Calibri"/>
                <w:spacing w:val="-3"/>
                <w:sz w:val="26"/>
                <w:szCs w:val="26"/>
              </w:rPr>
              <w:t>1000 Broadway, Suite 500</w:t>
            </w:r>
          </w:p>
          <w:p w14:paraId="48546184" w14:textId="77777777" w:rsidR="00C87346" w:rsidRPr="00C87346" w:rsidRDefault="00C87346" w:rsidP="00C87346">
            <w:pPr>
              <w:tabs>
                <w:tab w:val="center" w:pos="3960"/>
              </w:tabs>
              <w:spacing w:after="0" w:line="240" w:lineRule="auto"/>
              <w:contextualSpacing/>
              <w:jc w:val="center"/>
              <w:rPr>
                <w:rFonts w:ascii="Calibri" w:hAnsi="Calibri"/>
                <w:spacing w:val="-3"/>
                <w:sz w:val="26"/>
                <w:szCs w:val="26"/>
              </w:rPr>
            </w:pPr>
            <w:r w:rsidRPr="00C87346">
              <w:rPr>
                <w:rFonts w:ascii="Calibri" w:hAnsi="Calibri"/>
                <w:spacing w:val="-3"/>
                <w:sz w:val="26"/>
                <w:szCs w:val="26"/>
              </w:rPr>
              <w:t>Conference Room 5000B</w:t>
            </w:r>
          </w:p>
          <w:p w14:paraId="682DE2B0" w14:textId="77777777" w:rsidR="00C87346" w:rsidRPr="00C87346" w:rsidRDefault="00C87346" w:rsidP="00C87346">
            <w:pPr>
              <w:spacing w:after="0" w:line="240" w:lineRule="auto"/>
              <w:contextualSpacing/>
              <w:jc w:val="center"/>
              <w:rPr>
                <w:rFonts w:ascii="Calibri" w:hAnsi="Calibri" w:cs="Calibri"/>
                <w:sz w:val="26"/>
                <w:szCs w:val="26"/>
              </w:rPr>
            </w:pPr>
            <w:r w:rsidRPr="00C87346">
              <w:rPr>
                <w:rFonts w:ascii="Calibri" w:hAnsi="Calibri"/>
                <w:spacing w:val="-3"/>
                <w:sz w:val="26"/>
                <w:szCs w:val="26"/>
              </w:rPr>
              <w:t>Oakland, CA 94612</w:t>
            </w:r>
          </w:p>
        </w:tc>
      </w:tr>
      <w:tr w:rsidR="00C87346" w:rsidRPr="00192511" w14:paraId="6F6B2E84" w14:textId="77777777" w:rsidTr="00A63432">
        <w:trPr>
          <w:cantSplit/>
        </w:trPr>
        <w:tc>
          <w:tcPr>
            <w:tcW w:w="2790" w:type="dxa"/>
            <w:tcMar>
              <w:top w:w="14" w:type="dxa"/>
              <w:left w:w="115" w:type="dxa"/>
              <w:bottom w:w="14" w:type="dxa"/>
              <w:right w:w="115" w:type="dxa"/>
            </w:tcMar>
          </w:tcPr>
          <w:p w14:paraId="1616DB94"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Networking/Bidders Conference #2</w:t>
            </w:r>
          </w:p>
        </w:tc>
        <w:tc>
          <w:tcPr>
            <w:tcW w:w="3330" w:type="dxa"/>
            <w:tcMar>
              <w:top w:w="14" w:type="dxa"/>
              <w:left w:w="115" w:type="dxa"/>
              <w:bottom w:w="14" w:type="dxa"/>
              <w:right w:w="115" w:type="dxa"/>
            </w:tcMar>
          </w:tcPr>
          <w:p w14:paraId="05F2781D" w14:textId="77777777" w:rsidR="00C87346" w:rsidRPr="00C87346" w:rsidRDefault="00C87346" w:rsidP="00C87346">
            <w:pPr>
              <w:spacing w:after="0" w:line="240" w:lineRule="auto"/>
              <w:contextualSpacing/>
              <w:rPr>
                <w:rFonts w:ascii="Calibri" w:hAnsi="Calibri" w:cs="Calibri"/>
                <w:sz w:val="26"/>
                <w:szCs w:val="26"/>
              </w:rPr>
            </w:pPr>
            <w:bookmarkStart w:id="1" w:name="Date2"/>
            <w:bookmarkEnd w:id="1"/>
            <w:r w:rsidRPr="00C87346">
              <w:rPr>
                <w:rFonts w:ascii="Calibri" w:hAnsi="Calibri" w:cs="Calibri"/>
                <w:sz w:val="26"/>
                <w:szCs w:val="26"/>
              </w:rPr>
              <w:t>April 24, 2018 @ 2:00 PM</w:t>
            </w:r>
          </w:p>
        </w:tc>
        <w:tc>
          <w:tcPr>
            <w:tcW w:w="3870" w:type="dxa"/>
            <w:tcMar>
              <w:top w:w="14" w:type="dxa"/>
              <w:left w:w="115" w:type="dxa"/>
              <w:bottom w:w="14" w:type="dxa"/>
              <w:right w:w="115" w:type="dxa"/>
            </w:tcMar>
            <w:vAlign w:val="center"/>
          </w:tcPr>
          <w:p w14:paraId="41F69E9E" w14:textId="77777777" w:rsidR="00C87346" w:rsidRPr="00C87346" w:rsidRDefault="00C87346" w:rsidP="00C87346">
            <w:pPr>
              <w:tabs>
                <w:tab w:val="left" w:pos="342"/>
              </w:tabs>
              <w:spacing w:after="0" w:line="240" w:lineRule="auto"/>
              <w:contextualSpacing/>
              <w:jc w:val="center"/>
              <w:rPr>
                <w:rFonts w:ascii="Calibri" w:hAnsi="Calibri" w:cs="Calibri"/>
                <w:sz w:val="26"/>
                <w:szCs w:val="26"/>
              </w:rPr>
            </w:pPr>
            <w:r w:rsidRPr="00C87346">
              <w:rPr>
                <w:rFonts w:ascii="Calibri" w:hAnsi="Calibri" w:cs="Calibri"/>
                <w:sz w:val="26"/>
                <w:szCs w:val="26"/>
              </w:rPr>
              <w:t xml:space="preserve">At: Alameda County </w:t>
            </w:r>
          </w:p>
          <w:p w14:paraId="2D2FE213" w14:textId="77777777" w:rsidR="00C87346" w:rsidRPr="00C87346" w:rsidRDefault="00C87346" w:rsidP="00C87346">
            <w:pPr>
              <w:tabs>
                <w:tab w:val="left" w:pos="342"/>
              </w:tabs>
              <w:spacing w:after="0" w:line="240" w:lineRule="auto"/>
              <w:contextualSpacing/>
              <w:jc w:val="center"/>
              <w:rPr>
                <w:rFonts w:ascii="Calibri" w:hAnsi="Calibri" w:cs="Calibri"/>
                <w:sz w:val="26"/>
                <w:szCs w:val="26"/>
              </w:rPr>
            </w:pPr>
            <w:r w:rsidRPr="00C87346">
              <w:rPr>
                <w:rFonts w:ascii="Calibri" w:hAnsi="Calibri" w:cs="Calibri"/>
                <w:sz w:val="26"/>
                <w:szCs w:val="26"/>
              </w:rPr>
              <w:t>Health Care Services Agency</w:t>
            </w:r>
          </w:p>
          <w:p w14:paraId="2100C21B" w14:textId="77777777" w:rsidR="00C87346" w:rsidRPr="00C87346" w:rsidRDefault="00C87346" w:rsidP="00C87346">
            <w:pPr>
              <w:tabs>
                <w:tab w:val="left" w:pos="342"/>
              </w:tabs>
              <w:spacing w:after="0" w:line="240" w:lineRule="auto"/>
              <w:contextualSpacing/>
              <w:jc w:val="center"/>
              <w:rPr>
                <w:rFonts w:ascii="Calibri" w:hAnsi="Calibri" w:cs="Calibri"/>
                <w:sz w:val="26"/>
                <w:szCs w:val="26"/>
                <w:lang w:val="it-IT"/>
              </w:rPr>
            </w:pPr>
            <w:r w:rsidRPr="00C87346">
              <w:rPr>
                <w:rFonts w:ascii="Calibri" w:hAnsi="Calibri" w:cs="Calibri"/>
                <w:sz w:val="26"/>
                <w:szCs w:val="26"/>
                <w:lang w:val="it-IT"/>
              </w:rPr>
              <w:t>1000 San Leandro Blvd, Suite 200</w:t>
            </w:r>
          </w:p>
          <w:p w14:paraId="3523390F" w14:textId="77777777" w:rsidR="00C87346" w:rsidRPr="00C87346" w:rsidRDefault="00C87346" w:rsidP="00C87346">
            <w:pPr>
              <w:tabs>
                <w:tab w:val="left" w:pos="342"/>
              </w:tabs>
              <w:spacing w:after="0" w:line="240" w:lineRule="auto"/>
              <w:contextualSpacing/>
              <w:jc w:val="center"/>
              <w:rPr>
                <w:rFonts w:ascii="Calibri" w:hAnsi="Calibri" w:cs="Calibri"/>
                <w:sz w:val="26"/>
                <w:szCs w:val="26"/>
                <w:lang w:val="it-IT"/>
              </w:rPr>
            </w:pPr>
            <w:r w:rsidRPr="00C87346">
              <w:rPr>
                <w:rFonts w:ascii="Calibri" w:hAnsi="Calibri" w:cs="Calibri"/>
                <w:sz w:val="26"/>
                <w:szCs w:val="26"/>
                <w:lang w:val="it-IT"/>
              </w:rPr>
              <w:t>Conference Room 200 A &amp; B</w:t>
            </w:r>
          </w:p>
          <w:p w14:paraId="2350D795" w14:textId="77777777" w:rsidR="00C87346" w:rsidRPr="00C87346" w:rsidRDefault="00C87346" w:rsidP="00C87346">
            <w:pPr>
              <w:tabs>
                <w:tab w:val="center" w:pos="3960"/>
              </w:tabs>
              <w:spacing w:after="0" w:line="240" w:lineRule="auto"/>
              <w:contextualSpacing/>
              <w:jc w:val="center"/>
              <w:rPr>
                <w:rFonts w:ascii="Calibri" w:hAnsi="Calibri" w:cs="Calibri"/>
                <w:sz w:val="26"/>
                <w:szCs w:val="26"/>
                <w:lang w:val="it-IT"/>
              </w:rPr>
            </w:pPr>
            <w:r w:rsidRPr="00C87346">
              <w:rPr>
                <w:rFonts w:ascii="Calibri" w:hAnsi="Calibri" w:cs="Arial"/>
                <w:sz w:val="26"/>
                <w:szCs w:val="26"/>
                <w:lang w:val="it-IT"/>
              </w:rPr>
              <w:t>San Leandro, CA 94577</w:t>
            </w:r>
          </w:p>
        </w:tc>
      </w:tr>
      <w:tr w:rsidR="00C87346" w:rsidRPr="00C87346" w14:paraId="0C77B0D1" w14:textId="77777777" w:rsidTr="00A63432">
        <w:tc>
          <w:tcPr>
            <w:tcW w:w="2790" w:type="dxa"/>
            <w:tcMar>
              <w:top w:w="14" w:type="dxa"/>
              <w:left w:w="115" w:type="dxa"/>
              <w:bottom w:w="14" w:type="dxa"/>
              <w:right w:w="115" w:type="dxa"/>
            </w:tcMar>
          </w:tcPr>
          <w:p w14:paraId="7DE4716A" w14:textId="55C772B0"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Addendum</w:t>
            </w:r>
            <w:r w:rsidR="004748CE">
              <w:rPr>
                <w:rFonts w:ascii="Calibri" w:hAnsi="Calibri" w:cs="Calibri"/>
                <w:sz w:val="26"/>
                <w:szCs w:val="26"/>
              </w:rPr>
              <w:t xml:space="preserve"> </w:t>
            </w:r>
            <w:r w:rsidR="004748CE" w:rsidRPr="004748CE">
              <w:rPr>
                <w:rFonts w:ascii="Calibri" w:hAnsi="Calibri" w:cs="Calibri"/>
                <w:b/>
                <w:bCs/>
                <w:sz w:val="26"/>
                <w:szCs w:val="26"/>
                <w:highlight w:val="yellow"/>
              </w:rPr>
              <w:t>1</w:t>
            </w:r>
            <w:r w:rsidRPr="00C87346">
              <w:rPr>
                <w:rFonts w:ascii="Calibri" w:hAnsi="Calibri" w:cs="Calibri"/>
                <w:sz w:val="26"/>
                <w:szCs w:val="26"/>
              </w:rPr>
              <w:t xml:space="preserve"> Issued</w:t>
            </w:r>
          </w:p>
        </w:tc>
        <w:tc>
          <w:tcPr>
            <w:tcW w:w="7200" w:type="dxa"/>
            <w:gridSpan w:val="2"/>
            <w:tcMar>
              <w:top w:w="14" w:type="dxa"/>
              <w:left w:w="115" w:type="dxa"/>
              <w:bottom w:w="14" w:type="dxa"/>
              <w:right w:w="115" w:type="dxa"/>
            </w:tcMar>
          </w:tcPr>
          <w:p w14:paraId="3FDFEC44"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Arial"/>
                <w:sz w:val="26"/>
                <w:szCs w:val="26"/>
              </w:rPr>
              <w:t>May 9, 2018</w:t>
            </w:r>
          </w:p>
        </w:tc>
      </w:tr>
      <w:tr w:rsidR="004748CE" w:rsidRPr="00C87346" w14:paraId="66EAB8FB" w14:textId="77777777" w:rsidTr="00A63432">
        <w:tc>
          <w:tcPr>
            <w:tcW w:w="2790" w:type="dxa"/>
            <w:tcMar>
              <w:top w:w="14" w:type="dxa"/>
              <w:left w:w="115" w:type="dxa"/>
              <w:bottom w:w="14" w:type="dxa"/>
              <w:right w:w="115" w:type="dxa"/>
            </w:tcMar>
          </w:tcPr>
          <w:p w14:paraId="19436B33" w14:textId="5F87AD4A" w:rsidR="004748CE" w:rsidRPr="004748CE" w:rsidRDefault="004748CE" w:rsidP="00C87346">
            <w:pPr>
              <w:spacing w:after="0" w:line="240" w:lineRule="auto"/>
              <w:contextualSpacing/>
              <w:rPr>
                <w:rFonts w:ascii="Calibri" w:hAnsi="Calibri" w:cs="Calibri"/>
                <w:b/>
                <w:bCs/>
                <w:sz w:val="26"/>
                <w:szCs w:val="26"/>
                <w:highlight w:val="yellow"/>
              </w:rPr>
            </w:pPr>
            <w:r w:rsidRPr="004748CE">
              <w:rPr>
                <w:rFonts w:ascii="Calibri" w:hAnsi="Calibri" w:cs="Calibri"/>
                <w:b/>
                <w:bCs/>
                <w:sz w:val="26"/>
                <w:szCs w:val="26"/>
                <w:highlight w:val="yellow"/>
              </w:rPr>
              <w:t>Addendum 2 Issued</w:t>
            </w:r>
          </w:p>
        </w:tc>
        <w:tc>
          <w:tcPr>
            <w:tcW w:w="7200" w:type="dxa"/>
            <w:gridSpan w:val="2"/>
            <w:tcMar>
              <w:top w:w="14" w:type="dxa"/>
              <w:left w:w="115" w:type="dxa"/>
              <w:bottom w:w="14" w:type="dxa"/>
              <w:right w:w="115" w:type="dxa"/>
            </w:tcMar>
          </w:tcPr>
          <w:p w14:paraId="4A74338E" w14:textId="406F47E0" w:rsidR="004748CE" w:rsidRPr="004748CE" w:rsidRDefault="004748CE" w:rsidP="00DD3F75">
            <w:pPr>
              <w:spacing w:after="0" w:line="240" w:lineRule="auto"/>
              <w:contextualSpacing/>
              <w:rPr>
                <w:rFonts w:ascii="Calibri" w:hAnsi="Calibri" w:cs="Calibri"/>
                <w:b/>
                <w:bCs/>
                <w:sz w:val="26"/>
                <w:szCs w:val="26"/>
                <w:highlight w:val="yellow"/>
              </w:rPr>
            </w:pPr>
            <w:r>
              <w:rPr>
                <w:rFonts w:ascii="Calibri" w:hAnsi="Calibri" w:cs="Calibri"/>
                <w:b/>
                <w:bCs/>
                <w:sz w:val="26"/>
                <w:szCs w:val="26"/>
                <w:highlight w:val="yellow"/>
              </w:rPr>
              <w:t>May 1</w:t>
            </w:r>
            <w:r w:rsidR="00DD3F75">
              <w:rPr>
                <w:rFonts w:ascii="Calibri" w:hAnsi="Calibri" w:cs="Calibri"/>
                <w:b/>
                <w:bCs/>
                <w:sz w:val="26"/>
                <w:szCs w:val="26"/>
                <w:highlight w:val="yellow"/>
              </w:rPr>
              <w:t>6</w:t>
            </w:r>
            <w:r w:rsidRPr="004748CE">
              <w:rPr>
                <w:rFonts w:ascii="Calibri" w:hAnsi="Calibri" w:cs="Calibri"/>
                <w:b/>
                <w:bCs/>
                <w:sz w:val="26"/>
                <w:szCs w:val="26"/>
                <w:highlight w:val="yellow"/>
              </w:rPr>
              <w:t>, 2018</w:t>
            </w:r>
          </w:p>
        </w:tc>
      </w:tr>
      <w:tr w:rsidR="00C87346" w:rsidRPr="00C87346" w14:paraId="13BED984" w14:textId="77777777" w:rsidTr="00A63432">
        <w:tc>
          <w:tcPr>
            <w:tcW w:w="2790" w:type="dxa"/>
            <w:tcMar>
              <w:top w:w="14" w:type="dxa"/>
              <w:left w:w="115" w:type="dxa"/>
              <w:bottom w:w="14" w:type="dxa"/>
              <w:right w:w="115" w:type="dxa"/>
            </w:tcMar>
          </w:tcPr>
          <w:p w14:paraId="66C6F9AC"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Response Due</w:t>
            </w:r>
          </w:p>
        </w:tc>
        <w:tc>
          <w:tcPr>
            <w:tcW w:w="7200" w:type="dxa"/>
            <w:gridSpan w:val="2"/>
            <w:tcMar>
              <w:top w:w="14" w:type="dxa"/>
              <w:left w:w="115" w:type="dxa"/>
              <w:bottom w:w="14" w:type="dxa"/>
              <w:right w:w="115" w:type="dxa"/>
            </w:tcMar>
          </w:tcPr>
          <w:p w14:paraId="7A651AB7" w14:textId="02E8F590"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 xml:space="preserve">May </w:t>
            </w:r>
            <w:r w:rsidRPr="004748CE">
              <w:rPr>
                <w:rFonts w:ascii="Calibri" w:hAnsi="Calibri" w:cs="Calibri"/>
                <w:strike/>
                <w:sz w:val="26"/>
                <w:szCs w:val="26"/>
              </w:rPr>
              <w:t>23</w:t>
            </w:r>
            <w:r w:rsidR="00DD3F75" w:rsidRPr="00DD3F75">
              <w:rPr>
                <w:rFonts w:ascii="Calibri" w:hAnsi="Calibri" w:cs="Calibri"/>
                <w:b/>
                <w:bCs/>
                <w:sz w:val="26"/>
                <w:szCs w:val="26"/>
                <w:highlight w:val="yellow"/>
              </w:rPr>
              <w:t>31</w:t>
            </w:r>
            <w:r w:rsidRPr="00C87346">
              <w:rPr>
                <w:rFonts w:ascii="Calibri" w:hAnsi="Calibri" w:cs="Calibri"/>
                <w:sz w:val="26"/>
                <w:szCs w:val="26"/>
              </w:rPr>
              <w:t>, 2018 by 2:00 p.m.</w:t>
            </w:r>
          </w:p>
        </w:tc>
      </w:tr>
      <w:tr w:rsidR="00C87346" w:rsidRPr="00C87346" w14:paraId="0E1882D0" w14:textId="77777777" w:rsidTr="00A63432">
        <w:tc>
          <w:tcPr>
            <w:tcW w:w="2790" w:type="dxa"/>
            <w:tcMar>
              <w:top w:w="14" w:type="dxa"/>
              <w:left w:w="115" w:type="dxa"/>
              <w:bottom w:w="14" w:type="dxa"/>
              <w:right w:w="115" w:type="dxa"/>
            </w:tcMar>
          </w:tcPr>
          <w:p w14:paraId="1BAB5A52"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Evaluation Period</w:t>
            </w:r>
          </w:p>
        </w:tc>
        <w:tc>
          <w:tcPr>
            <w:tcW w:w="7200" w:type="dxa"/>
            <w:gridSpan w:val="2"/>
            <w:tcMar>
              <w:top w:w="14" w:type="dxa"/>
              <w:left w:w="115" w:type="dxa"/>
              <w:bottom w:w="14" w:type="dxa"/>
              <w:right w:w="115" w:type="dxa"/>
            </w:tcMar>
          </w:tcPr>
          <w:p w14:paraId="17B4CC91" w14:textId="0B9F32E5" w:rsidR="00C87346" w:rsidRPr="00C87346" w:rsidRDefault="00C87346" w:rsidP="00DD3F75">
            <w:pPr>
              <w:spacing w:after="0" w:line="240" w:lineRule="auto"/>
              <w:contextualSpacing/>
              <w:rPr>
                <w:rFonts w:ascii="Calibri" w:hAnsi="Calibri" w:cs="Calibri"/>
                <w:sz w:val="26"/>
                <w:szCs w:val="26"/>
              </w:rPr>
            </w:pPr>
            <w:r w:rsidRPr="00C87346">
              <w:rPr>
                <w:rFonts w:ascii="Calibri" w:hAnsi="Calibri" w:cs="Calibri"/>
                <w:sz w:val="26"/>
                <w:szCs w:val="26"/>
              </w:rPr>
              <w:t xml:space="preserve">May </w:t>
            </w:r>
            <w:r w:rsidRPr="004748CE">
              <w:rPr>
                <w:rFonts w:ascii="Calibri" w:hAnsi="Calibri" w:cs="Calibri"/>
                <w:strike/>
                <w:sz w:val="26"/>
                <w:szCs w:val="26"/>
              </w:rPr>
              <w:t>24</w:t>
            </w:r>
            <w:r w:rsidR="00DD3F75" w:rsidRPr="00DD3F75">
              <w:rPr>
                <w:rFonts w:ascii="Calibri" w:hAnsi="Calibri" w:cs="Calibri"/>
                <w:b/>
                <w:bCs/>
                <w:sz w:val="26"/>
                <w:szCs w:val="26"/>
                <w:highlight w:val="yellow"/>
              </w:rPr>
              <w:t>June 1</w:t>
            </w:r>
            <w:r w:rsidRPr="00C87346">
              <w:rPr>
                <w:rFonts w:ascii="Calibri" w:hAnsi="Calibri" w:cs="Calibri"/>
                <w:sz w:val="26"/>
                <w:szCs w:val="26"/>
              </w:rPr>
              <w:t xml:space="preserve"> – June </w:t>
            </w:r>
            <w:r w:rsidRPr="004748CE">
              <w:rPr>
                <w:rFonts w:ascii="Calibri" w:hAnsi="Calibri" w:cs="Calibri"/>
                <w:strike/>
                <w:sz w:val="26"/>
                <w:szCs w:val="26"/>
              </w:rPr>
              <w:t>20</w:t>
            </w:r>
            <w:r w:rsidR="004748CE" w:rsidRPr="004748CE">
              <w:rPr>
                <w:rFonts w:ascii="Calibri" w:hAnsi="Calibri" w:cs="Calibri"/>
                <w:b/>
                <w:bCs/>
                <w:sz w:val="26"/>
                <w:szCs w:val="26"/>
                <w:highlight w:val="yellow"/>
              </w:rPr>
              <w:t>27</w:t>
            </w:r>
            <w:r w:rsidRPr="00C87346">
              <w:rPr>
                <w:rFonts w:ascii="Calibri" w:hAnsi="Calibri" w:cs="Calibri"/>
                <w:sz w:val="26"/>
                <w:szCs w:val="26"/>
              </w:rPr>
              <w:t>, 2018</w:t>
            </w:r>
          </w:p>
        </w:tc>
      </w:tr>
      <w:tr w:rsidR="00C87346" w:rsidRPr="00C87346" w14:paraId="3784B27E" w14:textId="77777777" w:rsidTr="00A63432">
        <w:tc>
          <w:tcPr>
            <w:tcW w:w="2790" w:type="dxa"/>
            <w:tcMar>
              <w:top w:w="14" w:type="dxa"/>
              <w:left w:w="115" w:type="dxa"/>
              <w:bottom w:w="14" w:type="dxa"/>
              <w:right w:w="115" w:type="dxa"/>
            </w:tcMar>
          </w:tcPr>
          <w:p w14:paraId="5D5F1883"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Vendor Interviews (Optional)</w:t>
            </w:r>
          </w:p>
        </w:tc>
        <w:tc>
          <w:tcPr>
            <w:tcW w:w="7200" w:type="dxa"/>
            <w:gridSpan w:val="2"/>
            <w:tcMar>
              <w:top w:w="14" w:type="dxa"/>
              <w:left w:w="115" w:type="dxa"/>
              <w:bottom w:w="14" w:type="dxa"/>
              <w:right w:w="115" w:type="dxa"/>
            </w:tcMar>
          </w:tcPr>
          <w:p w14:paraId="243C4736" w14:textId="62499D63" w:rsidR="00C87346" w:rsidRPr="00C87346" w:rsidRDefault="00C87346" w:rsidP="004748CE">
            <w:pPr>
              <w:spacing w:after="0" w:line="240" w:lineRule="auto"/>
              <w:contextualSpacing/>
              <w:rPr>
                <w:rFonts w:ascii="Calibri" w:hAnsi="Calibri" w:cs="Calibri"/>
                <w:sz w:val="26"/>
                <w:szCs w:val="26"/>
              </w:rPr>
            </w:pPr>
            <w:r w:rsidRPr="00C87346">
              <w:rPr>
                <w:rFonts w:ascii="Calibri" w:hAnsi="Calibri" w:cs="Calibri"/>
                <w:sz w:val="26"/>
                <w:szCs w:val="26"/>
              </w:rPr>
              <w:t xml:space="preserve">June </w:t>
            </w:r>
            <w:r w:rsidRPr="004748CE">
              <w:rPr>
                <w:rFonts w:ascii="Calibri" w:hAnsi="Calibri" w:cs="Calibri"/>
                <w:strike/>
                <w:sz w:val="26"/>
                <w:szCs w:val="26"/>
              </w:rPr>
              <w:t>15</w:t>
            </w:r>
            <w:r w:rsidR="004748CE" w:rsidRPr="004748CE">
              <w:rPr>
                <w:rFonts w:ascii="Calibri" w:hAnsi="Calibri" w:cs="Calibri"/>
                <w:b/>
                <w:bCs/>
                <w:sz w:val="26"/>
                <w:szCs w:val="26"/>
                <w:highlight w:val="yellow"/>
              </w:rPr>
              <w:t>22</w:t>
            </w:r>
            <w:r w:rsidRPr="00C87346">
              <w:rPr>
                <w:rFonts w:ascii="Calibri" w:hAnsi="Calibri" w:cs="Calibri"/>
                <w:sz w:val="26"/>
                <w:szCs w:val="26"/>
              </w:rPr>
              <w:t>-</w:t>
            </w:r>
            <w:r w:rsidRPr="004748CE">
              <w:rPr>
                <w:rFonts w:ascii="Calibri" w:hAnsi="Calibri" w:cs="Calibri"/>
                <w:strike/>
                <w:sz w:val="26"/>
                <w:szCs w:val="26"/>
              </w:rPr>
              <w:t>20</w:t>
            </w:r>
            <w:r w:rsidR="004748CE" w:rsidRPr="004748CE">
              <w:rPr>
                <w:rFonts w:ascii="Calibri" w:hAnsi="Calibri" w:cs="Calibri"/>
                <w:b/>
                <w:bCs/>
                <w:sz w:val="26"/>
                <w:szCs w:val="26"/>
                <w:highlight w:val="yellow"/>
              </w:rPr>
              <w:t>27</w:t>
            </w:r>
            <w:r w:rsidRPr="00C87346">
              <w:rPr>
                <w:rFonts w:ascii="Calibri" w:hAnsi="Calibri" w:cs="Calibri"/>
                <w:sz w:val="26"/>
                <w:szCs w:val="26"/>
              </w:rPr>
              <w:t>, 2018</w:t>
            </w:r>
          </w:p>
        </w:tc>
      </w:tr>
      <w:tr w:rsidR="00C87346" w:rsidRPr="00C87346" w14:paraId="38C9A6EB" w14:textId="77777777" w:rsidTr="00A63432">
        <w:tc>
          <w:tcPr>
            <w:tcW w:w="2790" w:type="dxa"/>
            <w:tcMar>
              <w:top w:w="14" w:type="dxa"/>
              <w:left w:w="115" w:type="dxa"/>
              <w:bottom w:w="14" w:type="dxa"/>
              <w:right w:w="115" w:type="dxa"/>
            </w:tcMar>
          </w:tcPr>
          <w:p w14:paraId="78C0575F"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Board Letter Recommending Award Issued</w:t>
            </w:r>
          </w:p>
        </w:tc>
        <w:tc>
          <w:tcPr>
            <w:tcW w:w="7200" w:type="dxa"/>
            <w:gridSpan w:val="2"/>
            <w:tcMar>
              <w:top w:w="14" w:type="dxa"/>
              <w:left w:w="115" w:type="dxa"/>
              <w:bottom w:w="14" w:type="dxa"/>
              <w:right w:w="115" w:type="dxa"/>
            </w:tcMar>
          </w:tcPr>
          <w:p w14:paraId="05E4E248" w14:textId="4A42DCEE"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Arial"/>
                <w:strike/>
                <w:sz w:val="26"/>
                <w:szCs w:val="26"/>
              </w:rPr>
              <w:t>September</w:t>
            </w:r>
            <w:r w:rsidRPr="00C87346">
              <w:rPr>
                <w:rFonts w:ascii="Calibri" w:hAnsi="Calibri" w:cs="Arial"/>
                <w:b/>
                <w:bCs/>
                <w:sz w:val="26"/>
                <w:szCs w:val="26"/>
                <w:highlight w:val="yellow"/>
              </w:rPr>
              <w:t>December</w:t>
            </w:r>
            <w:r>
              <w:rPr>
                <w:rFonts w:ascii="Calibri" w:hAnsi="Calibri" w:cs="Arial"/>
                <w:sz w:val="26"/>
                <w:szCs w:val="26"/>
              </w:rPr>
              <w:t xml:space="preserve"> </w:t>
            </w:r>
            <w:r w:rsidRPr="00C87346">
              <w:rPr>
                <w:rFonts w:ascii="Calibri" w:hAnsi="Calibri" w:cs="Arial"/>
                <w:sz w:val="26"/>
                <w:szCs w:val="26"/>
              </w:rPr>
              <w:t>4, 2018</w:t>
            </w:r>
          </w:p>
        </w:tc>
      </w:tr>
      <w:tr w:rsidR="00C87346" w:rsidRPr="00C87346" w14:paraId="23E9AB21" w14:textId="77777777" w:rsidTr="00A63432">
        <w:tc>
          <w:tcPr>
            <w:tcW w:w="2790" w:type="dxa"/>
            <w:tcMar>
              <w:top w:w="14" w:type="dxa"/>
              <w:left w:w="115" w:type="dxa"/>
              <w:bottom w:w="14" w:type="dxa"/>
              <w:right w:w="115" w:type="dxa"/>
            </w:tcMar>
          </w:tcPr>
          <w:p w14:paraId="2B155924"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Board Consideration Award Date</w:t>
            </w:r>
          </w:p>
        </w:tc>
        <w:tc>
          <w:tcPr>
            <w:tcW w:w="7200" w:type="dxa"/>
            <w:gridSpan w:val="2"/>
            <w:tcMar>
              <w:top w:w="14" w:type="dxa"/>
              <w:left w:w="115" w:type="dxa"/>
              <w:bottom w:w="14" w:type="dxa"/>
              <w:right w:w="115" w:type="dxa"/>
            </w:tcMar>
          </w:tcPr>
          <w:p w14:paraId="6D0996C3" w14:textId="6C155DF1"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trike/>
                <w:sz w:val="26"/>
                <w:szCs w:val="26"/>
              </w:rPr>
              <w:t>September</w:t>
            </w:r>
            <w:r w:rsidRPr="00C87346">
              <w:rPr>
                <w:rFonts w:ascii="Calibri" w:hAnsi="Calibri" w:cs="Calibri"/>
                <w:b/>
                <w:bCs/>
                <w:sz w:val="26"/>
                <w:szCs w:val="26"/>
                <w:highlight w:val="yellow"/>
              </w:rPr>
              <w:t>December</w:t>
            </w:r>
            <w:r w:rsidRPr="00C87346">
              <w:rPr>
                <w:rFonts w:ascii="Calibri" w:hAnsi="Calibri" w:cs="Calibri"/>
                <w:b/>
                <w:bCs/>
                <w:sz w:val="26"/>
                <w:szCs w:val="26"/>
              </w:rPr>
              <w:t xml:space="preserve"> </w:t>
            </w:r>
            <w:r w:rsidRPr="00C87346">
              <w:rPr>
                <w:rFonts w:ascii="Calibri" w:hAnsi="Calibri" w:cs="Calibri"/>
                <w:sz w:val="26"/>
                <w:szCs w:val="26"/>
              </w:rPr>
              <w:t>18, 2018</w:t>
            </w:r>
          </w:p>
        </w:tc>
      </w:tr>
      <w:tr w:rsidR="00C87346" w:rsidRPr="00C87346" w14:paraId="76699692" w14:textId="77777777" w:rsidTr="00A63432">
        <w:tc>
          <w:tcPr>
            <w:tcW w:w="2790" w:type="dxa"/>
            <w:tcMar>
              <w:top w:w="14" w:type="dxa"/>
              <w:left w:w="115" w:type="dxa"/>
              <w:bottom w:w="14" w:type="dxa"/>
              <w:right w:w="115" w:type="dxa"/>
            </w:tcMar>
          </w:tcPr>
          <w:p w14:paraId="5656E73B" w14:textId="7777777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Calibri"/>
                <w:sz w:val="26"/>
                <w:szCs w:val="26"/>
              </w:rPr>
              <w:t>Contract Start Date</w:t>
            </w:r>
          </w:p>
        </w:tc>
        <w:tc>
          <w:tcPr>
            <w:tcW w:w="7200" w:type="dxa"/>
            <w:gridSpan w:val="2"/>
            <w:tcMar>
              <w:top w:w="14" w:type="dxa"/>
              <w:left w:w="115" w:type="dxa"/>
              <w:bottom w:w="14" w:type="dxa"/>
              <w:right w:w="115" w:type="dxa"/>
            </w:tcMar>
          </w:tcPr>
          <w:p w14:paraId="5EF19EE5" w14:textId="02227DB7" w:rsidR="00C87346" w:rsidRPr="00C87346" w:rsidRDefault="00C87346" w:rsidP="00C87346">
            <w:pPr>
              <w:spacing w:after="0" w:line="240" w:lineRule="auto"/>
              <w:contextualSpacing/>
              <w:rPr>
                <w:rFonts w:ascii="Calibri" w:hAnsi="Calibri" w:cs="Calibri"/>
                <w:sz w:val="26"/>
                <w:szCs w:val="26"/>
              </w:rPr>
            </w:pPr>
            <w:r w:rsidRPr="00C87346">
              <w:rPr>
                <w:rFonts w:ascii="Calibri" w:hAnsi="Calibri" w:cs="Arial"/>
                <w:strike/>
                <w:sz w:val="26"/>
                <w:szCs w:val="26"/>
              </w:rPr>
              <w:t>October</w:t>
            </w:r>
            <w:r w:rsidRPr="00C87346">
              <w:rPr>
                <w:rFonts w:ascii="Calibri" w:hAnsi="Calibri" w:cs="Arial"/>
                <w:b/>
                <w:bCs/>
                <w:sz w:val="26"/>
                <w:szCs w:val="26"/>
                <w:highlight w:val="yellow"/>
              </w:rPr>
              <w:t>January</w:t>
            </w:r>
            <w:r w:rsidRPr="00C87346">
              <w:rPr>
                <w:rFonts w:ascii="Calibri" w:hAnsi="Calibri" w:cs="Arial"/>
                <w:sz w:val="26"/>
                <w:szCs w:val="26"/>
              </w:rPr>
              <w:t xml:space="preserve"> 1, </w:t>
            </w:r>
            <w:r w:rsidRPr="00C87346">
              <w:rPr>
                <w:rFonts w:ascii="Calibri" w:hAnsi="Calibri" w:cs="Arial"/>
                <w:strike/>
                <w:sz w:val="26"/>
                <w:szCs w:val="26"/>
              </w:rPr>
              <w:t>2018</w:t>
            </w:r>
            <w:r w:rsidRPr="00C87346">
              <w:rPr>
                <w:rFonts w:ascii="Calibri" w:hAnsi="Calibri" w:cs="Arial"/>
                <w:b/>
                <w:bCs/>
                <w:sz w:val="26"/>
                <w:szCs w:val="26"/>
                <w:highlight w:val="yellow"/>
              </w:rPr>
              <w:t>2019</w:t>
            </w:r>
          </w:p>
        </w:tc>
      </w:tr>
    </w:tbl>
    <w:p w14:paraId="6CB69FD1" w14:textId="77777777" w:rsidR="00C87346" w:rsidRPr="00216D27" w:rsidRDefault="00C87346" w:rsidP="00216D27">
      <w:pPr>
        <w:spacing w:after="0" w:line="240" w:lineRule="auto"/>
        <w:contextualSpacing/>
        <w:rPr>
          <w:sz w:val="26"/>
          <w:szCs w:val="26"/>
        </w:rPr>
      </w:pPr>
    </w:p>
    <w:sectPr w:rsidR="00C87346" w:rsidRPr="00216D27" w:rsidSect="00DD3F64">
      <w:footerReference w:type="default" r:id="rId9"/>
      <w:pgSz w:w="12240" w:h="15840"/>
      <w:pgMar w:top="1411" w:right="432" w:bottom="720"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41F3" w14:textId="77777777" w:rsidR="00257B4B" w:rsidRDefault="00257B4B" w:rsidP="00FA4A8C">
      <w:pPr>
        <w:spacing w:after="0" w:line="240" w:lineRule="auto"/>
      </w:pPr>
      <w:r>
        <w:separator/>
      </w:r>
    </w:p>
  </w:endnote>
  <w:endnote w:type="continuationSeparator" w:id="0">
    <w:p w14:paraId="501D414D" w14:textId="77777777" w:rsidR="00257B4B" w:rsidRDefault="00257B4B" w:rsidP="00FA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882386509"/>
      <w:docPartObj>
        <w:docPartGallery w:val="Page Numbers (Bottom of Page)"/>
        <w:docPartUnique/>
      </w:docPartObj>
    </w:sdtPr>
    <w:sdtEndPr/>
    <w:sdtContent>
      <w:sdt>
        <w:sdtPr>
          <w:rPr>
            <w:b/>
            <w:sz w:val="20"/>
            <w:szCs w:val="20"/>
          </w:rPr>
          <w:id w:val="98381352"/>
          <w:docPartObj>
            <w:docPartGallery w:val="Page Numbers (Top of Page)"/>
            <w:docPartUnique/>
          </w:docPartObj>
        </w:sdtPr>
        <w:sdtEndPr/>
        <w:sdtContent>
          <w:p w14:paraId="3252F2D3" w14:textId="77777777" w:rsidR="00FA4A8C" w:rsidRPr="00FA4A8C" w:rsidRDefault="00FA4A8C">
            <w:pPr>
              <w:pStyle w:val="Footer"/>
              <w:rPr>
                <w:b/>
                <w:sz w:val="20"/>
                <w:szCs w:val="20"/>
              </w:rPr>
            </w:pPr>
            <w:r w:rsidRPr="00DB5101">
              <w:rPr>
                <w:sz w:val="20"/>
                <w:szCs w:val="20"/>
              </w:rPr>
              <w:t xml:space="preserve">Page </w:t>
            </w:r>
            <w:r w:rsidRPr="00DB5101">
              <w:rPr>
                <w:bCs/>
                <w:sz w:val="20"/>
                <w:szCs w:val="20"/>
              </w:rPr>
              <w:fldChar w:fldCharType="begin"/>
            </w:r>
            <w:r w:rsidRPr="00DB5101">
              <w:rPr>
                <w:bCs/>
                <w:sz w:val="20"/>
                <w:szCs w:val="20"/>
              </w:rPr>
              <w:instrText xml:space="preserve"> PAGE </w:instrText>
            </w:r>
            <w:r w:rsidRPr="00DB5101">
              <w:rPr>
                <w:bCs/>
                <w:sz w:val="20"/>
                <w:szCs w:val="20"/>
              </w:rPr>
              <w:fldChar w:fldCharType="separate"/>
            </w:r>
            <w:r w:rsidR="00164A8C">
              <w:rPr>
                <w:bCs/>
                <w:noProof/>
                <w:sz w:val="20"/>
                <w:szCs w:val="20"/>
              </w:rPr>
              <w:t>2</w:t>
            </w:r>
            <w:r w:rsidRPr="00DB5101">
              <w:rPr>
                <w:bCs/>
                <w:sz w:val="20"/>
                <w:szCs w:val="20"/>
              </w:rPr>
              <w:fldChar w:fldCharType="end"/>
            </w:r>
            <w:r w:rsidRPr="00DB5101">
              <w:rPr>
                <w:sz w:val="20"/>
                <w:szCs w:val="20"/>
              </w:rPr>
              <w:t xml:space="preserve"> of </w:t>
            </w:r>
            <w:r w:rsidRPr="00DB5101">
              <w:rPr>
                <w:bCs/>
                <w:sz w:val="20"/>
                <w:szCs w:val="20"/>
              </w:rPr>
              <w:fldChar w:fldCharType="begin"/>
            </w:r>
            <w:r w:rsidRPr="00DB5101">
              <w:rPr>
                <w:bCs/>
                <w:sz w:val="20"/>
                <w:szCs w:val="20"/>
              </w:rPr>
              <w:instrText xml:space="preserve"> NUMPAGES  </w:instrText>
            </w:r>
            <w:r w:rsidRPr="00DB5101">
              <w:rPr>
                <w:bCs/>
                <w:sz w:val="20"/>
                <w:szCs w:val="20"/>
              </w:rPr>
              <w:fldChar w:fldCharType="separate"/>
            </w:r>
            <w:r w:rsidR="00164A8C">
              <w:rPr>
                <w:bCs/>
                <w:noProof/>
                <w:sz w:val="20"/>
                <w:szCs w:val="20"/>
              </w:rPr>
              <w:t>2</w:t>
            </w:r>
            <w:r w:rsidRPr="00DB5101">
              <w:rPr>
                <w:bCs/>
                <w:sz w:val="20"/>
                <w:szCs w:val="20"/>
              </w:rPr>
              <w:fldChar w:fldCharType="end"/>
            </w:r>
          </w:p>
        </w:sdtContent>
      </w:sdt>
    </w:sdtContent>
  </w:sdt>
  <w:p w14:paraId="333A4844" w14:textId="77777777" w:rsidR="00FA4A8C" w:rsidRDefault="00FA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FEAA8" w14:textId="77777777" w:rsidR="00257B4B" w:rsidRDefault="00257B4B" w:rsidP="00FA4A8C">
      <w:pPr>
        <w:spacing w:after="0" w:line="240" w:lineRule="auto"/>
      </w:pPr>
      <w:r>
        <w:separator/>
      </w:r>
    </w:p>
  </w:footnote>
  <w:footnote w:type="continuationSeparator" w:id="0">
    <w:p w14:paraId="41D9B7D3" w14:textId="77777777" w:rsidR="00257B4B" w:rsidRDefault="00257B4B" w:rsidP="00FA4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39F"/>
    <w:multiLevelType w:val="hybridMultilevel"/>
    <w:tmpl w:val="73FAD0FE"/>
    <w:lvl w:ilvl="0" w:tplc="65561DFE">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F4398"/>
    <w:multiLevelType w:val="hybridMultilevel"/>
    <w:tmpl w:val="81CE2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4581F"/>
    <w:multiLevelType w:val="hybridMultilevel"/>
    <w:tmpl w:val="E75AF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0A1E84"/>
    <w:multiLevelType w:val="hybridMultilevel"/>
    <w:tmpl w:val="B508AB00"/>
    <w:lvl w:ilvl="0" w:tplc="04090001">
      <w:start w:val="1"/>
      <w:numFmt w:val="bullet"/>
      <w:lvlText w:val=""/>
      <w:lvlJc w:val="left"/>
      <w:pPr>
        <w:ind w:left="720" w:hanging="360"/>
      </w:pPr>
      <w:rPr>
        <w:rFonts w:ascii="Symbol" w:hAnsi="Symbol" w:hint="default"/>
      </w:rPr>
    </w:lvl>
    <w:lvl w:ilvl="1" w:tplc="D3587160">
      <w:start w:val="2"/>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7118F"/>
    <w:multiLevelType w:val="hybridMultilevel"/>
    <w:tmpl w:val="4D62379C"/>
    <w:lvl w:ilvl="0" w:tplc="945C0E7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905514"/>
    <w:multiLevelType w:val="hybridMultilevel"/>
    <w:tmpl w:val="679A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A67A3"/>
    <w:multiLevelType w:val="hybridMultilevel"/>
    <w:tmpl w:val="E8106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304CE"/>
    <w:multiLevelType w:val="hybridMultilevel"/>
    <w:tmpl w:val="5078A4C4"/>
    <w:lvl w:ilvl="0" w:tplc="96F25224">
      <w:start w:val="1"/>
      <w:numFmt w:val="lowerLetter"/>
      <w:lvlText w:val="(%1)"/>
      <w:lvlJc w:val="left"/>
      <w:pPr>
        <w:ind w:left="2340" w:hanging="360"/>
      </w:pPr>
      <w:rPr>
        <w:rFonts w:ascii="Calibri" w:eastAsia="Times New Roman" w:hAnsi="Calibri" w:cs="Times New Roman"/>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4C2C026D"/>
    <w:multiLevelType w:val="multilevel"/>
    <w:tmpl w:val="CE8687D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909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9126A5"/>
    <w:multiLevelType w:val="hybridMultilevel"/>
    <w:tmpl w:val="95986958"/>
    <w:lvl w:ilvl="0" w:tplc="E95AE1E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B42A8"/>
    <w:multiLevelType w:val="hybridMultilevel"/>
    <w:tmpl w:val="982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C60DD"/>
    <w:multiLevelType w:val="hybridMultilevel"/>
    <w:tmpl w:val="44142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72CEA"/>
    <w:multiLevelType w:val="hybridMultilevel"/>
    <w:tmpl w:val="88E8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93134"/>
    <w:multiLevelType w:val="hybridMultilevel"/>
    <w:tmpl w:val="5458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41CFC"/>
    <w:multiLevelType w:val="hybridMultilevel"/>
    <w:tmpl w:val="3916641A"/>
    <w:lvl w:ilvl="0" w:tplc="0F6E76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D5E1A"/>
    <w:multiLevelType w:val="hybridMultilevel"/>
    <w:tmpl w:val="1E8EB478"/>
    <w:lvl w:ilvl="0" w:tplc="C7FA573C">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E70993"/>
    <w:multiLevelType w:val="hybridMultilevel"/>
    <w:tmpl w:val="2264E038"/>
    <w:lvl w:ilvl="0" w:tplc="1B2CB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9"/>
  </w:num>
  <w:num w:numId="4">
    <w:abstractNumId w:val="2"/>
  </w:num>
  <w:num w:numId="5">
    <w:abstractNumId w:val="4"/>
  </w:num>
  <w:num w:numId="6">
    <w:abstractNumId w:val="1"/>
  </w:num>
  <w:num w:numId="7">
    <w:abstractNumId w:val="13"/>
  </w:num>
  <w:num w:numId="8">
    <w:abstractNumId w:val="5"/>
  </w:num>
  <w:num w:numId="9">
    <w:abstractNumId w:val="3"/>
  </w:num>
  <w:num w:numId="10">
    <w:abstractNumId w:val="11"/>
  </w:num>
  <w:num w:numId="11">
    <w:abstractNumId w:val="6"/>
  </w:num>
  <w:num w:numId="12">
    <w:abstractNumId w:val="12"/>
  </w:num>
  <w:num w:numId="13">
    <w:abstractNumId w:val="8"/>
  </w:num>
  <w:num w:numId="14">
    <w:abstractNumId w:val="7"/>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8C"/>
    <w:rsid w:val="00012867"/>
    <w:rsid w:val="0003358B"/>
    <w:rsid w:val="00035D20"/>
    <w:rsid w:val="00037231"/>
    <w:rsid w:val="00047936"/>
    <w:rsid w:val="00053775"/>
    <w:rsid w:val="000546F3"/>
    <w:rsid w:val="000B091B"/>
    <w:rsid w:val="000D3D47"/>
    <w:rsid w:val="00105DE2"/>
    <w:rsid w:val="00127660"/>
    <w:rsid w:val="0013108A"/>
    <w:rsid w:val="0016164C"/>
    <w:rsid w:val="00164A8C"/>
    <w:rsid w:val="00177D87"/>
    <w:rsid w:val="00191387"/>
    <w:rsid w:val="0019223E"/>
    <w:rsid w:val="00192511"/>
    <w:rsid w:val="00194A45"/>
    <w:rsid w:val="001A3C30"/>
    <w:rsid w:val="001A5F53"/>
    <w:rsid w:val="001C202C"/>
    <w:rsid w:val="001F2E3A"/>
    <w:rsid w:val="00201971"/>
    <w:rsid w:val="00212C47"/>
    <w:rsid w:val="00216D27"/>
    <w:rsid w:val="00221A50"/>
    <w:rsid w:val="00232F21"/>
    <w:rsid w:val="00234BAB"/>
    <w:rsid w:val="002362B0"/>
    <w:rsid w:val="00257B4B"/>
    <w:rsid w:val="00267334"/>
    <w:rsid w:val="002859DF"/>
    <w:rsid w:val="002A0D16"/>
    <w:rsid w:val="002A1B95"/>
    <w:rsid w:val="002A3ABD"/>
    <w:rsid w:val="002A3DEB"/>
    <w:rsid w:val="002D75D2"/>
    <w:rsid w:val="002E6D75"/>
    <w:rsid w:val="002F1A14"/>
    <w:rsid w:val="002F2E6D"/>
    <w:rsid w:val="002F3644"/>
    <w:rsid w:val="0030420E"/>
    <w:rsid w:val="003061C7"/>
    <w:rsid w:val="003073BA"/>
    <w:rsid w:val="00322DF0"/>
    <w:rsid w:val="0035218C"/>
    <w:rsid w:val="00357A42"/>
    <w:rsid w:val="00377356"/>
    <w:rsid w:val="00381F41"/>
    <w:rsid w:val="0039252F"/>
    <w:rsid w:val="00394B32"/>
    <w:rsid w:val="003E25D9"/>
    <w:rsid w:val="003F599C"/>
    <w:rsid w:val="003F6129"/>
    <w:rsid w:val="004112F3"/>
    <w:rsid w:val="00417C38"/>
    <w:rsid w:val="004225DF"/>
    <w:rsid w:val="0042750F"/>
    <w:rsid w:val="0044378B"/>
    <w:rsid w:val="004648BD"/>
    <w:rsid w:val="00465BB0"/>
    <w:rsid w:val="0046787B"/>
    <w:rsid w:val="004748CE"/>
    <w:rsid w:val="004758FD"/>
    <w:rsid w:val="0048112B"/>
    <w:rsid w:val="004839E0"/>
    <w:rsid w:val="00490396"/>
    <w:rsid w:val="004A056D"/>
    <w:rsid w:val="004E084E"/>
    <w:rsid w:val="004E11F4"/>
    <w:rsid w:val="00505593"/>
    <w:rsid w:val="00530F03"/>
    <w:rsid w:val="005369B2"/>
    <w:rsid w:val="005674E1"/>
    <w:rsid w:val="00580C6F"/>
    <w:rsid w:val="005902D3"/>
    <w:rsid w:val="00594944"/>
    <w:rsid w:val="005A0A64"/>
    <w:rsid w:val="005B08A5"/>
    <w:rsid w:val="005B2A35"/>
    <w:rsid w:val="005C0B6A"/>
    <w:rsid w:val="005C1317"/>
    <w:rsid w:val="005D4C7C"/>
    <w:rsid w:val="005E2713"/>
    <w:rsid w:val="005F440B"/>
    <w:rsid w:val="00612B0D"/>
    <w:rsid w:val="0061712E"/>
    <w:rsid w:val="0063276C"/>
    <w:rsid w:val="006524AF"/>
    <w:rsid w:val="00663A7F"/>
    <w:rsid w:val="006641EF"/>
    <w:rsid w:val="006672C0"/>
    <w:rsid w:val="006705FC"/>
    <w:rsid w:val="006847A9"/>
    <w:rsid w:val="00684BA6"/>
    <w:rsid w:val="00691EA3"/>
    <w:rsid w:val="006A7E11"/>
    <w:rsid w:val="006B4AB5"/>
    <w:rsid w:val="006B6EC6"/>
    <w:rsid w:val="006F7757"/>
    <w:rsid w:val="0070284A"/>
    <w:rsid w:val="0071239B"/>
    <w:rsid w:val="0072068E"/>
    <w:rsid w:val="00721DD0"/>
    <w:rsid w:val="00725C4F"/>
    <w:rsid w:val="00726730"/>
    <w:rsid w:val="00726A31"/>
    <w:rsid w:val="00731682"/>
    <w:rsid w:val="007379D9"/>
    <w:rsid w:val="007532EF"/>
    <w:rsid w:val="00763BCF"/>
    <w:rsid w:val="0076513A"/>
    <w:rsid w:val="00796C52"/>
    <w:rsid w:val="00797380"/>
    <w:rsid w:val="007A3AC4"/>
    <w:rsid w:val="007B0CC6"/>
    <w:rsid w:val="007B55C1"/>
    <w:rsid w:val="007B7D19"/>
    <w:rsid w:val="007C0911"/>
    <w:rsid w:val="007C27DB"/>
    <w:rsid w:val="007D578E"/>
    <w:rsid w:val="007E15A7"/>
    <w:rsid w:val="007F1433"/>
    <w:rsid w:val="00800018"/>
    <w:rsid w:val="0081477C"/>
    <w:rsid w:val="00820D8D"/>
    <w:rsid w:val="0082437F"/>
    <w:rsid w:val="00835608"/>
    <w:rsid w:val="00843717"/>
    <w:rsid w:val="008537B6"/>
    <w:rsid w:val="0086290C"/>
    <w:rsid w:val="008673BC"/>
    <w:rsid w:val="00876F02"/>
    <w:rsid w:val="008931F3"/>
    <w:rsid w:val="00895D77"/>
    <w:rsid w:val="008A4DBD"/>
    <w:rsid w:val="008B75E6"/>
    <w:rsid w:val="008C2FFA"/>
    <w:rsid w:val="00903945"/>
    <w:rsid w:val="00910A73"/>
    <w:rsid w:val="00912636"/>
    <w:rsid w:val="0092198D"/>
    <w:rsid w:val="00934D58"/>
    <w:rsid w:val="00940770"/>
    <w:rsid w:val="00952166"/>
    <w:rsid w:val="00955266"/>
    <w:rsid w:val="009638BB"/>
    <w:rsid w:val="00972904"/>
    <w:rsid w:val="00974F43"/>
    <w:rsid w:val="0097611E"/>
    <w:rsid w:val="0097798C"/>
    <w:rsid w:val="00993813"/>
    <w:rsid w:val="00993AE9"/>
    <w:rsid w:val="00995F88"/>
    <w:rsid w:val="009B1AF5"/>
    <w:rsid w:val="009B3656"/>
    <w:rsid w:val="009B5848"/>
    <w:rsid w:val="009D1EB9"/>
    <w:rsid w:val="009D734D"/>
    <w:rsid w:val="009F51B0"/>
    <w:rsid w:val="00A045A0"/>
    <w:rsid w:val="00A04DDA"/>
    <w:rsid w:val="00A07A10"/>
    <w:rsid w:val="00A33EBC"/>
    <w:rsid w:val="00A459B7"/>
    <w:rsid w:val="00A501A0"/>
    <w:rsid w:val="00A553A5"/>
    <w:rsid w:val="00A57E19"/>
    <w:rsid w:val="00A71F72"/>
    <w:rsid w:val="00A741CC"/>
    <w:rsid w:val="00A76748"/>
    <w:rsid w:val="00A90FD8"/>
    <w:rsid w:val="00AB0EB9"/>
    <w:rsid w:val="00AC753D"/>
    <w:rsid w:val="00AE6DE2"/>
    <w:rsid w:val="00B0239E"/>
    <w:rsid w:val="00B0386E"/>
    <w:rsid w:val="00B045CF"/>
    <w:rsid w:val="00B073EB"/>
    <w:rsid w:val="00B108DA"/>
    <w:rsid w:val="00B21052"/>
    <w:rsid w:val="00B36F5E"/>
    <w:rsid w:val="00B73BBC"/>
    <w:rsid w:val="00B75862"/>
    <w:rsid w:val="00B85F03"/>
    <w:rsid w:val="00B931F7"/>
    <w:rsid w:val="00B96294"/>
    <w:rsid w:val="00BA0956"/>
    <w:rsid w:val="00BC1F35"/>
    <w:rsid w:val="00BC223B"/>
    <w:rsid w:val="00BE6D13"/>
    <w:rsid w:val="00C1488F"/>
    <w:rsid w:val="00C36B7F"/>
    <w:rsid w:val="00C45F1C"/>
    <w:rsid w:val="00C45FF5"/>
    <w:rsid w:val="00C51F0C"/>
    <w:rsid w:val="00C57C6E"/>
    <w:rsid w:val="00C82534"/>
    <w:rsid w:val="00C87346"/>
    <w:rsid w:val="00C962CE"/>
    <w:rsid w:val="00CA2228"/>
    <w:rsid w:val="00CB3B6D"/>
    <w:rsid w:val="00CC178D"/>
    <w:rsid w:val="00CC1AB1"/>
    <w:rsid w:val="00CC4437"/>
    <w:rsid w:val="00CD12B1"/>
    <w:rsid w:val="00CE0DF2"/>
    <w:rsid w:val="00CF2DE4"/>
    <w:rsid w:val="00CF45D0"/>
    <w:rsid w:val="00D00FAE"/>
    <w:rsid w:val="00D05FE1"/>
    <w:rsid w:val="00D102A4"/>
    <w:rsid w:val="00D104C8"/>
    <w:rsid w:val="00D305C9"/>
    <w:rsid w:val="00D36275"/>
    <w:rsid w:val="00D46676"/>
    <w:rsid w:val="00D612FA"/>
    <w:rsid w:val="00D6180D"/>
    <w:rsid w:val="00D6383D"/>
    <w:rsid w:val="00D6542F"/>
    <w:rsid w:val="00D83AE4"/>
    <w:rsid w:val="00D85433"/>
    <w:rsid w:val="00D90640"/>
    <w:rsid w:val="00D91E13"/>
    <w:rsid w:val="00D948CC"/>
    <w:rsid w:val="00DB5101"/>
    <w:rsid w:val="00DC10C3"/>
    <w:rsid w:val="00DC5ED2"/>
    <w:rsid w:val="00DD3F64"/>
    <w:rsid w:val="00DD3F75"/>
    <w:rsid w:val="00DF3D9B"/>
    <w:rsid w:val="00E03D49"/>
    <w:rsid w:val="00E51186"/>
    <w:rsid w:val="00E614CC"/>
    <w:rsid w:val="00E83343"/>
    <w:rsid w:val="00E85488"/>
    <w:rsid w:val="00E933C2"/>
    <w:rsid w:val="00EA4E8C"/>
    <w:rsid w:val="00EA69B2"/>
    <w:rsid w:val="00EA6D7A"/>
    <w:rsid w:val="00ED0929"/>
    <w:rsid w:val="00F10FEB"/>
    <w:rsid w:val="00F269C5"/>
    <w:rsid w:val="00F62932"/>
    <w:rsid w:val="00F6781E"/>
    <w:rsid w:val="00F819A1"/>
    <w:rsid w:val="00F83961"/>
    <w:rsid w:val="00FA4A8C"/>
    <w:rsid w:val="00FB1A2D"/>
    <w:rsid w:val="00FB2123"/>
    <w:rsid w:val="00FD574D"/>
    <w:rsid w:val="00FF3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1DC98"/>
  <w15:docId w15:val="{12C491B1-C68A-449A-BB86-F21F7B3C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46F3"/>
    <w:pPr>
      <w:keepNext/>
      <w:numPr>
        <w:numId w:val="13"/>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0546F3"/>
    <w:pPr>
      <w:keepNext/>
      <w:numPr>
        <w:ilvl w:val="1"/>
        <w:numId w:val="13"/>
      </w:numPr>
      <w:spacing w:after="240" w:line="240" w:lineRule="auto"/>
      <w:outlineLvl w:val="1"/>
    </w:pPr>
    <w:rPr>
      <w:rFonts w:ascii="Calibri" w:eastAsia="Times New Roman" w:hAnsi="Calibri"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8C"/>
  </w:style>
  <w:style w:type="paragraph" w:styleId="Footer">
    <w:name w:val="footer"/>
    <w:basedOn w:val="Normal"/>
    <w:link w:val="FooterChar"/>
    <w:uiPriority w:val="99"/>
    <w:unhideWhenUsed/>
    <w:rsid w:val="00FA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8C"/>
  </w:style>
  <w:style w:type="paragraph" w:styleId="ListParagraph">
    <w:name w:val="List Paragraph"/>
    <w:basedOn w:val="Normal"/>
    <w:uiPriority w:val="34"/>
    <w:qFormat/>
    <w:rsid w:val="00FA4A8C"/>
    <w:pPr>
      <w:ind w:left="720"/>
      <w:contextualSpacing/>
    </w:pPr>
  </w:style>
  <w:style w:type="character" w:styleId="Hyperlink">
    <w:name w:val="Hyperlink"/>
    <w:basedOn w:val="DefaultParagraphFont"/>
    <w:uiPriority w:val="99"/>
    <w:unhideWhenUsed/>
    <w:rsid w:val="00B045CF"/>
    <w:rPr>
      <w:color w:val="0000FF" w:themeColor="hyperlink"/>
      <w:u w:val="single"/>
    </w:rPr>
  </w:style>
  <w:style w:type="character" w:styleId="CommentReference">
    <w:name w:val="annotation reference"/>
    <w:basedOn w:val="DefaultParagraphFont"/>
    <w:uiPriority w:val="99"/>
    <w:semiHidden/>
    <w:unhideWhenUsed/>
    <w:rsid w:val="008A4DBD"/>
    <w:rPr>
      <w:sz w:val="16"/>
      <w:szCs w:val="16"/>
    </w:rPr>
  </w:style>
  <w:style w:type="paragraph" w:styleId="CommentText">
    <w:name w:val="annotation text"/>
    <w:basedOn w:val="Normal"/>
    <w:link w:val="CommentTextChar"/>
    <w:uiPriority w:val="99"/>
    <w:semiHidden/>
    <w:unhideWhenUsed/>
    <w:rsid w:val="008A4DBD"/>
    <w:pPr>
      <w:spacing w:line="240" w:lineRule="auto"/>
    </w:pPr>
    <w:rPr>
      <w:sz w:val="20"/>
      <w:szCs w:val="20"/>
    </w:rPr>
  </w:style>
  <w:style w:type="character" w:customStyle="1" w:styleId="CommentTextChar">
    <w:name w:val="Comment Text Char"/>
    <w:basedOn w:val="DefaultParagraphFont"/>
    <w:link w:val="CommentText"/>
    <w:uiPriority w:val="99"/>
    <w:semiHidden/>
    <w:rsid w:val="008A4DBD"/>
    <w:rPr>
      <w:sz w:val="20"/>
      <w:szCs w:val="20"/>
    </w:rPr>
  </w:style>
  <w:style w:type="paragraph" w:styleId="CommentSubject">
    <w:name w:val="annotation subject"/>
    <w:basedOn w:val="CommentText"/>
    <w:next w:val="CommentText"/>
    <w:link w:val="CommentSubjectChar"/>
    <w:uiPriority w:val="99"/>
    <w:semiHidden/>
    <w:unhideWhenUsed/>
    <w:rsid w:val="008A4DBD"/>
    <w:rPr>
      <w:b/>
      <w:bCs/>
    </w:rPr>
  </w:style>
  <w:style w:type="character" w:customStyle="1" w:styleId="CommentSubjectChar">
    <w:name w:val="Comment Subject Char"/>
    <w:basedOn w:val="CommentTextChar"/>
    <w:link w:val="CommentSubject"/>
    <w:uiPriority w:val="99"/>
    <w:semiHidden/>
    <w:rsid w:val="008A4DBD"/>
    <w:rPr>
      <w:b/>
      <w:bCs/>
      <w:sz w:val="20"/>
      <w:szCs w:val="20"/>
    </w:rPr>
  </w:style>
  <w:style w:type="paragraph" w:styleId="BalloonText">
    <w:name w:val="Balloon Text"/>
    <w:basedOn w:val="Normal"/>
    <w:link w:val="BalloonTextChar"/>
    <w:uiPriority w:val="99"/>
    <w:semiHidden/>
    <w:unhideWhenUsed/>
    <w:rsid w:val="008A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BD"/>
    <w:rPr>
      <w:rFonts w:ascii="Tahoma" w:hAnsi="Tahoma" w:cs="Tahoma"/>
      <w:sz w:val="16"/>
      <w:szCs w:val="16"/>
    </w:rPr>
  </w:style>
  <w:style w:type="paragraph" w:customStyle="1" w:styleId="RFP-QHeader2">
    <w:name w:val="RFP-Q Header 2"/>
    <w:basedOn w:val="Normal"/>
    <w:qFormat/>
    <w:rsid w:val="00C82534"/>
    <w:pPr>
      <w:spacing w:after="0" w:line="240" w:lineRule="auto"/>
      <w:jc w:val="center"/>
    </w:pPr>
    <w:rPr>
      <w:rFonts w:ascii="Times New Roman" w:eastAsia="Times New Roman" w:hAnsi="Times New Roman" w:cs="Times New Roman"/>
      <w:b/>
      <w:sz w:val="26"/>
      <w:szCs w:val="20"/>
    </w:rPr>
  </w:style>
  <w:style w:type="paragraph" w:styleId="NormalWeb">
    <w:name w:val="Normal (Web)"/>
    <w:basedOn w:val="Normal"/>
    <w:uiPriority w:val="99"/>
    <w:semiHidden/>
    <w:unhideWhenUsed/>
    <w:rsid w:val="008537B6"/>
    <w:pPr>
      <w:spacing w:after="0" w:line="240" w:lineRule="auto"/>
    </w:pPr>
    <w:rPr>
      <w:rFonts w:ascii="Times New Roman" w:eastAsiaTheme="minorEastAsia" w:hAnsi="Times New Roman" w:cs="Times New Roman"/>
      <w:sz w:val="24"/>
      <w:szCs w:val="24"/>
      <w:lang w:eastAsia="zh-TW"/>
    </w:rPr>
  </w:style>
  <w:style w:type="paragraph" w:customStyle="1" w:styleId="RFPstyle">
    <w:name w:val="RFP style"/>
    <w:basedOn w:val="Normal"/>
    <w:link w:val="RFPstyleChar"/>
    <w:qFormat/>
    <w:rsid w:val="007F1433"/>
    <w:rPr>
      <w:rFonts w:ascii="Calibri" w:eastAsia="Calibri" w:hAnsi="Calibri" w:cs="Times New Roman"/>
      <w:sz w:val="24"/>
    </w:rPr>
  </w:style>
  <w:style w:type="character" w:customStyle="1" w:styleId="RFPstyleChar">
    <w:name w:val="RFP style Char"/>
    <w:link w:val="RFPstyle"/>
    <w:rsid w:val="007F1433"/>
    <w:rPr>
      <w:rFonts w:ascii="Calibri" w:eastAsia="Calibri" w:hAnsi="Calibri" w:cs="Times New Roman"/>
      <w:sz w:val="24"/>
    </w:rPr>
  </w:style>
  <w:style w:type="table" w:styleId="TableGrid">
    <w:name w:val="Table Grid"/>
    <w:basedOn w:val="TableNormal"/>
    <w:uiPriority w:val="59"/>
    <w:rsid w:val="0003358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546F3"/>
    <w:rPr>
      <w:rFonts w:ascii="Calibri" w:eastAsia="Times New Roman" w:hAnsi="Calibri" w:cs="Calibri"/>
      <w:b/>
      <w:sz w:val="30"/>
      <w:szCs w:val="20"/>
      <w:u w:val="single"/>
    </w:rPr>
  </w:style>
  <w:style w:type="character" w:customStyle="1" w:styleId="Heading2Char">
    <w:name w:val="Heading 2 Char"/>
    <w:basedOn w:val="DefaultParagraphFont"/>
    <w:link w:val="Heading2"/>
    <w:rsid w:val="000546F3"/>
    <w:rPr>
      <w:rFonts w:ascii="Calibri" w:eastAsia="Times New Roman" w:hAnsi="Calibri" w:cs="Times New Roman"/>
      <w:sz w:val="28"/>
      <w:szCs w:val="20"/>
      <w:u w:val="single"/>
    </w:rPr>
  </w:style>
  <w:style w:type="paragraph" w:customStyle="1" w:styleId="Item1">
    <w:name w:val="Item 1"/>
    <w:basedOn w:val="Normal"/>
    <w:link w:val="Item1Char"/>
    <w:qFormat/>
    <w:rsid w:val="000546F3"/>
    <w:pPr>
      <w:numPr>
        <w:ilvl w:val="2"/>
        <w:numId w:val="13"/>
      </w:numPr>
      <w:spacing w:after="240" w:line="240" w:lineRule="auto"/>
    </w:pPr>
    <w:rPr>
      <w:rFonts w:ascii="Calibri" w:eastAsia="Times New Roman" w:hAnsi="Calibri" w:cs="Times New Roman"/>
      <w:sz w:val="26"/>
      <w:szCs w:val="20"/>
    </w:rPr>
  </w:style>
  <w:style w:type="paragraph" w:customStyle="1" w:styleId="Itema">
    <w:name w:val="Item a."/>
    <w:basedOn w:val="Normal"/>
    <w:qFormat/>
    <w:rsid w:val="000546F3"/>
    <w:pPr>
      <w:numPr>
        <w:ilvl w:val="3"/>
        <w:numId w:val="13"/>
      </w:numPr>
      <w:spacing w:after="240" w:line="240" w:lineRule="auto"/>
    </w:pPr>
    <w:rPr>
      <w:rFonts w:ascii="Calibri" w:eastAsia="Times New Roman" w:hAnsi="Calibri" w:cs="Times New Roman"/>
      <w:sz w:val="26"/>
      <w:szCs w:val="20"/>
    </w:rPr>
  </w:style>
  <w:style w:type="character" w:customStyle="1" w:styleId="Item1Char">
    <w:name w:val="Item 1 Char"/>
    <w:link w:val="Item1"/>
    <w:rsid w:val="000546F3"/>
    <w:rPr>
      <w:rFonts w:ascii="Calibri" w:eastAsia="Times New Roman" w:hAnsi="Calibri" w:cs="Times New Roman"/>
      <w:sz w:val="26"/>
      <w:szCs w:val="20"/>
    </w:rPr>
  </w:style>
  <w:style w:type="paragraph" w:customStyle="1" w:styleId="Item10">
    <w:name w:val="Item (1)"/>
    <w:basedOn w:val="Itema"/>
    <w:qFormat/>
    <w:rsid w:val="000546F3"/>
    <w:pPr>
      <w:numPr>
        <w:ilvl w:val="4"/>
      </w:numPr>
    </w:pPr>
  </w:style>
  <w:style w:type="paragraph" w:customStyle="1" w:styleId="Itema0">
    <w:name w:val="Item (a)"/>
    <w:basedOn w:val="Item10"/>
    <w:qFormat/>
    <w:rsid w:val="000546F3"/>
    <w:pPr>
      <w:numPr>
        <w:ilvl w:val="5"/>
      </w:numPr>
      <w:ind w:left="4320"/>
    </w:pPr>
  </w:style>
  <w:style w:type="paragraph" w:customStyle="1" w:styleId="Itemi">
    <w:name w:val="Item i."/>
    <w:basedOn w:val="Itema0"/>
    <w:qFormat/>
    <w:rsid w:val="000546F3"/>
    <w:pPr>
      <w:numPr>
        <w:ilvl w:val="6"/>
      </w:numPr>
    </w:pPr>
  </w:style>
  <w:style w:type="paragraph" w:customStyle="1" w:styleId="Body">
    <w:name w:val="Body"/>
    <w:link w:val="BodyChar"/>
    <w:rsid w:val="0097611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BodyChar">
    <w:name w:val="Body Char"/>
    <w:basedOn w:val="DefaultParagraphFont"/>
    <w:link w:val="Body"/>
    <w:rsid w:val="0097611E"/>
    <w:rPr>
      <w:rFonts w:ascii="Calibri" w:eastAsia="Calibri" w:hAnsi="Calibri" w:cs="Calibri"/>
      <w:color w:val="000000"/>
      <w:u w:color="000000"/>
      <w:bdr w:val="nil"/>
    </w:rPr>
  </w:style>
  <w:style w:type="paragraph" w:styleId="FootnoteText">
    <w:name w:val="footnote text"/>
    <w:basedOn w:val="Normal"/>
    <w:link w:val="FootnoteTextChar"/>
    <w:uiPriority w:val="99"/>
    <w:semiHidden/>
    <w:rsid w:val="00A71F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71F72"/>
    <w:rPr>
      <w:rFonts w:ascii="Times New Roman" w:eastAsia="Times New Roman" w:hAnsi="Times New Roman" w:cs="Times New Roman"/>
      <w:sz w:val="20"/>
      <w:szCs w:val="20"/>
    </w:rPr>
  </w:style>
  <w:style w:type="character" w:styleId="FootnoteReference">
    <w:name w:val="footnote reference"/>
    <w:uiPriority w:val="99"/>
    <w:semiHidden/>
    <w:rsid w:val="00A71F72"/>
    <w:rPr>
      <w:vertAlign w:val="superscript"/>
    </w:rPr>
  </w:style>
  <w:style w:type="paragraph" w:customStyle="1" w:styleId="Default">
    <w:name w:val="Default"/>
    <w:rsid w:val="00AB0E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Heading1BodyCalibri13ptNotLatinBoldNounde">
    <w:name w:val="Style Heading 1 + +Body (Calibri) 13 pt Not (Latin) Bold No unde..."/>
    <w:basedOn w:val="RFPstyle"/>
    <w:next w:val="Normal"/>
    <w:rsid w:val="00731682"/>
    <w:pPr>
      <w:ind w:left="1440"/>
    </w:pPr>
    <w:rPr>
      <w:rFonts w:asciiTheme="minorHAnsi" w:hAnsiTheme="minorHAnsi"/>
      <w:b/>
      <w:sz w:val="26"/>
      <w:szCs w:val="26"/>
    </w:rPr>
  </w:style>
  <w:style w:type="paragraph" w:styleId="PlainText">
    <w:name w:val="Plain Text"/>
    <w:basedOn w:val="Normal"/>
    <w:link w:val="PlainTextChar"/>
    <w:uiPriority w:val="99"/>
    <w:rsid w:val="007379D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379D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551">
      <w:bodyDiv w:val="1"/>
      <w:marLeft w:val="0"/>
      <w:marRight w:val="0"/>
      <w:marTop w:val="0"/>
      <w:marBottom w:val="0"/>
      <w:divBdr>
        <w:top w:val="none" w:sz="0" w:space="0" w:color="auto"/>
        <w:left w:val="none" w:sz="0" w:space="0" w:color="auto"/>
        <w:bottom w:val="none" w:sz="0" w:space="0" w:color="auto"/>
        <w:right w:val="none" w:sz="0" w:space="0" w:color="auto"/>
      </w:divBdr>
    </w:div>
    <w:div w:id="55394507">
      <w:bodyDiv w:val="1"/>
      <w:marLeft w:val="0"/>
      <w:marRight w:val="0"/>
      <w:marTop w:val="0"/>
      <w:marBottom w:val="0"/>
      <w:divBdr>
        <w:top w:val="none" w:sz="0" w:space="0" w:color="auto"/>
        <w:left w:val="none" w:sz="0" w:space="0" w:color="auto"/>
        <w:bottom w:val="none" w:sz="0" w:space="0" w:color="auto"/>
        <w:right w:val="none" w:sz="0" w:space="0" w:color="auto"/>
      </w:divBdr>
    </w:div>
    <w:div w:id="157036652">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61825972">
      <w:bodyDiv w:val="1"/>
      <w:marLeft w:val="0"/>
      <w:marRight w:val="0"/>
      <w:marTop w:val="0"/>
      <w:marBottom w:val="0"/>
      <w:divBdr>
        <w:top w:val="none" w:sz="0" w:space="0" w:color="auto"/>
        <w:left w:val="none" w:sz="0" w:space="0" w:color="auto"/>
        <w:bottom w:val="none" w:sz="0" w:space="0" w:color="auto"/>
        <w:right w:val="none" w:sz="0" w:space="0" w:color="auto"/>
      </w:divBdr>
    </w:div>
    <w:div w:id="407657274">
      <w:bodyDiv w:val="1"/>
      <w:marLeft w:val="0"/>
      <w:marRight w:val="0"/>
      <w:marTop w:val="0"/>
      <w:marBottom w:val="0"/>
      <w:divBdr>
        <w:top w:val="none" w:sz="0" w:space="0" w:color="auto"/>
        <w:left w:val="none" w:sz="0" w:space="0" w:color="auto"/>
        <w:bottom w:val="none" w:sz="0" w:space="0" w:color="auto"/>
        <w:right w:val="none" w:sz="0" w:space="0" w:color="auto"/>
      </w:divBdr>
    </w:div>
    <w:div w:id="964625934">
      <w:bodyDiv w:val="1"/>
      <w:marLeft w:val="0"/>
      <w:marRight w:val="0"/>
      <w:marTop w:val="0"/>
      <w:marBottom w:val="0"/>
      <w:divBdr>
        <w:top w:val="none" w:sz="0" w:space="0" w:color="auto"/>
        <w:left w:val="none" w:sz="0" w:space="0" w:color="auto"/>
        <w:bottom w:val="none" w:sz="0" w:space="0" w:color="auto"/>
        <w:right w:val="none" w:sz="0" w:space="0" w:color="auto"/>
      </w:divBdr>
    </w:div>
    <w:div w:id="1226843478">
      <w:bodyDiv w:val="1"/>
      <w:marLeft w:val="0"/>
      <w:marRight w:val="0"/>
      <w:marTop w:val="0"/>
      <w:marBottom w:val="0"/>
      <w:divBdr>
        <w:top w:val="none" w:sz="0" w:space="0" w:color="auto"/>
        <w:left w:val="none" w:sz="0" w:space="0" w:color="auto"/>
        <w:bottom w:val="none" w:sz="0" w:space="0" w:color="auto"/>
        <w:right w:val="none" w:sz="0" w:space="0" w:color="auto"/>
      </w:divBdr>
    </w:div>
    <w:div w:id="1248803861">
      <w:bodyDiv w:val="1"/>
      <w:marLeft w:val="0"/>
      <w:marRight w:val="0"/>
      <w:marTop w:val="0"/>
      <w:marBottom w:val="0"/>
      <w:divBdr>
        <w:top w:val="none" w:sz="0" w:space="0" w:color="auto"/>
        <w:left w:val="none" w:sz="0" w:space="0" w:color="auto"/>
        <w:bottom w:val="none" w:sz="0" w:space="0" w:color="auto"/>
        <w:right w:val="none" w:sz="0" w:space="0" w:color="auto"/>
      </w:divBdr>
    </w:div>
    <w:div w:id="1292514941">
      <w:bodyDiv w:val="1"/>
      <w:marLeft w:val="0"/>
      <w:marRight w:val="0"/>
      <w:marTop w:val="0"/>
      <w:marBottom w:val="0"/>
      <w:divBdr>
        <w:top w:val="none" w:sz="0" w:space="0" w:color="auto"/>
        <w:left w:val="none" w:sz="0" w:space="0" w:color="auto"/>
        <w:bottom w:val="none" w:sz="0" w:space="0" w:color="auto"/>
        <w:right w:val="none" w:sz="0" w:space="0" w:color="auto"/>
      </w:divBdr>
    </w:div>
    <w:div w:id="1647514512">
      <w:bodyDiv w:val="1"/>
      <w:marLeft w:val="0"/>
      <w:marRight w:val="0"/>
      <w:marTop w:val="0"/>
      <w:marBottom w:val="0"/>
      <w:divBdr>
        <w:top w:val="none" w:sz="0" w:space="0" w:color="auto"/>
        <w:left w:val="none" w:sz="0" w:space="0" w:color="auto"/>
        <w:bottom w:val="none" w:sz="0" w:space="0" w:color="auto"/>
        <w:right w:val="none" w:sz="0" w:space="0" w:color="auto"/>
      </w:divBdr>
    </w:div>
    <w:div w:id="1719816609">
      <w:bodyDiv w:val="1"/>
      <w:marLeft w:val="0"/>
      <w:marRight w:val="0"/>
      <w:marTop w:val="0"/>
      <w:marBottom w:val="0"/>
      <w:divBdr>
        <w:top w:val="none" w:sz="0" w:space="0" w:color="auto"/>
        <w:left w:val="none" w:sz="0" w:space="0" w:color="auto"/>
        <w:bottom w:val="none" w:sz="0" w:space="0" w:color="auto"/>
        <w:right w:val="none" w:sz="0" w:space="0" w:color="auto"/>
      </w:divBdr>
    </w:div>
    <w:div w:id="1757048262">
      <w:bodyDiv w:val="1"/>
      <w:marLeft w:val="0"/>
      <w:marRight w:val="0"/>
      <w:marTop w:val="0"/>
      <w:marBottom w:val="0"/>
      <w:divBdr>
        <w:top w:val="none" w:sz="0" w:space="0" w:color="auto"/>
        <w:left w:val="none" w:sz="0" w:space="0" w:color="auto"/>
        <w:bottom w:val="none" w:sz="0" w:space="0" w:color="auto"/>
        <w:right w:val="none" w:sz="0" w:space="0" w:color="auto"/>
      </w:divBdr>
    </w:div>
    <w:div w:id="1860194190">
      <w:bodyDiv w:val="1"/>
      <w:marLeft w:val="0"/>
      <w:marRight w:val="0"/>
      <w:marTop w:val="0"/>
      <w:marBottom w:val="0"/>
      <w:divBdr>
        <w:top w:val="none" w:sz="0" w:space="0" w:color="auto"/>
        <w:left w:val="none" w:sz="0" w:space="0" w:color="auto"/>
        <w:bottom w:val="none" w:sz="0" w:space="0" w:color="auto"/>
        <w:right w:val="none" w:sz="0" w:space="0" w:color="auto"/>
      </w:divBdr>
    </w:div>
    <w:div w:id="2066949484">
      <w:bodyDiv w:val="1"/>
      <w:marLeft w:val="0"/>
      <w:marRight w:val="0"/>
      <w:marTop w:val="0"/>
      <w:marBottom w:val="0"/>
      <w:divBdr>
        <w:top w:val="none" w:sz="0" w:space="0" w:color="auto"/>
        <w:left w:val="none" w:sz="0" w:space="0" w:color="auto"/>
        <w:bottom w:val="none" w:sz="0" w:space="0" w:color="auto"/>
        <w:right w:val="none" w:sz="0" w:space="0" w:color="auto"/>
      </w:divBdr>
    </w:div>
    <w:div w:id="21140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purchasing/bid_content/ContractOpportunities.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4DE5-DDA1-42A5-863A-D70EFDEF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Tablit, Geri, HCSA</dc:creator>
  <cp:lastModifiedBy>Hopkins, Lucretia, Specialist Clerk I, OAP</cp:lastModifiedBy>
  <cp:revision>2</cp:revision>
  <dcterms:created xsi:type="dcterms:W3CDTF">2018-05-09T15:46:00Z</dcterms:created>
  <dcterms:modified xsi:type="dcterms:W3CDTF">2018-05-09T15:46:00Z</dcterms:modified>
</cp:coreProperties>
</file>