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983F2" w14:textId="77777777"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20D7DCB1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143A3CDC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193D6D23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64908771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17A8EEF1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46E354D0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proofErr w:type="gramStart"/>
      <w:r w:rsidRPr="00985AE1">
        <w:rPr>
          <w:rFonts w:ascii="Calibri" w:hAnsi="Calibri" w:cs="Calibri"/>
          <w:sz w:val="40"/>
          <w:szCs w:val="40"/>
        </w:rPr>
        <w:t>to</w:t>
      </w:r>
      <w:proofErr w:type="gramEnd"/>
    </w:p>
    <w:p w14:paraId="1A39916C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2D8C9841" w14:textId="77777777" w:rsidR="004D242F" w:rsidRPr="008E3AE1" w:rsidRDefault="004D242F" w:rsidP="00BE5CF5">
      <w:pPr>
        <w:pStyle w:val="Subtitle"/>
        <w:rPr>
          <w:rFonts w:ascii="Calibri" w:hAnsi="Calibri" w:cs="Calibri"/>
          <w:sz w:val="40"/>
          <w:szCs w:val="40"/>
        </w:rPr>
      </w:pPr>
      <w:r w:rsidRPr="008E3AE1">
        <w:rPr>
          <w:rFonts w:ascii="Calibri" w:hAnsi="Calibri" w:cs="Calibri"/>
          <w:sz w:val="40"/>
          <w:szCs w:val="40"/>
        </w:rPr>
        <w:t>RF</w:t>
      </w:r>
      <w:r w:rsidR="00BE5CF5">
        <w:rPr>
          <w:rFonts w:ascii="Calibri" w:hAnsi="Calibri" w:cs="Calibri"/>
          <w:sz w:val="40"/>
          <w:szCs w:val="40"/>
        </w:rPr>
        <w:t>P</w:t>
      </w:r>
      <w:r w:rsidRPr="008E3AE1">
        <w:rPr>
          <w:rFonts w:ascii="Calibri" w:hAnsi="Calibri" w:cs="Calibri"/>
          <w:sz w:val="40"/>
          <w:szCs w:val="40"/>
        </w:rPr>
        <w:t xml:space="preserve"> No. </w:t>
      </w:r>
      <w:r w:rsidR="00BE5CF5">
        <w:rPr>
          <w:rFonts w:ascii="Calibri" w:hAnsi="Calibri" w:cs="Calibri"/>
          <w:sz w:val="40"/>
          <w:szCs w:val="40"/>
        </w:rPr>
        <w:t>901874</w:t>
      </w:r>
    </w:p>
    <w:p w14:paraId="05B9BC0D" w14:textId="77777777" w:rsidR="004D242F" w:rsidRPr="008E3AE1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416FE84F" w14:textId="77777777" w:rsidR="004D242F" w:rsidRPr="008E3AE1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proofErr w:type="gramStart"/>
      <w:r w:rsidRPr="008E3AE1">
        <w:rPr>
          <w:rFonts w:ascii="Calibri" w:hAnsi="Calibri" w:cs="Calibri"/>
          <w:sz w:val="40"/>
          <w:szCs w:val="40"/>
        </w:rPr>
        <w:t>for</w:t>
      </w:r>
      <w:proofErr w:type="gramEnd"/>
    </w:p>
    <w:p w14:paraId="7D2FF144" w14:textId="77777777" w:rsidR="004D242F" w:rsidRPr="008E3AE1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3347C45A" w14:textId="77777777" w:rsidR="004D242F" w:rsidRDefault="00BE5CF5" w:rsidP="004D242F">
      <w:pPr>
        <w:jc w:val="center"/>
        <w:rPr>
          <w:rFonts w:ascii="Calibri" w:hAnsi="Calibri" w:cs="Calibri"/>
          <w:b/>
          <w:sz w:val="40"/>
          <w:szCs w:val="40"/>
        </w:rPr>
      </w:pPr>
      <w:r w:rsidRPr="00BE5CF5">
        <w:rPr>
          <w:rFonts w:ascii="Calibri" w:hAnsi="Calibri" w:cs="Calibri"/>
          <w:b/>
          <w:sz w:val="40"/>
          <w:szCs w:val="40"/>
        </w:rPr>
        <w:t>Medical Courier Services</w:t>
      </w:r>
    </w:p>
    <w:p w14:paraId="634473E7" w14:textId="77777777" w:rsidR="00BE5CF5" w:rsidRPr="008E3AE1" w:rsidRDefault="00BE5CF5" w:rsidP="004D242F">
      <w:pPr>
        <w:jc w:val="center"/>
        <w:rPr>
          <w:rFonts w:ascii="Calibri" w:hAnsi="Calibri" w:cs="Calibri"/>
          <w:b/>
          <w:sz w:val="20"/>
        </w:rPr>
      </w:pPr>
    </w:p>
    <w:p w14:paraId="541F627F" w14:textId="77777777" w:rsidR="004D242F" w:rsidRPr="008E3AE1" w:rsidRDefault="004D242F" w:rsidP="00BE5CF5">
      <w:pPr>
        <w:jc w:val="center"/>
        <w:rPr>
          <w:rFonts w:ascii="Calibri" w:hAnsi="Calibri" w:cs="Calibri"/>
          <w:b/>
          <w:sz w:val="28"/>
          <w:szCs w:val="28"/>
        </w:rPr>
      </w:pPr>
      <w:r w:rsidRPr="008E3AE1">
        <w:rPr>
          <w:rFonts w:ascii="Calibri" w:hAnsi="Calibri" w:cs="Calibri"/>
          <w:b/>
          <w:sz w:val="28"/>
          <w:szCs w:val="28"/>
        </w:rPr>
        <w:t xml:space="preserve">Networking/Bidders Conferences Held on </w:t>
      </w:r>
      <w:r w:rsidR="00117FA3">
        <w:rPr>
          <w:rFonts w:ascii="Calibri" w:hAnsi="Calibri" w:cs="Calibri"/>
          <w:b/>
          <w:sz w:val="28"/>
          <w:szCs w:val="28"/>
        </w:rPr>
        <w:t>Month</w:t>
      </w:r>
      <w:r w:rsidR="00974222">
        <w:rPr>
          <w:rFonts w:ascii="Calibri" w:hAnsi="Calibri" w:cs="Calibri"/>
          <w:b/>
          <w:sz w:val="28"/>
          <w:szCs w:val="28"/>
        </w:rPr>
        <w:t xml:space="preserve"> </w:t>
      </w:r>
      <w:r w:rsidR="00BE5CF5">
        <w:rPr>
          <w:rFonts w:ascii="Calibri" w:hAnsi="Calibri" w:cs="Calibri"/>
          <w:b/>
          <w:sz w:val="28"/>
          <w:szCs w:val="28"/>
        </w:rPr>
        <w:t>March</w:t>
      </w:r>
      <w:r w:rsidR="00974222">
        <w:rPr>
          <w:rFonts w:ascii="Calibri" w:hAnsi="Calibri" w:cs="Calibri"/>
          <w:b/>
          <w:sz w:val="28"/>
          <w:szCs w:val="28"/>
        </w:rPr>
        <w:t xml:space="preserve"> </w:t>
      </w:r>
      <w:r w:rsidR="00BE5CF5">
        <w:rPr>
          <w:rFonts w:ascii="Calibri" w:hAnsi="Calibri" w:cs="Calibri"/>
          <w:b/>
          <w:sz w:val="28"/>
          <w:szCs w:val="28"/>
        </w:rPr>
        <w:t>25</w:t>
      </w:r>
      <w:r w:rsidR="00974222">
        <w:rPr>
          <w:rFonts w:ascii="Calibri" w:hAnsi="Calibri" w:cs="Calibri"/>
          <w:b/>
          <w:sz w:val="28"/>
          <w:szCs w:val="28"/>
        </w:rPr>
        <w:t>, 2020</w:t>
      </w:r>
    </w:p>
    <w:p w14:paraId="53128C76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5AE8761C" w14:textId="77777777" w:rsidTr="00834C6E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A35B0B" w14:textId="77777777" w:rsidR="004D242F" w:rsidRPr="00C367AB" w:rsidRDefault="004D242F" w:rsidP="00BE5CF5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ral Services Agency (GSA), </w:t>
            </w:r>
            <w:proofErr w:type="gramStart"/>
            <w:r w:rsidRPr="008E3AE1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BE5CF5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proofErr w:type="gramEnd"/>
            <w:r w:rsidRPr="008E3AE1">
              <w:rPr>
                <w:rFonts w:ascii="Calibri" w:hAnsi="Calibri" w:cs="Calibri"/>
                <w:b/>
                <w:sz w:val="28"/>
                <w:szCs w:val="28"/>
              </w:rPr>
              <w:t xml:space="preserve"> Questions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&amp; Answers (Q&amp;A)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</w:t>
            </w:r>
            <w:r w:rsidRPr="008E3AE1">
              <w:rPr>
                <w:rFonts w:ascii="Calibri" w:hAnsi="Calibri" w:cs="Calibri"/>
                <w:b/>
                <w:sz w:val="28"/>
                <w:szCs w:val="28"/>
              </w:rPr>
              <w:t xml:space="preserve">RFQ Q&amp;A will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also be posted on the GSA Contracting Opportunities website located at </w:t>
            </w:r>
            <w:hyperlink r:id="rId11" w:history="1">
              <w:r w:rsidRPr="0021720B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http://acgov.org/gsa_app/gsa/purchasing/bid_content/contractopportunities.jsp</w:t>
              </w:r>
            </w:hyperlink>
          </w:p>
        </w:tc>
      </w:tr>
    </w:tbl>
    <w:p w14:paraId="2307E41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0C630FC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E51D2D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41365A4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72F2575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6BCF464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9F84F9B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7612DEBF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4CF845BD" w14:textId="77777777" w:rsidR="000C273D" w:rsidRDefault="000C273D" w:rsidP="004D242F">
      <w:pPr>
        <w:rPr>
          <w:rFonts w:ascii="Calibri" w:hAnsi="Calibri" w:cs="Calibri"/>
          <w:sz w:val="20"/>
        </w:rPr>
      </w:pPr>
    </w:p>
    <w:p w14:paraId="6B984357" w14:textId="77777777" w:rsidR="000C273D" w:rsidRDefault="000C273D" w:rsidP="004D242F">
      <w:pPr>
        <w:rPr>
          <w:rFonts w:ascii="Calibri" w:hAnsi="Calibri" w:cs="Calibri"/>
          <w:sz w:val="20"/>
        </w:rPr>
      </w:pPr>
    </w:p>
    <w:p w14:paraId="4B5C5F16" w14:textId="77777777" w:rsidR="000C273D" w:rsidRDefault="000C273D" w:rsidP="004D242F">
      <w:pPr>
        <w:rPr>
          <w:rFonts w:ascii="Calibri" w:hAnsi="Calibri" w:cs="Calibri"/>
          <w:sz w:val="20"/>
        </w:rPr>
      </w:pPr>
    </w:p>
    <w:p w14:paraId="31B899D9" w14:textId="77777777" w:rsidR="000C273D" w:rsidRDefault="000C273D" w:rsidP="004D242F">
      <w:pPr>
        <w:rPr>
          <w:rFonts w:ascii="Calibri" w:hAnsi="Calibri" w:cs="Calibri"/>
          <w:sz w:val="20"/>
        </w:rPr>
      </w:pPr>
    </w:p>
    <w:p w14:paraId="11F2DEEB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D5EA2FB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29F473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37B95CB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FF4092" wp14:editId="125CEC1F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72E68E8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382A9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5A7B7627" w14:textId="77777777" w:rsidR="006A5ECB" w:rsidRPr="00777F76" w:rsidRDefault="006A5ECB" w:rsidP="006A5ECB">
      <w:pPr>
        <w:ind w:left="360"/>
        <w:jc w:val="center"/>
        <w:rPr>
          <w:rFonts w:ascii="Calibri" w:hAnsi="Calibri" w:cs="Calibri"/>
          <w:b/>
        </w:rPr>
      </w:pPr>
      <w:r w:rsidRPr="00777F76">
        <w:rPr>
          <w:rFonts w:ascii="Calibri" w:hAnsi="Calibri" w:cs="Calibri"/>
          <w:b/>
        </w:rPr>
        <w:lastRenderedPageBreak/>
        <w:t>Responses to Questions from the Bidders Conferences and Written Questions</w:t>
      </w:r>
    </w:p>
    <w:p w14:paraId="4D70A942" w14:textId="77777777" w:rsidR="00C87FB5" w:rsidRDefault="00C87FB5" w:rsidP="00755C25">
      <w:pPr>
        <w:ind w:left="360"/>
        <w:rPr>
          <w:rFonts w:ascii="Calibri" w:hAnsi="Calibri" w:cs="Calibri"/>
          <w:b/>
        </w:rPr>
      </w:pPr>
    </w:p>
    <w:p w14:paraId="761A22D0" w14:textId="77777777" w:rsidR="00A34A33" w:rsidRDefault="00A34A33" w:rsidP="00755C25">
      <w:pPr>
        <w:ind w:left="360"/>
        <w:rPr>
          <w:rFonts w:ascii="Calibri" w:hAnsi="Calibri" w:cs="Calibri"/>
          <w:b/>
        </w:rPr>
      </w:pPr>
    </w:p>
    <w:p w14:paraId="63B67D99" w14:textId="77777777" w:rsidR="00A34A33" w:rsidRPr="00765CD7" w:rsidRDefault="006A5ECB" w:rsidP="00A34A33">
      <w:pPr>
        <w:numPr>
          <w:ilvl w:val="0"/>
          <w:numId w:val="1"/>
        </w:numPr>
        <w:tabs>
          <w:tab w:val="clear" w:pos="1170"/>
          <w:tab w:val="num" w:pos="720"/>
          <w:tab w:val="num" w:pos="1080"/>
        </w:tabs>
        <w:ind w:left="1080" w:hanging="720"/>
        <w:rPr>
          <w:rFonts w:asciiTheme="minorHAnsi" w:hAnsiTheme="minorHAnsi" w:cstheme="minorHAnsi"/>
          <w:b/>
          <w:szCs w:val="26"/>
        </w:rPr>
      </w:pPr>
      <w:r w:rsidRPr="00765CD7">
        <w:rPr>
          <w:rFonts w:asciiTheme="minorHAnsi" w:hAnsiTheme="minorHAnsi" w:cstheme="minorHAnsi"/>
          <w:color w:val="000000"/>
          <w:szCs w:val="26"/>
        </w:rPr>
        <w:t>Do you anticipate extending the bid due date?</w:t>
      </w:r>
    </w:p>
    <w:p w14:paraId="6AFD301E" w14:textId="4D2D033E" w:rsidR="00A34A33" w:rsidRPr="00765CD7" w:rsidRDefault="00997EA4" w:rsidP="00A34A33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 xml:space="preserve">No. The County will only be extending the bid due </w:t>
      </w:r>
      <w:r w:rsidR="00E37ABA">
        <w:rPr>
          <w:rFonts w:asciiTheme="minorHAnsi" w:hAnsiTheme="minorHAnsi" w:cstheme="minorHAnsi"/>
          <w:b/>
          <w:szCs w:val="26"/>
        </w:rPr>
        <w:t xml:space="preserve">date </w:t>
      </w:r>
      <w:r>
        <w:rPr>
          <w:rFonts w:asciiTheme="minorHAnsi" w:hAnsiTheme="minorHAnsi" w:cstheme="minorHAnsi"/>
          <w:b/>
          <w:szCs w:val="26"/>
        </w:rPr>
        <w:t>whenever there’s a major change in the requirements</w:t>
      </w:r>
      <w:r w:rsidR="00A23B3A">
        <w:rPr>
          <w:rFonts w:asciiTheme="minorHAnsi" w:hAnsiTheme="minorHAnsi" w:cstheme="minorHAnsi"/>
          <w:b/>
          <w:szCs w:val="26"/>
        </w:rPr>
        <w:t>.</w:t>
      </w:r>
    </w:p>
    <w:p w14:paraId="0E2BF16D" w14:textId="77777777" w:rsidR="00A34A33" w:rsidRPr="00765CD7" w:rsidRDefault="00A34A33" w:rsidP="00A34A33">
      <w:pPr>
        <w:tabs>
          <w:tab w:val="num" w:pos="1080"/>
        </w:tabs>
        <w:rPr>
          <w:rFonts w:asciiTheme="minorHAnsi" w:hAnsiTheme="minorHAnsi" w:cstheme="minorHAnsi"/>
          <w:b/>
          <w:szCs w:val="26"/>
        </w:rPr>
      </w:pPr>
    </w:p>
    <w:p w14:paraId="46D9A642" w14:textId="77777777" w:rsidR="00A34A33" w:rsidRPr="00765CD7" w:rsidRDefault="006A5ECB" w:rsidP="00A34A33">
      <w:pPr>
        <w:numPr>
          <w:ilvl w:val="0"/>
          <w:numId w:val="1"/>
        </w:numPr>
        <w:tabs>
          <w:tab w:val="clear" w:pos="1170"/>
          <w:tab w:val="num" w:pos="720"/>
          <w:tab w:val="num" w:pos="1080"/>
        </w:tabs>
        <w:ind w:left="1080" w:hanging="720"/>
        <w:rPr>
          <w:rFonts w:asciiTheme="minorHAnsi" w:hAnsiTheme="minorHAnsi" w:cstheme="minorHAnsi"/>
          <w:b/>
          <w:szCs w:val="26"/>
        </w:rPr>
      </w:pPr>
      <w:r w:rsidRPr="00765CD7">
        <w:rPr>
          <w:rFonts w:asciiTheme="minorHAnsi" w:hAnsiTheme="minorHAnsi" w:cstheme="minorHAnsi"/>
          <w:color w:val="000000"/>
          <w:szCs w:val="26"/>
        </w:rPr>
        <w:t>What additional details are you willing to provide, if any, beyond what is stated in bid documents concerning how you will identify the winning bid?</w:t>
      </w:r>
    </w:p>
    <w:p w14:paraId="26CC0CA4" w14:textId="3F4EBBA7" w:rsidR="00A34A33" w:rsidRPr="00765CD7" w:rsidRDefault="00A23B3A" w:rsidP="00A34A33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>No</w:t>
      </w:r>
      <w:r w:rsidR="00997EA4">
        <w:rPr>
          <w:rFonts w:asciiTheme="minorHAnsi" w:hAnsiTheme="minorHAnsi" w:cstheme="minorHAnsi"/>
          <w:b/>
          <w:szCs w:val="26"/>
        </w:rPr>
        <w:t>ne</w:t>
      </w:r>
      <w:r>
        <w:rPr>
          <w:rFonts w:asciiTheme="minorHAnsi" w:hAnsiTheme="minorHAnsi" w:cstheme="minorHAnsi"/>
          <w:b/>
          <w:szCs w:val="26"/>
        </w:rPr>
        <w:t xml:space="preserve"> at </w:t>
      </w:r>
      <w:r w:rsidR="00997EA4">
        <w:rPr>
          <w:rFonts w:asciiTheme="minorHAnsi" w:hAnsiTheme="minorHAnsi" w:cstheme="minorHAnsi"/>
          <w:b/>
          <w:szCs w:val="26"/>
        </w:rPr>
        <w:t>t</w:t>
      </w:r>
      <w:r>
        <w:rPr>
          <w:rFonts w:asciiTheme="minorHAnsi" w:hAnsiTheme="minorHAnsi" w:cstheme="minorHAnsi"/>
          <w:b/>
          <w:szCs w:val="26"/>
        </w:rPr>
        <w:t>his time.</w:t>
      </w:r>
    </w:p>
    <w:p w14:paraId="7D0DC12C" w14:textId="77777777" w:rsidR="00A34A33" w:rsidRPr="00765CD7" w:rsidRDefault="00A34A33" w:rsidP="00A34A33">
      <w:pPr>
        <w:tabs>
          <w:tab w:val="num" w:pos="1080"/>
        </w:tabs>
        <w:ind w:left="1080" w:hanging="720"/>
        <w:rPr>
          <w:rFonts w:asciiTheme="minorHAnsi" w:hAnsiTheme="minorHAnsi" w:cstheme="minorHAnsi"/>
          <w:szCs w:val="26"/>
        </w:rPr>
      </w:pPr>
    </w:p>
    <w:p w14:paraId="13B8ADC6" w14:textId="77777777" w:rsidR="00A34A33" w:rsidRPr="00765CD7" w:rsidRDefault="006A5ECB" w:rsidP="00A34A33">
      <w:pPr>
        <w:numPr>
          <w:ilvl w:val="0"/>
          <w:numId w:val="1"/>
        </w:numPr>
        <w:tabs>
          <w:tab w:val="clear" w:pos="1170"/>
          <w:tab w:val="num" w:pos="720"/>
          <w:tab w:val="num" w:pos="1080"/>
        </w:tabs>
        <w:ind w:left="1080" w:hanging="720"/>
        <w:rPr>
          <w:rFonts w:asciiTheme="minorHAnsi" w:hAnsiTheme="minorHAnsi" w:cstheme="minorHAnsi"/>
          <w:b/>
          <w:szCs w:val="26"/>
        </w:rPr>
      </w:pPr>
      <w:r w:rsidRPr="00765CD7">
        <w:rPr>
          <w:rFonts w:asciiTheme="minorHAnsi" w:hAnsiTheme="minorHAnsi" w:cstheme="minorHAnsi"/>
          <w:color w:val="000000"/>
          <w:szCs w:val="26"/>
        </w:rPr>
        <w:t xml:space="preserve">Was this bid posted to the nationwide free bid notification website at </w:t>
      </w:r>
      <w:hyperlink r:id="rId17" w:history="1">
        <w:r w:rsidRPr="00765CD7">
          <w:rPr>
            <w:rStyle w:val="Hyperlink"/>
            <w:rFonts w:asciiTheme="minorHAnsi" w:hAnsiTheme="minorHAnsi" w:cstheme="minorHAnsi"/>
            <w:szCs w:val="26"/>
          </w:rPr>
          <w:t>www.mygovwatch.com</w:t>
        </w:r>
      </w:hyperlink>
      <w:r w:rsidRPr="00765CD7">
        <w:rPr>
          <w:rFonts w:asciiTheme="minorHAnsi" w:hAnsiTheme="minorHAnsi" w:cstheme="minorHAnsi"/>
          <w:color w:val="000000"/>
          <w:szCs w:val="26"/>
        </w:rPr>
        <w:t>?</w:t>
      </w:r>
    </w:p>
    <w:p w14:paraId="2EEF30EA" w14:textId="26ABCF28" w:rsidR="00A34A33" w:rsidRPr="00765CD7" w:rsidRDefault="00765CD7" w:rsidP="00A34A33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  <w:szCs w:val="26"/>
        </w:rPr>
      </w:pPr>
      <w:r w:rsidRPr="00765CD7">
        <w:rPr>
          <w:rFonts w:asciiTheme="minorHAnsi" w:hAnsiTheme="minorHAnsi" w:cstheme="minorHAnsi"/>
          <w:b/>
          <w:szCs w:val="26"/>
        </w:rPr>
        <w:t>No</w:t>
      </w:r>
      <w:r w:rsidR="00A23B3A">
        <w:rPr>
          <w:rFonts w:asciiTheme="minorHAnsi" w:hAnsiTheme="minorHAnsi" w:cstheme="minorHAnsi"/>
          <w:b/>
          <w:szCs w:val="26"/>
        </w:rPr>
        <w:t>.</w:t>
      </w:r>
    </w:p>
    <w:p w14:paraId="29344C63" w14:textId="77777777" w:rsidR="00A34A33" w:rsidRPr="00765CD7" w:rsidRDefault="00A34A33" w:rsidP="00A34A33">
      <w:pPr>
        <w:tabs>
          <w:tab w:val="num" w:pos="1080"/>
          <w:tab w:val="num" w:pos="1350"/>
        </w:tabs>
        <w:ind w:left="1080" w:hanging="720"/>
        <w:rPr>
          <w:rFonts w:asciiTheme="minorHAnsi" w:hAnsiTheme="minorHAnsi" w:cstheme="minorHAnsi"/>
          <w:szCs w:val="26"/>
        </w:rPr>
      </w:pPr>
    </w:p>
    <w:p w14:paraId="56634176" w14:textId="77777777" w:rsidR="00765CD7" w:rsidRPr="00765CD7" w:rsidRDefault="006A5ECB" w:rsidP="007E1095">
      <w:pPr>
        <w:numPr>
          <w:ilvl w:val="0"/>
          <w:numId w:val="1"/>
        </w:numPr>
        <w:tabs>
          <w:tab w:val="clear" w:pos="1170"/>
          <w:tab w:val="num" w:pos="720"/>
          <w:tab w:val="num" w:pos="1080"/>
        </w:tabs>
        <w:ind w:left="1080" w:hanging="720"/>
        <w:rPr>
          <w:rFonts w:asciiTheme="minorHAnsi" w:hAnsiTheme="minorHAnsi" w:cstheme="minorHAnsi"/>
          <w:szCs w:val="26"/>
        </w:rPr>
      </w:pPr>
      <w:r w:rsidRPr="00765CD7">
        <w:rPr>
          <w:rFonts w:asciiTheme="minorHAnsi" w:hAnsiTheme="minorHAnsi" w:cstheme="minorHAnsi"/>
          <w:color w:val="000000"/>
          <w:szCs w:val="26"/>
        </w:rPr>
        <w:t>Other than your own website, where was this bid posted?</w:t>
      </w:r>
      <w:r w:rsidR="00765CD7" w:rsidRPr="00765CD7">
        <w:rPr>
          <w:rFonts w:asciiTheme="minorHAnsi" w:hAnsiTheme="minorHAnsi" w:cstheme="minorHAnsi"/>
          <w:b/>
          <w:szCs w:val="26"/>
        </w:rPr>
        <w:t xml:space="preserve">  </w:t>
      </w:r>
    </w:p>
    <w:p w14:paraId="38D3415B" w14:textId="59F94FF1" w:rsidR="00A34A33" w:rsidRDefault="00997EA4" w:rsidP="00A34A33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  <w:szCs w:val="26"/>
        </w:rPr>
        <w:t xml:space="preserve">The bid was </w:t>
      </w:r>
      <w:r w:rsidR="00E37ABA">
        <w:rPr>
          <w:rFonts w:asciiTheme="minorHAnsi" w:hAnsiTheme="minorHAnsi" w:cstheme="minorHAnsi"/>
          <w:b/>
          <w:szCs w:val="26"/>
        </w:rPr>
        <w:t xml:space="preserve">also </w:t>
      </w:r>
      <w:r>
        <w:rPr>
          <w:rFonts w:asciiTheme="minorHAnsi" w:hAnsiTheme="minorHAnsi" w:cstheme="minorHAnsi"/>
          <w:b/>
          <w:szCs w:val="26"/>
        </w:rPr>
        <w:t xml:space="preserve">posted in </w:t>
      </w:r>
      <w:r w:rsidR="00765CD7" w:rsidRPr="00765CD7">
        <w:rPr>
          <w:rFonts w:asciiTheme="minorHAnsi" w:hAnsiTheme="minorHAnsi" w:cstheme="minorHAnsi"/>
          <w:b/>
          <w:szCs w:val="26"/>
        </w:rPr>
        <w:t>The Inter-City Express on March 11, 2020 and the San Francisco Daily Journal on March 11, 2020.  An email was also sent to the Chambers of Commerce e-mail group</w:t>
      </w:r>
      <w:r w:rsidR="00765CD7">
        <w:rPr>
          <w:rFonts w:ascii="Calibri" w:hAnsi="Calibri" w:cs="Calibri"/>
          <w:b/>
        </w:rPr>
        <w:t>.</w:t>
      </w:r>
    </w:p>
    <w:p w14:paraId="1B7F12B5" w14:textId="77777777" w:rsidR="00A34A33" w:rsidRDefault="00A34A33" w:rsidP="00A34A33">
      <w:pPr>
        <w:autoSpaceDE w:val="0"/>
        <w:autoSpaceDN w:val="0"/>
        <w:adjustRightInd w:val="0"/>
        <w:ind w:left="432"/>
        <w:rPr>
          <w:rFonts w:ascii="Calibri" w:hAnsi="Calibri" w:cs="Calibri"/>
          <w:b/>
        </w:rPr>
      </w:pPr>
    </w:p>
    <w:p w14:paraId="74FD6AA4" w14:textId="77777777" w:rsidR="00A34A33" w:rsidRDefault="00A34A33" w:rsidP="006A5ECB">
      <w:pPr>
        <w:autoSpaceDE w:val="0"/>
        <w:autoSpaceDN w:val="0"/>
        <w:adjustRightInd w:val="0"/>
        <w:ind w:left="1080"/>
        <w:rPr>
          <w:rFonts w:ascii="Calibri" w:hAnsi="Calibri" w:cs="Calibri"/>
          <w:b/>
        </w:rPr>
      </w:pPr>
    </w:p>
    <w:p w14:paraId="38F0FAF5" w14:textId="77777777" w:rsidR="006A5ECB" w:rsidRDefault="006A5ECB" w:rsidP="006A5ECB">
      <w:pPr>
        <w:autoSpaceDE w:val="0"/>
        <w:autoSpaceDN w:val="0"/>
        <w:adjustRightInd w:val="0"/>
        <w:ind w:left="1080"/>
        <w:rPr>
          <w:rFonts w:ascii="Calibri" w:hAnsi="Calibri" w:cs="Calibri"/>
          <w:b/>
        </w:rPr>
        <w:sectPr w:rsidR="006A5ECB" w:rsidSect="00027DAA">
          <w:headerReference w:type="default" r:id="rId18"/>
          <w:footerReference w:type="default" r:id="rId19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0FD859B4" w14:textId="77777777" w:rsidR="00A34A33" w:rsidRDefault="00A34A33" w:rsidP="00A34A33">
      <w:pPr>
        <w:rPr>
          <w:rFonts w:ascii="Calibri" w:hAnsi="Calibri" w:cs="Calibri"/>
          <w:b/>
        </w:rPr>
      </w:pPr>
    </w:p>
    <w:p w14:paraId="79F619EA" w14:textId="77777777" w:rsidR="00B85FBC" w:rsidRPr="00985AE1" w:rsidRDefault="00B85FBC" w:rsidP="00117FA3">
      <w:pPr>
        <w:tabs>
          <w:tab w:val="num" w:pos="1080"/>
        </w:tabs>
        <w:ind w:left="1080" w:hanging="720"/>
        <w:rPr>
          <w:rFonts w:ascii="Calibri" w:hAnsi="Calibri" w:cs="Calibri"/>
        </w:rPr>
      </w:pPr>
    </w:p>
    <w:p w14:paraId="714D29CE" w14:textId="77777777" w:rsidR="006B6CF5" w:rsidRPr="008F1AC7" w:rsidRDefault="006B6CF5" w:rsidP="006B6CF5">
      <w:pPr>
        <w:pStyle w:val="Heading3"/>
        <w:rPr>
          <w:rFonts w:ascii="Calibri" w:hAnsi="Calibri"/>
          <w:caps/>
          <w:noProof/>
          <w:sz w:val="44"/>
        </w:rPr>
      </w:pPr>
      <w:r w:rsidRPr="008F1AC7">
        <w:rPr>
          <w:rFonts w:ascii="Calibri" w:hAnsi="Calibri"/>
          <w:caps/>
          <w:noProof/>
          <w:sz w:val="44"/>
        </w:rPr>
        <w:t>EXHIBIT C</w:t>
      </w:r>
    </w:p>
    <w:p w14:paraId="3849B128" w14:textId="77777777" w:rsidR="006B6CF5" w:rsidRPr="00A85450" w:rsidRDefault="006B6CF5" w:rsidP="006B6CF5">
      <w:pPr>
        <w:pStyle w:val="HeaderExhibit"/>
      </w:pPr>
      <w:r w:rsidRPr="00A85450">
        <w:t>VENDOR LIST</w:t>
      </w:r>
    </w:p>
    <w:p w14:paraId="7E1E25F7" w14:textId="77777777" w:rsidR="006B6CF5" w:rsidRPr="00A85450" w:rsidRDefault="006B6CF5" w:rsidP="006B6CF5">
      <w:pPr>
        <w:tabs>
          <w:tab w:val="left" w:pos="-720"/>
        </w:tabs>
        <w:jc w:val="center"/>
        <w:rPr>
          <w:rFonts w:ascii="Calibri" w:hAnsi="Calibri" w:cs="Calibri"/>
          <w:b/>
          <w:spacing w:val="-3"/>
          <w:sz w:val="20"/>
        </w:rPr>
      </w:pPr>
    </w:p>
    <w:p w14:paraId="65A37E26" w14:textId="77777777" w:rsidR="006B6CF5" w:rsidRPr="001D2CF9" w:rsidRDefault="006B6CF5" w:rsidP="006B6CF5">
      <w:pPr>
        <w:pStyle w:val="RFP-QHeader2"/>
        <w:rPr>
          <w:rFonts w:ascii="Calibri" w:hAnsi="Calibri" w:cs="Calibri"/>
          <w:i/>
        </w:rPr>
      </w:pPr>
      <w:r w:rsidRPr="001D2CF9">
        <w:rPr>
          <w:rFonts w:ascii="Calibri" w:hAnsi="Calibri" w:cs="Calibri"/>
          <w:bCs/>
          <w:iCs/>
          <w:sz w:val="28"/>
          <w:szCs w:val="28"/>
        </w:rPr>
        <w:t>RFP No. 901874 – Medical Courier Services</w:t>
      </w:r>
    </w:p>
    <w:p w14:paraId="4C2B56BD" w14:textId="77777777" w:rsidR="006B6CF5" w:rsidRPr="00A85450" w:rsidRDefault="006B6CF5" w:rsidP="006B6CF5">
      <w:pPr>
        <w:rPr>
          <w:rFonts w:ascii="Calibri" w:hAnsi="Calibri" w:cs="Calibri"/>
          <w:szCs w:val="26"/>
        </w:rPr>
      </w:pPr>
    </w:p>
    <w:tbl>
      <w:tblPr>
        <w:tblW w:w="11070" w:type="dxa"/>
        <w:tblInd w:w="-10" w:type="dxa"/>
        <w:tblLook w:val="04A0" w:firstRow="1" w:lastRow="0" w:firstColumn="1" w:lastColumn="0" w:noHBand="0" w:noVBand="1"/>
      </w:tblPr>
      <w:tblGrid>
        <w:gridCol w:w="1790"/>
        <w:gridCol w:w="1533"/>
        <w:gridCol w:w="1423"/>
        <w:gridCol w:w="1710"/>
        <w:gridCol w:w="1170"/>
        <w:gridCol w:w="591"/>
        <w:gridCol w:w="2853"/>
      </w:tblGrid>
      <w:tr w:rsidR="006B6CF5" w:rsidRPr="00817DAD" w14:paraId="0CED98FE" w14:textId="77777777" w:rsidTr="00C87FB5">
        <w:trPr>
          <w:trHeight w:val="484"/>
        </w:trPr>
        <w:tc>
          <w:tcPr>
            <w:tcW w:w="11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5AB6FD2" w14:textId="77777777" w:rsidR="006B6CF5" w:rsidRPr="00817DAD" w:rsidRDefault="006B6CF5" w:rsidP="004F5E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B6CF5">
              <w:rPr>
                <w:rFonts w:ascii="Arial" w:hAnsi="Arial" w:cs="Arial"/>
                <w:b/>
                <w:bCs/>
                <w:sz w:val="24"/>
                <w:szCs w:val="24"/>
              </w:rPr>
              <w:t>VENDOR LIST  for RFP No. 901874 - Medical Courier Services</w:t>
            </w:r>
          </w:p>
        </w:tc>
      </w:tr>
      <w:tr w:rsidR="006B6CF5" w:rsidRPr="00817DAD" w14:paraId="1CC4B9AC" w14:textId="77777777" w:rsidTr="00C87FB5">
        <w:trPr>
          <w:trHeight w:val="700"/>
        </w:trPr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213099D" w14:textId="77777777" w:rsidR="006B6CF5" w:rsidRPr="00817DAD" w:rsidRDefault="006B6CF5" w:rsidP="004F5E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7DAD">
              <w:rPr>
                <w:rFonts w:ascii="Arial" w:hAnsi="Arial" w:cs="Arial"/>
                <w:b/>
                <w:bCs/>
                <w:sz w:val="24"/>
                <w:szCs w:val="24"/>
              </w:rPr>
              <w:t>Business Name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F648E7E" w14:textId="77777777" w:rsidR="006B6CF5" w:rsidRPr="00817DAD" w:rsidRDefault="006B6CF5" w:rsidP="004F5E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7DAD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FBB7C65" w14:textId="77777777" w:rsidR="006B6CF5" w:rsidRPr="00817DAD" w:rsidRDefault="006B6CF5" w:rsidP="004F5E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7DAD"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6A01C02" w14:textId="77777777" w:rsidR="006B6CF5" w:rsidRPr="00817DAD" w:rsidRDefault="006B6CF5" w:rsidP="004F5E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7DAD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75F7975" w14:textId="77777777" w:rsidR="006B6CF5" w:rsidRPr="00817DAD" w:rsidRDefault="006B6CF5" w:rsidP="004F5E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7DAD">
              <w:rPr>
                <w:rFonts w:ascii="Arial" w:hAnsi="Arial" w:cs="Arial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4C3333B" w14:textId="77777777" w:rsidR="006B6CF5" w:rsidRPr="00817DAD" w:rsidRDefault="006B6CF5" w:rsidP="004F5E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7DAD">
              <w:rPr>
                <w:rFonts w:ascii="Arial" w:hAnsi="Arial" w:cs="Arial"/>
                <w:b/>
                <w:bCs/>
                <w:sz w:val="24"/>
                <w:szCs w:val="24"/>
              </w:rPr>
              <w:t>ST.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F911AFA" w14:textId="77777777" w:rsidR="006B6CF5" w:rsidRPr="00817DAD" w:rsidRDefault="006B6CF5" w:rsidP="004F5E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7DAD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</w:tr>
      <w:tr w:rsidR="006B6CF5" w:rsidRPr="00817DAD" w14:paraId="4589613F" w14:textId="77777777" w:rsidTr="00C87FB5">
        <w:trPr>
          <w:trHeight w:val="610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3AE96" w14:textId="77777777" w:rsidR="006B6CF5" w:rsidRPr="00817DAD" w:rsidRDefault="006B6CF5" w:rsidP="004F5E88">
            <w:pPr>
              <w:rPr>
                <w:rFonts w:ascii="Arial Narrow" w:hAnsi="Arial Narrow"/>
                <w:sz w:val="20"/>
              </w:rPr>
            </w:pPr>
            <w:r w:rsidRPr="00817DAD">
              <w:rPr>
                <w:rFonts w:ascii="Arial Narrow" w:hAnsi="Arial Narrow"/>
                <w:sz w:val="20"/>
              </w:rPr>
              <w:t>Am Tran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D85B0" w14:textId="77777777" w:rsidR="006B6CF5" w:rsidRPr="00817DAD" w:rsidRDefault="006B6CF5" w:rsidP="004F5E88">
            <w:pPr>
              <w:rPr>
                <w:rFonts w:ascii="Arial Narrow" w:hAnsi="Arial Narrow"/>
                <w:sz w:val="20"/>
              </w:rPr>
            </w:pPr>
            <w:r w:rsidRPr="00817DAD">
              <w:rPr>
                <w:rFonts w:ascii="Arial Narrow" w:hAnsi="Arial Narrow"/>
                <w:sz w:val="20"/>
              </w:rPr>
              <w:t>Unna Edmonds, General Manager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E7891" w14:textId="77777777" w:rsidR="006B6CF5" w:rsidRPr="00817DAD" w:rsidRDefault="006B6CF5" w:rsidP="004F5E88">
            <w:pPr>
              <w:rPr>
                <w:rFonts w:ascii="Arial Narrow" w:hAnsi="Arial Narrow"/>
                <w:sz w:val="20"/>
              </w:rPr>
            </w:pPr>
            <w:r w:rsidRPr="00817DAD">
              <w:rPr>
                <w:rFonts w:ascii="Arial Narrow" w:hAnsi="Arial Narrow"/>
                <w:sz w:val="20"/>
              </w:rPr>
              <w:t>877-243-8733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44564" w14:textId="77777777" w:rsidR="006B6CF5" w:rsidRPr="00817DAD" w:rsidRDefault="006B6CF5" w:rsidP="004F5E88">
            <w:pPr>
              <w:rPr>
                <w:rFonts w:ascii="Arial Narrow" w:hAnsi="Arial Narrow"/>
                <w:sz w:val="20"/>
              </w:rPr>
            </w:pPr>
            <w:r w:rsidRPr="00817DAD">
              <w:rPr>
                <w:rFonts w:ascii="Arial Narrow" w:hAnsi="Arial Narrow"/>
                <w:sz w:val="20"/>
              </w:rPr>
              <w:t>3975 Pacific Blvd.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6EAC3" w14:textId="77777777" w:rsidR="006B6CF5" w:rsidRPr="00817DAD" w:rsidRDefault="006B6CF5" w:rsidP="004F5E88">
            <w:pPr>
              <w:rPr>
                <w:rFonts w:ascii="Arial Narrow" w:hAnsi="Arial Narrow"/>
                <w:sz w:val="20"/>
              </w:rPr>
            </w:pPr>
            <w:r w:rsidRPr="00817DAD">
              <w:rPr>
                <w:rFonts w:ascii="Arial Narrow" w:hAnsi="Arial Narrow"/>
                <w:sz w:val="20"/>
              </w:rPr>
              <w:t>San Mateo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92815" w14:textId="77777777" w:rsidR="006B6CF5" w:rsidRPr="00817DAD" w:rsidRDefault="006B6CF5" w:rsidP="004F5E88">
            <w:pPr>
              <w:jc w:val="center"/>
              <w:rPr>
                <w:rFonts w:ascii="Arial Narrow" w:hAnsi="Arial Narrow"/>
                <w:sz w:val="20"/>
              </w:rPr>
            </w:pPr>
            <w:r w:rsidRPr="00817DAD">
              <w:rPr>
                <w:rFonts w:ascii="Arial Narrow" w:hAnsi="Arial Narrow"/>
                <w:sz w:val="20"/>
              </w:rPr>
              <w:t>CA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3A764" w14:textId="77777777" w:rsidR="006B6CF5" w:rsidRPr="006B6CF5" w:rsidRDefault="00D2179A" w:rsidP="004F5E88">
            <w:pPr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6B6CF5" w:rsidRPr="006B6CF5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unna@am-tran.com</w:t>
              </w:r>
            </w:hyperlink>
          </w:p>
        </w:tc>
      </w:tr>
      <w:tr w:rsidR="006B6CF5" w:rsidRPr="00817DAD" w14:paraId="40E0C277" w14:textId="77777777" w:rsidTr="00C87FB5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49763" w14:textId="77777777" w:rsidR="006B6CF5" w:rsidRPr="00817DAD" w:rsidRDefault="006B6CF5" w:rsidP="004F5E88">
            <w:pPr>
              <w:rPr>
                <w:rFonts w:ascii="Arial Narrow" w:hAnsi="Arial Narrow"/>
                <w:sz w:val="20"/>
              </w:rPr>
            </w:pPr>
            <w:r w:rsidRPr="00817DAD">
              <w:rPr>
                <w:rFonts w:ascii="Arial Narrow" w:hAnsi="Arial Narrow"/>
                <w:sz w:val="20"/>
              </w:rPr>
              <w:t>Modern Express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08137" w14:textId="77777777" w:rsidR="006B6CF5" w:rsidRPr="00817DAD" w:rsidRDefault="006B6CF5" w:rsidP="004F5E88">
            <w:pPr>
              <w:rPr>
                <w:rFonts w:ascii="Arial Narrow" w:hAnsi="Arial Narrow"/>
                <w:sz w:val="20"/>
              </w:rPr>
            </w:pPr>
            <w:r w:rsidRPr="00817DAD">
              <w:rPr>
                <w:rFonts w:ascii="Arial Narrow" w:hAnsi="Arial Narrow"/>
                <w:sz w:val="20"/>
              </w:rPr>
              <w:t xml:space="preserve">Angel </w:t>
            </w:r>
            <w:proofErr w:type="spellStart"/>
            <w:r w:rsidRPr="00817DAD">
              <w:rPr>
                <w:rFonts w:ascii="Arial Narrow" w:hAnsi="Arial Narrow"/>
                <w:sz w:val="20"/>
              </w:rPr>
              <w:t>Dittner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E310" w14:textId="77777777" w:rsidR="006B6CF5" w:rsidRPr="00817DAD" w:rsidRDefault="006B6CF5" w:rsidP="004F5E88">
            <w:pPr>
              <w:rPr>
                <w:rFonts w:ascii="Arial Narrow" w:hAnsi="Arial Narrow"/>
                <w:sz w:val="20"/>
              </w:rPr>
            </w:pPr>
            <w:r w:rsidRPr="00817DAD">
              <w:rPr>
                <w:rFonts w:ascii="Arial Narrow" w:hAnsi="Arial Narrow"/>
                <w:sz w:val="20"/>
              </w:rPr>
              <w:t>510-444-6245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8AC9C" w14:textId="77777777" w:rsidR="006B6CF5" w:rsidRPr="00817DAD" w:rsidRDefault="006B6CF5" w:rsidP="004F5E88">
            <w:pPr>
              <w:rPr>
                <w:rFonts w:ascii="Arial Narrow" w:hAnsi="Arial Narrow"/>
                <w:sz w:val="20"/>
              </w:rPr>
            </w:pPr>
            <w:r w:rsidRPr="00817DAD">
              <w:rPr>
                <w:rFonts w:ascii="Arial Narrow" w:hAnsi="Arial Narrow"/>
                <w:sz w:val="20"/>
              </w:rPr>
              <w:t>750 4th St.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2C7AB" w14:textId="77777777" w:rsidR="006B6CF5" w:rsidRPr="00817DAD" w:rsidRDefault="006B6CF5" w:rsidP="004F5E88">
            <w:pPr>
              <w:rPr>
                <w:rFonts w:ascii="Arial Narrow" w:hAnsi="Arial Narrow"/>
                <w:sz w:val="20"/>
              </w:rPr>
            </w:pPr>
            <w:r w:rsidRPr="00817DAD">
              <w:rPr>
                <w:rFonts w:ascii="Arial Narrow" w:hAnsi="Arial Narrow"/>
                <w:sz w:val="20"/>
              </w:rPr>
              <w:t>Oakland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2D3A6" w14:textId="77777777" w:rsidR="006B6CF5" w:rsidRPr="00817DAD" w:rsidRDefault="006B6CF5" w:rsidP="004F5E88">
            <w:pPr>
              <w:jc w:val="center"/>
              <w:rPr>
                <w:rFonts w:ascii="Arial Narrow" w:hAnsi="Arial Narrow"/>
                <w:sz w:val="20"/>
              </w:rPr>
            </w:pPr>
            <w:r w:rsidRPr="00817DAD">
              <w:rPr>
                <w:rFonts w:ascii="Arial Narrow" w:hAnsi="Arial Narrow"/>
                <w:sz w:val="20"/>
              </w:rPr>
              <w:t>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E49C5" w14:textId="77777777" w:rsidR="006B6CF5" w:rsidRPr="006B6CF5" w:rsidRDefault="00D2179A" w:rsidP="004F5E88">
            <w:pPr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6B6CF5" w:rsidRPr="006B6CF5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angel@moderncourier.com</w:t>
              </w:r>
            </w:hyperlink>
          </w:p>
        </w:tc>
      </w:tr>
      <w:tr w:rsidR="006B6CF5" w:rsidRPr="00817DAD" w14:paraId="3615A7F8" w14:textId="77777777" w:rsidTr="00C87FB5">
        <w:trPr>
          <w:trHeight w:val="53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1160B" w14:textId="77777777" w:rsidR="006B6CF5" w:rsidRPr="00817DAD" w:rsidRDefault="006B6CF5" w:rsidP="004F5E88">
            <w:pPr>
              <w:rPr>
                <w:rFonts w:ascii="Arial Narrow" w:hAnsi="Arial Narrow"/>
                <w:sz w:val="20"/>
              </w:rPr>
            </w:pPr>
            <w:r w:rsidRPr="00817DAD">
              <w:rPr>
                <w:rFonts w:ascii="Arial Narrow" w:hAnsi="Arial Narrow"/>
                <w:sz w:val="20"/>
              </w:rPr>
              <w:t xml:space="preserve">Pacific Coast </w:t>
            </w:r>
            <w:proofErr w:type="spellStart"/>
            <w:r w:rsidRPr="00817DAD">
              <w:rPr>
                <w:rFonts w:ascii="Arial Narrow" w:hAnsi="Arial Narrow"/>
                <w:sz w:val="20"/>
              </w:rPr>
              <w:t>Logistix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74A10" w14:textId="77777777" w:rsidR="006B6CF5" w:rsidRPr="00817DAD" w:rsidRDefault="006B6CF5" w:rsidP="004F5E88">
            <w:pPr>
              <w:rPr>
                <w:rFonts w:ascii="Arial Narrow" w:hAnsi="Arial Narrow"/>
                <w:sz w:val="20"/>
              </w:rPr>
            </w:pPr>
            <w:r w:rsidRPr="00817DAD">
              <w:rPr>
                <w:rFonts w:ascii="Arial Narrow" w:hAnsi="Arial Narrow"/>
                <w:sz w:val="20"/>
              </w:rPr>
              <w:t>Jeff Myers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105C8" w14:textId="77777777" w:rsidR="006B6CF5" w:rsidRPr="00817DAD" w:rsidRDefault="006B6CF5" w:rsidP="004F5E88">
            <w:pPr>
              <w:rPr>
                <w:rFonts w:ascii="Arial Narrow" w:hAnsi="Arial Narrow"/>
                <w:sz w:val="20"/>
              </w:rPr>
            </w:pPr>
            <w:r w:rsidRPr="00817DAD">
              <w:rPr>
                <w:rFonts w:ascii="Arial Narrow" w:hAnsi="Arial Narrow"/>
                <w:sz w:val="20"/>
              </w:rPr>
              <w:t xml:space="preserve">800-734-4626 </w:t>
            </w:r>
          </w:p>
          <w:p w14:paraId="5A378573" w14:textId="77777777" w:rsidR="006B6CF5" w:rsidRPr="00817DAD" w:rsidRDefault="006B6CF5" w:rsidP="004F5E88">
            <w:pPr>
              <w:rPr>
                <w:rFonts w:ascii="Arial Narrow" w:hAnsi="Arial Narrow"/>
                <w:sz w:val="20"/>
              </w:rPr>
            </w:pPr>
            <w:r w:rsidRPr="00817DAD">
              <w:rPr>
                <w:rFonts w:ascii="Arial Narrow" w:hAnsi="Arial Narrow"/>
                <w:sz w:val="20"/>
              </w:rPr>
              <w:t>510-636-2710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764AC" w14:textId="77777777" w:rsidR="006B6CF5" w:rsidRPr="00817DAD" w:rsidRDefault="006B6CF5" w:rsidP="004F5E88">
            <w:pPr>
              <w:rPr>
                <w:rFonts w:ascii="Arial Narrow" w:hAnsi="Arial Narrow"/>
                <w:sz w:val="20"/>
              </w:rPr>
            </w:pPr>
            <w:r w:rsidRPr="00817DAD">
              <w:rPr>
                <w:rFonts w:ascii="Arial Narrow" w:hAnsi="Arial Narrow"/>
                <w:sz w:val="20"/>
              </w:rPr>
              <w:t>2701 McCone Ave.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DD06E" w14:textId="77777777" w:rsidR="006B6CF5" w:rsidRPr="00817DAD" w:rsidRDefault="006B6CF5" w:rsidP="004F5E88">
            <w:pPr>
              <w:rPr>
                <w:rFonts w:ascii="Arial Narrow" w:hAnsi="Arial Narrow"/>
                <w:sz w:val="20"/>
              </w:rPr>
            </w:pPr>
            <w:r w:rsidRPr="00817DAD">
              <w:rPr>
                <w:rFonts w:ascii="Arial Narrow" w:hAnsi="Arial Narrow"/>
                <w:sz w:val="20"/>
              </w:rPr>
              <w:t>Hayward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203C6" w14:textId="77777777" w:rsidR="006B6CF5" w:rsidRPr="00817DAD" w:rsidRDefault="006B6CF5" w:rsidP="004F5E88">
            <w:pPr>
              <w:jc w:val="center"/>
              <w:rPr>
                <w:rFonts w:ascii="Arial Narrow" w:hAnsi="Arial Narrow"/>
                <w:sz w:val="20"/>
              </w:rPr>
            </w:pPr>
            <w:r w:rsidRPr="00817DAD">
              <w:rPr>
                <w:rFonts w:ascii="Arial Narrow" w:hAnsi="Arial Narrow"/>
                <w:sz w:val="20"/>
              </w:rPr>
              <w:t>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7877D" w14:textId="77777777" w:rsidR="006B6CF5" w:rsidRPr="006B6CF5" w:rsidRDefault="00D2179A" w:rsidP="004F5E88">
            <w:pPr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</w:pPr>
            <w:hyperlink r:id="rId22" w:history="1">
              <w:r w:rsidR="006B6CF5" w:rsidRPr="006B6CF5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Jeffmyers@pclogistix.com</w:t>
              </w:r>
            </w:hyperlink>
          </w:p>
        </w:tc>
      </w:tr>
      <w:tr w:rsidR="006B6CF5" w:rsidRPr="00817DAD" w14:paraId="7B1BD937" w14:textId="77777777" w:rsidTr="00C87FB5">
        <w:trPr>
          <w:trHeight w:val="30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99B99" w14:textId="77777777" w:rsidR="006B6CF5" w:rsidRPr="00817DAD" w:rsidRDefault="006B6CF5" w:rsidP="004F5E88">
            <w:pPr>
              <w:rPr>
                <w:rFonts w:ascii="Arial Narrow" w:hAnsi="Arial Narrow"/>
                <w:sz w:val="20"/>
              </w:rPr>
            </w:pPr>
            <w:r w:rsidRPr="00817DAD">
              <w:rPr>
                <w:rFonts w:ascii="Arial Narrow" w:hAnsi="Arial Narrow"/>
                <w:sz w:val="20"/>
              </w:rPr>
              <w:t>Ultra Ex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339DC" w14:textId="77777777" w:rsidR="006B6CF5" w:rsidRPr="00817DAD" w:rsidRDefault="006B6CF5" w:rsidP="004F5E88">
            <w:pPr>
              <w:rPr>
                <w:rFonts w:ascii="Arial Narrow" w:hAnsi="Arial Narrow"/>
                <w:sz w:val="20"/>
              </w:rPr>
            </w:pPr>
            <w:r w:rsidRPr="00817DAD">
              <w:rPr>
                <w:rFonts w:ascii="Arial Narrow" w:hAnsi="Arial Narrow"/>
                <w:sz w:val="20"/>
              </w:rPr>
              <w:t>Bill Carlson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FA1BC" w14:textId="77777777" w:rsidR="006B6CF5" w:rsidRPr="00817DAD" w:rsidRDefault="006B6CF5" w:rsidP="004F5E88">
            <w:pPr>
              <w:rPr>
                <w:rFonts w:ascii="Arial Narrow" w:hAnsi="Arial Narrow"/>
                <w:sz w:val="20"/>
              </w:rPr>
            </w:pPr>
            <w:r w:rsidRPr="00817DAD">
              <w:rPr>
                <w:rFonts w:ascii="Arial Narrow" w:hAnsi="Arial Narrow"/>
                <w:sz w:val="20"/>
              </w:rPr>
              <w:t>510-723-3760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C8A07" w14:textId="77777777" w:rsidR="006B6CF5" w:rsidRPr="00817DAD" w:rsidRDefault="006B6CF5" w:rsidP="004F5E88">
            <w:pPr>
              <w:rPr>
                <w:rFonts w:ascii="Arial Narrow" w:hAnsi="Arial Narrow"/>
                <w:sz w:val="20"/>
              </w:rPr>
            </w:pPr>
            <w:r w:rsidRPr="00817DAD">
              <w:rPr>
                <w:rFonts w:ascii="Arial Narrow" w:hAnsi="Arial Narrow"/>
                <w:sz w:val="20"/>
              </w:rPr>
              <w:t>2633 Barrington Ct.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81B7E" w14:textId="77777777" w:rsidR="006B6CF5" w:rsidRPr="00817DAD" w:rsidRDefault="006B6CF5" w:rsidP="004F5E88">
            <w:pPr>
              <w:rPr>
                <w:rFonts w:ascii="Arial Narrow" w:hAnsi="Arial Narrow"/>
                <w:sz w:val="20"/>
              </w:rPr>
            </w:pPr>
            <w:r w:rsidRPr="00817DAD">
              <w:rPr>
                <w:rFonts w:ascii="Arial Narrow" w:hAnsi="Arial Narrow"/>
                <w:sz w:val="20"/>
              </w:rPr>
              <w:t xml:space="preserve">Hayward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3684C" w14:textId="77777777" w:rsidR="006B6CF5" w:rsidRPr="00817DAD" w:rsidRDefault="006B6CF5" w:rsidP="004F5E88">
            <w:pPr>
              <w:jc w:val="center"/>
              <w:rPr>
                <w:rFonts w:ascii="Arial Narrow" w:hAnsi="Arial Narrow"/>
                <w:sz w:val="20"/>
              </w:rPr>
            </w:pPr>
            <w:r w:rsidRPr="00817DAD">
              <w:rPr>
                <w:rFonts w:ascii="Arial Narrow" w:hAnsi="Arial Narrow"/>
                <w:sz w:val="20"/>
              </w:rPr>
              <w:t>CA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F5F1" w14:textId="77777777" w:rsidR="006B6CF5" w:rsidRPr="006B6CF5" w:rsidRDefault="00D2179A" w:rsidP="004F5E88">
            <w:pPr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6B6CF5" w:rsidRPr="006B6CF5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billc@ultraex.com</w:t>
              </w:r>
            </w:hyperlink>
          </w:p>
        </w:tc>
      </w:tr>
      <w:tr w:rsidR="006B6CF5" w:rsidRPr="00817DAD" w14:paraId="1294B2A3" w14:textId="77777777" w:rsidTr="00C87FB5">
        <w:trPr>
          <w:trHeight w:val="53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91BCC" w14:textId="77777777" w:rsidR="006B6CF5" w:rsidRPr="00817DAD" w:rsidRDefault="006B6CF5" w:rsidP="004F5E88">
            <w:pPr>
              <w:rPr>
                <w:rFonts w:ascii="Arial Narrow" w:hAnsi="Arial Narrow"/>
                <w:sz w:val="20"/>
              </w:rPr>
            </w:pPr>
            <w:r w:rsidRPr="00817DAD">
              <w:rPr>
                <w:rFonts w:ascii="Arial Narrow" w:hAnsi="Arial Narrow"/>
                <w:sz w:val="20"/>
              </w:rPr>
              <w:t>Bay Area Messenger Service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C5506" w14:textId="77777777" w:rsidR="006B6CF5" w:rsidRPr="00817DAD" w:rsidRDefault="006B6CF5" w:rsidP="004F5E88">
            <w:pPr>
              <w:rPr>
                <w:rFonts w:ascii="Arial Narrow" w:hAnsi="Arial Narrow"/>
                <w:sz w:val="20"/>
              </w:rPr>
            </w:pPr>
            <w:r w:rsidRPr="00817DAD">
              <w:rPr>
                <w:rFonts w:ascii="Arial Narrow" w:hAnsi="Arial Narrow"/>
                <w:sz w:val="20"/>
              </w:rPr>
              <w:t>Customer Service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6A105" w14:textId="77777777" w:rsidR="006B6CF5" w:rsidRPr="00817DAD" w:rsidRDefault="006B6CF5" w:rsidP="004F5E88">
            <w:pPr>
              <w:rPr>
                <w:rFonts w:ascii="Arial Narrow" w:hAnsi="Arial Narrow"/>
                <w:sz w:val="20"/>
              </w:rPr>
            </w:pPr>
            <w:r w:rsidRPr="00817DAD">
              <w:rPr>
                <w:rFonts w:ascii="Arial Narrow" w:hAnsi="Arial Narrow"/>
                <w:sz w:val="20"/>
              </w:rPr>
              <w:t>510-785-5530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C0E7E" w14:textId="77777777" w:rsidR="006B6CF5" w:rsidRPr="00817DAD" w:rsidRDefault="006B6CF5" w:rsidP="004F5E88">
            <w:pPr>
              <w:rPr>
                <w:rFonts w:ascii="Arial Narrow" w:hAnsi="Arial Narrow"/>
                <w:sz w:val="20"/>
              </w:rPr>
            </w:pPr>
            <w:r w:rsidRPr="00817DAD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4AACC" w14:textId="77777777" w:rsidR="006B6CF5" w:rsidRPr="00817DAD" w:rsidRDefault="006B6CF5" w:rsidP="004F5E88">
            <w:pPr>
              <w:rPr>
                <w:rFonts w:ascii="Arial Narrow" w:hAnsi="Arial Narrow"/>
                <w:sz w:val="20"/>
              </w:rPr>
            </w:pPr>
            <w:r w:rsidRPr="00817DAD"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948B3" w14:textId="77777777" w:rsidR="006B6CF5" w:rsidRPr="00817DAD" w:rsidRDefault="006B6CF5" w:rsidP="004F5E8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6C6C7" w14:textId="77777777" w:rsidR="006B6CF5" w:rsidRPr="006B6CF5" w:rsidRDefault="00D2179A" w:rsidP="004F5E88">
            <w:pPr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</w:pPr>
            <w:hyperlink r:id="rId24" w:history="1">
              <w:r w:rsidR="006B6CF5" w:rsidRPr="006B6CF5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mycourierservices@gmail.com</w:t>
              </w:r>
            </w:hyperlink>
          </w:p>
        </w:tc>
      </w:tr>
    </w:tbl>
    <w:p w14:paraId="6D95D1BB" w14:textId="77777777" w:rsidR="006B6CF5" w:rsidRPr="00817DAD" w:rsidRDefault="006B6CF5" w:rsidP="006B6CF5">
      <w:pPr>
        <w:rPr>
          <w:rFonts w:ascii="Calibri" w:hAnsi="Calibri" w:cs="Calibri"/>
          <w:sz w:val="22"/>
          <w:szCs w:val="22"/>
        </w:rPr>
      </w:pPr>
    </w:p>
    <w:p w14:paraId="279BEDD1" w14:textId="77777777" w:rsidR="002141E7" w:rsidRPr="002141E7" w:rsidRDefault="002141E7" w:rsidP="006103E9">
      <w:pPr>
        <w:pStyle w:val="Heading3"/>
        <w:jc w:val="left"/>
        <w:rPr>
          <w:rFonts w:ascii="Calibri" w:hAnsi="Calibri" w:cs="Calibri"/>
          <w:b w:val="0"/>
        </w:rPr>
      </w:pPr>
    </w:p>
    <w:sectPr w:rsidR="002141E7" w:rsidRPr="002141E7" w:rsidSect="00027DAA">
      <w:footerReference w:type="default" r:id="rId25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6E02E" w14:textId="77777777" w:rsidR="002D0D60" w:rsidRDefault="002D0D60" w:rsidP="004D242F">
      <w:r>
        <w:separator/>
      </w:r>
    </w:p>
  </w:endnote>
  <w:endnote w:type="continuationSeparator" w:id="0">
    <w:p w14:paraId="72131E36" w14:textId="77777777" w:rsidR="002D0D60" w:rsidRDefault="002D0D60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EAAF7" w14:textId="77777777" w:rsidR="00530140" w:rsidRPr="008F1AC7" w:rsidRDefault="00B60008" w:rsidP="006103E9">
    <w:pPr>
      <w:jc w:val="right"/>
      <w:rPr>
        <w:rFonts w:ascii="Calibri" w:hAnsi="Calibri" w:cs="Calibri"/>
        <w:sz w:val="20"/>
      </w:rPr>
    </w:pPr>
    <w:r w:rsidRPr="00F740F4">
      <w:rPr>
        <w:rFonts w:ascii="Calibri" w:hAnsi="Calibri" w:cs="Calibri"/>
        <w:sz w:val="20"/>
      </w:rPr>
      <w:t>R</w:t>
    </w:r>
    <w:r w:rsidR="004D242F" w:rsidRPr="00F740F4">
      <w:rPr>
        <w:rFonts w:ascii="Calibri" w:hAnsi="Calibri" w:cs="Calibri"/>
        <w:sz w:val="20"/>
      </w:rPr>
      <w:t>FQ</w:t>
    </w:r>
    <w:r w:rsidRPr="00F740F4">
      <w:rPr>
        <w:rFonts w:ascii="Calibri" w:hAnsi="Calibri" w:cs="Calibri"/>
        <w:sz w:val="20"/>
      </w:rPr>
      <w:t xml:space="preserve"> No. </w:t>
    </w:r>
    <w:r w:rsidR="006103E9">
      <w:rPr>
        <w:rFonts w:ascii="Calibri" w:hAnsi="Calibri" w:cs="Calibri"/>
        <w:sz w:val="20"/>
      </w:rPr>
      <w:t>901856</w:t>
    </w:r>
    <w:r w:rsidRPr="00F740F4">
      <w:rPr>
        <w:rFonts w:ascii="Calibri" w:hAnsi="Calibri" w:cs="Calibri"/>
        <w:sz w:val="20"/>
      </w:rPr>
      <w:t xml:space="preserve">, </w:t>
    </w:r>
    <w:r w:rsidR="004D242F" w:rsidRPr="00F740F4">
      <w:rPr>
        <w:rFonts w:ascii="Calibri" w:hAnsi="Calibri" w:cs="Calibri"/>
        <w:sz w:val="20"/>
      </w:rPr>
      <w:t xml:space="preserve">Questions </w:t>
    </w:r>
    <w:r w:rsidR="004D242F">
      <w:rPr>
        <w:rFonts w:ascii="Calibri" w:hAnsi="Calibri" w:cs="Calibri"/>
        <w:sz w:val="20"/>
      </w:rPr>
      <w:t>&amp; Answers</w:t>
    </w:r>
    <w:r w:rsidRPr="008F1AC7">
      <w:rPr>
        <w:rFonts w:ascii="Calibri" w:hAnsi="Calibri" w:cs="Calibri"/>
        <w:sz w:val="20"/>
      </w:rPr>
      <w:t xml:space="preserve"> </w:t>
    </w:r>
  </w:p>
  <w:p w14:paraId="2D71722A" w14:textId="77777777" w:rsidR="00530140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6E4D92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BEFC1" w14:textId="77777777" w:rsidR="00530140" w:rsidRPr="00A85450" w:rsidRDefault="00B60008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14:paraId="5499B01B" w14:textId="77777777" w:rsidR="00530140" w:rsidRPr="002041C1" w:rsidRDefault="00B60008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E91F96">
      <w:rPr>
        <w:rStyle w:val="Hyperlink"/>
        <w:rFonts w:ascii="Calibri" w:hAnsi="Calibri" w:cs="Calibri"/>
        <w:sz w:val="20"/>
        <w:u w:val="none"/>
      </w:rPr>
      <w:tab/>
    </w:r>
    <w:r>
      <w:rPr>
        <w:rFonts w:ascii="Calibri" w:hAnsi="Calibri" w:cs="Calibri"/>
        <w:sz w:val="16"/>
        <w:szCs w:val="16"/>
      </w:rPr>
      <w:t>Rev 2016</w:t>
    </w:r>
    <w:r w:rsidRPr="002041C1">
      <w:rPr>
        <w:rFonts w:ascii="Calibri" w:hAnsi="Calibri" w:cs="Calibri"/>
        <w:sz w:val="16"/>
        <w:szCs w:val="16"/>
      </w:rPr>
      <w:t>-</w:t>
    </w:r>
    <w:r>
      <w:rPr>
        <w:rFonts w:ascii="Calibri" w:hAnsi="Calibri" w:cs="Calibri"/>
        <w:sz w:val="16"/>
        <w:szCs w:val="16"/>
      </w:rPr>
      <w:t>3-9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645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927E1" w14:textId="77777777" w:rsidR="00662E78" w:rsidRPr="008F1AC7" w:rsidRDefault="00B85FBC" w:rsidP="00BE5CF5">
        <w:pPr>
          <w:pStyle w:val="Footer"/>
          <w:jc w:val="right"/>
          <w:rPr>
            <w:rFonts w:ascii="Calibri" w:hAnsi="Calibri" w:cs="Calibri"/>
            <w:sz w:val="18"/>
            <w:szCs w:val="18"/>
          </w:rPr>
        </w:pPr>
        <w:r>
          <w:rPr>
            <w:rFonts w:ascii="Calibri" w:hAnsi="Calibri" w:cs="Calibri"/>
            <w:sz w:val="18"/>
            <w:szCs w:val="18"/>
          </w:rPr>
          <w:t>Questions &amp; Answers – RF</w:t>
        </w:r>
        <w:r w:rsidR="00BE5CF5">
          <w:rPr>
            <w:rFonts w:ascii="Calibri" w:hAnsi="Calibri" w:cs="Calibri"/>
            <w:sz w:val="18"/>
            <w:szCs w:val="18"/>
          </w:rPr>
          <w:t>P</w:t>
        </w:r>
        <w:r>
          <w:rPr>
            <w:rFonts w:ascii="Calibri" w:hAnsi="Calibri" w:cs="Calibri"/>
            <w:sz w:val="18"/>
            <w:szCs w:val="18"/>
          </w:rPr>
          <w:t xml:space="preserve"> No. 9018</w:t>
        </w:r>
        <w:r w:rsidR="00BE5CF5">
          <w:rPr>
            <w:rFonts w:ascii="Calibri" w:hAnsi="Calibri" w:cs="Calibri"/>
            <w:sz w:val="18"/>
            <w:szCs w:val="18"/>
          </w:rPr>
          <w:t>74</w:t>
        </w:r>
      </w:p>
      <w:p w14:paraId="58AB9E88" w14:textId="7AA06D74" w:rsidR="00662E78" w:rsidRPr="008F1AC7" w:rsidRDefault="00662E78" w:rsidP="00662E78">
        <w:pPr>
          <w:pStyle w:val="Footer"/>
          <w:jc w:val="right"/>
          <w:rPr>
            <w:rFonts w:ascii="Calibri" w:hAnsi="Calibri" w:cs="Calibri"/>
            <w:sz w:val="18"/>
            <w:szCs w:val="18"/>
          </w:rPr>
        </w:pPr>
        <w:r w:rsidRPr="008F1AC7">
          <w:rPr>
            <w:rFonts w:ascii="Calibri" w:hAnsi="Calibri" w:cs="Calibri"/>
            <w:sz w:val="18"/>
            <w:szCs w:val="18"/>
          </w:rPr>
          <w:t xml:space="preserve">Page </w:t>
        </w:r>
        <w:r w:rsidRPr="008F1AC7">
          <w:rPr>
            <w:rFonts w:ascii="Calibri" w:hAnsi="Calibri" w:cs="Calibri"/>
            <w:sz w:val="18"/>
            <w:szCs w:val="18"/>
          </w:rPr>
          <w:fldChar w:fldCharType="begin"/>
        </w:r>
        <w:r w:rsidRPr="008F1AC7">
          <w:rPr>
            <w:rFonts w:ascii="Calibri" w:hAnsi="Calibri" w:cs="Calibri"/>
            <w:sz w:val="18"/>
            <w:szCs w:val="18"/>
          </w:rPr>
          <w:instrText xml:space="preserve"> PAGE   \* MERGEFORMAT </w:instrText>
        </w:r>
        <w:r w:rsidRPr="008F1AC7">
          <w:rPr>
            <w:rFonts w:ascii="Calibri" w:hAnsi="Calibri" w:cs="Calibri"/>
            <w:sz w:val="18"/>
            <w:szCs w:val="18"/>
          </w:rPr>
          <w:fldChar w:fldCharType="separate"/>
        </w:r>
        <w:r w:rsidR="00D2179A">
          <w:rPr>
            <w:rFonts w:ascii="Calibri" w:hAnsi="Calibri" w:cs="Calibri"/>
            <w:noProof/>
            <w:sz w:val="18"/>
            <w:szCs w:val="18"/>
          </w:rPr>
          <w:t>1</w:t>
        </w:r>
        <w:r w:rsidRPr="008F1AC7">
          <w:rPr>
            <w:rFonts w:ascii="Calibri" w:hAnsi="Calibri" w:cs="Calibri"/>
            <w:sz w:val="18"/>
            <w:szCs w:val="18"/>
          </w:rPr>
          <w:fldChar w:fldCharType="end"/>
        </w:r>
      </w:p>
      <w:p w14:paraId="4AED9F4C" w14:textId="77777777" w:rsidR="00662E78" w:rsidRDefault="00D2179A">
        <w:pPr>
          <w:pStyle w:val="Footer"/>
          <w:jc w:val="right"/>
        </w:pPr>
      </w:p>
    </w:sdtContent>
  </w:sdt>
  <w:p w14:paraId="190502EC" w14:textId="77777777" w:rsidR="00662E78" w:rsidRPr="00662E78" w:rsidRDefault="00662E78" w:rsidP="00662E7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189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7748E" w14:textId="77777777" w:rsidR="00966717" w:rsidRPr="008F1AC7" w:rsidRDefault="00966717" w:rsidP="00BE5CF5">
        <w:pPr>
          <w:pStyle w:val="Footer"/>
          <w:jc w:val="right"/>
          <w:rPr>
            <w:rFonts w:ascii="Calibri" w:hAnsi="Calibri" w:cs="Calibri"/>
            <w:sz w:val="18"/>
            <w:szCs w:val="18"/>
          </w:rPr>
        </w:pPr>
        <w:r>
          <w:rPr>
            <w:rFonts w:ascii="Calibri" w:hAnsi="Calibri" w:cs="Calibri"/>
            <w:sz w:val="18"/>
            <w:szCs w:val="18"/>
          </w:rPr>
          <w:t>Exhibit C – RFP No. 901874</w:t>
        </w:r>
      </w:p>
      <w:p w14:paraId="6B3F6CAF" w14:textId="51CA543B" w:rsidR="00966717" w:rsidRPr="008F1AC7" w:rsidRDefault="00966717" w:rsidP="00662E78">
        <w:pPr>
          <w:pStyle w:val="Footer"/>
          <w:jc w:val="right"/>
          <w:rPr>
            <w:rFonts w:ascii="Calibri" w:hAnsi="Calibri" w:cs="Calibri"/>
            <w:sz w:val="18"/>
            <w:szCs w:val="18"/>
          </w:rPr>
        </w:pPr>
        <w:r w:rsidRPr="008F1AC7">
          <w:rPr>
            <w:rFonts w:ascii="Calibri" w:hAnsi="Calibri" w:cs="Calibri"/>
            <w:sz w:val="18"/>
            <w:szCs w:val="18"/>
          </w:rPr>
          <w:t xml:space="preserve">Page </w:t>
        </w:r>
        <w:r w:rsidRPr="008F1AC7">
          <w:rPr>
            <w:rFonts w:ascii="Calibri" w:hAnsi="Calibri" w:cs="Calibri"/>
            <w:sz w:val="18"/>
            <w:szCs w:val="18"/>
          </w:rPr>
          <w:fldChar w:fldCharType="begin"/>
        </w:r>
        <w:r w:rsidRPr="008F1AC7">
          <w:rPr>
            <w:rFonts w:ascii="Calibri" w:hAnsi="Calibri" w:cs="Calibri"/>
            <w:sz w:val="18"/>
            <w:szCs w:val="18"/>
          </w:rPr>
          <w:instrText xml:space="preserve"> PAGE   \* MERGEFORMAT </w:instrText>
        </w:r>
        <w:r w:rsidRPr="008F1AC7">
          <w:rPr>
            <w:rFonts w:ascii="Calibri" w:hAnsi="Calibri" w:cs="Calibri"/>
            <w:sz w:val="18"/>
            <w:szCs w:val="18"/>
          </w:rPr>
          <w:fldChar w:fldCharType="separate"/>
        </w:r>
        <w:r w:rsidR="00D2179A">
          <w:rPr>
            <w:rFonts w:ascii="Calibri" w:hAnsi="Calibri" w:cs="Calibri"/>
            <w:noProof/>
            <w:sz w:val="18"/>
            <w:szCs w:val="18"/>
          </w:rPr>
          <w:t>1</w:t>
        </w:r>
        <w:r w:rsidRPr="008F1AC7">
          <w:rPr>
            <w:rFonts w:ascii="Calibri" w:hAnsi="Calibri" w:cs="Calibri"/>
            <w:sz w:val="18"/>
            <w:szCs w:val="18"/>
          </w:rPr>
          <w:fldChar w:fldCharType="end"/>
        </w:r>
      </w:p>
      <w:p w14:paraId="7B397493" w14:textId="77777777" w:rsidR="00966717" w:rsidRDefault="00D2179A">
        <w:pPr>
          <w:pStyle w:val="Footer"/>
          <w:jc w:val="right"/>
        </w:pPr>
      </w:p>
    </w:sdtContent>
  </w:sdt>
  <w:p w14:paraId="663A271B" w14:textId="77777777" w:rsidR="00966717" w:rsidRPr="00662E78" w:rsidRDefault="00966717" w:rsidP="00662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4FD61" w14:textId="77777777" w:rsidR="002D0D60" w:rsidRDefault="002D0D60" w:rsidP="004D242F">
      <w:r>
        <w:separator/>
      </w:r>
    </w:p>
  </w:footnote>
  <w:footnote w:type="continuationSeparator" w:id="0">
    <w:p w14:paraId="4927BEE6" w14:textId="77777777" w:rsidR="002D0D60" w:rsidRDefault="002D0D60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3F2C1" w14:textId="77777777"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59264" behindDoc="1" locked="0" layoutInCell="0" allowOverlap="1" wp14:anchorId="2485CB5B" wp14:editId="3BD71B4E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5" name="Picture 5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Pr="004D242F">
      <w:rPr>
        <w:rFonts w:ascii="Calibri" w:hAnsi="Calibri" w:cs="Calibri"/>
        <w:b/>
        <w:snapToGrid w:val="0"/>
        <w:szCs w:val="26"/>
      </w:rPr>
      <w:t>Procurement</w:t>
    </w:r>
  </w:p>
  <w:p w14:paraId="3744AFCE" w14:textId="77777777" w:rsidR="00530140" w:rsidRPr="004D242F" w:rsidRDefault="004D242F" w:rsidP="006103E9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D62920">
      <w:rPr>
        <w:rFonts w:ascii="Calibri" w:hAnsi="Calibri" w:cs="Calibri"/>
        <w:b/>
        <w:snapToGrid w:val="0"/>
        <w:szCs w:val="26"/>
      </w:rPr>
      <w:t xml:space="preserve">RFQ No. </w:t>
    </w:r>
    <w:r w:rsidR="006103E9">
      <w:rPr>
        <w:rFonts w:ascii="Calibri" w:hAnsi="Calibri" w:cs="Calibri"/>
        <w:b/>
        <w:snapToGrid w:val="0"/>
        <w:szCs w:val="26"/>
      </w:rPr>
      <w:t>901856</w:t>
    </w:r>
    <w:r w:rsidRPr="00D62920">
      <w:rPr>
        <w:rFonts w:ascii="Calibri" w:hAnsi="Calibri" w:cs="Calibri"/>
        <w:b/>
        <w:snapToGrid w:val="0"/>
        <w:szCs w:val="26"/>
      </w:rPr>
      <w:t xml:space="preserve">, Questions </w:t>
    </w:r>
    <w:r w:rsidRPr="004D242F">
      <w:rPr>
        <w:rFonts w:ascii="Calibri" w:hAnsi="Calibri" w:cs="Calibri"/>
        <w:b/>
        <w:snapToGrid w:val="0"/>
        <w:szCs w:val="26"/>
      </w:rPr>
      <w:t>&amp; Answers</w:t>
    </w:r>
  </w:p>
  <w:p w14:paraId="61193592" w14:textId="77777777" w:rsidR="00530140" w:rsidRPr="00F740F4" w:rsidRDefault="00D2179A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F6C4" w14:textId="77777777" w:rsidR="00530140" w:rsidRPr="00344563" w:rsidRDefault="004D242F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63F507C" wp14:editId="05FF7406">
              <wp:simplePos x="0" y="0"/>
              <wp:positionH relativeFrom="column">
                <wp:posOffset>967740</wp:posOffset>
              </wp:positionH>
              <wp:positionV relativeFrom="paragraph">
                <wp:posOffset>140969</wp:posOffset>
              </wp:positionV>
              <wp:extent cx="56388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39C79E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" strokecolor="#5b9bd5" strokeweight=".85pt">
              <v:stroke joinstyle="miter"/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412CEE4" wp14:editId="5097C9F5">
          <wp:simplePos x="0" y="0"/>
          <wp:positionH relativeFrom="column">
            <wp:posOffset>-3810</wp:posOffset>
          </wp:positionH>
          <wp:positionV relativeFrom="paragraph">
            <wp:posOffset>-182880</wp:posOffset>
          </wp:positionV>
          <wp:extent cx="777240" cy="777240"/>
          <wp:effectExtent l="0" t="0" r="3810" b="3810"/>
          <wp:wrapThrough wrapText="bothSides">
            <wp:wrapPolygon edited="0">
              <wp:start x="7412" y="0"/>
              <wp:lineTo x="3706" y="1588"/>
              <wp:lineTo x="0" y="6353"/>
              <wp:lineTo x="0" y="14294"/>
              <wp:lineTo x="1059" y="16941"/>
              <wp:lineTo x="5294" y="21176"/>
              <wp:lineTo x="5824" y="21176"/>
              <wp:lineTo x="15882" y="21176"/>
              <wp:lineTo x="16412" y="21176"/>
              <wp:lineTo x="21176" y="17471"/>
              <wp:lineTo x="21176" y="3176"/>
              <wp:lineTo x="14294" y="0"/>
              <wp:lineTo x="741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344563">
      <w:rPr>
        <w:rFonts w:ascii="Californian FB" w:hAnsi="Californian FB"/>
        <w:b/>
        <w:color w:val="0F5683"/>
        <w:sz w:val="18"/>
        <w:szCs w:val="18"/>
      </w:rPr>
      <w:t>WILLIE A. HOPKINS, JR., Director</w:t>
    </w:r>
  </w:p>
  <w:p w14:paraId="0CBF8EA7" w14:textId="77777777" w:rsidR="00530140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60288" behindDoc="1" locked="0" layoutInCell="0" allowOverlap="1" wp14:anchorId="6A2BA0A1" wp14:editId="26BE3E85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2" name="Picture 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398AB" w14:textId="77777777" w:rsidR="00B85FBC" w:rsidRPr="004D242F" w:rsidRDefault="00B85FBC" w:rsidP="00B85FBC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66432" behindDoc="1" locked="0" layoutInCell="0" allowOverlap="1" wp14:anchorId="6B713BB9" wp14:editId="720D060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7" name="Picture 7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242F">
      <w:rPr>
        <w:rFonts w:ascii="Calibri" w:hAnsi="Calibri" w:cs="Calibri"/>
        <w:b/>
        <w:snapToGrid w:val="0"/>
        <w:szCs w:val="26"/>
      </w:rPr>
      <w:t>County of Alameda, General Services Agency – Procurement</w:t>
    </w:r>
  </w:p>
  <w:p w14:paraId="78E4A704" w14:textId="77777777" w:rsidR="00B85FBC" w:rsidRPr="004D242F" w:rsidRDefault="00B85FBC" w:rsidP="00BE5CF5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B30D00">
      <w:rPr>
        <w:rFonts w:ascii="Calibri" w:hAnsi="Calibri" w:cs="Calibri"/>
        <w:b/>
        <w:snapToGrid w:val="0"/>
        <w:szCs w:val="26"/>
      </w:rPr>
      <w:t>RF</w:t>
    </w:r>
    <w:r w:rsidR="00BE5CF5">
      <w:rPr>
        <w:rFonts w:ascii="Calibri" w:hAnsi="Calibri" w:cs="Calibri"/>
        <w:b/>
        <w:snapToGrid w:val="0"/>
        <w:szCs w:val="26"/>
      </w:rPr>
      <w:t>P</w:t>
    </w:r>
    <w:r>
      <w:rPr>
        <w:rFonts w:ascii="Calibri" w:hAnsi="Calibri" w:cs="Calibri"/>
        <w:b/>
        <w:snapToGrid w:val="0"/>
        <w:szCs w:val="26"/>
      </w:rPr>
      <w:t xml:space="preserve"> No. 9018</w:t>
    </w:r>
    <w:r w:rsidR="00BE5CF5">
      <w:rPr>
        <w:rFonts w:ascii="Calibri" w:hAnsi="Calibri" w:cs="Calibri"/>
        <w:b/>
        <w:snapToGrid w:val="0"/>
        <w:szCs w:val="26"/>
      </w:rPr>
      <w:t>74</w:t>
    </w:r>
    <w:r w:rsidRPr="00B30D00">
      <w:rPr>
        <w:rFonts w:ascii="Calibri" w:hAnsi="Calibri" w:cs="Calibri"/>
        <w:b/>
        <w:snapToGrid w:val="0"/>
        <w:szCs w:val="26"/>
      </w:rPr>
      <w:t xml:space="preserve">, Questions </w:t>
    </w:r>
    <w:r w:rsidRPr="004D242F">
      <w:rPr>
        <w:rFonts w:ascii="Calibri" w:hAnsi="Calibri" w:cs="Calibri"/>
        <w:b/>
        <w:snapToGrid w:val="0"/>
        <w:szCs w:val="26"/>
      </w:rPr>
      <w:t>&amp; Answers</w:t>
    </w:r>
  </w:p>
  <w:p w14:paraId="76E84EEB" w14:textId="77777777" w:rsidR="00662E78" w:rsidRPr="00F740F4" w:rsidRDefault="00662E78" w:rsidP="00B85FBC">
    <w:pPr>
      <w:pStyle w:val="Header"/>
      <w:rPr>
        <w:rFonts w:ascii="Arial" w:hAnsi="Arial" w:cs="Arial"/>
        <w:sz w:val="16"/>
        <w:szCs w:val="16"/>
      </w:rPr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64384" behindDoc="1" locked="0" layoutInCell="0" allowOverlap="1" wp14:anchorId="78ACB12C" wp14:editId="1415F09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6" name="Picture 6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1170"/>
        </w:tabs>
        <w:ind w:left="88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4FF19A8"/>
    <w:multiLevelType w:val="multilevel"/>
    <w:tmpl w:val="152C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F"/>
    <w:rsid w:val="00006254"/>
    <w:rsid w:val="00027DAA"/>
    <w:rsid w:val="000407A7"/>
    <w:rsid w:val="000C273D"/>
    <w:rsid w:val="000F6EF0"/>
    <w:rsid w:val="00117FA3"/>
    <w:rsid w:val="00152CD7"/>
    <w:rsid w:val="00157828"/>
    <w:rsid w:val="00192662"/>
    <w:rsid w:val="001A5E23"/>
    <w:rsid w:val="002141E7"/>
    <w:rsid w:val="00271DF1"/>
    <w:rsid w:val="002D0D60"/>
    <w:rsid w:val="002F1853"/>
    <w:rsid w:val="00311065"/>
    <w:rsid w:val="00361F8B"/>
    <w:rsid w:val="00385E20"/>
    <w:rsid w:val="003B1DF6"/>
    <w:rsid w:val="004114E9"/>
    <w:rsid w:val="004D242F"/>
    <w:rsid w:val="005741F2"/>
    <w:rsid w:val="005F00B4"/>
    <w:rsid w:val="006103E9"/>
    <w:rsid w:val="00662E78"/>
    <w:rsid w:val="00685CF3"/>
    <w:rsid w:val="006A5ECB"/>
    <w:rsid w:val="006B32D2"/>
    <w:rsid w:val="006B4111"/>
    <w:rsid w:val="006B6CF5"/>
    <w:rsid w:val="006E4D92"/>
    <w:rsid w:val="006F538B"/>
    <w:rsid w:val="00755C25"/>
    <w:rsid w:val="00765CD7"/>
    <w:rsid w:val="00772B0D"/>
    <w:rsid w:val="0078791A"/>
    <w:rsid w:val="0088393E"/>
    <w:rsid w:val="008C36BA"/>
    <w:rsid w:val="008E3AE1"/>
    <w:rsid w:val="008F6812"/>
    <w:rsid w:val="00900C2D"/>
    <w:rsid w:val="00966717"/>
    <w:rsid w:val="00974222"/>
    <w:rsid w:val="00997EA4"/>
    <w:rsid w:val="009D798D"/>
    <w:rsid w:val="009F44E8"/>
    <w:rsid w:val="00A06778"/>
    <w:rsid w:val="00A07A52"/>
    <w:rsid w:val="00A23B3A"/>
    <w:rsid w:val="00A244DB"/>
    <w:rsid w:val="00A34A33"/>
    <w:rsid w:val="00A72A23"/>
    <w:rsid w:val="00A91AB3"/>
    <w:rsid w:val="00B60008"/>
    <w:rsid w:val="00B65F32"/>
    <w:rsid w:val="00B85FBC"/>
    <w:rsid w:val="00BC32DF"/>
    <w:rsid w:val="00BE5CF5"/>
    <w:rsid w:val="00C03054"/>
    <w:rsid w:val="00C87FB5"/>
    <w:rsid w:val="00CC09CE"/>
    <w:rsid w:val="00D2179A"/>
    <w:rsid w:val="00D504C1"/>
    <w:rsid w:val="00D62920"/>
    <w:rsid w:val="00DF15B6"/>
    <w:rsid w:val="00E37ABA"/>
    <w:rsid w:val="00E91F96"/>
    <w:rsid w:val="00ED14D4"/>
    <w:rsid w:val="00F7174F"/>
    <w:rsid w:val="00F740F4"/>
    <w:rsid w:val="00F77526"/>
    <w:rsid w:val="00FE475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DBAED0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662E78"/>
    <w:pPr>
      <w:jc w:val="center"/>
    </w:pPr>
    <w:rPr>
      <w:rFonts w:ascii="Calibri" w:hAnsi="Calibri"/>
      <w:b/>
      <w:caps/>
      <w:noProof/>
      <w:sz w:val="4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62E7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2E78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103E9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angel@moderncourier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mygovwatch.com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unna@am-tran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cgov.org/gsa_app/gsa/purchasing/bid_content/contractopportunities.jsp" TargetMode="External"/><Relationship Id="rId24" Type="http://schemas.openxmlformats.org/officeDocument/2006/relationships/hyperlink" Target="mailto:mycourierservices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mailto:billc@ultraex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Jeffmyers@pclogistix.com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DBF5F53B1E46AF0ACB74D7725AAD" ma:contentTypeVersion="136" ma:contentTypeDescription="Create a new document." ma:contentTypeScope="" ma:versionID="6796aeb40f387db16bce068153f4bd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46bf004279be5311b528f596121f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381D8-BEA6-4677-9374-5D49D81B718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19F4D0-F8B5-4144-8DD1-BDEF8C40E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668B7-0E93-4169-B89F-3AEFE41CA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7BD485-8A1F-46B7-BF97-0850BB8B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901874 - Medical Courier Services QA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901874 - Medical Courier Services QA</dc:title>
  <dc:subject/>
  <dc:creator>Truong, Thuy   GSA - Purchasing Department</dc:creator>
  <cp:keywords/>
  <dc:description/>
  <cp:lastModifiedBy>Hopkins, Lucretia, GSA - Office of Acquisition Policy</cp:lastModifiedBy>
  <cp:revision>2</cp:revision>
  <dcterms:created xsi:type="dcterms:W3CDTF">2020-04-15T14:19:00Z</dcterms:created>
  <dcterms:modified xsi:type="dcterms:W3CDTF">2020-04-15T14:19:00Z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0x010100A30FDBF5F53B1E46AF0ACB74D7725AAD</vt:lpwstr>
  </property>
</Properties>
</file>