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A0D65" w14:textId="77777777" w:rsidR="00B702E1" w:rsidRDefault="00B702E1" w:rsidP="00B702E1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caps/>
          <w:sz w:val="44"/>
          <w:szCs w:val="20"/>
        </w:rPr>
      </w:pPr>
      <w:bookmarkStart w:id="0" w:name="_GoBack"/>
      <w:bookmarkEnd w:id="0"/>
    </w:p>
    <w:p w14:paraId="26C0D97F" w14:textId="77777777" w:rsidR="00B702E1" w:rsidRDefault="00B702E1" w:rsidP="00B702E1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caps/>
          <w:sz w:val="44"/>
          <w:szCs w:val="20"/>
        </w:rPr>
      </w:pPr>
    </w:p>
    <w:p w14:paraId="4F64B613" w14:textId="77777777" w:rsidR="00B702E1" w:rsidRPr="00B702E1" w:rsidRDefault="00B702E1" w:rsidP="00B702E1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caps/>
          <w:sz w:val="44"/>
          <w:szCs w:val="20"/>
        </w:rPr>
      </w:pPr>
      <w:r w:rsidRPr="00B702E1">
        <w:rPr>
          <w:rFonts w:ascii="Calibri" w:eastAsia="Times New Roman" w:hAnsi="Calibri" w:cs="Times New Roman"/>
          <w:b/>
          <w:caps/>
          <w:sz w:val="44"/>
          <w:szCs w:val="20"/>
        </w:rPr>
        <w:t xml:space="preserve">ATTACHMENT NO. </w:t>
      </w:r>
      <w:r>
        <w:rPr>
          <w:rFonts w:ascii="Calibri" w:eastAsia="Times New Roman" w:hAnsi="Calibri" w:cs="Times New Roman"/>
          <w:b/>
          <w:caps/>
          <w:sz w:val="44"/>
          <w:szCs w:val="20"/>
        </w:rPr>
        <w:t>1</w:t>
      </w:r>
    </w:p>
    <w:p w14:paraId="65A9E80B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Times New Roman"/>
          <w:b/>
          <w:sz w:val="44"/>
          <w:szCs w:val="44"/>
        </w:rPr>
      </w:pPr>
      <w:bookmarkStart w:id="1" w:name="_Ref342049922"/>
      <w:r>
        <w:rPr>
          <w:rFonts w:ascii="Calibri" w:eastAsia="Times New Roman" w:hAnsi="Calibri" w:cs="Times New Roman"/>
          <w:b/>
          <w:sz w:val="44"/>
          <w:szCs w:val="44"/>
        </w:rPr>
        <w:t>SSI ADVOCACY DATA FIELDS: CASE VARIABLES</w:t>
      </w:r>
      <w:bookmarkEnd w:id="1"/>
    </w:p>
    <w:p w14:paraId="4237D27A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FF0000"/>
          <w:sz w:val="28"/>
          <w:szCs w:val="28"/>
          <w:lang w:eastAsia="x-none"/>
        </w:rPr>
      </w:pPr>
    </w:p>
    <w:p w14:paraId="72925C0C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44"/>
          <w:szCs w:val="44"/>
          <w:lang w:eastAsia="x-none"/>
        </w:rPr>
      </w:pPr>
    </w:p>
    <w:p w14:paraId="73E22E5E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44"/>
          <w:szCs w:val="44"/>
          <w:lang w:eastAsia="x-none"/>
        </w:rPr>
      </w:pPr>
      <w:r w:rsidRPr="00B702E1">
        <w:rPr>
          <w:rFonts w:ascii="Calibri" w:eastAsia="Times New Roman" w:hAnsi="Calibri" w:cs="Calibri"/>
          <w:b/>
          <w:bCs/>
          <w:iCs/>
          <w:sz w:val="44"/>
          <w:szCs w:val="44"/>
          <w:lang w:eastAsia="x-none"/>
        </w:rPr>
        <w:t>REQUEST FOR PROPOSALS</w:t>
      </w:r>
    </w:p>
    <w:p w14:paraId="4719CFA6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FF0000"/>
          <w:sz w:val="44"/>
          <w:szCs w:val="44"/>
          <w:lang w:eastAsia="x-none"/>
        </w:rPr>
      </w:pPr>
      <w:r w:rsidRPr="00B702E1">
        <w:rPr>
          <w:rFonts w:ascii="Calibri" w:eastAsia="Times New Roman" w:hAnsi="Calibri" w:cs="Calibri"/>
          <w:b/>
          <w:bCs/>
          <w:iCs/>
          <w:sz w:val="44"/>
          <w:szCs w:val="44"/>
          <w:lang w:eastAsia="x-none"/>
        </w:rPr>
        <w:t>RFP NO. 2017-SSA-WBA-BHCS-SSISSDIAS</w:t>
      </w:r>
    </w:p>
    <w:p w14:paraId="443FE4C0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44"/>
          <w:szCs w:val="44"/>
          <w:lang w:eastAsia="x-none"/>
        </w:rPr>
      </w:pPr>
    </w:p>
    <w:p w14:paraId="62378499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sz w:val="40"/>
          <w:szCs w:val="40"/>
          <w:lang w:eastAsia="x-none"/>
        </w:rPr>
      </w:pPr>
      <w:r w:rsidRPr="00B702E1">
        <w:rPr>
          <w:rFonts w:ascii="Calibri" w:eastAsia="Times New Roman" w:hAnsi="Calibri" w:cs="Calibri"/>
          <w:b/>
          <w:bCs/>
          <w:iCs/>
          <w:sz w:val="40"/>
          <w:szCs w:val="40"/>
          <w:lang w:eastAsia="x-none"/>
        </w:rPr>
        <w:t>SUPPLEMENTAL SECURITY INCOME/SOCIAL SECURITY DISABILITY INSURANCE (SSI/SSDI) ADVOCACY SERVICES FOR ALAMEDA COUNTY SOCIAL SERVICES AGENCY (SSA) AND</w:t>
      </w:r>
    </w:p>
    <w:p w14:paraId="06E6BC2D" w14:textId="77777777" w:rsidR="00B702E1" w:rsidRPr="00B702E1" w:rsidRDefault="00B702E1" w:rsidP="00B702E1">
      <w:pPr>
        <w:spacing w:after="0" w:line="240" w:lineRule="auto"/>
        <w:jc w:val="center"/>
        <w:rPr>
          <w:rFonts w:ascii="Calibri" w:eastAsia="Times New Roman" w:hAnsi="Calibri" w:cs="Calibri"/>
          <w:sz w:val="40"/>
          <w:szCs w:val="40"/>
          <w:lang w:eastAsia="x-none"/>
        </w:rPr>
      </w:pPr>
      <w:r w:rsidRPr="00B702E1">
        <w:rPr>
          <w:rFonts w:ascii="Calibri" w:eastAsia="Times New Roman" w:hAnsi="Calibri" w:cs="Calibri"/>
          <w:b/>
          <w:bCs/>
          <w:iCs/>
          <w:sz w:val="40"/>
          <w:szCs w:val="40"/>
          <w:lang w:eastAsia="x-none"/>
        </w:rPr>
        <w:t>ALAMEDA COUNTY BEHAVORIAL HEALTH CARE SERVICES (BHCS) CLIENTS</w:t>
      </w:r>
    </w:p>
    <w:p w14:paraId="5CCDAE9D" w14:textId="77777777" w:rsidR="00B702E1" w:rsidRPr="00B702E1" w:rsidRDefault="00B702E1" w:rsidP="00B70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B09393" w14:textId="77777777" w:rsidR="00894884" w:rsidRDefault="00894884" w:rsidP="00B702E1">
      <w:pPr>
        <w:jc w:val="center"/>
      </w:pPr>
    </w:p>
    <w:p w14:paraId="661A66BC" w14:textId="77777777" w:rsidR="00B702E1" w:rsidRDefault="00B702E1" w:rsidP="00B702E1">
      <w:pPr>
        <w:jc w:val="center"/>
      </w:pPr>
    </w:p>
    <w:p w14:paraId="1DE42F90" w14:textId="77777777" w:rsidR="00B702E1" w:rsidRDefault="00B702E1" w:rsidP="00B702E1">
      <w:pPr>
        <w:jc w:val="center"/>
      </w:pPr>
    </w:p>
    <w:p w14:paraId="5601650D" w14:textId="77777777" w:rsidR="00B702E1" w:rsidRDefault="00B702E1"/>
    <w:p w14:paraId="0E8E9757" w14:textId="77777777" w:rsidR="00B702E1" w:rsidRDefault="00B702E1"/>
    <w:p w14:paraId="0F50A280" w14:textId="77777777" w:rsidR="00B702E1" w:rsidRDefault="00B702E1"/>
    <w:p w14:paraId="2376BD54" w14:textId="77777777" w:rsidR="00B702E1" w:rsidRDefault="00B702E1"/>
    <w:p w14:paraId="1D49F52B" w14:textId="77777777" w:rsidR="00B702E1" w:rsidRDefault="00B702E1"/>
    <w:p w14:paraId="394F2832" w14:textId="77777777" w:rsidR="00B702E1" w:rsidRDefault="00B702E1"/>
    <w:p w14:paraId="2CC5DB22" w14:textId="77777777" w:rsidR="00B702E1" w:rsidRDefault="00B702E1"/>
    <w:p w14:paraId="3D748071" w14:textId="77777777" w:rsidR="00B702E1" w:rsidRDefault="00B702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1797"/>
        <w:gridCol w:w="5286"/>
      </w:tblGrid>
      <w:tr w:rsidR="006231AA" w:rsidRPr="006231AA" w14:paraId="237E0671" w14:textId="77777777" w:rsidTr="006231AA">
        <w:trPr>
          <w:trHeight w:val="420"/>
        </w:trPr>
        <w:tc>
          <w:tcPr>
            <w:tcW w:w="9576" w:type="dxa"/>
            <w:gridSpan w:val="3"/>
            <w:noWrap/>
            <w:hideMark/>
          </w:tcPr>
          <w:p w14:paraId="397047C4" w14:textId="77777777" w:rsidR="006231AA" w:rsidRPr="006231AA" w:rsidRDefault="006231AA" w:rsidP="006231AA">
            <w:pPr>
              <w:rPr>
                <w:b/>
                <w:bCs/>
                <w:sz w:val="36"/>
                <w:szCs w:val="36"/>
              </w:rPr>
            </w:pPr>
            <w:r w:rsidRPr="006231AA">
              <w:rPr>
                <w:b/>
                <w:bCs/>
                <w:sz w:val="36"/>
                <w:szCs w:val="36"/>
              </w:rPr>
              <w:t>Attachment No. 1--SSI Advocacy Data Fields: Case Variables</w:t>
            </w:r>
          </w:p>
        </w:tc>
      </w:tr>
      <w:tr w:rsidR="006231AA" w:rsidRPr="006231AA" w14:paraId="30D0F47D" w14:textId="77777777" w:rsidTr="00F44465">
        <w:trPr>
          <w:trHeight w:val="420"/>
        </w:trPr>
        <w:tc>
          <w:tcPr>
            <w:tcW w:w="2320" w:type="dxa"/>
            <w:noWrap/>
            <w:hideMark/>
          </w:tcPr>
          <w:p w14:paraId="34C9E788" w14:textId="77777777" w:rsidR="006231AA" w:rsidRPr="006231AA" w:rsidRDefault="006231AA" w:rsidP="006231AA">
            <w:pPr>
              <w:rPr>
                <w:b/>
                <w:bCs/>
              </w:rPr>
            </w:pPr>
          </w:p>
        </w:tc>
        <w:tc>
          <w:tcPr>
            <w:tcW w:w="1838" w:type="dxa"/>
            <w:noWrap/>
            <w:hideMark/>
          </w:tcPr>
          <w:p w14:paraId="40C41503" w14:textId="77777777" w:rsidR="006231AA" w:rsidRPr="006231AA" w:rsidRDefault="006231AA" w:rsidP="006231AA">
            <w:pPr>
              <w:rPr>
                <w:b/>
                <w:bCs/>
              </w:rPr>
            </w:pPr>
          </w:p>
        </w:tc>
        <w:tc>
          <w:tcPr>
            <w:tcW w:w="5418" w:type="dxa"/>
            <w:noWrap/>
            <w:hideMark/>
          </w:tcPr>
          <w:p w14:paraId="3D66EE4E" w14:textId="77777777" w:rsidR="006231AA" w:rsidRPr="006231AA" w:rsidRDefault="006231AA" w:rsidP="006231AA">
            <w:pPr>
              <w:rPr>
                <w:b/>
                <w:bCs/>
              </w:rPr>
            </w:pPr>
          </w:p>
        </w:tc>
      </w:tr>
      <w:tr w:rsidR="006231AA" w:rsidRPr="006231AA" w14:paraId="5C2450DF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5B402431" w14:textId="77777777" w:rsidR="006231AA" w:rsidRPr="00F44465" w:rsidRDefault="006231AA" w:rsidP="00F44465">
            <w:pPr>
              <w:jc w:val="center"/>
              <w:rPr>
                <w:b/>
                <w:bCs/>
                <w:sz w:val="28"/>
                <w:szCs w:val="28"/>
              </w:rPr>
            </w:pPr>
            <w:r w:rsidRPr="00F44465">
              <w:rPr>
                <w:b/>
                <w:bCs/>
                <w:sz w:val="28"/>
                <w:szCs w:val="28"/>
              </w:rPr>
              <w:t>Variable Name</w:t>
            </w:r>
          </w:p>
        </w:tc>
        <w:tc>
          <w:tcPr>
            <w:tcW w:w="1838" w:type="dxa"/>
            <w:noWrap/>
            <w:hideMark/>
          </w:tcPr>
          <w:p w14:paraId="46B96243" w14:textId="77777777" w:rsidR="006231AA" w:rsidRPr="00F44465" w:rsidRDefault="006231AA" w:rsidP="00F44465">
            <w:pPr>
              <w:jc w:val="center"/>
              <w:rPr>
                <w:b/>
                <w:bCs/>
                <w:sz w:val="28"/>
                <w:szCs w:val="28"/>
              </w:rPr>
            </w:pPr>
            <w:r w:rsidRPr="00F44465">
              <w:rPr>
                <w:b/>
                <w:bCs/>
                <w:sz w:val="28"/>
                <w:szCs w:val="28"/>
              </w:rPr>
              <w:t>Variable Type</w:t>
            </w:r>
          </w:p>
        </w:tc>
        <w:tc>
          <w:tcPr>
            <w:tcW w:w="5418" w:type="dxa"/>
            <w:noWrap/>
            <w:hideMark/>
          </w:tcPr>
          <w:p w14:paraId="50FB84D9" w14:textId="77777777" w:rsidR="006231AA" w:rsidRPr="00F44465" w:rsidRDefault="006231AA" w:rsidP="00F44465">
            <w:pPr>
              <w:jc w:val="center"/>
              <w:rPr>
                <w:b/>
                <w:bCs/>
                <w:sz w:val="28"/>
                <w:szCs w:val="28"/>
              </w:rPr>
            </w:pPr>
            <w:r w:rsidRPr="00F44465">
              <w:rPr>
                <w:b/>
                <w:bCs/>
                <w:sz w:val="28"/>
                <w:szCs w:val="28"/>
              </w:rPr>
              <w:t>Description</w:t>
            </w:r>
          </w:p>
        </w:tc>
      </w:tr>
      <w:tr w:rsidR="006231AA" w:rsidRPr="006231AA" w14:paraId="23ADB023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783F6542" w14:textId="77777777" w:rsidR="006231AA" w:rsidRPr="006231AA" w:rsidRDefault="006231AA">
            <w:r w:rsidRPr="006231AA">
              <w:t>ssiNumber</w:t>
            </w:r>
          </w:p>
        </w:tc>
        <w:tc>
          <w:tcPr>
            <w:tcW w:w="1838" w:type="dxa"/>
            <w:noWrap/>
            <w:hideMark/>
          </w:tcPr>
          <w:p w14:paraId="331C848C" w14:textId="77777777" w:rsidR="006231AA" w:rsidRPr="006231AA" w:rsidRDefault="006231AA">
            <w:r w:rsidRPr="006231AA">
              <w:t>Numeric</w:t>
            </w:r>
          </w:p>
        </w:tc>
        <w:tc>
          <w:tcPr>
            <w:tcW w:w="5418" w:type="dxa"/>
            <w:noWrap/>
            <w:hideMark/>
          </w:tcPr>
          <w:p w14:paraId="6815B42A" w14:textId="77777777" w:rsidR="006231AA" w:rsidRPr="006231AA" w:rsidRDefault="006231AA">
            <w:r w:rsidRPr="006231AA">
              <w:t>Client ID number for SSI Advocacy assigned by SSI Database</w:t>
            </w:r>
          </w:p>
        </w:tc>
      </w:tr>
      <w:tr w:rsidR="006231AA" w:rsidRPr="006231AA" w14:paraId="18209A5C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594AF260" w14:textId="77777777" w:rsidR="006231AA" w:rsidRPr="006231AA" w:rsidRDefault="006231AA">
            <w:r w:rsidRPr="006231AA">
              <w:t>CaseType</w:t>
            </w:r>
          </w:p>
        </w:tc>
        <w:tc>
          <w:tcPr>
            <w:tcW w:w="1838" w:type="dxa"/>
            <w:noWrap/>
            <w:hideMark/>
          </w:tcPr>
          <w:p w14:paraId="2B41278A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7D96AABA" w14:textId="77777777" w:rsidR="006231AA" w:rsidRPr="006231AA" w:rsidRDefault="006231AA">
            <w:r w:rsidRPr="006231AA">
              <w:t>Acceptable Values: SSI/SSDI, CAPI, CDR, SSI Post Issue</w:t>
            </w:r>
          </w:p>
        </w:tc>
      </w:tr>
      <w:tr w:rsidR="006231AA" w:rsidRPr="006231AA" w14:paraId="0F9BC1D2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35CE6768" w14:textId="77777777" w:rsidR="006231AA" w:rsidRPr="006231AA" w:rsidRDefault="006231AA">
            <w:r w:rsidRPr="006231AA">
              <w:t>Contract</w:t>
            </w:r>
          </w:p>
        </w:tc>
        <w:tc>
          <w:tcPr>
            <w:tcW w:w="1838" w:type="dxa"/>
            <w:noWrap/>
            <w:hideMark/>
          </w:tcPr>
          <w:p w14:paraId="4A61CC29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24E21065" w14:textId="77777777" w:rsidR="006231AA" w:rsidRPr="006231AA" w:rsidRDefault="006231AA">
            <w:r w:rsidRPr="006231AA">
              <w:t>Assigned by SSI Database</w:t>
            </w:r>
          </w:p>
        </w:tc>
      </w:tr>
      <w:tr w:rsidR="006231AA" w:rsidRPr="006231AA" w14:paraId="6EF8B3F6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65674192" w14:textId="77777777" w:rsidR="006231AA" w:rsidRPr="006231AA" w:rsidRDefault="006231AA">
            <w:r w:rsidRPr="006231AA">
              <w:t>ReferralSource</w:t>
            </w:r>
          </w:p>
        </w:tc>
        <w:tc>
          <w:tcPr>
            <w:tcW w:w="1838" w:type="dxa"/>
            <w:noWrap/>
            <w:hideMark/>
          </w:tcPr>
          <w:p w14:paraId="454B654A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7879AD42" w14:textId="77777777" w:rsidR="006231AA" w:rsidRPr="006231AA" w:rsidRDefault="006231AA">
            <w:r w:rsidRPr="006231AA">
              <w:t xml:space="preserve">Created by </w:t>
            </w:r>
            <w:r w:rsidR="00171A2D" w:rsidRPr="006231AA">
              <w:t>Datab</w:t>
            </w:r>
            <w:r w:rsidR="00171A2D">
              <w:t>a</w:t>
            </w:r>
            <w:r w:rsidR="00171A2D" w:rsidRPr="006231AA">
              <w:t>se</w:t>
            </w:r>
            <w:r w:rsidRPr="006231AA">
              <w:t xml:space="preserve"> or advocate. Advocate values include walk in, public defender, BHCS Provider Name</w:t>
            </w:r>
          </w:p>
        </w:tc>
      </w:tr>
      <w:tr w:rsidR="006231AA" w:rsidRPr="006231AA" w14:paraId="194332C2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561CCF4A" w14:textId="77777777" w:rsidR="006231AA" w:rsidRPr="006231AA" w:rsidRDefault="006231AA">
            <w:r w:rsidRPr="006231AA">
              <w:t>DateCaseOpened</w:t>
            </w:r>
          </w:p>
        </w:tc>
        <w:tc>
          <w:tcPr>
            <w:tcW w:w="1838" w:type="dxa"/>
            <w:noWrap/>
            <w:hideMark/>
          </w:tcPr>
          <w:p w14:paraId="2A492B84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5417346E" w14:textId="77777777" w:rsidR="006231AA" w:rsidRPr="006231AA" w:rsidRDefault="006231AA">
            <w:r w:rsidRPr="006231AA">
              <w:t>The date representation began</w:t>
            </w:r>
          </w:p>
        </w:tc>
      </w:tr>
      <w:tr w:rsidR="006231AA" w:rsidRPr="006231AA" w14:paraId="3588E587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41FF0B4D" w14:textId="77777777" w:rsidR="006231AA" w:rsidRPr="006231AA" w:rsidRDefault="006231AA">
            <w:r w:rsidRPr="006231AA">
              <w:t>DateClosed</w:t>
            </w:r>
          </w:p>
        </w:tc>
        <w:tc>
          <w:tcPr>
            <w:tcW w:w="1838" w:type="dxa"/>
            <w:noWrap/>
            <w:hideMark/>
          </w:tcPr>
          <w:p w14:paraId="7061661B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6397118B" w14:textId="77777777" w:rsidR="006231AA" w:rsidRPr="006231AA" w:rsidRDefault="006231AA">
            <w:r w:rsidRPr="006231AA">
              <w:t>The date representation ended</w:t>
            </w:r>
          </w:p>
        </w:tc>
      </w:tr>
      <w:tr w:rsidR="006231AA" w:rsidRPr="006231AA" w14:paraId="10816418" w14:textId="77777777" w:rsidTr="00F44465">
        <w:trPr>
          <w:trHeight w:val="583"/>
        </w:trPr>
        <w:tc>
          <w:tcPr>
            <w:tcW w:w="2320" w:type="dxa"/>
            <w:noWrap/>
            <w:hideMark/>
          </w:tcPr>
          <w:p w14:paraId="5FDA3253" w14:textId="77777777" w:rsidR="006231AA" w:rsidRPr="006231AA" w:rsidRDefault="006231AA">
            <w:r w:rsidRPr="006231AA">
              <w:t>ClosedReason</w:t>
            </w:r>
          </w:p>
        </w:tc>
        <w:tc>
          <w:tcPr>
            <w:tcW w:w="1838" w:type="dxa"/>
            <w:noWrap/>
            <w:hideMark/>
          </w:tcPr>
          <w:p w14:paraId="50C98287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hideMark/>
          </w:tcPr>
          <w:p w14:paraId="5DA14FDB" w14:textId="77777777" w:rsidR="006231AA" w:rsidRPr="006231AA" w:rsidRDefault="006231AA">
            <w:r w:rsidRPr="006231AA">
              <w:t>Acceptable Values: Allowed, Change in Eligibility Status, Client Withdrew, Deceased, Employed, Insufficient Merit to Proceed, Left Area, Lost Contact, Referred for New Representation, Prison, Napa State Hospital</w:t>
            </w:r>
          </w:p>
        </w:tc>
      </w:tr>
      <w:tr w:rsidR="006231AA" w:rsidRPr="006231AA" w14:paraId="2E6D5A04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4EE9B6E6" w14:textId="77777777" w:rsidR="006231AA" w:rsidRPr="006231AA" w:rsidRDefault="006231AA">
            <w:r w:rsidRPr="006231AA">
              <w:t>Date1696Filed</w:t>
            </w:r>
          </w:p>
        </w:tc>
        <w:tc>
          <w:tcPr>
            <w:tcW w:w="1838" w:type="dxa"/>
            <w:noWrap/>
            <w:hideMark/>
          </w:tcPr>
          <w:p w14:paraId="771A68A6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4B2D9301" w14:textId="77777777" w:rsidR="006231AA" w:rsidRPr="006231AA" w:rsidRDefault="006231AA">
            <w:r w:rsidRPr="006231AA">
              <w:t>The date the Social Security Representation form (1696) was submitted</w:t>
            </w:r>
          </w:p>
        </w:tc>
      </w:tr>
      <w:tr w:rsidR="006231AA" w:rsidRPr="006231AA" w14:paraId="5E176B35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34231E53" w14:textId="77777777" w:rsidR="006231AA" w:rsidRPr="006231AA" w:rsidRDefault="006231AA">
            <w:r w:rsidRPr="006231AA">
              <w:t>InitialApplicationDate</w:t>
            </w:r>
          </w:p>
        </w:tc>
        <w:tc>
          <w:tcPr>
            <w:tcW w:w="1838" w:type="dxa"/>
            <w:noWrap/>
            <w:hideMark/>
          </w:tcPr>
          <w:p w14:paraId="424F2BF2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7255BBED" w14:textId="77777777" w:rsidR="006231AA" w:rsidRPr="006231AA" w:rsidRDefault="006231AA">
            <w:r w:rsidRPr="006231AA">
              <w:t>The date in</w:t>
            </w:r>
            <w:r w:rsidR="00F44465">
              <w:t>i</w:t>
            </w:r>
            <w:r w:rsidRPr="006231AA">
              <w:t>tial application was filed</w:t>
            </w:r>
          </w:p>
        </w:tc>
      </w:tr>
      <w:tr w:rsidR="006231AA" w:rsidRPr="006231AA" w14:paraId="606EDFE9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4378B0B0" w14:textId="77777777" w:rsidR="006231AA" w:rsidRPr="006231AA" w:rsidRDefault="006231AA">
            <w:r w:rsidRPr="006231AA">
              <w:t>InitialDecisionDate</w:t>
            </w:r>
          </w:p>
        </w:tc>
        <w:tc>
          <w:tcPr>
            <w:tcW w:w="1838" w:type="dxa"/>
            <w:noWrap/>
            <w:hideMark/>
          </w:tcPr>
          <w:p w14:paraId="081F2103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2D423819" w14:textId="77777777" w:rsidR="006231AA" w:rsidRPr="006231AA" w:rsidRDefault="006231AA">
            <w:r w:rsidRPr="006231AA">
              <w:t>Date decision on initial application was made by Social Security</w:t>
            </w:r>
          </w:p>
        </w:tc>
      </w:tr>
      <w:tr w:rsidR="006231AA" w:rsidRPr="006231AA" w14:paraId="50B6FA9B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1890DCC4" w14:textId="77777777" w:rsidR="006231AA" w:rsidRPr="006231AA" w:rsidRDefault="006231AA">
            <w:r w:rsidRPr="006231AA">
              <w:t>InitialDecisionResult</w:t>
            </w:r>
          </w:p>
        </w:tc>
        <w:tc>
          <w:tcPr>
            <w:tcW w:w="1838" w:type="dxa"/>
            <w:noWrap/>
            <w:hideMark/>
          </w:tcPr>
          <w:p w14:paraId="08720CFE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1A69322F" w14:textId="77777777" w:rsidR="006231AA" w:rsidRPr="006231AA" w:rsidRDefault="006231AA">
            <w:r w:rsidRPr="006231AA">
              <w:t>Acceptable values are: Approved or Denied</w:t>
            </w:r>
          </w:p>
        </w:tc>
      </w:tr>
      <w:tr w:rsidR="006231AA" w:rsidRPr="006231AA" w14:paraId="6AC3A4BD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16B8FBBB" w14:textId="77777777" w:rsidR="006231AA" w:rsidRPr="006231AA" w:rsidRDefault="006231AA">
            <w:r w:rsidRPr="006231AA">
              <w:t>ReconFileDate</w:t>
            </w:r>
          </w:p>
        </w:tc>
        <w:tc>
          <w:tcPr>
            <w:tcW w:w="1838" w:type="dxa"/>
            <w:noWrap/>
            <w:hideMark/>
          </w:tcPr>
          <w:p w14:paraId="519DEC3B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327C6F39" w14:textId="77777777" w:rsidR="006231AA" w:rsidRPr="006231AA" w:rsidRDefault="006231AA">
            <w:r w:rsidRPr="006231AA">
              <w:t>Date request for reconsideration was filed</w:t>
            </w:r>
          </w:p>
        </w:tc>
      </w:tr>
      <w:tr w:rsidR="006231AA" w:rsidRPr="006231AA" w14:paraId="60C9121E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6E93C7FD" w14:textId="77777777" w:rsidR="006231AA" w:rsidRPr="006231AA" w:rsidRDefault="006231AA">
            <w:r w:rsidRPr="006231AA">
              <w:t>ReconDecisionDate</w:t>
            </w:r>
          </w:p>
        </w:tc>
        <w:tc>
          <w:tcPr>
            <w:tcW w:w="1838" w:type="dxa"/>
            <w:noWrap/>
            <w:hideMark/>
          </w:tcPr>
          <w:p w14:paraId="366C333D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6FF68E96" w14:textId="77777777" w:rsidR="006231AA" w:rsidRPr="006231AA" w:rsidRDefault="006231AA">
            <w:r w:rsidRPr="006231AA">
              <w:t>Date decision on request for reconsideration was made by Social Security</w:t>
            </w:r>
          </w:p>
        </w:tc>
      </w:tr>
      <w:tr w:rsidR="006231AA" w:rsidRPr="006231AA" w14:paraId="2DFB2A70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1CC8EC08" w14:textId="77777777" w:rsidR="006231AA" w:rsidRPr="006231AA" w:rsidRDefault="006231AA">
            <w:r w:rsidRPr="006231AA">
              <w:t>ReconDecisionResult</w:t>
            </w:r>
          </w:p>
        </w:tc>
        <w:tc>
          <w:tcPr>
            <w:tcW w:w="1838" w:type="dxa"/>
            <w:noWrap/>
            <w:hideMark/>
          </w:tcPr>
          <w:p w14:paraId="6313AE4B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051266B7" w14:textId="77777777" w:rsidR="006231AA" w:rsidRPr="006231AA" w:rsidRDefault="006231AA">
            <w:r w:rsidRPr="006231AA">
              <w:t>Acceptable values are: Approved or Denied</w:t>
            </w:r>
          </w:p>
        </w:tc>
      </w:tr>
      <w:tr w:rsidR="006231AA" w:rsidRPr="006231AA" w14:paraId="337ADC60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1797C7C2" w14:textId="77777777" w:rsidR="006231AA" w:rsidRPr="006231AA" w:rsidRDefault="006231AA">
            <w:r w:rsidRPr="006231AA">
              <w:t>HearingRequestDate</w:t>
            </w:r>
          </w:p>
        </w:tc>
        <w:tc>
          <w:tcPr>
            <w:tcW w:w="1838" w:type="dxa"/>
            <w:noWrap/>
            <w:hideMark/>
          </w:tcPr>
          <w:p w14:paraId="34D71260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39E8CFDB" w14:textId="77777777" w:rsidR="006231AA" w:rsidRPr="006231AA" w:rsidRDefault="006231AA">
            <w:r w:rsidRPr="006231AA">
              <w:t>Date request for hearing was filed</w:t>
            </w:r>
          </w:p>
        </w:tc>
      </w:tr>
      <w:tr w:rsidR="006231AA" w:rsidRPr="006231AA" w14:paraId="73E83301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0B652439" w14:textId="77777777" w:rsidR="006231AA" w:rsidRPr="006231AA" w:rsidRDefault="006231AA">
            <w:r w:rsidRPr="006231AA">
              <w:t>HearingDecisionDate</w:t>
            </w:r>
          </w:p>
        </w:tc>
        <w:tc>
          <w:tcPr>
            <w:tcW w:w="1838" w:type="dxa"/>
            <w:noWrap/>
            <w:hideMark/>
          </w:tcPr>
          <w:p w14:paraId="422B4DE9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1258CE1F" w14:textId="77777777" w:rsidR="006231AA" w:rsidRPr="006231AA" w:rsidRDefault="006231AA">
            <w:r w:rsidRPr="006231AA">
              <w:t>Date decision on hearing decision was made by Social Security</w:t>
            </w:r>
          </w:p>
        </w:tc>
      </w:tr>
      <w:tr w:rsidR="006231AA" w:rsidRPr="006231AA" w14:paraId="01E6DFED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2DF9B2F6" w14:textId="77777777" w:rsidR="006231AA" w:rsidRPr="006231AA" w:rsidRDefault="006231AA">
            <w:r w:rsidRPr="006231AA">
              <w:t>HearingDecisionResult</w:t>
            </w:r>
          </w:p>
        </w:tc>
        <w:tc>
          <w:tcPr>
            <w:tcW w:w="1838" w:type="dxa"/>
            <w:noWrap/>
            <w:hideMark/>
          </w:tcPr>
          <w:p w14:paraId="5F535C1C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1C0188B9" w14:textId="77777777" w:rsidR="006231AA" w:rsidRPr="006231AA" w:rsidRDefault="006231AA">
            <w:r w:rsidRPr="006231AA">
              <w:t>Acceptable values are: Approved or Denied</w:t>
            </w:r>
          </w:p>
        </w:tc>
      </w:tr>
      <w:tr w:rsidR="006231AA" w:rsidRPr="006231AA" w14:paraId="486B044A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11293BDA" w14:textId="77777777" w:rsidR="006231AA" w:rsidRPr="006231AA" w:rsidRDefault="006231AA">
            <w:r w:rsidRPr="006231AA">
              <w:t>ACfileDate</w:t>
            </w:r>
          </w:p>
        </w:tc>
        <w:tc>
          <w:tcPr>
            <w:tcW w:w="1838" w:type="dxa"/>
            <w:noWrap/>
            <w:hideMark/>
          </w:tcPr>
          <w:p w14:paraId="75E9C8E0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24CC3070" w14:textId="77777777" w:rsidR="006231AA" w:rsidRPr="006231AA" w:rsidRDefault="006231AA">
            <w:r w:rsidRPr="006231AA">
              <w:t>Date request for review by Appeals Council was filed</w:t>
            </w:r>
          </w:p>
        </w:tc>
      </w:tr>
      <w:tr w:rsidR="006231AA" w:rsidRPr="006231AA" w14:paraId="2532E7CE" w14:textId="77777777" w:rsidTr="00F44465">
        <w:trPr>
          <w:trHeight w:val="300"/>
        </w:trPr>
        <w:tc>
          <w:tcPr>
            <w:tcW w:w="2320" w:type="dxa"/>
            <w:noWrap/>
            <w:hideMark/>
          </w:tcPr>
          <w:p w14:paraId="4C906F49" w14:textId="77777777" w:rsidR="006231AA" w:rsidRPr="006231AA" w:rsidRDefault="006231AA">
            <w:r w:rsidRPr="006231AA">
              <w:t>ACdecisionDate</w:t>
            </w:r>
          </w:p>
        </w:tc>
        <w:tc>
          <w:tcPr>
            <w:tcW w:w="1838" w:type="dxa"/>
            <w:noWrap/>
            <w:hideMark/>
          </w:tcPr>
          <w:p w14:paraId="5C0A2CA4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0D5F89B7" w14:textId="77777777" w:rsidR="006231AA" w:rsidRPr="006231AA" w:rsidRDefault="006231AA">
            <w:r w:rsidRPr="006231AA">
              <w:t>Date decision by Appeals Council was made by Social Security</w:t>
            </w:r>
          </w:p>
        </w:tc>
      </w:tr>
      <w:tr w:rsidR="006231AA" w:rsidRPr="006231AA" w14:paraId="05FFC5BE" w14:textId="77777777" w:rsidTr="00F44465">
        <w:trPr>
          <w:trHeight w:val="290"/>
        </w:trPr>
        <w:tc>
          <w:tcPr>
            <w:tcW w:w="2320" w:type="dxa"/>
            <w:noWrap/>
            <w:hideMark/>
          </w:tcPr>
          <w:p w14:paraId="2CF397C3" w14:textId="77777777" w:rsidR="006231AA" w:rsidRPr="006231AA" w:rsidRDefault="006231AA">
            <w:r w:rsidRPr="006231AA">
              <w:t>ACdecision</w:t>
            </w:r>
          </w:p>
        </w:tc>
        <w:tc>
          <w:tcPr>
            <w:tcW w:w="1838" w:type="dxa"/>
            <w:noWrap/>
            <w:hideMark/>
          </w:tcPr>
          <w:p w14:paraId="1811EA16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024E0418" w14:textId="77777777" w:rsidR="006231AA" w:rsidRPr="006231AA" w:rsidRDefault="006231AA">
            <w:r w:rsidRPr="006231AA">
              <w:t>Acceptable values are: Approved, Denied, or Remanded</w:t>
            </w:r>
          </w:p>
        </w:tc>
      </w:tr>
      <w:tr w:rsidR="006231AA" w:rsidRPr="006231AA" w14:paraId="56D9B212" w14:textId="77777777" w:rsidTr="00F44465">
        <w:trPr>
          <w:trHeight w:val="290"/>
        </w:trPr>
        <w:tc>
          <w:tcPr>
            <w:tcW w:w="2320" w:type="dxa"/>
            <w:noWrap/>
            <w:hideMark/>
          </w:tcPr>
          <w:p w14:paraId="4051C645" w14:textId="77777777" w:rsidR="006231AA" w:rsidRPr="006231AA" w:rsidRDefault="006231AA">
            <w:r w:rsidRPr="006231AA">
              <w:t>DCfileDate</w:t>
            </w:r>
          </w:p>
        </w:tc>
        <w:tc>
          <w:tcPr>
            <w:tcW w:w="1838" w:type="dxa"/>
            <w:noWrap/>
            <w:hideMark/>
          </w:tcPr>
          <w:p w14:paraId="1C301109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7B0A57DD" w14:textId="77777777" w:rsidR="006231AA" w:rsidRPr="006231AA" w:rsidRDefault="006231AA">
            <w:r w:rsidRPr="006231AA">
              <w:t>Date petition to Federal Court was filed</w:t>
            </w:r>
          </w:p>
        </w:tc>
      </w:tr>
      <w:tr w:rsidR="006231AA" w:rsidRPr="006231AA" w14:paraId="37A87F09" w14:textId="77777777" w:rsidTr="00F44465">
        <w:trPr>
          <w:trHeight w:val="290"/>
        </w:trPr>
        <w:tc>
          <w:tcPr>
            <w:tcW w:w="2320" w:type="dxa"/>
            <w:noWrap/>
            <w:hideMark/>
          </w:tcPr>
          <w:p w14:paraId="78912EE2" w14:textId="77777777" w:rsidR="006231AA" w:rsidRPr="006231AA" w:rsidRDefault="006231AA">
            <w:r w:rsidRPr="006231AA">
              <w:t>DCdecisionDate</w:t>
            </w:r>
          </w:p>
        </w:tc>
        <w:tc>
          <w:tcPr>
            <w:tcW w:w="1838" w:type="dxa"/>
            <w:noWrap/>
            <w:hideMark/>
          </w:tcPr>
          <w:p w14:paraId="74C085D7" w14:textId="77777777" w:rsidR="006231AA" w:rsidRPr="006231AA" w:rsidRDefault="006231AA">
            <w:r w:rsidRPr="006231AA">
              <w:t>Date</w:t>
            </w:r>
          </w:p>
        </w:tc>
        <w:tc>
          <w:tcPr>
            <w:tcW w:w="5418" w:type="dxa"/>
            <w:noWrap/>
            <w:hideMark/>
          </w:tcPr>
          <w:p w14:paraId="18DB7F1F" w14:textId="77777777" w:rsidR="006231AA" w:rsidRPr="006231AA" w:rsidRDefault="006231AA">
            <w:r w:rsidRPr="006231AA">
              <w:t>Date decision by Federal Court was made</w:t>
            </w:r>
          </w:p>
        </w:tc>
      </w:tr>
      <w:tr w:rsidR="006231AA" w:rsidRPr="006231AA" w14:paraId="0C6F633D" w14:textId="77777777" w:rsidTr="00F44465">
        <w:trPr>
          <w:trHeight w:val="290"/>
        </w:trPr>
        <w:tc>
          <w:tcPr>
            <w:tcW w:w="2320" w:type="dxa"/>
            <w:noWrap/>
            <w:hideMark/>
          </w:tcPr>
          <w:p w14:paraId="561E4DA4" w14:textId="77777777" w:rsidR="006231AA" w:rsidRPr="006231AA" w:rsidRDefault="006231AA">
            <w:r w:rsidRPr="006231AA">
              <w:t>DCdecision</w:t>
            </w:r>
          </w:p>
        </w:tc>
        <w:tc>
          <w:tcPr>
            <w:tcW w:w="1838" w:type="dxa"/>
            <w:noWrap/>
            <w:hideMark/>
          </w:tcPr>
          <w:p w14:paraId="63957075" w14:textId="77777777" w:rsidR="006231AA" w:rsidRPr="006231AA" w:rsidRDefault="006231AA">
            <w:r w:rsidRPr="006231AA">
              <w:t>String</w:t>
            </w:r>
          </w:p>
        </w:tc>
        <w:tc>
          <w:tcPr>
            <w:tcW w:w="5418" w:type="dxa"/>
            <w:noWrap/>
            <w:hideMark/>
          </w:tcPr>
          <w:p w14:paraId="77081736" w14:textId="77777777" w:rsidR="006231AA" w:rsidRPr="006231AA" w:rsidRDefault="006231AA">
            <w:r w:rsidRPr="006231AA">
              <w:t>Acceptable values are: Approved, Denied, or Remanded</w:t>
            </w:r>
          </w:p>
        </w:tc>
      </w:tr>
      <w:tr w:rsidR="006231AA" w:rsidRPr="006231AA" w14:paraId="3260DD99" w14:textId="77777777" w:rsidTr="00F44465">
        <w:trPr>
          <w:trHeight w:val="290"/>
        </w:trPr>
        <w:tc>
          <w:tcPr>
            <w:tcW w:w="2320" w:type="dxa"/>
            <w:noWrap/>
            <w:hideMark/>
          </w:tcPr>
          <w:p w14:paraId="283ECEF0" w14:textId="77777777" w:rsidR="006231AA" w:rsidRPr="006231AA" w:rsidRDefault="006231AA"/>
        </w:tc>
        <w:tc>
          <w:tcPr>
            <w:tcW w:w="1838" w:type="dxa"/>
            <w:noWrap/>
            <w:hideMark/>
          </w:tcPr>
          <w:p w14:paraId="0C95945F" w14:textId="77777777" w:rsidR="006231AA" w:rsidRPr="006231AA" w:rsidRDefault="006231AA"/>
        </w:tc>
        <w:tc>
          <w:tcPr>
            <w:tcW w:w="5418" w:type="dxa"/>
            <w:noWrap/>
            <w:hideMark/>
          </w:tcPr>
          <w:p w14:paraId="6169C96A" w14:textId="77777777" w:rsidR="006231AA" w:rsidRPr="006231AA" w:rsidRDefault="006231AA"/>
        </w:tc>
      </w:tr>
    </w:tbl>
    <w:p w14:paraId="4921F43F" w14:textId="77777777" w:rsidR="00B702E1" w:rsidRDefault="00B702E1"/>
    <w:sectPr w:rsidR="00B70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E1"/>
    <w:rsid w:val="00067EB0"/>
    <w:rsid w:val="00171A2D"/>
    <w:rsid w:val="006231AA"/>
    <w:rsid w:val="00840255"/>
    <w:rsid w:val="00894884"/>
    <w:rsid w:val="00A66EA2"/>
    <w:rsid w:val="00B702E1"/>
    <w:rsid w:val="00DC7DD5"/>
    <w:rsid w:val="00F4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A6C8"/>
  <w15:docId w15:val="{B6BAD659-11BA-46F3-9F11-BB3C10AF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Roberts</dc:creator>
  <cp:lastModifiedBy>Hopkins, Lucretia, GSA - Office of Acquisition Policy</cp:lastModifiedBy>
  <cp:revision>2</cp:revision>
  <dcterms:created xsi:type="dcterms:W3CDTF">2020-04-30T20:04:00Z</dcterms:created>
  <dcterms:modified xsi:type="dcterms:W3CDTF">2020-04-30T20:04:00Z</dcterms:modified>
</cp:coreProperties>
</file>