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92153" w14:textId="77777777" w:rsidR="004D242F" w:rsidRDefault="004D242F" w:rsidP="004D242F">
      <w:pPr>
        <w:pStyle w:val="Title"/>
        <w:rPr>
          <w:rFonts w:ascii="Calibri" w:hAnsi="Calibri" w:cs="Calibri"/>
          <w:sz w:val="24"/>
          <w:szCs w:val="24"/>
        </w:rPr>
      </w:pPr>
      <w:bookmarkStart w:id="0" w:name="_GoBack"/>
      <w:bookmarkEnd w:id="0"/>
    </w:p>
    <w:p w14:paraId="3A603469" w14:textId="77777777" w:rsidR="004D242F" w:rsidRPr="002041C1" w:rsidRDefault="004D242F" w:rsidP="004D242F">
      <w:pPr>
        <w:pStyle w:val="Title"/>
        <w:rPr>
          <w:rFonts w:ascii="Calibri" w:hAnsi="Calibri" w:cs="Calibri"/>
          <w:sz w:val="24"/>
          <w:szCs w:val="24"/>
        </w:rPr>
      </w:pPr>
    </w:p>
    <w:p w14:paraId="17C77005"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59213B6B" w14:textId="77777777" w:rsidR="004D242F" w:rsidRPr="00985AE1" w:rsidRDefault="004D242F" w:rsidP="004D242F">
      <w:pPr>
        <w:pStyle w:val="Title"/>
        <w:rPr>
          <w:rFonts w:ascii="Calibri" w:hAnsi="Calibri" w:cs="Calibri"/>
          <w:sz w:val="20"/>
        </w:rPr>
      </w:pPr>
    </w:p>
    <w:p w14:paraId="6AF15C46"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486DD28E" w14:textId="77777777" w:rsidR="004D242F" w:rsidRPr="00A85450" w:rsidRDefault="004D242F" w:rsidP="004D242F">
      <w:pPr>
        <w:pStyle w:val="RFP-QHeader2"/>
        <w:rPr>
          <w:rFonts w:ascii="Calibri" w:hAnsi="Calibri" w:cs="Calibri"/>
          <w:sz w:val="20"/>
        </w:rPr>
      </w:pPr>
    </w:p>
    <w:p w14:paraId="3833656E"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26C7109E" w14:textId="77777777" w:rsidR="004D242F" w:rsidRPr="00A85450" w:rsidRDefault="004D242F" w:rsidP="004D242F">
      <w:pPr>
        <w:pStyle w:val="RFP-QHeader2"/>
        <w:rPr>
          <w:rFonts w:ascii="Calibri" w:hAnsi="Calibri" w:cs="Calibri"/>
          <w:sz w:val="20"/>
        </w:rPr>
      </w:pPr>
    </w:p>
    <w:p w14:paraId="3DD54734" w14:textId="77777777" w:rsidR="004D242F" w:rsidRPr="008E3AE1" w:rsidRDefault="004D242F" w:rsidP="00F74EA8">
      <w:pPr>
        <w:pStyle w:val="Subtitle"/>
        <w:rPr>
          <w:rFonts w:ascii="Calibri" w:hAnsi="Calibri" w:cs="Calibri"/>
          <w:sz w:val="40"/>
          <w:szCs w:val="40"/>
        </w:rPr>
      </w:pPr>
      <w:r w:rsidRPr="008E3AE1">
        <w:rPr>
          <w:rFonts w:ascii="Calibri" w:hAnsi="Calibri" w:cs="Calibri"/>
          <w:sz w:val="40"/>
          <w:szCs w:val="40"/>
        </w:rPr>
        <w:t>RF</w:t>
      </w:r>
      <w:r w:rsidR="004114E9">
        <w:rPr>
          <w:rFonts w:ascii="Calibri" w:hAnsi="Calibri" w:cs="Calibri"/>
          <w:sz w:val="40"/>
          <w:szCs w:val="40"/>
        </w:rPr>
        <w:t>P</w:t>
      </w:r>
      <w:r w:rsidRPr="008E3AE1">
        <w:rPr>
          <w:rFonts w:ascii="Calibri" w:hAnsi="Calibri" w:cs="Calibri"/>
          <w:sz w:val="40"/>
          <w:szCs w:val="40"/>
        </w:rPr>
        <w:t xml:space="preserve"> No. </w:t>
      </w:r>
      <w:r w:rsidR="00F74EA8">
        <w:rPr>
          <w:rFonts w:ascii="Calibri" w:hAnsi="Calibri" w:cs="Calibri"/>
          <w:sz w:val="40"/>
          <w:szCs w:val="40"/>
        </w:rPr>
        <w:t>901935</w:t>
      </w:r>
    </w:p>
    <w:p w14:paraId="3A196C82" w14:textId="77777777" w:rsidR="004D242F" w:rsidRPr="008E3AE1" w:rsidRDefault="004D242F" w:rsidP="004D242F">
      <w:pPr>
        <w:pStyle w:val="RFP-QHeader2"/>
        <w:rPr>
          <w:rFonts w:ascii="Calibri" w:hAnsi="Calibri" w:cs="Calibri"/>
          <w:sz w:val="20"/>
        </w:rPr>
      </w:pPr>
    </w:p>
    <w:p w14:paraId="7C64902A" w14:textId="77777777" w:rsidR="004D242F" w:rsidRPr="008E3AE1" w:rsidRDefault="004D242F" w:rsidP="004D242F">
      <w:pPr>
        <w:pStyle w:val="Heading3"/>
        <w:rPr>
          <w:rFonts w:ascii="Calibri" w:hAnsi="Calibri" w:cs="Calibri"/>
          <w:sz w:val="40"/>
          <w:szCs w:val="40"/>
        </w:rPr>
      </w:pPr>
      <w:proofErr w:type="gramStart"/>
      <w:r w:rsidRPr="008E3AE1">
        <w:rPr>
          <w:rFonts w:ascii="Calibri" w:hAnsi="Calibri" w:cs="Calibri"/>
          <w:sz w:val="40"/>
          <w:szCs w:val="40"/>
        </w:rPr>
        <w:t>for</w:t>
      </w:r>
      <w:proofErr w:type="gramEnd"/>
    </w:p>
    <w:p w14:paraId="38FB8C66" w14:textId="77777777" w:rsidR="004D242F" w:rsidRPr="008E3AE1" w:rsidRDefault="004D242F" w:rsidP="004D242F">
      <w:pPr>
        <w:pStyle w:val="RFP-QHeader2"/>
        <w:rPr>
          <w:rFonts w:ascii="Calibri" w:hAnsi="Calibri" w:cs="Calibri"/>
          <w:sz w:val="20"/>
        </w:rPr>
      </w:pPr>
    </w:p>
    <w:p w14:paraId="254609AF" w14:textId="77777777" w:rsidR="004D242F" w:rsidRPr="008E3AE1" w:rsidRDefault="00F74EA8" w:rsidP="004D242F">
      <w:pPr>
        <w:jc w:val="center"/>
        <w:rPr>
          <w:rFonts w:ascii="Calibri" w:hAnsi="Calibri" w:cs="Calibri"/>
          <w:b/>
          <w:sz w:val="20"/>
        </w:rPr>
      </w:pPr>
      <w:r>
        <w:rPr>
          <w:rFonts w:ascii="Calibri" w:hAnsi="Calibri" w:cs="Calibri"/>
          <w:b/>
          <w:sz w:val="40"/>
          <w:szCs w:val="40"/>
        </w:rPr>
        <w:t xml:space="preserve">Personal Aide Caregiver Services  </w:t>
      </w:r>
    </w:p>
    <w:p w14:paraId="0AEE563E" w14:textId="77777777" w:rsidR="004D242F" w:rsidRPr="008E3AE1" w:rsidRDefault="004D242F" w:rsidP="004D242F">
      <w:pPr>
        <w:jc w:val="center"/>
        <w:rPr>
          <w:rFonts w:ascii="Calibri" w:hAnsi="Calibri" w:cs="Calibri"/>
          <w:b/>
          <w:sz w:val="20"/>
        </w:rPr>
      </w:pPr>
    </w:p>
    <w:p w14:paraId="746F4FED"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39A0AFCA" w14:textId="77777777" w:rsidTr="00834C6E">
        <w:tc>
          <w:tcPr>
            <w:tcW w:w="11016" w:type="dxa"/>
            <w:shd w:val="clear" w:color="auto" w:fill="auto"/>
            <w:tcMar>
              <w:top w:w="43" w:type="dxa"/>
              <w:left w:w="115" w:type="dxa"/>
              <w:bottom w:w="43" w:type="dxa"/>
              <w:right w:w="115" w:type="dxa"/>
            </w:tcMar>
          </w:tcPr>
          <w:p w14:paraId="6D5A3B45" w14:textId="77777777" w:rsidR="004D242F" w:rsidRPr="00C367AB" w:rsidRDefault="004D242F" w:rsidP="00F74EA8">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Pr="008E3AE1">
              <w:rPr>
                <w:rFonts w:ascii="Calibri" w:hAnsi="Calibri" w:cs="Calibri"/>
                <w:b/>
                <w:sz w:val="28"/>
                <w:szCs w:val="28"/>
              </w:rPr>
              <w:t>RF</w:t>
            </w:r>
            <w:r w:rsidR="00F74EA8">
              <w:rPr>
                <w:rFonts w:ascii="Calibri" w:hAnsi="Calibri" w:cs="Calibri"/>
                <w:b/>
                <w:sz w:val="28"/>
                <w:szCs w:val="28"/>
              </w:rPr>
              <w:t>P</w:t>
            </w:r>
            <w:proofErr w:type="gramEnd"/>
            <w:r w:rsidRPr="008E3AE1">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8E3AE1">
              <w:rPr>
                <w:rFonts w:ascii="Calibri" w:hAnsi="Calibri" w:cs="Calibri"/>
                <w:b/>
                <w:sz w:val="28"/>
                <w:szCs w:val="28"/>
              </w:rPr>
              <w:t xml:space="preserve">RFQ Q&amp;A 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6484BD9C" w14:textId="77777777" w:rsidR="004D242F" w:rsidRDefault="004D242F" w:rsidP="004D242F">
      <w:pPr>
        <w:jc w:val="center"/>
        <w:rPr>
          <w:rFonts w:ascii="Calibri" w:hAnsi="Calibri" w:cs="Calibri"/>
          <w:sz w:val="20"/>
        </w:rPr>
      </w:pPr>
    </w:p>
    <w:p w14:paraId="536AF2B8" w14:textId="77777777" w:rsidR="004D242F" w:rsidRDefault="004D242F" w:rsidP="004D242F">
      <w:pPr>
        <w:jc w:val="center"/>
        <w:rPr>
          <w:rFonts w:ascii="Calibri" w:hAnsi="Calibri" w:cs="Calibri"/>
          <w:sz w:val="20"/>
        </w:rPr>
      </w:pPr>
    </w:p>
    <w:p w14:paraId="48EE7002" w14:textId="77777777" w:rsidR="004D242F" w:rsidRDefault="004D242F" w:rsidP="004D242F">
      <w:pPr>
        <w:jc w:val="center"/>
        <w:rPr>
          <w:rFonts w:ascii="Calibri" w:hAnsi="Calibri" w:cs="Calibri"/>
          <w:sz w:val="20"/>
        </w:rPr>
      </w:pPr>
    </w:p>
    <w:p w14:paraId="7E4BDD88" w14:textId="77777777" w:rsidR="004D242F" w:rsidRDefault="004D242F" w:rsidP="004D242F">
      <w:pPr>
        <w:rPr>
          <w:rFonts w:ascii="Calibri" w:hAnsi="Calibri" w:cs="Calibri"/>
          <w:sz w:val="20"/>
        </w:rPr>
      </w:pPr>
    </w:p>
    <w:p w14:paraId="3F7E9E52" w14:textId="77777777" w:rsidR="004D242F" w:rsidRDefault="004D242F" w:rsidP="004D242F">
      <w:pPr>
        <w:jc w:val="center"/>
        <w:rPr>
          <w:rFonts w:ascii="Calibri" w:hAnsi="Calibri" w:cs="Calibri"/>
          <w:sz w:val="20"/>
        </w:rPr>
      </w:pPr>
    </w:p>
    <w:p w14:paraId="778C89A0" w14:textId="77777777" w:rsidR="004D242F" w:rsidRDefault="004D242F" w:rsidP="004D242F">
      <w:pPr>
        <w:jc w:val="center"/>
        <w:rPr>
          <w:rFonts w:ascii="Calibri" w:hAnsi="Calibri" w:cs="Calibri"/>
          <w:sz w:val="20"/>
        </w:rPr>
      </w:pPr>
    </w:p>
    <w:p w14:paraId="6588B728" w14:textId="77777777" w:rsidR="004D242F" w:rsidRDefault="004D242F" w:rsidP="004D242F">
      <w:pPr>
        <w:jc w:val="center"/>
        <w:rPr>
          <w:rFonts w:ascii="Calibri" w:hAnsi="Calibri" w:cs="Calibri"/>
          <w:sz w:val="20"/>
        </w:rPr>
      </w:pPr>
    </w:p>
    <w:p w14:paraId="48E7796F" w14:textId="77777777" w:rsidR="004D242F" w:rsidRDefault="004D242F" w:rsidP="004D242F">
      <w:pPr>
        <w:jc w:val="center"/>
        <w:rPr>
          <w:rFonts w:ascii="Calibri" w:hAnsi="Calibri" w:cs="Calibri"/>
          <w:sz w:val="20"/>
        </w:rPr>
      </w:pPr>
    </w:p>
    <w:p w14:paraId="732A737C" w14:textId="77777777" w:rsidR="004D242F" w:rsidRDefault="004D242F" w:rsidP="004D242F">
      <w:pPr>
        <w:rPr>
          <w:rFonts w:ascii="Calibri" w:hAnsi="Calibri" w:cs="Calibri"/>
          <w:sz w:val="20"/>
        </w:rPr>
      </w:pPr>
    </w:p>
    <w:p w14:paraId="3E9D45EC" w14:textId="77777777" w:rsidR="000C273D" w:rsidRDefault="000C273D" w:rsidP="004D242F">
      <w:pPr>
        <w:rPr>
          <w:rFonts w:ascii="Calibri" w:hAnsi="Calibri" w:cs="Calibri"/>
          <w:sz w:val="20"/>
        </w:rPr>
      </w:pPr>
    </w:p>
    <w:p w14:paraId="32903B89" w14:textId="77777777" w:rsidR="000C273D" w:rsidRDefault="000C273D" w:rsidP="004D242F">
      <w:pPr>
        <w:rPr>
          <w:rFonts w:ascii="Calibri" w:hAnsi="Calibri" w:cs="Calibri"/>
          <w:sz w:val="20"/>
        </w:rPr>
      </w:pPr>
    </w:p>
    <w:p w14:paraId="6248D793" w14:textId="77777777" w:rsidR="000C273D" w:rsidRDefault="000C273D" w:rsidP="004D242F">
      <w:pPr>
        <w:rPr>
          <w:rFonts w:ascii="Calibri" w:hAnsi="Calibri" w:cs="Calibri"/>
          <w:sz w:val="20"/>
        </w:rPr>
      </w:pPr>
    </w:p>
    <w:p w14:paraId="1F831652" w14:textId="77777777" w:rsidR="000C273D" w:rsidRDefault="000C273D" w:rsidP="004D242F">
      <w:pPr>
        <w:rPr>
          <w:rFonts w:ascii="Calibri" w:hAnsi="Calibri" w:cs="Calibri"/>
          <w:sz w:val="20"/>
        </w:rPr>
      </w:pPr>
    </w:p>
    <w:p w14:paraId="02FBFB32" w14:textId="77777777" w:rsidR="004D242F" w:rsidRDefault="004D242F" w:rsidP="004D242F">
      <w:pPr>
        <w:jc w:val="center"/>
        <w:rPr>
          <w:rFonts w:ascii="Calibri" w:hAnsi="Calibri" w:cs="Calibri"/>
          <w:sz w:val="20"/>
        </w:rPr>
      </w:pPr>
    </w:p>
    <w:p w14:paraId="17E05182" w14:textId="77777777" w:rsidR="004D242F" w:rsidRDefault="004D242F" w:rsidP="004D242F">
      <w:pPr>
        <w:jc w:val="center"/>
        <w:rPr>
          <w:rFonts w:ascii="Calibri" w:hAnsi="Calibri" w:cs="Calibri"/>
          <w:sz w:val="20"/>
        </w:rPr>
      </w:pPr>
    </w:p>
    <w:p w14:paraId="13A39F61" w14:textId="77777777" w:rsidR="004D242F" w:rsidRDefault="004D242F" w:rsidP="004D242F">
      <w:pPr>
        <w:jc w:val="center"/>
        <w:rPr>
          <w:rFonts w:ascii="Calibri" w:hAnsi="Calibri" w:cs="Calibri"/>
          <w:sz w:val="20"/>
        </w:rPr>
      </w:pPr>
    </w:p>
    <w:p w14:paraId="07260ABB"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2ABE933" wp14:editId="181E0865">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59766E24" w14:textId="77777777" w:rsidR="004D242F" w:rsidRDefault="004D242F" w:rsidP="004D242F">
      <w:pPr>
        <w:ind w:left="2520"/>
        <w:rPr>
          <w:rFonts w:ascii="Calibri" w:hAnsi="Calibri" w:cs="Calibri"/>
          <w:color w:val="008000"/>
          <w:sz w:val="20"/>
        </w:rPr>
        <w:sectPr w:rsidR="004D242F" w:rsidSect="00382A97">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2F6C3C7C" w14:textId="77777777" w:rsidR="00755C25" w:rsidRPr="00777F76" w:rsidRDefault="00755C25" w:rsidP="00F74EA8">
      <w:pPr>
        <w:ind w:left="360"/>
        <w:rPr>
          <w:rFonts w:ascii="Calibri" w:hAnsi="Calibri" w:cs="Calibri"/>
          <w:b/>
        </w:rPr>
      </w:pPr>
      <w:r w:rsidRPr="00777F76">
        <w:rPr>
          <w:rFonts w:ascii="Calibri" w:hAnsi="Calibri" w:cs="Calibri"/>
          <w:b/>
        </w:rPr>
        <w:lastRenderedPageBreak/>
        <w:t>Responses to Written Questions</w:t>
      </w:r>
      <w:r w:rsidR="00F74EA8">
        <w:rPr>
          <w:rFonts w:ascii="Calibri" w:hAnsi="Calibri" w:cs="Calibri"/>
          <w:b/>
        </w:rPr>
        <w:t>:</w:t>
      </w:r>
    </w:p>
    <w:p w14:paraId="66593FFB" w14:textId="77777777" w:rsidR="004D242F" w:rsidRDefault="004D242F" w:rsidP="004D242F">
      <w:pPr>
        <w:tabs>
          <w:tab w:val="left" w:pos="1080"/>
          <w:tab w:val="num" w:pos="1350"/>
        </w:tabs>
        <w:rPr>
          <w:rFonts w:ascii="Calibri" w:hAnsi="Calibri" w:cs="Calibri"/>
        </w:rPr>
      </w:pPr>
    </w:p>
    <w:p w14:paraId="08F85F59" w14:textId="77777777" w:rsidR="004D242F" w:rsidRPr="00985AE1" w:rsidRDefault="00A7518A" w:rsidP="004D242F">
      <w:pPr>
        <w:numPr>
          <w:ilvl w:val="0"/>
          <w:numId w:val="1"/>
        </w:numPr>
        <w:tabs>
          <w:tab w:val="num" w:pos="1080"/>
        </w:tabs>
        <w:ind w:left="1080" w:hanging="720"/>
        <w:rPr>
          <w:rFonts w:ascii="Calibri" w:hAnsi="Calibri" w:cs="Calibri"/>
          <w:b/>
        </w:rPr>
      </w:pPr>
      <w:r>
        <w:rPr>
          <w:rFonts w:ascii="Calibri" w:hAnsi="Calibri" w:cs="Calibri"/>
          <w:color w:val="000000"/>
        </w:rPr>
        <w:t>Will all clients be either COVID positive or under investigation?  Specifically, are these a) all Isolation &amp; Quarantine Hotels, b) “Shelter in Place” Hotels or c) a combination of both</w:t>
      </w:r>
      <w:r w:rsidR="008E44CA">
        <w:rPr>
          <w:rFonts w:ascii="Calibri" w:hAnsi="Calibri" w:cs="Calibri"/>
          <w:color w:val="000000"/>
        </w:rPr>
        <w:t>?</w:t>
      </w:r>
    </w:p>
    <w:p w14:paraId="3B6E80AC" w14:textId="1B12AF94" w:rsidR="004D242F" w:rsidRPr="00985AE1" w:rsidRDefault="00497DA0"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Radisson Hotel is a Shelter-in-Place </w:t>
      </w:r>
      <w:r w:rsidR="00D33B52">
        <w:rPr>
          <w:rFonts w:ascii="Calibri" w:hAnsi="Calibri" w:cs="Calibri"/>
          <w:b/>
        </w:rPr>
        <w:t xml:space="preserve">(SIP) </w:t>
      </w:r>
      <w:r>
        <w:rPr>
          <w:rFonts w:ascii="Calibri" w:hAnsi="Calibri" w:cs="Calibri"/>
          <w:b/>
        </w:rPr>
        <w:t>hotel and clients will not be COVID+.  If staff suspect that someone is COVID+, they will be moved to the quarantine hotel.</w:t>
      </w:r>
    </w:p>
    <w:p w14:paraId="194B07D3" w14:textId="0BAEF325" w:rsidR="004D242F" w:rsidRPr="00985AE1" w:rsidRDefault="00497DA0" w:rsidP="004D242F">
      <w:pPr>
        <w:tabs>
          <w:tab w:val="num" w:pos="1080"/>
        </w:tabs>
        <w:rPr>
          <w:rFonts w:ascii="Calibri" w:hAnsi="Calibri" w:cs="Calibri"/>
          <w:b/>
        </w:rPr>
      </w:pPr>
      <w:r>
        <w:rPr>
          <w:rFonts w:ascii="Calibri" w:hAnsi="Calibri" w:cs="Calibri"/>
          <w:b/>
        </w:rPr>
        <w:t xml:space="preserve"> </w:t>
      </w:r>
    </w:p>
    <w:p w14:paraId="6E77EC1C" w14:textId="77777777" w:rsidR="004D242F" w:rsidRPr="00985AE1" w:rsidRDefault="00F10256" w:rsidP="004D242F">
      <w:pPr>
        <w:numPr>
          <w:ilvl w:val="0"/>
          <w:numId w:val="1"/>
        </w:numPr>
        <w:tabs>
          <w:tab w:val="num" w:pos="1080"/>
        </w:tabs>
        <w:ind w:left="1080" w:hanging="720"/>
        <w:rPr>
          <w:rFonts w:ascii="Calibri" w:hAnsi="Calibri" w:cs="Calibri"/>
          <w:b/>
        </w:rPr>
      </w:pPr>
      <w:r>
        <w:rPr>
          <w:rFonts w:ascii="Calibri" w:hAnsi="Calibri" w:cs="Calibri"/>
          <w:color w:val="000000"/>
        </w:rPr>
        <w:t>Will the appropriate level of PPE be provided by the County or acquired/provided by the contractor?</w:t>
      </w:r>
      <w:r w:rsidR="004D242F" w:rsidRPr="00985AE1">
        <w:rPr>
          <w:rFonts w:ascii="Calibri" w:hAnsi="Calibri" w:cs="Calibri"/>
        </w:rPr>
        <w:t xml:space="preserve"> </w:t>
      </w:r>
    </w:p>
    <w:p w14:paraId="09A9F2CC" w14:textId="63594959" w:rsidR="004D242F" w:rsidRPr="00985AE1" w:rsidRDefault="00497DA0"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All appropriate PPE will be provided by the Contractor to their caregivers.</w:t>
      </w:r>
    </w:p>
    <w:p w14:paraId="57D44311" w14:textId="77777777" w:rsidR="004D242F" w:rsidRPr="00985AE1" w:rsidRDefault="004D242F" w:rsidP="004D242F">
      <w:pPr>
        <w:tabs>
          <w:tab w:val="num" w:pos="1080"/>
        </w:tabs>
        <w:ind w:left="1080" w:hanging="720"/>
        <w:rPr>
          <w:rFonts w:ascii="Calibri" w:hAnsi="Calibri" w:cs="Calibri"/>
        </w:rPr>
      </w:pPr>
    </w:p>
    <w:p w14:paraId="051DBD8B" w14:textId="0E2203F2" w:rsidR="004D242F" w:rsidRPr="00985AE1" w:rsidRDefault="00F10256" w:rsidP="004D242F">
      <w:pPr>
        <w:numPr>
          <w:ilvl w:val="0"/>
          <w:numId w:val="1"/>
        </w:numPr>
        <w:tabs>
          <w:tab w:val="num" w:pos="1080"/>
        </w:tabs>
        <w:ind w:left="1080" w:hanging="720"/>
        <w:rPr>
          <w:rFonts w:ascii="Calibri" w:hAnsi="Calibri" w:cs="Calibri"/>
          <w:b/>
        </w:rPr>
      </w:pPr>
      <w:r w:rsidRPr="00F10256">
        <w:rPr>
          <w:rFonts w:ascii="Calibri" w:hAnsi="Calibri" w:cs="Calibri"/>
          <w:color w:val="000000"/>
        </w:rPr>
        <w:t xml:space="preserve"> </w:t>
      </w:r>
      <w:r>
        <w:rPr>
          <w:rFonts w:ascii="Calibri" w:hAnsi="Calibri" w:cs="Calibri"/>
          <w:color w:val="000000"/>
        </w:rPr>
        <w:t>Will the County want to assess for, enroll and use</w:t>
      </w:r>
      <w:r w:rsidR="009D595A">
        <w:rPr>
          <w:rFonts w:ascii="Calibri" w:hAnsi="Calibri" w:cs="Calibri"/>
          <w:color w:val="000000"/>
        </w:rPr>
        <w:t xml:space="preserve"> In-Home Support Services (</w:t>
      </w:r>
      <w:r>
        <w:rPr>
          <w:rFonts w:ascii="Calibri" w:hAnsi="Calibri" w:cs="Calibri"/>
          <w:color w:val="000000"/>
        </w:rPr>
        <w:t>IHSS</w:t>
      </w:r>
      <w:r w:rsidR="009D595A">
        <w:rPr>
          <w:rFonts w:ascii="Calibri" w:hAnsi="Calibri" w:cs="Calibri"/>
          <w:color w:val="000000"/>
        </w:rPr>
        <w:t>)</w:t>
      </w:r>
      <w:r>
        <w:rPr>
          <w:rFonts w:ascii="Calibri" w:hAnsi="Calibri" w:cs="Calibri"/>
          <w:color w:val="000000"/>
        </w:rPr>
        <w:t xml:space="preserve"> funding as part of this program?</w:t>
      </w:r>
    </w:p>
    <w:p w14:paraId="60FD3338" w14:textId="778AEBC0" w:rsidR="004D242F" w:rsidRPr="00985AE1" w:rsidRDefault="00497DA0"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  Case Managers are working on IHSS application for their long care and support.</w:t>
      </w:r>
    </w:p>
    <w:p w14:paraId="6CA2CE3F" w14:textId="02632714" w:rsidR="004D242F" w:rsidRPr="00985AE1" w:rsidRDefault="00497DA0" w:rsidP="004D242F">
      <w:pPr>
        <w:tabs>
          <w:tab w:val="num" w:pos="1080"/>
          <w:tab w:val="num" w:pos="1350"/>
        </w:tabs>
        <w:ind w:left="1080" w:hanging="720"/>
        <w:rPr>
          <w:rFonts w:ascii="Calibri" w:hAnsi="Calibri" w:cs="Calibri"/>
        </w:rPr>
      </w:pPr>
      <w:r>
        <w:rPr>
          <w:rFonts w:ascii="Calibri" w:hAnsi="Calibri" w:cs="Calibri"/>
        </w:rPr>
        <w:t xml:space="preserve"> </w:t>
      </w:r>
    </w:p>
    <w:p w14:paraId="3CCF3E19" w14:textId="77777777" w:rsidR="004D242F" w:rsidRPr="00985AE1" w:rsidRDefault="00F10256" w:rsidP="004D242F">
      <w:pPr>
        <w:numPr>
          <w:ilvl w:val="0"/>
          <w:numId w:val="1"/>
        </w:numPr>
        <w:tabs>
          <w:tab w:val="num" w:pos="1080"/>
        </w:tabs>
        <w:ind w:left="1080" w:hanging="720"/>
        <w:rPr>
          <w:rFonts w:ascii="Calibri" w:hAnsi="Calibri" w:cs="Calibri"/>
          <w:b/>
        </w:rPr>
      </w:pPr>
      <w:r>
        <w:rPr>
          <w:rFonts w:ascii="Calibri" w:hAnsi="Calibri" w:cs="Calibri"/>
          <w:color w:val="000000"/>
        </w:rPr>
        <w:t>All of our caregiver employees have already passed State and Department of Justice background checks for the IHSS program (they are authorized IHSS caregivers) as well as TB tests.  Will we be required to conduct additional background checks beyond what we already have in place?</w:t>
      </w:r>
    </w:p>
    <w:p w14:paraId="758E1E9E" w14:textId="3500693A" w:rsidR="004D242F" w:rsidRDefault="00573889"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p>
    <w:p w14:paraId="683995EC" w14:textId="77777777" w:rsidR="00117FA3" w:rsidRDefault="00117FA3" w:rsidP="00117FA3">
      <w:pPr>
        <w:autoSpaceDE w:val="0"/>
        <w:autoSpaceDN w:val="0"/>
        <w:adjustRightInd w:val="0"/>
        <w:ind w:left="432"/>
        <w:rPr>
          <w:rFonts w:ascii="Calibri" w:hAnsi="Calibri" w:cs="Calibri"/>
          <w:b/>
        </w:rPr>
      </w:pPr>
    </w:p>
    <w:p w14:paraId="043968C3" w14:textId="77777777" w:rsidR="00117FA3" w:rsidRPr="00985AE1" w:rsidRDefault="00F10256" w:rsidP="00117FA3">
      <w:pPr>
        <w:numPr>
          <w:ilvl w:val="0"/>
          <w:numId w:val="1"/>
        </w:numPr>
        <w:ind w:left="1080" w:hanging="720"/>
        <w:rPr>
          <w:rFonts w:ascii="Calibri" w:hAnsi="Calibri" w:cs="Calibri"/>
        </w:rPr>
      </w:pPr>
      <w:r>
        <w:rPr>
          <w:rFonts w:ascii="Calibri" w:hAnsi="Calibri" w:cs="Calibri"/>
          <w:color w:val="000000"/>
        </w:rPr>
        <w:t>Are these positions subject to union bargaining?  Are there any issues with using a unionized workforce?</w:t>
      </w:r>
    </w:p>
    <w:p w14:paraId="2974B524" w14:textId="15259EA0" w:rsidR="00117FA3" w:rsidRPr="00985AE1" w:rsidRDefault="00573889"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p>
    <w:p w14:paraId="7D55F7AC" w14:textId="77777777" w:rsidR="00117FA3" w:rsidRPr="00985AE1" w:rsidRDefault="00117FA3" w:rsidP="00117FA3">
      <w:pPr>
        <w:tabs>
          <w:tab w:val="left" w:pos="1080"/>
          <w:tab w:val="num" w:pos="1350"/>
        </w:tabs>
        <w:ind w:left="1080" w:hanging="720"/>
        <w:rPr>
          <w:rFonts w:ascii="Calibri" w:hAnsi="Calibri" w:cs="Calibri"/>
        </w:rPr>
      </w:pPr>
    </w:p>
    <w:p w14:paraId="660B7A44" w14:textId="5C4217E4" w:rsidR="00117FA3" w:rsidRPr="00985AE1" w:rsidRDefault="00F10256" w:rsidP="00117FA3">
      <w:pPr>
        <w:numPr>
          <w:ilvl w:val="0"/>
          <w:numId w:val="1"/>
        </w:numPr>
        <w:ind w:left="1080" w:hanging="720"/>
        <w:rPr>
          <w:rFonts w:ascii="Calibri" w:hAnsi="Calibri" w:cs="Calibri"/>
          <w:b/>
        </w:rPr>
      </w:pPr>
      <w:r>
        <w:rPr>
          <w:rFonts w:ascii="Calibri" w:hAnsi="Calibri" w:cs="Calibri"/>
          <w:color w:val="000000"/>
        </w:rPr>
        <w:t xml:space="preserve">What would precipitate the drug test requirement and is the cost to be </w:t>
      </w:r>
      <w:r w:rsidR="00573889">
        <w:rPr>
          <w:rFonts w:ascii="Calibri" w:hAnsi="Calibri" w:cs="Calibri"/>
          <w:color w:val="000000"/>
        </w:rPr>
        <w:t>covered by the County or by the</w:t>
      </w:r>
      <w:r>
        <w:rPr>
          <w:rFonts w:ascii="Calibri" w:hAnsi="Calibri" w:cs="Calibri"/>
          <w:color w:val="000000"/>
        </w:rPr>
        <w:t xml:space="preserve"> contractor?</w:t>
      </w:r>
    </w:p>
    <w:p w14:paraId="615E7B69" w14:textId="5A13D483" w:rsidR="00117FA3" w:rsidRPr="00985AE1" w:rsidRDefault="00573889"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drug test (pre-employment drug examination) should be covered by the contractor as an employer.</w:t>
      </w:r>
    </w:p>
    <w:p w14:paraId="00B15CE4" w14:textId="77777777" w:rsidR="00117FA3" w:rsidRPr="00985AE1" w:rsidRDefault="00117FA3" w:rsidP="00117FA3">
      <w:pPr>
        <w:tabs>
          <w:tab w:val="num" w:pos="1080"/>
        </w:tabs>
        <w:ind w:left="1080" w:hanging="720"/>
        <w:rPr>
          <w:rFonts w:ascii="Calibri" w:hAnsi="Calibri" w:cs="Calibri"/>
        </w:rPr>
      </w:pPr>
    </w:p>
    <w:p w14:paraId="2F453FF7" w14:textId="77777777" w:rsidR="00117FA3" w:rsidRPr="00985AE1" w:rsidRDefault="00F10256" w:rsidP="00117FA3">
      <w:pPr>
        <w:numPr>
          <w:ilvl w:val="0"/>
          <w:numId w:val="1"/>
        </w:numPr>
        <w:tabs>
          <w:tab w:val="num" w:pos="1080"/>
        </w:tabs>
        <w:ind w:left="1080" w:hanging="720"/>
        <w:rPr>
          <w:rFonts w:ascii="Calibri" w:hAnsi="Calibri" w:cs="Calibri"/>
          <w:b/>
        </w:rPr>
      </w:pPr>
      <w:r>
        <w:rPr>
          <w:rFonts w:ascii="Calibri" w:hAnsi="Calibri" w:cs="Calibri"/>
          <w:color w:val="000000"/>
        </w:rPr>
        <w:t>If DME (Durable Medical Equipment, such as a walker or shower bench) is needed does the County provide this or does the contractor need to acquire and pay for it</w:t>
      </w:r>
      <w:r w:rsidR="009E48EC">
        <w:rPr>
          <w:rFonts w:ascii="Calibri" w:hAnsi="Calibri" w:cs="Calibri"/>
          <w:color w:val="000000"/>
        </w:rPr>
        <w:t>?</w:t>
      </w:r>
    </w:p>
    <w:p w14:paraId="0EB3B5DC" w14:textId="64AF0795" w:rsidR="00117FA3" w:rsidRDefault="00D33B52"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DME is provided by ABODE per their contract and the County will assist with procurement as needed.</w:t>
      </w:r>
    </w:p>
    <w:p w14:paraId="398D5F7C" w14:textId="77777777" w:rsidR="009D595A" w:rsidRPr="00985AE1" w:rsidRDefault="009D595A" w:rsidP="009D595A">
      <w:pPr>
        <w:autoSpaceDE w:val="0"/>
        <w:autoSpaceDN w:val="0"/>
        <w:adjustRightInd w:val="0"/>
        <w:ind w:left="1080"/>
        <w:rPr>
          <w:rFonts w:ascii="Calibri" w:hAnsi="Calibri" w:cs="Calibri"/>
          <w:b/>
        </w:rPr>
      </w:pPr>
    </w:p>
    <w:p w14:paraId="05749F4B" w14:textId="77777777" w:rsidR="00117FA3" w:rsidRPr="00985AE1" w:rsidRDefault="009E48EC" w:rsidP="00117FA3">
      <w:pPr>
        <w:numPr>
          <w:ilvl w:val="0"/>
          <w:numId w:val="1"/>
        </w:numPr>
        <w:tabs>
          <w:tab w:val="num" w:pos="1080"/>
        </w:tabs>
        <w:ind w:left="1080" w:hanging="720"/>
        <w:rPr>
          <w:rFonts w:ascii="Calibri" w:hAnsi="Calibri" w:cs="Calibri"/>
          <w:b/>
        </w:rPr>
      </w:pPr>
      <w:r>
        <w:rPr>
          <w:rFonts w:ascii="Calibri" w:hAnsi="Calibri" w:cs="Calibri"/>
          <w:color w:val="000000"/>
        </w:rPr>
        <w:t>What level of care coordination or case management is desired of the contractor?</w:t>
      </w:r>
    </w:p>
    <w:p w14:paraId="660FBFAC" w14:textId="20F9F254" w:rsidR="00117FA3" w:rsidRPr="00985AE1" w:rsidRDefault="009D595A"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None.  This is completed by the services staff at the hotel.</w:t>
      </w:r>
    </w:p>
    <w:p w14:paraId="05390D41" w14:textId="0C7EEDD3" w:rsidR="00117FA3" w:rsidRPr="00985AE1" w:rsidRDefault="009D595A" w:rsidP="00117FA3">
      <w:pPr>
        <w:tabs>
          <w:tab w:val="num" w:pos="1080"/>
        </w:tabs>
        <w:ind w:left="1080" w:hanging="720"/>
        <w:rPr>
          <w:rFonts w:ascii="Calibri" w:hAnsi="Calibri" w:cs="Calibri"/>
          <w:b/>
        </w:rPr>
      </w:pPr>
      <w:r>
        <w:rPr>
          <w:rFonts w:ascii="Calibri" w:hAnsi="Calibri" w:cs="Calibri"/>
          <w:b/>
        </w:rPr>
        <w:t xml:space="preserve"> </w:t>
      </w:r>
    </w:p>
    <w:p w14:paraId="78BE37A6" w14:textId="77777777" w:rsidR="00117FA3" w:rsidRPr="00985AE1" w:rsidRDefault="009E48EC" w:rsidP="00117FA3">
      <w:pPr>
        <w:numPr>
          <w:ilvl w:val="0"/>
          <w:numId w:val="1"/>
        </w:numPr>
        <w:tabs>
          <w:tab w:val="num" w:pos="1080"/>
        </w:tabs>
        <w:ind w:left="1080" w:hanging="720"/>
        <w:rPr>
          <w:rFonts w:ascii="Calibri" w:hAnsi="Calibri" w:cs="Calibri"/>
          <w:b/>
        </w:rPr>
      </w:pPr>
      <w:r>
        <w:rPr>
          <w:rFonts w:ascii="Calibri" w:hAnsi="Calibri" w:cs="Calibri"/>
          <w:color w:val="000000"/>
        </w:rPr>
        <w:t>Are we correct in understanding that you desire to have “full services” begin September 1</w:t>
      </w:r>
      <w:r>
        <w:rPr>
          <w:rFonts w:ascii="Calibri" w:hAnsi="Calibri" w:cs="Calibri"/>
          <w:color w:val="000000"/>
          <w:vertAlign w:val="superscript"/>
        </w:rPr>
        <w:t>st</w:t>
      </w:r>
      <w:r>
        <w:rPr>
          <w:rFonts w:ascii="Calibri" w:hAnsi="Calibri" w:cs="Calibri"/>
          <w:color w:val="000000"/>
        </w:rPr>
        <w:t> — in other words, there is no ramp up period?</w:t>
      </w:r>
    </w:p>
    <w:p w14:paraId="3469CE9F" w14:textId="46940EBE" w:rsidR="00117FA3" w:rsidRPr="00985AE1" w:rsidRDefault="00350A0F"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lastRenderedPageBreak/>
        <w:t>Please see Addendum #1.  Services will start on October 1.  Yes, there is no ramp up period.</w:t>
      </w:r>
    </w:p>
    <w:p w14:paraId="5A287237" w14:textId="77777777" w:rsidR="00117FA3" w:rsidRPr="00985AE1" w:rsidRDefault="00117FA3" w:rsidP="00117FA3">
      <w:pPr>
        <w:tabs>
          <w:tab w:val="num" w:pos="1080"/>
        </w:tabs>
        <w:ind w:left="1080" w:hanging="720"/>
        <w:rPr>
          <w:rFonts w:ascii="Calibri" w:hAnsi="Calibri" w:cs="Calibri"/>
        </w:rPr>
      </w:pPr>
    </w:p>
    <w:p w14:paraId="5CB29A9F" w14:textId="77777777" w:rsidR="00117FA3" w:rsidRPr="00985AE1" w:rsidRDefault="009E48EC" w:rsidP="00117FA3">
      <w:pPr>
        <w:numPr>
          <w:ilvl w:val="0"/>
          <w:numId w:val="1"/>
        </w:numPr>
        <w:tabs>
          <w:tab w:val="num" w:pos="1080"/>
        </w:tabs>
        <w:ind w:left="1080" w:hanging="720"/>
        <w:rPr>
          <w:rFonts w:ascii="Calibri" w:hAnsi="Calibri" w:cs="Calibri"/>
          <w:b/>
        </w:rPr>
      </w:pPr>
      <w:r>
        <w:rPr>
          <w:rFonts w:ascii="Calibri" w:hAnsi="Calibri" w:cs="Calibri"/>
          <w:color w:val="000000"/>
        </w:rPr>
        <w:t>Are we correct to understand that you do not anticipate needing evening or weekend services?</w:t>
      </w:r>
    </w:p>
    <w:p w14:paraId="4AE29C27" w14:textId="726B8C31" w:rsidR="00117FA3" w:rsidRPr="00985AE1" w:rsidRDefault="009D595A"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Services from Monday – Friday</w:t>
      </w:r>
      <w:r w:rsidR="00D33B52">
        <w:rPr>
          <w:rFonts w:ascii="Calibri" w:hAnsi="Calibri" w:cs="Calibri"/>
          <w:b/>
        </w:rPr>
        <w:t xml:space="preserve"> (</w:t>
      </w:r>
      <w:r w:rsidR="00573889">
        <w:rPr>
          <w:rFonts w:ascii="Calibri" w:hAnsi="Calibri" w:cs="Calibri"/>
          <w:b/>
        </w:rPr>
        <w:t>8:00 a.m. – 5:00 p.m.</w:t>
      </w:r>
      <w:r w:rsidR="00D33B52">
        <w:rPr>
          <w:rFonts w:ascii="Calibri" w:hAnsi="Calibri" w:cs="Calibri"/>
          <w:b/>
        </w:rPr>
        <w:t>)</w:t>
      </w:r>
      <w:r w:rsidR="00573889">
        <w:rPr>
          <w:rFonts w:ascii="Calibri" w:hAnsi="Calibri" w:cs="Calibri"/>
          <w:b/>
        </w:rPr>
        <w:t xml:space="preserve"> </w:t>
      </w:r>
      <w:r>
        <w:rPr>
          <w:rFonts w:ascii="Calibri" w:hAnsi="Calibri" w:cs="Calibri"/>
          <w:b/>
        </w:rPr>
        <w:t xml:space="preserve"> </w:t>
      </w:r>
      <w:proofErr w:type="gramStart"/>
      <w:r>
        <w:rPr>
          <w:rFonts w:ascii="Calibri" w:hAnsi="Calibri" w:cs="Calibri"/>
          <w:b/>
        </w:rPr>
        <w:t>should</w:t>
      </w:r>
      <w:proofErr w:type="gramEnd"/>
      <w:r>
        <w:rPr>
          <w:rFonts w:ascii="Calibri" w:hAnsi="Calibri" w:cs="Calibri"/>
          <w:b/>
        </w:rPr>
        <w:t xml:space="preserve"> be sufficient</w:t>
      </w:r>
      <w:r w:rsidR="00DC6B5B">
        <w:rPr>
          <w:rFonts w:ascii="Calibri" w:hAnsi="Calibri" w:cs="Calibri"/>
          <w:b/>
        </w:rPr>
        <w:t>.</w:t>
      </w:r>
    </w:p>
    <w:p w14:paraId="728D6E90" w14:textId="4C6408F0" w:rsidR="00117FA3" w:rsidRPr="00985AE1" w:rsidRDefault="009D595A" w:rsidP="00117FA3">
      <w:pPr>
        <w:tabs>
          <w:tab w:val="num" w:pos="1080"/>
          <w:tab w:val="num" w:pos="1350"/>
        </w:tabs>
        <w:ind w:left="1080" w:hanging="720"/>
        <w:rPr>
          <w:rFonts w:ascii="Calibri" w:hAnsi="Calibri" w:cs="Calibri"/>
        </w:rPr>
      </w:pPr>
      <w:r>
        <w:rPr>
          <w:rFonts w:ascii="Calibri" w:hAnsi="Calibri" w:cs="Calibri"/>
        </w:rPr>
        <w:t xml:space="preserve"> </w:t>
      </w:r>
    </w:p>
    <w:p w14:paraId="36D787D1" w14:textId="77777777" w:rsidR="00117FA3" w:rsidRPr="009E48EC" w:rsidRDefault="009E48EC" w:rsidP="009E48EC">
      <w:pPr>
        <w:numPr>
          <w:ilvl w:val="0"/>
          <w:numId w:val="1"/>
        </w:numPr>
        <w:tabs>
          <w:tab w:val="num" w:pos="1080"/>
        </w:tabs>
        <w:ind w:left="1080" w:hanging="720"/>
        <w:rPr>
          <w:rFonts w:ascii="Calibri" w:hAnsi="Calibri" w:cs="Calibri"/>
          <w:color w:val="000000"/>
        </w:rPr>
      </w:pPr>
      <w:r w:rsidRPr="009E48EC">
        <w:rPr>
          <w:rFonts w:ascii="Calibri" w:hAnsi="Calibri" w:cs="Calibri"/>
          <w:color w:val="000000"/>
        </w:rPr>
        <w:t xml:space="preserve">Have all clients been screened for </w:t>
      </w:r>
      <w:proofErr w:type="spellStart"/>
      <w:r w:rsidRPr="009E48EC">
        <w:rPr>
          <w:rFonts w:ascii="Calibri" w:hAnsi="Calibri" w:cs="Calibri"/>
          <w:color w:val="000000"/>
        </w:rPr>
        <w:t>Covid</w:t>
      </w:r>
      <w:proofErr w:type="spellEnd"/>
      <w:r w:rsidRPr="009E48EC">
        <w:rPr>
          <w:rFonts w:ascii="Calibri" w:hAnsi="Calibri" w:cs="Calibri"/>
          <w:color w:val="000000"/>
        </w:rPr>
        <w:t>?</w:t>
      </w:r>
    </w:p>
    <w:p w14:paraId="0582405C" w14:textId="210F3F1D" w:rsidR="00117FA3" w:rsidRPr="00985AE1" w:rsidRDefault="00497DA0"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No.  </w:t>
      </w:r>
      <w:r w:rsidR="00010926">
        <w:rPr>
          <w:rFonts w:ascii="Calibri" w:hAnsi="Calibri" w:cs="Calibri"/>
          <w:b/>
        </w:rPr>
        <w:t>The County screen people as they come through the front gate by taking temperature and asking series of questions.</w:t>
      </w:r>
    </w:p>
    <w:p w14:paraId="70EBBE52" w14:textId="77777777" w:rsidR="00117FA3" w:rsidRPr="00985AE1" w:rsidRDefault="00117FA3" w:rsidP="00117FA3">
      <w:pPr>
        <w:tabs>
          <w:tab w:val="num" w:pos="1080"/>
        </w:tabs>
        <w:ind w:left="1080" w:hanging="720"/>
        <w:rPr>
          <w:rFonts w:ascii="Calibri" w:hAnsi="Calibri" w:cs="Calibri"/>
        </w:rPr>
      </w:pPr>
    </w:p>
    <w:p w14:paraId="1EF132C6" w14:textId="77777777" w:rsidR="00117FA3" w:rsidRPr="009E48EC" w:rsidRDefault="009E48EC" w:rsidP="009E48EC">
      <w:pPr>
        <w:numPr>
          <w:ilvl w:val="0"/>
          <w:numId w:val="1"/>
        </w:numPr>
        <w:tabs>
          <w:tab w:val="num" w:pos="1080"/>
        </w:tabs>
        <w:ind w:left="1080" w:hanging="720"/>
        <w:rPr>
          <w:rFonts w:ascii="Calibri" w:hAnsi="Calibri" w:cs="Calibri"/>
          <w:color w:val="000000"/>
        </w:rPr>
      </w:pPr>
      <w:r w:rsidRPr="009E48EC">
        <w:rPr>
          <w:rFonts w:ascii="Calibri" w:hAnsi="Calibri" w:cs="Calibri"/>
          <w:color w:val="000000"/>
        </w:rPr>
        <w:t>Will there be any follow up by doctors or Registered Nurses while the clients are in your program?</w:t>
      </w:r>
    </w:p>
    <w:p w14:paraId="26358776" w14:textId="6CA07347" w:rsidR="00117FA3" w:rsidRDefault="00010926"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Guests/clients are connected to local clinics.  The County have mobile health clinic that comes once every two weeks and can provide urgent care.  The County has also UCSF nurse practitioner students who track high needs clients to ensure they have their meds, are connecting with </w:t>
      </w:r>
      <w:r w:rsidR="009D595A">
        <w:rPr>
          <w:rFonts w:ascii="Calibri" w:hAnsi="Calibri" w:cs="Calibri"/>
          <w:b/>
        </w:rPr>
        <w:t>Primary Health Care Provider</w:t>
      </w:r>
      <w:r>
        <w:rPr>
          <w:rFonts w:ascii="Calibri" w:hAnsi="Calibri" w:cs="Calibri"/>
          <w:b/>
        </w:rPr>
        <w:t>, etc.  These nurse practitioners do not perform medical exams themselves.</w:t>
      </w:r>
    </w:p>
    <w:p w14:paraId="4621B330" w14:textId="77777777" w:rsidR="001C05A0" w:rsidRDefault="001C05A0" w:rsidP="001C05A0">
      <w:pPr>
        <w:autoSpaceDE w:val="0"/>
        <w:autoSpaceDN w:val="0"/>
        <w:adjustRightInd w:val="0"/>
        <w:ind w:left="1080"/>
        <w:rPr>
          <w:rFonts w:ascii="Calibri" w:hAnsi="Calibri" w:cs="Calibri"/>
          <w:b/>
        </w:rPr>
      </w:pPr>
    </w:p>
    <w:p w14:paraId="1D51EC52" w14:textId="54228CCF" w:rsidR="001C05A0" w:rsidRDefault="001C05A0" w:rsidP="001C05A0">
      <w:pPr>
        <w:numPr>
          <w:ilvl w:val="0"/>
          <w:numId w:val="1"/>
        </w:numPr>
        <w:tabs>
          <w:tab w:val="num" w:pos="1080"/>
        </w:tabs>
        <w:ind w:left="1080" w:hanging="720"/>
        <w:rPr>
          <w:rFonts w:ascii="Calibri" w:hAnsi="Calibri" w:cs="Calibri"/>
        </w:rPr>
      </w:pPr>
      <w:r w:rsidRPr="001C05A0">
        <w:rPr>
          <w:rFonts w:ascii="Calibri" w:hAnsi="Calibri" w:cs="Calibri"/>
        </w:rPr>
        <w:t>Have the</w:t>
      </w:r>
      <w:r>
        <w:rPr>
          <w:rFonts w:ascii="Calibri" w:hAnsi="Calibri" w:cs="Calibri"/>
        </w:rPr>
        <w:t xml:space="preserve"> clients had a mental health evaluation?</w:t>
      </w:r>
    </w:p>
    <w:p w14:paraId="4C80B904" w14:textId="33574635" w:rsidR="001C05A0" w:rsidRDefault="00497DA0" w:rsidP="001C05A0">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Those are engaged in mental health services have received an evaluation.</w:t>
      </w:r>
    </w:p>
    <w:p w14:paraId="47B25CBD" w14:textId="3E51FFAF" w:rsidR="001C05A0" w:rsidRDefault="001C05A0" w:rsidP="001C05A0">
      <w:pPr>
        <w:autoSpaceDE w:val="0"/>
        <w:autoSpaceDN w:val="0"/>
        <w:adjustRightInd w:val="0"/>
        <w:rPr>
          <w:rFonts w:ascii="Calibri" w:hAnsi="Calibri" w:cs="Calibri"/>
          <w:b/>
        </w:rPr>
      </w:pPr>
    </w:p>
    <w:p w14:paraId="063EB443" w14:textId="3B0B23A1" w:rsidR="001C05A0" w:rsidRDefault="001C05A0" w:rsidP="001C05A0">
      <w:pPr>
        <w:numPr>
          <w:ilvl w:val="0"/>
          <w:numId w:val="1"/>
        </w:numPr>
        <w:tabs>
          <w:tab w:val="num" w:pos="1080"/>
        </w:tabs>
        <w:ind w:left="1080" w:hanging="720"/>
        <w:rPr>
          <w:rFonts w:ascii="Calibri" w:hAnsi="Calibri" w:cs="Calibri"/>
        </w:rPr>
      </w:pPr>
      <w:r>
        <w:rPr>
          <w:rFonts w:ascii="Calibri" w:hAnsi="Calibri" w:cs="Calibri"/>
        </w:rPr>
        <w:t>Will the caregivers be assigned all of their patients in the same hotel?</w:t>
      </w:r>
    </w:p>
    <w:p w14:paraId="2E9610CF" w14:textId="0612C09C" w:rsidR="001C05A0" w:rsidRDefault="00D33B52" w:rsidP="001C05A0">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p>
    <w:p w14:paraId="1D3BC585" w14:textId="77777777" w:rsidR="001C05A0" w:rsidRDefault="001C05A0" w:rsidP="001C05A0">
      <w:pPr>
        <w:autoSpaceDE w:val="0"/>
        <w:autoSpaceDN w:val="0"/>
        <w:adjustRightInd w:val="0"/>
        <w:ind w:left="1080"/>
        <w:rPr>
          <w:rFonts w:ascii="Calibri" w:hAnsi="Calibri" w:cs="Calibri"/>
          <w:b/>
        </w:rPr>
      </w:pPr>
    </w:p>
    <w:p w14:paraId="757500C3" w14:textId="5155863B" w:rsidR="001C05A0" w:rsidRDefault="001C05A0" w:rsidP="001C05A0">
      <w:pPr>
        <w:numPr>
          <w:ilvl w:val="0"/>
          <w:numId w:val="1"/>
        </w:numPr>
        <w:tabs>
          <w:tab w:val="num" w:pos="1080"/>
        </w:tabs>
        <w:ind w:left="1080" w:hanging="720"/>
        <w:rPr>
          <w:rFonts w:ascii="Calibri" w:hAnsi="Calibri" w:cs="Calibri"/>
        </w:rPr>
      </w:pPr>
      <w:r>
        <w:rPr>
          <w:rFonts w:ascii="Calibri" w:hAnsi="Calibri" w:cs="Calibri"/>
        </w:rPr>
        <w:t>Will the Contractor be required to supervise the caregivers or will you provide Registered Nurses to provide supervision?</w:t>
      </w:r>
    </w:p>
    <w:p w14:paraId="24AB257D" w14:textId="45831C47" w:rsidR="001C05A0" w:rsidRPr="001C05A0" w:rsidRDefault="00497DA0" w:rsidP="001C05A0">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Contractor will be required to provide supervision to the caregivers.</w:t>
      </w:r>
    </w:p>
    <w:p w14:paraId="4C3E99AA" w14:textId="1C574171" w:rsidR="001C05A0" w:rsidRDefault="001C05A0" w:rsidP="001C05A0">
      <w:pPr>
        <w:autoSpaceDE w:val="0"/>
        <w:autoSpaceDN w:val="0"/>
        <w:adjustRightInd w:val="0"/>
        <w:rPr>
          <w:rFonts w:ascii="Calibri" w:hAnsi="Calibri" w:cs="Calibri"/>
          <w:b/>
        </w:rPr>
      </w:pPr>
    </w:p>
    <w:p w14:paraId="69614FB1" w14:textId="18691000" w:rsidR="001C05A0" w:rsidRDefault="001C05A0" w:rsidP="001C05A0">
      <w:pPr>
        <w:numPr>
          <w:ilvl w:val="0"/>
          <w:numId w:val="1"/>
        </w:numPr>
        <w:tabs>
          <w:tab w:val="num" w:pos="1080"/>
        </w:tabs>
        <w:ind w:left="1080" w:hanging="720"/>
        <w:rPr>
          <w:rFonts w:ascii="Calibri" w:hAnsi="Calibri" w:cs="Calibri"/>
        </w:rPr>
      </w:pPr>
      <w:r>
        <w:rPr>
          <w:rFonts w:ascii="Calibri" w:hAnsi="Calibri" w:cs="Calibri"/>
        </w:rPr>
        <w:t>What happen if they need more than attendant care?  Caregivers cannot do wound care?</w:t>
      </w:r>
    </w:p>
    <w:p w14:paraId="553B384E" w14:textId="33C49815" w:rsidR="001C05A0" w:rsidRDefault="00497DA0" w:rsidP="001C05A0">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Clients will be referred to medical providers for medical care.</w:t>
      </w:r>
    </w:p>
    <w:p w14:paraId="6F1450D7" w14:textId="0FD5C1FA" w:rsidR="001C05A0" w:rsidRDefault="001C05A0" w:rsidP="001C05A0">
      <w:pPr>
        <w:autoSpaceDE w:val="0"/>
        <w:autoSpaceDN w:val="0"/>
        <w:adjustRightInd w:val="0"/>
        <w:rPr>
          <w:rFonts w:ascii="Calibri" w:hAnsi="Calibri" w:cs="Calibri"/>
          <w:b/>
        </w:rPr>
      </w:pPr>
    </w:p>
    <w:p w14:paraId="15CE4A4C" w14:textId="19749448" w:rsidR="001C05A0" w:rsidRDefault="001C05A0" w:rsidP="001C05A0">
      <w:pPr>
        <w:numPr>
          <w:ilvl w:val="0"/>
          <w:numId w:val="1"/>
        </w:numPr>
        <w:tabs>
          <w:tab w:val="num" w:pos="1080"/>
        </w:tabs>
        <w:ind w:left="1080" w:hanging="720"/>
        <w:rPr>
          <w:rFonts w:ascii="Calibri" w:hAnsi="Calibri" w:cs="Calibri"/>
        </w:rPr>
      </w:pPr>
      <w:r>
        <w:rPr>
          <w:rFonts w:ascii="Calibri" w:hAnsi="Calibri" w:cs="Calibri"/>
        </w:rPr>
        <w:t xml:space="preserve">Caregivers can only work eight hours a day without being </w:t>
      </w:r>
      <w:r w:rsidR="00573889">
        <w:rPr>
          <w:rFonts w:ascii="Calibri" w:hAnsi="Calibri" w:cs="Calibri"/>
        </w:rPr>
        <w:t>paid</w:t>
      </w:r>
      <w:r>
        <w:rPr>
          <w:rFonts w:ascii="Calibri" w:hAnsi="Calibri" w:cs="Calibri"/>
        </w:rPr>
        <w:t xml:space="preserve"> overtime.  They would not be able to provide services to six clients per day unless the clients only received one hour or service.</w:t>
      </w:r>
    </w:p>
    <w:p w14:paraId="260514F6" w14:textId="4962C166" w:rsidR="001C05A0" w:rsidRPr="001C05A0" w:rsidRDefault="00D33B52" w:rsidP="001C05A0">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last assessment of the need on the current hotel, providing two hours of help to three residents a day or one hour to six residents a day should be sufficient per the chore help need at the site.  A few residents need more help (two hours) but no more than 2-3 times a weeks.</w:t>
      </w:r>
    </w:p>
    <w:p w14:paraId="167F4FC4" w14:textId="77777777" w:rsidR="001C05A0" w:rsidRPr="001C05A0" w:rsidRDefault="001C05A0" w:rsidP="001C05A0">
      <w:pPr>
        <w:autoSpaceDE w:val="0"/>
        <w:autoSpaceDN w:val="0"/>
        <w:adjustRightInd w:val="0"/>
        <w:rPr>
          <w:rFonts w:ascii="Calibri" w:hAnsi="Calibri" w:cs="Calibri"/>
          <w:b/>
        </w:rPr>
      </w:pPr>
    </w:p>
    <w:p w14:paraId="63CE7A56" w14:textId="28AEDC6F" w:rsidR="001C05A0" w:rsidRDefault="001C05A0" w:rsidP="001C05A0">
      <w:pPr>
        <w:numPr>
          <w:ilvl w:val="0"/>
          <w:numId w:val="1"/>
        </w:numPr>
        <w:tabs>
          <w:tab w:val="num" w:pos="1080"/>
        </w:tabs>
        <w:ind w:left="1080" w:hanging="720"/>
        <w:rPr>
          <w:rFonts w:ascii="Calibri" w:hAnsi="Calibri" w:cs="Calibri"/>
        </w:rPr>
      </w:pPr>
      <w:r>
        <w:rPr>
          <w:rFonts w:ascii="Calibri" w:hAnsi="Calibri" w:cs="Calibri"/>
        </w:rPr>
        <w:t>Will the contractor will receive pertinent information about medical conditions or health concerns, family members, etc?</w:t>
      </w:r>
    </w:p>
    <w:p w14:paraId="0338148E" w14:textId="0C4DB153" w:rsidR="001C05A0" w:rsidRDefault="00497DA0" w:rsidP="001C05A0">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will only release pertinent information with a signed Release of Information from the clients.  Most services will not require information about medical conditions or health concerns.</w:t>
      </w:r>
    </w:p>
    <w:p w14:paraId="1B9886CF" w14:textId="77777777" w:rsidR="000E0500" w:rsidRDefault="000E0500" w:rsidP="000E0500">
      <w:pPr>
        <w:autoSpaceDE w:val="0"/>
        <w:autoSpaceDN w:val="0"/>
        <w:adjustRightInd w:val="0"/>
        <w:ind w:left="1080"/>
        <w:rPr>
          <w:rFonts w:ascii="Calibri" w:hAnsi="Calibri" w:cs="Calibri"/>
          <w:b/>
        </w:rPr>
      </w:pPr>
    </w:p>
    <w:p w14:paraId="3BD9CFF3" w14:textId="241577C2" w:rsidR="000E0500" w:rsidRDefault="000E0500" w:rsidP="000E0500">
      <w:pPr>
        <w:numPr>
          <w:ilvl w:val="0"/>
          <w:numId w:val="1"/>
        </w:numPr>
        <w:tabs>
          <w:tab w:val="num" w:pos="1080"/>
        </w:tabs>
        <w:ind w:left="1080" w:hanging="720"/>
        <w:rPr>
          <w:rFonts w:ascii="Calibri" w:hAnsi="Calibri" w:cs="Calibri"/>
        </w:rPr>
      </w:pPr>
      <w:r w:rsidRPr="000E0500">
        <w:rPr>
          <w:rFonts w:ascii="Calibri" w:hAnsi="Calibri" w:cs="Calibri"/>
        </w:rPr>
        <w:t>Should the bidder be a c</w:t>
      </w:r>
      <w:r>
        <w:rPr>
          <w:rFonts w:ascii="Calibri" w:hAnsi="Calibri" w:cs="Calibri"/>
        </w:rPr>
        <w:t>ertified Small Local Emerging Business (SLEB) to qualify to submit a proposal?</w:t>
      </w:r>
    </w:p>
    <w:p w14:paraId="331A209A" w14:textId="266B9713" w:rsidR="000E0500" w:rsidRPr="000E0500" w:rsidRDefault="000E0500" w:rsidP="000E0500">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  The RFP does not include any SLEB requirements.</w:t>
      </w:r>
    </w:p>
    <w:p w14:paraId="5A76430C" w14:textId="77777777" w:rsidR="001C05A0" w:rsidRPr="001C05A0" w:rsidRDefault="001C05A0" w:rsidP="001C05A0">
      <w:pPr>
        <w:autoSpaceDE w:val="0"/>
        <w:autoSpaceDN w:val="0"/>
        <w:adjustRightInd w:val="0"/>
        <w:rPr>
          <w:rFonts w:ascii="Calibri" w:hAnsi="Calibri" w:cs="Calibri"/>
          <w:b/>
        </w:rPr>
      </w:pPr>
    </w:p>
    <w:p w14:paraId="6ACAC1A6" w14:textId="77777777" w:rsidR="001C05A0" w:rsidRPr="001C05A0" w:rsidRDefault="001C05A0" w:rsidP="001C05A0">
      <w:pPr>
        <w:autoSpaceDE w:val="0"/>
        <w:autoSpaceDN w:val="0"/>
        <w:adjustRightInd w:val="0"/>
        <w:rPr>
          <w:rFonts w:ascii="Calibri" w:hAnsi="Calibri" w:cs="Calibri"/>
          <w:b/>
        </w:rPr>
      </w:pPr>
    </w:p>
    <w:p w14:paraId="6E9A6FD0" w14:textId="77777777" w:rsidR="00117FA3" w:rsidRPr="00985AE1" w:rsidRDefault="00117FA3" w:rsidP="00117FA3">
      <w:pPr>
        <w:tabs>
          <w:tab w:val="num" w:pos="1080"/>
          <w:tab w:val="num" w:pos="1350"/>
        </w:tabs>
        <w:ind w:left="1080" w:hanging="720"/>
        <w:rPr>
          <w:rFonts w:ascii="Calibri" w:hAnsi="Calibri" w:cs="Calibri"/>
        </w:rPr>
      </w:pPr>
    </w:p>
    <w:p w14:paraId="35C07660" w14:textId="77777777" w:rsidR="00117FA3" w:rsidRPr="00985AE1" w:rsidRDefault="00117FA3" w:rsidP="00117FA3">
      <w:pPr>
        <w:tabs>
          <w:tab w:val="num" w:pos="1080"/>
        </w:tabs>
        <w:ind w:left="1080" w:hanging="720"/>
        <w:rPr>
          <w:rFonts w:ascii="Calibri" w:hAnsi="Calibri" w:cs="Calibri"/>
        </w:rPr>
      </w:pPr>
    </w:p>
    <w:p w14:paraId="338A056F" w14:textId="77777777" w:rsidR="00117FA3" w:rsidRPr="00985AE1" w:rsidRDefault="00117FA3" w:rsidP="00117FA3">
      <w:pPr>
        <w:tabs>
          <w:tab w:val="num" w:pos="1080"/>
        </w:tabs>
        <w:rPr>
          <w:rFonts w:ascii="Calibri" w:hAnsi="Calibri" w:cs="Calibri"/>
          <w:b/>
        </w:rPr>
      </w:pPr>
    </w:p>
    <w:p w14:paraId="50FF54E1" w14:textId="77777777" w:rsidR="00117FA3" w:rsidRPr="00985AE1" w:rsidRDefault="00117FA3" w:rsidP="00117FA3">
      <w:pPr>
        <w:autoSpaceDE w:val="0"/>
        <w:autoSpaceDN w:val="0"/>
        <w:adjustRightInd w:val="0"/>
        <w:ind w:left="432"/>
        <w:rPr>
          <w:rFonts w:ascii="Calibri" w:hAnsi="Calibri" w:cs="Calibri"/>
          <w:b/>
        </w:rPr>
      </w:pPr>
    </w:p>
    <w:p w14:paraId="6E68289B" w14:textId="77777777" w:rsidR="004D242F" w:rsidRPr="00985AE1" w:rsidRDefault="004D242F" w:rsidP="004D242F">
      <w:pPr>
        <w:tabs>
          <w:tab w:val="num" w:pos="1080"/>
        </w:tabs>
        <w:ind w:left="1080" w:hanging="720"/>
        <w:rPr>
          <w:rFonts w:ascii="Calibri" w:hAnsi="Calibri" w:cs="Calibri"/>
        </w:rPr>
      </w:pPr>
    </w:p>
    <w:p w14:paraId="2CEABF97" w14:textId="77777777" w:rsidR="00311065" w:rsidRDefault="00311065" w:rsidP="00311065">
      <w:pPr>
        <w:keepNext/>
        <w:rPr>
          <w:rFonts w:ascii="Calibri" w:hAnsi="Calibri" w:cs="Calibri"/>
        </w:rPr>
      </w:pPr>
      <w:r>
        <w:rPr>
          <w:rFonts w:ascii="Calibri" w:hAnsi="Calibri" w:cs="Calibri"/>
        </w:rPr>
        <w:br w:type="page"/>
      </w:r>
    </w:p>
    <w:p w14:paraId="44C4D24E" w14:textId="77777777" w:rsidR="00311065" w:rsidRDefault="00311065" w:rsidP="00311065">
      <w:pPr>
        <w:autoSpaceDE w:val="0"/>
        <w:autoSpaceDN w:val="0"/>
        <w:adjustRightInd w:val="0"/>
        <w:rPr>
          <w:rFonts w:ascii="Calibri" w:hAnsi="Calibri" w:cs="Calibri"/>
          <w:b/>
        </w:rPr>
        <w:sectPr w:rsidR="00311065" w:rsidSect="004D242F">
          <w:pgSz w:w="12240" w:h="15840"/>
          <w:pgMar w:top="720" w:right="720" w:bottom="720" w:left="720" w:header="720" w:footer="720" w:gutter="0"/>
          <w:cols w:space="720"/>
          <w:docGrid w:linePitch="360"/>
        </w:sectPr>
      </w:pPr>
    </w:p>
    <w:p w14:paraId="4DC4DAFE" w14:textId="05FF9AA2" w:rsidR="00662E78" w:rsidRPr="008F1AC7" w:rsidRDefault="00662E78" w:rsidP="00662E78">
      <w:pPr>
        <w:pStyle w:val="Heading3"/>
        <w:rPr>
          <w:rFonts w:ascii="Calibri" w:hAnsi="Calibri"/>
          <w:caps/>
          <w:noProof/>
          <w:sz w:val="44"/>
        </w:rPr>
      </w:pPr>
      <w:r>
        <w:rPr>
          <w:rFonts w:ascii="Calibri" w:hAnsi="Calibri"/>
          <w:caps/>
          <w:noProof/>
          <w:sz w:val="44"/>
        </w:rPr>
        <w:t>EXH</w:t>
      </w:r>
      <w:r w:rsidR="00350A0F">
        <w:rPr>
          <w:rFonts w:ascii="Calibri" w:hAnsi="Calibri"/>
          <w:caps/>
          <w:noProof/>
          <w:sz w:val="44"/>
        </w:rPr>
        <w:t>IBIT B</w:t>
      </w:r>
    </w:p>
    <w:p w14:paraId="14122841" w14:textId="77777777" w:rsidR="00662E78" w:rsidRPr="00A85450" w:rsidRDefault="00662E78" w:rsidP="00662E78">
      <w:pPr>
        <w:pStyle w:val="HeaderExhibit"/>
      </w:pPr>
      <w:r w:rsidRPr="00A85450">
        <w:t>VENDOR LIST</w:t>
      </w:r>
    </w:p>
    <w:p w14:paraId="179F0142" w14:textId="77777777" w:rsidR="00311065" w:rsidRPr="00A85450" w:rsidRDefault="00311065" w:rsidP="00311065">
      <w:pPr>
        <w:tabs>
          <w:tab w:val="left" w:pos="-720"/>
        </w:tabs>
        <w:jc w:val="center"/>
        <w:rPr>
          <w:rFonts w:ascii="Calibri" w:hAnsi="Calibri" w:cs="Calibri"/>
          <w:b/>
          <w:spacing w:val="-3"/>
          <w:sz w:val="20"/>
        </w:rPr>
      </w:pPr>
    </w:p>
    <w:p w14:paraId="4A000AEE" w14:textId="77777777" w:rsidR="00311065" w:rsidRDefault="00311065" w:rsidP="009E48EC">
      <w:pPr>
        <w:pStyle w:val="RFP-QHeader2"/>
        <w:rPr>
          <w:rFonts w:ascii="Calibri" w:hAnsi="Calibri" w:cs="Calibri"/>
          <w:bCs/>
          <w:iCs/>
          <w:sz w:val="28"/>
          <w:szCs w:val="28"/>
        </w:rPr>
      </w:pPr>
      <w:r w:rsidRPr="00A01169">
        <w:rPr>
          <w:rFonts w:ascii="Calibri" w:hAnsi="Calibri" w:cs="Calibri"/>
          <w:bCs/>
          <w:iCs/>
          <w:sz w:val="28"/>
          <w:szCs w:val="28"/>
        </w:rPr>
        <w:t>RF</w:t>
      </w:r>
      <w:r w:rsidR="00117FA3">
        <w:rPr>
          <w:rFonts w:ascii="Calibri" w:hAnsi="Calibri" w:cs="Calibri"/>
          <w:bCs/>
          <w:iCs/>
          <w:sz w:val="28"/>
          <w:szCs w:val="28"/>
        </w:rPr>
        <w:t>P</w:t>
      </w:r>
      <w:r w:rsidRPr="00A01169">
        <w:rPr>
          <w:rFonts w:ascii="Calibri" w:hAnsi="Calibri" w:cs="Calibri"/>
          <w:bCs/>
          <w:iCs/>
          <w:sz w:val="28"/>
          <w:szCs w:val="28"/>
        </w:rPr>
        <w:t xml:space="preserve"> No. </w:t>
      </w:r>
      <w:r w:rsidR="009E48EC">
        <w:rPr>
          <w:rFonts w:ascii="Calibri" w:hAnsi="Calibri" w:cs="Calibri"/>
          <w:bCs/>
          <w:iCs/>
          <w:sz w:val="28"/>
          <w:szCs w:val="28"/>
        </w:rPr>
        <w:t>901935</w:t>
      </w:r>
      <w:r>
        <w:rPr>
          <w:rFonts w:ascii="Calibri" w:hAnsi="Calibri" w:cs="Calibri"/>
          <w:bCs/>
          <w:iCs/>
          <w:sz w:val="28"/>
          <w:szCs w:val="28"/>
        </w:rPr>
        <w:t xml:space="preserve"> </w:t>
      </w:r>
      <w:r w:rsidR="00117FA3">
        <w:rPr>
          <w:rFonts w:ascii="Calibri" w:hAnsi="Calibri" w:cs="Calibri"/>
          <w:bCs/>
          <w:iCs/>
          <w:sz w:val="28"/>
          <w:szCs w:val="28"/>
        </w:rPr>
        <w:t>–</w:t>
      </w:r>
      <w:r>
        <w:rPr>
          <w:rFonts w:ascii="Calibri" w:hAnsi="Calibri" w:cs="Calibri"/>
          <w:bCs/>
          <w:iCs/>
          <w:sz w:val="28"/>
          <w:szCs w:val="28"/>
        </w:rPr>
        <w:t xml:space="preserve"> </w:t>
      </w:r>
      <w:r w:rsidR="009E48EC" w:rsidRPr="009E48EC">
        <w:rPr>
          <w:rFonts w:ascii="Calibri" w:hAnsi="Calibri" w:cs="Calibri"/>
          <w:bCs/>
          <w:iCs/>
          <w:sz w:val="28"/>
          <w:szCs w:val="28"/>
        </w:rPr>
        <w:t xml:space="preserve">Personal Aide Caregiver Services </w:t>
      </w:r>
      <w:r w:rsidR="009E48EC">
        <w:rPr>
          <w:rFonts w:ascii="Calibri" w:hAnsi="Calibri" w:cs="Calibri"/>
          <w:b w:val="0"/>
          <w:sz w:val="40"/>
          <w:szCs w:val="40"/>
        </w:rPr>
        <w:t xml:space="preserve"> </w:t>
      </w:r>
    </w:p>
    <w:p w14:paraId="7EB03103" w14:textId="77777777" w:rsidR="00311065" w:rsidRDefault="00311065" w:rsidP="00311065">
      <w:pPr>
        <w:pStyle w:val="RFP-QHeader2"/>
        <w:rPr>
          <w:rFonts w:ascii="Calibri" w:hAnsi="Calibri" w:cs="Calibri"/>
          <w:bCs/>
          <w:iCs/>
          <w:sz w:val="28"/>
          <w:szCs w:val="28"/>
        </w:rPr>
      </w:pPr>
    </w:p>
    <w:p w14:paraId="48553727" w14:textId="77777777" w:rsidR="00311065" w:rsidRDefault="00311065" w:rsidP="00311065">
      <w:pPr>
        <w:rPr>
          <w:rFonts w:ascii="Calibri" w:hAnsi="Calibri" w:cs="Calibri"/>
          <w:szCs w:val="26"/>
        </w:rPr>
      </w:pPr>
      <w:r w:rsidRPr="009C4F96">
        <w:rPr>
          <w:rFonts w:ascii="Calibri" w:hAnsi="Calibri" w:cs="Calibri"/>
          <w:szCs w:val="26"/>
        </w:rPr>
        <w:t>Below is the Vendor Bid List for this project consisting of vendors who have been issued a copy of this RF</w:t>
      </w:r>
      <w:r>
        <w:rPr>
          <w:rFonts w:ascii="Calibri" w:hAnsi="Calibri" w:cs="Calibri"/>
          <w:szCs w:val="26"/>
        </w:rPr>
        <w:t>P</w:t>
      </w:r>
      <w:r w:rsidRPr="009C4F96">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19" w:history="1">
        <w:r w:rsidRPr="009C4F96">
          <w:rPr>
            <w:rFonts w:ascii="Calibri" w:hAnsi="Calibri" w:cs="Calibri"/>
            <w:color w:val="0000FF"/>
            <w:szCs w:val="26"/>
            <w:u w:val="single"/>
          </w:rPr>
          <w:t>http://www.acgov.org/gsa/departments/purchasing/policy/slebpref.htm</w:t>
        </w:r>
      </w:hyperlink>
      <w:r>
        <w:rPr>
          <w:rFonts w:ascii="Calibri" w:hAnsi="Calibri" w:cs="Calibri"/>
          <w:szCs w:val="26"/>
        </w:rPr>
        <w:t>.</w:t>
      </w:r>
    </w:p>
    <w:p w14:paraId="08319EC6" w14:textId="77777777" w:rsidR="00311065" w:rsidRPr="009C4F96" w:rsidRDefault="00311065" w:rsidP="00311065">
      <w:pPr>
        <w:rPr>
          <w:rFonts w:ascii="Calibri" w:hAnsi="Calibri" w:cs="Calibri"/>
          <w:szCs w:val="26"/>
        </w:rPr>
      </w:pPr>
    </w:p>
    <w:tbl>
      <w:tblPr>
        <w:tblW w:w="11020" w:type="dxa"/>
        <w:tblLook w:val="04A0" w:firstRow="1" w:lastRow="0" w:firstColumn="1" w:lastColumn="0" w:noHBand="0" w:noVBand="1"/>
      </w:tblPr>
      <w:tblGrid>
        <w:gridCol w:w="2330"/>
        <w:gridCol w:w="1444"/>
        <w:gridCol w:w="1170"/>
        <w:gridCol w:w="2029"/>
        <w:gridCol w:w="890"/>
        <w:gridCol w:w="497"/>
        <w:gridCol w:w="2660"/>
      </w:tblGrid>
      <w:tr w:rsidR="009E48EC" w:rsidRPr="009E48EC" w14:paraId="37CB4638" w14:textId="77777777" w:rsidTr="00651AC3">
        <w:trPr>
          <w:trHeight w:val="362"/>
        </w:trPr>
        <w:tc>
          <w:tcPr>
            <w:tcW w:w="11020" w:type="dxa"/>
            <w:gridSpan w:val="7"/>
            <w:tcBorders>
              <w:top w:val="single" w:sz="8" w:space="0" w:color="auto"/>
              <w:left w:val="single" w:sz="8" w:space="0" w:color="auto"/>
              <w:bottom w:val="nil"/>
              <w:right w:val="single" w:sz="8" w:space="0" w:color="000000"/>
            </w:tcBorders>
            <w:shd w:val="clear" w:color="000000" w:fill="FFFF00"/>
            <w:noWrap/>
            <w:vAlign w:val="bottom"/>
            <w:hideMark/>
          </w:tcPr>
          <w:p w14:paraId="72A4CFF8" w14:textId="77777777" w:rsidR="009E48EC" w:rsidRPr="009E48EC" w:rsidRDefault="009E48EC" w:rsidP="009E48EC">
            <w:pPr>
              <w:jc w:val="center"/>
              <w:rPr>
                <w:rFonts w:ascii="Arial" w:hAnsi="Arial" w:cs="Arial"/>
                <w:b/>
                <w:bCs/>
                <w:sz w:val="28"/>
                <w:szCs w:val="28"/>
              </w:rPr>
            </w:pPr>
            <w:r w:rsidRPr="009E48EC">
              <w:rPr>
                <w:rFonts w:ascii="Arial" w:hAnsi="Arial" w:cs="Arial"/>
                <w:b/>
                <w:bCs/>
                <w:sz w:val="28"/>
                <w:szCs w:val="28"/>
              </w:rPr>
              <w:t>RFP No. 901935 - Personal Aide Caregiver Services</w:t>
            </w:r>
          </w:p>
        </w:tc>
      </w:tr>
      <w:tr w:rsidR="00651AC3" w:rsidRPr="009E48EC" w14:paraId="28A90E2D" w14:textId="77777777" w:rsidTr="00651AC3">
        <w:trPr>
          <w:trHeight w:val="271"/>
        </w:trPr>
        <w:tc>
          <w:tcPr>
            <w:tcW w:w="2330" w:type="dxa"/>
            <w:tcBorders>
              <w:top w:val="single" w:sz="4" w:space="0" w:color="auto"/>
              <w:left w:val="single" w:sz="8" w:space="0" w:color="auto"/>
              <w:bottom w:val="nil"/>
              <w:right w:val="single" w:sz="4" w:space="0" w:color="auto"/>
            </w:tcBorders>
            <w:shd w:val="clear" w:color="000000" w:fill="FFFF00"/>
            <w:vAlign w:val="center"/>
            <w:hideMark/>
          </w:tcPr>
          <w:p w14:paraId="0C51A631" w14:textId="77777777" w:rsidR="009E48EC" w:rsidRPr="009E48EC" w:rsidRDefault="009E48EC" w:rsidP="009E48EC">
            <w:pPr>
              <w:jc w:val="center"/>
              <w:rPr>
                <w:rFonts w:ascii="Arial" w:hAnsi="Arial" w:cs="Arial"/>
                <w:b/>
                <w:bCs/>
                <w:sz w:val="18"/>
                <w:szCs w:val="18"/>
              </w:rPr>
            </w:pPr>
            <w:r w:rsidRPr="009E48EC">
              <w:rPr>
                <w:rFonts w:ascii="Arial" w:hAnsi="Arial" w:cs="Arial"/>
                <w:b/>
                <w:bCs/>
                <w:sz w:val="18"/>
                <w:szCs w:val="18"/>
              </w:rPr>
              <w:t>Business Name</w:t>
            </w:r>
          </w:p>
        </w:tc>
        <w:tc>
          <w:tcPr>
            <w:tcW w:w="1444" w:type="dxa"/>
            <w:tcBorders>
              <w:top w:val="single" w:sz="4" w:space="0" w:color="auto"/>
              <w:left w:val="nil"/>
              <w:bottom w:val="nil"/>
              <w:right w:val="single" w:sz="4" w:space="0" w:color="auto"/>
            </w:tcBorders>
            <w:shd w:val="clear" w:color="000000" w:fill="FFFF00"/>
            <w:vAlign w:val="center"/>
            <w:hideMark/>
          </w:tcPr>
          <w:p w14:paraId="33616318" w14:textId="77777777" w:rsidR="009E48EC" w:rsidRPr="009E48EC" w:rsidRDefault="009E48EC" w:rsidP="009E48EC">
            <w:pPr>
              <w:jc w:val="center"/>
              <w:rPr>
                <w:rFonts w:ascii="Arial" w:hAnsi="Arial" w:cs="Arial"/>
                <w:b/>
                <w:bCs/>
                <w:sz w:val="18"/>
                <w:szCs w:val="18"/>
              </w:rPr>
            </w:pPr>
            <w:r w:rsidRPr="009E48EC">
              <w:rPr>
                <w:rFonts w:ascii="Arial" w:hAnsi="Arial" w:cs="Arial"/>
                <w:b/>
                <w:bCs/>
                <w:sz w:val="18"/>
                <w:szCs w:val="18"/>
              </w:rPr>
              <w:t>Name</w:t>
            </w:r>
          </w:p>
        </w:tc>
        <w:tc>
          <w:tcPr>
            <w:tcW w:w="1170" w:type="dxa"/>
            <w:tcBorders>
              <w:top w:val="single" w:sz="4" w:space="0" w:color="auto"/>
              <w:left w:val="nil"/>
              <w:bottom w:val="nil"/>
              <w:right w:val="single" w:sz="4" w:space="0" w:color="auto"/>
            </w:tcBorders>
            <w:shd w:val="clear" w:color="000000" w:fill="FFFF00"/>
            <w:vAlign w:val="center"/>
            <w:hideMark/>
          </w:tcPr>
          <w:p w14:paraId="3A235986" w14:textId="77777777" w:rsidR="009E48EC" w:rsidRPr="009E48EC" w:rsidRDefault="009E48EC" w:rsidP="009E48EC">
            <w:pPr>
              <w:jc w:val="center"/>
              <w:rPr>
                <w:rFonts w:ascii="Arial" w:hAnsi="Arial" w:cs="Arial"/>
                <w:b/>
                <w:bCs/>
                <w:sz w:val="18"/>
                <w:szCs w:val="18"/>
              </w:rPr>
            </w:pPr>
            <w:r w:rsidRPr="009E48EC">
              <w:rPr>
                <w:rFonts w:ascii="Arial" w:hAnsi="Arial" w:cs="Arial"/>
                <w:b/>
                <w:bCs/>
                <w:sz w:val="18"/>
                <w:szCs w:val="18"/>
              </w:rPr>
              <w:t>Phone</w:t>
            </w:r>
          </w:p>
        </w:tc>
        <w:tc>
          <w:tcPr>
            <w:tcW w:w="2029" w:type="dxa"/>
            <w:tcBorders>
              <w:top w:val="single" w:sz="4" w:space="0" w:color="auto"/>
              <w:left w:val="nil"/>
              <w:bottom w:val="nil"/>
              <w:right w:val="single" w:sz="4" w:space="0" w:color="auto"/>
            </w:tcBorders>
            <w:shd w:val="clear" w:color="000000" w:fill="FFFF00"/>
            <w:vAlign w:val="center"/>
            <w:hideMark/>
          </w:tcPr>
          <w:p w14:paraId="792E404B" w14:textId="77777777" w:rsidR="009E48EC" w:rsidRPr="009E48EC" w:rsidRDefault="009E48EC" w:rsidP="009E48EC">
            <w:pPr>
              <w:jc w:val="center"/>
              <w:rPr>
                <w:rFonts w:ascii="Arial" w:hAnsi="Arial" w:cs="Arial"/>
                <w:b/>
                <w:bCs/>
                <w:sz w:val="18"/>
                <w:szCs w:val="18"/>
              </w:rPr>
            </w:pPr>
            <w:r w:rsidRPr="009E48EC">
              <w:rPr>
                <w:rFonts w:ascii="Arial" w:hAnsi="Arial" w:cs="Arial"/>
                <w:b/>
                <w:bCs/>
                <w:sz w:val="18"/>
                <w:szCs w:val="18"/>
              </w:rPr>
              <w:t>Address</w:t>
            </w:r>
          </w:p>
        </w:tc>
        <w:tc>
          <w:tcPr>
            <w:tcW w:w="890" w:type="dxa"/>
            <w:tcBorders>
              <w:top w:val="single" w:sz="4" w:space="0" w:color="auto"/>
              <w:left w:val="nil"/>
              <w:bottom w:val="nil"/>
              <w:right w:val="single" w:sz="4" w:space="0" w:color="auto"/>
            </w:tcBorders>
            <w:shd w:val="clear" w:color="000000" w:fill="FFFF00"/>
            <w:vAlign w:val="center"/>
            <w:hideMark/>
          </w:tcPr>
          <w:p w14:paraId="7E657C8C" w14:textId="77777777" w:rsidR="009E48EC" w:rsidRPr="009E48EC" w:rsidRDefault="009E48EC" w:rsidP="009E48EC">
            <w:pPr>
              <w:jc w:val="center"/>
              <w:rPr>
                <w:rFonts w:ascii="Arial" w:hAnsi="Arial" w:cs="Arial"/>
                <w:b/>
                <w:bCs/>
                <w:sz w:val="18"/>
                <w:szCs w:val="18"/>
              </w:rPr>
            </w:pPr>
            <w:r w:rsidRPr="009E48EC">
              <w:rPr>
                <w:rFonts w:ascii="Arial" w:hAnsi="Arial" w:cs="Arial"/>
                <w:b/>
                <w:bCs/>
                <w:sz w:val="18"/>
                <w:szCs w:val="18"/>
              </w:rPr>
              <w:t>City</w:t>
            </w:r>
          </w:p>
        </w:tc>
        <w:tc>
          <w:tcPr>
            <w:tcW w:w="497" w:type="dxa"/>
            <w:tcBorders>
              <w:top w:val="single" w:sz="4" w:space="0" w:color="auto"/>
              <w:left w:val="nil"/>
              <w:bottom w:val="nil"/>
              <w:right w:val="single" w:sz="4" w:space="0" w:color="auto"/>
            </w:tcBorders>
            <w:shd w:val="clear" w:color="000000" w:fill="FFFF00"/>
            <w:vAlign w:val="center"/>
            <w:hideMark/>
          </w:tcPr>
          <w:p w14:paraId="1667F814" w14:textId="77777777" w:rsidR="009E48EC" w:rsidRPr="009E48EC" w:rsidRDefault="009E48EC" w:rsidP="009E48EC">
            <w:pPr>
              <w:jc w:val="center"/>
              <w:rPr>
                <w:rFonts w:ascii="Arial" w:hAnsi="Arial" w:cs="Arial"/>
                <w:b/>
                <w:bCs/>
                <w:sz w:val="18"/>
                <w:szCs w:val="18"/>
              </w:rPr>
            </w:pPr>
            <w:r w:rsidRPr="009E48EC">
              <w:rPr>
                <w:rFonts w:ascii="Arial" w:hAnsi="Arial" w:cs="Arial"/>
                <w:b/>
                <w:bCs/>
                <w:sz w:val="18"/>
                <w:szCs w:val="18"/>
              </w:rPr>
              <w:t>ST.</w:t>
            </w:r>
          </w:p>
        </w:tc>
        <w:tc>
          <w:tcPr>
            <w:tcW w:w="2660" w:type="dxa"/>
            <w:tcBorders>
              <w:top w:val="single" w:sz="4" w:space="0" w:color="auto"/>
              <w:left w:val="nil"/>
              <w:bottom w:val="nil"/>
              <w:right w:val="single" w:sz="8" w:space="0" w:color="auto"/>
            </w:tcBorders>
            <w:shd w:val="clear" w:color="000000" w:fill="FFFF00"/>
            <w:vAlign w:val="center"/>
            <w:hideMark/>
          </w:tcPr>
          <w:p w14:paraId="2DA4DC6D" w14:textId="77777777" w:rsidR="009E48EC" w:rsidRPr="009E48EC" w:rsidRDefault="009E48EC" w:rsidP="009E48EC">
            <w:pPr>
              <w:jc w:val="center"/>
              <w:rPr>
                <w:rFonts w:ascii="Arial" w:hAnsi="Arial" w:cs="Arial"/>
                <w:b/>
                <w:bCs/>
                <w:sz w:val="18"/>
                <w:szCs w:val="18"/>
              </w:rPr>
            </w:pPr>
            <w:r w:rsidRPr="009E48EC">
              <w:rPr>
                <w:rFonts w:ascii="Arial" w:hAnsi="Arial" w:cs="Arial"/>
                <w:b/>
                <w:bCs/>
                <w:sz w:val="18"/>
                <w:szCs w:val="18"/>
              </w:rPr>
              <w:t>Email</w:t>
            </w:r>
          </w:p>
        </w:tc>
      </w:tr>
      <w:tr w:rsidR="00651AC3" w:rsidRPr="009E48EC" w14:paraId="5F870D89" w14:textId="77777777" w:rsidTr="00651AC3">
        <w:trPr>
          <w:trHeight w:val="271"/>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1A03F" w14:textId="77777777" w:rsidR="009E48EC" w:rsidRPr="009E48EC" w:rsidRDefault="009E48EC" w:rsidP="009E48EC">
            <w:pPr>
              <w:rPr>
                <w:rFonts w:ascii="Arial Narrow" w:hAnsi="Arial Narrow" w:cs="Arial"/>
                <w:sz w:val="18"/>
                <w:szCs w:val="18"/>
              </w:rPr>
            </w:pPr>
            <w:proofErr w:type="spellStart"/>
            <w:r w:rsidRPr="009E48EC">
              <w:rPr>
                <w:rFonts w:ascii="Arial Narrow" w:hAnsi="Arial Narrow" w:cs="Arial"/>
                <w:sz w:val="18"/>
                <w:szCs w:val="18"/>
              </w:rPr>
              <w:t>BetterLiving</w:t>
            </w:r>
            <w:proofErr w:type="spellEnd"/>
            <w:r w:rsidRPr="009E48EC">
              <w:rPr>
                <w:rFonts w:ascii="Arial Narrow" w:hAnsi="Arial Narrow" w:cs="Arial"/>
                <w:sz w:val="18"/>
                <w:szCs w:val="18"/>
              </w:rPr>
              <w:t xml:space="preserve"> Care, LLC</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05BD912B"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Alice Aranzamendez</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476D0E6"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510-710-1879</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6D38DCD2"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 xml:space="preserve">550 Park Street, </w:t>
            </w:r>
            <w:proofErr w:type="spellStart"/>
            <w:r w:rsidRPr="009E48EC">
              <w:rPr>
                <w:rFonts w:ascii="Arial Narrow" w:hAnsi="Arial Narrow" w:cs="Arial"/>
                <w:sz w:val="18"/>
                <w:szCs w:val="18"/>
              </w:rPr>
              <w:t>Ste</w:t>
            </w:r>
            <w:proofErr w:type="spellEnd"/>
            <w:r w:rsidRPr="009E48EC">
              <w:rPr>
                <w:rFonts w:ascii="Arial Narrow" w:hAnsi="Arial Narrow" w:cs="Arial"/>
                <w:sz w:val="18"/>
                <w:szCs w:val="18"/>
              </w:rPr>
              <w:t xml:space="preserve"> 104</w:t>
            </w:r>
          </w:p>
        </w:tc>
        <w:tc>
          <w:tcPr>
            <w:tcW w:w="890" w:type="dxa"/>
            <w:tcBorders>
              <w:top w:val="single" w:sz="4" w:space="0" w:color="auto"/>
              <w:left w:val="nil"/>
              <w:bottom w:val="single" w:sz="4" w:space="0" w:color="auto"/>
              <w:right w:val="single" w:sz="4" w:space="0" w:color="auto"/>
            </w:tcBorders>
            <w:shd w:val="clear" w:color="auto" w:fill="auto"/>
            <w:vAlign w:val="center"/>
            <w:hideMark/>
          </w:tcPr>
          <w:p w14:paraId="397C5941"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Alameda</w:t>
            </w:r>
          </w:p>
        </w:tc>
        <w:tc>
          <w:tcPr>
            <w:tcW w:w="497" w:type="dxa"/>
            <w:tcBorders>
              <w:top w:val="single" w:sz="4" w:space="0" w:color="auto"/>
              <w:left w:val="nil"/>
              <w:bottom w:val="single" w:sz="4" w:space="0" w:color="auto"/>
              <w:right w:val="single" w:sz="4" w:space="0" w:color="auto"/>
            </w:tcBorders>
            <w:shd w:val="clear" w:color="auto" w:fill="auto"/>
            <w:vAlign w:val="center"/>
            <w:hideMark/>
          </w:tcPr>
          <w:p w14:paraId="7278DAEB"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CA</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21734E14" w14:textId="77777777" w:rsidR="009E48EC" w:rsidRPr="009E48EC" w:rsidRDefault="00583DD3" w:rsidP="009E48EC">
            <w:pPr>
              <w:rPr>
                <w:rFonts w:ascii="Arial Narrow" w:hAnsi="Arial Narrow" w:cs="Arial"/>
                <w:sz w:val="18"/>
                <w:szCs w:val="18"/>
              </w:rPr>
            </w:pPr>
            <w:hyperlink r:id="rId20" w:history="1">
              <w:r w:rsidR="009E48EC" w:rsidRPr="009E48EC">
                <w:rPr>
                  <w:rFonts w:ascii="Arial Narrow" w:hAnsi="Arial Narrow" w:cs="Arial"/>
                  <w:sz w:val="18"/>
                  <w:szCs w:val="18"/>
                </w:rPr>
                <w:t>alice@bestlivingcare.com</w:t>
              </w:r>
            </w:hyperlink>
          </w:p>
        </w:tc>
      </w:tr>
      <w:tr w:rsidR="00651AC3" w:rsidRPr="009E48EC" w14:paraId="149F06FB" w14:textId="77777777" w:rsidTr="00651AC3">
        <w:trPr>
          <w:trHeight w:val="271"/>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5B1F2A6B"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Best Care Provider</w:t>
            </w:r>
          </w:p>
        </w:tc>
        <w:tc>
          <w:tcPr>
            <w:tcW w:w="1444" w:type="dxa"/>
            <w:tcBorders>
              <w:top w:val="nil"/>
              <w:left w:val="nil"/>
              <w:bottom w:val="single" w:sz="4" w:space="0" w:color="auto"/>
              <w:right w:val="single" w:sz="4" w:space="0" w:color="auto"/>
            </w:tcBorders>
            <w:shd w:val="clear" w:color="auto" w:fill="auto"/>
            <w:vAlign w:val="center"/>
            <w:hideMark/>
          </w:tcPr>
          <w:p w14:paraId="55AB290E"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Michael Mejia</w:t>
            </w:r>
          </w:p>
        </w:tc>
        <w:tc>
          <w:tcPr>
            <w:tcW w:w="1170" w:type="dxa"/>
            <w:tcBorders>
              <w:top w:val="nil"/>
              <w:left w:val="nil"/>
              <w:bottom w:val="single" w:sz="4" w:space="0" w:color="auto"/>
              <w:right w:val="single" w:sz="4" w:space="0" w:color="auto"/>
            </w:tcBorders>
            <w:shd w:val="clear" w:color="auto" w:fill="auto"/>
            <w:vAlign w:val="center"/>
            <w:hideMark/>
          </w:tcPr>
          <w:p w14:paraId="2252E44A"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510-782-9141</w:t>
            </w:r>
          </w:p>
        </w:tc>
        <w:tc>
          <w:tcPr>
            <w:tcW w:w="2029" w:type="dxa"/>
            <w:tcBorders>
              <w:top w:val="nil"/>
              <w:left w:val="nil"/>
              <w:bottom w:val="single" w:sz="4" w:space="0" w:color="auto"/>
              <w:right w:val="single" w:sz="4" w:space="0" w:color="auto"/>
            </w:tcBorders>
            <w:shd w:val="clear" w:color="auto" w:fill="auto"/>
            <w:vAlign w:val="center"/>
            <w:hideMark/>
          </w:tcPr>
          <w:p w14:paraId="610CBB6E"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26230 Industrial Blvd.</w:t>
            </w:r>
          </w:p>
        </w:tc>
        <w:tc>
          <w:tcPr>
            <w:tcW w:w="890" w:type="dxa"/>
            <w:tcBorders>
              <w:top w:val="nil"/>
              <w:left w:val="nil"/>
              <w:bottom w:val="single" w:sz="4" w:space="0" w:color="auto"/>
              <w:right w:val="single" w:sz="4" w:space="0" w:color="auto"/>
            </w:tcBorders>
            <w:shd w:val="clear" w:color="auto" w:fill="auto"/>
            <w:vAlign w:val="center"/>
            <w:hideMark/>
          </w:tcPr>
          <w:p w14:paraId="407F4EEA"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Hayward</w:t>
            </w:r>
          </w:p>
        </w:tc>
        <w:tc>
          <w:tcPr>
            <w:tcW w:w="497" w:type="dxa"/>
            <w:tcBorders>
              <w:top w:val="nil"/>
              <w:left w:val="nil"/>
              <w:bottom w:val="single" w:sz="4" w:space="0" w:color="auto"/>
              <w:right w:val="single" w:sz="4" w:space="0" w:color="auto"/>
            </w:tcBorders>
            <w:shd w:val="clear" w:color="auto" w:fill="auto"/>
            <w:vAlign w:val="center"/>
            <w:hideMark/>
          </w:tcPr>
          <w:p w14:paraId="6F034CAF"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CA</w:t>
            </w:r>
          </w:p>
        </w:tc>
        <w:tc>
          <w:tcPr>
            <w:tcW w:w="2660" w:type="dxa"/>
            <w:tcBorders>
              <w:top w:val="nil"/>
              <w:left w:val="nil"/>
              <w:bottom w:val="single" w:sz="4" w:space="0" w:color="auto"/>
              <w:right w:val="single" w:sz="4" w:space="0" w:color="auto"/>
            </w:tcBorders>
            <w:shd w:val="clear" w:color="auto" w:fill="auto"/>
            <w:vAlign w:val="center"/>
            <w:hideMark/>
          </w:tcPr>
          <w:p w14:paraId="6CA1C211" w14:textId="77777777" w:rsidR="009E48EC" w:rsidRPr="009E48EC" w:rsidRDefault="00583DD3" w:rsidP="009E48EC">
            <w:pPr>
              <w:rPr>
                <w:rFonts w:ascii="Arial Narrow" w:hAnsi="Arial Narrow" w:cs="Arial"/>
                <w:sz w:val="18"/>
                <w:szCs w:val="18"/>
              </w:rPr>
            </w:pPr>
            <w:hyperlink r:id="rId21" w:history="1">
              <w:r w:rsidR="009E48EC" w:rsidRPr="009E48EC">
                <w:rPr>
                  <w:rFonts w:ascii="Arial Narrow" w:hAnsi="Arial Narrow" w:cs="Arial"/>
                  <w:sz w:val="18"/>
                  <w:szCs w:val="18"/>
                </w:rPr>
                <w:t>bestcareprovider@sbcglobal.net</w:t>
              </w:r>
            </w:hyperlink>
          </w:p>
        </w:tc>
      </w:tr>
      <w:tr w:rsidR="00651AC3" w:rsidRPr="009E48EC" w14:paraId="18253A7A" w14:textId="77777777" w:rsidTr="00651AC3">
        <w:trPr>
          <w:trHeight w:val="271"/>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33DB87F4"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Community Care Services, Inc.</w:t>
            </w:r>
          </w:p>
        </w:tc>
        <w:tc>
          <w:tcPr>
            <w:tcW w:w="1444" w:type="dxa"/>
            <w:tcBorders>
              <w:top w:val="nil"/>
              <w:left w:val="nil"/>
              <w:bottom w:val="single" w:sz="4" w:space="0" w:color="auto"/>
              <w:right w:val="single" w:sz="4" w:space="0" w:color="auto"/>
            </w:tcBorders>
            <w:shd w:val="clear" w:color="000000" w:fill="FFFFFF"/>
            <w:vAlign w:val="center"/>
            <w:hideMark/>
          </w:tcPr>
          <w:p w14:paraId="07FB5B09"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 xml:space="preserve"> </w:t>
            </w:r>
          </w:p>
        </w:tc>
        <w:tc>
          <w:tcPr>
            <w:tcW w:w="1170" w:type="dxa"/>
            <w:tcBorders>
              <w:top w:val="nil"/>
              <w:left w:val="nil"/>
              <w:bottom w:val="single" w:sz="4" w:space="0" w:color="auto"/>
              <w:right w:val="single" w:sz="4" w:space="0" w:color="auto"/>
            </w:tcBorders>
            <w:shd w:val="clear" w:color="000000" w:fill="FFFFFF"/>
            <w:vAlign w:val="center"/>
            <w:hideMark/>
          </w:tcPr>
          <w:p w14:paraId="50E00F02"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510-923-9790</w:t>
            </w:r>
          </w:p>
        </w:tc>
        <w:tc>
          <w:tcPr>
            <w:tcW w:w="2029" w:type="dxa"/>
            <w:tcBorders>
              <w:top w:val="nil"/>
              <w:left w:val="nil"/>
              <w:bottom w:val="single" w:sz="4" w:space="0" w:color="auto"/>
              <w:right w:val="single" w:sz="4" w:space="0" w:color="auto"/>
            </w:tcBorders>
            <w:shd w:val="clear" w:color="000000" w:fill="FFFFFF"/>
            <w:vAlign w:val="center"/>
            <w:hideMark/>
          </w:tcPr>
          <w:p w14:paraId="3EAC960B"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 xml:space="preserve">3317 Elm St, </w:t>
            </w:r>
            <w:proofErr w:type="spellStart"/>
            <w:r w:rsidRPr="009E48EC">
              <w:rPr>
                <w:rFonts w:ascii="Arial Narrow" w:hAnsi="Arial Narrow" w:cs="Arial"/>
                <w:sz w:val="18"/>
                <w:szCs w:val="18"/>
              </w:rPr>
              <w:t>Ste</w:t>
            </w:r>
            <w:proofErr w:type="spellEnd"/>
            <w:r w:rsidRPr="009E48EC">
              <w:rPr>
                <w:rFonts w:ascii="Arial Narrow" w:hAnsi="Arial Narrow" w:cs="Arial"/>
                <w:sz w:val="18"/>
                <w:szCs w:val="18"/>
              </w:rPr>
              <w:t xml:space="preserve"> 202</w:t>
            </w:r>
          </w:p>
        </w:tc>
        <w:tc>
          <w:tcPr>
            <w:tcW w:w="890" w:type="dxa"/>
            <w:tcBorders>
              <w:top w:val="nil"/>
              <w:left w:val="nil"/>
              <w:bottom w:val="single" w:sz="4" w:space="0" w:color="auto"/>
              <w:right w:val="single" w:sz="4" w:space="0" w:color="auto"/>
            </w:tcBorders>
            <w:shd w:val="clear" w:color="000000" w:fill="FFFFFF"/>
            <w:vAlign w:val="center"/>
            <w:hideMark/>
          </w:tcPr>
          <w:p w14:paraId="7E05076C"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Oakland</w:t>
            </w:r>
          </w:p>
        </w:tc>
        <w:tc>
          <w:tcPr>
            <w:tcW w:w="497" w:type="dxa"/>
            <w:tcBorders>
              <w:top w:val="nil"/>
              <w:left w:val="nil"/>
              <w:bottom w:val="single" w:sz="4" w:space="0" w:color="auto"/>
              <w:right w:val="single" w:sz="4" w:space="0" w:color="auto"/>
            </w:tcBorders>
            <w:shd w:val="clear" w:color="000000" w:fill="FFFFFF"/>
            <w:vAlign w:val="center"/>
            <w:hideMark/>
          </w:tcPr>
          <w:p w14:paraId="21FABBDD"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CA</w:t>
            </w:r>
          </w:p>
        </w:tc>
        <w:tc>
          <w:tcPr>
            <w:tcW w:w="2660" w:type="dxa"/>
            <w:tcBorders>
              <w:top w:val="nil"/>
              <w:left w:val="nil"/>
              <w:bottom w:val="single" w:sz="4" w:space="0" w:color="auto"/>
              <w:right w:val="single" w:sz="4" w:space="0" w:color="auto"/>
            </w:tcBorders>
            <w:shd w:val="clear" w:color="000000" w:fill="FFFFFF"/>
            <w:vAlign w:val="center"/>
            <w:hideMark/>
          </w:tcPr>
          <w:p w14:paraId="2B05CA0E" w14:textId="77777777" w:rsidR="009E48EC" w:rsidRPr="009E48EC" w:rsidRDefault="00583DD3" w:rsidP="009E48EC">
            <w:pPr>
              <w:rPr>
                <w:rFonts w:ascii="Arial Narrow" w:hAnsi="Arial Narrow" w:cs="Arial"/>
                <w:sz w:val="18"/>
                <w:szCs w:val="18"/>
              </w:rPr>
            </w:pPr>
            <w:hyperlink r:id="rId22" w:history="1">
              <w:r w:rsidR="009E48EC" w:rsidRPr="009E48EC">
                <w:rPr>
                  <w:rFonts w:ascii="Arial Narrow" w:hAnsi="Arial Narrow" w:cs="Arial"/>
                  <w:sz w:val="18"/>
                  <w:szCs w:val="18"/>
                </w:rPr>
                <w:t>info@communitycareservicesinc.com</w:t>
              </w:r>
            </w:hyperlink>
          </w:p>
        </w:tc>
      </w:tr>
      <w:tr w:rsidR="00651AC3" w:rsidRPr="009E48EC" w14:paraId="3E7946D8" w14:textId="77777777" w:rsidTr="00651AC3">
        <w:trPr>
          <w:trHeight w:val="271"/>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6741276B"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 xml:space="preserve">Community Care </w:t>
            </w:r>
            <w:proofErr w:type="spellStart"/>
            <w:r w:rsidRPr="009E48EC">
              <w:rPr>
                <w:rFonts w:ascii="Arial Narrow" w:hAnsi="Arial Narrow" w:cs="Arial"/>
                <w:sz w:val="18"/>
                <w:szCs w:val="18"/>
              </w:rPr>
              <w:t>Servcies</w:t>
            </w:r>
            <w:proofErr w:type="spellEnd"/>
            <w:r w:rsidRPr="009E48EC">
              <w:rPr>
                <w:rFonts w:ascii="Arial Narrow" w:hAnsi="Arial Narrow" w:cs="Arial"/>
                <w:sz w:val="18"/>
                <w:szCs w:val="18"/>
              </w:rPr>
              <w:t>, Inc.</w:t>
            </w:r>
          </w:p>
        </w:tc>
        <w:tc>
          <w:tcPr>
            <w:tcW w:w="1444" w:type="dxa"/>
            <w:tcBorders>
              <w:top w:val="nil"/>
              <w:left w:val="nil"/>
              <w:bottom w:val="single" w:sz="4" w:space="0" w:color="auto"/>
              <w:right w:val="single" w:sz="4" w:space="0" w:color="auto"/>
            </w:tcBorders>
            <w:shd w:val="clear" w:color="000000" w:fill="FFFFFF"/>
            <w:vAlign w:val="center"/>
            <w:hideMark/>
          </w:tcPr>
          <w:p w14:paraId="4992308D" w14:textId="77777777" w:rsidR="009E48EC" w:rsidRPr="009E48EC" w:rsidRDefault="009E48EC" w:rsidP="009E48EC">
            <w:pPr>
              <w:rPr>
                <w:rFonts w:ascii="Arial Narrow" w:hAnsi="Arial Narrow" w:cs="Arial"/>
                <w:sz w:val="18"/>
                <w:szCs w:val="18"/>
              </w:rPr>
            </w:pPr>
            <w:proofErr w:type="spellStart"/>
            <w:r w:rsidRPr="009E48EC">
              <w:rPr>
                <w:rFonts w:ascii="Arial Narrow" w:hAnsi="Arial Narrow" w:cs="Arial"/>
                <w:sz w:val="18"/>
                <w:szCs w:val="18"/>
              </w:rPr>
              <w:t>Toedora</w:t>
            </w:r>
            <w:proofErr w:type="spellEnd"/>
            <w:r w:rsidRPr="009E48EC">
              <w:rPr>
                <w:rFonts w:ascii="Arial Narrow" w:hAnsi="Arial Narrow" w:cs="Arial"/>
                <w:sz w:val="18"/>
                <w:szCs w:val="18"/>
              </w:rPr>
              <w:t xml:space="preserve"> </w:t>
            </w:r>
            <w:proofErr w:type="spellStart"/>
            <w:r w:rsidRPr="009E48EC">
              <w:rPr>
                <w:rFonts w:ascii="Arial Narrow" w:hAnsi="Arial Narrow" w:cs="Arial"/>
                <w:sz w:val="18"/>
                <w:szCs w:val="18"/>
              </w:rPr>
              <w:t>Marzoul</w:t>
            </w:r>
            <w:proofErr w:type="spellEnd"/>
          </w:p>
        </w:tc>
        <w:tc>
          <w:tcPr>
            <w:tcW w:w="1170" w:type="dxa"/>
            <w:tcBorders>
              <w:top w:val="nil"/>
              <w:left w:val="nil"/>
              <w:bottom w:val="single" w:sz="4" w:space="0" w:color="auto"/>
              <w:right w:val="single" w:sz="4" w:space="0" w:color="auto"/>
            </w:tcBorders>
            <w:shd w:val="clear" w:color="000000" w:fill="FFFFFF"/>
            <w:vAlign w:val="center"/>
            <w:hideMark/>
          </w:tcPr>
          <w:p w14:paraId="085D74A8"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 xml:space="preserve"> </w:t>
            </w:r>
          </w:p>
        </w:tc>
        <w:tc>
          <w:tcPr>
            <w:tcW w:w="2029" w:type="dxa"/>
            <w:tcBorders>
              <w:top w:val="nil"/>
              <w:left w:val="nil"/>
              <w:bottom w:val="single" w:sz="4" w:space="0" w:color="auto"/>
              <w:right w:val="single" w:sz="4" w:space="0" w:color="auto"/>
            </w:tcBorders>
            <w:shd w:val="clear" w:color="000000" w:fill="FFFFFF"/>
            <w:vAlign w:val="center"/>
            <w:hideMark/>
          </w:tcPr>
          <w:p w14:paraId="045105EF"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 xml:space="preserve"> </w:t>
            </w:r>
          </w:p>
        </w:tc>
        <w:tc>
          <w:tcPr>
            <w:tcW w:w="890" w:type="dxa"/>
            <w:tcBorders>
              <w:top w:val="nil"/>
              <w:left w:val="nil"/>
              <w:bottom w:val="single" w:sz="4" w:space="0" w:color="auto"/>
              <w:right w:val="single" w:sz="4" w:space="0" w:color="auto"/>
            </w:tcBorders>
            <w:shd w:val="clear" w:color="000000" w:fill="FFFFFF"/>
            <w:vAlign w:val="center"/>
            <w:hideMark/>
          </w:tcPr>
          <w:p w14:paraId="335D5E71"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 xml:space="preserve"> </w:t>
            </w:r>
          </w:p>
        </w:tc>
        <w:tc>
          <w:tcPr>
            <w:tcW w:w="497" w:type="dxa"/>
            <w:tcBorders>
              <w:top w:val="nil"/>
              <w:left w:val="nil"/>
              <w:bottom w:val="single" w:sz="4" w:space="0" w:color="auto"/>
              <w:right w:val="single" w:sz="4" w:space="0" w:color="auto"/>
            </w:tcBorders>
            <w:shd w:val="clear" w:color="000000" w:fill="FFFFFF"/>
            <w:vAlign w:val="center"/>
            <w:hideMark/>
          </w:tcPr>
          <w:p w14:paraId="1FFCECDE"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 xml:space="preserve"> </w:t>
            </w:r>
          </w:p>
        </w:tc>
        <w:tc>
          <w:tcPr>
            <w:tcW w:w="2660" w:type="dxa"/>
            <w:tcBorders>
              <w:top w:val="nil"/>
              <w:left w:val="nil"/>
              <w:bottom w:val="single" w:sz="4" w:space="0" w:color="auto"/>
              <w:right w:val="single" w:sz="4" w:space="0" w:color="auto"/>
            </w:tcBorders>
            <w:shd w:val="clear" w:color="auto" w:fill="auto"/>
            <w:vAlign w:val="center"/>
            <w:hideMark/>
          </w:tcPr>
          <w:p w14:paraId="4517D5FE" w14:textId="77777777" w:rsidR="009E48EC" w:rsidRPr="009E48EC" w:rsidRDefault="00583DD3" w:rsidP="009E48EC">
            <w:pPr>
              <w:rPr>
                <w:rFonts w:ascii="Arial Narrow" w:hAnsi="Arial Narrow" w:cs="Arial"/>
                <w:sz w:val="18"/>
                <w:szCs w:val="18"/>
              </w:rPr>
            </w:pPr>
            <w:hyperlink r:id="rId23" w:history="1">
              <w:r w:rsidR="009E48EC" w:rsidRPr="009E48EC">
                <w:rPr>
                  <w:rFonts w:ascii="Arial Narrow" w:hAnsi="Arial Narrow" w:cs="Arial"/>
                  <w:sz w:val="18"/>
                  <w:szCs w:val="18"/>
                </w:rPr>
                <w:t>tmarzouk@aol.com</w:t>
              </w:r>
            </w:hyperlink>
          </w:p>
        </w:tc>
      </w:tr>
      <w:tr w:rsidR="00651AC3" w:rsidRPr="009E48EC" w14:paraId="49BA268E" w14:textId="77777777" w:rsidTr="00651AC3">
        <w:trPr>
          <w:trHeight w:val="271"/>
        </w:trPr>
        <w:tc>
          <w:tcPr>
            <w:tcW w:w="2330" w:type="dxa"/>
            <w:tcBorders>
              <w:top w:val="nil"/>
              <w:left w:val="single" w:sz="4" w:space="0" w:color="auto"/>
              <w:bottom w:val="single" w:sz="4" w:space="0" w:color="auto"/>
              <w:right w:val="nil"/>
            </w:tcBorders>
            <w:shd w:val="clear" w:color="000000" w:fill="FFFFFF"/>
            <w:vAlign w:val="center"/>
            <w:hideMark/>
          </w:tcPr>
          <w:p w14:paraId="4D9F9094"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Easy Does I Emergency</w:t>
            </w:r>
          </w:p>
        </w:tc>
        <w:tc>
          <w:tcPr>
            <w:tcW w:w="1444" w:type="dxa"/>
            <w:tcBorders>
              <w:top w:val="nil"/>
              <w:left w:val="single" w:sz="4" w:space="0" w:color="auto"/>
              <w:bottom w:val="single" w:sz="4" w:space="0" w:color="auto"/>
              <w:right w:val="single" w:sz="4" w:space="0" w:color="auto"/>
            </w:tcBorders>
            <w:shd w:val="clear" w:color="000000" w:fill="FFFFFF"/>
            <w:vAlign w:val="center"/>
            <w:hideMark/>
          </w:tcPr>
          <w:p w14:paraId="7D7A5BDF"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Michele Blackwell</w:t>
            </w:r>
          </w:p>
        </w:tc>
        <w:tc>
          <w:tcPr>
            <w:tcW w:w="1170" w:type="dxa"/>
            <w:tcBorders>
              <w:top w:val="nil"/>
              <w:left w:val="nil"/>
              <w:bottom w:val="single" w:sz="4" w:space="0" w:color="auto"/>
              <w:right w:val="single" w:sz="4" w:space="0" w:color="auto"/>
            </w:tcBorders>
            <w:shd w:val="clear" w:color="000000" w:fill="FFFFFF"/>
            <w:vAlign w:val="center"/>
            <w:hideMark/>
          </w:tcPr>
          <w:p w14:paraId="5A237F9C"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510-845-5513</w:t>
            </w:r>
          </w:p>
        </w:tc>
        <w:tc>
          <w:tcPr>
            <w:tcW w:w="2029" w:type="dxa"/>
            <w:tcBorders>
              <w:top w:val="nil"/>
              <w:left w:val="nil"/>
              <w:bottom w:val="single" w:sz="4" w:space="0" w:color="auto"/>
              <w:right w:val="single" w:sz="4" w:space="0" w:color="auto"/>
            </w:tcBorders>
            <w:shd w:val="clear" w:color="000000" w:fill="FFFFFF"/>
            <w:vAlign w:val="center"/>
            <w:hideMark/>
          </w:tcPr>
          <w:p w14:paraId="1EE3586B"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3271 Adeline Street, Unit B</w:t>
            </w:r>
          </w:p>
        </w:tc>
        <w:tc>
          <w:tcPr>
            <w:tcW w:w="890" w:type="dxa"/>
            <w:tcBorders>
              <w:top w:val="nil"/>
              <w:left w:val="nil"/>
              <w:bottom w:val="single" w:sz="4" w:space="0" w:color="auto"/>
              <w:right w:val="single" w:sz="4" w:space="0" w:color="auto"/>
            </w:tcBorders>
            <w:shd w:val="clear" w:color="000000" w:fill="FFFFFF"/>
            <w:vAlign w:val="center"/>
            <w:hideMark/>
          </w:tcPr>
          <w:p w14:paraId="12C3C50F"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Berkeley</w:t>
            </w:r>
          </w:p>
        </w:tc>
        <w:tc>
          <w:tcPr>
            <w:tcW w:w="497" w:type="dxa"/>
            <w:tcBorders>
              <w:top w:val="nil"/>
              <w:left w:val="nil"/>
              <w:bottom w:val="single" w:sz="4" w:space="0" w:color="auto"/>
              <w:right w:val="single" w:sz="4" w:space="0" w:color="auto"/>
            </w:tcBorders>
            <w:shd w:val="clear" w:color="000000" w:fill="FFFFFF"/>
            <w:vAlign w:val="center"/>
            <w:hideMark/>
          </w:tcPr>
          <w:p w14:paraId="7B6B8F29"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CA</w:t>
            </w:r>
          </w:p>
        </w:tc>
        <w:tc>
          <w:tcPr>
            <w:tcW w:w="2660" w:type="dxa"/>
            <w:tcBorders>
              <w:top w:val="nil"/>
              <w:left w:val="nil"/>
              <w:bottom w:val="single" w:sz="4" w:space="0" w:color="auto"/>
              <w:right w:val="single" w:sz="4" w:space="0" w:color="auto"/>
            </w:tcBorders>
            <w:shd w:val="clear" w:color="auto" w:fill="auto"/>
            <w:vAlign w:val="center"/>
            <w:hideMark/>
          </w:tcPr>
          <w:p w14:paraId="6860195E" w14:textId="77777777" w:rsidR="009E48EC" w:rsidRPr="009E48EC" w:rsidRDefault="00583DD3" w:rsidP="009E48EC">
            <w:pPr>
              <w:rPr>
                <w:rFonts w:ascii="Arial Narrow" w:hAnsi="Arial Narrow" w:cs="Arial"/>
                <w:sz w:val="18"/>
                <w:szCs w:val="18"/>
              </w:rPr>
            </w:pPr>
            <w:hyperlink r:id="rId24" w:tgtFrame="_blank" w:history="1">
              <w:r w:rsidR="009E48EC" w:rsidRPr="009E48EC">
                <w:rPr>
                  <w:rFonts w:ascii="Arial Narrow" w:hAnsi="Arial Narrow" w:cs="Arial"/>
                  <w:sz w:val="18"/>
                  <w:szCs w:val="18"/>
                </w:rPr>
                <w:t>michele@easydoesitservices.org</w:t>
              </w:r>
            </w:hyperlink>
          </w:p>
        </w:tc>
      </w:tr>
      <w:tr w:rsidR="00651AC3" w:rsidRPr="009E48EC" w14:paraId="41C484F7" w14:textId="77777777" w:rsidTr="00DC6B5B">
        <w:trPr>
          <w:trHeight w:val="271"/>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0565F5A6"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 </w:t>
            </w:r>
          </w:p>
        </w:tc>
        <w:tc>
          <w:tcPr>
            <w:tcW w:w="1444" w:type="dxa"/>
            <w:tcBorders>
              <w:top w:val="nil"/>
              <w:left w:val="nil"/>
              <w:bottom w:val="single" w:sz="4" w:space="0" w:color="auto"/>
              <w:right w:val="single" w:sz="4" w:space="0" w:color="auto"/>
            </w:tcBorders>
            <w:shd w:val="clear" w:color="000000" w:fill="FFFFFF"/>
            <w:vAlign w:val="center"/>
            <w:hideMark/>
          </w:tcPr>
          <w:p w14:paraId="338D8F89"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Alice Home Care</w:t>
            </w:r>
          </w:p>
        </w:tc>
        <w:tc>
          <w:tcPr>
            <w:tcW w:w="1170" w:type="dxa"/>
            <w:tcBorders>
              <w:top w:val="nil"/>
              <w:left w:val="nil"/>
              <w:bottom w:val="single" w:sz="4" w:space="0" w:color="auto"/>
              <w:right w:val="single" w:sz="4" w:space="0" w:color="auto"/>
            </w:tcBorders>
            <w:shd w:val="clear" w:color="000000" w:fill="FFFFFF"/>
            <w:vAlign w:val="center"/>
            <w:hideMark/>
          </w:tcPr>
          <w:p w14:paraId="58C85761"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510-924-8529</w:t>
            </w:r>
          </w:p>
        </w:tc>
        <w:tc>
          <w:tcPr>
            <w:tcW w:w="2029" w:type="dxa"/>
            <w:tcBorders>
              <w:top w:val="nil"/>
              <w:left w:val="nil"/>
              <w:bottom w:val="single" w:sz="4" w:space="0" w:color="auto"/>
              <w:right w:val="single" w:sz="4" w:space="0" w:color="auto"/>
            </w:tcBorders>
            <w:shd w:val="clear" w:color="000000" w:fill="FFFFFF"/>
            <w:vAlign w:val="center"/>
            <w:hideMark/>
          </w:tcPr>
          <w:p w14:paraId="18CD1190"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 xml:space="preserve">2515 Santa </w:t>
            </w:r>
            <w:proofErr w:type="spellStart"/>
            <w:r w:rsidRPr="009E48EC">
              <w:rPr>
                <w:rFonts w:ascii="Arial Narrow" w:hAnsi="Arial Narrow" w:cs="Arial"/>
                <w:sz w:val="18"/>
                <w:szCs w:val="18"/>
              </w:rPr>
              <w:t>Calara</w:t>
            </w:r>
            <w:proofErr w:type="spellEnd"/>
            <w:r w:rsidRPr="009E48EC">
              <w:rPr>
                <w:rFonts w:ascii="Arial Narrow" w:hAnsi="Arial Narrow" w:cs="Arial"/>
                <w:sz w:val="18"/>
                <w:szCs w:val="18"/>
              </w:rPr>
              <w:t xml:space="preserve"> Ave, Suite 201</w:t>
            </w:r>
          </w:p>
        </w:tc>
        <w:tc>
          <w:tcPr>
            <w:tcW w:w="890" w:type="dxa"/>
            <w:tcBorders>
              <w:top w:val="nil"/>
              <w:left w:val="nil"/>
              <w:bottom w:val="single" w:sz="4" w:space="0" w:color="auto"/>
              <w:right w:val="single" w:sz="4" w:space="0" w:color="auto"/>
            </w:tcBorders>
            <w:shd w:val="clear" w:color="000000" w:fill="FFFFFF"/>
            <w:vAlign w:val="center"/>
            <w:hideMark/>
          </w:tcPr>
          <w:p w14:paraId="0E277551"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Alameda</w:t>
            </w:r>
          </w:p>
        </w:tc>
        <w:tc>
          <w:tcPr>
            <w:tcW w:w="497" w:type="dxa"/>
            <w:tcBorders>
              <w:top w:val="nil"/>
              <w:left w:val="nil"/>
              <w:bottom w:val="single" w:sz="4" w:space="0" w:color="auto"/>
              <w:right w:val="single" w:sz="4" w:space="0" w:color="auto"/>
            </w:tcBorders>
            <w:shd w:val="clear" w:color="000000" w:fill="FFFFFF"/>
            <w:vAlign w:val="center"/>
            <w:hideMark/>
          </w:tcPr>
          <w:p w14:paraId="1ACC5A27"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CA</w:t>
            </w:r>
          </w:p>
        </w:tc>
        <w:tc>
          <w:tcPr>
            <w:tcW w:w="2660" w:type="dxa"/>
            <w:tcBorders>
              <w:top w:val="nil"/>
              <w:left w:val="nil"/>
              <w:bottom w:val="single" w:sz="4" w:space="0" w:color="auto"/>
              <w:right w:val="single" w:sz="4" w:space="0" w:color="auto"/>
            </w:tcBorders>
            <w:shd w:val="clear" w:color="000000" w:fill="FFFFFF"/>
            <w:vAlign w:val="center"/>
            <w:hideMark/>
          </w:tcPr>
          <w:p w14:paraId="2CAB46B6" w14:textId="77777777" w:rsidR="009E48EC" w:rsidRPr="009E48EC" w:rsidRDefault="00583DD3" w:rsidP="009E48EC">
            <w:pPr>
              <w:rPr>
                <w:rFonts w:ascii="Arial Narrow" w:hAnsi="Arial Narrow" w:cs="Arial"/>
                <w:sz w:val="18"/>
                <w:szCs w:val="18"/>
              </w:rPr>
            </w:pPr>
            <w:hyperlink r:id="rId25" w:history="1">
              <w:r w:rsidR="009E48EC" w:rsidRPr="009E48EC">
                <w:rPr>
                  <w:rFonts w:ascii="Arial Narrow" w:hAnsi="Arial Narrow" w:cs="Arial"/>
                  <w:sz w:val="18"/>
                  <w:szCs w:val="18"/>
                </w:rPr>
                <w:t>info@alicehomecare.com</w:t>
              </w:r>
            </w:hyperlink>
          </w:p>
        </w:tc>
      </w:tr>
      <w:tr w:rsidR="00651AC3" w:rsidRPr="009E48EC" w14:paraId="189CDF8D" w14:textId="77777777" w:rsidTr="00DC6B5B">
        <w:trPr>
          <w:trHeight w:val="271"/>
        </w:trPr>
        <w:tc>
          <w:tcPr>
            <w:tcW w:w="2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DD132" w14:textId="56C7211C"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 </w:t>
            </w:r>
            <w:r w:rsidR="00DC6B5B">
              <w:rPr>
                <w:rFonts w:ascii="Arial Narrow" w:hAnsi="Arial Narrow" w:cs="Arial"/>
                <w:sz w:val="18"/>
                <w:szCs w:val="18"/>
              </w:rPr>
              <w:t>BestLiving Care, LLC</w:t>
            </w:r>
          </w:p>
        </w:tc>
        <w:tc>
          <w:tcPr>
            <w:tcW w:w="1444" w:type="dxa"/>
            <w:tcBorders>
              <w:top w:val="single" w:sz="4" w:space="0" w:color="auto"/>
              <w:left w:val="nil"/>
              <w:bottom w:val="single" w:sz="4" w:space="0" w:color="auto"/>
              <w:right w:val="single" w:sz="4" w:space="0" w:color="auto"/>
            </w:tcBorders>
            <w:shd w:val="clear" w:color="000000" w:fill="FFFFFF"/>
            <w:vAlign w:val="center"/>
            <w:hideMark/>
          </w:tcPr>
          <w:p w14:paraId="17BF405C"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1F14D10E"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 </w:t>
            </w:r>
          </w:p>
        </w:tc>
        <w:tc>
          <w:tcPr>
            <w:tcW w:w="2029" w:type="dxa"/>
            <w:tcBorders>
              <w:top w:val="single" w:sz="4" w:space="0" w:color="auto"/>
              <w:left w:val="nil"/>
              <w:bottom w:val="single" w:sz="4" w:space="0" w:color="auto"/>
              <w:right w:val="single" w:sz="4" w:space="0" w:color="auto"/>
            </w:tcBorders>
            <w:shd w:val="clear" w:color="000000" w:fill="FFFFFF"/>
            <w:vAlign w:val="center"/>
            <w:hideMark/>
          </w:tcPr>
          <w:p w14:paraId="7CA4D26F"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 </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5A29F00C"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 </w:t>
            </w:r>
          </w:p>
        </w:tc>
        <w:tc>
          <w:tcPr>
            <w:tcW w:w="497" w:type="dxa"/>
            <w:tcBorders>
              <w:top w:val="single" w:sz="4" w:space="0" w:color="auto"/>
              <w:left w:val="nil"/>
              <w:bottom w:val="single" w:sz="4" w:space="0" w:color="auto"/>
              <w:right w:val="single" w:sz="4" w:space="0" w:color="auto"/>
            </w:tcBorders>
            <w:shd w:val="clear" w:color="000000" w:fill="FFFFFF"/>
            <w:vAlign w:val="center"/>
            <w:hideMark/>
          </w:tcPr>
          <w:p w14:paraId="15EAE2CA" w14:textId="77777777" w:rsidR="009E48EC" w:rsidRPr="009E48EC" w:rsidRDefault="009E48EC" w:rsidP="009E48EC">
            <w:pPr>
              <w:rPr>
                <w:rFonts w:ascii="Arial Narrow" w:hAnsi="Arial Narrow" w:cs="Arial"/>
                <w:sz w:val="18"/>
                <w:szCs w:val="18"/>
              </w:rPr>
            </w:pPr>
            <w:r w:rsidRPr="009E48EC">
              <w:rPr>
                <w:rFonts w:ascii="Arial Narrow" w:hAnsi="Arial Narrow" w:cs="Arial"/>
                <w:sz w:val="18"/>
                <w:szCs w:val="18"/>
              </w:rPr>
              <w:t> </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F0B1E78" w14:textId="77777777" w:rsidR="009E48EC" w:rsidRPr="009E48EC" w:rsidRDefault="00583DD3" w:rsidP="009E48EC">
            <w:pPr>
              <w:rPr>
                <w:rFonts w:ascii="Arial Narrow" w:hAnsi="Arial Narrow" w:cs="Arial"/>
                <w:sz w:val="18"/>
                <w:szCs w:val="18"/>
              </w:rPr>
            </w:pPr>
            <w:hyperlink r:id="rId26" w:history="1">
              <w:r w:rsidR="009E48EC" w:rsidRPr="009E48EC">
                <w:rPr>
                  <w:rFonts w:ascii="Arial Narrow" w:hAnsi="Arial Narrow" w:cs="Arial"/>
                  <w:sz w:val="18"/>
                  <w:szCs w:val="18"/>
                </w:rPr>
                <w:t>lailanie@bestlivingcare.com</w:t>
              </w:r>
            </w:hyperlink>
          </w:p>
        </w:tc>
      </w:tr>
      <w:tr w:rsidR="00DC6B5B" w:rsidRPr="009E48EC" w14:paraId="345A959E" w14:textId="77777777" w:rsidTr="00C47002">
        <w:trPr>
          <w:trHeight w:val="271"/>
        </w:trPr>
        <w:tc>
          <w:tcPr>
            <w:tcW w:w="2330" w:type="dxa"/>
            <w:tcBorders>
              <w:top w:val="single" w:sz="4" w:space="0" w:color="auto"/>
              <w:left w:val="single" w:sz="4" w:space="0" w:color="auto"/>
              <w:bottom w:val="single" w:sz="4" w:space="0" w:color="auto"/>
              <w:right w:val="single" w:sz="4" w:space="0" w:color="auto"/>
            </w:tcBorders>
            <w:shd w:val="clear" w:color="000000" w:fill="FFFFFF"/>
            <w:vAlign w:val="center"/>
          </w:tcPr>
          <w:p w14:paraId="237FC857" w14:textId="415526C1" w:rsidR="00DC6B5B" w:rsidRPr="009E48EC" w:rsidRDefault="00DC6B5B" w:rsidP="00DC6B5B">
            <w:pPr>
              <w:rPr>
                <w:rFonts w:ascii="Arial Narrow" w:hAnsi="Arial Narrow" w:cs="Arial"/>
                <w:sz w:val="18"/>
                <w:szCs w:val="18"/>
              </w:rPr>
            </w:pPr>
            <w:proofErr w:type="spellStart"/>
            <w:r w:rsidRPr="00DC49ED">
              <w:rPr>
                <w:rFonts w:ascii="Arial Narrow" w:hAnsi="Arial Narrow" w:cs="Arial"/>
                <w:sz w:val="18"/>
                <w:szCs w:val="18"/>
              </w:rPr>
              <w:t>Hom</w:t>
            </w:r>
            <w:r>
              <w:rPr>
                <w:rFonts w:ascii="Arial Narrow" w:hAnsi="Arial Narrow" w:cs="Arial"/>
                <w:sz w:val="18"/>
                <w:szCs w:val="18"/>
              </w:rPr>
              <w:t>e</w:t>
            </w:r>
            <w:r w:rsidRPr="00DC49ED">
              <w:rPr>
                <w:rFonts w:ascii="Arial Narrow" w:hAnsi="Arial Narrow" w:cs="Arial"/>
                <w:sz w:val="18"/>
                <w:szCs w:val="18"/>
              </w:rPr>
              <w:t>bridge</w:t>
            </w:r>
            <w:proofErr w:type="spellEnd"/>
            <w:r>
              <w:rPr>
                <w:rFonts w:ascii="Arial Narrow" w:hAnsi="Arial Narrow" w:cs="Arial"/>
                <w:sz w:val="18"/>
                <w:szCs w:val="18"/>
              </w:rPr>
              <w:t>,</w:t>
            </w:r>
            <w:r w:rsidRPr="00DC49ED">
              <w:rPr>
                <w:rFonts w:ascii="Arial Narrow" w:hAnsi="Arial Narrow" w:cs="Arial"/>
                <w:sz w:val="18"/>
                <w:szCs w:val="18"/>
              </w:rPr>
              <w:t xml:space="preserve"> Inc.</w:t>
            </w:r>
          </w:p>
        </w:tc>
        <w:tc>
          <w:tcPr>
            <w:tcW w:w="1444" w:type="dxa"/>
            <w:tcBorders>
              <w:top w:val="single" w:sz="4" w:space="0" w:color="auto"/>
              <w:left w:val="nil"/>
              <w:bottom w:val="single" w:sz="4" w:space="0" w:color="auto"/>
              <w:right w:val="single" w:sz="4" w:space="0" w:color="auto"/>
            </w:tcBorders>
            <w:shd w:val="clear" w:color="000000" w:fill="FFFFFF"/>
            <w:vAlign w:val="center"/>
          </w:tcPr>
          <w:p w14:paraId="78356873" w14:textId="7ABC96A5" w:rsidR="00DC6B5B" w:rsidRPr="009E48EC" w:rsidRDefault="00DC6B5B" w:rsidP="00DC6B5B">
            <w:pPr>
              <w:rPr>
                <w:rFonts w:ascii="Arial Narrow" w:hAnsi="Arial Narrow" w:cs="Arial"/>
                <w:sz w:val="18"/>
                <w:szCs w:val="18"/>
              </w:rPr>
            </w:pPr>
            <w:r w:rsidRPr="00DC49ED">
              <w:rPr>
                <w:rFonts w:ascii="Arial Narrow" w:hAnsi="Arial Narrow" w:cs="Arial"/>
                <w:sz w:val="18"/>
                <w:szCs w:val="18"/>
              </w:rPr>
              <w:t>Mark Burns</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33F5027B" w14:textId="2FEC44A8" w:rsidR="00DC6B5B" w:rsidRPr="009E48EC" w:rsidRDefault="00DC6B5B" w:rsidP="00DC6B5B">
            <w:pPr>
              <w:rPr>
                <w:rFonts w:ascii="Arial Narrow" w:hAnsi="Arial Narrow" w:cs="Arial"/>
                <w:sz w:val="18"/>
                <w:szCs w:val="18"/>
              </w:rPr>
            </w:pPr>
            <w:r w:rsidRPr="00DC49ED">
              <w:rPr>
                <w:rFonts w:ascii="Arial Narrow" w:hAnsi="Arial Narrow" w:cs="Arial"/>
                <w:sz w:val="18"/>
                <w:szCs w:val="18"/>
              </w:rPr>
              <w:t>415-659-5345</w:t>
            </w:r>
          </w:p>
        </w:tc>
        <w:tc>
          <w:tcPr>
            <w:tcW w:w="2029" w:type="dxa"/>
            <w:tcBorders>
              <w:top w:val="single" w:sz="4" w:space="0" w:color="auto"/>
              <w:left w:val="nil"/>
              <w:bottom w:val="single" w:sz="4" w:space="0" w:color="auto"/>
              <w:right w:val="single" w:sz="4" w:space="0" w:color="auto"/>
            </w:tcBorders>
            <w:shd w:val="clear" w:color="000000" w:fill="FFFFFF"/>
            <w:vAlign w:val="center"/>
          </w:tcPr>
          <w:p w14:paraId="596D0884" w14:textId="1612BFAB" w:rsidR="00DC6B5B" w:rsidRPr="009E48EC" w:rsidRDefault="00DC6B5B" w:rsidP="00DC6B5B">
            <w:pPr>
              <w:rPr>
                <w:rFonts w:ascii="Arial Narrow" w:hAnsi="Arial Narrow" w:cs="Arial"/>
                <w:sz w:val="18"/>
                <w:szCs w:val="18"/>
              </w:rPr>
            </w:pPr>
            <w:r w:rsidRPr="00DC49ED">
              <w:rPr>
                <w:rFonts w:ascii="Arial Narrow" w:hAnsi="Arial Narrow" w:cs="Arial"/>
                <w:sz w:val="18"/>
                <w:szCs w:val="18"/>
              </w:rPr>
              <w:t>1035 Market Street, L-1</w:t>
            </w:r>
          </w:p>
        </w:tc>
        <w:tc>
          <w:tcPr>
            <w:tcW w:w="890" w:type="dxa"/>
            <w:tcBorders>
              <w:top w:val="single" w:sz="4" w:space="0" w:color="auto"/>
              <w:left w:val="nil"/>
              <w:bottom w:val="single" w:sz="4" w:space="0" w:color="auto"/>
              <w:right w:val="single" w:sz="4" w:space="0" w:color="auto"/>
            </w:tcBorders>
            <w:shd w:val="clear" w:color="000000" w:fill="FFFFFF"/>
            <w:vAlign w:val="center"/>
          </w:tcPr>
          <w:p w14:paraId="46EC9601" w14:textId="684FC668" w:rsidR="00DC6B5B" w:rsidRPr="009E48EC" w:rsidRDefault="00DC6B5B" w:rsidP="00DC6B5B">
            <w:pPr>
              <w:rPr>
                <w:rFonts w:ascii="Arial Narrow" w:hAnsi="Arial Narrow" w:cs="Arial"/>
                <w:sz w:val="18"/>
                <w:szCs w:val="18"/>
              </w:rPr>
            </w:pPr>
            <w:r w:rsidRPr="00DC49ED">
              <w:rPr>
                <w:rFonts w:ascii="Arial Narrow" w:hAnsi="Arial Narrow" w:cs="Arial"/>
                <w:sz w:val="18"/>
                <w:szCs w:val="18"/>
              </w:rPr>
              <w:t>San Francisco</w:t>
            </w:r>
          </w:p>
        </w:tc>
        <w:tc>
          <w:tcPr>
            <w:tcW w:w="497" w:type="dxa"/>
            <w:tcBorders>
              <w:top w:val="single" w:sz="4" w:space="0" w:color="auto"/>
              <w:left w:val="nil"/>
              <w:bottom w:val="single" w:sz="4" w:space="0" w:color="auto"/>
              <w:right w:val="single" w:sz="4" w:space="0" w:color="auto"/>
            </w:tcBorders>
            <w:shd w:val="clear" w:color="000000" w:fill="FFFFFF"/>
            <w:vAlign w:val="center"/>
          </w:tcPr>
          <w:p w14:paraId="7D438D56" w14:textId="577B61F7" w:rsidR="00DC6B5B" w:rsidRPr="009E48EC" w:rsidRDefault="00DC6B5B" w:rsidP="00DC6B5B">
            <w:pPr>
              <w:rPr>
                <w:rFonts w:ascii="Arial Narrow" w:hAnsi="Arial Narrow" w:cs="Arial"/>
                <w:sz w:val="18"/>
                <w:szCs w:val="18"/>
              </w:rPr>
            </w:pPr>
            <w:r w:rsidRPr="00DC49ED">
              <w:rPr>
                <w:rFonts w:ascii="Arial Narrow" w:hAnsi="Arial Narrow" w:cs="Arial"/>
                <w:sz w:val="18"/>
                <w:szCs w:val="18"/>
              </w:rPr>
              <w:t>CA</w:t>
            </w:r>
          </w:p>
        </w:tc>
        <w:tc>
          <w:tcPr>
            <w:tcW w:w="2660" w:type="dxa"/>
            <w:tcBorders>
              <w:top w:val="single" w:sz="4" w:space="0" w:color="auto"/>
              <w:left w:val="nil"/>
              <w:bottom w:val="single" w:sz="4" w:space="0" w:color="auto"/>
              <w:right w:val="single" w:sz="4" w:space="0" w:color="auto"/>
            </w:tcBorders>
            <w:shd w:val="clear" w:color="auto" w:fill="auto"/>
            <w:vAlign w:val="bottom"/>
          </w:tcPr>
          <w:p w14:paraId="23920871" w14:textId="336A26EF" w:rsidR="00DC6B5B" w:rsidRDefault="00583DD3" w:rsidP="00DC6B5B">
            <w:hyperlink r:id="rId27" w:history="1">
              <w:r w:rsidR="00DC6B5B" w:rsidRPr="00DC49ED">
                <w:rPr>
                  <w:rFonts w:ascii="Arial Narrow" w:hAnsi="Arial Narrow" w:cs="Arial"/>
                  <w:sz w:val="18"/>
                  <w:szCs w:val="18"/>
                </w:rPr>
                <w:t>mburns@homebridgeca.org</w:t>
              </w:r>
            </w:hyperlink>
          </w:p>
        </w:tc>
      </w:tr>
      <w:tr w:rsidR="00DC6B5B" w:rsidRPr="009E48EC" w14:paraId="30906512" w14:textId="77777777" w:rsidTr="00DC6B5B">
        <w:trPr>
          <w:trHeight w:val="271"/>
        </w:trPr>
        <w:tc>
          <w:tcPr>
            <w:tcW w:w="2330" w:type="dxa"/>
            <w:tcBorders>
              <w:top w:val="single" w:sz="4" w:space="0" w:color="auto"/>
              <w:left w:val="single" w:sz="4" w:space="0" w:color="auto"/>
              <w:bottom w:val="single" w:sz="4" w:space="0" w:color="auto"/>
              <w:right w:val="single" w:sz="4" w:space="0" w:color="auto"/>
            </w:tcBorders>
            <w:shd w:val="clear" w:color="000000" w:fill="FFFFFF"/>
            <w:vAlign w:val="center"/>
          </w:tcPr>
          <w:p w14:paraId="3ADE8191" w14:textId="0A646F60" w:rsidR="00DC6B5B" w:rsidRPr="009E48EC" w:rsidRDefault="00DC6B5B" w:rsidP="00DC6B5B">
            <w:pPr>
              <w:rPr>
                <w:rFonts w:ascii="Arial Narrow" w:hAnsi="Arial Narrow" w:cs="Arial"/>
                <w:sz w:val="18"/>
                <w:szCs w:val="18"/>
              </w:rPr>
            </w:pPr>
            <w:proofErr w:type="spellStart"/>
            <w:r>
              <w:rPr>
                <w:rFonts w:ascii="Arial Narrow" w:hAnsi="Arial Narrow" w:cs="Arial"/>
                <w:sz w:val="18"/>
                <w:szCs w:val="18"/>
              </w:rPr>
              <w:t>Home</w:t>
            </w:r>
            <w:r w:rsidRPr="00DC49ED">
              <w:rPr>
                <w:rFonts w:ascii="Arial Narrow" w:hAnsi="Arial Narrow" w:cs="Arial"/>
                <w:sz w:val="18"/>
                <w:szCs w:val="18"/>
              </w:rPr>
              <w:t>bridge</w:t>
            </w:r>
            <w:proofErr w:type="spellEnd"/>
            <w:r w:rsidRPr="00DC49ED">
              <w:rPr>
                <w:rFonts w:ascii="Arial Narrow" w:hAnsi="Arial Narrow" w:cs="Arial"/>
                <w:sz w:val="18"/>
                <w:szCs w:val="18"/>
              </w:rPr>
              <w:t>, Inc.</w:t>
            </w:r>
          </w:p>
        </w:tc>
        <w:tc>
          <w:tcPr>
            <w:tcW w:w="1444" w:type="dxa"/>
            <w:tcBorders>
              <w:top w:val="single" w:sz="4" w:space="0" w:color="auto"/>
              <w:left w:val="nil"/>
              <w:bottom w:val="single" w:sz="4" w:space="0" w:color="auto"/>
              <w:right w:val="single" w:sz="4" w:space="0" w:color="auto"/>
            </w:tcBorders>
            <w:shd w:val="clear" w:color="000000" w:fill="FFFFFF"/>
            <w:vAlign w:val="center"/>
          </w:tcPr>
          <w:p w14:paraId="051D5BCA" w14:textId="4A117377" w:rsidR="00DC6B5B" w:rsidRPr="009E48EC" w:rsidRDefault="00DC6B5B" w:rsidP="00DC6B5B">
            <w:pPr>
              <w:rPr>
                <w:rFonts w:ascii="Arial Narrow" w:hAnsi="Arial Narrow" w:cs="Arial"/>
                <w:sz w:val="18"/>
                <w:szCs w:val="18"/>
              </w:rPr>
            </w:pPr>
            <w:r>
              <w:rPr>
                <w:rFonts w:ascii="Arial Narrow" w:hAnsi="Arial Narrow" w:cs="Arial"/>
                <w:sz w:val="18"/>
                <w:szCs w:val="18"/>
              </w:rPr>
              <w:t>Sh</w:t>
            </w:r>
            <w:r w:rsidRPr="00DC49ED">
              <w:rPr>
                <w:rFonts w:ascii="Arial Narrow" w:hAnsi="Arial Narrow" w:cs="Arial"/>
                <w:sz w:val="18"/>
                <w:szCs w:val="18"/>
              </w:rPr>
              <w:t>a</w:t>
            </w:r>
            <w:r>
              <w:rPr>
                <w:rFonts w:ascii="Arial Narrow" w:hAnsi="Arial Narrow" w:cs="Arial"/>
                <w:sz w:val="18"/>
                <w:szCs w:val="18"/>
              </w:rPr>
              <w:t>n</w:t>
            </w:r>
            <w:r w:rsidRPr="00DC49ED">
              <w:rPr>
                <w:rFonts w:ascii="Arial Narrow" w:hAnsi="Arial Narrow" w:cs="Arial"/>
                <w:sz w:val="18"/>
                <w:szCs w:val="18"/>
              </w:rPr>
              <w:t xml:space="preserve">tel </w:t>
            </w:r>
            <w:proofErr w:type="spellStart"/>
            <w:r w:rsidRPr="00DC49ED">
              <w:rPr>
                <w:rFonts w:ascii="Arial Narrow" w:hAnsi="Arial Narrow" w:cs="Arial"/>
                <w:sz w:val="18"/>
                <w:szCs w:val="18"/>
              </w:rPr>
              <w:t>Weingand</w:t>
            </w:r>
            <w:proofErr w:type="spellEnd"/>
          </w:p>
        </w:tc>
        <w:tc>
          <w:tcPr>
            <w:tcW w:w="1170" w:type="dxa"/>
            <w:tcBorders>
              <w:top w:val="single" w:sz="4" w:space="0" w:color="auto"/>
              <w:left w:val="nil"/>
              <w:bottom w:val="single" w:sz="4" w:space="0" w:color="auto"/>
              <w:right w:val="single" w:sz="4" w:space="0" w:color="auto"/>
            </w:tcBorders>
            <w:shd w:val="clear" w:color="000000" w:fill="FFFFFF"/>
            <w:vAlign w:val="center"/>
          </w:tcPr>
          <w:p w14:paraId="52570C21" w14:textId="1A8781E9" w:rsidR="00DC6B5B" w:rsidRPr="009E48EC" w:rsidRDefault="00DC6B5B" w:rsidP="00DC6B5B">
            <w:pPr>
              <w:rPr>
                <w:rFonts w:ascii="Arial Narrow" w:hAnsi="Arial Narrow" w:cs="Arial"/>
                <w:sz w:val="18"/>
                <w:szCs w:val="18"/>
              </w:rPr>
            </w:pPr>
            <w:r w:rsidRPr="00DC49ED">
              <w:rPr>
                <w:rFonts w:ascii="Arial Narrow" w:hAnsi="Arial Narrow" w:cs="Arial"/>
                <w:sz w:val="18"/>
                <w:szCs w:val="18"/>
              </w:rPr>
              <w:t> </w:t>
            </w:r>
          </w:p>
        </w:tc>
        <w:tc>
          <w:tcPr>
            <w:tcW w:w="2029" w:type="dxa"/>
            <w:tcBorders>
              <w:top w:val="single" w:sz="4" w:space="0" w:color="auto"/>
              <w:left w:val="nil"/>
              <w:bottom w:val="single" w:sz="4" w:space="0" w:color="auto"/>
              <w:right w:val="single" w:sz="4" w:space="0" w:color="auto"/>
            </w:tcBorders>
            <w:shd w:val="clear" w:color="000000" w:fill="FFFFFF"/>
            <w:vAlign w:val="center"/>
          </w:tcPr>
          <w:p w14:paraId="70792D38" w14:textId="5B8F8DC7" w:rsidR="00DC6B5B" w:rsidRPr="009E48EC" w:rsidRDefault="00DC6B5B" w:rsidP="00DC6B5B">
            <w:pPr>
              <w:rPr>
                <w:rFonts w:ascii="Arial Narrow" w:hAnsi="Arial Narrow" w:cs="Arial"/>
                <w:sz w:val="18"/>
                <w:szCs w:val="18"/>
              </w:rPr>
            </w:pPr>
            <w:r w:rsidRPr="00DC49ED">
              <w:rPr>
                <w:rFonts w:ascii="Arial Narrow" w:hAnsi="Arial Narrow" w:cs="Arial"/>
                <w:sz w:val="18"/>
                <w:szCs w:val="18"/>
              </w:rPr>
              <w:t> </w:t>
            </w:r>
          </w:p>
        </w:tc>
        <w:tc>
          <w:tcPr>
            <w:tcW w:w="890" w:type="dxa"/>
            <w:tcBorders>
              <w:top w:val="single" w:sz="4" w:space="0" w:color="auto"/>
              <w:left w:val="nil"/>
              <w:bottom w:val="single" w:sz="4" w:space="0" w:color="auto"/>
              <w:right w:val="single" w:sz="4" w:space="0" w:color="auto"/>
            </w:tcBorders>
            <w:shd w:val="clear" w:color="000000" w:fill="FFFFFF"/>
            <w:vAlign w:val="center"/>
          </w:tcPr>
          <w:p w14:paraId="73C8B860" w14:textId="2D3EE5BC" w:rsidR="00DC6B5B" w:rsidRPr="009E48EC" w:rsidRDefault="00DC6B5B" w:rsidP="00DC6B5B">
            <w:pPr>
              <w:rPr>
                <w:rFonts w:ascii="Arial Narrow" w:hAnsi="Arial Narrow" w:cs="Arial"/>
                <w:sz w:val="18"/>
                <w:szCs w:val="18"/>
              </w:rPr>
            </w:pPr>
            <w:r w:rsidRPr="00DC49ED">
              <w:rPr>
                <w:rFonts w:ascii="Arial Narrow" w:hAnsi="Arial Narrow" w:cs="Arial"/>
                <w:sz w:val="18"/>
                <w:szCs w:val="18"/>
              </w:rPr>
              <w:t> </w:t>
            </w:r>
          </w:p>
        </w:tc>
        <w:tc>
          <w:tcPr>
            <w:tcW w:w="497" w:type="dxa"/>
            <w:tcBorders>
              <w:top w:val="single" w:sz="4" w:space="0" w:color="auto"/>
              <w:left w:val="nil"/>
              <w:bottom w:val="single" w:sz="4" w:space="0" w:color="auto"/>
              <w:right w:val="single" w:sz="4" w:space="0" w:color="auto"/>
            </w:tcBorders>
            <w:shd w:val="clear" w:color="000000" w:fill="FFFFFF"/>
            <w:vAlign w:val="center"/>
          </w:tcPr>
          <w:p w14:paraId="76561E9A" w14:textId="610019FD" w:rsidR="00DC6B5B" w:rsidRPr="009E48EC" w:rsidRDefault="00DC6B5B" w:rsidP="00DC6B5B">
            <w:pPr>
              <w:rPr>
                <w:rFonts w:ascii="Arial Narrow" w:hAnsi="Arial Narrow" w:cs="Arial"/>
                <w:sz w:val="18"/>
                <w:szCs w:val="18"/>
              </w:rPr>
            </w:pPr>
            <w:r w:rsidRPr="00DC49ED">
              <w:rPr>
                <w:rFonts w:ascii="Arial Narrow" w:hAnsi="Arial Narrow" w:cs="Arial"/>
                <w:sz w:val="18"/>
                <w:szCs w:val="18"/>
              </w:rPr>
              <w:t> </w:t>
            </w:r>
          </w:p>
        </w:tc>
        <w:tc>
          <w:tcPr>
            <w:tcW w:w="2660" w:type="dxa"/>
            <w:tcBorders>
              <w:top w:val="single" w:sz="4" w:space="0" w:color="auto"/>
              <w:left w:val="nil"/>
              <w:bottom w:val="single" w:sz="4" w:space="0" w:color="auto"/>
              <w:right w:val="single" w:sz="4" w:space="0" w:color="auto"/>
            </w:tcBorders>
            <w:shd w:val="clear" w:color="auto" w:fill="auto"/>
            <w:vAlign w:val="center"/>
          </w:tcPr>
          <w:p w14:paraId="60E0F128" w14:textId="5BF1DDB1" w:rsidR="00DC6B5B" w:rsidRDefault="00583DD3" w:rsidP="00DC6B5B">
            <w:hyperlink r:id="rId28" w:history="1">
              <w:r w:rsidR="00DC6B5B" w:rsidRPr="00DC49ED">
                <w:rPr>
                  <w:rFonts w:ascii="Arial Narrow" w:hAnsi="Arial Narrow" w:cs="Arial"/>
                  <w:sz w:val="18"/>
                  <w:szCs w:val="18"/>
                </w:rPr>
                <w:t>sweingand@homebridgeca.org</w:t>
              </w:r>
            </w:hyperlink>
          </w:p>
        </w:tc>
      </w:tr>
    </w:tbl>
    <w:p w14:paraId="5538E4BC" w14:textId="77777777" w:rsidR="002141E7" w:rsidRPr="002141E7" w:rsidRDefault="002141E7" w:rsidP="00311065">
      <w:pPr>
        <w:autoSpaceDE w:val="0"/>
        <w:autoSpaceDN w:val="0"/>
        <w:adjustRightInd w:val="0"/>
        <w:rPr>
          <w:rFonts w:ascii="Calibri" w:hAnsi="Calibri" w:cs="Calibri"/>
          <w:b/>
        </w:rPr>
      </w:pPr>
    </w:p>
    <w:sectPr w:rsidR="002141E7" w:rsidRPr="002141E7" w:rsidSect="00027DAA">
      <w:headerReference w:type="default" r:id="rId29"/>
      <w:footerReference w:type="default" r:id="rId3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4701E" w14:textId="77777777" w:rsidR="00272400" w:rsidRDefault="00272400" w:rsidP="004D242F">
      <w:r>
        <w:separator/>
      </w:r>
    </w:p>
  </w:endnote>
  <w:endnote w:type="continuationSeparator" w:id="0">
    <w:p w14:paraId="2680C8DC" w14:textId="77777777" w:rsidR="00272400" w:rsidRDefault="00272400"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E085A" w14:textId="77777777" w:rsidR="00350A0F" w:rsidRDefault="00350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117E6" w14:textId="77777777" w:rsidR="00530140" w:rsidRPr="008F1AC7" w:rsidRDefault="00B60008" w:rsidP="00A7518A">
    <w:pPr>
      <w:jc w:val="right"/>
      <w:rPr>
        <w:rFonts w:ascii="Calibri" w:hAnsi="Calibri" w:cs="Calibri"/>
        <w:sz w:val="20"/>
      </w:rPr>
    </w:pPr>
    <w:r w:rsidRPr="00F740F4">
      <w:rPr>
        <w:rFonts w:ascii="Calibri" w:hAnsi="Calibri" w:cs="Calibri"/>
        <w:sz w:val="20"/>
      </w:rPr>
      <w:t>R</w:t>
    </w:r>
    <w:r w:rsidR="004D242F" w:rsidRPr="00F740F4">
      <w:rPr>
        <w:rFonts w:ascii="Calibri" w:hAnsi="Calibri" w:cs="Calibri"/>
        <w:sz w:val="20"/>
      </w:rPr>
      <w:t>F</w:t>
    </w:r>
    <w:r w:rsidR="00117FA3">
      <w:rPr>
        <w:rFonts w:ascii="Calibri" w:hAnsi="Calibri" w:cs="Calibri"/>
        <w:sz w:val="20"/>
      </w:rPr>
      <w:t>P</w:t>
    </w:r>
    <w:r w:rsidRPr="00F740F4">
      <w:rPr>
        <w:rFonts w:ascii="Calibri" w:hAnsi="Calibri" w:cs="Calibri"/>
        <w:sz w:val="20"/>
      </w:rPr>
      <w:t xml:space="preserve"> No. </w:t>
    </w:r>
    <w:r w:rsidR="00A7518A">
      <w:rPr>
        <w:rFonts w:ascii="Calibri" w:hAnsi="Calibri" w:cs="Calibri"/>
        <w:sz w:val="20"/>
      </w:rPr>
      <w:t>901935</w:t>
    </w:r>
    <w:r w:rsidRPr="00F740F4">
      <w:rPr>
        <w:rFonts w:ascii="Calibri" w:hAnsi="Calibri" w:cs="Calibri"/>
        <w:sz w:val="20"/>
      </w:rPr>
      <w:t xml:space="preserve">, </w:t>
    </w:r>
    <w:r w:rsidR="004D242F" w:rsidRPr="00F740F4">
      <w:rPr>
        <w:rFonts w:ascii="Calibri" w:hAnsi="Calibri" w:cs="Calibri"/>
        <w:sz w:val="20"/>
      </w:rPr>
      <w:t xml:space="preserve">Questions </w:t>
    </w:r>
    <w:r w:rsidR="004D242F">
      <w:rPr>
        <w:rFonts w:ascii="Calibri" w:hAnsi="Calibri" w:cs="Calibri"/>
        <w:sz w:val="20"/>
      </w:rPr>
      <w:t>&amp; Answers</w:t>
    </w:r>
    <w:r w:rsidRPr="008F1AC7">
      <w:rPr>
        <w:rFonts w:ascii="Calibri" w:hAnsi="Calibri" w:cs="Calibri"/>
        <w:sz w:val="20"/>
      </w:rPr>
      <w:t xml:space="preserve"> </w:t>
    </w:r>
  </w:p>
  <w:p w14:paraId="15AEA1E8" w14:textId="2700D0E8"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83DD3">
      <w:rPr>
        <w:rFonts w:ascii="Calibri" w:hAnsi="Calibri" w:cs="Calibri"/>
        <w:noProof/>
        <w:sz w:val="20"/>
      </w:rPr>
      <w:t>4</w:t>
    </w:r>
    <w:r w:rsidRPr="008F1AC7">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97BB2"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1E0B1EBA"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45118"/>
      <w:docPartObj>
        <w:docPartGallery w:val="Page Numbers (Bottom of Page)"/>
        <w:docPartUnique/>
      </w:docPartObj>
    </w:sdtPr>
    <w:sdtEndPr>
      <w:rPr>
        <w:noProof/>
      </w:rPr>
    </w:sdtEndPr>
    <w:sdtContent>
      <w:p w14:paraId="0E45C5E0" w14:textId="15DBEE38" w:rsidR="00662E78" w:rsidRPr="008F1AC7" w:rsidRDefault="00350A0F" w:rsidP="00651AC3">
        <w:pPr>
          <w:pStyle w:val="Footer"/>
          <w:jc w:val="right"/>
          <w:rPr>
            <w:rFonts w:ascii="Calibri" w:hAnsi="Calibri" w:cs="Calibri"/>
            <w:sz w:val="18"/>
            <w:szCs w:val="18"/>
          </w:rPr>
        </w:pPr>
        <w:r>
          <w:rPr>
            <w:rFonts w:ascii="Calibri" w:hAnsi="Calibri" w:cs="Calibri"/>
            <w:sz w:val="18"/>
            <w:szCs w:val="18"/>
          </w:rPr>
          <w:t>Exhibit B</w:t>
        </w:r>
        <w:r w:rsidR="00662E78">
          <w:rPr>
            <w:rFonts w:ascii="Calibri" w:hAnsi="Calibri" w:cs="Calibri"/>
            <w:sz w:val="18"/>
            <w:szCs w:val="18"/>
          </w:rPr>
          <w:t xml:space="preserve"> – RF</w:t>
        </w:r>
        <w:r w:rsidR="00117FA3">
          <w:rPr>
            <w:rFonts w:ascii="Calibri" w:hAnsi="Calibri" w:cs="Calibri"/>
            <w:sz w:val="18"/>
            <w:szCs w:val="18"/>
          </w:rPr>
          <w:t xml:space="preserve">P No. </w:t>
        </w:r>
        <w:r w:rsidR="00651AC3">
          <w:rPr>
            <w:rFonts w:ascii="Calibri" w:hAnsi="Calibri" w:cs="Calibri"/>
            <w:sz w:val="18"/>
            <w:szCs w:val="18"/>
          </w:rPr>
          <w:t>901935</w:t>
        </w:r>
      </w:p>
      <w:p w14:paraId="25C4E2E4" w14:textId="663B508C" w:rsidR="00662E78" w:rsidRPr="008F1AC7" w:rsidRDefault="00662E78" w:rsidP="00662E78">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583DD3">
          <w:rPr>
            <w:rFonts w:ascii="Calibri" w:hAnsi="Calibri" w:cs="Calibri"/>
            <w:noProof/>
            <w:sz w:val="18"/>
            <w:szCs w:val="18"/>
          </w:rPr>
          <w:t>1</w:t>
        </w:r>
        <w:r w:rsidRPr="008F1AC7">
          <w:rPr>
            <w:rFonts w:ascii="Calibri" w:hAnsi="Calibri" w:cs="Calibri"/>
            <w:sz w:val="18"/>
            <w:szCs w:val="18"/>
          </w:rPr>
          <w:fldChar w:fldCharType="end"/>
        </w:r>
      </w:p>
      <w:p w14:paraId="0D41075E" w14:textId="77777777" w:rsidR="00662E78" w:rsidRDefault="00583DD3">
        <w:pPr>
          <w:pStyle w:val="Footer"/>
          <w:jc w:val="right"/>
        </w:pPr>
      </w:p>
    </w:sdtContent>
  </w:sdt>
  <w:p w14:paraId="12C46004" w14:textId="77777777" w:rsidR="00662E78" w:rsidRPr="00662E78" w:rsidRDefault="00662E78" w:rsidP="0066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AEB1B" w14:textId="77777777" w:rsidR="00272400" w:rsidRDefault="00272400" w:rsidP="004D242F">
      <w:r>
        <w:separator/>
      </w:r>
    </w:p>
  </w:footnote>
  <w:footnote w:type="continuationSeparator" w:id="0">
    <w:p w14:paraId="0BC39ABF" w14:textId="77777777" w:rsidR="00272400" w:rsidRDefault="00272400"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EEA8B" w14:textId="77777777" w:rsidR="00350A0F" w:rsidRDefault="00350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B7066"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B4F818C" wp14:editId="4429A569">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30F3C34F" w14:textId="77777777" w:rsidR="00530140" w:rsidRPr="004D242F" w:rsidRDefault="004D242F" w:rsidP="00F74EA8">
    <w:pPr>
      <w:pStyle w:val="Header"/>
      <w:jc w:val="center"/>
      <w:rPr>
        <w:rFonts w:ascii="Calibri" w:hAnsi="Calibri" w:cs="Calibri"/>
        <w:b/>
        <w:snapToGrid w:val="0"/>
        <w:szCs w:val="26"/>
      </w:rPr>
    </w:pPr>
    <w:r w:rsidRPr="00D62920">
      <w:rPr>
        <w:rFonts w:ascii="Calibri" w:hAnsi="Calibri" w:cs="Calibri"/>
        <w:b/>
        <w:snapToGrid w:val="0"/>
        <w:szCs w:val="26"/>
      </w:rPr>
      <w:t>RF</w:t>
    </w:r>
    <w:r w:rsidR="00117FA3">
      <w:rPr>
        <w:rFonts w:ascii="Calibri" w:hAnsi="Calibri" w:cs="Calibri"/>
        <w:b/>
        <w:snapToGrid w:val="0"/>
        <w:szCs w:val="26"/>
      </w:rPr>
      <w:t>P</w:t>
    </w:r>
    <w:r w:rsidRPr="00D62920">
      <w:rPr>
        <w:rFonts w:ascii="Calibri" w:hAnsi="Calibri" w:cs="Calibri"/>
        <w:b/>
        <w:snapToGrid w:val="0"/>
        <w:szCs w:val="26"/>
      </w:rPr>
      <w:t xml:space="preserve"> No. </w:t>
    </w:r>
    <w:r w:rsidR="00F74EA8">
      <w:rPr>
        <w:rFonts w:ascii="Calibri" w:hAnsi="Calibri" w:cs="Calibri"/>
        <w:b/>
        <w:snapToGrid w:val="0"/>
        <w:szCs w:val="26"/>
      </w:rPr>
      <w:t>901935</w:t>
    </w:r>
    <w:r w:rsidRPr="00D62920">
      <w:rPr>
        <w:rFonts w:ascii="Calibri" w:hAnsi="Calibri" w:cs="Calibri"/>
        <w:b/>
        <w:snapToGrid w:val="0"/>
        <w:szCs w:val="26"/>
      </w:rPr>
      <w:t xml:space="preserve">, Questions </w:t>
    </w:r>
    <w:r w:rsidRPr="004D242F">
      <w:rPr>
        <w:rFonts w:ascii="Calibri" w:hAnsi="Calibri" w:cs="Calibri"/>
        <w:b/>
        <w:snapToGrid w:val="0"/>
        <w:szCs w:val="26"/>
      </w:rPr>
      <w:t>&amp; Answers</w:t>
    </w:r>
  </w:p>
  <w:p w14:paraId="129887C4" w14:textId="77777777" w:rsidR="00530140" w:rsidRPr="00F740F4" w:rsidRDefault="00583DD3" w:rsidP="00741E10">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2CCA2"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CBB86E9" wp14:editId="1133635A">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80D82D"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7B772AD7" wp14:editId="25B36E52">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5E012370"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6F9C0F23" wp14:editId="50FD9944">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0D66" w14:textId="77777777" w:rsidR="00662E78" w:rsidRPr="004D242F" w:rsidRDefault="00662E78"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2BEDA0BE" wp14:editId="563C6719">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68E5D17A" w14:textId="77777777" w:rsidR="00662E78" w:rsidRPr="00F740F4" w:rsidRDefault="00662E78" w:rsidP="00741E1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10926"/>
    <w:rsid w:val="00027DAA"/>
    <w:rsid w:val="000407A7"/>
    <w:rsid w:val="00075FEB"/>
    <w:rsid w:val="000C273D"/>
    <w:rsid w:val="000E0500"/>
    <w:rsid w:val="000F6EF0"/>
    <w:rsid w:val="00117FA3"/>
    <w:rsid w:val="00120927"/>
    <w:rsid w:val="00152CD7"/>
    <w:rsid w:val="00157828"/>
    <w:rsid w:val="00192662"/>
    <w:rsid w:val="001C05A0"/>
    <w:rsid w:val="002141E7"/>
    <w:rsid w:val="00271DF1"/>
    <w:rsid w:val="00272400"/>
    <w:rsid w:val="002F1853"/>
    <w:rsid w:val="00311065"/>
    <w:rsid w:val="00350A0F"/>
    <w:rsid w:val="00361F8B"/>
    <w:rsid w:val="00385E20"/>
    <w:rsid w:val="003B1DF6"/>
    <w:rsid w:val="004114E9"/>
    <w:rsid w:val="00497DA0"/>
    <w:rsid w:val="004D242F"/>
    <w:rsid w:val="00573889"/>
    <w:rsid w:val="005741F2"/>
    <w:rsid w:val="00583DD3"/>
    <w:rsid w:val="005F00B4"/>
    <w:rsid w:val="00651AC3"/>
    <w:rsid w:val="00662E78"/>
    <w:rsid w:val="00685CF3"/>
    <w:rsid w:val="00695038"/>
    <w:rsid w:val="006B32D2"/>
    <w:rsid w:val="00755C25"/>
    <w:rsid w:val="00772B0D"/>
    <w:rsid w:val="0078791A"/>
    <w:rsid w:val="0088393E"/>
    <w:rsid w:val="008C36BA"/>
    <w:rsid w:val="008E3AE1"/>
    <w:rsid w:val="008E44CA"/>
    <w:rsid w:val="008F6812"/>
    <w:rsid w:val="00900C2D"/>
    <w:rsid w:val="009D12C9"/>
    <w:rsid w:val="009D595A"/>
    <w:rsid w:val="009D798D"/>
    <w:rsid w:val="009E48EC"/>
    <w:rsid w:val="00A06778"/>
    <w:rsid w:val="00A244DB"/>
    <w:rsid w:val="00A72A23"/>
    <w:rsid w:val="00A7518A"/>
    <w:rsid w:val="00B60008"/>
    <w:rsid w:val="00B65F32"/>
    <w:rsid w:val="00BC32DF"/>
    <w:rsid w:val="00CC09CE"/>
    <w:rsid w:val="00D33B52"/>
    <w:rsid w:val="00D504C1"/>
    <w:rsid w:val="00D62920"/>
    <w:rsid w:val="00DC6B5B"/>
    <w:rsid w:val="00DF15B6"/>
    <w:rsid w:val="00E91F96"/>
    <w:rsid w:val="00F10256"/>
    <w:rsid w:val="00F7174F"/>
    <w:rsid w:val="00F740F4"/>
    <w:rsid w:val="00F74EA8"/>
    <w:rsid w:val="00F77526"/>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CBF490"/>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075FEB"/>
    <w:rPr>
      <w:sz w:val="16"/>
      <w:szCs w:val="16"/>
    </w:rPr>
  </w:style>
  <w:style w:type="paragraph" w:styleId="CommentText">
    <w:name w:val="annotation text"/>
    <w:basedOn w:val="Normal"/>
    <w:link w:val="CommentTextChar"/>
    <w:uiPriority w:val="99"/>
    <w:semiHidden/>
    <w:unhideWhenUsed/>
    <w:rsid w:val="00075FEB"/>
    <w:rPr>
      <w:sz w:val="20"/>
    </w:rPr>
  </w:style>
  <w:style w:type="character" w:customStyle="1" w:styleId="CommentTextChar">
    <w:name w:val="Comment Text Char"/>
    <w:basedOn w:val="DefaultParagraphFont"/>
    <w:link w:val="CommentText"/>
    <w:uiPriority w:val="99"/>
    <w:semiHidden/>
    <w:rsid w:val="00075F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5FEB"/>
    <w:rPr>
      <w:b/>
      <w:bCs/>
    </w:rPr>
  </w:style>
  <w:style w:type="character" w:customStyle="1" w:styleId="CommentSubjectChar">
    <w:name w:val="Comment Subject Char"/>
    <w:basedOn w:val="CommentTextChar"/>
    <w:link w:val="CommentSubject"/>
    <w:uiPriority w:val="99"/>
    <w:semiHidden/>
    <w:rsid w:val="00075FE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5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F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5987">
      <w:bodyDiv w:val="1"/>
      <w:marLeft w:val="0"/>
      <w:marRight w:val="0"/>
      <w:marTop w:val="0"/>
      <w:marBottom w:val="0"/>
      <w:divBdr>
        <w:top w:val="none" w:sz="0" w:space="0" w:color="auto"/>
        <w:left w:val="none" w:sz="0" w:space="0" w:color="auto"/>
        <w:bottom w:val="none" w:sz="0" w:space="0" w:color="auto"/>
        <w:right w:val="none" w:sz="0" w:space="0" w:color="auto"/>
      </w:divBdr>
    </w:div>
    <w:div w:id="1040401479">
      <w:bodyDiv w:val="1"/>
      <w:marLeft w:val="0"/>
      <w:marRight w:val="0"/>
      <w:marTop w:val="0"/>
      <w:marBottom w:val="0"/>
      <w:divBdr>
        <w:top w:val="none" w:sz="0" w:space="0" w:color="auto"/>
        <w:left w:val="none" w:sz="0" w:space="0" w:color="auto"/>
        <w:bottom w:val="none" w:sz="0" w:space="0" w:color="auto"/>
        <w:right w:val="none" w:sz="0" w:space="0" w:color="auto"/>
      </w:divBdr>
    </w:div>
    <w:div w:id="10893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lailanie@bestlivingcare.com" TargetMode="External"/><Relationship Id="rId3" Type="http://schemas.openxmlformats.org/officeDocument/2006/relationships/customXml" Target="../customXml/item3.xml"/><Relationship Id="rId21" Type="http://schemas.openxmlformats.org/officeDocument/2006/relationships/hyperlink" Target="mailto:bestcareprovider@sbcglobal.net"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mailto:info@alicehomecare.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lice@bestlivingcare.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mailto:michele@easydoesitservices.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tmarzouk@aol.com" TargetMode="External"/><Relationship Id="rId28" Type="http://schemas.openxmlformats.org/officeDocument/2006/relationships/hyperlink" Target="mailto:sweingand@homebridgeca.org" TargetMode="External"/><Relationship Id="rId10" Type="http://schemas.openxmlformats.org/officeDocument/2006/relationships/endnotes" Target="endnotes.xml"/><Relationship Id="rId19" Type="http://schemas.openxmlformats.org/officeDocument/2006/relationships/hyperlink" Target="http://www.acgov.org/gsa/departments/purchasing/policy/slebpref.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info@communitycareservicesinc.com" TargetMode="External"/><Relationship Id="rId27" Type="http://schemas.openxmlformats.org/officeDocument/2006/relationships/hyperlink" Target="mailto:mburns@homebridgeca.org" TargetMode="External"/><Relationship Id="rId30"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1" ma:contentTypeDescription="Create a new document." ma:contentTypeScope="" ma:versionID="a5b6766e715bddc6428d9c9f28ee322c">
  <xsd:schema xmlns:xsd="http://www.w3.org/2001/XMLSchema" xmlns:xs="http://www.w3.org/2001/XMLSchema" xmlns:p="http://schemas.microsoft.com/office/2006/metadata/properties" targetNamespace="http://schemas.microsoft.com/office/2006/metadata/properties" ma:root="true" ma:fieldsID="1542eeb94f6b525fbf75944526fc117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307C-E0F2-45D2-A5A2-11399CEE0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8DEACB-9C6A-4D19-9A1B-6D9B1FF71830}">
  <ds:schemaRefs>
    <ds:schemaRef ds:uri="http://schemas.microsoft.com/sharepoint/v3/contenttype/forms"/>
  </ds:schemaRefs>
</ds:datastoreItem>
</file>

<file path=customXml/itemProps3.xml><?xml version="1.0" encoding="utf-8"?>
<ds:datastoreItem xmlns:ds="http://schemas.openxmlformats.org/officeDocument/2006/customXml" ds:itemID="{3DBC89E0-33BB-4FCA-AAC4-0A13DC3CC95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A7DE5491-E2B2-475F-8141-B94BCEF6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1110</Words>
  <Characters>6330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901935 QandA_Personal Caregiver</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901935 QandA_Personal Caregiver</dc:title>
  <dc:subject/>
  <dc:creator>Truong, Thuy   GSA - Purchasing Department</dc:creator>
  <cp:keywords/>
  <dc:description/>
  <cp:lastModifiedBy>Hopkins, Lucretia, GSA - Office of Acquisition Policy</cp:lastModifiedBy>
  <cp:revision>2</cp:revision>
  <dcterms:created xsi:type="dcterms:W3CDTF">2020-07-28T22:08:00Z</dcterms:created>
  <dcterms:modified xsi:type="dcterms:W3CDTF">2020-07-28T22:08:00Z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