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2F0699A1" w:rsidR="004D242F" w:rsidRPr="00F65C3E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F65C3E">
        <w:rPr>
          <w:rFonts w:ascii="Calibri" w:hAnsi="Calibri" w:cs="Calibri"/>
          <w:sz w:val="40"/>
          <w:szCs w:val="40"/>
        </w:rPr>
        <w:t>RF</w:t>
      </w:r>
      <w:r w:rsidR="00E83ABA" w:rsidRPr="00F65C3E">
        <w:rPr>
          <w:rFonts w:ascii="Calibri" w:hAnsi="Calibri" w:cs="Calibri"/>
          <w:sz w:val="40"/>
          <w:szCs w:val="40"/>
        </w:rPr>
        <w:t>Q</w:t>
      </w:r>
      <w:r w:rsidRPr="00F65C3E">
        <w:rPr>
          <w:rFonts w:ascii="Calibri" w:hAnsi="Calibri" w:cs="Calibri"/>
          <w:sz w:val="40"/>
          <w:szCs w:val="40"/>
        </w:rPr>
        <w:t xml:space="preserve"> No. 90</w:t>
      </w:r>
      <w:r w:rsidR="00F65C3E" w:rsidRPr="00F65C3E">
        <w:rPr>
          <w:rFonts w:ascii="Calibri" w:hAnsi="Calibri" w:cs="Calibri"/>
          <w:sz w:val="40"/>
          <w:szCs w:val="40"/>
        </w:rPr>
        <w:t>1965</w:t>
      </w:r>
    </w:p>
    <w:p w14:paraId="76684BAD" w14:textId="77777777" w:rsidR="004D242F" w:rsidRPr="00F65C3E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F65C3E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F65C3E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F65C3E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3B32ADBC" w:rsidR="004D242F" w:rsidRPr="00F65C3E" w:rsidRDefault="00F65C3E" w:rsidP="00392870">
      <w:pPr>
        <w:pStyle w:val="RFP-QHeader2"/>
        <w:rPr>
          <w:rFonts w:ascii="Calibri" w:hAnsi="Calibri" w:cs="Calibri"/>
          <w:sz w:val="40"/>
          <w:szCs w:val="40"/>
        </w:rPr>
      </w:pPr>
      <w:bookmarkStart w:id="0" w:name="BidTitle"/>
      <w:bookmarkEnd w:id="0"/>
      <w:r w:rsidRPr="00F65C3E">
        <w:rPr>
          <w:rFonts w:ascii="Calibri" w:hAnsi="Calibri" w:cs="Calibri"/>
          <w:sz w:val="40"/>
          <w:szCs w:val="40"/>
        </w:rPr>
        <w:t>Disposable Food Trays</w:t>
      </w:r>
    </w:p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2FD5B715" w:rsidR="004D242F" w:rsidRPr="00E83ABA" w:rsidRDefault="00461212" w:rsidP="004D242F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4D242F">
        <w:rPr>
          <w:rFonts w:ascii="Calibri" w:hAnsi="Calibri" w:cs="Calibri"/>
          <w:b/>
          <w:sz w:val="28"/>
          <w:szCs w:val="28"/>
        </w:rPr>
        <w:t xml:space="preserve"> Held on </w:t>
      </w:r>
      <w:r w:rsidR="00F65C3E">
        <w:rPr>
          <w:rFonts w:ascii="Calibri" w:hAnsi="Calibri" w:cs="Calibri"/>
          <w:b/>
          <w:sz w:val="28"/>
          <w:szCs w:val="28"/>
        </w:rPr>
        <w:t>October 28, 2020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45E48CFA" w:rsidR="004D242F" w:rsidRPr="00C367AB" w:rsidRDefault="004D242F" w:rsidP="00B91611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ral Services Agency (GSA</w:t>
            </w:r>
            <w:r w:rsidRPr="00F65C3E">
              <w:rPr>
                <w:rFonts w:ascii="Calibri" w:hAnsi="Calibri" w:cs="Calibri"/>
                <w:b/>
                <w:sz w:val="28"/>
                <w:szCs w:val="28"/>
              </w:rPr>
              <w:t>), RF</w:t>
            </w:r>
            <w:r w:rsidR="00E83ABA" w:rsidRPr="00F65C3E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F65C3E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e-mail</w:t>
            </w:r>
            <w:r w:rsidR="00D1499A">
              <w:rPr>
                <w:rFonts w:ascii="Calibri" w:hAnsi="Calibri" w:cs="Calibri"/>
                <w:b/>
                <w:sz w:val="28"/>
                <w:szCs w:val="28"/>
              </w:rPr>
              <w:t xml:space="preserve">.  </w:t>
            </w:r>
            <w:r w:rsidRPr="00F65C3E">
              <w:rPr>
                <w:rFonts w:ascii="Calibri" w:hAnsi="Calibri" w:cs="Calibri"/>
                <w:b/>
                <w:sz w:val="28"/>
                <w:szCs w:val="28"/>
              </w:rPr>
              <w:t xml:space="preserve">This </w:t>
            </w:r>
            <w:r w:rsidR="00E83ABA" w:rsidRPr="00F65C3E">
              <w:rPr>
                <w:rFonts w:ascii="Calibri" w:hAnsi="Calibri" w:cs="Calibri"/>
                <w:b/>
                <w:sz w:val="28"/>
                <w:szCs w:val="28"/>
              </w:rPr>
              <w:t xml:space="preserve">RFQ </w:t>
            </w:r>
            <w:r w:rsidRPr="00F65C3E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35DC8DCF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93905D4" w14:textId="68C04D27" w:rsidR="003814A9" w:rsidRDefault="003814A9" w:rsidP="004D242F">
      <w:pPr>
        <w:jc w:val="center"/>
        <w:rPr>
          <w:rFonts w:ascii="Calibri" w:hAnsi="Calibri" w:cs="Calibri"/>
          <w:sz w:val="20"/>
        </w:rPr>
      </w:pPr>
    </w:p>
    <w:p w14:paraId="345CC442" w14:textId="04A3C4C8" w:rsidR="003814A9" w:rsidRDefault="003814A9" w:rsidP="004D242F">
      <w:pPr>
        <w:jc w:val="center"/>
        <w:rPr>
          <w:rFonts w:ascii="Calibri" w:hAnsi="Calibri" w:cs="Calibri"/>
          <w:sz w:val="20"/>
        </w:rPr>
      </w:pPr>
    </w:p>
    <w:p w14:paraId="19C0E06F" w14:textId="7439781B" w:rsidR="003814A9" w:rsidRDefault="003814A9" w:rsidP="004D242F">
      <w:pPr>
        <w:jc w:val="center"/>
        <w:rPr>
          <w:rFonts w:ascii="Calibri" w:hAnsi="Calibri" w:cs="Calibri"/>
          <w:sz w:val="20"/>
        </w:rPr>
      </w:pPr>
    </w:p>
    <w:p w14:paraId="5BC18C2F" w14:textId="58B6BAE7" w:rsidR="003814A9" w:rsidRDefault="003814A9" w:rsidP="004D242F">
      <w:pPr>
        <w:jc w:val="center"/>
        <w:rPr>
          <w:rFonts w:ascii="Calibri" w:hAnsi="Calibri" w:cs="Calibri"/>
          <w:sz w:val="20"/>
        </w:rPr>
      </w:pPr>
    </w:p>
    <w:p w14:paraId="752D0E53" w14:textId="12C476D9" w:rsidR="003814A9" w:rsidRDefault="003814A9" w:rsidP="004D242F">
      <w:pPr>
        <w:jc w:val="center"/>
        <w:rPr>
          <w:rFonts w:ascii="Calibri" w:hAnsi="Calibri" w:cs="Calibri"/>
          <w:sz w:val="20"/>
        </w:rPr>
      </w:pPr>
    </w:p>
    <w:p w14:paraId="161010C4" w14:textId="677D156D" w:rsidR="003814A9" w:rsidRDefault="003814A9" w:rsidP="004D242F">
      <w:pPr>
        <w:jc w:val="center"/>
        <w:rPr>
          <w:rFonts w:ascii="Calibri" w:hAnsi="Calibri" w:cs="Calibri"/>
          <w:sz w:val="20"/>
        </w:rPr>
      </w:pPr>
    </w:p>
    <w:p w14:paraId="44ABE38B" w14:textId="577AD1D5" w:rsidR="003814A9" w:rsidRDefault="003814A9" w:rsidP="004D242F">
      <w:pPr>
        <w:jc w:val="center"/>
        <w:rPr>
          <w:rFonts w:ascii="Calibri" w:hAnsi="Calibri" w:cs="Calibri"/>
          <w:sz w:val="20"/>
        </w:rPr>
      </w:pPr>
    </w:p>
    <w:p w14:paraId="1DD0CA92" w14:textId="77777777" w:rsidR="003814A9" w:rsidRDefault="003814A9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56E7B61" w14:textId="77777777" w:rsidR="004D242F" w:rsidRDefault="004D242F" w:rsidP="004D242F">
      <w:pPr>
        <w:tabs>
          <w:tab w:val="left" w:pos="1080"/>
          <w:tab w:val="num" w:pos="1350"/>
        </w:tabs>
        <w:rPr>
          <w:rFonts w:ascii="Calibri" w:hAnsi="Calibri" w:cs="Calibri"/>
        </w:rPr>
      </w:pPr>
    </w:p>
    <w:p w14:paraId="0A802CE8" w14:textId="44C739A2" w:rsidR="004D242F" w:rsidRPr="000F5AC7" w:rsidRDefault="000F5AC7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 w:rsidRPr="000F5AC7">
        <w:rPr>
          <w:rFonts w:asciiTheme="minorHAnsi" w:hAnsiTheme="minorHAnsi" w:cstheme="minorHAnsi"/>
        </w:rPr>
        <w:t xml:space="preserve">What is the quantity </w:t>
      </w:r>
      <w:r w:rsidR="007D36F6">
        <w:rPr>
          <w:rFonts w:asciiTheme="minorHAnsi" w:hAnsiTheme="minorHAnsi" w:cstheme="minorHAnsi"/>
        </w:rPr>
        <w:t xml:space="preserve">being </w:t>
      </w:r>
      <w:r w:rsidRPr="000F5AC7">
        <w:rPr>
          <w:rFonts w:asciiTheme="minorHAnsi" w:hAnsiTheme="minorHAnsi" w:cstheme="minorHAnsi"/>
        </w:rPr>
        <w:t>requested</w:t>
      </w:r>
      <w:r w:rsidR="007D36F6">
        <w:rPr>
          <w:rFonts w:asciiTheme="minorHAnsi" w:hAnsiTheme="minorHAnsi" w:cstheme="minorHAnsi"/>
        </w:rPr>
        <w:t xml:space="preserve"> by the County</w:t>
      </w:r>
      <w:r w:rsidR="00AA6F62" w:rsidRPr="000F5AC7">
        <w:rPr>
          <w:rFonts w:asciiTheme="minorHAnsi" w:hAnsiTheme="minorHAnsi" w:cstheme="minorHAnsi"/>
        </w:rPr>
        <w:t>?</w:t>
      </w:r>
    </w:p>
    <w:p w14:paraId="72476CA3" w14:textId="6D3439BD" w:rsidR="004D242F" w:rsidRPr="00AA6F62" w:rsidRDefault="00D1499A" w:rsidP="008B318D">
      <w:pPr>
        <w:numPr>
          <w:ilvl w:val="1"/>
          <w:numId w:val="1"/>
        </w:numPr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refer to the bid event on the </w:t>
      </w:r>
      <w:proofErr w:type="spellStart"/>
      <w:r>
        <w:rPr>
          <w:rFonts w:asciiTheme="minorHAnsi" w:hAnsiTheme="minorHAnsi" w:cstheme="minorHAnsi"/>
          <w:b/>
        </w:rPr>
        <w:t>EZS</w:t>
      </w:r>
      <w:r w:rsidR="00D478EF">
        <w:rPr>
          <w:rFonts w:asciiTheme="minorHAnsi" w:hAnsiTheme="minorHAnsi" w:cstheme="minorHAnsi"/>
          <w:b/>
        </w:rPr>
        <w:t>ourcing</w:t>
      </w:r>
      <w:proofErr w:type="spellEnd"/>
      <w:r w:rsidR="00D478E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Supplier Portal: </w:t>
      </w:r>
      <w:hyperlink r:id="rId17" w:history="1">
        <w:r w:rsidR="00D478EF" w:rsidRPr="007D36F6">
          <w:rPr>
            <w:rStyle w:val="Hyperlink"/>
            <w:rFonts w:asciiTheme="minorHAnsi" w:hAnsiTheme="minorHAnsi" w:cstheme="minorHAnsi"/>
            <w:b/>
          </w:rPr>
          <w:t>https://ezsourcing.acgov.org/</w:t>
        </w:r>
      </w:hyperlink>
    </w:p>
    <w:p w14:paraId="5782E5A3" w14:textId="3A5C27FD" w:rsidR="003814A9" w:rsidRDefault="003814A9" w:rsidP="003814A9">
      <w:pPr>
        <w:tabs>
          <w:tab w:val="num" w:pos="1080"/>
          <w:tab w:val="num" w:pos="1350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Also, per Exhibit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– Bid Forms which states:</w:t>
      </w:r>
    </w:p>
    <w:p w14:paraId="7C76F7F6" w14:textId="77777777" w:rsidR="00332BBD" w:rsidRDefault="00332BBD" w:rsidP="003814A9">
      <w:pPr>
        <w:tabs>
          <w:tab w:val="num" w:pos="1080"/>
          <w:tab w:val="num" w:pos="1350"/>
        </w:tabs>
        <w:ind w:left="1080"/>
        <w:rPr>
          <w:rFonts w:asciiTheme="minorHAnsi" w:hAnsiTheme="minorHAnsi" w:cstheme="minorHAnsi"/>
        </w:rPr>
      </w:pPr>
      <w:bookmarkStart w:id="1" w:name="_GoBack"/>
      <w:bookmarkEnd w:id="1"/>
    </w:p>
    <w:p w14:paraId="53B075F4" w14:textId="77777777" w:rsidR="003814A9" w:rsidRPr="00230D45" w:rsidRDefault="003814A9" w:rsidP="003814A9">
      <w:pPr>
        <w:tabs>
          <w:tab w:val="num" w:pos="1080"/>
          <w:tab w:val="num" w:pos="1350"/>
        </w:tabs>
        <w:ind w:left="1440"/>
        <w:rPr>
          <w:rFonts w:asciiTheme="minorHAnsi" w:hAnsiTheme="minorHAnsi" w:cstheme="minorHAnsi"/>
          <w:b/>
          <w:i/>
        </w:rPr>
      </w:pPr>
      <w:r w:rsidRPr="00230D45">
        <w:rPr>
          <w:rFonts w:asciiTheme="minorHAnsi" w:hAnsiTheme="minorHAnsi" w:cstheme="minorHAnsi"/>
          <w:b/>
          <w:i/>
        </w:rPr>
        <w:t xml:space="preserve">“Quantities listed on Alameda County </w:t>
      </w:r>
      <w:proofErr w:type="spellStart"/>
      <w:r w:rsidRPr="00230D45">
        <w:rPr>
          <w:rFonts w:asciiTheme="minorHAnsi" w:hAnsiTheme="minorHAnsi" w:cstheme="minorHAnsi"/>
          <w:b/>
          <w:i/>
        </w:rPr>
        <w:t>EZSourcing</w:t>
      </w:r>
      <w:proofErr w:type="spellEnd"/>
      <w:r w:rsidRPr="00230D45">
        <w:rPr>
          <w:rFonts w:asciiTheme="minorHAnsi" w:hAnsiTheme="minorHAnsi" w:cstheme="minorHAnsi"/>
          <w:b/>
          <w:i/>
        </w:rPr>
        <w:t xml:space="preserve"> Supplier Portal are estimates and are not to be construed as a commitment.  No minimum or maximum is guaranteed or implied.”</w:t>
      </w:r>
    </w:p>
    <w:p w14:paraId="391F976F" w14:textId="77777777" w:rsidR="004D242F" w:rsidRPr="00AA6F62" w:rsidRDefault="004D242F" w:rsidP="004D242F">
      <w:pPr>
        <w:tabs>
          <w:tab w:val="num" w:pos="1080"/>
        </w:tabs>
        <w:ind w:left="1080" w:hanging="720"/>
        <w:rPr>
          <w:rFonts w:asciiTheme="minorHAnsi" w:hAnsiTheme="minorHAnsi" w:cstheme="minorHAnsi"/>
        </w:rPr>
      </w:pPr>
    </w:p>
    <w:p w14:paraId="0C015EA9" w14:textId="2AFBFAFC" w:rsidR="004D242F" w:rsidRPr="000F5AC7" w:rsidRDefault="000F5AC7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 w:rsidRPr="000F5AC7">
        <w:rPr>
          <w:rFonts w:asciiTheme="minorHAnsi" w:hAnsiTheme="minorHAnsi" w:cstheme="minorHAnsi"/>
        </w:rPr>
        <w:t xml:space="preserve">Can </w:t>
      </w:r>
      <w:r w:rsidR="005073A7">
        <w:rPr>
          <w:rFonts w:asciiTheme="minorHAnsi" w:hAnsiTheme="minorHAnsi" w:cstheme="minorHAnsi"/>
        </w:rPr>
        <w:t>the bidder</w:t>
      </w:r>
      <w:r w:rsidRPr="000F5AC7">
        <w:rPr>
          <w:rFonts w:asciiTheme="minorHAnsi" w:hAnsiTheme="minorHAnsi" w:cstheme="minorHAnsi"/>
        </w:rPr>
        <w:t xml:space="preserve"> include minimum order quantities in </w:t>
      </w:r>
      <w:r w:rsidR="007D36F6">
        <w:rPr>
          <w:rFonts w:asciiTheme="minorHAnsi" w:hAnsiTheme="minorHAnsi" w:cstheme="minorHAnsi"/>
        </w:rPr>
        <w:t>their</w:t>
      </w:r>
      <w:r w:rsidRPr="000F5AC7">
        <w:rPr>
          <w:rFonts w:asciiTheme="minorHAnsi" w:hAnsiTheme="minorHAnsi" w:cstheme="minorHAnsi"/>
        </w:rPr>
        <w:t xml:space="preserve"> bid</w:t>
      </w:r>
      <w:r w:rsidR="00AA6F62" w:rsidRPr="000F5AC7">
        <w:rPr>
          <w:rFonts w:asciiTheme="minorHAnsi" w:hAnsiTheme="minorHAnsi" w:cstheme="minorHAnsi"/>
        </w:rPr>
        <w:t>?</w:t>
      </w:r>
    </w:p>
    <w:p w14:paraId="2B992B00" w14:textId="298C2B83" w:rsidR="004D242F" w:rsidRPr="00AA6F62" w:rsidRDefault="008B318D" w:rsidP="00865DCB">
      <w:pPr>
        <w:numPr>
          <w:ilvl w:val="1"/>
          <w:numId w:val="1"/>
        </w:numPr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Yes.  </w:t>
      </w:r>
      <w:r w:rsidR="00147832">
        <w:rPr>
          <w:rFonts w:asciiTheme="minorHAnsi" w:hAnsiTheme="minorHAnsi" w:cstheme="minorHAnsi"/>
          <w:b/>
        </w:rPr>
        <w:t xml:space="preserve">Bidders should </w:t>
      </w:r>
      <w:r>
        <w:rPr>
          <w:rFonts w:asciiTheme="minorHAnsi" w:hAnsiTheme="minorHAnsi" w:cstheme="minorHAnsi"/>
          <w:b/>
        </w:rPr>
        <w:t xml:space="preserve">use the Exceptions and Clarifications section on page 12 of the </w:t>
      </w:r>
      <w:r w:rsidR="00B91611">
        <w:rPr>
          <w:rFonts w:asciiTheme="minorHAnsi" w:hAnsiTheme="minorHAnsi" w:cstheme="minorHAnsi"/>
          <w:b/>
        </w:rPr>
        <w:t xml:space="preserve">Exhibit A - </w:t>
      </w:r>
      <w:r>
        <w:rPr>
          <w:rFonts w:asciiTheme="minorHAnsi" w:hAnsiTheme="minorHAnsi" w:cstheme="minorHAnsi"/>
          <w:b/>
        </w:rPr>
        <w:t>Bid Response Packet of the R</w:t>
      </w:r>
      <w:r w:rsidR="00295A41">
        <w:rPr>
          <w:rFonts w:asciiTheme="minorHAnsi" w:hAnsiTheme="minorHAnsi" w:cstheme="minorHAnsi"/>
          <w:b/>
        </w:rPr>
        <w:t>equest for Quotation (R</w:t>
      </w:r>
      <w:r>
        <w:rPr>
          <w:rFonts w:asciiTheme="minorHAnsi" w:hAnsiTheme="minorHAnsi" w:cstheme="minorHAnsi"/>
          <w:b/>
        </w:rPr>
        <w:t>FQ</w:t>
      </w:r>
      <w:r w:rsidR="00295A41">
        <w:rPr>
          <w:rFonts w:asciiTheme="minorHAnsi" w:hAnsiTheme="minorHAnsi" w:cstheme="minorHAnsi"/>
          <w:b/>
        </w:rPr>
        <w:t>)</w:t>
      </w:r>
      <w:r w:rsidR="00B91611">
        <w:rPr>
          <w:rFonts w:asciiTheme="minorHAnsi" w:hAnsiTheme="minorHAnsi" w:cstheme="minorHAnsi"/>
          <w:b/>
        </w:rPr>
        <w:t xml:space="preserve"> to list any exceptions or </w:t>
      </w:r>
      <w:proofErr w:type="spellStart"/>
      <w:r w:rsidR="00B91611">
        <w:rPr>
          <w:rFonts w:asciiTheme="minorHAnsi" w:hAnsiTheme="minorHAnsi" w:cstheme="minorHAnsi"/>
          <w:b/>
        </w:rPr>
        <w:t>clarifiations</w:t>
      </w:r>
      <w:proofErr w:type="spellEnd"/>
      <w:r w:rsidR="00B91611">
        <w:rPr>
          <w:rFonts w:asciiTheme="minorHAnsi" w:hAnsiTheme="minorHAnsi" w:cstheme="minorHAnsi"/>
          <w:b/>
        </w:rPr>
        <w:t xml:space="preserve"> they would like to make</w:t>
      </w:r>
      <w:r w:rsidR="00D1499A">
        <w:rPr>
          <w:rFonts w:asciiTheme="minorHAnsi" w:hAnsiTheme="minorHAnsi" w:cstheme="minorHAnsi"/>
          <w:b/>
        </w:rPr>
        <w:t>.</w:t>
      </w:r>
    </w:p>
    <w:p w14:paraId="2E135BEB" w14:textId="77777777" w:rsidR="004D242F" w:rsidRPr="00AA6F62" w:rsidRDefault="004D242F" w:rsidP="004D242F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</w:rPr>
      </w:pPr>
    </w:p>
    <w:p w14:paraId="37BA13B3" w14:textId="703A4C4E" w:rsidR="004D242F" w:rsidRPr="000F5AC7" w:rsidRDefault="000F5AC7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 w:rsidRPr="000F5AC7">
        <w:rPr>
          <w:rFonts w:asciiTheme="minorHAnsi" w:hAnsiTheme="minorHAnsi" w:cstheme="minorHAnsi"/>
        </w:rPr>
        <w:t>When is the first delivery requested?</w:t>
      </w:r>
    </w:p>
    <w:p w14:paraId="78927EE2" w14:textId="07AF4420" w:rsidR="004D242F" w:rsidRPr="00AA6F62" w:rsidRDefault="008B318D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Delivery will be determined after the contract start date of January 1, 2021.</w:t>
      </w:r>
    </w:p>
    <w:p w14:paraId="271AA189" w14:textId="77777777" w:rsidR="004D242F" w:rsidRPr="00AA6F62" w:rsidRDefault="004D242F" w:rsidP="004D242F">
      <w:pPr>
        <w:tabs>
          <w:tab w:val="num" w:pos="1080"/>
        </w:tabs>
        <w:ind w:left="1080" w:hanging="720"/>
        <w:rPr>
          <w:rFonts w:asciiTheme="minorHAnsi" w:hAnsiTheme="minorHAnsi" w:cstheme="minorHAnsi"/>
        </w:rPr>
      </w:pPr>
    </w:p>
    <w:p w14:paraId="43B3BAF1" w14:textId="12F559E1" w:rsidR="004D242F" w:rsidRPr="000F5AC7" w:rsidRDefault="000F5AC7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  <w:szCs w:val="26"/>
        </w:rPr>
      </w:pPr>
      <w:r w:rsidRPr="000F5AC7">
        <w:rPr>
          <w:rFonts w:asciiTheme="minorHAnsi" w:hAnsiTheme="minorHAnsi" w:cstheme="minorHAnsi"/>
          <w:szCs w:val="26"/>
        </w:rPr>
        <w:t xml:space="preserve">Is the 3 million quantity an annual or total </w:t>
      </w:r>
      <w:proofErr w:type="gramStart"/>
      <w:r w:rsidRPr="000F5AC7">
        <w:rPr>
          <w:rFonts w:asciiTheme="minorHAnsi" w:hAnsiTheme="minorHAnsi" w:cstheme="minorHAnsi"/>
          <w:szCs w:val="26"/>
        </w:rPr>
        <w:t>3 year</w:t>
      </w:r>
      <w:proofErr w:type="gramEnd"/>
      <w:r w:rsidRPr="000F5AC7">
        <w:rPr>
          <w:rFonts w:asciiTheme="minorHAnsi" w:hAnsiTheme="minorHAnsi" w:cstheme="minorHAnsi"/>
          <w:szCs w:val="26"/>
        </w:rPr>
        <w:t xml:space="preserve"> requirement?</w:t>
      </w:r>
    </w:p>
    <w:p w14:paraId="611795E7" w14:textId="196662B7" w:rsidR="004D242F" w:rsidRPr="00AA6F62" w:rsidRDefault="008E4BF9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This </w:t>
      </w:r>
      <w:r w:rsidR="007D36F6">
        <w:rPr>
          <w:rFonts w:asciiTheme="minorHAnsi" w:hAnsiTheme="minorHAnsi" w:cstheme="minorHAnsi"/>
          <w:b/>
        </w:rPr>
        <w:t xml:space="preserve">is </w:t>
      </w:r>
      <w:r>
        <w:rPr>
          <w:rFonts w:asciiTheme="minorHAnsi" w:hAnsiTheme="minorHAnsi" w:cstheme="minorHAnsi"/>
          <w:b/>
        </w:rPr>
        <w:t xml:space="preserve">the total for the first </w:t>
      </w:r>
      <w:r w:rsidR="007D36F6">
        <w:rPr>
          <w:rFonts w:asciiTheme="minorHAnsi" w:hAnsiTheme="minorHAnsi" w:cstheme="minorHAnsi"/>
          <w:b/>
        </w:rPr>
        <w:t>three (</w:t>
      </w:r>
      <w:r>
        <w:rPr>
          <w:rFonts w:asciiTheme="minorHAnsi" w:hAnsiTheme="minorHAnsi" w:cstheme="minorHAnsi"/>
          <w:b/>
        </w:rPr>
        <w:t>3</w:t>
      </w:r>
      <w:r w:rsidR="007D36F6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years of the contract.</w:t>
      </w:r>
      <w:r w:rsidR="005E7BD6">
        <w:rPr>
          <w:rFonts w:asciiTheme="minorHAnsi" w:hAnsiTheme="minorHAnsi" w:cstheme="minorHAnsi"/>
          <w:b/>
        </w:rPr>
        <w:t xml:space="preserve"> </w:t>
      </w:r>
    </w:p>
    <w:p w14:paraId="54E1393A" w14:textId="109A40A0" w:rsidR="005E7BD6" w:rsidRPr="00AA6F62" w:rsidRDefault="005E7BD6" w:rsidP="00230D45">
      <w:pPr>
        <w:tabs>
          <w:tab w:val="num" w:pos="1080"/>
          <w:tab w:val="num" w:pos="1350"/>
        </w:tabs>
        <w:ind w:left="1080"/>
        <w:rPr>
          <w:rFonts w:asciiTheme="minorHAnsi" w:hAnsiTheme="minorHAnsi" w:cstheme="minorHAnsi"/>
        </w:rPr>
      </w:pPr>
      <w:r w:rsidRPr="005E7BD6">
        <w:rPr>
          <w:rFonts w:asciiTheme="minorHAnsi" w:hAnsiTheme="minorHAnsi" w:cstheme="minorHAnsi"/>
        </w:rPr>
        <w:t xml:space="preserve">  </w:t>
      </w:r>
    </w:p>
    <w:p w14:paraId="57495421" w14:textId="19D1EF5B" w:rsidR="004D242F" w:rsidRPr="000F5AC7" w:rsidRDefault="000F5AC7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  <w:szCs w:val="26"/>
        </w:rPr>
      </w:pPr>
      <w:r w:rsidRPr="000F5AC7">
        <w:rPr>
          <w:rFonts w:asciiTheme="minorHAnsi" w:hAnsiTheme="minorHAnsi" w:cstheme="minorHAnsi"/>
          <w:szCs w:val="26"/>
        </w:rPr>
        <w:t>Can the contractor request price adjustments at the end of each year or only for the option years?</w:t>
      </w:r>
      <w:r w:rsidR="004D242F" w:rsidRPr="000F5AC7">
        <w:rPr>
          <w:rFonts w:asciiTheme="minorHAnsi" w:hAnsiTheme="minorHAnsi" w:cstheme="minorHAnsi"/>
          <w:szCs w:val="26"/>
        </w:rPr>
        <w:t xml:space="preserve"> </w:t>
      </w:r>
    </w:p>
    <w:p w14:paraId="332D5C6B" w14:textId="54A7D473" w:rsidR="004D242F" w:rsidRPr="00C921F9" w:rsidRDefault="006A3F78" w:rsidP="006A3F78">
      <w:pPr>
        <w:numPr>
          <w:ilvl w:val="1"/>
          <w:numId w:val="1"/>
        </w:numPr>
        <w:autoSpaceDE w:val="0"/>
        <w:autoSpaceDN w:val="0"/>
        <w:adjustRightInd w:val="0"/>
        <w:ind w:hanging="522"/>
        <w:rPr>
          <w:rFonts w:asciiTheme="minorHAnsi" w:hAnsiTheme="minorHAnsi" w:cstheme="minorHAnsi"/>
          <w:b/>
          <w:color w:val="000000" w:themeColor="text1"/>
        </w:rPr>
      </w:pPr>
      <w:r w:rsidRPr="00C921F9">
        <w:rPr>
          <w:rFonts w:asciiTheme="minorHAnsi" w:hAnsiTheme="minorHAnsi" w:cstheme="minorHAnsi"/>
          <w:b/>
          <w:color w:val="000000" w:themeColor="text1"/>
        </w:rPr>
        <w:lastRenderedPageBreak/>
        <w:t xml:space="preserve">    </w:t>
      </w:r>
      <w:r w:rsidR="008E4BF9" w:rsidRPr="00C921F9">
        <w:rPr>
          <w:rFonts w:asciiTheme="minorHAnsi" w:hAnsiTheme="minorHAnsi" w:cstheme="minorHAnsi"/>
          <w:b/>
          <w:color w:val="000000" w:themeColor="text1"/>
        </w:rPr>
        <w:t xml:space="preserve">Please refer to page 12 of the RFQ, </w:t>
      </w:r>
      <w:r w:rsidR="0094064B">
        <w:rPr>
          <w:rFonts w:asciiTheme="minorHAnsi" w:hAnsiTheme="minorHAnsi" w:cstheme="minorHAnsi"/>
          <w:b/>
          <w:color w:val="000000" w:themeColor="text1"/>
        </w:rPr>
        <w:t>S</w:t>
      </w:r>
      <w:r w:rsidR="008E4BF9" w:rsidRPr="00C921F9">
        <w:rPr>
          <w:rFonts w:asciiTheme="minorHAnsi" w:hAnsiTheme="minorHAnsi" w:cstheme="minorHAnsi"/>
          <w:b/>
          <w:color w:val="000000" w:themeColor="text1"/>
        </w:rPr>
        <w:t>ection M. (</w:t>
      </w:r>
      <w:r w:rsidR="008E4BF9" w:rsidRPr="00537A29">
        <w:rPr>
          <w:rFonts w:asciiTheme="minorHAnsi" w:hAnsiTheme="minorHAnsi" w:cstheme="minorHAnsi"/>
          <w:b/>
          <w:color w:val="000000" w:themeColor="text1"/>
          <w:u w:val="single"/>
        </w:rPr>
        <w:t>PRICING</w:t>
      </w:r>
      <w:r w:rsidR="008E4BF9" w:rsidRPr="00C921F9">
        <w:rPr>
          <w:rFonts w:asciiTheme="minorHAnsi" w:hAnsiTheme="minorHAnsi" w:cstheme="minorHAnsi"/>
          <w:b/>
          <w:color w:val="000000" w:themeColor="text1"/>
        </w:rPr>
        <w:t xml:space="preserve">), </w:t>
      </w:r>
      <w:r w:rsidR="0094064B">
        <w:rPr>
          <w:rFonts w:asciiTheme="minorHAnsi" w:hAnsiTheme="minorHAnsi" w:cstheme="minorHAnsi"/>
          <w:b/>
          <w:color w:val="000000" w:themeColor="text1"/>
        </w:rPr>
        <w:t>I</w:t>
      </w:r>
      <w:r w:rsidR="008E4BF9" w:rsidRPr="00C921F9">
        <w:rPr>
          <w:rFonts w:asciiTheme="minorHAnsi" w:hAnsiTheme="minorHAnsi" w:cstheme="minorHAnsi"/>
          <w:b/>
          <w:color w:val="000000" w:themeColor="text1"/>
        </w:rPr>
        <w:t>tem 1.:</w:t>
      </w:r>
    </w:p>
    <w:p w14:paraId="7B1DC27B" w14:textId="4E6E4F01" w:rsidR="008E4BF9" w:rsidRPr="00C921F9" w:rsidRDefault="008E4BF9" w:rsidP="008E4BF9">
      <w:pPr>
        <w:autoSpaceDE w:val="0"/>
        <w:autoSpaceDN w:val="0"/>
        <w:adjustRightInd w:val="0"/>
        <w:ind w:left="882"/>
        <w:rPr>
          <w:rFonts w:asciiTheme="minorHAnsi" w:hAnsiTheme="minorHAnsi" w:cstheme="minorHAnsi"/>
          <w:b/>
          <w:color w:val="000000" w:themeColor="text1"/>
        </w:rPr>
      </w:pPr>
    </w:p>
    <w:p w14:paraId="78D9A6C3" w14:textId="117E4E6A" w:rsidR="008E4BF9" w:rsidRPr="00C921F9" w:rsidRDefault="008E4BF9" w:rsidP="008E4BF9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i/>
          <w:color w:val="000000" w:themeColor="text1"/>
        </w:rPr>
      </w:pPr>
      <w:r w:rsidRPr="00C921F9">
        <w:rPr>
          <w:rFonts w:asciiTheme="minorHAnsi" w:hAnsiTheme="minorHAnsi" w:cstheme="minorHAnsi"/>
          <w:b/>
          <w:i/>
          <w:color w:val="000000" w:themeColor="text1"/>
        </w:rPr>
        <w:t xml:space="preserve">All pricing as quoted will remain firm for the term of any contract that may be awarded </w:t>
      </w:r>
      <w:proofErr w:type="gramStart"/>
      <w:r w:rsidRPr="00C921F9">
        <w:rPr>
          <w:rFonts w:asciiTheme="minorHAnsi" w:hAnsiTheme="minorHAnsi" w:cstheme="minorHAnsi"/>
          <w:b/>
          <w:i/>
          <w:color w:val="000000" w:themeColor="text1"/>
        </w:rPr>
        <w:t>as a result</w:t>
      </w:r>
      <w:proofErr w:type="gramEnd"/>
      <w:r w:rsidRPr="00C921F9">
        <w:rPr>
          <w:rFonts w:asciiTheme="minorHAnsi" w:hAnsiTheme="minorHAnsi" w:cstheme="minorHAnsi"/>
          <w:b/>
          <w:i/>
          <w:color w:val="000000" w:themeColor="text1"/>
        </w:rPr>
        <w:t xml:space="preserve"> of this RFQ.</w:t>
      </w:r>
    </w:p>
    <w:p w14:paraId="6E3F33F5" w14:textId="77777777" w:rsidR="004D242F" w:rsidRPr="00C921F9" w:rsidRDefault="004D242F" w:rsidP="004D242F">
      <w:pPr>
        <w:tabs>
          <w:tab w:val="num" w:pos="1080"/>
        </w:tabs>
        <w:ind w:left="1080" w:hanging="720"/>
        <w:rPr>
          <w:rFonts w:asciiTheme="minorHAnsi" w:hAnsiTheme="minorHAnsi" w:cstheme="minorHAnsi"/>
          <w:color w:val="000000" w:themeColor="text1"/>
        </w:rPr>
      </w:pPr>
    </w:p>
    <w:p w14:paraId="09B93BF6" w14:textId="458E1592" w:rsidR="004D242F" w:rsidRPr="00C921F9" w:rsidRDefault="00DB1E85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  <w:color w:val="000000" w:themeColor="text1"/>
          <w:szCs w:val="26"/>
        </w:rPr>
      </w:pPr>
      <w:r w:rsidRPr="00C921F9">
        <w:rPr>
          <w:rFonts w:asciiTheme="minorHAnsi" w:hAnsiTheme="minorHAnsi" w:cstheme="minorHAnsi"/>
          <w:color w:val="000000" w:themeColor="text1"/>
          <w:szCs w:val="26"/>
        </w:rPr>
        <w:t>Do</w:t>
      </w:r>
      <w:r w:rsidR="000F5AC7" w:rsidRPr="00C921F9">
        <w:rPr>
          <w:rFonts w:asciiTheme="minorHAnsi" w:hAnsiTheme="minorHAnsi" w:cstheme="minorHAnsi"/>
          <w:color w:val="000000" w:themeColor="text1"/>
          <w:szCs w:val="26"/>
        </w:rPr>
        <w:t xml:space="preserve"> the cartons have to be delivered on pallets</w:t>
      </w:r>
      <w:r w:rsidR="0094064B">
        <w:rPr>
          <w:rFonts w:asciiTheme="minorHAnsi" w:hAnsiTheme="minorHAnsi" w:cstheme="minorHAnsi"/>
          <w:color w:val="000000" w:themeColor="text1"/>
          <w:szCs w:val="26"/>
        </w:rPr>
        <w:t>?</w:t>
      </w:r>
      <w:r w:rsidR="000F5AC7" w:rsidRPr="00C921F9">
        <w:rPr>
          <w:rFonts w:asciiTheme="minorHAnsi" w:hAnsiTheme="minorHAnsi" w:cstheme="minorHAnsi"/>
          <w:color w:val="000000" w:themeColor="text1"/>
          <w:szCs w:val="26"/>
        </w:rPr>
        <w:t xml:space="preserve"> If so, what is the acceptable pallet</w:t>
      </w:r>
      <w:r w:rsidR="00856D77" w:rsidRPr="00C921F9">
        <w:rPr>
          <w:rFonts w:asciiTheme="minorHAnsi" w:hAnsiTheme="minorHAnsi" w:cstheme="minorHAnsi"/>
          <w:color w:val="000000" w:themeColor="text1"/>
          <w:szCs w:val="26"/>
        </w:rPr>
        <w:t xml:space="preserve"> dimensions?</w:t>
      </w:r>
    </w:p>
    <w:p w14:paraId="223E0CE2" w14:textId="0B4EB415" w:rsidR="004D242F" w:rsidRPr="00C921F9" w:rsidRDefault="00F95E66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  <w:color w:val="000000" w:themeColor="text1"/>
        </w:rPr>
      </w:pPr>
      <w:r w:rsidRPr="00C921F9">
        <w:rPr>
          <w:rFonts w:asciiTheme="minorHAnsi" w:hAnsiTheme="minorHAnsi" w:cstheme="minorHAnsi"/>
          <w:b/>
          <w:color w:val="000000" w:themeColor="text1"/>
        </w:rPr>
        <w:t>Cartons must be delivered on 40x48 inch pallets</w:t>
      </w:r>
      <w:r w:rsidR="0094064B">
        <w:rPr>
          <w:rFonts w:asciiTheme="minorHAnsi" w:hAnsiTheme="minorHAnsi" w:cstheme="minorHAnsi"/>
          <w:b/>
          <w:color w:val="000000" w:themeColor="text1"/>
        </w:rPr>
        <w:t xml:space="preserve"> and</w:t>
      </w:r>
      <w:r w:rsidR="005E7BD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921F9">
        <w:rPr>
          <w:rFonts w:asciiTheme="minorHAnsi" w:hAnsiTheme="minorHAnsi" w:cstheme="minorHAnsi"/>
          <w:b/>
          <w:color w:val="000000" w:themeColor="text1"/>
        </w:rPr>
        <w:t>stacked no more than two cartons high for a maximum pallet stack height of 58 inches.</w:t>
      </w:r>
    </w:p>
    <w:p w14:paraId="4180FCA3" w14:textId="77777777" w:rsidR="004D242F" w:rsidRPr="00C921F9" w:rsidRDefault="004D242F" w:rsidP="004D242F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  <w:color w:val="000000" w:themeColor="text1"/>
        </w:rPr>
      </w:pPr>
    </w:p>
    <w:p w14:paraId="0C68DE72" w14:textId="24EEDCCD" w:rsidR="004D242F" w:rsidRPr="00C921F9" w:rsidRDefault="00856D77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  <w:color w:val="000000" w:themeColor="text1"/>
          <w:szCs w:val="26"/>
        </w:rPr>
      </w:pPr>
      <w:r w:rsidRPr="00C921F9">
        <w:rPr>
          <w:rFonts w:asciiTheme="minorHAnsi" w:hAnsiTheme="minorHAnsi" w:cstheme="minorHAnsi"/>
          <w:color w:val="000000" w:themeColor="text1"/>
          <w:szCs w:val="26"/>
        </w:rPr>
        <w:t xml:space="preserve">What is the minimum </w:t>
      </w:r>
      <w:r w:rsidR="00DB1E85" w:rsidRPr="00C921F9">
        <w:rPr>
          <w:rFonts w:asciiTheme="minorHAnsi" w:hAnsiTheme="minorHAnsi" w:cstheme="minorHAnsi"/>
          <w:color w:val="000000" w:themeColor="text1"/>
          <w:szCs w:val="26"/>
        </w:rPr>
        <w:t>order quantity</w:t>
      </w:r>
      <w:r w:rsidRPr="00C921F9">
        <w:rPr>
          <w:rFonts w:asciiTheme="minorHAnsi" w:hAnsiTheme="minorHAnsi" w:cstheme="minorHAnsi"/>
          <w:color w:val="000000" w:themeColor="text1"/>
          <w:szCs w:val="26"/>
        </w:rPr>
        <w:t xml:space="preserve"> the County will order at any one time?</w:t>
      </w:r>
    </w:p>
    <w:p w14:paraId="2E2A7E1A" w14:textId="51991B66" w:rsidR="004D242F" w:rsidRPr="00C921F9" w:rsidRDefault="008C1041" w:rsidP="00E83ABA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  <w:color w:val="000000" w:themeColor="text1"/>
        </w:rPr>
      </w:pPr>
      <w:r w:rsidRPr="00C921F9">
        <w:rPr>
          <w:rFonts w:asciiTheme="minorHAnsi" w:hAnsiTheme="minorHAnsi" w:cstheme="minorHAnsi"/>
          <w:b/>
          <w:color w:val="000000" w:themeColor="text1"/>
        </w:rPr>
        <w:t>Minimum of 64 cases per order (800 trays per case).</w:t>
      </w:r>
    </w:p>
    <w:p w14:paraId="2F347840" w14:textId="77777777" w:rsidR="004D242F" w:rsidRPr="00C921F9" w:rsidRDefault="004D242F" w:rsidP="004D242F">
      <w:pPr>
        <w:tabs>
          <w:tab w:val="num" w:pos="1080"/>
        </w:tabs>
        <w:rPr>
          <w:rFonts w:asciiTheme="minorHAnsi" w:hAnsiTheme="minorHAnsi" w:cstheme="minorHAnsi"/>
          <w:b/>
          <w:color w:val="000000" w:themeColor="text1"/>
        </w:rPr>
      </w:pPr>
    </w:p>
    <w:p w14:paraId="0AF5E9B3" w14:textId="376F96A1" w:rsidR="004D242F" w:rsidRPr="00C921F9" w:rsidRDefault="00856D77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  <w:color w:val="000000" w:themeColor="text1"/>
          <w:szCs w:val="26"/>
        </w:rPr>
      </w:pPr>
      <w:r w:rsidRPr="00C921F9">
        <w:rPr>
          <w:rFonts w:asciiTheme="minorHAnsi" w:hAnsiTheme="minorHAnsi" w:cstheme="minorHAnsi"/>
          <w:color w:val="000000" w:themeColor="text1"/>
          <w:szCs w:val="26"/>
        </w:rPr>
        <w:t xml:space="preserve">Will the County provide any payment and pricing preference to a State of California </w:t>
      </w:r>
      <w:r w:rsidR="00537A29">
        <w:rPr>
          <w:rFonts w:asciiTheme="minorHAnsi" w:hAnsiTheme="minorHAnsi" w:cstheme="minorHAnsi"/>
          <w:color w:val="000000" w:themeColor="text1"/>
          <w:szCs w:val="26"/>
        </w:rPr>
        <w:t>Small Business Enterprise (</w:t>
      </w:r>
      <w:r w:rsidRPr="00C921F9">
        <w:rPr>
          <w:rFonts w:asciiTheme="minorHAnsi" w:hAnsiTheme="minorHAnsi" w:cstheme="minorHAnsi"/>
          <w:color w:val="000000" w:themeColor="text1"/>
          <w:szCs w:val="26"/>
        </w:rPr>
        <w:t>SBE</w:t>
      </w:r>
      <w:r w:rsidR="00537A29">
        <w:rPr>
          <w:rFonts w:asciiTheme="minorHAnsi" w:hAnsiTheme="minorHAnsi" w:cstheme="minorHAnsi"/>
          <w:color w:val="000000" w:themeColor="text1"/>
          <w:szCs w:val="26"/>
        </w:rPr>
        <w:t>)</w:t>
      </w:r>
      <w:r w:rsidRPr="00C921F9">
        <w:rPr>
          <w:rFonts w:asciiTheme="minorHAnsi" w:hAnsiTheme="minorHAnsi" w:cstheme="minorHAnsi"/>
          <w:color w:val="000000" w:themeColor="text1"/>
          <w:szCs w:val="26"/>
        </w:rPr>
        <w:t>?</w:t>
      </w:r>
    </w:p>
    <w:p w14:paraId="19DAA5AA" w14:textId="56BBF356" w:rsidR="000D4C47" w:rsidRDefault="0094064B" w:rsidP="00865DCB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No.</w:t>
      </w:r>
    </w:p>
    <w:p w14:paraId="037308F5" w14:textId="77777777" w:rsidR="00E82862" w:rsidRPr="00C921F9" w:rsidRDefault="00E82862" w:rsidP="00E82862">
      <w:pPr>
        <w:tabs>
          <w:tab w:val="num" w:pos="1440"/>
        </w:tabs>
        <w:autoSpaceDE w:val="0"/>
        <w:autoSpaceDN w:val="0"/>
        <w:adjustRightInd w:val="0"/>
        <w:ind w:left="1080"/>
        <w:rPr>
          <w:rFonts w:ascii="Calibri" w:hAnsi="Calibri" w:cs="Calibri"/>
          <w:b/>
          <w:color w:val="000000" w:themeColor="text1"/>
        </w:rPr>
      </w:pPr>
    </w:p>
    <w:p w14:paraId="45FF2C50" w14:textId="7DB72E61" w:rsidR="000D4C47" w:rsidRPr="00C921F9" w:rsidRDefault="000D4C47" w:rsidP="004D242F">
      <w:pPr>
        <w:tabs>
          <w:tab w:val="num" w:pos="1080"/>
        </w:tabs>
        <w:ind w:left="1080" w:hanging="720"/>
        <w:rPr>
          <w:rFonts w:ascii="Calibri" w:hAnsi="Calibri" w:cs="Calibri"/>
          <w:color w:val="000000" w:themeColor="text1"/>
        </w:rPr>
      </w:pPr>
      <w:r w:rsidRPr="00C921F9">
        <w:rPr>
          <w:rFonts w:ascii="Calibri" w:hAnsi="Calibri" w:cs="Calibri"/>
          <w:color w:val="000000" w:themeColor="text1"/>
        </w:rPr>
        <w:tab/>
      </w:r>
    </w:p>
    <w:p w14:paraId="70231C16" w14:textId="027B3CA4" w:rsidR="004D242F" w:rsidRPr="00C921F9" w:rsidRDefault="00BB04DD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  <w:color w:val="000000" w:themeColor="text1"/>
        </w:rPr>
      </w:pPr>
      <w:r w:rsidRPr="00C921F9">
        <w:rPr>
          <w:rFonts w:asciiTheme="minorHAnsi" w:hAnsiTheme="minorHAnsi" w:cstheme="minorHAnsi"/>
          <w:color w:val="000000" w:themeColor="text1"/>
        </w:rPr>
        <w:t>Do</w:t>
      </w:r>
      <w:r w:rsidR="005073A7" w:rsidRPr="00C921F9">
        <w:rPr>
          <w:rFonts w:asciiTheme="minorHAnsi" w:hAnsiTheme="minorHAnsi" w:cstheme="minorHAnsi"/>
          <w:color w:val="000000" w:themeColor="text1"/>
        </w:rPr>
        <w:t>es the County</w:t>
      </w:r>
      <w:r w:rsidRPr="00C921F9">
        <w:rPr>
          <w:rFonts w:asciiTheme="minorHAnsi" w:hAnsiTheme="minorHAnsi" w:cstheme="minorHAnsi"/>
          <w:color w:val="000000" w:themeColor="text1"/>
        </w:rPr>
        <w:t xml:space="preserve"> have any manufacturer part</w:t>
      </w:r>
      <w:r w:rsidR="004A02B1">
        <w:rPr>
          <w:rFonts w:asciiTheme="minorHAnsi" w:hAnsiTheme="minorHAnsi" w:cstheme="minorHAnsi"/>
          <w:color w:val="000000" w:themeColor="text1"/>
        </w:rPr>
        <w:t xml:space="preserve"> number</w:t>
      </w:r>
      <w:r w:rsidRPr="00C921F9">
        <w:rPr>
          <w:rFonts w:asciiTheme="minorHAnsi" w:hAnsiTheme="minorHAnsi" w:cstheme="minorHAnsi"/>
          <w:color w:val="000000" w:themeColor="text1"/>
        </w:rPr>
        <w:t xml:space="preserve">s or product references? This is helpful information to enable </w:t>
      </w:r>
      <w:r w:rsidR="004A02B1">
        <w:rPr>
          <w:rFonts w:asciiTheme="minorHAnsi" w:hAnsiTheme="minorHAnsi" w:cstheme="minorHAnsi"/>
          <w:color w:val="000000" w:themeColor="text1"/>
        </w:rPr>
        <w:t>bidders</w:t>
      </w:r>
      <w:r w:rsidRPr="00C921F9">
        <w:rPr>
          <w:rFonts w:asciiTheme="minorHAnsi" w:hAnsiTheme="minorHAnsi" w:cstheme="minorHAnsi"/>
          <w:color w:val="000000" w:themeColor="text1"/>
        </w:rPr>
        <w:t xml:space="preserve"> to bid exact item specification by either bidding the exact manufacturer </w:t>
      </w:r>
      <w:r w:rsidRPr="00C921F9">
        <w:rPr>
          <w:rFonts w:asciiTheme="minorHAnsi" w:hAnsiTheme="minorHAnsi" w:cstheme="minorHAnsi"/>
          <w:color w:val="000000" w:themeColor="text1"/>
        </w:rPr>
        <w:lastRenderedPageBreak/>
        <w:t>item referenced or finding a competitive and matching item from another provider</w:t>
      </w:r>
      <w:r w:rsidR="005073A7" w:rsidRPr="00C921F9">
        <w:rPr>
          <w:rFonts w:asciiTheme="minorHAnsi" w:hAnsiTheme="minorHAnsi" w:cstheme="minorHAnsi"/>
          <w:color w:val="000000" w:themeColor="text1"/>
        </w:rPr>
        <w:t>.</w:t>
      </w:r>
    </w:p>
    <w:p w14:paraId="0DF97BDF" w14:textId="5D371C97" w:rsidR="004D242F" w:rsidRPr="00C921F9" w:rsidRDefault="004A02B1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The manufacturer would be </w:t>
      </w:r>
      <w:r w:rsidR="007541BE" w:rsidRPr="00C921F9">
        <w:rPr>
          <w:rFonts w:ascii="Calibri" w:hAnsi="Calibri" w:cs="Calibri"/>
          <w:b/>
          <w:color w:val="000000" w:themeColor="text1"/>
        </w:rPr>
        <w:t>Oliver Packaging</w:t>
      </w:r>
      <w:r>
        <w:rPr>
          <w:rFonts w:ascii="Calibri" w:hAnsi="Calibri" w:cs="Calibri"/>
          <w:b/>
          <w:color w:val="000000" w:themeColor="text1"/>
        </w:rPr>
        <w:t>,</w:t>
      </w:r>
      <w:r w:rsidR="00147832">
        <w:rPr>
          <w:rFonts w:ascii="Calibri" w:hAnsi="Calibri" w:cs="Calibri"/>
          <w:b/>
          <w:color w:val="000000" w:themeColor="text1"/>
        </w:rPr>
        <w:t xml:space="preserve"> item number</w:t>
      </w:r>
      <w:r>
        <w:rPr>
          <w:rFonts w:ascii="Calibri" w:hAnsi="Calibri" w:cs="Calibri"/>
          <w:b/>
          <w:color w:val="000000" w:themeColor="text1"/>
        </w:rPr>
        <w:t xml:space="preserve"> 58103. This item is a</w:t>
      </w:r>
      <w:r w:rsidR="007541BE" w:rsidRPr="00C921F9">
        <w:rPr>
          <w:rFonts w:ascii="Calibri" w:hAnsi="Calibri" w:cs="Calibri"/>
          <w:b/>
          <w:color w:val="000000" w:themeColor="text1"/>
        </w:rPr>
        <w:t xml:space="preserve"> paper-based, </w:t>
      </w:r>
      <w:proofErr w:type="spellStart"/>
      <w:r w:rsidR="007541BE" w:rsidRPr="00C921F9">
        <w:rPr>
          <w:rFonts w:ascii="Calibri" w:hAnsi="Calibri" w:cs="Calibri"/>
          <w:b/>
          <w:color w:val="000000" w:themeColor="text1"/>
        </w:rPr>
        <w:t>ovenable</w:t>
      </w:r>
      <w:proofErr w:type="spellEnd"/>
      <w:r w:rsidR="00D1499A">
        <w:rPr>
          <w:rFonts w:ascii="Calibri" w:hAnsi="Calibri" w:cs="Calibri"/>
          <w:b/>
          <w:color w:val="000000" w:themeColor="text1"/>
        </w:rPr>
        <w:t>, 3-compartment tray</w:t>
      </w:r>
      <w:r w:rsidR="007541BE" w:rsidRPr="00C921F9">
        <w:rPr>
          <w:rFonts w:ascii="Calibri" w:hAnsi="Calibri" w:cs="Calibri"/>
          <w:b/>
          <w:color w:val="000000" w:themeColor="text1"/>
        </w:rPr>
        <w:t xml:space="preserve"> without film.</w:t>
      </w:r>
    </w:p>
    <w:p w14:paraId="3711C180" w14:textId="77777777" w:rsidR="004D242F" w:rsidRPr="00C921F9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  <w:color w:val="000000" w:themeColor="text1"/>
        </w:rPr>
      </w:pPr>
    </w:p>
    <w:p w14:paraId="3F391AC6" w14:textId="36D27DE4" w:rsidR="004D242F" w:rsidRPr="00C921F9" w:rsidRDefault="005073A7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  <w:color w:val="000000" w:themeColor="text1"/>
        </w:rPr>
      </w:pPr>
      <w:r w:rsidRPr="00C921F9">
        <w:rPr>
          <w:rFonts w:asciiTheme="minorHAnsi" w:hAnsiTheme="minorHAnsi" w:cstheme="minorHAnsi"/>
          <w:color w:val="000000" w:themeColor="text1"/>
        </w:rPr>
        <w:t xml:space="preserve">Does the County have any estimated usage on this item? This is also critical information needed to leverage the most competitive price from </w:t>
      </w:r>
      <w:r w:rsidR="00147832">
        <w:rPr>
          <w:rFonts w:asciiTheme="minorHAnsi" w:hAnsiTheme="minorHAnsi" w:cstheme="minorHAnsi"/>
          <w:color w:val="000000" w:themeColor="text1"/>
        </w:rPr>
        <w:t>the bidder’s</w:t>
      </w:r>
      <w:r w:rsidRPr="00C921F9">
        <w:rPr>
          <w:rFonts w:asciiTheme="minorHAnsi" w:hAnsiTheme="minorHAnsi" w:cstheme="minorHAnsi"/>
          <w:color w:val="000000" w:themeColor="text1"/>
        </w:rPr>
        <w:t xml:space="preserve"> manufacturing process in bid situations.</w:t>
      </w:r>
    </w:p>
    <w:p w14:paraId="38F03301" w14:textId="722741EC" w:rsidR="007A2388" w:rsidRPr="00C921F9" w:rsidRDefault="00457B1C" w:rsidP="007A2388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  <w:color w:val="000000" w:themeColor="text1"/>
        </w:rPr>
      </w:pPr>
      <w:r w:rsidRPr="00C921F9">
        <w:rPr>
          <w:rFonts w:asciiTheme="minorHAnsi" w:hAnsiTheme="minorHAnsi" w:cstheme="minorHAnsi"/>
          <w:b/>
          <w:color w:val="000000" w:themeColor="text1"/>
        </w:rPr>
        <w:t xml:space="preserve">Estimated usage is approximately </w:t>
      </w:r>
      <w:r w:rsidR="00EB678C" w:rsidRPr="00C921F9">
        <w:rPr>
          <w:rFonts w:asciiTheme="minorHAnsi" w:hAnsiTheme="minorHAnsi" w:cstheme="minorHAnsi"/>
          <w:b/>
          <w:color w:val="000000" w:themeColor="text1"/>
        </w:rPr>
        <w:t>128,000</w:t>
      </w:r>
      <w:r w:rsidR="0031658B" w:rsidRPr="00C921F9">
        <w:rPr>
          <w:rFonts w:asciiTheme="minorHAnsi" w:hAnsiTheme="minorHAnsi" w:cstheme="minorHAnsi"/>
          <w:b/>
          <w:color w:val="000000" w:themeColor="text1"/>
        </w:rPr>
        <w:t xml:space="preserve"> trays per month (</w:t>
      </w:r>
      <w:r w:rsidR="00EB678C" w:rsidRPr="00C921F9">
        <w:rPr>
          <w:rFonts w:asciiTheme="minorHAnsi" w:hAnsiTheme="minorHAnsi" w:cstheme="minorHAnsi"/>
          <w:b/>
          <w:color w:val="000000" w:themeColor="text1"/>
        </w:rPr>
        <w:t xml:space="preserve">160 </w:t>
      </w:r>
      <w:r w:rsidRPr="00C921F9">
        <w:rPr>
          <w:rFonts w:asciiTheme="minorHAnsi" w:hAnsiTheme="minorHAnsi" w:cstheme="minorHAnsi"/>
          <w:b/>
          <w:color w:val="000000" w:themeColor="text1"/>
        </w:rPr>
        <w:t xml:space="preserve">cases </w:t>
      </w:r>
      <w:r w:rsidR="0031658B" w:rsidRPr="00C921F9">
        <w:rPr>
          <w:rFonts w:asciiTheme="minorHAnsi" w:hAnsiTheme="minorHAnsi" w:cstheme="minorHAnsi"/>
          <w:b/>
          <w:color w:val="000000" w:themeColor="text1"/>
        </w:rPr>
        <w:t xml:space="preserve">of </w:t>
      </w:r>
      <w:r w:rsidRPr="00C921F9">
        <w:rPr>
          <w:rFonts w:asciiTheme="minorHAnsi" w:hAnsiTheme="minorHAnsi" w:cstheme="minorHAnsi"/>
          <w:b/>
          <w:color w:val="000000" w:themeColor="text1"/>
        </w:rPr>
        <w:t>800 trays each</w:t>
      </w:r>
      <w:r w:rsidR="0031658B" w:rsidRPr="00C921F9">
        <w:rPr>
          <w:rFonts w:asciiTheme="minorHAnsi" w:hAnsiTheme="minorHAnsi" w:cstheme="minorHAnsi"/>
          <w:b/>
          <w:color w:val="000000" w:themeColor="text1"/>
        </w:rPr>
        <w:t>)</w:t>
      </w:r>
      <w:r w:rsidRPr="00C921F9">
        <w:rPr>
          <w:rFonts w:asciiTheme="minorHAnsi" w:hAnsiTheme="minorHAnsi" w:cstheme="minorHAnsi"/>
          <w:b/>
          <w:color w:val="000000" w:themeColor="text1"/>
        </w:rPr>
        <w:t>.</w:t>
      </w:r>
    </w:p>
    <w:p w14:paraId="7C64C698" w14:textId="77777777" w:rsidR="004D242F" w:rsidRPr="00C921F9" w:rsidRDefault="004D242F" w:rsidP="004D242F">
      <w:pPr>
        <w:tabs>
          <w:tab w:val="num" w:pos="1080"/>
        </w:tabs>
        <w:ind w:left="1080" w:hanging="720"/>
        <w:rPr>
          <w:rFonts w:ascii="Calibri" w:hAnsi="Calibri" w:cs="Calibri"/>
          <w:color w:val="000000" w:themeColor="text1"/>
        </w:rPr>
      </w:pPr>
    </w:p>
    <w:p w14:paraId="4123C1B6" w14:textId="4D24A3F1" w:rsidR="004D242F" w:rsidRPr="00C921F9" w:rsidRDefault="00147832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</w:t>
      </w:r>
      <w:r w:rsidR="005073A7" w:rsidRPr="00C921F9">
        <w:rPr>
          <w:rFonts w:asciiTheme="minorHAnsi" w:hAnsiTheme="minorHAnsi" w:cstheme="minorHAnsi"/>
          <w:color w:val="000000" w:themeColor="text1"/>
        </w:rPr>
        <w:t xml:space="preserve">he City of San Francisco </w:t>
      </w:r>
      <w:r>
        <w:rPr>
          <w:rFonts w:asciiTheme="minorHAnsi" w:hAnsiTheme="minorHAnsi" w:cstheme="minorHAnsi"/>
          <w:color w:val="000000" w:themeColor="text1"/>
        </w:rPr>
        <w:t>gives</w:t>
      </w:r>
      <w:r w:rsidRPr="00C921F9">
        <w:rPr>
          <w:rFonts w:asciiTheme="minorHAnsi" w:hAnsiTheme="minorHAnsi" w:cstheme="minorHAnsi"/>
          <w:color w:val="000000" w:themeColor="text1"/>
        </w:rPr>
        <w:t xml:space="preserve"> </w:t>
      </w:r>
      <w:r w:rsidR="005073A7" w:rsidRPr="00C921F9">
        <w:rPr>
          <w:rFonts w:asciiTheme="minorHAnsi" w:hAnsiTheme="minorHAnsi" w:cstheme="minorHAnsi"/>
          <w:color w:val="000000" w:themeColor="text1"/>
        </w:rPr>
        <w:t>small business enterprise allowances and other small business bid preferences on all of the</w:t>
      </w:r>
      <w:r>
        <w:rPr>
          <w:rFonts w:asciiTheme="minorHAnsi" w:hAnsiTheme="minorHAnsi" w:cstheme="minorHAnsi"/>
          <w:color w:val="000000" w:themeColor="text1"/>
        </w:rPr>
        <w:t>ir</w:t>
      </w:r>
      <w:r w:rsidR="005073A7" w:rsidRPr="00C921F9">
        <w:rPr>
          <w:rFonts w:asciiTheme="minorHAnsi" w:hAnsiTheme="minorHAnsi" w:cstheme="minorHAnsi"/>
          <w:color w:val="000000" w:themeColor="text1"/>
        </w:rPr>
        <w:t xml:space="preserve"> contracts.  Does the County of Alameda provide similar allowances for local small businesses?</w:t>
      </w:r>
    </w:p>
    <w:p w14:paraId="13CB2CC6" w14:textId="6BA7D205" w:rsidR="004D242F" w:rsidRPr="00C921F9" w:rsidRDefault="005E7BD6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No.  </w:t>
      </w:r>
      <w:r w:rsidR="007A2388" w:rsidRPr="00C921F9">
        <w:rPr>
          <w:rFonts w:ascii="Calibri" w:hAnsi="Calibri" w:cs="Calibri"/>
          <w:b/>
          <w:color w:val="000000" w:themeColor="text1"/>
        </w:rPr>
        <w:t>There are no bid preferences for this RFQ.</w:t>
      </w:r>
    </w:p>
    <w:p w14:paraId="7AB326A9" w14:textId="33F99B2D" w:rsidR="00715C57" w:rsidRDefault="00715C57" w:rsidP="00B94E07">
      <w:pPr>
        <w:keepNext/>
        <w:spacing w:after="120"/>
        <w:rPr>
          <w:rFonts w:ascii="Calibri" w:hAnsi="Calibri" w:cs="Calibri"/>
        </w:rPr>
        <w:sectPr w:rsidR="00715C57" w:rsidSect="004D242F">
          <w:footerReference w:type="defaul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19E174" w14:textId="598985A9" w:rsidR="005C4468" w:rsidRPr="00A85450" w:rsidRDefault="005C4468" w:rsidP="005C4468">
      <w:pPr>
        <w:pStyle w:val="HeaderExhibit"/>
      </w:pPr>
      <w:r>
        <w:lastRenderedPageBreak/>
        <w:t>Attendee</w:t>
      </w:r>
      <w:r w:rsidRPr="00824FAA">
        <w:t>(s) Li</w:t>
      </w:r>
      <w:r>
        <w:t>st</w:t>
      </w:r>
    </w:p>
    <w:p w14:paraId="6FEADBFB" w14:textId="77777777" w:rsidR="005C4468" w:rsidRPr="00A85450" w:rsidRDefault="005C4468" w:rsidP="005C4468">
      <w:pPr>
        <w:tabs>
          <w:tab w:val="left" w:pos="-720"/>
        </w:tabs>
        <w:jc w:val="center"/>
        <w:rPr>
          <w:rFonts w:ascii="Calibri" w:hAnsi="Calibri" w:cs="Calibri"/>
          <w:b/>
          <w:spacing w:val="-3"/>
          <w:sz w:val="20"/>
        </w:rPr>
      </w:pPr>
    </w:p>
    <w:p w14:paraId="26EB5225" w14:textId="21401B25" w:rsidR="005C4468" w:rsidRPr="00824FAA" w:rsidRDefault="005C4468" w:rsidP="005C4468">
      <w:pPr>
        <w:keepNext/>
        <w:spacing w:after="120"/>
        <w:jc w:val="center"/>
        <w:rPr>
          <w:rFonts w:ascii="Calibri" w:hAnsi="Calibri" w:cs="Calibri"/>
        </w:rPr>
      </w:pPr>
      <w:r w:rsidRPr="00824FAA">
        <w:rPr>
          <w:rFonts w:ascii="Calibri" w:hAnsi="Calibri" w:cs="Calibri"/>
          <w:b/>
          <w:bCs/>
          <w:iCs/>
          <w:sz w:val="28"/>
          <w:szCs w:val="28"/>
        </w:rPr>
        <w:t>RFQ No. 90</w:t>
      </w:r>
      <w:r w:rsidR="00824FAA" w:rsidRPr="00824FAA">
        <w:rPr>
          <w:rFonts w:ascii="Calibri" w:hAnsi="Calibri" w:cs="Calibri"/>
          <w:b/>
          <w:bCs/>
          <w:iCs/>
          <w:sz w:val="28"/>
          <w:szCs w:val="28"/>
        </w:rPr>
        <w:t>1965</w:t>
      </w:r>
      <w:r w:rsidRPr="00824FAA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824FAA" w:rsidRPr="00824FAA">
        <w:rPr>
          <w:rFonts w:ascii="Calibri" w:hAnsi="Calibri" w:cs="Calibri"/>
          <w:b/>
          <w:bCs/>
          <w:iCs/>
          <w:sz w:val="28"/>
          <w:szCs w:val="28"/>
        </w:rPr>
        <w:t>Disposable Food Trays</w:t>
      </w:r>
    </w:p>
    <w:p w14:paraId="72E33009" w14:textId="77777777" w:rsidR="005C4468" w:rsidRDefault="005C4468" w:rsidP="00B94E07">
      <w:pPr>
        <w:keepNext/>
        <w:spacing w:after="120"/>
        <w:rPr>
          <w:rFonts w:ascii="Calibri" w:hAnsi="Calibri" w:cs="Calibri"/>
        </w:rPr>
      </w:pPr>
    </w:p>
    <w:p w14:paraId="09E93ED2" w14:textId="0EDA9718" w:rsidR="00B94E07" w:rsidRPr="00985AE1" w:rsidRDefault="00B94E07" w:rsidP="00B94E07">
      <w:pPr>
        <w:keepNext/>
        <w:spacing w:after="120"/>
        <w:rPr>
          <w:rFonts w:ascii="Calibri" w:hAnsi="Calibri" w:cs="Calibri"/>
        </w:rPr>
      </w:pPr>
      <w:r w:rsidRPr="00985AE1">
        <w:rPr>
          <w:rFonts w:ascii="Calibri" w:hAnsi="Calibri" w:cs="Calibri"/>
        </w:rPr>
        <w:t xml:space="preserve">The following </w:t>
      </w:r>
      <w:r w:rsidRPr="00824FAA">
        <w:rPr>
          <w:rFonts w:ascii="Calibri" w:hAnsi="Calibri" w:cs="Calibri"/>
        </w:rPr>
        <w:t>participant</w:t>
      </w:r>
      <w:r w:rsidR="005F5669" w:rsidRPr="00824FAA">
        <w:rPr>
          <w:rFonts w:ascii="Calibri" w:hAnsi="Calibri" w:cs="Calibri"/>
        </w:rPr>
        <w:t>(</w:t>
      </w:r>
      <w:r w:rsidRPr="00824FAA">
        <w:rPr>
          <w:rFonts w:ascii="Calibri" w:hAnsi="Calibri" w:cs="Calibri"/>
        </w:rPr>
        <w:t>s</w:t>
      </w:r>
      <w:r w:rsidR="005F5669" w:rsidRPr="00824FAA">
        <w:rPr>
          <w:rFonts w:ascii="Calibri" w:hAnsi="Calibri" w:cs="Calibri"/>
        </w:rPr>
        <w:t>)</w:t>
      </w:r>
      <w:r w:rsidRPr="00824FAA">
        <w:rPr>
          <w:rFonts w:ascii="Calibri" w:hAnsi="Calibri" w:cs="Calibri"/>
        </w:rPr>
        <w:t xml:space="preserve"> attended </w:t>
      </w:r>
      <w:r w:rsidRPr="00985AE1">
        <w:rPr>
          <w:rFonts w:ascii="Calibri" w:hAnsi="Calibri" w:cs="Calibri"/>
        </w:rPr>
        <w:t>the Bi</w:t>
      </w:r>
      <w:r w:rsidR="005F5669">
        <w:rPr>
          <w:rFonts w:ascii="Calibri" w:hAnsi="Calibri" w:cs="Calibri"/>
        </w:rPr>
        <w:t>dders Conference</w:t>
      </w:r>
      <w:r w:rsidRPr="00985AE1">
        <w:rPr>
          <w:rFonts w:ascii="Calibri" w:hAnsi="Calibri" w:cs="Calibri"/>
        </w:rPr>
        <w:t>:</w:t>
      </w: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3888"/>
      </w:tblGrid>
      <w:tr w:rsidR="00824FAA" w:rsidRPr="00985AE1" w14:paraId="16DBC97A" w14:textId="77777777" w:rsidTr="005D3E08">
        <w:trPr>
          <w:cantSplit/>
          <w:tblHeader/>
        </w:trPr>
        <w:tc>
          <w:tcPr>
            <w:tcW w:w="576" w:type="dxa"/>
            <w:tcBorders>
              <w:top w:val="nil"/>
              <w:left w:val="nil"/>
            </w:tcBorders>
          </w:tcPr>
          <w:p w14:paraId="469642C0" w14:textId="77777777" w:rsidR="00824FAA" w:rsidRPr="00985AE1" w:rsidRDefault="00824FAA" w:rsidP="005D3E08">
            <w:pPr>
              <w:keepNext/>
              <w:rPr>
                <w:rFonts w:ascii="Calibri" w:hAnsi="Calibri" w:cs="Calibri"/>
              </w:rPr>
            </w:pPr>
          </w:p>
          <w:p w14:paraId="0D8B9CBD" w14:textId="77777777" w:rsidR="00824FAA" w:rsidRPr="00530140" w:rsidRDefault="00824FAA" w:rsidP="005D3E08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14:paraId="4008C219" w14:textId="77777777" w:rsidR="00824FAA" w:rsidRPr="00985AE1" w:rsidRDefault="00824FAA" w:rsidP="005D3E08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3090" w:type="dxa"/>
            <w:vAlign w:val="center"/>
          </w:tcPr>
          <w:p w14:paraId="2B0AFED8" w14:textId="77777777" w:rsidR="00824FAA" w:rsidRPr="00985AE1" w:rsidRDefault="00824FAA" w:rsidP="005D3E08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3888" w:type="dxa"/>
            <w:vAlign w:val="center"/>
          </w:tcPr>
          <w:p w14:paraId="5FDF5C10" w14:textId="77777777" w:rsidR="00824FAA" w:rsidRPr="00985AE1" w:rsidRDefault="00824FAA" w:rsidP="005D3E08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824FAA" w:rsidRPr="00985AE1" w14:paraId="7A46875F" w14:textId="77777777" w:rsidTr="005D3E08">
        <w:tc>
          <w:tcPr>
            <w:tcW w:w="576" w:type="dxa"/>
            <w:vMerge w:val="restart"/>
          </w:tcPr>
          <w:p w14:paraId="08CD03DF" w14:textId="77777777" w:rsidR="00824FAA" w:rsidRPr="00530140" w:rsidRDefault="00824FAA" w:rsidP="00824FAA">
            <w:pPr>
              <w:pStyle w:val="Header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1A3E7B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Linstol</w:t>
            </w:r>
            <w:proofErr w:type="spellEnd"/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DBBE90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Carolyn Weld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A77E5" w14:textId="77777777" w:rsidR="00824FAA" w:rsidRPr="00985AE1" w:rsidRDefault="00824FAA" w:rsidP="005D3E08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27532D">
              <w:rPr>
                <w:rFonts w:ascii="Calibri" w:hAnsi="Calibri" w:cs="Calibri"/>
                <w:b/>
                <w:bCs/>
                <w:sz w:val="20"/>
              </w:rPr>
              <w:t>239-530-7865</w:t>
            </w:r>
          </w:p>
        </w:tc>
      </w:tr>
      <w:tr w:rsidR="00824FAA" w:rsidRPr="00985AE1" w14:paraId="703B5205" w14:textId="77777777" w:rsidTr="005D3E08">
        <w:tc>
          <w:tcPr>
            <w:tcW w:w="576" w:type="dxa"/>
            <w:vMerge/>
          </w:tcPr>
          <w:p w14:paraId="7EC43906" w14:textId="77777777" w:rsidR="00824FAA" w:rsidRPr="00530140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CCA293" w14:textId="77777777" w:rsidR="00824FAA" w:rsidRPr="00985AE1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85C3EE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BA7C32" w14:textId="77777777" w:rsidR="00824FAA" w:rsidRPr="00985AE1" w:rsidRDefault="00824FAA" w:rsidP="005D3E08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27532D">
              <w:rPr>
                <w:rFonts w:ascii="Calibri" w:hAnsi="Calibri" w:cs="Calibri"/>
                <w:b/>
                <w:bCs/>
                <w:sz w:val="20"/>
              </w:rPr>
              <w:t>carolyn@linstol.com</w:t>
            </w:r>
          </w:p>
        </w:tc>
      </w:tr>
      <w:tr w:rsidR="00824FAA" w:rsidRPr="00985AE1" w14:paraId="42302CCA" w14:textId="77777777" w:rsidTr="005D3E08">
        <w:tc>
          <w:tcPr>
            <w:tcW w:w="576" w:type="dxa"/>
            <w:vMerge/>
          </w:tcPr>
          <w:p w14:paraId="2EC66B13" w14:textId="77777777" w:rsidR="00824FAA" w:rsidRPr="00530140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06890E" w14:textId="77777777" w:rsidR="00824FAA" w:rsidRPr="00985AE1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C486B2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7045BC" w14:textId="77777777" w:rsidR="00824FAA" w:rsidRPr="00985AE1" w:rsidRDefault="00824FAA" w:rsidP="005D3E08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824FAA" w:rsidRPr="00985AE1" w14:paraId="4D1A9C5E" w14:textId="77777777" w:rsidTr="005D3E08">
        <w:tc>
          <w:tcPr>
            <w:tcW w:w="576" w:type="dxa"/>
            <w:vMerge/>
          </w:tcPr>
          <w:p w14:paraId="4D332603" w14:textId="77777777" w:rsidR="00824FAA" w:rsidRPr="00530140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4618C2" w14:textId="77777777" w:rsidR="00824FAA" w:rsidRPr="00985AE1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3091E3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5968EA" w14:textId="77777777" w:rsidR="00824FAA" w:rsidRPr="00985AE1" w:rsidRDefault="00824FAA" w:rsidP="005D3E08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824FAA" w:rsidRPr="00985AE1" w14:paraId="2B127C0B" w14:textId="77777777" w:rsidTr="005D3E08">
        <w:tc>
          <w:tcPr>
            <w:tcW w:w="576" w:type="dxa"/>
            <w:vMerge/>
          </w:tcPr>
          <w:p w14:paraId="10EDA74E" w14:textId="77777777" w:rsidR="00824FAA" w:rsidRPr="00530140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38170F" w14:textId="77777777" w:rsidR="00824FAA" w:rsidRPr="00985AE1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D94502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393E29" w14:textId="77777777" w:rsidR="00824FAA" w:rsidRPr="00985AE1" w:rsidRDefault="00824FAA" w:rsidP="005D3E08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824FAA" w:rsidRPr="00985AE1" w14:paraId="6AB2FFCB" w14:textId="77777777" w:rsidTr="005D3E08">
        <w:tc>
          <w:tcPr>
            <w:tcW w:w="576" w:type="dxa"/>
            <w:vMerge w:val="restart"/>
          </w:tcPr>
          <w:p w14:paraId="7F2D80F8" w14:textId="77777777" w:rsidR="00824FAA" w:rsidRPr="00530140" w:rsidRDefault="00824FAA" w:rsidP="00824FAA">
            <w:pPr>
              <w:pStyle w:val="Header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B9952B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Medworks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Advantage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9C5BD3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Michael Levine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7B9940" w14:textId="77777777" w:rsidR="00824FAA" w:rsidRPr="00985AE1" w:rsidRDefault="00824FAA" w:rsidP="005D3E08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A23561">
              <w:rPr>
                <w:rFonts w:ascii="Calibri" w:hAnsi="Calibri" w:cs="Calibri"/>
                <w:b/>
                <w:bCs/>
                <w:sz w:val="20"/>
              </w:rPr>
              <w:t>949-283-4442</w:t>
            </w:r>
          </w:p>
        </w:tc>
      </w:tr>
      <w:tr w:rsidR="00824FAA" w:rsidRPr="00985AE1" w14:paraId="44EBF20C" w14:textId="77777777" w:rsidTr="005D3E08">
        <w:tc>
          <w:tcPr>
            <w:tcW w:w="576" w:type="dxa"/>
            <w:vMerge/>
          </w:tcPr>
          <w:p w14:paraId="700BFCE3" w14:textId="77777777" w:rsidR="00824FAA" w:rsidRPr="00530140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911F" w14:textId="77777777" w:rsidR="00824FAA" w:rsidRPr="00985AE1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90117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8BBD5B" w14:textId="77777777" w:rsidR="00824FAA" w:rsidRPr="00985AE1" w:rsidRDefault="00824FAA" w:rsidP="005D3E08">
            <w:pPr>
              <w:rPr>
                <w:rFonts w:ascii="Calibri" w:hAnsi="Calibri" w:cs="Calibri"/>
                <w:sz w:val="20"/>
              </w:rPr>
            </w:pPr>
            <w:smartTag w:uri="urn:schemas-microsoft-com:office:smarttags" w:element="PersonName">
              <w:r w:rsidRPr="00985AE1">
                <w:rPr>
                  <w:rFonts w:ascii="Calibri" w:hAnsi="Calibri" w:cs="Calibri"/>
                  <w:sz w:val="20"/>
                </w:rPr>
                <w:t>E-Mail:</w:t>
              </w:r>
            </w:smartTag>
            <w:r w:rsidRPr="00985AE1">
              <w:rPr>
                <w:rFonts w:ascii="Calibri" w:hAnsi="Calibri" w:cs="Calibri"/>
                <w:sz w:val="20"/>
              </w:rPr>
              <w:t xml:space="preserve"> </w:t>
            </w:r>
            <w:r w:rsidRPr="00A23561">
              <w:rPr>
                <w:rFonts w:ascii="Calibri" w:hAnsi="Calibri" w:cs="Calibri"/>
                <w:b/>
                <w:bCs/>
                <w:sz w:val="20"/>
              </w:rPr>
              <w:t>mlevine@medworksadvantage.com</w:t>
            </w:r>
          </w:p>
        </w:tc>
      </w:tr>
      <w:tr w:rsidR="00824FAA" w:rsidRPr="00985AE1" w14:paraId="0BB717AE" w14:textId="77777777" w:rsidTr="005D3E08">
        <w:tc>
          <w:tcPr>
            <w:tcW w:w="576" w:type="dxa"/>
            <w:vMerge/>
          </w:tcPr>
          <w:p w14:paraId="2AB193B9" w14:textId="77777777" w:rsidR="00824FAA" w:rsidRPr="00530140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CE01E" w14:textId="77777777" w:rsidR="00824FAA" w:rsidRPr="00985AE1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AEDCC7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89E20" w14:textId="77777777" w:rsidR="00824FAA" w:rsidRPr="00985AE1" w:rsidRDefault="00824FAA" w:rsidP="005D3E08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824FAA" w:rsidRPr="00985AE1" w14:paraId="3D3B8FEC" w14:textId="77777777" w:rsidTr="005D3E08">
        <w:tc>
          <w:tcPr>
            <w:tcW w:w="576" w:type="dxa"/>
            <w:vMerge/>
          </w:tcPr>
          <w:p w14:paraId="0A1430D3" w14:textId="77777777" w:rsidR="00824FAA" w:rsidRPr="00530140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A1D47C" w14:textId="77777777" w:rsidR="00824FAA" w:rsidRPr="00985AE1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617DFA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AACFF" w14:textId="77777777" w:rsidR="00824FAA" w:rsidRPr="00985AE1" w:rsidRDefault="00824FAA" w:rsidP="005D3E08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</w:p>
        </w:tc>
      </w:tr>
      <w:tr w:rsidR="00824FAA" w:rsidRPr="00985AE1" w14:paraId="3FF29FA6" w14:textId="77777777" w:rsidTr="005D3E08">
        <w:tc>
          <w:tcPr>
            <w:tcW w:w="576" w:type="dxa"/>
            <w:vMerge/>
          </w:tcPr>
          <w:p w14:paraId="310D300B" w14:textId="77777777" w:rsidR="00824FAA" w:rsidRPr="00530140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F8F1A2" w14:textId="77777777" w:rsidR="00824FAA" w:rsidRPr="00985AE1" w:rsidRDefault="00824FAA" w:rsidP="005D3E0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5AB350" w14:textId="77777777" w:rsidR="00824FAA" w:rsidRPr="00985AE1" w:rsidRDefault="00824FAA" w:rsidP="005D3E0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9DC747" w14:textId="77777777" w:rsidR="00824FAA" w:rsidRPr="00985AE1" w:rsidRDefault="00824FAA" w:rsidP="005D3E08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</w:tbl>
    <w:p w14:paraId="541BAA1F" w14:textId="77777777" w:rsidR="00B94E07" w:rsidRPr="00985AE1" w:rsidRDefault="00B94E07" w:rsidP="00B94E07">
      <w:pPr>
        <w:keepNext/>
        <w:rPr>
          <w:rFonts w:ascii="Calibri" w:hAnsi="Calibri" w:cs="Calibri"/>
        </w:rPr>
      </w:pPr>
    </w:p>
    <w:p w14:paraId="77792CFF" w14:textId="77777777" w:rsidR="00B94E07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1BFBC775" w14:textId="1B5D5858" w:rsidR="00B94E07" w:rsidRDefault="00B94E07" w:rsidP="005D53C7">
      <w:pPr>
        <w:tabs>
          <w:tab w:val="num" w:pos="1080"/>
          <w:tab w:val="num" w:pos="1350"/>
        </w:tabs>
        <w:rPr>
          <w:rFonts w:ascii="Calibri" w:hAnsi="Calibri" w:cs="Calibri"/>
        </w:rPr>
      </w:pPr>
    </w:p>
    <w:p w14:paraId="251F8243" w14:textId="77777777" w:rsidR="00B94E07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64ED1779" w14:textId="77777777" w:rsidR="00035A55" w:rsidRDefault="00035A55" w:rsidP="00B94E07">
      <w:pPr>
        <w:pStyle w:val="HeaderExhibit"/>
      </w:pPr>
    </w:p>
    <w:p w14:paraId="50ABA251" w14:textId="77777777" w:rsidR="005D53C7" w:rsidRDefault="005D53C7" w:rsidP="00B94E07">
      <w:pPr>
        <w:pStyle w:val="HeaderExhibit"/>
        <w:sectPr w:rsidR="005D53C7" w:rsidSect="004D242F">
          <w:footerReference w:type="defaul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D50501" w14:textId="608D63F2" w:rsidR="00B94E07" w:rsidRPr="00A85450" w:rsidRDefault="00B94E07" w:rsidP="00B94E07">
      <w:pPr>
        <w:pStyle w:val="HeaderExhibit"/>
      </w:pPr>
      <w:r w:rsidRPr="00A85450">
        <w:lastRenderedPageBreak/>
        <w:t>VENDOR LIST</w:t>
      </w:r>
    </w:p>
    <w:p w14:paraId="3B2DC7D6" w14:textId="77777777" w:rsidR="00B94E07" w:rsidRPr="00A85450" w:rsidRDefault="00B94E07" w:rsidP="00B94E07">
      <w:pPr>
        <w:tabs>
          <w:tab w:val="left" w:pos="-720"/>
        </w:tabs>
        <w:jc w:val="center"/>
        <w:rPr>
          <w:rFonts w:ascii="Calibri" w:hAnsi="Calibri" w:cs="Calibri"/>
          <w:b/>
          <w:spacing w:val="-3"/>
          <w:sz w:val="20"/>
        </w:rPr>
      </w:pPr>
    </w:p>
    <w:p w14:paraId="665839BA" w14:textId="67766C73" w:rsidR="00B94E07" w:rsidRPr="00824FAA" w:rsidRDefault="00824FAA" w:rsidP="00824FAA">
      <w:pPr>
        <w:keepNext/>
        <w:spacing w:after="120"/>
        <w:jc w:val="center"/>
        <w:rPr>
          <w:rFonts w:ascii="Calibri" w:hAnsi="Calibri" w:cs="Calibri"/>
        </w:rPr>
      </w:pPr>
      <w:r w:rsidRPr="00824FAA">
        <w:rPr>
          <w:rFonts w:ascii="Calibri" w:hAnsi="Calibri" w:cs="Calibri"/>
          <w:b/>
          <w:bCs/>
          <w:iCs/>
          <w:sz w:val="28"/>
          <w:szCs w:val="28"/>
        </w:rPr>
        <w:t>RFQ No. 901965 – Disposable Food Trays</w:t>
      </w:r>
    </w:p>
    <w:p w14:paraId="61AB7E5E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p w14:paraId="0B1BC846" w14:textId="3AE82A6E" w:rsidR="00B94E07" w:rsidRDefault="00B94E07" w:rsidP="00B94E07">
      <w:pPr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Below is the Vendor Bid List for this project consisting of vendors who have responded to </w:t>
      </w:r>
      <w:r w:rsidRPr="00824FAA">
        <w:rPr>
          <w:rFonts w:ascii="Calibri" w:hAnsi="Calibri" w:cs="Calibri"/>
          <w:szCs w:val="26"/>
        </w:rPr>
        <w:t>RF</w:t>
      </w:r>
      <w:r w:rsidR="00E83ABA" w:rsidRPr="00824FAA">
        <w:rPr>
          <w:rFonts w:ascii="Calibri" w:hAnsi="Calibri" w:cs="Calibri"/>
          <w:szCs w:val="26"/>
        </w:rPr>
        <w:t>Q</w:t>
      </w:r>
      <w:r w:rsidRPr="00824FAA">
        <w:rPr>
          <w:rFonts w:ascii="Calibri" w:hAnsi="Calibri" w:cs="Calibri"/>
          <w:szCs w:val="26"/>
        </w:rPr>
        <w:t xml:space="preserve"> No. </w:t>
      </w:r>
      <w:r w:rsidRPr="00824FAA">
        <w:rPr>
          <w:rFonts w:ascii="Calibri" w:hAnsi="Calibri" w:cs="Calibri"/>
          <w:spacing w:val="-3"/>
          <w:szCs w:val="26"/>
          <w:lang w:val="es-MX"/>
        </w:rPr>
        <w:t>90</w:t>
      </w:r>
      <w:r w:rsidR="00824FAA" w:rsidRPr="00824FAA">
        <w:rPr>
          <w:rFonts w:ascii="Calibri" w:hAnsi="Calibri" w:cs="Calibri"/>
          <w:spacing w:val="-3"/>
          <w:szCs w:val="26"/>
          <w:lang w:val="es-MX"/>
        </w:rPr>
        <w:t>1965</w:t>
      </w:r>
      <w:r w:rsidRPr="00824FAA">
        <w:rPr>
          <w:rFonts w:ascii="Calibri" w:hAnsi="Calibri" w:cs="Calibri"/>
          <w:szCs w:val="26"/>
        </w:rPr>
        <w:t xml:space="preserve">.  This Vendor Bid List is being provided for informational purposes to assist bidders in making </w:t>
      </w:r>
      <w:r w:rsidRPr="00A85450">
        <w:rPr>
          <w:rFonts w:ascii="Calibri" w:hAnsi="Calibri" w:cs="Calibri"/>
          <w:szCs w:val="26"/>
        </w:rPr>
        <w:t>contact with other businesses as needed</w:t>
      </w:r>
      <w:r w:rsidR="00B91611">
        <w:rPr>
          <w:rFonts w:ascii="Calibri" w:hAnsi="Calibri" w:cs="Calibri"/>
          <w:szCs w:val="26"/>
        </w:rPr>
        <w:t>.</w:t>
      </w:r>
      <w:r>
        <w:rPr>
          <w:rFonts w:ascii="Calibri" w:hAnsi="Calibri" w:cs="Calibri"/>
          <w:szCs w:val="26"/>
        </w:rPr>
        <w:t xml:space="preserve"> </w:t>
      </w:r>
    </w:p>
    <w:p w14:paraId="43DEDD07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p w14:paraId="57D226D7" w14:textId="7CF4708C" w:rsidR="00B94E07" w:rsidRPr="00A85450" w:rsidRDefault="00E83ABA" w:rsidP="00B94E07">
      <w:p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This</w:t>
      </w:r>
      <w:r w:rsidRPr="007A2388">
        <w:rPr>
          <w:rFonts w:ascii="Calibri" w:hAnsi="Calibri" w:cs="Calibri"/>
          <w:color w:val="000000" w:themeColor="text1"/>
          <w:szCs w:val="26"/>
        </w:rPr>
        <w:t xml:space="preserve"> RFQ</w:t>
      </w:r>
      <w:r w:rsidR="00B94E07" w:rsidRPr="007A2388">
        <w:rPr>
          <w:rFonts w:ascii="Calibri" w:hAnsi="Calibri" w:cs="Calibri"/>
          <w:color w:val="000000" w:themeColor="text1"/>
          <w:szCs w:val="26"/>
        </w:rPr>
        <w:t xml:space="preserve"> is b</w:t>
      </w:r>
      <w:r w:rsidR="00B94E07" w:rsidRPr="008F1AC7">
        <w:rPr>
          <w:rFonts w:ascii="Calibri" w:hAnsi="Calibri" w:cs="Calibri"/>
          <w:szCs w:val="26"/>
        </w:rPr>
        <w:t>eing issued to all vendors on the Vendor Bid List; the following revised vendor list includes contact information for each vendor attendee at the Networking/Bidders Conferences.</w:t>
      </w:r>
    </w:p>
    <w:p w14:paraId="04009342" w14:textId="7123B54E" w:rsidR="00B94E07" w:rsidRDefault="00B94E07" w:rsidP="00B94E07">
      <w:pPr>
        <w:rPr>
          <w:rFonts w:ascii="Calibri" w:hAnsi="Calibri" w:cs="Calibri"/>
          <w:szCs w:val="26"/>
        </w:rPr>
      </w:pPr>
    </w:p>
    <w:tbl>
      <w:tblPr>
        <w:tblW w:w="10980" w:type="dxa"/>
        <w:tblInd w:w="118" w:type="dxa"/>
        <w:tblLook w:val="04A0" w:firstRow="1" w:lastRow="0" w:firstColumn="1" w:lastColumn="0" w:noHBand="0" w:noVBand="1"/>
      </w:tblPr>
      <w:tblGrid>
        <w:gridCol w:w="2320"/>
        <w:gridCol w:w="1340"/>
        <w:gridCol w:w="1140"/>
        <w:gridCol w:w="1940"/>
        <w:gridCol w:w="1000"/>
        <w:gridCol w:w="497"/>
        <w:gridCol w:w="2880"/>
      </w:tblGrid>
      <w:tr w:rsidR="00824FAA" w:rsidRPr="00D6077A" w14:paraId="11967BCF" w14:textId="77777777" w:rsidTr="005D3E08">
        <w:trPr>
          <w:trHeight w:val="360"/>
        </w:trPr>
        <w:tc>
          <w:tcPr>
            <w:tcW w:w="10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950F366" w14:textId="77777777" w:rsidR="00824FAA" w:rsidRPr="00D6077A" w:rsidRDefault="00824FAA" w:rsidP="005D3E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7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RFQ No. 901965 Disposable Food Trays </w:t>
            </w:r>
          </w:p>
        </w:tc>
      </w:tr>
      <w:tr w:rsidR="00824FAA" w:rsidRPr="00D6077A" w14:paraId="35207E85" w14:textId="77777777" w:rsidTr="005D3E08">
        <w:trPr>
          <w:trHeight w:val="27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185FF5" w14:textId="77777777" w:rsidR="00824FAA" w:rsidRPr="00D6077A" w:rsidRDefault="00824FAA" w:rsidP="005D3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77A">
              <w:rPr>
                <w:rFonts w:ascii="Arial" w:hAnsi="Arial" w:cs="Arial"/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2616D8" w14:textId="77777777" w:rsidR="00824FAA" w:rsidRPr="00D6077A" w:rsidRDefault="00824FAA" w:rsidP="005D3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77A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4711F9" w14:textId="77777777" w:rsidR="00824FAA" w:rsidRPr="00D6077A" w:rsidRDefault="00824FAA" w:rsidP="005D3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77A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892518" w14:textId="77777777" w:rsidR="00824FAA" w:rsidRPr="00D6077A" w:rsidRDefault="00824FAA" w:rsidP="005D3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77A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60E6EE" w14:textId="77777777" w:rsidR="00824FAA" w:rsidRPr="00D6077A" w:rsidRDefault="00824FAA" w:rsidP="005D3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77A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8810CD" w14:textId="77777777" w:rsidR="00824FAA" w:rsidRPr="00D6077A" w:rsidRDefault="00824FAA" w:rsidP="005D3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77A">
              <w:rPr>
                <w:rFonts w:ascii="Arial" w:hAnsi="Arial" w:cs="Arial"/>
                <w:b/>
                <w:bCs/>
                <w:sz w:val="18"/>
                <w:szCs w:val="18"/>
              </w:rPr>
              <w:t>ST.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F9683C" w14:textId="77777777" w:rsidR="00824FAA" w:rsidRPr="00D6077A" w:rsidRDefault="00824FAA" w:rsidP="005D3E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77A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</w:tr>
      <w:tr w:rsidR="00824FAA" w:rsidRPr="00D6077A" w14:paraId="12AFC89C" w14:textId="77777777" w:rsidTr="005D3E08">
        <w:trPr>
          <w:trHeight w:val="27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7B0D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Allen Packaging Company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7E30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John Mikulka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B075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(714) 2590100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E5B1B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1150 Valencia Avenue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1C82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Tustin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9141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CA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51EE9" w14:textId="77777777" w:rsidR="00824FAA" w:rsidRPr="00D6077A" w:rsidRDefault="00332BBD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hyperlink r:id="rId20" w:history="1">
              <w:r w:rsidR="00824FAA" w:rsidRPr="00D6077A">
                <w:rPr>
                  <w:rFonts w:ascii="Arial Narrow" w:hAnsi="Arial Narrow" w:cs="Arial"/>
                  <w:color w:val="000000"/>
                  <w:sz w:val="20"/>
                </w:rPr>
                <w:t>jmikulka@allenpkg.com</w:t>
              </w:r>
            </w:hyperlink>
          </w:p>
        </w:tc>
      </w:tr>
      <w:tr w:rsidR="00824FAA" w:rsidRPr="00D6077A" w14:paraId="430AFB6E" w14:textId="77777777" w:rsidTr="005D3E08">
        <w:trPr>
          <w:trHeight w:val="27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FB4CD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Atlantis Food Services Corporation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81C26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Anton Haddad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CCB6C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( 510 ) 441-7441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8B4E48C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30470 Whipple Road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16E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D93F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40907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thaddad@atlantisfoodservices.com</w:t>
            </w:r>
          </w:p>
        </w:tc>
      </w:tr>
      <w:tr w:rsidR="00824FAA" w:rsidRPr="00D6077A" w14:paraId="12CB9A1E" w14:textId="77777777" w:rsidTr="005D3E08">
        <w:trPr>
          <w:trHeight w:val="27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730B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D6077A">
              <w:rPr>
                <w:rFonts w:ascii="Arial Narrow" w:hAnsi="Arial Narrow" w:cs="Arial"/>
                <w:color w:val="000000"/>
                <w:sz w:val="20"/>
              </w:rPr>
              <w:t>BayDot</w:t>
            </w:r>
            <w:proofErr w:type="spellEnd"/>
            <w:r w:rsidRPr="00D6077A">
              <w:rPr>
                <w:rFonts w:ascii="Arial Narrow" w:hAnsi="Arial Narrow" w:cs="Arial"/>
                <w:color w:val="000000"/>
                <w:sz w:val="20"/>
              </w:rPr>
              <w:t xml:space="preserve"> Supply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63CCB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 xml:space="preserve">Natalie </w:t>
            </w:r>
            <w:proofErr w:type="spellStart"/>
            <w:r w:rsidRPr="00D6077A">
              <w:rPr>
                <w:rFonts w:ascii="Arial Narrow" w:hAnsi="Arial Narrow" w:cs="Arial"/>
                <w:color w:val="000000"/>
                <w:sz w:val="20"/>
              </w:rPr>
              <w:t>Bayton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722BE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( 510 ) 451-2123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60CBB8D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325 Euclid Avenue Suite 304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2B0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61D6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4158C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baydot@comcast.net</w:t>
            </w:r>
          </w:p>
        </w:tc>
      </w:tr>
      <w:tr w:rsidR="00824FAA" w:rsidRPr="00D6077A" w14:paraId="1596980A" w14:textId="77777777" w:rsidTr="005D3E08">
        <w:trPr>
          <w:trHeight w:val="52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26EC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Baywater Packaging 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60426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 xml:space="preserve">Paul </w:t>
            </w:r>
            <w:proofErr w:type="spellStart"/>
            <w:r w:rsidRPr="00D6077A">
              <w:rPr>
                <w:rFonts w:ascii="Arial Narrow" w:hAnsi="Arial Narrow" w:cs="Arial"/>
                <w:color w:val="000000"/>
                <w:sz w:val="20"/>
              </w:rPr>
              <w:t>Bazigian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A0C88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( 510 ) 782-5832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54F9872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2386 American Ave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1B7E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6E96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6B13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</w:tc>
      </w:tr>
      <w:tr w:rsidR="00824FAA" w:rsidRPr="00D6077A" w14:paraId="20592CF3" w14:textId="77777777" w:rsidTr="005D3E08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6CD5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East Bay Restaurant Supply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FDF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559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(510) 465-4300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B67CF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49 4th Street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5E0B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BC3E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04DE6" w14:textId="77777777" w:rsidR="00824FAA" w:rsidRPr="00D6077A" w:rsidRDefault="00332BBD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hyperlink r:id="rId21" w:history="1">
              <w:r w:rsidR="00824FAA" w:rsidRPr="00D6077A">
                <w:rPr>
                  <w:rFonts w:ascii="Arial Narrow" w:hAnsi="Arial Narrow" w:cs="Arial"/>
                  <w:color w:val="000000"/>
                  <w:sz w:val="20"/>
                </w:rPr>
                <w:t>sales@ebrs.net</w:t>
              </w:r>
            </w:hyperlink>
          </w:p>
        </w:tc>
      </w:tr>
      <w:tr w:rsidR="00824FAA" w:rsidRPr="00D6077A" w14:paraId="4E77FF66" w14:textId="77777777" w:rsidTr="005D3E08">
        <w:trPr>
          <w:trHeight w:val="51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2931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Huhtamaki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F825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Sally Chouprov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77E3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(415) 235-2630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0E24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231 Gramercy Drive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A46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San Mateo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5F69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7FBEA" w14:textId="77777777" w:rsidR="00824FAA" w:rsidRPr="00D6077A" w:rsidRDefault="00332BBD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hyperlink r:id="rId22" w:history="1">
              <w:r w:rsidR="00824FAA" w:rsidRPr="00D6077A">
                <w:rPr>
                  <w:rFonts w:ascii="Arial Narrow" w:hAnsi="Arial Narrow" w:cs="Arial"/>
                  <w:color w:val="000000"/>
                  <w:sz w:val="20"/>
                </w:rPr>
                <w:t>sally.chouprov@huhtamaki.com</w:t>
              </w:r>
            </w:hyperlink>
          </w:p>
        </w:tc>
      </w:tr>
      <w:tr w:rsidR="00824FAA" w:rsidRPr="00D6077A" w14:paraId="48BA3F43" w14:textId="77777777" w:rsidTr="005D3E08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B927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 xml:space="preserve">Cogent </w:t>
            </w:r>
            <w:proofErr w:type="spellStart"/>
            <w:r w:rsidRPr="00D6077A">
              <w:rPr>
                <w:rFonts w:ascii="Arial Narrow" w:hAnsi="Arial Narrow" w:cs="Arial"/>
                <w:color w:val="000000"/>
                <w:sz w:val="20"/>
              </w:rPr>
              <w:t>Soltions</w:t>
            </w:r>
            <w:proofErr w:type="spellEnd"/>
            <w:r w:rsidRPr="00D6077A">
              <w:rPr>
                <w:rFonts w:ascii="Arial Narrow" w:hAnsi="Arial Narrow" w:cs="Arial"/>
                <w:color w:val="000000"/>
                <w:sz w:val="20"/>
              </w:rPr>
              <w:t xml:space="preserve"> &amp; Supplies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09DA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AD44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(510 307-4242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EBE9A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FCEE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Richmond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DE7EB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6D15B" w14:textId="77777777" w:rsidR="00824FAA" w:rsidRPr="00D6077A" w:rsidRDefault="00332BBD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hyperlink r:id="rId23" w:history="1">
              <w:r w:rsidR="00824FAA" w:rsidRPr="00D6077A">
                <w:rPr>
                  <w:rFonts w:ascii="Arial Narrow" w:hAnsi="Arial Narrow" w:cs="Arial"/>
                  <w:color w:val="000000"/>
                  <w:sz w:val="20"/>
                </w:rPr>
                <w:t>info@cogentsupplies.com</w:t>
              </w:r>
            </w:hyperlink>
          </w:p>
        </w:tc>
      </w:tr>
      <w:tr w:rsidR="00824FAA" w:rsidRPr="00D6077A" w14:paraId="7FBD8279" w14:textId="77777777" w:rsidTr="005D3E08">
        <w:trPr>
          <w:trHeight w:val="27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D7D1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Access Partners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4AB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9B8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833-815-4200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19C97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5902 Las Positas Road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110B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791B6" w14:textId="77777777" w:rsidR="00824FAA" w:rsidRPr="00D6077A" w:rsidRDefault="00824FAA" w:rsidP="005D3E08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D6077A">
              <w:rPr>
                <w:rFonts w:ascii="Arial Narrow" w:hAnsi="Arial Narrow" w:cs="Arial"/>
                <w:color w:val="000000"/>
                <w:sz w:val="20"/>
              </w:rPr>
              <w:t>CA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DCE3B" w14:textId="77777777" w:rsidR="00824FAA" w:rsidRPr="00D6077A" w:rsidRDefault="00332BBD" w:rsidP="005D3E08">
            <w:pPr>
              <w:rPr>
                <w:rFonts w:ascii="Arial Narrow" w:hAnsi="Arial Narrow" w:cs="Arial"/>
                <w:sz w:val="20"/>
              </w:rPr>
            </w:pPr>
            <w:hyperlink r:id="rId24" w:history="1">
              <w:r w:rsidR="00824FAA" w:rsidRPr="00D6077A">
                <w:rPr>
                  <w:rFonts w:ascii="Arial Narrow" w:hAnsi="Arial Narrow" w:cs="Arial"/>
                  <w:sz w:val="20"/>
                </w:rPr>
                <w:t>jpieri-bell@Accesspartners.biz</w:t>
              </w:r>
            </w:hyperlink>
          </w:p>
        </w:tc>
      </w:tr>
      <w:tr w:rsidR="00824FAA" w:rsidRPr="00D6077A" w14:paraId="0EA8D4A5" w14:textId="77777777" w:rsidTr="005D3E08">
        <w:trPr>
          <w:trHeight w:val="27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6261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D6077A">
              <w:rPr>
                <w:rFonts w:ascii="Arial Narrow" w:hAnsi="Arial Narrow" w:cs="Arial"/>
                <w:sz w:val="20"/>
              </w:rPr>
              <w:t>Linstol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F7FB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r w:rsidRPr="00D6077A">
              <w:rPr>
                <w:rFonts w:ascii="Arial Narrow" w:hAnsi="Arial Narrow" w:cs="Arial"/>
                <w:sz w:val="20"/>
              </w:rPr>
              <w:t>Carolyn Weld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2BB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r w:rsidRPr="00D6077A">
              <w:rPr>
                <w:rFonts w:ascii="Arial Narrow" w:hAnsi="Arial Narrow" w:cs="Arial"/>
                <w:sz w:val="20"/>
              </w:rPr>
              <w:t>239-530-7865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E502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r w:rsidRPr="00D6077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7F33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r w:rsidRPr="00D6077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C2EE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r w:rsidRPr="00D6077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C2AF4" w14:textId="77777777" w:rsidR="00824FAA" w:rsidRPr="00D6077A" w:rsidRDefault="00332BBD" w:rsidP="005D3E08">
            <w:pPr>
              <w:rPr>
                <w:rFonts w:ascii="Arial Narrow" w:hAnsi="Arial Narrow" w:cs="Arial"/>
                <w:sz w:val="20"/>
              </w:rPr>
            </w:pPr>
            <w:hyperlink r:id="rId25" w:history="1">
              <w:r w:rsidR="00824FAA" w:rsidRPr="00D6077A">
                <w:rPr>
                  <w:rFonts w:ascii="Arial Narrow" w:hAnsi="Arial Narrow" w:cs="Arial"/>
                  <w:sz w:val="20"/>
                </w:rPr>
                <w:t>carolyn@linstol.com</w:t>
              </w:r>
            </w:hyperlink>
          </w:p>
        </w:tc>
      </w:tr>
      <w:tr w:rsidR="00824FAA" w:rsidRPr="00D6077A" w14:paraId="31C75C27" w14:textId="77777777" w:rsidTr="005D3E08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771C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MedWorks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Advantage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5DB7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r w:rsidRPr="00D6077A">
              <w:rPr>
                <w:rFonts w:ascii="Arial Narrow" w:hAnsi="Arial Narrow" w:cs="Arial"/>
                <w:sz w:val="20"/>
              </w:rPr>
              <w:t>Michael Levine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8BA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r w:rsidRPr="00D6077A">
              <w:rPr>
                <w:rFonts w:ascii="Arial Narrow" w:hAnsi="Arial Narrow" w:cs="Arial"/>
                <w:sz w:val="20"/>
              </w:rPr>
              <w:t>949-283-4442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9D8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r w:rsidRPr="00D6077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7E1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r w:rsidRPr="00D6077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65C" w14:textId="77777777" w:rsidR="00824FAA" w:rsidRPr="00D6077A" w:rsidRDefault="00824FAA" w:rsidP="005D3E08">
            <w:pPr>
              <w:rPr>
                <w:rFonts w:ascii="Arial Narrow" w:hAnsi="Arial Narrow" w:cs="Arial"/>
                <w:sz w:val="20"/>
              </w:rPr>
            </w:pPr>
            <w:r w:rsidRPr="00D6077A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8C62C" w14:textId="77777777" w:rsidR="00824FAA" w:rsidRPr="00D6077A" w:rsidRDefault="00332BBD" w:rsidP="005D3E08">
            <w:pPr>
              <w:rPr>
                <w:rFonts w:ascii="Arial Narrow" w:hAnsi="Arial Narrow" w:cs="Arial"/>
                <w:sz w:val="20"/>
              </w:rPr>
            </w:pPr>
            <w:hyperlink r:id="rId26" w:history="1">
              <w:r w:rsidR="00824FAA" w:rsidRPr="00D6077A">
                <w:rPr>
                  <w:rFonts w:ascii="Arial Narrow" w:hAnsi="Arial Narrow" w:cs="Arial"/>
                  <w:sz w:val="20"/>
                </w:rPr>
                <w:t>mlevine@medworksadvantage.com</w:t>
              </w:r>
            </w:hyperlink>
          </w:p>
        </w:tc>
      </w:tr>
    </w:tbl>
    <w:p w14:paraId="01EF6DB9" w14:textId="77777777" w:rsidR="00824FAA" w:rsidRPr="00A85450" w:rsidRDefault="00824FAA" w:rsidP="00B94E07">
      <w:pPr>
        <w:rPr>
          <w:rFonts w:ascii="Calibri" w:hAnsi="Calibri" w:cs="Calibri"/>
          <w:szCs w:val="26"/>
        </w:rPr>
      </w:pPr>
    </w:p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4D242F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9DA63" w14:textId="77777777" w:rsidR="000E6E85" w:rsidRDefault="000E6E85" w:rsidP="004D242F">
      <w:r>
        <w:separator/>
      </w:r>
    </w:p>
  </w:endnote>
  <w:endnote w:type="continuationSeparator" w:id="0">
    <w:p w14:paraId="7EFCE3AD" w14:textId="77777777" w:rsidR="000E6E85" w:rsidRDefault="000E6E85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B4EB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490C561D" w14:textId="77777777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83ABA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A6C85" w14:textId="4F58F55A" w:rsidR="005D1234" w:rsidRPr="008F1AC7" w:rsidRDefault="005D1234" w:rsidP="00741E10">
    <w:pPr>
      <w:jc w:val="right"/>
      <w:rPr>
        <w:rFonts w:ascii="Calibri" w:hAnsi="Calibri" w:cs="Calibri"/>
        <w:sz w:val="20"/>
      </w:rPr>
    </w:pPr>
    <w:r w:rsidRPr="00BB04DD">
      <w:rPr>
        <w:rFonts w:ascii="Calibri" w:hAnsi="Calibri" w:cs="Calibri"/>
        <w:sz w:val="20"/>
      </w:rPr>
      <w:t>RFQ No. 90</w:t>
    </w:r>
    <w:r w:rsidR="00BB04DD" w:rsidRPr="00BB04DD">
      <w:rPr>
        <w:rFonts w:ascii="Calibri" w:hAnsi="Calibri" w:cs="Calibri"/>
        <w:sz w:val="20"/>
      </w:rPr>
      <w:t>1965</w:t>
    </w:r>
    <w:r w:rsidRPr="00BB04DD">
      <w:rPr>
        <w:rFonts w:ascii="Calibri" w:hAnsi="Calibri" w:cs="Calibri"/>
        <w:sz w:val="20"/>
      </w:rPr>
      <w:t xml:space="preserve">, </w:t>
    </w:r>
    <w:r w:rsidR="00715C57" w:rsidRPr="00BB04DD">
      <w:rPr>
        <w:rFonts w:ascii="Calibri" w:hAnsi="Calibri" w:cs="Calibri"/>
        <w:sz w:val="20"/>
      </w:rPr>
      <w:t xml:space="preserve">Questions </w:t>
    </w:r>
    <w:r w:rsidR="00715C57">
      <w:rPr>
        <w:rFonts w:ascii="Calibri" w:hAnsi="Calibri" w:cs="Calibri"/>
        <w:sz w:val="20"/>
      </w:rPr>
      <w:t xml:space="preserve">&amp; </w:t>
    </w:r>
    <w:proofErr w:type="spellStart"/>
    <w:r w:rsidR="00715C57">
      <w:rPr>
        <w:rFonts w:ascii="Calibri" w:hAnsi="Calibri" w:cs="Calibri"/>
        <w:sz w:val="20"/>
      </w:rPr>
      <w:t>Answeres</w:t>
    </w:r>
    <w:proofErr w:type="spellEnd"/>
    <w:r w:rsidRPr="008F1AC7">
      <w:rPr>
        <w:rFonts w:ascii="Calibri" w:hAnsi="Calibri" w:cs="Calibri"/>
        <w:sz w:val="20"/>
      </w:rPr>
      <w:t xml:space="preserve"> </w:t>
    </w:r>
  </w:p>
  <w:p w14:paraId="2741DF84" w14:textId="10F451FC" w:rsidR="005D1234" w:rsidRDefault="005D1234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332BBD">
      <w:rPr>
        <w:rFonts w:ascii="Calibri" w:hAnsi="Calibri" w:cs="Calibri"/>
        <w:noProof/>
        <w:sz w:val="20"/>
      </w:rPr>
      <w:t>2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332BBD">
      <w:rPr>
        <w:rFonts w:ascii="Calibri" w:hAnsi="Calibri" w:cs="Calibri"/>
        <w:noProof/>
        <w:sz w:val="20"/>
      </w:rPr>
      <w:t>5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37A2" w14:textId="405300CE" w:rsidR="00715C57" w:rsidRPr="00BB04DD" w:rsidRDefault="00715C57" w:rsidP="00741E10">
    <w:pPr>
      <w:jc w:val="right"/>
      <w:rPr>
        <w:rFonts w:ascii="Calibri" w:hAnsi="Calibri" w:cs="Calibri"/>
        <w:sz w:val="20"/>
      </w:rPr>
    </w:pPr>
    <w:r w:rsidRPr="00BB04DD">
      <w:rPr>
        <w:rFonts w:ascii="Calibri" w:hAnsi="Calibri" w:cs="Calibri"/>
        <w:sz w:val="20"/>
      </w:rPr>
      <w:t>RFQ No. 90</w:t>
    </w:r>
    <w:r w:rsidR="00824FAA">
      <w:rPr>
        <w:rFonts w:ascii="Calibri" w:hAnsi="Calibri" w:cs="Calibri"/>
        <w:sz w:val="20"/>
      </w:rPr>
      <w:t>1</w:t>
    </w:r>
    <w:r w:rsidR="00BB04DD" w:rsidRPr="00BB04DD">
      <w:rPr>
        <w:rFonts w:ascii="Calibri" w:hAnsi="Calibri" w:cs="Calibri"/>
        <w:sz w:val="20"/>
      </w:rPr>
      <w:t>965</w:t>
    </w:r>
    <w:r w:rsidRPr="00BB04DD">
      <w:rPr>
        <w:rFonts w:ascii="Calibri" w:hAnsi="Calibri" w:cs="Calibri"/>
        <w:sz w:val="20"/>
      </w:rPr>
      <w:t>, Attendee</w:t>
    </w:r>
    <w:r w:rsidR="005C4468" w:rsidRPr="00BB04DD">
      <w:rPr>
        <w:rFonts w:ascii="Calibri" w:hAnsi="Calibri" w:cs="Calibri"/>
        <w:sz w:val="20"/>
      </w:rPr>
      <w:t>(s)</w:t>
    </w:r>
    <w:r w:rsidRPr="00BB04DD">
      <w:rPr>
        <w:rFonts w:ascii="Calibri" w:hAnsi="Calibri" w:cs="Calibri"/>
        <w:sz w:val="20"/>
      </w:rPr>
      <w:t xml:space="preserve"> List </w:t>
    </w:r>
  </w:p>
  <w:p w14:paraId="21DAFB40" w14:textId="78207C77" w:rsidR="00715C5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332BBD">
      <w:rPr>
        <w:rFonts w:ascii="Calibri" w:hAnsi="Calibri" w:cs="Calibri"/>
        <w:noProof/>
        <w:sz w:val="20"/>
      </w:rPr>
      <w:t>4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332BBD">
      <w:rPr>
        <w:rFonts w:ascii="Calibri" w:hAnsi="Calibri" w:cs="Calibri"/>
        <w:noProof/>
        <w:sz w:val="20"/>
      </w:rPr>
      <w:t>5</w:t>
    </w:r>
    <w:r>
      <w:rPr>
        <w:rFonts w:ascii="Calibri" w:hAnsi="Calibri" w:cs="Calibr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C046" w14:textId="3CE990FD" w:rsidR="005D53C7" w:rsidRPr="008F1AC7" w:rsidRDefault="005D53C7" w:rsidP="00741E10">
    <w:pPr>
      <w:jc w:val="right"/>
      <w:rPr>
        <w:rFonts w:ascii="Calibri" w:hAnsi="Calibri" w:cs="Calibri"/>
        <w:sz w:val="20"/>
      </w:rPr>
    </w:pPr>
    <w:r w:rsidRPr="00BB04DD">
      <w:rPr>
        <w:rFonts w:ascii="Calibri" w:hAnsi="Calibri" w:cs="Calibri"/>
        <w:sz w:val="20"/>
      </w:rPr>
      <w:t>RF</w:t>
    </w:r>
    <w:r w:rsidR="00E83ABA" w:rsidRPr="00BB04DD">
      <w:rPr>
        <w:rFonts w:ascii="Calibri" w:hAnsi="Calibri" w:cs="Calibri"/>
        <w:sz w:val="20"/>
      </w:rPr>
      <w:t>Q</w:t>
    </w:r>
    <w:r w:rsidRPr="00BB04DD">
      <w:rPr>
        <w:rFonts w:ascii="Calibri" w:hAnsi="Calibri" w:cs="Calibri"/>
        <w:sz w:val="20"/>
      </w:rPr>
      <w:t xml:space="preserve"> No. </w:t>
    </w:r>
    <w:r w:rsidR="00E83ABA" w:rsidRPr="00BB04DD">
      <w:rPr>
        <w:rFonts w:ascii="Calibri" w:hAnsi="Calibri" w:cs="Calibri"/>
        <w:sz w:val="20"/>
      </w:rPr>
      <w:t>90</w:t>
    </w:r>
    <w:r w:rsidR="00BB04DD" w:rsidRPr="00BB04DD">
      <w:rPr>
        <w:rFonts w:ascii="Calibri" w:hAnsi="Calibri" w:cs="Calibri"/>
        <w:sz w:val="20"/>
      </w:rPr>
      <w:t>1965</w:t>
    </w:r>
    <w:r w:rsidRPr="00BB04DD">
      <w:rPr>
        <w:rFonts w:ascii="Calibri" w:hAnsi="Calibri" w:cs="Calibri"/>
        <w:sz w:val="20"/>
      </w:rPr>
      <w:t xml:space="preserve">, Vendor </w:t>
    </w:r>
    <w:r>
      <w:rPr>
        <w:rFonts w:ascii="Calibri" w:hAnsi="Calibri" w:cs="Calibri"/>
        <w:sz w:val="20"/>
      </w:rPr>
      <w:t>List</w:t>
    </w:r>
    <w:r w:rsidRPr="008F1AC7">
      <w:rPr>
        <w:rFonts w:ascii="Calibri" w:hAnsi="Calibri" w:cs="Calibri"/>
        <w:sz w:val="20"/>
      </w:rPr>
      <w:t xml:space="preserve"> </w:t>
    </w:r>
  </w:p>
  <w:p w14:paraId="15833877" w14:textId="7ED7E981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332BBD">
      <w:rPr>
        <w:rFonts w:ascii="Calibri" w:hAnsi="Calibri" w:cs="Calibri"/>
        <w:noProof/>
        <w:sz w:val="20"/>
      </w:rPr>
      <w:t>5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332BBD">
      <w:rPr>
        <w:rFonts w:ascii="Calibri" w:hAnsi="Calibri" w:cs="Calibri"/>
        <w:noProof/>
        <w:sz w:val="20"/>
      </w:rPr>
      <w:t>5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E7F56" w14:textId="77777777" w:rsidR="000E6E85" w:rsidRDefault="000E6E85" w:rsidP="004D242F">
      <w:r>
        <w:separator/>
      </w:r>
    </w:p>
  </w:footnote>
  <w:footnote w:type="continuationSeparator" w:id="0">
    <w:p w14:paraId="4241F1AF" w14:textId="77777777" w:rsidR="000E6E85" w:rsidRDefault="000E6E85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E3B9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49C9B1A8" wp14:editId="59B1576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6D9311CE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F65C3E">
      <w:rPr>
        <w:rFonts w:ascii="Calibri" w:hAnsi="Calibri" w:cs="Calibri"/>
        <w:b/>
        <w:snapToGrid w:val="0"/>
        <w:szCs w:val="26"/>
      </w:rPr>
      <w:t>RF</w:t>
    </w:r>
    <w:r w:rsidR="00E83ABA" w:rsidRPr="00F65C3E">
      <w:rPr>
        <w:rFonts w:ascii="Calibri" w:hAnsi="Calibri" w:cs="Calibri"/>
        <w:b/>
        <w:snapToGrid w:val="0"/>
        <w:szCs w:val="26"/>
      </w:rPr>
      <w:t>Q</w:t>
    </w:r>
    <w:r w:rsidRPr="00F65C3E">
      <w:rPr>
        <w:rFonts w:ascii="Calibri" w:hAnsi="Calibri" w:cs="Calibri"/>
        <w:b/>
        <w:snapToGrid w:val="0"/>
        <w:szCs w:val="26"/>
      </w:rPr>
      <w:t xml:space="preserve"> No. 90</w:t>
    </w:r>
    <w:r w:rsidR="00F65C3E" w:rsidRPr="00F65C3E">
      <w:rPr>
        <w:rFonts w:ascii="Calibri" w:hAnsi="Calibri" w:cs="Calibri"/>
        <w:b/>
        <w:snapToGrid w:val="0"/>
        <w:szCs w:val="26"/>
      </w:rPr>
      <w:t>1965</w:t>
    </w:r>
    <w:r w:rsidRPr="00F65C3E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467C96E5" w14:textId="77777777" w:rsidR="00530140" w:rsidRDefault="00332BB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011D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3727D9C" wp14:editId="5A497AD3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CDD7D6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F9D07C" wp14:editId="3DC00B1A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6892651D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61F3B048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3504C"/>
    <w:rsid w:val="00035A55"/>
    <w:rsid w:val="000835A0"/>
    <w:rsid w:val="00096831"/>
    <w:rsid w:val="000D4C47"/>
    <w:rsid w:val="000E6E85"/>
    <w:rsid w:val="000F5AC7"/>
    <w:rsid w:val="00133A40"/>
    <w:rsid w:val="00147832"/>
    <w:rsid w:val="0015259B"/>
    <w:rsid w:val="00160CDE"/>
    <w:rsid w:val="0019537B"/>
    <w:rsid w:val="001D6E91"/>
    <w:rsid w:val="002023B4"/>
    <w:rsid w:val="002141E7"/>
    <w:rsid w:val="00230D45"/>
    <w:rsid w:val="00245437"/>
    <w:rsid w:val="00295A41"/>
    <w:rsid w:val="002B1B1D"/>
    <w:rsid w:val="002D61C1"/>
    <w:rsid w:val="0031658B"/>
    <w:rsid w:val="00320F5B"/>
    <w:rsid w:val="00332BBD"/>
    <w:rsid w:val="003814A9"/>
    <w:rsid w:val="00386FF3"/>
    <w:rsid w:val="0038729B"/>
    <w:rsid w:val="003911A1"/>
    <w:rsid w:val="00392870"/>
    <w:rsid w:val="00457B1C"/>
    <w:rsid w:val="004601DD"/>
    <w:rsid w:val="00461212"/>
    <w:rsid w:val="004A02B1"/>
    <w:rsid w:val="004B2EAB"/>
    <w:rsid w:val="004D242F"/>
    <w:rsid w:val="005073A7"/>
    <w:rsid w:val="00526AD9"/>
    <w:rsid w:val="00537A29"/>
    <w:rsid w:val="005839BB"/>
    <w:rsid w:val="00596B77"/>
    <w:rsid w:val="005C4468"/>
    <w:rsid w:val="005C5740"/>
    <w:rsid w:val="005D1234"/>
    <w:rsid w:val="005D53C7"/>
    <w:rsid w:val="005E2B45"/>
    <w:rsid w:val="005E7BD6"/>
    <w:rsid w:val="005F00B4"/>
    <w:rsid w:val="005F357D"/>
    <w:rsid w:val="005F5669"/>
    <w:rsid w:val="00600974"/>
    <w:rsid w:val="006476D8"/>
    <w:rsid w:val="00650CC7"/>
    <w:rsid w:val="00651BB0"/>
    <w:rsid w:val="00685CF3"/>
    <w:rsid w:val="006A3F78"/>
    <w:rsid w:val="006B1870"/>
    <w:rsid w:val="00715C57"/>
    <w:rsid w:val="007350CE"/>
    <w:rsid w:val="00751848"/>
    <w:rsid w:val="007541BE"/>
    <w:rsid w:val="007563DD"/>
    <w:rsid w:val="0079017F"/>
    <w:rsid w:val="007A2388"/>
    <w:rsid w:val="007D36F6"/>
    <w:rsid w:val="007D5A47"/>
    <w:rsid w:val="007F4755"/>
    <w:rsid w:val="00813F8B"/>
    <w:rsid w:val="0081722F"/>
    <w:rsid w:val="00824FAA"/>
    <w:rsid w:val="00841D40"/>
    <w:rsid w:val="00856D77"/>
    <w:rsid w:val="00862620"/>
    <w:rsid w:val="00865DCB"/>
    <w:rsid w:val="0089782A"/>
    <w:rsid w:val="008B318D"/>
    <w:rsid w:val="008C1041"/>
    <w:rsid w:val="008E4BF9"/>
    <w:rsid w:val="008F08DA"/>
    <w:rsid w:val="00936366"/>
    <w:rsid w:val="0094064B"/>
    <w:rsid w:val="00967105"/>
    <w:rsid w:val="00A07482"/>
    <w:rsid w:val="00A3047F"/>
    <w:rsid w:val="00A3145F"/>
    <w:rsid w:val="00A376F0"/>
    <w:rsid w:val="00A52CF9"/>
    <w:rsid w:val="00A72A23"/>
    <w:rsid w:val="00AA6F62"/>
    <w:rsid w:val="00AC2527"/>
    <w:rsid w:val="00AD644E"/>
    <w:rsid w:val="00AF2895"/>
    <w:rsid w:val="00B60008"/>
    <w:rsid w:val="00B91611"/>
    <w:rsid w:val="00B94E07"/>
    <w:rsid w:val="00BB04DD"/>
    <w:rsid w:val="00BD3600"/>
    <w:rsid w:val="00C921F9"/>
    <w:rsid w:val="00CB05F9"/>
    <w:rsid w:val="00CB36D0"/>
    <w:rsid w:val="00CB52F8"/>
    <w:rsid w:val="00D06F87"/>
    <w:rsid w:val="00D1499A"/>
    <w:rsid w:val="00D14E26"/>
    <w:rsid w:val="00D3409F"/>
    <w:rsid w:val="00D478EF"/>
    <w:rsid w:val="00D62212"/>
    <w:rsid w:val="00D84C7B"/>
    <w:rsid w:val="00DA14C7"/>
    <w:rsid w:val="00DB1E85"/>
    <w:rsid w:val="00DD37F7"/>
    <w:rsid w:val="00E25F62"/>
    <w:rsid w:val="00E45F99"/>
    <w:rsid w:val="00E82862"/>
    <w:rsid w:val="00E83ABA"/>
    <w:rsid w:val="00EB678C"/>
    <w:rsid w:val="00EE7E2B"/>
    <w:rsid w:val="00F11EEF"/>
    <w:rsid w:val="00F130A2"/>
    <w:rsid w:val="00F4176C"/>
    <w:rsid w:val="00F474BF"/>
    <w:rsid w:val="00F5155E"/>
    <w:rsid w:val="00F65C3E"/>
    <w:rsid w:val="00F779EE"/>
    <w:rsid w:val="00F95E66"/>
    <w:rsid w:val="00FC4182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B94E07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mlevine@medworksadvantag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les@ebrs.ne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ezsourcing.acgov.org/" TargetMode="External"/><Relationship Id="rId25" Type="http://schemas.openxmlformats.org/officeDocument/2006/relationships/hyperlink" Target="mailto:carolyn@linstol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jmikulka@allenpkg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24" Type="http://schemas.openxmlformats.org/officeDocument/2006/relationships/hyperlink" Target="mailto:jpieri-bell@Accesspartners.bi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info@cogentsupplies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sally.chouprov@huhtamaki.com" TargetMode="External"/><Relationship Id="rId27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1" ma:contentTypeDescription="Create a new document." ma:contentTypeScope="" ma:versionID="c6a41f6b52519f71649afea4349bfa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97ac65a6568c5d6be29dc94ceb56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AAF3-8BD9-47AB-8428-2EA81F2C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6124D-EF22-4CAA-927C-7A604B534A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1E765A-00B0-4FAC-865B-EF754EA3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901965 Disposable Trays QA</vt:lpstr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901965 Disposable Trays QA</dc:title>
  <dc:subject/>
  <dc:creator>Truong, Thuy   GSA - Purchasing Department</dc:creator>
  <cp:keywords/>
  <dc:description/>
  <cp:lastModifiedBy>Biondi, Paul  GSA - Procurement Department</cp:lastModifiedBy>
  <cp:revision>3</cp:revision>
  <dcterms:created xsi:type="dcterms:W3CDTF">2020-11-05T16:41:00Z</dcterms:created>
  <dcterms:modified xsi:type="dcterms:W3CDTF">2020-11-05T16:41:00Z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b7b7de72-17c6-4b22-ba6c-377998231545</vt:lpwstr>
  </property>
</Properties>
</file>