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B3B9E9A" w:rsidR="00501E3D" w:rsidRPr="00C141C5"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555DE8" w:rsidRPr="00C141C5">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proofErr w:type="gramStart"/>
      <w:r w:rsidRPr="00057662">
        <w:rPr>
          <w:rFonts w:ascii="Calibri" w:hAnsi="Calibri" w:cs="Calibri"/>
          <w:sz w:val="40"/>
          <w:szCs w:val="40"/>
        </w:rPr>
        <w:t>to</w:t>
      </w:r>
      <w:proofErr w:type="gramEnd"/>
    </w:p>
    <w:p w14:paraId="334A9966" w14:textId="77777777" w:rsidR="00501E3D" w:rsidRPr="00057662" w:rsidRDefault="00501E3D" w:rsidP="00501E3D">
      <w:pPr>
        <w:pStyle w:val="RFP-QHeader2"/>
        <w:rPr>
          <w:rFonts w:ascii="Calibri" w:hAnsi="Calibri" w:cs="Calibri"/>
          <w:sz w:val="20"/>
        </w:rPr>
      </w:pPr>
    </w:p>
    <w:p w14:paraId="4FEBAADB" w14:textId="26814D83" w:rsidR="00501E3D" w:rsidRPr="00C141C5" w:rsidRDefault="00501E3D" w:rsidP="00501E3D">
      <w:pPr>
        <w:pStyle w:val="Subtitle"/>
        <w:rPr>
          <w:rFonts w:ascii="Calibri" w:hAnsi="Calibri" w:cs="Calibri"/>
          <w:sz w:val="40"/>
          <w:szCs w:val="40"/>
        </w:rPr>
      </w:pPr>
      <w:r w:rsidRPr="00C141C5">
        <w:rPr>
          <w:rFonts w:ascii="Calibri" w:hAnsi="Calibri" w:cs="Calibri"/>
          <w:sz w:val="40"/>
          <w:szCs w:val="40"/>
        </w:rPr>
        <w:t xml:space="preserve">RFP No. </w:t>
      </w:r>
      <w:r w:rsidR="00555DE8" w:rsidRPr="00C141C5">
        <w:rPr>
          <w:rFonts w:ascii="Calibri" w:hAnsi="Calibri" w:cs="Calibri"/>
          <w:sz w:val="40"/>
          <w:szCs w:val="40"/>
        </w:rPr>
        <w:t>901967</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proofErr w:type="gramStart"/>
      <w:r w:rsidRPr="00057662">
        <w:rPr>
          <w:rFonts w:ascii="Calibri" w:hAnsi="Calibri" w:cs="Calibri"/>
          <w:sz w:val="40"/>
          <w:szCs w:val="40"/>
        </w:rPr>
        <w:t>for</w:t>
      </w:r>
      <w:proofErr w:type="gramEnd"/>
    </w:p>
    <w:p w14:paraId="1D5337CB" w14:textId="77777777" w:rsidR="00501E3D" w:rsidRPr="00057662" w:rsidRDefault="00501E3D" w:rsidP="00501E3D">
      <w:pPr>
        <w:pStyle w:val="RFP-QHeader2"/>
        <w:rPr>
          <w:rFonts w:ascii="Calibri" w:hAnsi="Calibri" w:cs="Calibri"/>
          <w:sz w:val="20"/>
        </w:rPr>
      </w:pPr>
    </w:p>
    <w:p w14:paraId="62C5E649" w14:textId="5B7C57F8" w:rsidR="00501E3D" w:rsidRDefault="00C141C5" w:rsidP="00501E3D">
      <w:pPr>
        <w:jc w:val="center"/>
        <w:rPr>
          <w:rFonts w:ascii="Calibri" w:hAnsi="Calibri" w:cs="Calibri"/>
          <w:b/>
          <w:sz w:val="40"/>
          <w:szCs w:val="40"/>
        </w:rPr>
      </w:pPr>
      <w:r w:rsidRPr="00C141C5">
        <w:rPr>
          <w:rFonts w:ascii="Calibri" w:hAnsi="Calibri" w:cs="Calibri"/>
          <w:b/>
          <w:sz w:val="40"/>
          <w:szCs w:val="40"/>
        </w:rPr>
        <w:t>Heart Monitor Replacement Project</w:t>
      </w:r>
    </w:p>
    <w:p w14:paraId="5D2072BB" w14:textId="77777777" w:rsidR="00501E3D" w:rsidRPr="00985AE1" w:rsidRDefault="00501E3D" w:rsidP="00501E3D">
      <w:pPr>
        <w:jc w:val="center"/>
        <w:rPr>
          <w:rFonts w:ascii="Calibri" w:hAnsi="Calibri" w:cs="Calibri"/>
          <w:b/>
          <w:sz w:val="20"/>
        </w:rPr>
      </w:pPr>
    </w:p>
    <w:p w14:paraId="40DE6592" w14:textId="38193B56" w:rsidR="00501E3D" w:rsidRDefault="00EF182E" w:rsidP="00501E3D">
      <w:pPr>
        <w:jc w:val="center"/>
        <w:rPr>
          <w:rFonts w:ascii="Calibri" w:hAnsi="Calibri" w:cs="Calibri"/>
          <w:b/>
          <w:sz w:val="28"/>
          <w:szCs w:val="28"/>
        </w:rPr>
      </w:pPr>
      <w:r>
        <w:rPr>
          <w:rFonts w:ascii="Calibri" w:hAnsi="Calibri" w:cs="Calibri"/>
          <w:b/>
          <w:sz w:val="28"/>
          <w:szCs w:val="28"/>
        </w:rPr>
        <w:t>Calendar Change</w:t>
      </w:r>
    </w:p>
    <w:p w14:paraId="3B06189A" w14:textId="1743D263" w:rsidR="00EF182E" w:rsidRPr="00985AE1" w:rsidRDefault="00EF182E" w:rsidP="00501E3D">
      <w:pPr>
        <w:jc w:val="center"/>
        <w:rPr>
          <w:rFonts w:ascii="Calibri" w:hAnsi="Calibri" w:cs="Calibri"/>
          <w:b/>
          <w:sz w:val="28"/>
          <w:szCs w:val="28"/>
        </w:rPr>
      </w:pPr>
      <w:r>
        <w:rPr>
          <w:rFonts w:ascii="Calibri" w:hAnsi="Calibri" w:cs="Calibri"/>
          <w:b/>
          <w:sz w:val="28"/>
          <w:szCs w:val="28"/>
        </w:rPr>
        <w:t>Revised Bid form</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6757EA72"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This</w:t>
            </w:r>
            <w:r w:rsidRPr="00C141C5">
              <w:rPr>
                <w:rFonts w:ascii="Calibri" w:hAnsi="Calibri" w:cs="Calibri"/>
                <w:b/>
                <w:spacing w:val="-6"/>
                <w:sz w:val="28"/>
                <w:szCs w:val="28"/>
              </w:rPr>
              <w:t xml:space="preserve"> RFP</w:t>
            </w:r>
            <w:r w:rsidRPr="00501E3D">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C141C5">
              <w:rPr>
                <w:rFonts w:ascii="Calibri" w:hAnsi="Calibri" w:cs="Calibri"/>
                <w:b/>
                <w:spacing w:val="-6"/>
                <w:sz w:val="28"/>
                <w:szCs w:val="28"/>
              </w:rPr>
              <w:t>RFP</w:t>
            </w:r>
            <w:r w:rsidRPr="00501E3D">
              <w:rPr>
                <w:rFonts w:ascii="Calibri" w:hAnsi="Calibri" w:cs="Calibri"/>
                <w:b/>
                <w:spacing w:val="-6"/>
                <w:sz w:val="28"/>
                <w:szCs w:val="28"/>
              </w:rPr>
              <w:t xml:space="preserve"> 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1BDA7512" w:rsidR="00501E3D" w:rsidRDefault="00501E3D" w:rsidP="00501E3D">
      <w:pPr>
        <w:rPr>
          <w:rFonts w:ascii="Calibri" w:hAnsi="Calibri" w:cs="Calibri"/>
          <w:sz w:val="20"/>
        </w:rPr>
      </w:pPr>
    </w:p>
    <w:p w14:paraId="26C9F0C2" w14:textId="77777777" w:rsidR="0023074F" w:rsidRDefault="0023074F" w:rsidP="00501E3D">
      <w:pPr>
        <w:rPr>
          <w:rFonts w:ascii="Calibri" w:hAnsi="Calibri" w:cs="Calibri"/>
          <w:sz w:val="20"/>
        </w:rPr>
      </w:pPr>
    </w:p>
    <w:p w14:paraId="7E3E0079" w14:textId="77777777" w:rsidR="00401870" w:rsidRDefault="00401870" w:rsidP="00501E3D">
      <w:pPr>
        <w:jc w:val="center"/>
        <w:rPr>
          <w:rFonts w:ascii="Calibri" w:hAnsi="Calibri" w:cs="Calibri"/>
          <w:b/>
          <w:sz w:val="30"/>
          <w:szCs w:val="30"/>
          <w:highlight w:val="yellow"/>
        </w:rPr>
      </w:pPr>
    </w:p>
    <w:p w14:paraId="001A9F9A" w14:textId="00F1CD38" w:rsidR="00501E3D" w:rsidRPr="00ED24F8" w:rsidRDefault="00401870" w:rsidP="0023074F">
      <w:pPr>
        <w:jc w:val="center"/>
        <w:rPr>
          <w:rFonts w:ascii="Calibri" w:hAnsi="Calibri" w:cs="Calibri"/>
          <w:b/>
          <w:color w:val="000000" w:themeColor="text1"/>
          <w:sz w:val="40"/>
          <w:szCs w:val="30"/>
        </w:rPr>
      </w:pPr>
      <w:r w:rsidRPr="00ED24F8">
        <w:rPr>
          <w:rFonts w:ascii="Calibri" w:hAnsi="Calibri" w:cs="Calibri"/>
          <w:b/>
          <w:color w:val="000000" w:themeColor="text1"/>
          <w:sz w:val="44"/>
          <w:szCs w:val="30"/>
        </w:rPr>
        <w:t xml:space="preserve">** BIDDERS MUST USE </w:t>
      </w:r>
      <w:r w:rsidRPr="00ED24F8">
        <w:rPr>
          <w:rFonts w:ascii="Calibri" w:hAnsi="Calibri" w:cs="Calibri"/>
          <w:b/>
          <w:color w:val="000000" w:themeColor="text1"/>
          <w:sz w:val="44"/>
          <w:szCs w:val="30"/>
          <w:highlight w:val="yellow"/>
        </w:rPr>
        <w:t>REVISED</w:t>
      </w:r>
      <w:r w:rsidRPr="00ED24F8">
        <w:rPr>
          <w:rFonts w:ascii="Calibri" w:hAnsi="Calibri" w:cs="Calibri"/>
          <w:b/>
          <w:color w:val="000000" w:themeColor="text1"/>
          <w:sz w:val="44"/>
          <w:szCs w:val="30"/>
        </w:rPr>
        <w:t xml:space="preserve"> BID FORM </w:t>
      </w:r>
      <w:r w:rsidR="0023074F" w:rsidRPr="00ED24F8">
        <w:rPr>
          <w:rFonts w:ascii="Calibri" w:hAnsi="Calibri" w:cs="Calibri"/>
          <w:b/>
          <w:color w:val="000000" w:themeColor="text1"/>
          <w:sz w:val="44"/>
          <w:szCs w:val="30"/>
        </w:rPr>
        <w:t>ON THIS ADDENDUM NO. 1</w:t>
      </w:r>
      <w:r w:rsidRPr="00ED24F8">
        <w:rPr>
          <w:rFonts w:ascii="Calibri" w:hAnsi="Calibri" w:cs="Calibri"/>
          <w:b/>
          <w:color w:val="000000" w:themeColor="text1"/>
          <w:sz w:val="44"/>
          <w:szCs w:val="30"/>
        </w:rPr>
        <w:t xml:space="preserve"> WHEN SUBMITTING BID RESPONSE**</w:t>
      </w:r>
    </w:p>
    <w:p w14:paraId="50273209" w14:textId="49A8576F" w:rsidR="00401870" w:rsidRPr="00ED24F8" w:rsidRDefault="00401870" w:rsidP="00501E3D">
      <w:pPr>
        <w:jc w:val="center"/>
        <w:rPr>
          <w:rFonts w:ascii="Calibri" w:hAnsi="Calibri" w:cs="Calibri"/>
          <w:b/>
          <w:color w:val="000000" w:themeColor="text1"/>
          <w:sz w:val="40"/>
          <w:szCs w:val="30"/>
        </w:rPr>
      </w:pPr>
    </w:p>
    <w:p w14:paraId="5A2F0A46" w14:textId="77777777" w:rsidR="0023074F" w:rsidRPr="00ED24F8" w:rsidRDefault="0023074F" w:rsidP="00501E3D">
      <w:pPr>
        <w:jc w:val="center"/>
        <w:rPr>
          <w:rFonts w:ascii="Calibri" w:hAnsi="Calibri" w:cs="Calibri"/>
          <w:b/>
          <w:color w:val="000000" w:themeColor="text1"/>
          <w:sz w:val="40"/>
          <w:szCs w:val="30"/>
        </w:rPr>
      </w:pPr>
    </w:p>
    <w:p w14:paraId="7962E721" w14:textId="27D16B8E" w:rsidR="00EF182E" w:rsidRPr="00ED24F8" w:rsidRDefault="00EF182E" w:rsidP="00501E3D">
      <w:pPr>
        <w:jc w:val="center"/>
        <w:rPr>
          <w:rFonts w:ascii="Calibri" w:hAnsi="Calibri" w:cs="Calibri"/>
          <w:b/>
          <w:color w:val="000000" w:themeColor="text1"/>
          <w:sz w:val="40"/>
          <w:szCs w:val="30"/>
        </w:rPr>
      </w:pPr>
      <w:r w:rsidRPr="00ED24F8">
        <w:rPr>
          <w:rFonts w:ascii="Calibri" w:hAnsi="Calibri" w:cs="Calibri"/>
          <w:b/>
          <w:color w:val="000000" w:themeColor="text1"/>
          <w:sz w:val="40"/>
          <w:szCs w:val="30"/>
        </w:rPr>
        <w:t>**REVISED CALENDAR OF EVENTS**</w:t>
      </w:r>
    </w:p>
    <w:p w14:paraId="3152A09B" w14:textId="77777777" w:rsidR="00EF182E" w:rsidRDefault="00EF182E" w:rsidP="00501E3D">
      <w:pPr>
        <w:jc w:val="center"/>
        <w:rPr>
          <w:rFonts w:ascii="Calibri" w:hAnsi="Calibri" w:cs="Calibri"/>
          <w:b/>
          <w:color w:val="FF0000"/>
          <w:sz w:val="30"/>
          <w:szCs w:val="3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2BB51231" w14:textId="77777777" w:rsidR="00424052" w:rsidRPr="00A17012" w:rsidRDefault="00424052" w:rsidP="00424052">
      <w:pPr>
        <w:pStyle w:val="Heading1"/>
        <w:spacing w:after="120"/>
        <w:ind w:left="0" w:firstLine="0"/>
        <w:jc w:val="center"/>
        <w:rPr>
          <w:sz w:val="40"/>
          <w:szCs w:val="40"/>
          <w:u w:val="none"/>
        </w:rPr>
      </w:pPr>
      <w:bookmarkStart w:id="1" w:name="_Toc14171502"/>
      <w:bookmarkStart w:id="2" w:name="_Toc59458661"/>
      <w:r w:rsidRPr="00A17012">
        <w:rPr>
          <w:sz w:val="40"/>
          <w:szCs w:val="40"/>
          <w:u w:val="none"/>
        </w:rPr>
        <w:t>CALENDAR OF EVENTS</w:t>
      </w:r>
      <w:bookmarkEnd w:id="1"/>
      <w:bookmarkEnd w:id="2"/>
    </w:p>
    <w:p w14:paraId="5C87AAA1" w14:textId="77777777" w:rsidR="00424052" w:rsidRPr="00A37F3C" w:rsidRDefault="00424052" w:rsidP="00424052">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 xml:space="preserve">No. </w:t>
      </w:r>
      <w:r w:rsidRPr="00A37F3C">
        <w:rPr>
          <w:rFonts w:ascii="Calibri" w:hAnsi="Calibri" w:cs="Calibri"/>
          <w:szCs w:val="26"/>
        </w:rPr>
        <w:t>901967</w:t>
      </w:r>
    </w:p>
    <w:p w14:paraId="5BA9D19B" w14:textId="77777777" w:rsidR="00424052" w:rsidRPr="00A37F3C" w:rsidRDefault="00424052" w:rsidP="00424052">
      <w:pPr>
        <w:pStyle w:val="RFP-QHeader2"/>
        <w:spacing w:after="240"/>
        <w:rPr>
          <w:rFonts w:ascii="Calibri" w:hAnsi="Calibri" w:cs="Calibri"/>
          <w:szCs w:val="26"/>
        </w:rPr>
      </w:pPr>
      <w:r w:rsidRPr="00A37F3C">
        <w:rPr>
          <w:rFonts w:ascii="Calibri" w:hAnsi="Calibri" w:cs="Calibri"/>
          <w:szCs w:val="26"/>
        </w:rPr>
        <w:t>Heart Monitor Replacement Project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75"/>
        <w:gridCol w:w="5141"/>
      </w:tblGrid>
      <w:tr w:rsidR="00424052" w:rsidRPr="00873D60" w14:paraId="0D8482D4" w14:textId="77777777" w:rsidTr="00424052">
        <w:tc>
          <w:tcPr>
            <w:tcW w:w="5875"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1CDB0F76" w14:textId="77777777" w:rsidR="00424052" w:rsidRPr="00873D60" w:rsidRDefault="00424052" w:rsidP="008160C4">
            <w:pPr>
              <w:rPr>
                <w:rFonts w:ascii="Calibri" w:hAnsi="Calibri" w:cs="Calibri"/>
                <w:b/>
                <w:szCs w:val="26"/>
              </w:rPr>
            </w:pPr>
            <w:r w:rsidRPr="00873D60">
              <w:rPr>
                <w:rFonts w:ascii="Calibri" w:hAnsi="Calibri" w:cs="Calibri"/>
                <w:b/>
                <w:szCs w:val="26"/>
              </w:rPr>
              <w:t>EVENT</w:t>
            </w:r>
          </w:p>
        </w:tc>
        <w:tc>
          <w:tcPr>
            <w:tcW w:w="5141"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1AECE7C7" w14:textId="77777777" w:rsidR="00424052" w:rsidRPr="00873D60" w:rsidRDefault="00424052" w:rsidP="008160C4">
            <w:pPr>
              <w:rPr>
                <w:rFonts w:ascii="Calibri" w:hAnsi="Calibri" w:cs="Calibri"/>
                <w:b/>
                <w:szCs w:val="26"/>
              </w:rPr>
            </w:pPr>
            <w:r w:rsidRPr="00873D60">
              <w:rPr>
                <w:rFonts w:ascii="Calibri" w:hAnsi="Calibri" w:cs="Calibri"/>
                <w:b/>
                <w:szCs w:val="26"/>
              </w:rPr>
              <w:t>DATE/LOCATION</w:t>
            </w:r>
          </w:p>
        </w:tc>
      </w:tr>
      <w:tr w:rsidR="00424052" w:rsidRPr="00873D60" w14:paraId="5B13D850" w14:textId="77777777" w:rsidTr="00424052">
        <w:tc>
          <w:tcPr>
            <w:tcW w:w="5875"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F9BC812" w14:textId="77777777" w:rsidR="00424052" w:rsidRPr="00873D60" w:rsidRDefault="00424052" w:rsidP="008160C4">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141"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6573834" w14:textId="77777777" w:rsidR="00424052" w:rsidRPr="004E6839" w:rsidRDefault="00424052" w:rsidP="008160C4">
            <w:pPr>
              <w:rPr>
                <w:rFonts w:ascii="Calibri" w:hAnsi="Calibri" w:cs="Calibri"/>
                <w:b/>
                <w:szCs w:val="26"/>
              </w:rPr>
            </w:pPr>
            <w:r w:rsidRPr="004E6839">
              <w:rPr>
                <w:rFonts w:ascii="Calibri" w:hAnsi="Calibri" w:cs="Calibri"/>
                <w:b/>
                <w:szCs w:val="26"/>
              </w:rPr>
              <w:t>December 2</w:t>
            </w:r>
            <w:r>
              <w:rPr>
                <w:rFonts w:ascii="Calibri" w:hAnsi="Calibri" w:cs="Calibri"/>
                <w:b/>
                <w:szCs w:val="26"/>
              </w:rPr>
              <w:t>4</w:t>
            </w:r>
            <w:r w:rsidRPr="004E6839">
              <w:rPr>
                <w:rFonts w:ascii="Calibri" w:hAnsi="Calibri" w:cs="Calibri"/>
                <w:b/>
                <w:szCs w:val="26"/>
              </w:rPr>
              <w:t>, 2020</w:t>
            </w:r>
          </w:p>
        </w:tc>
      </w:tr>
      <w:tr w:rsidR="00424052" w:rsidRPr="00873D60" w14:paraId="0A4400B6"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35E6276" w14:textId="77777777" w:rsidR="00424052" w:rsidRPr="00873D60" w:rsidRDefault="00424052" w:rsidP="008160C4">
            <w:pPr>
              <w:rPr>
                <w:rFonts w:ascii="Calibri" w:hAnsi="Calibri" w:cs="Calibri"/>
                <w:b/>
                <w:szCs w:val="26"/>
              </w:rPr>
            </w:pPr>
            <w:r>
              <w:rPr>
                <w:rFonts w:ascii="Calibri" w:hAnsi="Calibri" w:cs="Calibri"/>
                <w:b/>
                <w:szCs w:val="26"/>
              </w:rPr>
              <w:t xml:space="preserve">Written </w:t>
            </w:r>
            <w:r w:rsidRPr="00873D60">
              <w:rPr>
                <w:rFonts w:ascii="Calibri" w:hAnsi="Calibri" w:cs="Calibri"/>
                <w:b/>
                <w:szCs w:val="26"/>
              </w:rPr>
              <w:t>Questions Due</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6F403D5" w14:textId="77777777" w:rsidR="00424052" w:rsidRPr="004E6839" w:rsidRDefault="00424052" w:rsidP="008160C4">
            <w:pPr>
              <w:rPr>
                <w:rFonts w:ascii="Calibri" w:hAnsi="Calibri" w:cs="Calibri"/>
                <w:b/>
                <w:szCs w:val="26"/>
              </w:rPr>
            </w:pPr>
            <w:r>
              <w:rPr>
                <w:rFonts w:ascii="Calibri" w:hAnsi="Calibri" w:cs="Calibri"/>
                <w:b/>
                <w:szCs w:val="26"/>
              </w:rPr>
              <w:t>January 6, 2021</w:t>
            </w:r>
            <w:r w:rsidRPr="004E6839">
              <w:rPr>
                <w:rFonts w:ascii="Calibri" w:hAnsi="Calibri" w:cs="Calibri"/>
                <w:b/>
                <w:szCs w:val="26"/>
              </w:rPr>
              <w:t xml:space="preserve"> by 5:00 p.m. </w:t>
            </w:r>
          </w:p>
        </w:tc>
      </w:tr>
      <w:tr w:rsidR="00424052" w:rsidRPr="00873D60" w14:paraId="4E2C2F4E"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DDC032E" w14:textId="77777777" w:rsidR="00424052" w:rsidRPr="00873D60" w:rsidRDefault="00424052" w:rsidP="008160C4">
            <w:pPr>
              <w:rPr>
                <w:rFonts w:ascii="Calibri" w:hAnsi="Calibri" w:cs="Calibri"/>
                <w:b/>
                <w:szCs w:val="26"/>
              </w:rPr>
            </w:pPr>
            <w:r w:rsidRPr="00873D60">
              <w:rPr>
                <w:rFonts w:ascii="Calibri" w:hAnsi="Calibri" w:cs="Calibri"/>
                <w:b/>
                <w:szCs w:val="26"/>
              </w:rPr>
              <w:t>Networking/Bidders Conference</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C72FD57" w14:textId="77777777" w:rsidR="00424052" w:rsidRDefault="00424052" w:rsidP="008160C4">
            <w:pPr>
              <w:rPr>
                <w:rFonts w:ascii="Calibri" w:hAnsi="Calibri" w:cs="Calibri"/>
                <w:b/>
                <w:szCs w:val="26"/>
              </w:rPr>
            </w:pPr>
            <w:r>
              <w:rPr>
                <w:rFonts w:ascii="Calibri" w:hAnsi="Calibri" w:cs="Calibri"/>
                <w:b/>
                <w:szCs w:val="26"/>
              </w:rPr>
              <w:t>January 5</w:t>
            </w:r>
            <w:r w:rsidRPr="004E6839">
              <w:rPr>
                <w:rFonts w:ascii="Calibri" w:hAnsi="Calibri" w:cs="Calibri"/>
                <w:b/>
                <w:szCs w:val="26"/>
              </w:rPr>
              <w:t>, 2020</w:t>
            </w:r>
            <w:r>
              <w:rPr>
                <w:rFonts w:ascii="Calibri" w:hAnsi="Calibri" w:cs="Calibri"/>
                <w:b/>
                <w:szCs w:val="26"/>
              </w:rPr>
              <w:t xml:space="preserve"> at</w:t>
            </w:r>
            <w:r w:rsidRPr="004E6839">
              <w:rPr>
                <w:rFonts w:ascii="Calibri" w:hAnsi="Calibri" w:cs="Calibri"/>
                <w:b/>
                <w:szCs w:val="26"/>
              </w:rPr>
              <w:t xml:space="preserve"> 2</w:t>
            </w:r>
            <w:r>
              <w:rPr>
                <w:rFonts w:ascii="Calibri" w:hAnsi="Calibri" w:cs="Calibri"/>
                <w:b/>
                <w:szCs w:val="26"/>
              </w:rPr>
              <w:t>:00</w:t>
            </w:r>
            <w:r w:rsidRPr="004E6839">
              <w:rPr>
                <w:rFonts w:ascii="Calibri" w:hAnsi="Calibri" w:cs="Calibri"/>
                <w:b/>
                <w:szCs w:val="26"/>
              </w:rPr>
              <w:t xml:space="preserve"> p.m.</w:t>
            </w:r>
          </w:p>
          <w:p w14:paraId="526DAF5F" w14:textId="77777777" w:rsidR="00424052" w:rsidRPr="004E6839" w:rsidRDefault="00424052" w:rsidP="008160C4">
            <w:pPr>
              <w:rPr>
                <w:rFonts w:ascii="Calibri" w:hAnsi="Calibri" w:cs="Calibri"/>
                <w:b/>
                <w:szCs w:val="26"/>
              </w:rPr>
            </w:pPr>
          </w:p>
          <w:p w14:paraId="54EDB543" w14:textId="77777777" w:rsidR="00424052" w:rsidRDefault="00424052" w:rsidP="008160C4">
            <w:pPr>
              <w:rPr>
                <w:rFonts w:ascii="Calibri" w:hAnsi="Calibri" w:cs="Calibri"/>
                <w:b/>
                <w:szCs w:val="26"/>
              </w:rPr>
            </w:pPr>
            <w:r>
              <w:rPr>
                <w:rFonts w:ascii="Calibri" w:hAnsi="Calibri" w:cs="Calibri"/>
                <w:b/>
                <w:i/>
                <w:szCs w:val="26"/>
              </w:rPr>
              <w:t>VIA TELECONFERENCE</w:t>
            </w:r>
            <w:r w:rsidRPr="00873D60">
              <w:rPr>
                <w:rFonts w:ascii="Calibri" w:hAnsi="Calibri" w:cs="Calibri"/>
                <w:b/>
                <w:szCs w:val="26"/>
              </w:rPr>
              <w:t xml:space="preserve">:  </w:t>
            </w:r>
          </w:p>
          <w:p w14:paraId="3E4FBECE" w14:textId="77777777" w:rsidR="00424052" w:rsidRPr="00877852" w:rsidRDefault="00424052" w:rsidP="008160C4">
            <w:pPr>
              <w:rPr>
                <w:rFonts w:ascii="Segoe UI" w:hAnsi="Segoe UI" w:cs="Segoe UI"/>
                <w:color w:val="252424"/>
                <w:sz w:val="23"/>
                <w:szCs w:val="23"/>
              </w:rPr>
            </w:pPr>
            <w:r w:rsidRPr="00877852">
              <w:rPr>
                <w:rFonts w:ascii="Segoe UI" w:hAnsi="Segoe UI" w:cs="Segoe UI"/>
                <w:color w:val="252424"/>
                <w:sz w:val="23"/>
                <w:szCs w:val="23"/>
              </w:rPr>
              <w:t xml:space="preserve">Microsoft Teams meeting </w:t>
            </w:r>
          </w:p>
          <w:p w14:paraId="1457BB28" w14:textId="77777777" w:rsidR="00424052" w:rsidRPr="00877852" w:rsidRDefault="00424052" w:rsidP="008160C4">
            <w:pPr>
              <w:rPr>
                <w:rFonts w:ascii="Segoe UI" w:hAnsi="Segoe UI" w:cs="Segoe UI"/>
                <w:b/>
                <w:bCs/>
                <w:color w:val="252424"/>
                <w:sz w:val="23"/>
                <w:szCs w:val="23"/>
              </w:rPr>
            </w:pPr>
            <w:r w:rsidRPr="00877852">
              <w:rPr>
                <w:rFonts w:ascii="Segoe UI" w:hAnsi="Segoe UI" w:cs="Segoe UI"/>
                <w:b/>
                <w:bCs/>
                <w:color w:val="252424"/>
                <w:sz w:val="23"/>
                <w:szCs w:val="23"/>
              </w:rPr>
              <w:t xml:space="preserve">Join on your computer or mobile app </w:t>
            </w:r>
          </w:p>
          <w:p w14:paraId="04B3AA9A" w14:textId="77777777" w:rsidR="00424052" w:rsidRPr="00877852" w:rsidRDefault="00602DEE" w:rsidP="008160C4">
            <w:pPr>
              <w:rPr>
                <w:rFonts w:ascii="Segoe UI" w:hAnsi="Segoe UI" w:cs="Segoe UI"/>
                <w:color w:val="252424"/>
                <w:sz w:val="23"/>
                <w:szCs w:val="23"/>
              </w:rPr>
            </w:pPr>
            <w:hyperlink r:id="rId17" w:tgtFrame="_blank" w:history="1">
              <w:r w:rsidR="00424052" w:rsidRPr="00877852">
                <w:rPr>
                  <w:rStyle w:val="Hyperlink"/>
                  <w:rFonts w:ascii="Segoe UI Semibold" w:hAnsi="Segoe UI Semibold" w:cs="Segoe UI Semibold"/>
                  <w:color w:val="6264A7"/>
                  <w:sz w:val="23"/>
                  <w:szCs w:val="23"/>
                </w:rPr>
                <w:t>Click here to join the meeting</w:t>
              </w:r>
            </w:hyperlink>
            <w:r w:rsidR="00424052" w:rsidRPr="00877852">
              <w:rPr>
                <w:rFonts w:ascii="Segoe UI" w:hAnsi="Segoe UI" w:cs="Segoe UI"/>
                <w:color w:val="252424"/>
                <w:sz w:val="23"/>
                <w:szCs w:val="23"/>
              </w:rPr>
              <w:t xml:space="preserve"> </w:t>
            </w:r>
          </w:p>
          <w:p w14:paraId="7BA48AD7" w14:textId="77777777" w:rsidR="00424052" w:rsidRPr="00877852" w:rsidRDefault="00424052" w:rsidP="008160C4">
            <w:pPr>
              <w:rPr>
                <w:rFonts w:ascii="Segoe UI" w:hAnsi="Segoe UI" w:cs="Segoe UI"/>
                <w:color w:val="252424"/>
                <w:sz w:val="23"/>
                <w:szCs w:val="23"/>
              </w:rPr>
            </w:pPr>
            <w:r w:rsidRPr="00877852">
              <w:rPr>
                <w:rFonts w:ascii="Segoe UI" w:hAnsi="Segoe UI" w:cs="Segoe UI"/>
                <w:b/>
                <w:bCs/>
                <w:color w:val="252424"/>
                <w:sz w:val="23"/>
                <w:szCs w:val="23"/>
              </w:rPr>
              <w:t>Or call in (audio only)</w:t>
            </w:r>
            <w:r w:rsidRPr="00877852">
              <w:rPr>
                <w:rFonts w:ascii="Segoe UI" w:hAnsi="Segoe UI" w:cs="Segoe UI"/>
                <w:color w:val="252424"/>
                <w:sz w:val="23"/>
                <w:szCs w:val="23"/>
              </w:rPr>
              <w:t xml:space="preserve"> </w:t>
            </w:r>
          </w:p>
          <w:p w14:paraId="726F6372" w14:textId="77777777" w:rsidR="00424052" w:rsidRPr="00877852" w:rsidRDefault="00424052" w:rsidP="008160C4">
            <w:pPr>
              <w:rPr>
                <w:rFonts w:ascii="Segoe UI" w:hAnsi="Segoe UI" w:cs="Segoe UI"/>
                <w:color w:val="252424"/>
                <w:sz w:val="23"/>
                <w:szCs w:val="23"/>
              </w:rPr>
            </w:pPr>
            <w:r>
              <w:rPr>
                <w:rFonts w:ascii="Segoe UI" w:hAnsi="Segoe UI" w:cs="Segoe UI"/>
                <w:color w:val="252424"/>
                <w:sz w:val="23"/>
                <w:szCs w:val="23"/>
              </w:rPr>
              <w:t>+1 415-915-3950</w:t>
            </w:r>
            <w:r w:rsidRPr="00877852">
              <w:rPr>
                <w:rFonts w:ascii="Segoe UI" w:hAnsi="Segoe UI" w:cs="Segoe UI"/>
                <w:color w:val="252424"/>
                <w:sz w:val="23"/>
                <w:szCs w:val="23"/>
              </w:rPr>
              <w:t xml:space="preserve">   </w:t>
            </w:r>
          </w:p>
          <w:p w14:paraId="36470AAB" w14:textId="77777777" w:rsidR="00424052" w:rsidRPr="00877852" w:rsidRDefault="00424052" w:rsidP="008160C4">
            <w:pPr>
              <w:rPr>
                <w:rFonts w:ascii="Segoe UI" w:hAnsi="Segoe UI" w:cs="Segoe UI"/>
                <w:color w:val="252424"/>
                <w:sz w:val="23"/>
                <w:szCs w:val="23"/>
              </w:rPr>
            </w:pPr>
            <w:r w:rsidRPr="00877852">
              <w:rPr>
                <w:rFonts w:ascii="Segoe UI" w:hAnsi="Segoe UI" w:cs="Segoe UI"/>
                <w:color w:val="252424"/>
                <w:sz w:val="23"/>
                <w:szCs w:val="23"/>
              </w:rPr>
              <w:t xml:space="preserve">United States, San Francisco </w:t>
            </w:r>
          </w:p>
          <w:p w14:paraId="5E711E82" w14:textId="77777777" w:rsidR="00424052" w:rsidRPr="00877852" w:rsidRDefault="00424052" w:rsidP="008160C4">
            <w:pPr>
              <w:rPr>
                <w:rFonts w:ascii="Segoe UI" w:hAnsi="Segoe UI" w:cs="Segoe UI"/>
                <w:color w:val="252424"/>
                <w:sz w:val="23"/>
                <w:szCs w:val="23"/>
              </w:rPr>
            </w:pPr>
            <w:r w:rsidRPr="00877852">
              <w:rPr>
                <w:rFonts w:ascii="Segoe UI" w:hAnsi="Segoe UI" w:cs="Segoe UI"/>
                <w:color w:val="252424"/>
                <w:sz w:val="23"/>
                <w:szCs w:val="23"/>
              </w:rPr>
              <w:t xml:space="preserve">Phone Conference ID: 749 841 546# </w:t>
            </w:r>
          </w:p>
          <w:p w14:paraId="34AC39A5" w14:textId="77777777" w:rsidR="00424052" w:rsidRPr="00E72A26" w:rsidRDefault="00424052" w:rsidP="008160C4">
            <w:pPr>
              <w:rPr>
                <w:rFonts w:ascii="Calibri" w:hAnsi="Calibri" w:cs="Calibri"/>
                <w:b/>
                <w:color w:val="FFFFFF"/>
                <w:szCs w:val="26"/>
              </w:rPr>
            </w:pPr>
          </w:p>
        </w:tc>
      </w:tr>
      <w:tr w:rsidR="00424052" w:rsidRPr="00873D60" w14:paraId="71646290"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01F9E4D" w14:textId="77777777" w:rsidR="00424052" w:rsidRPr="00873D60" w:rsidRDefault="00424052" w:rsidP="008160C4">
            <w:pPr>
              <w:rPr>
                <w:rFonts w:ascii="Calibri" w:hAnsi="Calibri" w:cs="Calibri"/>
                <w:b/>
                <w:szCs w:val="26"/>
              </w:rPr>
            </w:pPr>
            <w:r>
              <w:rPr>
                <w:rFonts w:ascii="Calibri" w:hAnsi="Calibri" w:cs="Calibri"/>
                <w:b/>
                <w:szCs w:val="26"/>
              </w:rPr>
              <w:t>List of Attendees</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808B715" w14:textId="77777777" w:rsidR="00424052" w:rsidRPr="004E6839" w:rsidRDefault="00424052" w:rsidP="008160C4">
            <w:pPr>
              <w:rPr>
                <w:rFonts w:ascii="Calibri" w:hAnsi="Calibri" w:cs="Calibri"/>
                <w:b/>
                <w:szCs w:val="26"/>
              </w:rPr>
            </w:pPr>
            <w:r>
              <w:rPr>
                <w:rFonts w:ascii="Calibri" w:hAnsi="Calibri" w:cs="Calibri"/>
                <w:b/>
                <w:szCs w:val="26"/>
              </w:rPr>
              <w:t>January 7, 2021</w:t>
            </w:r>
          </w:p>
        </w:tc>
      </w:tr>
      <w:tr w:rsidR="00424052" w:rsidRPr="00873D60" w14:paraId="01A44F23"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3262886" w14:textId="77777777" w:rsidR="00424052" w:rsidRPr="0023226A" w:rsidRDefault="00424052" w:rsidP="008160C4">
            <w:pPr>
              <w:rPr>
                <w:rFonts w:ascii="Calibri" w:hAnsi="Calibri" w:cs="Calibri"/>
                <w:szCs w:val="26"/>
              </w:rPr>
            </w:pPr>
            <w:r w:rsidRPr="00873D60">
              <w:rPr>
                <w:rFonts w:ascii="Calibri" w:hAnsi="Calibri" w:cs="Calibri"/>
                <w:b/>
                <w:szCs w:val="26"/>
              </w:rPr>
              <w:t>Q&amp;A Issued</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9ED5A0B" w14:textId="6B2B3F93" w:rsidR="00424052" w:rsidRPr="004E6839" w:rsidRDefault="00424052" w:rsidP="00A46A21">
            <w:pPr>
              <w:rPr>
                <w:rFonts w:ascii="Calibri" w:hAnsi="Calibri" w:cs="Calibri"/>
                <w:b/>
                <w:szCs w:val="26"/>
              </w:rPr>
            </w:pPr>
            <w:r w:rsidRPr="00424052">
              <w:rPr>
                <w:rFonts w:ascii="Calibri" w:hAnsi="Calibri" w:cs="Calibri"/>
                <w:b/>
                <w:strike/>
                <w:szCs w:val="26"/>
              </w:rPr>
              <w:t>January 25, 2021</w:t>
            </w:r>
            <w:r>
              <w:rPr>
                <w:rFonts w:ascii="Calibri" w:hAnsi="Calibri" w:cs="Calibri"/>
                <w:b/>
                <w:szCs w:val="26"/>
              </w:rPr>
              <w:t xml:space="preserve"> </w:t>
            </w:r>
            <w:r w:rsidRPr="00424052">
              <w:rPr>
                <w:rFonts w:ascii="Calibri" w:hAnsi="Calibri" w:cs="Calibri"/>
                <w:b/>
                <w:szCs w:val="26"/>
                <w:highlight w:val="yellow"/>
              </w:rPr>
              <w:t>January 2</w:t>
            </w:r>
            <w:r w:rsidR="00A46A21">
              <w:rPr>
                <w:rFonts w:ascii="Calibri" w:hAnsi="Calibri" w:cs="Calibri"/>
                <w:b/>
                <w:szCs w:val="26"/>
                <w:highlight w:val="yellow"/>
              </w:rPr>
              <w:t>7</w:t>
            </w:r>
            <w:r w:rsidRPr="00424052">
              <w:rPr>
                <w:rFonts w:ascii="Calibri" w:hAnsi="Calibri" w:cs="Calibri"/>
                <w:b/>
                <w:szCs w:val="26"/>
                <w:highlight w:val="yellow"/>
              </w:rPr>
              <w:t>, 2021</w:t>
            </w:r>
          </w:p>
        </w:tc>
      </w:tr>
      <w:tr w:rsidR="00424052" w:rsidRPr="00873D60" w14:paraId="4A41EF90"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77C9DDA" w14:textId="77777777" w:rsidR="00424052" w:rsidRPr="00873D60" w:rsidRDefault="00424052" w:rsidP="00424052">
            <w:pPr>
              <w:rPr>
                <w:rFonts w:ascii="Calibri" w:hAnsi="Calibri" w:cs="Calibri"/>
                <w:b/>
                <w:szCs w:val="26"/>
              </w:rPr>
            </w:pPr>
            <w:r w:rsidRPr="00873D60">
              <w:rPr>
                <w:rFonts w:ascii="Calibri" w:hAnsi="Calibri" w:cs="Calibri"/>
                <w:b/>
                <w:szCs w:val="26"/>
              </w:rPr>
              <w:t xml:space="preserve">Addendum Issued </w:t>
            </w:r>
            <w:r w:rsidRPr="002051CB">
              <w:rPr>
                <w:rFonts w:ascii="Calibri" w:hAnsi="Calibri" w:cs="Calibri"/>
                <w:szCs w:val="26"/>
              </w:rPr>
              <w:t>(o</w:t>
            </w:r>
            <w:r w:rsidRPr="002051CB">
              <w:rPr>
                <w:rFonts w:ascii="Calibri" w:hAnsi="Calibri" w:cs="Calibri"/>
                <w:color w:val="000000"/>
                <w:szCs w:val="26"/>
              </w:rPr>
              <w:t>nly if necessary to amend RFP)</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2C06726" w14:textId="1237B711" w:rsidR="00424052" w:rsidRPr="004E6839" w:rsidRDefault="00424052" w:rsidP="00A46A21">
            <w:pPr>
              <w:rPr>
                <w:rFonts w:ascii="Calibri" w:hAnsi="Calibri" w:cs="Calibri"/>
                <w:b/>
                <w:szCs w:val="26"/>
              </w:rPr>
            </w:pPr>
            <w:r w:rsidRPr="00424052">
              <w:rPr>
                <w:rFonts w:ascii="Calibri" w:hAnsi="Calibri" w:cs="Calibri"/>
                <w:b/>
                <w:strike/>
                <w:szCs w:val="26"/>
              </w:rPr>
              <w:t>January 25, 2021</w:t>
            </w:r>
            <w:r>
              <w:rPr>
                <w:rFonts w:ascii="Calibri" w:hAnsi="Calibri" w:cs="Calibri"/>
                <w:b/>
                <w:szCs w:val="26"/>
              </w:rPr>
              <w:t xml:space="preserve"> </w:t>
            </w:r>
            <w:r w:rsidRPr="00424052">
              <w:rPr>
                <w:rFonts w:ascii="Calibri" w:hAnsi="Calibri" w:cs="Calibri"/>
                <w:b/>
                <w:szCs w:val="26"/>
                <w:highlight w:val="yellow"/>
              </w:rPr>
              <w:t>January 2</w:t>
            </w:r>
            <w:r w:rsidR="00A46A21">
              <w:rPr>
                <w:rFonts w:ascii="Calibri" w:hAnsi="Calibri" w:cs="Calibri"/>
                <w:b/>
                <w:szCs w:val="26"/>
                <w:highlight w:val="yellow"/>
              </w:rPr>
              <w:t>7</w:t>
            </w:r>
            <w:r w:rsidRPr="00424052">
              <w:rPr>
                <w:rFonts w:ascii="Calibri" w:hAnsi="Calibri" w:cs="Calibri"/>
                <w:b/>
                <w:szCs w:val="26"/>
                <w:highlight w:val="yellow"/>
              </w:rPr>
              <w:t>, 2021</w:t>
            </w:r>
          </w:p>
        </w:tc>
      </w:tr>
      <w:tr w:rsidR="00424052" w:rsidRPr="00873D60" w14:paraId="6079E9B9"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E9045D5" w14:textId="77777777" w:rsidR="00424052" w:rsidRPr="00F43F6A" w:rsidRDefault="00424052" w:rsidP="008160C4">
            <w:pPr>
              <w:rPr>
                <w:rFonts w:ascii="Calibri" w:hAnsi="Calibri" w:cs="Calibri"/>
                <w:b/>
                <w:szCs w:val="26"/>
              </w:rPr>
            </w:pPr>
            <w:r w:rsidRPr="00873D60">
              <w:rPr>
                <w:rFonts w:ascii="Calibri" w:hAnsi="Calibri" w:cs="Calibri"/>
                <w:b/>
                <w:szCs w:val="26"/>
              </w:rPr>
              <w:t>Response Due</w:t>
            </w:r>
            <w:r>
              <w:rPr>
                <w:rFonts w:ascii="Calibri" w:hAnsi="Calibri" w:cs="Calibri"/>
                <w:b/>
                <w:szCs w:val="26"/>
              </w:rPr>
              <w:t xml:space="preserve"> </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FD3EEB8" w14:textId="77777777" w:rsidR="00424052" w:rsidRPr="004E6839" w:rsidRDefault="00424052" w:rsidP="008160C4">
            <w:pPr>
              <w:rPr>
                <w:rFonts w:ascii="Calibri" w:hAnsi="Calibri" w:cs="Calibri"/>
                <w:b/>
                <w:szCs w:val="26"/>
              </w:rPr>
            </w:pPr>
            <w:r w:rsidRPr="004E6839">
              <w:rPr>
                <w:rFonts w:ascii="Calibri" w:hAnsi="Calibri" w:cs="Calibri"/>
                <w:b/>
                <w:szCs w:val="26"/>
              </w:rPr>
              <w:t>February 1</w:t>
            </w:r>
            <w:r>
              <w:rPr>
                <w:rFonts w:ascii="Calibri" w:hAnsi="Calibri" w:cs="Calibri"/>
                <w:b/>
                <w:szCs w:val="26"/>
              </w:rPr>
              <w:t>7</w:t>
            </w:r>
            <w:r w:rsidRPr="004E6839">
              <w:rPr>
                <w:rFonts w:ascii="Calibri" w:hAnsi="Calibri" w:cs="Calibri"/>
                <w:b/>
                <w:szCs w:val="26"/>
              </w:rPr>
              <w:t>, 202</w:t>
            </w:r>
            <w:r>
              <w:rPr>
                <w:rFonts w:ascii="Calibri" w:hAnsi="Calibri" w:cs="Calibri"/>
                <w:b/>
                <w:szCs w:val="26"/>
              </w:rPr>
              <w:t>1</w:t>
            </w:r>
            <w:r w:rsidRPr="004E6839">
              <w:rPr>
                <w:rFonts w:ascii="Calibri" w:hAnsi="Calibri" w:cs="Calibri"/>
                <w:b/>
                <w:szCs w:val="26"/>
              </w:rPr>
              <w:t xml:space="preserve"> by 2:00 p.m.</w:t>
            </w:r>
          </w:p>
        </w:tc>
      </w:tr>
      <w:tr w:rsidR="00424052" w:rsidRPr="00873D60" w14:paraId="31E9D414"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0085917" w14:textId="77777777" w:rsidR="00424052" w:rsidRPr="00873D60" w:rsidRDefault="00424052" w:rsidP="008160C4">
            <w:pPr>
              <w:rPr>
                <w:rFonts w:ascii="Calibri" w:hAnsi="Calibri" w:cs="Calibri"/>
                <w:b/>
                <w:szCs w:val="26"/>
              </w:rPr>
            </w:pPr>
            <w:r w:rsidRPr="00873D60">
              <w:rPr>
                <w:rFonts w:ascii="Calibri" w:hAnsi="Calibri" w:cs="Calibri"/>
                <w:b/>
                <w:szCs w:val="26"/>
              </w:rPr>
              <w:t>Evaluation Period</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B4E9D00" w14:textId="77777777" w:rsidR="00424052" w:rsidRPr="004E6839" w:rsidRDefault="00424052" w:rsidP="008160C4">
            <w:pPr>
              <w:rPr>
                <w:rFonts w:ascii="Calibri" w:hAnsi="Calibri" w:cs="Calibri"/>
                <w:b/>
                <w:szCs w:val="26"/>
              </w:rPr>
            </w:pPr>
            <w:r w:rsidRPr="004E6839">
              <w:rPr>
                <w:rFonts w:ascii="Calibri" w:hAnsi="Calibri" w:cs="Calibri"/>
                <w:b/>
                <w:szCs w:val="26"/>
              </w:rPr>
              <w:t>February 1</w:t>
            </w:r>
            <w:r>
              <w:rPr>
                <w:rFonts w:ascii="Calibri" w:hAnsi="Calibri" w:cs="Calibri"/>
                <w:b/>
                <w:szCs w:val="26"/>
              </w:rPr>
              <w:t>7</w:t>
            </w:r>
            <w:r w:rsidRPr="004E6839">
              <w:rPr>
                <w:rFonts w:ascii="Calibri" w:hAnsi="Calibri" w:cs="Calibri"/>
                <w:b/>
                <w:szCs w:val="26"/>
              </w:rPr>
              <w:t xml:space="preserve">, 2021 – </w:t>
            </w:r>
            <w:r>
              <w:rPr>
                <w:rFonts w:ascii="Calibri" w:hAnsi="Calibri" w:cs="Calibri"/>
                <w:b/>
                <w:szCs w:val="26"/>
              </w:rPr>
              <w:t>April 12</w:t>
            </w:r>
            <w:r w:rsidRPr="004E6839">
              <w:rPr>
                <w:rFonts w:ascii="Calibri" w:hAnsi="Calibri" w:cs="Calibri"/>
                <w:b/>
                <w:szCs w:val="26"/>
              </w:rPr>
              <w:t>, 2021</w:t>
            </w:r>
          </w:p>
        </w:tc>
      </w:tr>
      <w:tr w:rsidR="00424052" w:rsidRPr="00873D60" w14:paraId="0A71E9DC" w14:textId="77777777" w:rsidTr="00424052">
        <w:trPr>
          <w:trHeight w:val="21"/>
        </w:trPr>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279DD40" w14:textId="77777777" w:rsidR="00424052" w:rsidRPr="00873D60" w:rsidRDefault="00424052" w:rsidP="008160C4">
            <w:pPr>
              <w:rPr>
                <w:rFonts w:ascii="Calibri" w:hAnsi="Calibri" w:cs="Calibri"/>
                <w:b/>
                <w:szCs w:val="26"/>
              </w:rPr>
            </w:pPr>
            <w:r>
              <w:rPr>
                <w:rFonts w:ascii="Calibri" w:hAnsi="Calibri" w:cs="Calibri"/>
                <w:b/>
                <w:szCs w:val="26"/>
              </w:rPr>
              <w:t>Vendor Interviews</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829E639" w14:textId="77777777" w:rsidR="00424052" w:rsidRPr="004E6839" w:rsidRDefault="00424052" w:rsidP="008160C4">
            <w:pPr>
              <w:rPr>
                <w:rFonts w:ascii="Calibri" w:hAnsi="Calibri" w:cs="Calibri"/>
                <w:b/>
                <w:szCs w:val="26"/>
              </w:rPr>
            </w:pPr>
            <w:r w:rsidRPr="004E6839">
              <w:rPr>
                <w:rFonts w:ascii="Calibri" w:hAnsi="Calibri" w:cs="Calibri"/>
                <w:b/>
                <w:szCs w:val="26"/>
              </w:rPr>
              <w:t xml:space="preserve">March </w:t>
            </w:r>
            <w:r>
              <w:rPr>
                <w:rFonts w:ascii="Calibri" w:hAnsi="Calibri" w:cs="Calibri"/>
                <w:b/>
                <w:szCs w:val="26"/>
              </w:rPr>
              <w:t>15</w:t>
            </w:r>
            <w:r w:rsidRPr="004E6839">
              <w:rPr>
                <w:rFonts w:ascii="Calibri" w:hAnsi="Calibri" w:cs="Calibri"/>
                <w:b/>
                <w:szCs w:val="26"/>
              </w:rPr>
              <w:t>, 2021</w:t>
            </w:r>
          </w:p>
        </w:tc>
      </w:tr>
      <w:tr w:rsidR="00424052" w:rsidRPr="00873D60" w14:paraId="36901031"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F254588" w14:textId="77777777" w:rsidR="00424052" w:rsidRDefault="00424052" w:rsidP="008160C4">
            <w:pPr>
              <w:rPr>
                <w:rFonts w:ascii="Calibri" w:hAnsi="Calibri" w:cs="Calibri"/>
                <w:b/>
                <w:szCs w:val="26"/>
              </w:rPr>
            </w:pPr>
            <w:r>
              <w:rPr>
                <w:rFonts w:ascii="Calibri" w:hAnsi="Calibri" w:cs="Calibri"/>
                <w:b/>
                <w:szCs w:val="26"/>
              </w:rPr>
              <w:t>Product Evaluation</w:t>
            </w:r>
          </w:p>
          <w:p w14:paraId="63E95D7A" w14:textId="77777777" w:rsidR="00424052" w:rsidRPr="00B4733E" w:rsidRDefault="00424052" w:rsidP="008160C4">
            <w:pPr>
              <w:rPr>
                <w:rFonts w:ascii="Calibri" w:hAnsi="Calibri" w:cs="Calibri"/>
                <w:b/>
                <w:color w:val="FF0000"/>
                <w:sz w:val="24"/>
                <w:szCs w:val="24"/>
              </w:rPr>
            </w:pPr>
            <w:r w:rsidRPr="00B4733E">
              <w:rPr>
                <w:rFonts w:ascii="Calibri" w:hAnsi="Calibri" w:cs="Calibri"/>
                <w:b/>
                <w:color w:val="FF0000"/>
                <w:sz w:val="24"/>
                <w:szCs w:val="24"/>
              </w:rPr>
              <w:t>Attendance at the product evaluation event is mandatory.  This evaluation will take place over a period of up to 5 days at a site and location determined by Alameda County</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AB400D1" w14:textId="77777777" w:rsidR="00424052" w:rsidRPr="004E6839" w:rsidRDefault="00424052" w:rsidP="008160C4">
            <w:pPr>
              <w:rPr>
                <w:rFonts w:ascii="Calibri" w:hAnsi="Calibri" w:cs="Calibri"/>
                <w:b/>
                <w:szCs w:val="26"/>
              </w:rPr>
            </w:pPr>
            <w:r w:rsidRPr="004E6839">
              <w:rPr>
                <w:rFonts w:ascii="Calibri" w:hAnsi="Calibri" w:cs="Calibri"/>
                <w:b/>
                <w:szCs w:val="26"/>
              </w:rPr>
              <w:t xml:space="preserve">March </w:t>
            </w:r>
            <w:r>
              <w:rPr>
                <w:rFonts w:ascii="Calibri" w:hAnsi="Calibri" w:cs="Calibri"/>
                <w:b/>
                <w:szCs w:val="26"/>
              </w:rPr>
              <w:t>16</w:t>
            </w:r>
            <w:r w:rsidRPr="004E6839">
              <w:rPr>
                <w:rFonts w:ascii="Calibri" w:hAnsi="Calibri" w:cs="Calibri"/>
                <w:b/>
                <w:szCs w:val="26"/>
              </w:rPr>
              <w:t xml:space="preserve"> – </w:t>
            </w:r>
            <w:r>
              <w:rPr>
                <w:rFonts w:ascii="Calibri" w:hAnsi="Calibri" w:cs="Calibri"/>
                <w:b/>
                <w:szCs w:val="26"/>
              </w:rPr>
              <w:t>March 18</w:t>
            </w:r>
            <w:r w:rsidRPr="004E6839">
              <w:rPr>
                <w:rFonts w:ascii="Calibri" w:hAnsi="Calibri" w:cs="Calibri"/>
                <w:b/>
                <w:szCs w:val="26"/>
              </w:rPr>
              <w:t>, 2021</w:t>
            </w:r>
          </w:p>
        </w:tc>
      </w:tr>
      <w:tr w:rsidR="00424052" w:rsidRPr="00873D60" w14:paraId="0E07EBD0"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FC9FF77" w14:textId="77777777" w:rsidR="00424052" w:rsidRPr="00873D60" w:rsidRDefault="00424052" w:rsidP="008160C4">
            <w:pPr>
              <w:rPr>
                <w:rFonts w:ascii="Calibri" w:hAnsi="Calibri" w:cs="Calibri"/>
                <w:b/>
                <w:szCs w:val="26"/>
              </w:rPr>
            </w:pPr>
            <w:r>
              <w:rPr>
                <w:rFonts w:ascii="Calibri" w:hAnsi="Calibri" w:cs="Calibri"/>
                <w:b/>
                <w:szCs w:val="26"/>
              </w:rPr>
              <w:t>Notice of Intent to Award Issued</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35A6601" w14:textId="77777777" w:rsidR="00424052" w:rsidRPr="004E6839" w:rsidRDefault="00424052" w:rsidP="008160C4">
            <w:pPr>
              <w:rPr>
                <w:rFonts w:ascii="Calibri" w:hAnsi="Calibri" w:cs="Calibri"/>
                <w:b/>
                <w:szCs w:val="26"/>
              </w:rPr>
            </w:pPr>
            <w:r w:rsidRPr="004E6839">
              <w:rPr>
                <w:rFonts w:ascii="Calibri" w:hAnsi="Calibri" w:cs="Calibri"/>
                <w:b/>
                <w:szCs w:val="26"/>
              </w:rPr>
              <w:t xml:space="preserve">April </w:t>
            </w:r>
            <w:r>
              <w:rPr>
                <w:rFonts w:ascii="Calibri" w:hAnsi="Calibri" w:cs="Calibri"/>
                <w:b/>
                <w:szCs w:val="26"/>
              </w:rPr>
              <w:t>14</w:t>
            </w:r>
            <w:r w:rsidRPr="004E6839">
              <w:rPr>
                <w:rFonts w:ascii="Calibri" w:hAnsi="Calibri" w:cs="Calibri"/>
                <w:b/>
                <w:szCs w:val="26"/>
              </w:rPr>
              <w:t>, 2021</w:t>
            </w:r>
          </w:p>
        </w:tc>
      </w:tr>
      <w:tr w:rsidR="00424052" w:rsidRPr="00873D60" w14:paraId="2276558C"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0EE4DEC" w14:textId="77777777" w:rsidR="00424052" w:rsidRPr="00873D60" w:rsidRDefault="00424052" w:rsidP="008160C4">
            <w:pPr>
              <w:rPr>
                <w:rFonts w:ascii="Calibri" w:hAnsi="Calibri" w:cs="Calibri"/>
                <w:b/>
                <w:szCs w:val="26"/>
              </w:rPr>
            </w:pPr>
            <w:r>
              <w:rPr>
                <w:rFonts w:ascii="Calibri" w:hAnsi="Calibri" w:cs="Calibri"/>
                <w:b/>
                <w:szCs w:val="26"/>
              </w:rPr>
              <w:t>Board Consideration Award Date</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1303BE4" w14:textId="77777777" w:rsidR="00424052" w:rsidRPr="004E6839" w:rsidRDefault="00424052" w:rsidP="008160C4">
            <w:pPr>
              <w:rPr>
                <w:rFonts w:ascii="Calibri" w:hAnsi="Calibri" w:cs="Calibri"/>
                <w:b/>
                <w:szCs w:val="26"/>
              </w:rPr>
            </w:pPr>
            <w:r w:rsidRPr="004E6839">
              <w:rPr>
                <w:rFonts w:ascii="Calibri" w:hAnsi="Calibri" w:cs="Calibri"/>
                <w:b/>
                <w:szCs w:val="26"/>
              </w:rPr>
              <w:t>April 2</w:t>
            </w:r>
            <w:r>
              <w:rPr>
                <w:rFonts w:ascii="Calibri" w:hAnsi="Calibri" w:cs="Calibri"/>
                <w:b/>
                <w:szCs w:val="26"/>
              </w:rPr>
              <w:t>7</w:t>
            </w:r>
            <w:r w:rsidRPr="004E6839">
              <w:rPr>
                <w:rFonts w:ascii="Calibri" w:hAnsi="Calibri" w:cs="Calibri"/>
                <w:b/>
                <w:szCs w:val="26"/>
              </w:rPr>
              <w:t>, 2021</w:t>
            </w:r>
          </w:p>
        </w:tc>
      </w:tr>
      <w:tr w:rsidR="00424052" w:rsidRPr="00873D60" w14:paraId="38F6246E" w14:textId="77777777" w:rsidTr="00424052">
        <w:tc>
          <w:tcPr>
            <w:tcW w:w="587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0BCACC8" w14:textId="77777777" w:rsidR="00424052" w:rsidRPr="00873D60" w:rsidRDefault="00424052" w:rsidP="008160C4">
            <w:pPr>
              <w:rPr>
                <w:rFonts w:ascii="Calibri" w:hAnsi="Calibri" w:cs="Calibri"/>
                <w:b/>
                <w:szCs w:val="26"/>
              </w:rPr>
            </w:pPr>
            <w:r w:rsidRPr="00873D60">
              <w:rPr>
                <w:rFonts w:ascii="Calibri" w:hAnsi="Calibri" w:cs="Calibri"/>
                <w:b/>
                <w:szCs w:val="26"/>
              </w:rPr>
              <w:t>Contract Start Date</w:t>
            </w:r>
          </w:p>
        </w:tc>
        <w:tc>
          <w:tcPr>
            <w:tcW w:w="514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13D5517" w14:textId="77777777" w:rsidR="00424052" w:rsidRPr="004E6839" w:rsidRDefault="00424052" w:rsidP="008160C4">
            <w:pPr>
              <w:rPr>
                <w:rFonts w:ascii="Calibri" w:hAnsi="Calibri" w:cs="Calibri"/>
                <w:b/>
                <w:szCs w:val="26"/>
              </w:rPr>
            </w:pPr>
            <w:r w:rsidRPr="004E6839">
              <w:rPr>
                <w:rFonts w:ascii="Calibri" w:hAnsi="Calibri" w:cs="Calibri"/>
                <w:b/>
                <w:szCs w:val="26"/>
              </w:rPr>
              <w:t>May 1, 2021</w:t>
            </w:r>
          </w:p>
        </w:tc>
      </w:tr>
    </w:tbl>
    <w:p w14:paraId="55E057F7" w14:textId="77777777" w:rsidR="00424052" w:rsidRPr="004F56D6" w:rsidRDefault="00424052" w:rsidP="00424052">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A9B8DED" w14:textId="77777777" w:rsidR="00424052" w:rsidRPr="001F405C" w:rsidRDefault="00424052" w:rsidP="00424052">
      <w:pPr>
        <w:pStyle w:val="Level1"/>
        <w:widowControl/>
        <w:numPr>
          <w:ilvl w:val="0"/>
          <w:numId w:val="0"/>
        </w:numPr>
        <w:outlineLvl w:val="9"/>
        <w:rPr>
          <w:rFonts w:ascii="Calibri" w:hAnsi="Calibri" w:cs="Calibri"/>
          <w:snapToGrid/>
          <w:sz w:val="8"/>
          <w:szCs w:val="8"/>
        </w:rPr>
      </w:pPr>
    </w:p>
    <w:p w14:paraId="627A9CDD" w14:textId="77777777" w:rsidR="008C5C73" w:rsidRDefault="008C5C73" w:rsidP="00501E3D">
      <w:pPr>
        <w:spacing w:before="80"/>
        <w:rPr>
          <w:rFonts w:ascii="Calibri" w:hAnsi="Calibri" w:cs="Calibri"/>
          <w:b/>
          <w:sz w:val="24"/>
          <w:szCs w:val="24"/>
        </w:rPr>
        <w:sectPr w:rsidR="008C5C73" w:rsidSect="00DC18BB">
          <w:headerReference w:type="default" r:id="rId18"/>
          <w:pgSz w:w="12240" w:h="15840" w:code="1"/>
          <w:pgMar w:top="1080" w:right="720" w:bottom="720" w:left="720" w:header="288" w:footer="288" w:gutter="0"/>
          <w:pgNumType w:start="1"/>
          <w:cols w:space="720"/>
          <w:docGrid w:linePitch="360"/>
        </w:sectPr>
      </w:pPr>
    </w:p>
    <w:p w14:paraId="784028AE" w14:textId="0C79016B" w:rsidR="00B35551" w:rsidRPr="00B35551" w:rsidRDefault="00ED24F8" w:rsidP="00ED24F8">
      <w:pPr>
        <w:pStyle w:val="PlainText"/>
        <w:rPr>
          <w:rFonts w:ascii="Calibri" w:hAnsi="Calibri" w:cs="Calibri"/>
          <w:b/>
          <w:sz w:val="28"/>
          <w:szCs w:val="28"/>
        </w:rPr>
      </w:pPr>
      <w:r w:rsidRPr="00ED24F8">
        <w:rPr>
          <w:rFonts w:ascii="Calibri" w:hAnsi="Calibri" w:cs="Calibri"/>
          <w:b/>
          <w:sz w:val="28"/>
          <w:szCs w:val="28"/>
          <w:highlight w:val="yellow"/>
        </w:rPr>
        <w:lastRenderedPageBreak/>
        <w:t>REVISED</w:t>
      </w:r>
      <w:r>
        <w:rPr>
          <w:rFonts w:ascii="Calibri" w:hAnsi="Calibri" w:cs="Calibri"/>
          <w:b/>
          <w:sz w:val="28"/>
          <w:szCs w:val="28"/>
        </w:rPr>
        <w:t xml:space="preserve"> </w:t>
      </w:r>
      <w:r w:rsidRPr="00ED24F8">
        <w:rPr>
          <w:rFonts w:ascii="Calibri" w:hAnsi="Calibri" w:cs="Calibri"/>
          <w:b/>
          <w:sz w:val="28"/>
          <w:szCs w:val="28"/>
        </w:rPr>
        <w:t>BID FORM</w:t>
      </w:r>
    </w:p>
    <w:p w14:paraId="0204CA88" w14:textId="77777777" w:rsidR="00B35551" w:rsidRDefault="00B35551" w:rsidP="00B35551">
      <w:pPr>
        <w:pStyle w:val="PlainText"/>
        <w:jc w:val="center"/>
        <w:rPr>
          <w:rFonts w:ascii="Calibri" w:hAnsi="Calibri" w:cs="Calibri"/>
          <w:b/>
          <w:color w:val="0000FF"/>
          <w:sz w:val="28"/>
          <w:szCs w:val="28"/>
        </w:rPr>
      </w:pPr>
    </w:p>
    <w:p w14:paraId="50659053" w14:textId="6CCA33D5" w:rsidR="00B35551" w:rsidRPr="00021529" w:rsidRDefault="00B35551" w:rsidP="00B35551">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Pr="00E74B14">
        <w:rPr>
          <w:rFonts w:ascii="Calibri" w:hAnsi="Calibri" w:cs="Calibri"/>
          <w:sz w:val="26"/>
          <w:szCs w:val="26"/>
          <w:u w:val="single"/>
        </w:rPr>
        <w:t xml:space="preserve">Bidder must use the </w:t>
      </w:r>
      <w:r w:rsidR="00ED24F8" w:rsidRPr="00ED24F8">
        <w:rPr>
          <w:rFonts w:ascii="Calibri" w:hAnsi="Calibri" w:cs="Calibri"/>
          <w:b/>
          <w:sz w:val="26"/>
          <w:szCs w:val="26"/>
          <w:highlight w:val="yellow"/>
          <w:u w:val="single"/>
        </w:rPr>
        <w:t>REVISED</w:t>
      </w:r>
      <w:r w:rsidR="00ED24F8">
        <w:rPr>
          <w:rFonts w:ascii="Calibri" w:hAnsi="Calibri" w:cs="Calibri"/>
          <w:sz w:val="26"/>
          <w:szCs w:val="26"/>
          <w:u w:val="single"/>
        </w:rPr>
        <w:t xml:space="preserve"> </w:t>
      </w:r>
      <w:r w:rsidRPr="00021529">
        <w:rPr>
          <w:rFonts w:ascii="Calibri" w:hAnsi="Calibri" w:cs="Calibri"/>
          <w:sz w:val="26"/>
          <w:szCs w:val="26"/>
          <w:u w:val="single"/>
        </w:rPr>
        <w:t>Bid Form</w:t>
      </w:r>
      <w:r>
        <w:rPr>
          <w:rFonts w:ascii="Calibri" w:hAnsi="Calibri" w:cs="Calibri"/>
          <w:sz w:val="26"/>
          <w:szCs w:val="26"/>
          <w:u w:val="single"/>
        </w:rPr>
        <w:t xml:space="preserve"> </w:t>
      </w:r>
      <w:r w:rsidRPr="00021529">
        <w:rPr>
          <w:rFonts w:ascii="Calibri" w:hAnsi="Calibri" w:cs="Calibri"/>
          <w:sz w:val="26"/>
          <w:szCs w:val="26"/>
          <w:u w:val="single"/>
        </w:rPr>
        <w:t>provided below</w:t>
      </w:r>
      <w:r>
        <w:rPr>
          <w:rFonts w:ascii="Calibri" w:hAnsi="Calibri" w:cs="Calibri"/>
          <w:sz w:val="26"/>
          <w:szCs w:val="26"/>
          <w:u w:val="single"/>
        </w:rPr>
        <w:t>.</w:t>
      </w:r>
    </w:p>
    <w:p w14:paraId="635E9665" w14:textId="77777777" w:rsidR="00B35551" w:rsidRPr="00021529" w:rsidRDefault="00B35551" w:rsidP="00B35551">
      <w:pPr>
        <w:pStyle w:val="PlainText"/>
        <w:jc w:val="both"/>
        <w:rPr>
          <w:rFonts w:ascii="Calibri" w:hAnsi="Calibri" w:cs="Calibri"/>
          <w:b/>
          <w:sz w:val="26"/>
          <w:szCs w:val="26"/>
        </w:rPr>
      </w:pPr>
    </w:p>
    <w:p w14:paraId="3EBC7D27" w14:textId="4DE56514" w:rsidR="00B35551" w:rsidRPr="00021529" w:rsidRDefault="00B35551" w:rsidP="00B35551">
      <w:pPr>
        <w:pStyle w:val="PlainText"/>
        <w:jc w:val="both"/>
        <w:rPr>
          <w:rFonts w:ascii="Calibri" w:hAnsi="Calibri" w:cs="Calibri"/>
          <w:sz w:val="26"/>
          <w:szCs w:val="26"/>
        </w:rPr>
      </w:pPr>
      <w:r w:rsidRPr="00021529">
        <w:rPr>
          <w:rFonts w:ascii="Calibri" w:hAnsi="Calibri" w:cs="Calibri"/>
          <w:b/>
          <w:sz w:val="26"/>
          <w:szCs w:val="26"/>
        </w:rPr>
        <w:t xml:space="preserve">COST SHALL BE SUBMITTED AS REQUESTED ON THE </w:t>
      </w:r>
      <w:r w:rsidR="00ED24F8" w:rsidRPr="000A4D75">
        <w:rPr>
          <w:rFonts w:ascii="Calibri" w:hAnsi="Calibri" w:cs="Calibri"/>
          <w:b/>
          <w:sz w:val="26"/>
          <w:szCs w:val="26"/>
          <w:highlight w:val="yellow"/>
        </w:rPr>
        <w:t>REVISED</w:t>
      </w:r>
      <w:r w:rsidR="00ED24F8" w:rsidRPr="00021529">
        <w:rPr>
          <w:rFonts w:ascii="Calibri" w:hAnsi="Calibri" w:cs="Calibri"/>
          <w:b/>
          <w:sz w:val="26"/>
          <w:szCs w:val="26"/>
        </w:rPr>
        <w:t xml:space="preserve"> </w:t>
      </w:r>
      <w:r w:rsidRPr="00021529">
        <w:rPr>
          <w:rFonts w:ascii="Calibri" w:hAnsi="Calibri" w:cs="Calibri"/>
          <w:b/>
          <w:sz w:val="26"/>
          <w:szCs w:val="26"/>
        </w:rPr>
        <w:t>BID FORM.  NO ALTERATIONS OR CHANGES OF ANY KIND ARE PERMITTED.</w:t>
      </w:r>
      <w:r w:rsidRPr="00021529">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RFP.  </w:t>
      </w:r>
    </w:p>
    <w:p w14:paraId="601A208D" w14:textId="77777777" w:rsidR="00B35551" w:rsidRPr="00E74B14" w:rsidRDefault="00B35551" w:rsidP="00B35551">
      <w:pPr>
        <w:pStyle w:val="PlainText"/>
        <w:jc w:val="both"/>
        <w:rPr>
          <w:rFonts w:ascii="Calibri" w:hAnsi="Calibri" w:cs="Calibri"/>
          <w:sz w:val="26"/>
          <w:szCs w:val="26"/>
        </w:rPr>
      </w:pPr>
    </w:p>
    <w:p w14:paraId="655FA3D4" w14:textId="7FBAF74E" w:rsidR="00B35551" w:rsidRPr="00E74B14" w:rsidRDefault="00B35551" w:rsidP="00B35551">
      <w:pPr>
        <w:pStyle w:val="PlainText"/>
        <w:jc w:val="both"/>
        <w:rPr>
          <w:rFonts w:ascii="Calibri" w:hAnsi="Calibri" w:cs="Calibri"/>
          <w:sz w:val="26"/>
          <w:szCs w:val="26"/>
        </w:rPr>
      </w:pPr>
      <w:r w:rsidRPr="00E74B14">
        <w:rPr>
          <w:rFonts w:ascii="Calibri" w:hAnsi="Calibri" w:cs="Calibri"/>
          <w:sz w:val="26"/>
          <w:szCs w:val="26"/>
        </w:rPr>
        <w:t xml:space="preserve">Quantities listed on Alameda </w:t>
      </w:r>
      <w:r w:rsidRPr="00181124">
        <w:rPr>
          <w:rFonts w:ascii="Calibri" w:hAnsi="Calibri" w:cs="Calibri"/>
          <w:sz w:val="26"/>
          <w:szCs w:val="26"/>
        </w:rPr>
        <w:t>County</w:t>
      </w:r>
      <w:r w:rsidR="000A4D75">
        <w:rPr>
          <w:rFonts w:ascii="Calibri" w:hAnsi="Calibri" w:cs="Calibri"/>
          <w:sz w:val="26"/>
          <w:szCs w:val="26"/>
        </w:rPr>
        <w:t xml:space="preserve"> </w:t>
      </w:r>
      <w:r w:rsidR="000A4D75" w:rsidRPr="000A4D75">
        <w:rPr>
          <w:rFonts w:ascii="Calibri" w:hAnsi="Calibri" w:cs="Calibri"/>
          <w:b/>
          <w:sz w:val="26"/>
          <w:szCs w:val="26"/>
          <w:highlight w:val="yellow"/>
        </w:rPr>
        <w:t>REVISED</w:t>
      </w:r>
      <w:r w:rsidRPr="00181124">
        <w:rPr>
          <w:rFonts w:ascii="Calibri" w:hAnsi="Calibri" w:cs="Calibri"/>
          <w:sz w:val="26"/>
          <w:szCs w:val="26"/>
        </w:rPr>
        <w:t xml:space="preserve"> Excel Bid Form</w:t>
      </w:r>
      <w:r w:rsidRPr="00181124">
        <w:rPr>
          <w:rFonts w:ascii="Calibri" w:hAnsi="Calibri" w:cs="Calibri"/>
          <w:color w:val="FF0000"/>
          <w:sz w:val="26"/>
          <w:szCs w:val="26"/>
        </w:rPr>
        <w:t xml:space="preserve"> </w:t>
      </w:r>
      <w:r w:rsidRPr="00181124">
        <w:rPr>
          <w:rFonts w:ascii="Calibri" w:hAnsi="Calibri" w:cs="Calibri"/>
          <w:sz w:val="26"/>
          <w:szCs w:val="26"/>
        </w:rPr>
        <w:t>are</w:t>
      </w:r>
      <w:r w:rsidRPr="00E74B14">
        <w:rPr>
          <w:rFonts w:ascii="Calibri" w:hAnsi="Calibri" w:cs="Calibri"/>
          <w:sz w:val="26"/>
          <w:szCs w:val="26"/>
        </w:rPr>
        <w:t xml:space="preserve"> estimates and are not to be construed as a commitment.  No minimum or maximum is guaranteed or implied.  </w:t>
      </w:r>
    </w:p>
    <w:p w14:paraId="211CD75B" w14:textId="77777777" w:rsidR="00B35551" w:rsidRPr="00E74B14" w:rsidRDefault="00B35551" w:rsidP="00B35551">
      <w:pPr>
        <w:pStyle w:val="PlainText"/>
        <w:jc w:val="both"/>
        <w:rPr>
          <w:rFonts w:ascii="Calibri" w:hAnsi="Calibri" w:cs="Calibri"/>
          <w:sz w:val="26"/>
          <w:szCs w:val="26"/>
        </w:rPr>
      </w:pPr>
    </w:p>
    <w:p w14:paraId="6A7E81A4" w14:textId="77777777" w:rsidR="00B35551" w:rsidRDefault="00B35551" w:rsidP="00B35551">
      <w:pPr>
        <w:rPr>
          <w:rFonts w:ascii="Calibri" w:hAnsi="Calibri" w:cs="Calibri"/>
        </w:rPr>
      </w:pPr>
      <w:r w:rsidRPr="002372AF">
        <w:rPr>
          <w:rFonts w:ascii="Calibri" w:hAnsi="Calibri" w:cs="Calibri"/>
        </w:rPr>
        <w:t xml:space="preserve">By submission through the Alameda County </w:t>
      </w:r>
      <w:hyperlink r:id="rId19"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20"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12406AA4" w14:textId="77777777" w:rsidR="00B35551" w:rsidRDefault="00B35551" w:rsidP="00B35551">
      <w:pPr>
        <w:rPr>
          <w:rFonts w:ascii="Calibri" w:hAnsi="Calibri" w:cs="Calibri"/>
          <w:color w:val="FFFFFF"/>
        </w:rPr>
      </w:pPr>
    </w:p>
    <w:p w14:paraId="4C47C4EF" w14:textId="77777777" w:rsidR="00B35551" w:rsidRPr="002372AF" w:rsidRDefault="00B35551" w:rsidP="00B35551">
      <w:pPr>
        <w:rPr>
          <w:rFonts w:ascii="Calibri" w:hAnsi="Calibri" w:cs="Calibri"/>
        </w:rPr>
      </w:pPr>
    </w:p>
    <w:p w14:paraId="785AD6DE" w14:textId="77777777" w:rsidR="00B35551" w:rsidRPr="00181124" w:rsidRDefault="00B35551" w:rsidP="00B35551">
      <w:pPr>
        <w:rPr>
          <w:rFonts w:ascii="Calibri" w:hAnsi="Calibri" w:cs="Calibri"/>
          <w:b/>
        </w:rPr>
      </w:pPr>
      <w:r w:rsidRPr="00181124">
        <w:rPr>
          <w:rFonts w:ascii="Calibri" w:hAnsi="Calibri" w:cs="Calibri"/>
          <w:b/>
        </w:rPr>
        <w:t>Cardiac Monitor Replacement Project</w:t>
      </w:r>
    </w:p>
    <w:p w14:paraId="4FF1FEE1" w14:textId="77777777" w:rsidR="00B35551" w:rsidRPr="002372AF" w:rsidRDefault="00B35551" w:rsidP="00B3555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098"/>
        <w:gridCol w:w="2160"/>
        <w:gridCol w:w="2153"/>
        <w:gridCol w:w="2145"/>
      </w:tblGrid>
      <w:tr w:rsidR="00B35551" w:rsidRPr="006F7537" w14:paraId="65892D29" w14:textId="77777777" w:rsidTr="008160C4">
        <w:tc>
          <w:tcPr>
            <w:tcW w:w="2268" w:type="dxa"/>
            <w:shd w:val="clear" w:color="auto" w:fill="BDD6EE"/>
          </w:tcPr>
          <w:p w14:paraId="11CBDDE0" w14:textId="77777777" w:rsidR="00B35551" w:rsidRPr="00181124" w:rsidRDefault="00B35551" w:rsidP="008160C4">
            <w:pPr>
              <w:rPr>
                <w:rFonts w:ascii="Calibri" w:hAnsi="Calibri" w:cs="Calibri"/>
                <w:b/>
              </w:rPr>
            </w:pPr>
            <w:r w:rsidRPr="00181124">
              <w:rPr>
                <w:rFonts w:ascii="Calibri" w:hAnsi="Calibri" w:cs="Calibri"/>
                <w:b/>
              </w:rPr>
              <w:t>Description</w:t>
            </w:r>
          </w:p>
        </w:tc>
        <w:tc>
          <w:tcPr>
            <w:tcW w:w="2138" w:type="dxa"/>
            <w:shd w:val="clear" w:color="auto" w:fill="BDD6EE"/>
          </w:tcPr>
          <w:p w14:paraId="550B8F93" w14:textId="77777777" w:rsidR="00B35551" w:rsidRPr="00181124" w:rsidRDefault="00B35551" w:rsidP="008160C4">
            <w:pPr>
              <w:rPr>
                <w:rFonts w:ascii="Calibri" w:hAnsi="Calibri" w:cs="Calibri"/>
                <w:b/>
              </w:rPr>
            </w:pPr>
            <w:r w:rsidRPr="00181124">
              <w:rPr>
                <w:rFonts w:ascii="Calibri" w:hAnsi="Calibri" w:cs="Calibri"/>
                <w:b/>
              </w:rPr>
              <w:t>Unit of Measure</w:t>
            </w:r>
          </w:p>
        </w:tc>
        <w:tc>
          <w:tcPr>
            <w:tcW w:w="2203" w:type="dxa"/>
            <w:shd w:val="clear" w:color="auto" w:fill="BDD6EE"/>
          </w:tcPr>
          <w:p w14:paraId="378FD2E5" w14:textId="77777777" w:rsidR="00B35551" w:rsidRPr="00181124" w:rsidRDefault="00B35551" w:rsidP="008160C4">
            <w:pPr>
              <w:rPr>
                <w:rFonts w:ascii="Calibri" w:hAnsi="Calibri" w:cs="Calibri"/>
                <w:b/>
              </w:rPr>
            </w:pPr>
            <w:r w:rsidRPr="00181124">
              <w:rPr>
                <w:rFonts w:ascii="Calibri" w:hAnsi="Calibri" w:cs="Calibri"/>
                <w:b/>
              </w:rPr>
              <w:t>Quantity</w:t>
            </w:r>
          </w:p>
        </w:tc>
        <w:tc>
          <w:tcPr>
            <w:tcW w:w="2203" w:type="dxa"/>
            <w:shd w:val="clear" w:color="auto" w:fill="BDD6EE"/>
          </w:tcPr>
          <w:p w14:paraId="239A6286" w14:textId="77777777" w:rsidR="00B35551" w:rsidRPr="00181124" w:rsidRDefault="00B35551" w:rsidP="008160C4">
            <w:pPr>
              <w:rPr>
                <w:rFonts w:ascii="Calibri" w:hAnsi="Calibri" w:cs="Calibri"/>
                <w:b/>
              </w:rPr>
            </w:pPr>
            <w:r w:rsidRPr="00181124">
              <w:rPr>
                <w:rFonts w:ascii="Calibri" w:hAnsi="Calibri" w:cs="Calibri"/>
                <w:b/>
              </w:rPr>
              <w:t>Unit Cost</w:t>
            </w:r>
          </w:p>
        </w:tc>
        <w:tc>
          <w:tcPr>
            <w:tcW w:w="2204" w:type="dxa"/>
            <w:shd w:val="clear" w:color="auto" w:fill="BDD6EE"/>
          </w:tcPr>
          <w:p w14:paraId="74C28585" w14:textId="77777777" w:rsidR="00B35551" w:rsidRPr="00181124" w:rsidRDefault="00B35551" w:rsidP="008160C4">
            <w:pPr>
              <w:rPr>
                <w:rFonts w:ascii="Calibri" w:hAnsi="Calibri" w:cs="Calibri"/>
                <w:b/>
              </w:rPr>
            </w:pPr>
            <w:r w:rsidRPr="00181124">
              <w:rPr>
                <w:rFonts w:ascii="Calibri" w:hAnsi="Calibri" w:cs="Calibri"/>
                <w:b/>
              </w:rPr>
              <w:t>Total Cost</w:t>
            </w:r>
          </w:p>
        </w:tc>
      </w:tr>
      <w:tr w:rsidR="00B35551" w:rsidRPr="006F7537" w14:paraId="5BDFEC34" w14:textId="77777777" w:rsidTr="008160C4">
        <w:tc>
          <w:tcPr>
            <w:tcW w:w="2268" w:type="dxa"/>
            <w:shd w:val="clear" w:color="auto" w:fill="auto"/>
          </w:tcPr>
          <w:p w14:paraId="5A9662D2" w14:textId="77777777" w:rsidR="00B35551" w:rsidRPr="006F7537" w:rsidRDefault="00B35551" w:rsidP="008160C4">
            <w:pPr>
              <w:rPr>
                <w:rFonts w:ascii="Calibri" w:hAnsi="Calibri" w:cs="Calibri"/>
              </w:rPr>
            </w:pPr>
            <w:r w:rsidRPr="006F7537">
              <w:rPr>
                <w:rFonts w:ascii="Calibri" w:hAnsi="Calibri" w:cs="Calibri"/>
              </w:rPr>
              <w:t>Heart Monitor</w:t>
            </w:r>
          </w:p>
        </w:tc>
        <w:tc>
          <w:tcPr>
            <w:tcW w:w="2138" w:type="dxa"/>
            <w:shd w:val="clear" w:color="auto" w:fill="auto"/>
          </w:tcPr>
          <w:p w14:paraId="565A05D4" w14:textId="77777777" w:rsidR="00B35551" w:rsidRPr="006F7537" w:rsidRDefault="00B35551" w:rsidP="008160C4">
            <w:pPr>
              <w:rPr>
                <w:rFonts w:ascii="Calibri" w:hAnsi="Calibri" w:cs="Calibri"/>
              </w:rPr>
            </w:pPr>
            <w:r>
              <w:rPr>
                <w:rFonts w:ascii="Calibri" w:hAnsi="Calibri" w:cs="Calibri"/>
              </w:rPr>
              <w:t>Each</w:t>
            </w:r>
          </w:p>
        </w:tc>
        <w:tc>
          <w:tcPr>
            <w:tcW w:w="2203" w:type="dxa"/>
            <w:shd w:val="clear" w:color="auto" w:fill="auto"/>
          </w:tcPr>
          <w:p w14:paraId="569E734D" w14:textId="77777777" w:rsidR="00B35551" w:rsidRPr="006F7537" w:rsidRDefault="00B35551" w:rsidP="008160C4">
            <w:pPr>
              <w:rPr>
                <w:rFonts w:ascii="Calibri" w:hAnsi="Calibri" w:cs="Calibri"/>
              </w:rPr>
            </w:pPr>
            <w:r w:rsidRPr="006F7537">
              <w:rPr>
                <w:rFonts w:ascii="Calibri" w:hAnsi="Calibri" w:cs="Calibri"/>
              </w:rPr>
              <w:t>40</w:t>
            </w:r>
          </w:p>
        </w:tc>
        <w:tc>
          <w:tcPr>
            <w:tcW w:w="2203" w:type="dxa"/>
            <w:shd w:val="clear" w:color="auto" w:fill="auto"/>
          </w:tcPr>
          <w:p w14:paraId="17BA3049" w14:textId="77777777" w:rsidR="00B35551" w:rsidRPr="006F7537" w:rsidRDefault="00B35551" w:rsidP="008160C4">
            <w:pPr>
              <w:rPr>
                <w:rFonts w:ascii="Calibri" w:hAnsi="Calibri" w:cs="Calibri"/>
              </w:rPr>
            </w:pPr>
            <w:r w:rsidRPr="006F7537">
              <w:rPr>
                <w:rFonts w:ascii="Calibri" w:hAnsi="Calibri" w:cs="Calibri"/>
              </w:rPr>
              <w:t>$</w:t>
            </w:r>
          </w:p>
        </w:tc>
        <w:tc>
          <w:tcPr>
            <w:tcW w:w="2204" w:type="dxa"/>
            <w:shd w:val="clear" w:color="auto" w:fill="auto"/>
          </w:tcPr>
          <w:p w14:paraId="5CDB15CB" w14:textId="77777777" w:rsidR="00B35551" w:rsidRPr="006F7537" w:rsidRDefault="00B35551" w:rsidP="008160C4">
            <w:pPr>
              <w:rPr>
                <w:rFonts w:ascii="Calibri" w:hAnsi="Calibri" w:cs="Calibri"/>
              </w:rPr>
            </w:pPr>
            <w:r w:rsidRPr="006F7537">
              <w:rPr>
                <w:rFonts w:ascii="Calibri" w:hAnsi="Calibri" w:cs="Calibri"/>
              </w:rPr>
              <w:t>$</w:t>
            </w:r>
          </w:p>
        </w:tc>
      </w:tr>
      <w:tr w:rsidR="00B35551" w:rsidRPr="006F7537" w14:paraId="730CB87A" w14:textId="77777777" w:rsidTr="008160C4">
        <w:tc>
          <w:tcPr>
            <w:tcW w:w="2268" w:type="dxa"/>
            <w:shd w:val="clear" w:color="auto" w:fill="auto"/>
          </w:tcPr>
          <w:p w14:paraId="38757077" w14:textId="77777777" w:rsidR="00B35551" w:rsidRPr="006F7537" w:rsidRDefault="00B35551" w:rsidP="008160C4">
            <w:pPr>
              <w:rPr>
                <w:rFonts w:ascii="Calibri" w:hAnsi="Calibri" w:cs="Calibri"/>
              </w:rPr>
            </w:pPr>
            <w:r>
              <w:rPr>
                <w:rFonts w:ascii="Calibri" w:hAnsi="Calibri" w:cs="Calibri"/>
              </w:rPr>
              <w:t>Training</w:t>
            </w:r>
          </w:p>
        </w:tc>
        <w:tc>
          <w:tcPr>
            <w:tcW w:w="2138" w:type="dxa"/>
            <w:shd w:val="clear" w:color="auto" w:fill="auto"/>
          </w:tcPr>
          <w:p w14:paraId="0C685C73" w14:textId="77777777" w:rsidR="00B35551" w:rsidRPr="006F7537" w:rsidRDefault="00B35551" w:rsidP="008160C4">
            <w:pPr>
              <w:rPr>
                <w:rFonts w:ascii="Calibri" w:hAnsi="Calibri" w:cs="Calibri"/>
              </w:rPr>
            </w:pPr>
            <w:r>
              <w:rPr>
                <w:rFonts w:ascii="Calibri" w:hAnsi="Calibri" w:cs="Calibri"/>
              </w:rPr>
              <w:t>Hourly</w:t>
            </w:r>
          </w:p>
        </w:tc>
        <w:tc>
          <w:tcPr>
            <w:tcW w:w="2203" w:type="dxa"/>
            <w:shd w:val="clear" w:color="auto" w:fill="auto"/>
          </w:tcPr>
          <w:p w14:paraId="1AAF6BBD" w14:textId="77777777" w:rsidR="00B35551" w:rsidRPr="006F7537" w:rsidRDefault="00B35551" w:rsidP="008160C4">
            <w:pPr>
              <w:rPr>
                <w:rFonts w:ascii="Calibri" w:hAnsi="Calibri" w:cs="Calibri"/>
              </w:rPr>
            </w:pPr>
            <w:r>
              <w:rPr>
                <w:rFonts w:ascii="Calibri" w:hAnsi="Calibri" w:cs="Calibri"/>
              </w:rPr>
              <w:t>100</w:t>
            </w:r>
          </w:p>
        </w:tc>
        <w:tc>
          <w:tcPr>
            <w:tcW w:w="2203" w:type="dxa"/>
            <w:shd w:val="clear" w:color="auto" w:fill="auto"/>
          </w:tcPr>
          <w:p w14:paraId="56C501D5" w14:textId="77777777" w:rsidR="00B35551" w:rsidRPr="006F7537" w:rsidRDefault="00B35551" w:rsidP="008160C4">
            <w:pPr>
              <w:rPr>
                <w:rFonts w:ascii="Calibri" w:hAnsi="Calibri" w:cs="Calibri"/>
              </w:rPr>
            </w:pPr>
            <w:r>
              <w:rPr>
                <w:rFonts w:ascii="Calibri" w:hAnsi="Calibri" w:cs="Calibri"/>
              </w:rPr>
              <w:t>$</w:t>
            </w:r>
          </w:p>
        </w:tc>
        <w:tc>
          <w:tcPr>
            <w:tcW w:w="2204" w:type="dxa"/>
            <w:shd w:val="clear" w:color="auto" w:fill="auto"/>
          </w:tcPr>
          <w:p w14:paraId="5EE42FDA" w14:textId="77777777" w:rsidR="00B35551" w:rsidRPr="006F7537" w:rsidRDefault="00B35551" w:rsidP="008160C4">
            <w:pPr>
              <w:rPr>
                <w:rFonts w:ascii="Calibri" w:hAnsi="Calibri" w:cs="Calibri"/>
              </w:rPr>
            </w:pPr>
            <w:r>
              <w:rPr>
                <w:rFonts w:ascii="Calibri" w:hAnsi="Calibri" w:cs="Calibri"/>
              </w:rPr>
              <w:t>$</w:t>
            </w:r>
          </w:p>
        </w:tc>
      </w:tr>
      <w:tr w:rsidR="00B35551" w:rsidRPr="006F7537" w14:paraId="00FC0B61" w14:textId="77777777" w:rsidTr="008160C4">
        <w:tc>
          <w:tcPr>
            <w:tcW w:w="2268" w:type="dxa"/>
            <w:shd w:val="clear" w:color="auto" w:fill="auto"/>
          </w:tcPr>
          <w:p w14:paraId="4A0E0AF1" w14:textId="77777777" w:rsidR="00B35551" w:rsidRPr="006F7537" w:rsidRDefault="00B35551" w:rsidP="008160C4">
            <w:pPr>
              <w:rPr>
                <w:rFonts w:ascii="Calibri" w:hAnsi="Calibri" w:cs="Calibri"/>
              </w:rPr>
            </w:pPr>
          </w:p>
        </w:tc>
        <w:tc>
          <w:tcPr>
            <w:tcW w:w="2138" w:type="dxa"/>
            <w:shd w:val="clear" w:color="auto" w:fill="auto"/>
          </w:tcPr>
          <w:p w14:paraId="17C6ABAD" w14:textId="77777777" w:rsidR="00B35551" w:rsidRPr="006F7537" w:rsidRDefault="00B35551" w:rsidP="008160C4">
            <w:pPr>
              <w:rPr>
                <w:rFonts w:ascii="Calibri" w:hAnsi="Calibri" w:cs="Calibri"/>
              </w:rPr>
            </w:pPr>
          </w:p>
        </w:tc>
        <w:tc>
          <w:tcPr>
            <w:tcW w:w="2203" w:type="dxa"/>
            <w:shd w:val="clear" w:color="auto" w:fill="auto"/>
          </w:tcPr>
          <w:p w14:paraId="3BB4C372" w14:textId="77777777" w:rsidR="00B35551" w:rsidRPr="006F7537" w:rsidRDefault="00B35551" w:rsidP="008160C4">
            <w:pPr>
              <w:rPr>
                <w:rFonts w:ascii="Calibri" w:hAnsi="Calibri" w:cs="Calibri"/>
              </w:rPr>
            </w:pPr>
          </w:p>
        </w:tc>
        <w:tc>
          <w:tcPr>
            <w:tcW w:w="2203" w:type="dxa"/>
            <w:shd w:val="clear" w:color="auto" w:fill="auto"/>
          </w:tcPr>
          <w:p w14:paraId="20BABDB7" w14:textId="6385F102" w:rsidR="00B35551" w:rsidRPr="00181124" w:rsidRDefault="00B35551" w:rsidP="000A4D75">
            <w:pPr>
              <w:jc w:val="right"/>
              <w:rPr>
                <w:rFonts w:ascii="Calibri" w:hAnsi="Calibri" w:cs="Calibri"/>
                <w:b/>
              </w:rPr>
            </w:pPr>
            <w:r w:rsidRPr="00181124">
              <w:rPr>
                <w:rFonts w:ascii="Calibri" w:hAnsi="Calibri" w:cs="Calibri"/>
                <w:b/>
              </w:rPr>
              <w:t>TOTAL:</w:t>
            </w:r>
          </w:p>
        </w:tc>
        <w:tc>
          <w:tcPr>
            <w:tcW w:w="2204" w:type="dxa"/>
            <w:shd w:val="clear" w:color="auto" w:fill="auto"/>
          </w:tcPr>
          <w:p w14:paraId="370CCC07" w14:textId="77777777" w:rsidR="00B35551" w:rsidRPr="006F7537" w:rsidRDefault="00B35551" w:rsidP="008160C4">
            <w:pPr>
              <w:rPr>
                <w:rFonts w:ascii="Calibri" w:hAnsi="Calibri" w:cs="Calibri"/>
              </w:rPr>
            </w:pPr>
            <w:r w:rsidRPr="006F7537">
              <w:rPr>
                <w:rFonts w:ascii="Calibri" w:hAnsi="Calibri" w:cs="Calibri"/>
              </w:rPr>
              <w:t>$</w:t>
            </w:r>
          </w:p>
        </w:tc>
      </w:tr>
    </w:tbl>
    <w:p w14:paraId="604D2BC1" w14:textId="77777777" w:rsidR="00B35551" w:rsidRDefault="00B35551" w:rsidP="00B35551"/>
    <w:p w14:paraId="0B9468B4" w14:textId="77777777" w:rsidR="00B35551" w:rsidRDefault="00B35551" w:rsidP="00B35551"/>
    <w:tbl>
      <w:tblPr>
        <w:tblW w:w="117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80"/>
        <w:gridCol w:w="1170"/>
        <w:gridCol w:w="1620"/>
        <w:gridCol w:w="1620"/>
        <w:gridCol w:w="1620"/>
        <w:gridCol w:w="1980"/>
      </w:tblGrid>
      <w:tr w:rsidR="000A4D75" w:rsidRPr="006F7537" w14:paraId="2EE35D01" w14:textId="77777777" w:rsidTr="000A4D75">
        <w:tc>
          <w:tcPr>
            <w:tcW w:w="1800" w:type="dxa"/>
            <w:shd w:val="clear" w:color="auto" w:fill="BDD6EE"/>
          </w:tcPr>
          <w:p w14:paraId="57817B4F" w14:textId="77777777" w:rsidR="00B35551" w:rsidRPr="00181124" w:rsidRDefault="00B35551" w:rsidP="008160C4">
            <w:pPr>
              <w:rPr>
                <w:rFonts w:ascii="Calibri" w:hAnsi="Calibri" w:cs="Calibri"/>
                <w:b/>
              </w:rPr>
            </w:pPr>
            <w:r w:rsidRPr="00181124">
              <w:rPr>
                <w:rFonts w:ascii="Calibri" w:hAnsi="Calibri" w:cs="Calibri"/>
                <w:b/>
              </w:rPr>
              <w:t>Description</w:t>
            </w:r>
          </w:p>
        </w:tc>
        <w:tc>
          <w:tcPr>
            <w:tcW w:w="1980" w:type="dxa"/>
            <w:shd w:val="clear" w:color="auto" w:fill="BDD6EE"/>
          </w:tcPr>
          <w:p w14:paraId="1D646F33" w14:textId="77777777" w:rsidR="00B35551" w:rsidRPr="00181124" w:rsidRDefault="00B35551" w:rsidP="008160C4">
            <w:pPr>
              <w:rPr>
                <w:rFonts w:ascii="Calibri" w:hAnsi="Calibri" w:cs="Calibri"/>
                <w:b/>
              </w:rPr>
            </w:pPr>
            <w:r w:rsidRPr="00181124">
              <w:rPr>
                <w:rFonts w:ascii="Calibri" w:hAnsi="Calibri" w:cs="Calibri"/>
                <w:b/>
              </w:rPr>
              <w:t>Unit of Measure</w:t>
            </w:r>
          </w:p>
        </w:tc>
        <w:tc>
          <w:tcPr>
            <w:tcW w:w="1170" w:type="dxa"/>
            <w:shd w:val="clear" w:color="auto" w:fill="BDD6EE"/>
          </w:tcPr>
          <w:p w14:paraId="310AC7C7" w14:textId="77777777" w:rsidR="00B35551" w:rsidRPr="00181124" w:rsidRDefault="00B35551" w:rsidP="008160C4">
            <w:pPr>
              <w:rPr>
                <w:rFonts w:ascii="Calibri" w:hAnsi="Calibri" w:cs="Calibri"/>
                <w:b/>
              </w:rPr>
            </w:pPr>
            <w:r>
              <w:rPr>
                <w:rFonts w:ascii="Calibri" w:hAnsi="Calibri" w:cs="Calibri"/>
                <w:b/>
              </w:rPr>
              <w:t>Quantity</w:t>
            </w:r>
          </w:p>
        </w:tc>
        <w:tc>
          <w:tcPr>
            <w:tcW w:w="1620" w:type="dxa"/>
            <w:shd w:val="clear" w:color="auto" w:fill="BDD6EE"/>
          </w:tcPr>
          <w:p w14:paraId="059EE561" w14:textId="155FD8D7" w:rsidR="00B35551" w:rsidRPr="00181124" w:rsidRDefault="00B35551" w:rsidP="008160C4">
            <w:pPr>
              <w:rPr>
                <w:rFonts w:ascii="Calibri" w:hAnsi="Calibri" w:cs="Calibri"/>
                <w:b/>
              </w:rPr>
            </w:pPr>
            <w:r>
              <w:rPr>
                <w:rFonts w:ascii="Calibri" w:hAnsi="Calibri" w:cs="Calibri"/>
                <w:b/>
              </w:rPr>
              <w:t>Year 1</w:t>
            </w:r>
            <w:r w:rsidR="000A4D75">
              <w:rPr>
                <w:rFonts w:ascii="Calibri" w:hAnsi="Calibri" w:cs="Calibri"/>
                <w:b/>
              </w:rPr>
              <w:t xml:space="preserve"> Cost</w:t>
            </w:r>
          </w:p>
        </w:tc>
        <w:tc>
          <w:tcPr>
            <w:tcW w:w="1620" w:type="dxa"/>
            <w:shd w:val="clear" w:color="auto" w:fill="BDD6EE"/>
          </w:tcPr>
          <w:p w14:paraId="3BD263AD" w14:textId="67667D2B" w:rsidR="00B35551" w:rsidRPr="00181124" w:rsidRDefault="00B35551" w:rsidP="008160C4">
            <w:pPr>
              <w:rPr>
                <w:rFonts w:ascii="Calibri" w:hAnsi="Calibri" w:cs="Calibri"/>
                <w:b/>
              </w:rPr>
            </w:pPr>
            <w:r>
              <w:rPr>
                <w:rFonts w:ascii="Calibri" w:hAnsi="Calibri" w:cs="Calibri"/>
                <w:b/>
              </w:rPr>
              <w:t>Year 2</w:t>
            </w:r>
            <w:r w:rsidR="000A4D75">
              <w:rPr>
                <w:rFonts w:ascii="Calibri" w:hAnsi="Calibri" w:cs="Calibri"/>
                <w:b/>
              </w:rPr>
              <w:t xml:space="preserve"> Cost</w:t>
            </w:r>
          </w:p>
        </w:tc>
        <w:tc>
          <w:tcPr>
            <w:tcW w:w="1620" w:type="dxa"/>
            <w:shd w:val="clear" w:color="auto" w:fill="BDD6EE"/>
          </w:tcPr>
          <w:p w14:paraId="1146A87C" w14:textId="578C7CA1" w:rsidR="00B35551" w:rsidRPr="00181124" w:rsidRDefault="00B35551" w:rsidP="008160C4">
            <w:pPr>
              <w:rPr>
                <w:rFonts w:ascii="Calibri" w:hAnsi="Calibri" w:cs="Calibri"/>
                <w:b/>
              </w:rPr>
            </w:pPr>
            <w:r>
              <w:rPr>
                <w:rFonts w:ascii="Calibri" w:hAnsi="Calibri" w:cs="Calibri"/>
                <w:b/>
              </w:rPr>
              <w:t>Year 3</w:t>
            </w:r>
            <w:r w:rsidR="000A4D75">
              <w:rPr>
                <w:rFonts w:ascii="Calibri" w:hAnsi="Calibri" w:cs="Calibri"/>
                <w:b/>
              </w:rPr>
              <w:t xml:space="preserve"> Cost</w:t>
            </w:r>
          </w:p>
        </w:tc>
        <w:tc>
          <w:tcPr>
            <w:tcW w:w="1980" w:type="dxa"/>
            <w:shd w:val="clear" w:color="auto" w:fill="BDD6EE"/>
          </w:tcPr>
          <w:p w14:paraId="5EBA5F35" w14:textId="77777777" w:rsidR="00B35551" w:rsidRPr="00181124" w:rsidRDefault="00B35551" w:rsidP="008160C4">
            <w:pPr>
              <w:rPr>
                <w:rFonts w:ascii="Calibri" w:hAnsi="Calibri" w:cs="Calibri"/>
                <w:b/>
              </w:rPr>
            </w:pPr>
            <w:r w:rsidRPr="00181124">
              <w:rPr>
                <w:rFonts w:ascii="Calibri" w:hAnsi="Calibri" w:cs="Calibri"/>
                <w:b/>
              </w:rPr>
              <w:t>Total Cost</w:t>
            </w:r>
          </w:p>
        </w:tc>
      </w:tr>
      <w:tr w:rsidR="000A4D75" w:rsidRPr="006F7537" w14:paraId="3A129AA8" w14:textId="77777777" w:rsidTr="000A4D75">
        <w:tc>
          <w:tcPr>
            <w:tcW w:w="1800" w:type="dxa"/>
            <w:shd w:val="clear" w:color="auto" w:fill="auto"/>
          </w:tcPr>
          <w:p w14:paraId="6373C6A7" w14:textId="77777777" w:rsidR="00B35551" w:rsidRPr="006F7537" w:rsidRDefault="00B35551" w:rsidP="008160C4">
            <w:pPr>
              <w:rPr>
                <w:rFonts w:ascii="Calibri" w:hAnsi="Calibri" w:cs="Calibri"/>
              </w:rPr>
            </w:pPr>
            <w:r w:rsidRPr="006F7537">
              <w:rPr>
                <w:rFonts w:ascii="Calibri" w:hAnsi="Calibri" w:cs="Calibri"/>
              </w:rPr>
              <w:t>Heart Monitor</w:t>
            </w:r>
            <w:r>
              <w:rPr>
                <w:rFonts w:ascii="Calibri" w:hAnsi="Calibri" w:cs="Calibri"/>
              </w:rPr>
              <w:t xml:space="preserve"> Maintenance</w:t>
            </w:r>
          </w:p>
        </w:tc>
        <w:tc>
          <w:tcPr>
            <w:tcW w:w="1980" w:type="dxa"/>
            <w:shd w:val="clear" w:color="auto" w:fill="auto"/>
          </w:tcPr>
          <w:p w14:paraId="6B98E5F5" w14:textId="77777777" w:rsidR="00B35551" w:rsidRPr="006F7537" w:rsidRDefault="00B35551" w:rsidP="008160C4">
            <w:pPr>
              <w:rPr>
                <w:rFonts w:ascii="Calibri" w:hAnsi="Calibri" w:cs="Calibri"/>
              </w:rPr>
            </w:pPr>
            <w:r>
              <w:rPr>
                <w:rFonts w:ascii="Calibri" w:hAnsi="Calibri" w:cs="Calibri"/>
              </w:rPr>
              <w:t>Each</w:t>
            </w:r>
          </w:p>
        </w:tc>
        <w:tc>
          <w:tcPr>
            <w:tcW w:w="1170" w:type="dxa"/>
            <w:shd w:val="clear" w:color="auto" w:fill="auto"/>
          </w:tcPr>
          <w:p w14:paraId="63BADA6B" w14:textId="77777777" w:rsidR="00B35551" w:rsidRPr="006F7537" w:rsidRDefault="00B35551" w:rsidP="008160C4">
            <w:pPr>
              <w:rPr>
                <w:rFonts w:ascii="Calibri" w:hAnsi="Calibri" w:cs="Calibri"/>
              </w:rPr>
            </w:pPr>
            <w:r w:rsidRPr="006F7537">
              <w:rPr>
                <w:rFonts w:ascii="Calibri" w:hAnsi="Calibri" w:cs="Calibri"/>
              </w:rPr>
              <w:t>40</w:t>
            </w:r>
          </w:p>
        </w:tc>
        <w:tc>
          <w:tcPr>
            <w:tcW w:w="1620" w:type="dxa"/>
            <w:shd w:val="clear" w:color="auto" w:fill="auto"/>
          </w:tcPr>
          <w:p w14:paraId="125A22CD" w14:textId="77777777" w:rsidR="00B35551" w:rsidRPr="006F7537" w:rsidRDefault="00B35551" w:rsidP="008160C4">
            <w:pPr>
              <w:rPr>
                <w:rFonts w:ascii="Calibri" w:hAnsi="Calibri" w:cs="Calibri"/>
              </w:rPr>
            </w:pPr>
            <w:r w:rsidRPr="006F7537">
              <w:rPr>
                <w:rFonts w:ascii="Calibri" w:hAnsi="Calibri" w:cs="Calibri"/>
              </w:rPr>
              <w:t>$</w:t>
            </w:r>
          </w:p>
        </w:tc>
        <w:tc>
          <w:tcPr>
            <w:tcW w:w="1620" w:type="dxa"/>
          </w:tcPr>
          <w:p w14:paraId="26F5C37A" w14:textId="215EC674" w:rsidR="00B35551" w:rsidRPr="006F7537" w:rsidRDefault="000A4D75" w:rsidP="008160C4">
            <w:pPr>
              <w:rPr>
                <w:rFonts w:ascii="Calibri" w:hAnsi="Calibri" w:cs="Calibri"/>
              </w:rPr>
            </w:pPr>
            <w:r>
              <w:rPr>
                <w:rFonts w:ascii="Calibri" w:hAnsi="Calibri" w:cs="Calibri"/>
              </w:rPr>
              <w:t>$</w:t>
            </w:r>
          </w:p>
        </w:tc>
        <w:tc>
          <w:tcPr>
            <w:tcW w:w="1620" w:type="dxa"/>
          </w:tcPr>
          <w:p w14:paraId="3D58F138" w14:textId="789C58EC" w:rsidR="00B35551" w:rsidRPr="006F7537" w:rsidRDefault="000A4D75" w:rsidP="008160C4">
            <w:pPr>
              <w:rPr>
                <w:rFonts w:ascii="Calibri" w:hAnsi="Calibri" w:cs="Calibri"/>
              </w:rPr>
            </w:pPr>
            <w:r>
              <w:rPr>
                <w:rFonts w:ascii="Calibri" w:hAnsi="Calibri" w:cs="Calibri"/>
              </w:rPr>
              <w:t>$</w:t>
            </w:r>
          </w:p>
        </w:tc>
        <w:tc>
          <w:tcPr>
            <w:tcW w:w="1980" w:type="dxa"/>
            <w:shd w:val="clear" w:color="auto" w:fill="auto"/>
          </w:tcPr>
          <w:p w14:paraId="182AB947" w14:textId="77777777" w:rsidR="00B35551" w:rsidRPr="006F7537" w:rsidRDefault="00B35551" w:rsidP="008160C4">
            <w:pPr>
              <w:rPr>
                <w:rFonts w:ascii="Calibri" w:hAnsi="Calibri" w:cs="Calibri"/>
              </w:rPr>
            </w:pPr>
            <w:r w:rsidRPr="006F7537">
              <w:rPr>
                <w:rFonts w:ascii="Calibri" w:hAnsi="Calibri" w:cs="Calibri"/>
              </w:rPr>
              <w:t>$</w:t>
            </w:r>
          </w:p>
        </w:tc>
      </w:tr>
      <w:tr w:rsidR="000A4D75" w:rsidRPr="006F7537" w14:paraId="471ECFE9" w14:textId="77777777" w:rsidTr="00B32594">
        <w:tc>
          <w:tcPr>
            <w:tcW w:w="1800" w:type="dxa"/>
            <w:shd w:val="clear" w:color="auto" w:fill="auto"/>
          </w:tcPr>
          <w:p w14:paraId="76C3EBE8" w14:textId="77777777" w:rsidR="000A4D75" w:rsidRPr="006F7537" w:rsidRDefault="000A4D75" w:rsidP="008160C4">
            <w:pPr>
              <w:rPr>
                <w:rFonts w:ascii="Calibri" w:hAnsi="Calibri" w:cs="Calibri"/>
              </w:rPr>
            </w:pPr>
          </w:p>
        </w:tc>
        <w:tc>
          <w:tcPr>
            <w:tcW w:w="1980" w:type="dxa"/>
            <w:shd w:val="clear" w:color="auto" w:fill="auto"/>
          </w:tcPr>
          <w:p w14:paraId="553E0B0E" w14:textId="77777777" w:rsidR="000A4D75" w:rsidRPr="006F7537" w:rsidRDefault="000A4D75" w:rsidP="008160C4">
            <w:pPr>
              <w:rPr>
                <w:rFonts w:ascii="Calibri" w:hAnsi="Calibri" w:cs="Calibri"/>
              </w:rPr>
            </w:pPr>
          </w:p>
        </w:tc>
        <w:tc>
          <w:tcPr>
            <w:tcW w:w="1170" w:type="dxa"/>
            <w:shd w:val="clear" w:color="auto" w:fill="auto"/>
          </w:tcPr>
          <w:p w14:paraId="483B07F4" w14:textId="77777777" w:rsidR="000A4D75" w:rsidRPr="006F7537" w:rsidRDefault="000A4D75" w:rsidP="008160C4">
            <w:pPr>
              <w:rPr>
                <w:rFonts w:ascii="Calibri" w:hAnsi="Calibri" w:cs="Calibri"/>
              </w:rPr>
            </w:pPr>
          </w:p>
        </w:tc>
        <w:tc>
          <w:tcPr>
            <w:tcW w:w="1620" w:type="dxa"/>
            <w:shd w:val="clear" w:color="auto" w:fill="auto"/>
          </w:tcPr>
          <w:p w14:paraId="1BACFCC0" w14:textId="2323E9D9" w:rsidR="000A4D75" w:rsidRPr="00181124" w:rsidRDefault="000A4D75" w:rsidP="000A4D75">
            <w:pPr>
              <w:jc w:val="right"/>
              <w:rPr>
                <w:rFonts w:ascii="Calibri" w:hAnsi="Calibri" w:cs="Calibri"/>
                <w:b/>
              </w:rPr>
            </w:pPr>
          </w:p>
        </w:tc>
        <w:tc>
          <w:tcPr>
            <w:tcW w:w="3240" w:type="dxa"/>
            <w:gridSpan w:val="2"/>
          </w:tcPr>
          <w:p w14:paraId="185038D8" w14:textId="5984421C" w:rsidR="000A4D75" w:rsidRPr="006F7537" w:rsidRDefault="000A4D75" w:rsidP="000A4D75">
            <w:pPr>
              <w:jc w:val="right"/>
              <w:rPr>
                <w:rFonts w:ascii="Calibri" w:hAnsi="Calibri" w:cs="Calibri"/>
              </w:rPr>
            </w:pPr>
            <w:r w:rsidRPr="00181124">
              <w:rPr>
                <w:rFonts w:ascii="Calibri" w:hAnsi="Calibri" w:cs="Calibri"/>
                <w:b/>
              </w:rPr>
              <w:t>TOTAL:</w:t>
            </w:r>
          </w:p>
        </w:tc>
        <w:tc>
          <w:tcPr>
            <w:tcW w:w="1980" w:type="dxa"/>
            <w:shd w:val="clear" w:color="auto" w:fill="auto"/>
          </w:tcPr>
          <w:p w14:paraId="58A182AB" w14:textId="77777777" w:rsidR="000A4D75" w:rsidRPr="006F7537" w:rsidRDefault="000A4D75" w:rsidP="008160C4">
            <w:pPr>
              <w:rPr>
                <w:rFonts w:ascii="Calibri" w:hAnsi="Calibri" w:cs="Calibri"/>
              </w:rPr>
            </w:pPr>
            <w:r w:rsidRPr="006F7537">
              <w:rPr>
                <w:rFonts w:ascii="Calibri" w:hAnsi="Calibri" w:cs="Calibri"/>
              </w:rPr>
              <w:t>$</w:t>
            </w:r>
          </w:p>
        </w:tc>
      </w:tr>
      <w:tr w:rsidR="000A4D75" w:rsidRPr="006F7537" w14:paraId="62BC783A" w14:textId="77777777" w:rsidTr="000713FC">
        <w:tc>
          <w:tcPr>
            <w:tcW w:w="9810" w:type="dxa"/>
            <w:gridSpan w:val="6"/>
            <w:shd w:val="clear" w:color="auto" w:fill="auto"/>
          </w:tcPr>
          <w:p w14:paraId="7955170D" w14:textId="4EA56063" w:rsidR="000A4D75" w:rsidRDefault="000A4D75" w:rsidP="000A4D75">
            <w:pPr>
              <w:jc w:val="right"/>
              <w:rPr>
                <w:rFonts w:ascii="Calibri" w:hAnsi="Calibri" w:cs="Calibri"/>
                <w:b/>
              </w:rPr>
            </w:pPr>
            <w:r>
              <w:rPr>
                <w:rFonts w:ascii="Calibri" w:hAnsi="Calibri" w:cs="Calibri"/>
                <w:b/>
              </w:rPr>
              <w:t xml:space="preserve">GRAND </w:t>
            </w:r>
            <w:r w:rsidRPr="00181124">
              <w:rPr>
                <w:rFonts w:ascii="Calibri" w:hAnsi="Calibri" w:cs="Calibri"/>
                <w:b/>
              </w:rPr>
              <w:t>TOTAL:</w:t>
            </w:r>
          </w:p>
        </w:tc>
        <w:tc>
          <w:tcPr>
            <w:tcW w:w="1980" w:type="dxa"/>
            <w:shd w:val="clear" w:color="auto" w:fill="auto"/>
          </w:tcPr>
          <w:p w14:paraId="506235F2" w14:textId="2223A8FD" w:rsidR="000A4D75" w:rsidRPr="006F7537" w:rsidRDefault="000A4D75" w:rsidP="008160C4">
            <w:pPr>
              <w:rPr>
                <w:rFonts w:ascii="Calibri" w:hAnsi="Calibri" w:cs="Calibri"/>
              </w:rPr>
            </w:pPr>
            <w:r>
              <w:rPr>
                <w:rFonts w:ascii="Calibri" w:hAnsi="Calibri" w:cs="Calibri"/>
              </w:rPr>
              <w:t>$</w:t>
            </w:r>
          </w:p>
        </w:tc>
      </w:tr>
    </w:tbl>
    <w:p w14:paraId="041AE5CE" w14:textId="77777777" w:rsidR="00B35551" w:rsidRDefault="00B35551" w:rsidP="00B35551"/>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DC18BB">
      <w:headerReference w:type="default" r:id="rId21"/>
      <w:footerReference w:type="default" r:id="rId22"/>
      <w:pgSz w:w="12240" w:h="15840" w:code="1"/>
      <w:pgMar w:top="1080" w:right="720" w:bottom="720" w:left="72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9858" w14:textId="77777777" w:rsidR="00622BE7" w:rsidRDefault="00622BE7" w:rsidP="004D242F">
      <w:r>
        <w:separator/>
      </w:r>
    </w:p>
  </w:endnote>
  <w:endnote w:type="continuationSeparator" w:id="0">
    <w:p w14:paraId="178D973C" w14:textId="77777777" w:rsidR="00622BE7" w:rsidRDefault="00622BE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093ACCF8" w:rsidR="00501E3D" w:rsidRPr="002E099F" w:rsidRDefault="00501E3D" w:rsidP="00C141C5">
    <w:pPr>
      <w:jc w:val="right"/>
      <w:rPr>
        <w:rFonts w:ascii="Calibri" w:hAnsi="Calibri" w:cs="Calibri"/>
        <w:sz w:val="20"/>
      </w:rPr>
    </w:pPr>
    <w:r w:rsidRPr="002E099F">
      <w:rPr>
        <w:rFonts w:ascii="Calibri" w:hAnsi="Calibri" w:cs="Calibri"/>
        <w:sz w:val="20"/>
      </w:rPr>
      <w:t>RFP No. 90</w:t>
    </w:r>
    <w:r w:rsidR="00C141C5" w:rsidRPr="002E099F">
      <w:rPr>
        <w:rFonts w:ascii="Calibri" w:hAnsi="Calibri" w:cs="Calibri"/>
        <w:sz w:val="20"/>
      </w:rPr>
      <w:t>1967</w:t>
    </w:r>
    <w:r w:rsidRPr="002E099F">
      <w:rPr>
        <w:rFonts w:ascii="Calibri" w:hAnsi="Calibri" w:cs="Calibri"/>
        <w:sz w:val="20"/>
      </w:rPr>
      <w:t xml:space="preserve">, Addendum No. </w:t>
    </w:r>
    <w:r w:rsidR="00C141C5" w:rsidRPr="002E099F">
      <w:rPr>
        <w:rFonts w:ascii="Calibri" w:hAnsi="Calibri" w:cs="Calibri"/>
        <w:sz w:val="20"/>
      </w:rPr>
      <w:t>1</w:t>
    </w:r>
  </w:p>
  <w:p w14:paraId="2447BF2E" w14:textId="5EEBFA51"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02DEE">
      <w:rPr>
        <w:rFonts w:ascii="Calibri" w:hAnsi="Calibri" w:cs="Calibri"/>
        <w:noProof/>
        <w:sz w:val="20"/>
      </w:rPr>
      <w:t>1</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CF48" w14:textId="77777777" w:rsidR="008C5C73" w:rsidRDefault="008C5C73" w:rsidP="00741E10">
    <w:pPr>
      <w:jc w:val="right"/>
      <w:rPr>
        <w:rFonts w:ascii="Calibri" w:hAnsi="Calibri" w:cs="Calibri"/>
        <w:sz w:val="20"/>
      </w:rPr>
    </w:pPr>
  </w:p>
  <w:p w14:paraId="0067B894" w14:textId="5BFA8311" w:rsidR="008C5C73" w:rsidRPr="002E099F" w:rsidRDefault="008C5C73" w:rsidP="00C141C5">
    <w:pPr>
      <w:jc w:val="right"/>
      <w:rPr>
        <w:rFonts w:ascii="Calibri" w:hAnsi="Calibri" w:cs="Calibri"/>
        <w:sz w:val="20"/>
      </w:rPr>
    </w:pPr>
    <w:r w:rsidRPr="008C5C73">
      <w:rPr>
        <w:rFonts w:ascii="Calibri" w:hAnsi="Calibri" w:cs="Calibri"/>
        <w:b/>
        <w:sz w:val="20"/>
        <w:highlight w:val="yellow"/>
      </w:rPr>
      <w:t>REVISED</w:t>
    </w:r>
    <w:r>
      <w:rPr>
        <w:rFonts w:ascii="Calibri" w:hAnsi="Calibri" w:cs="Calibri"/>
        <w:sz w:val="20"/>
      </w:rPr>
      <w:t xml:space="preserve"> Bid Form</w:t>
    </w:r>
  </w:p>
  <w:p w14:paraId="2620BAD1" w14:textId="51A17B8B" w:rsidR="008C5C73" w:rsidRDefault="008C5C73"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02DEE">
      <w:rPr>
        <w:rFonts w:ascii="Calibri" w:hAnsi="Calibri" w:cs="Calibri"/>
        <w:noProof/>
        <w:sz w:val="20"/>
      </w:rPr>
      <w:t>1</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5697" w14:textId="77777777" w:rsidR="00622BE7" w:rsidRDefault="00622BE7" w:rsidP="004D242F">
      <w:r>
        <w:separator/>
      </w:r>
    </w:p>
  </w:footnote>
  <w:footnote w:type="continuationSeparator" w:id="0">
    <w:p w14:paraId="696928E3" w14:textId="77777777" w:rsidR="00622BE7" w:rsidRDefault="00622BE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5760EF5B" w:rsidR="00501E3D" w:rsidRPr="00892030" w:rsidRDefault="00501E3D" w:rsidP="00C141C5">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 xml:space="preserve">County of Alameda, General Services Agency – </w:t>
    </w:r>
    <w:r w:rsidR="00C141C5">
      <w:rPr>
        <w:rFonts w:ascii="Calibri" w:hAnsi="Calibri" w:cs="Calibri"/>
        <w:b/>
        <w:snapToGrid w:val="0"/>
        <w:sz w:val="24"/>
      </w:rPr>
      <w:t xml:space="preserve">Procurement </w:t>
    </w:r>
  </w:p>
  <w:p w14:paraId="477B35F4" w14:textId="72A1B7DA" w:rsidR="00501E3D" w:rsidRPr="00892030" w:rsidRDefault="00501E3D" w:rsidP="00C141C5">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w:t>
    </w:r>
    <w:r w:rsidR="00C141C5">
      <w:rPr>
        <w:rFonts w:ascii="Calibri" w:hAnsi="Calibri" w:cs="Calibri"/>
        <w:b/>
        <w:snapToGrid w:val="0"/>
        <w:sz w:val="24"/>
      </w:rPr>
      <w:t>901967</w:t>
    </w:r>
    <w:r w:rsidRPr="00892030">
      <w:rPr>
        <w:rFonts w:ascii="Calibri" w:hAnsi="Calibri" w:cs="Calibri"/>
        <w:b/>
        <w:snapToGrid w:val="0"/>
        <w:sz w:val="24"/>
      </w:rPr>
      <w:t xml:space="preserve">, Addendum No. </w:t>
    </w:r>
    <w:r w:rsidR="00C141C5">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811CBD"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E005" w14:textId="2B002B88" w:rsidR="002E099F" w:rsidRPr="00C367AB" w:rsidRDefault="002E099F" w:rsidP="002E099F">
    <w:pPr>
      <w:pStyle w:val="Header"/>
      <w:jc w:val="center"/>
      <w:rPr>
        <w:rFonts w:ascii="Calibri" w:hAnsi="Calibri" w:cs="Calibri"/>
        <w:b/>
        <w:snapToGrid w:val="0"/>
        <w:szCs w:val="26"/>
      </w:rPr>
    </w:pPr>
    <w:r>
      <w:rPr>
        <w:rFonts w:ascii="Calibri" w:hAnsi="Calibri" w:cs="Calibri"/>
        <w:b/>
        <w:noProof/>
        <w:szCs w:val="26"/>
      </w:rPr>
      <w:drawing>
        <wp:anchor distT="0" distB="0" distL="114300" distR="114300" simplePos="0" relativeHeight="251668480" behindDoc="1" locked="0" layoutInCell="0" allowOverlap="1" wp14:anchorId="3915421B" wp14:editId="217F482A">
          <wp:simplePos x="0" y="0"/>
          <wp:positionH relativeFrom="margin">
            <wp:posOffset>1382395</wp:posOffset>
          </wp:positionH>
          <wp:positionV relativeFrom="margin">
            <wp:posOffset>1951990</wp:posOffset>
          </wp:positionV>
          <wp:extent cx="4057650" cy="4057650"/>
          <wp:effectExtent l="0" t="0" r="0" b="0"/>
          <wp:wrapNone/>
          <wp:docPr id="1" name="Picture 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33C01455" w14:textId="0DD986B8" w:rsidR="002E099F" w:rsidRPr="00C367AB" w:rsidRDefault="002E099F" w:rsidP="002E099F">
    <w:pPr>
      <w:pStyle w:val="Header"/>
      <w:jc w:val="center"/>
      <w:rPr>
        <w:rFonts w:ascii="Calibri" w:hAnsi="Calibri" w:cs="Calibri"/>
        <w:b/>
        <w:snapToGrid w:val="0"/>
        <w:szCs w:val="26"/>
      </w:rPr>
    </w:pPr>
    <w:r>
      <w:rPr>
        <w:rFonts w:ascii="Calibri" w:hAnsi="Calibri" w:cs="Calibri"/>
        <w:b/>
        <w:snapToGrid w:val="0"/>
        <w:szCs w:val="26"/>
      </w:rPr>
      <w:t>RFP No. 901967, Addendum No. 1</w:t>
    </w:r>
  </w:p>
  <w:p w14:paraId="0D651BC1" w14:textId="77777777" w:rsidR="00ED6AC4" w:rsidRDefault="007B6F37" w:rsidP="00ED6AC4">
    <w:pPr>
      <w:pStyle w:val="Header"/>
      <w:tabs>
        <w:tab w:val="clear" w:pos="4320"/>
        <w:tab w:val="clear" w:pos="8640"/>
        <w:tab w:val="left" w:pos="4410"/>
      </w:tabs>
      <w:rPr>
        <w:szCs w:val="22"/>
      </w:rPr>
    </w:pPr>
    <w:r>
      <w:rPr>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07F0" w14:textId="77777777" w:rsidR="008C5C73" w:rsidRDefault="008C5C73" w:rsidP="00ED6AC4">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5"/>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9"/>
  </w:num>
  <w:num w:numId="12">
    <w:abstractNumId w:val="4"/>
  </w:num>
  <w:num w:numId="13">
    <w:abstractNumId w:val="7"/>
  </w:num>
  <w:num w:numId="14">
    <w:abstractNumId w:val="13"/>
  </w:num>
  <w:num w:numId="15">
    <w:abstractNumId w:val="5"/>
  </w:num>
  <w:num w:numId="16">
    <w:abstractNumId w:val="3"/>
  </w:num>
  <w:num w:numId="17">
    <w:abstractNumId w:val="14"/>
  </w:num>
  <w:num w:numId="18">
    <w:abstractNumId w:val="10"/>
  </w:num>
  <w:num w:numId="1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A4D75"/>
    <w:rsid w:val="000B531F"/>
    <w:rsid w:val="000C5D05"/>
    <w:rsid w:val="000D3AB6"/>
    <w:rsid w:val="0011249F"/>
    <w:rsid w:val="00116EB3"/>
    <w:rsid w:val="00120713"/>
    <w:rsid w:val="00143A34"/>
    <w:rsid w:val="001970AC"/>
    <w:rsid w:val="001B2070"/>
    <w:rsid w:val="001B26FC"/>
    <w:rsid w:val="001D097B"/>
    <w:rsid w:val="001D0B84"/>
    <w:rsid w:val="002141E7"/>
    <w:rsid w:val="002278F5"/>
    <w:rsid w:val="0023074F"/>
    <w:rsid w:val="00263FB8"/>
    <w:rsid w:val="00270EEB"/>
    <w:rsid w:val="0029595A"/>
    <w:rsid w:val="002B5EEE"/>
    <w:rsid w:val="002E099F"/>
    <w:rsid w:val="002F64C0"/>
    <w:rsid w:val="003049BB"/>
    <w:rsid w:val="00367B03"/>
    <w:rsid w:val="003B4D44"/>
    <w:rsid w:val="003B6E51"/>
    <w:rsid w:val="003D7A28"/>
    <w:rsid w:val="00401870"/>
    <w:rsid w:val="00424052"/>
    <w:rsid w:val="00451D38"/>
    <w:rsid w:val="004607C6"/>
    <w:rsid w:val="0049031E"/>
    <w:rsid w:val="004A07A0"/>
    <w:rsid w:val="004B05CB"/>
    <w:rsid w:val="004D2289"/>
    <w:rsid w:val="004D242F"/>
    <w:rsid w:val="004E2265"/>
    <w:rsid w:val="004F4249"/>
    <w:rsid w:val="00501E3D"/>
    <w:rsid w:val="00525A56"/>
    <w:rsid w:val="00547225"/>
    <w:rsid w:val="00551D01"/>
    <w:rsid w:val="00555DE8"/>
    <w:rsid w:val="0055679B"/>
    <w:rsid w:val="00592825"/>
    <w:rsid w:val="005D45AC"/>
    <w:rsid w:val="005F00B4"/>
    <w:rsid w:val="00602480"/>
    <w:rsid w:val="00602DEE"/>
    <w:rsid w:val="00622BE7"/>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30739"/>
    <w:rsid w:val="008436F8"/>
    <w:rsid w:val="00844CA2"/>
    <w:rsid w:val="00850665"/>
    <w:rsid w:val="008620F5"/>
    <w:rsid w:val="008B4BED"/>
    <w:rsid w:val="008C5C73"/>
    <w:rsid w:val="009043BC"/>
    <w:rsid w:val="009776F5"/>
    <w:rsid w:val="0099152C"/>
    <w:rsid w:val="009B086D"/>
    <w:rsid w:val="009F53A1"/>
    <w:rsid w:val="00A32003"/>
    <w:rsid w:val="00A364D5"/>
    <w:rsid w:val="00A40EF2"/>
    <w:rsid w:val="00A46A21"/>
    <w:rsid w:val="00A72A23"/>
    <w:rsid w:val="00A8033F"/>
    <w:rsid w:val="00AB7E4A"/>
    <w:rsid w:val="00AF367E"/>
    <w:rsid w:val="00B17AB5"/>
    <w:rsid w:val="00B35551"/>
    <w:rsid w:val="00B4270C"/>
    <w:rsid w:val="00B50582"/>
    <w:rsid w:val="00B60008"/>
    <w:rsid w:val="00B64AEF"/>
    <w:rsid w:val="00B81A04"/>
    <w:rsid w:val="00BA2442"/>
    <w:rsid w:val="00BA5379"/>
    <w:rsid w:val="00BA5FF4"/>
    <w:rsid w:val="00BB642F"/>
    <w:rsid w:val="00C141C5"/>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714F3"/>
    <w:rsid w:val="00D926E2"/>
    <w:rsid w:val="00D9426B"/>
    <w:rsid w:val="00D96942"/>
    <w:rsid w:val="00DB6C6E"/>
    <w:rsid w:val="00DC18BB"/>
    <w:rsid w:val="00DE378C"/>
    <w:rsid w:val="00E02077"/>
    <w:rsid w:val="00E11540"/>
    <w:rsid w:val="00E2199E"/>
    <w:rsid w:val="00E4484D"/>
    <w:rsid w:val="00E51632"/>
    <w:rsid w:val="00E70889"/>
    <w:rsid w:val="00E83D6C"/>
    <w:rsid w:val="00ED0EC8"/>
    <w:rsid w:val="00ED1EBE"/>
    <w:rsid w:val="00ED24F8"/>
    <w:rsid w:val="00EF182E"/>
    <w:rsid w:val="00F0324F"/>
    <w:rsid w:val="00F16A58"/>
    <w:rsid w:val="00F43BD8"/>
    <w:rsid w:val="00F56CA1"/>
    <w:rsid w:val="00F85925"/>
    <w:rsid w:val="00FD1889"/>
    <w:rsid w:val="00FE475B"/>
    <w:rsid w:val="00FE5898"/>
    <w:rsid w:val="00FE73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B355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Level1">
    <w:name w:val="Level 1"/>
    <w:basedOn w:val="Normal"/>
    <w:rsid w:val="00424052"/>
    <w:pPr>
      <w:widowControl w:val="0"/>
      <w:numPr>
        <w:numId w:val="19"/>
      </w:numPr>
      <w:outlineLvl w:val="0"/>
    </w:pPr>
    <w:rPr>
      <w:snapToGrid w:val="0"/>
      <w:sz w:val="24"/>
    </w:rPr>
  </w:style>
  <w:style w:type="character" w:customStyle="1" w:styleId="Heading4Char">
    <w:name w:val="Heading 4 Char"/>
    <w:basedOn w:val="DefaultParagraphFont"/>
    <w:link w:val="Heading4"/>
    <w:uiPriority w:val="9"/>
    <w:semiHidden/>
    <w:rsid w:val="00B35551"/>
    <w:rPr>
      <w:rFonts w:asciiTheme="majorHAnsi" w:eastAsiaTheme="majorEastAsia" w:hAnsiTheme="majorHAnsi" w:cstheme="majorBidi"/>
      <w:i/>
      <w:iCs/>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eams.microsoft.com/l/meetup-join/19%3ameeting_YTU4Y2M4NTYtZTI0Yy00YTk2LWJjMmMtMmFjYjVjZTE2NDE0%40thread.v2/0?context=%7b%22Tid%22%3a%2232fdff2c-f86e-4ba3-a47d-6a44a7f45a64%22%2c%22Oid%22%3a%226f78d01f-d251-41b6-93f2-62b14e61db23%22%7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zsourcing.acgov.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8" ma:contentTypeDescription="Create a new document." ma:contentTypeScope="" ma:versionID="0bdb6b1516a4244bf5b325a51472cddd">
  <xsd:schema xmlns:xsd="http://www.w3.org/2001/XMLSchema" xmlns:xs="http://www.w3.org/2001/XMLSchema" xmlns:p="http://schemas.microsoft.com/office/2006/metadata/properties" targetNamespace="http://schemas.microsoft.com/office/2006/metadata/properties" ma:root="true" ma:fieldsID="8a815a72347b1bc26db35e96b98273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D7750973-8642-41D6-9658-AC1D4A71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6DEFEAD-3E0D-4532-953B-D0879E54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RFP 901967 Add 1</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901967 Add 1</dc:title>
  <dc:subject/>
  <dc:creator>Truong, Thuy   GSA - Purchasing Department</dc:creator>
  <cp:keywords/>
  <dc:description/>
  <cp:lastModifiedBy>Hopkins, Lucretia, GSA - Office of Acquisition Policy</cp:lastModifiedBy>
  <cp:revision>2</cp:revision>
  <dcterms:created xsi:type="dcterms:W3CDTF">2021-01-27T18:20:00Z</dcterms:created>
  <dcterms:modified xsi:type="dcterms:W3CDTF">2021-01-27T18:20:00Z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