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826F2" w14:textId="357F1F92" w:rsidR="0015259B" w:rsidRDefault="000442B8" w:rsidP="0015259B">
      <w:pPr>
        <w:pStyle w:val="Title"/>
        <w:rPr>
          <w:rFonts w:ascii="Calibri" w:hAnsi="Calibri" w:cs="Calibri"/>
          <w:sz w:val="24"/>
          <w:szCs w:val="24"/>
        </w:rPr>
      </w:pPr>
      <w:bookmarkStart w:id="0" w:name="_GoBack"/>
      <w:bookmarkEnd w:id="0"/>
      <w:r>
        <w:rPr>
          <w:color w:val="7030A0"/>
          <w:sz w:val="24"/>
        </w:rPr>
        <w:t xml:space="preserve"> </w:t>
      </w:r>
    </w:p>
    <w:p w14:paraId="0C7CC58F" w14:textId="5146DAB2" w:rsidR="004D242F" w:rsidRDefault="004D242F" w:rsidP="004D242F">
      <w:pPr>
        <w:pStyle w:val="Title"/>
        <w:rPr>
          <w:rFonts w:ascii="Calibri" w:hAnsi="Calibri" w:cs="Calibri"/>
          <w:sz w:val="24"/>
          <w:szCs w:val="24"/>
        </w:rPr>
      </w:pPr>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A85450" w:rsidRDefault="004D242F" w:rsidP="004D242F">
      <w:pPr>
        <w:pStyle w:val="RFP-QHeader2"/>
        <w:rPr>
          <w:rFonts w:ascii="Calibri" w:hAnsi="Calibri" w:cs="Calibri"/>
          <w:sz w:val="20"/>
        </w:rPr>
      </w:pPr>
    </w:p>
    <w:p w14:paraId="52C1F888" w14:textId="724573AB" w:rsidR="004D242F" w:rsidRPr="002E4FE9" w:rsidRDefault="004D242F" w:rsidP="004D242F">
      <w:pPr>
        <w:pStyle w:val="Subtitle"/>
        <w:rPr>
          <w:rFonts w:ascii="Calibri" w:hAnsi="Calibri" w:cs="Calibri"/>
          <w:sz w:val="40"/>
          <w:szCs w:val="40"/>
        </w:rPr>
      </w:pPr>
      <w:r w:rsidRPr="002E4FE9">
        <w:rPr>
          <w:rFonts w:ascii="Calibri" w:hAnsi="Calibri" w:cs="Calibri"/>
          <w:sz w:val="40"/>
          <w:szCs w:val="40"/>
        </w:rPr>
        <w:t>RF</w:t>
      </w:r>
      <w:r w:rsidR="002E4FE9" w:rsidRPr="002E4FE9">
        <w:rPr>
          <w:rFonts w:ascii="Calibri" w:hAnsi="Calibri" w:cs="Calibri"/>
          <w:sz w:val="40"/>
          <w:szCs w:val="40"/>
        </w:rPr>
        <w:t>P</w:t>
      </w:r>
      <w:r w:rsidRPr="002E4FE9">
        <w:rPr>
          <w:rFonts w:ascii="Calibri" w:hAnsi="Calibri" w:cs="Calibri"/>
          <w:sz w:val="40"/>
          <w:szCs w:val="40"/>
        </w:rPr>
        <w:t xml:space="preserve"> No. 90</w:t>
      </w:r>
      <w:r w:rsidR="002E4FE9" w:rsidRPr="002E4FE9">
        <w:rPr>
          <w:rFonts w:ascii="Calibri" w:hAnsi="Calibri" w:cs="Calibri"/>
          <w:sz w:val="40"/>
          <w:szCs w:val="40"/>
        </w:rPr>
        <w:t>19</w:t>
      </w:r>
      <w:r w:rsidR="006C1E0B">
        <w:rPr>
          <w:rFonts w:ascii="Calibri" w:hAnsi="Calibri" w:cs="Calibri"/>
          <w:sz w:val="40"/>
          <w:szCs w:val="40"/>
        </w:rPr>
        <w:t>9</w:t>
      </w:r>
      <w:r w:rsidR="002E4FE9" w:rsidRPr="002E4FE9">
        <w:rPr>
          <w:rFonts w:ascii="Calibri" w:hAnsi="Calibri" w:cs="Calibri"/>
          <w:sz w:val="40"/>
          <w:szCs w:val="40"/>
        </w:rPr>
        <w:t>7</w:t>
      </w:r>
    </w:p>
    <w:p w14:paraId="76684BAD" w14:textId="77777777" w:rsidR="004D242F" w:rsidRPr="002E4FE9" w:rsidRDefault="004D242F" w:rsidP="004D242F">
      <w:pPr>
        <w:pStyle w:val="RFP-QHeader2"/>
        <w:rPr>
          <w:rFonts w:ascii="Calibri" w:hAnsi="Calibri" w:cs="Calibri"/>
          <w:sz w:val="20"/>
        </w:rPr>
      </w:pPr>
    </w:p>
    <w:p w14:paraId="1A2C16A0" w14:textId="77777777" w:rsidR="004D242F" w:rsidRPr="002E4FE9" w:rsidRDefault="004D242F" w:rsidP="004D242F">
      <w:pPr>
        <w:pStyle w:val="Heading3"/>
        <w:rPr>
          <w:rFonts w:ascii="Calibri" w:hAnsi="Calibri" w:cs="Calibri"/>
          <w:sz w:val="40"/>
          <w:szCs w:val="40"/>
        </w:rPr>
      </w:pPr>
      <w:r w:rsidRPr="002E4FE9">
        <w:rPr>
          <w:rFonts w:ascii="Calibri" w:hAnsi="Calibri" w:cs="Calibri"/>
          <w:sz w:val="40"/>
          <w:szCs w:val="40"/>
        </w:rPr>
        <w:t>for</w:t>
      </w:r>
    </w:p>
    <w:p w14:paraId="286CA575" w14:textId="77777777" w:rsidR="004D242F" w:rsidRPr="002E4FE9" w:rsidRDefault="004D242F" w:rsidP="004D242F">
      <w:pPr>
        <w:pStyle w:val="RFP-QHeader2"/>
        <w:rPr>
          <w:rFonts w:ascii="Calibri" w:hAnsi="Calibri" w:cs="Calibri"/>
          <w:sz w:val="20"/>
        </w:rPr>
      </w:pPr>
    </w:p>
    <w:p w14:paraId="05300FC2" w14:textId="0260875A" w:rsidR="004D242F" w:rsidRPr="002E4FE9" w:rsidRDefault="002E4FE9" w:rsidP="00392870">
      <w:pPr>
        <w:pStyle w:val="RFP-QHeader2"/>
        <w:rPr>
          <w:rFonts w:ascii="Calibri" w:hAnsi="Calibri" w:cs="Calibri"/>
          <w:sz w:val="40"/>
          <w:szCs w:val="40"/>
          <w:highlight w:val="yellow"/>
        </w:rPr>
      </w:pPr>
      <w:bookmarkStart w:id="1" w:name="BidTitle"/>
      <w:bookmarkEnd w:id="1"/>
      <w:r w:rsidRPr="002E4FE9">
        <w:rPr>
          <w:rFonts w:ascii="Calibri" w:hAnsi="Calibri" w:cs="Calibri"/>
          <w:sz w:val="40"/>
          <w:szCs w:val="40"/>
        </w:rPr>
        <w:t>SHUTTLE BUS SERVICES</w:t>
      </w:r>
    </w:p>
    <w:p w14:paraId="1FD9350F" w14:textId="77777777" w:rsidR="004D242F" w:rsidRPr="002E4FE9" w:rsidRDefault="004D242F" w:rsidP="004D242F">
      <w:pPr>
        <w:jc w:val="center"/>
        <w:rPr>
          <w:rFonts w:ascii="Calibri" w:hAnsi="Calibri" w:cs="Calibri"/>
          <w:b/>
          <w:sz w:val="20"/>
        </w:rPr>
      </w:pPr>
    </w:p>
    <w:p w14:paraId="6AD54109" w14:textId="431172CE" w:rsidR="004D242F" w:rsidRPr="002E4FE9" w:rsidRDefault="00461212" w:rsidP="004D242F">
      <w:pPr>
        <w:jc w:val="center"/>
        <w:rPr>
          <w:rFonts w:ascii="Calibri" w:hAnsi="Calibri" w:cs="Calibri"/>
          <w:b/>
          <w:sz w:val="28"/>
          <w:szCs w:val="28"/>
        </w:rPr>
      </w:pPr>
      <w:r w:rsidRPr="002E4FE9">
        <w:rPr>
          <w:rFonts w:ascii="Calibri" w:hAnsi="Calibri" w:cs="Calibri"/>
          <w:b/>
          <w:sz w:val="28"/>
          <w:szCs w:val="28"/>
        </w:rPr>
        <w:t>Networking/Bidders Conference</w:t>
      </w:r>
      <w:r w:rsidR="004D242F" w:rsidRPr="002E4FE9">
        <w:rPr>
          <w:rFonts w:ascii="Calibri" w:hAnsi="Calibri" w:cs="Calibri"/>
          <w:b/>
          <w:sz w:val="28"/>
          <w:szCs w:val="28"/>
        </w:rPr>
        <w:t xml:space="preserve"> Held on </w:t>
      </w:r>
      <w:r w:rsidR="002E4FE9" w:rsidRPr="002E4FE9">
        <w:rPr>
          <w:rFonts w:ascii="Calibri" w:hAnsi="Calibri" w:cs="Calibri"/>
          <w:b/>
          <w:sz w:val="28"/>
          <w:szCs w:val="28"/>
        </w:rPr>
        <w:t>April 8, 2021</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E82520">
        <w:tc>
          <w:tcPr>
            <w:tcW w:w="11016" w:type="dxa"/>
            <w:shd w:val="clear" w:color="auto" w:fill="auto"/>
            <w:tcMar>
              <w:top w:w="43" w:type="dxa"/>
              <w:left w:w="115" w:type="dxa"/>
              <w:bottom w:w="43" w:type="dxa"/>
              <w:right w:w="115" w:type="dxa"/>
            </w:tcMar>
          </w:tcPr>
          <w:p w14:paraId="5F85ADE5" w14:textId="0D215073" w:rsidR="004D242F" w:rsidRPr="00C367AB" w:rsidRDefault="004D242F" w:rsidP="00E82520">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 Services Agency (GSA</w:t>
            </w:r>
            <w:r w:rsidRPr="002E4FE9">
              <w:rPr>
                <w:rFonts w:ascii="Calibri" w:hAnsi="Calibri" w:cs="Calibri"/>
                <w:b/>
                <w:sz w:val="28"/>
                <w:szCs w:val="28"/>
              </w:rPr>
              <w:t>), RF</w:t>
            </w:r>
            <w:r w:rsidR="00392870" w:rsidRPr="002E4FE9">
              <w:rPr>
                <w:rFonts w:ascii="Calibri" w:hAnsi="Calibri" w:cs="Calibri"/>
                <w:b/>
                <w:sz w:val="28"/>
                <w:szCs w:val="28"/>
              </w:rPr>
              <w:t>P</w:t>
            </w:r>
            <w:r w:rsidRPr="002E4FE9">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E83ABA" w:rsidRPr="002E4FE9">
              <w:rPr>
                <w:rFonts w:ascii="Calibri" w:hAnsi="Calibri" w:cs="Calibri"/>
                <w:b/>
                <w:sz w:val="28"/>
                <w:szCs w:val="28"/>
              </w:rPr>
              <w:t xml:space="preserve">RFP </w:t>
            </w:r>
            <w:r w:rsidRPr="002E4FE9">
              <w:rPr>
                <w:rFonts w:ascii="Calibri" w:hAnsi="Calibri" w:cs="Calibri"/>
                <w:b/>
                <w:sz w:val="28"/>
                <w:szCs w:val="28"/>
              </w:rPr>
              <w:t>Q&amp;A will also be posted on the GSA Contracting Opport</w:t>
            </w:r>
            <w:r w:rsidRPr="00392870">
              <w:rPr>
                <w:rFonts w:ascii="Calibri" w:hAnsi="Calibri" w:cs="Calibri"/>
                <w:b/>
                <w:sz w:val="28"/>
                <w:szCs w:val="28"/>
              </w:rPr>
              <w:t xml:space="preserve">unities website </w:t>
            </w:r>
            <w:r w:rsidRPr="00C367AB">
              <w:rPr>
                <w:rFonts w:ascii="Calibri" w:hAnsi="Calibri" w:cs="Calibri"/>
                <w:b/>
                <w:sz w:val="28"/>
                <w:szCs w:val="28"/>
              </w:rPr>
              <w:t xml:space="preserve">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E82520">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16F3BADA" w:rsidR="00EB4385" w:rsidRPr="00CD5814" w:rsidRDefault="00EB4385" w:rsidP="00CD5814">
      <w:pPr>
        <w:spacing w:after="240"/>
        <w:rPr>
          <w:rFonts w:ascii="Calibri" w:hAnsi="Calibri" w:cs="Calibri"/>
        </w:rPr>
      </w:pPr>
      <w:r w:rsidRPr="00EB4385">
        <w:rPr>
          <w:rFonts w:ascii="Calibri" w:hAnsi="Calibri" w:cs="Calibri"/>
          <w:szCs w:val="26"/>
        </w:rPr>
        <w:lastRenderedPageBreak/>
        <w:t xml:space="preserve">Thank you for your participation and interest in the County of Alameda.  </w:t>
      </w:r>
    </w:p>
    <w:p w14:paraId="37FFB695" w14:textId="77777777" w:rsidR="00EB4385" w:rsidRPr="00EB4385" w:rsidRDefault="00EB4385" w:rsidP="00EB4385">
      <w:pPr>
        <w:spacing w:after="240"/>
        <w:rPr>
          <w:rFonts w:ascii="Calibri" w:hAnsi="Calibri" w:cs="Calibri"/>
          <w:szCs w:val="26"/>
        </w:rPr>
      </w:pPr>
      <w:r w:rsidRPr="00EB4385">
        <w:rPr>
          <w:rFonts w:ascii="Calibri" w:hAnsi="Calibri" w:cs="Calibri"/>
          <w:szCs w:val="26"/>
        </w:rPr>
        <w:t xml:space="preserve">All the questions are direct copy and paste from written questions emailed by Bidders. In the answers of these questions, the County of Alameda </w:t>
      </w:r>
      <w:proofErr w:type="gramStart"/>
      <w:r w:rsidRPr="00EB4385">
        <w:rPr>
          <w:rFonts w:ascii="Calibri" w:hAnsi="Calibri" w:cs="Calibri"/>
          <w:szCs w:val="26"/>
        </w:rPr>
        <w:t>shall be noted</w:t>
      </w:r>
      <w:proofErr w:type="gramEnd"/>
      <w:r w:rsidRPr="00EB4385">
        <w:rPr>
          <w:rFonts w:ascii="Calibri" w:hAnsi="Calibri" w:cs="Calibri"/>
          <w:szCs w:val="26"/>
        </w:rPr>
        <w:t xml:space="preserve"> as “County”.  The Questions and Answers are the final stance of the County. Please consider this document in preparation of your bid response. </w:t>
      </w:r>
    </w:p>
    <w:p w14:paraId="680C3D6E" w14:textId="77777777" w:rsidR="00EB4385" w:rsidRDefault="00EB4385" w:rsidP="00EB4385">
      <w:pPr>
        <w:rPr>
          <w:rFonts w:ascii="Calibri" w:hAnsi="Calibri" w:cs="Calibri"/>
        </w:rPr>
      </w:pPr>
    </w:p>
    <w:p w14:paraId="389D93DB" w14:textId="3B12B9BF" w:rsidR="00EB4385" w:rsidRPr="00833738"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Clarification Statem</w:t>
      </w:r>
      <w:r w:rsidRPr="00570DAA">
        <w:rPr>
          <w:rFonts w:ascii="Calibri" w:hAnsi="Calibri" w:cs="Calibri"/>
          <w:b/>
        </w:rPr>
        <w:t>ent</w:t>
      </w:r>
      <w:r w:rsidR="00CD5814" w:rsidRPr="00570DAA">
        <w:rPr>
          <w:rFonts w:ascii="Calibri" w:hAnsi="Calibri" w:cs="Calibri"/>
          <w:b/>
        </w:rPr>
        <w:t>(</w:t>
      </w:r>
      <w:r w:rsidRPr="00570DAA">
        <w:rPr>
          <w:rFonts w:ascii="Calibri" w:hAnsi="Calibri" w:cs="Calibri"/>
          <w:b/>
        </w:rPr>
        <w:t>s</w:t>
      </w:r>
      <w:r w:rsidR="00CD5814" w:rsidRPr="00570DAA">
        <w:rPr>
          <w:rFonts w:ascii="Calibri" w:hAnsi="Calibri" w:cs="Calibri"/>
          <w:b/>
        </w:rPr>
        <w:t>)</w:t>
      </w:r>
      <w:r w:rsidRPr="00570DAA">
        <w:rPr>
          <w:rFonts w:ascii="Calibri" w:hAnsi="Calibri" w:cs="Calibri"/>
          <w:b/>
        </w:rPr>
        <w:t xml:space="preserve">: </w:t>
      </w:r>
    </w:p>
    <w:p w14:paraId="47D84BFD" w14:textId="77777777" w:rsidR="005A58B4" w:rsidRDefault="005A58B4" w:rsidP="00A702C1">
      <w:pPr>
        <w:pStyle w:val="ListParagraph"/>
        <w:numPr>
          <w:ilvl w:val="0"/>
          <w:numId w:val="3"/>
        </w:numPr>
        <w:spacing w:after="120"/>
        <w:ind w:hanging="720"/>
        <w:contextualSpacing w:val="0"/>
        <w:rPr>
          <w:rFonts w:ascii="Calibri" w:hAnsi="Calibri" w:cs="Calibri"/>
          <w:sz w:val="26"/>
          <w:szCs w:val="26"/>
        </w:rPr>
      </w:pPr>
      <w:r>
        <w:rPr>
          <w:rFonts w:ascii="Calibri" w:hAnsi="Calibri" w:cs="Calibri"/>
          <w:sz w:val="26"/>
          <w:szCs w:val="26"/>
        </w:rPr>
        <w:t>The County shall pay</w:t>
      </w:r>
      <w:r w:rsidR="00A702C1" w:rsidRPr="00A702C1">
        <w:rPr>
          <w:rFonts w:ascii="Calibri" w:hAnsi="Calibri" w:cs="Calibri"/>
          <w:sz w:val="26"/>
          <w:szCs w:val="26"/>
        </w:rPr>
        <w:t xml:space="preserve"> for the hours the shuttle bus is in </w:t>
      </w:r>
      <w:r w:rsidRPr="004463EC">
        <w:rPr>
          <w:rFonts w:ascii="Calibri" w:hAnsi="Calibri" w:cs="Calibri"/>
          <w:sz w:val="26"/>
          <w:szCs w:val="26"/>
        </w:rPr>
        <w:t>service</w:t>
      </w:r>
      <w:r>
        <w:rPr>
          <w:rFonts w:ascii="Calibri" w:hAnsi="Calibri" w:cs="Calibri"/>
          <w:sz w:val="26"/>
          <w:szCs w:val="26"/>
        </w:rPr>
        <w:t xml:space="preserve">/operation only. </w:t>
      </w:r>
    </w:p>
    <w:p w14:paraId="4648CA22" w14:textId="7B93911C" w:rsidR="00A702C1" w:rsidRPr="00A702C1" w:rsidRDefault="005A58B4" w:rsidP="00A702C1">
      <w:pPr>
        <w:pStyle w:val="ListParagraph"/>
        <w:numPr>
          <w:ilvl w:val="0"/>
          <w:numId w:val="3"/>
        </w:numPr>
        <w:spacing w:after="120"/>
        <w:ind w:hanging="720"/>
        <w:contextualSpacing w:val="0"/>
        <w:rPr>
          <w:rFonts w:ascii="Calibri" w:hAnsi="Calibri" w:cs="Calibri"/>
          <w:sz w:val="26"/>
          <w:szCs w:val="26"/>
        </w:rPr>
      </w:pPr>
      <w:r>
        <w:rPr>
          <w:rFonts w:ascii="Calibri" w:hAnsi="Calibri" w:cs="Calibri"/>
          <w:sz w:val="26"/>
          <w:szCs w:val="26"/>
        </w:rPr>
        <w:t>Service/o</w:t>
      </w:r>
      <w:r w:rsidR="00A702C1" w:rsidRPr="00A702C1">
        <w:rPr>
          <w:rFonts w:ascii="Calibri" w:hAnsi="Calibri" w:cs="Calibri"/>
          <w:sz w:val="26"/>
          <w:szCs w:val="26"/>
        </w:rPr>
        <w:t>peration hours constitute the start time each shuttle bus is at location and performing the shuttle services to the time each shuttle bus completes its last stop.</w:t>
      </w:r>
    </w:p>
    <w:p w14:paraId="3A0BE695" w14:textId="263DA2D8" w:rsidR="00EB4385" w:rsidRDefault="004463EC" w:rsidP="00EB4385">
      <w:pPr>
        <w:pStyle w:val="ListParagraph"/>
        <w:numPr>
          <w:ilvl w:val="0"/>
          <w:numId w:val="3"/>
        </w:numPr>
        <w:spacing w:after="120"/>
        <w:ind w:hanging="720"/>
        <w:contextualSpacing w:val="0"/>
        <w:rPr>
          <w:rFonts w:ascii="Calibri" w:hAnsi="Calibri" w:cs="Calibri"/>
          <w:sz w:val="26"/>
          <w:szCs w:val="26"/>
        </w:rPr>
      </w:pPr>
      <w:r w:rsidRPr="004463EC">
        <w:rPr>
          <w:rFonts w:ascii="Calibri" w:hAnsi="Calibri" w:cs="Calibri"/>
          <w:sz w:val="26"/>
          <w:szCs w:val="26"/>
        </w:rPr>
        <w:t>The County shall pay for the in service</w:t>
      </w:r>
      <w:r w:rsidR="005A58B4">
        <w:rPr>
          <w:rFonts w:ascii="Calibri" w:hAnsi="Calibri" w:cs="Calibri"/>
          <w:sz w:val="26"/>
          <w:szCs w:val="26"/>
        </w:rPr>
        <w:t>/operation</w:t>
      </w:r>
      <w:r w:rsidRPr="004463EC">
        <w:rPr>
          <w:rFonts w:ascii="Calibri" w:hAnsi="Calibri" w:cs="Calibri"/>
          <w:sz w:val="26"/>
          <w:szCs w:val="26"/>
        </w:rPr>
        <w:t xml:space="preserve"> hours of shuttle bus according to each specific route times only</w:t>
      </w:r>
      <w:r>
        <w:rPr>
          <w:rFonts w:ascii="Calibri" w:hAnsi="Calibri" w:cs="Calibri"/>
          <w:sz w:val="26"/>
          <w:szCs w:val="26"/>
        </w:rPr>
        <w:t>.</w:t>
      </w:r>
    </w:p>
    <w:p w14:paraId="24DE5580" w14:textId="77777777" w:rsidR="00EB4385" w:rsidRDefault="00EB4385" w:rsidP="00EB4385">
      <w:pPr>
        <w:rPr>
          <w:rFonts w:ascii="Calibri" w:hAnsi="Calibri" w:cs="Calibri"/>
        </w:rPr>
      </w:pPr>
    </w:p>
    <w:p w14:paraId="556E7B61" w14:textId="31446642" w:rsidR="004D242F" w:rsidRPr="00EB4385"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Questions and Answers:</w:t>
      </w:r>
    </w:p>
    <w:p w14:paraId="61170CA6" w14:textId="77777777" w:rsidR="008277C9" w:rsidRPr="002E4FE9" w:rsidRDefault="008277C9" w:rsidP="008277C9">
      <w:pPr>
        <w:numPr>
          <w:ilvl w:val="0"/>
          <w:numId w:val="1"/>
        </w:numPr>
        <w:tabs>
          <w:tab w:val="clear" w:pos="1440"/>
        </w:tabs>
        <w:spacing w:after="60"/>
        <w:ind w:left="720" w:hanging="720"/>
        <w:rPr>
          <w:rFonts w:asciiTheme="minorHAnsi" w:hAnsiTheme="minorHAnsi" w:cstheme="minorHAnsi"/>
          <w:bCs/>
        </w:rPr>
      </w:pPr>
      <w:r w:rsidRPr="002E4FE9">
        <w:rPr>
          <w:rFonts w:asciiTheme="minorHAnsi" w:hAnsiTheme="minorHAnsi" w:cstheme="minorHAnsi"/>
          <w:bCs/>
        </w:rPr>
        <w:t>How much notice will be given in preparation for special events?</w:t>
      </w:r>
    </w:p>
    <w:p w14:paraId="2A70B334" w14:textId="499E260B" w:rsidR="00A84ED5" w:rsidRDefault="00D006AE" w:rsidP="008277C9">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Please refer to p</w:t>
      </w:r>
      <w:r w:rsidR="00A84ED5">
        <w:rPr>
          <w:rFonts w:asciiTheme="minorHAnsi" w:hAnsiTheme="minorHAnsi" w:cstheme="minorHAnsi"/>
          <w:b/>
        </w:rPr>
        <w:t>age 8 of the RFP</w:t>
      </w:r>
      <w:r w:rsidR="00570DAA">
        <w:rPr>
          <w:rFonts w:asciiTheme="minorHAnsi" w:hAnsiTheme="minorHAnsi" w:cstheme="minorHAnsi"/>
          <w:b/>
        </w:rPr>
        <w:t>,</w:t>
      </w:r>
      <w:r w:rsidR="00A84ED5">
        <w:rPr>
          <w:rFonts w:asciiTheme="minorHAnsi" w:hAnsiTheme="minorHAnsi" w:cstheme="minorHAnsi"/>
          <w:b/>
        </w:rPr>
        <w:t xml:space="preserve"> Section E (SPECIFIC REQUIREMENTS), Item </w:t>
      </w:r>
      <w:r>
        <w:rPr>
          <w:rFonts w:asciiTheme="minorHAnsi" w:hAnsiTheme="minorHAnsi" w:cstheme="minorHAnsi"/>
          <w:b/>
        </w:rPr>
        <w:t>7.</w:t>
      </w:r>
    </w:p>
    <w:p w14:paraId="5329EA55" w14:textId="77777777" w:rsidR="00A84ED5" w:rsidRDefault="00A84ED5" w:rsidP="00A84ED5">
      <w:pPr>
        <w:autoSpaceDE w:val="0"/>
        <w:autoSpaceDN w:val="0"/>
        <w:adjustRightInd w:val="0"/>
        <w:spacing w:after="360"/>
        <w:ind w:left="720"/>
        <w:rPr>
          <w:rFonts w:asciiTheme="minorHAnsi" w:hAnsiTheme="minorHAnsi" w:cstheme="minorHAnsi"/>
          <w:b/>
        </w:rPr>
      </w:pPr>
      <w:r>
        <w:rPr>
          <w:rFonts w:asciiTheme="minorHAnsi" w:hAnsiTheme="minorHAnsi" w:cstheme="minorHAnsi"/>
          <w:b/>
        </w:rPr>
        <w:t xml:space="preserve">“Contractor </w:t>
      </w:r>
      <w:r w:rsidRPr="00A84ED5">
        <w:rPr>
          <w:rFonts w:asciiTheme="minorHAnsi" w:hAnsiTheme="minorHAnsi" w:cstheme="minorHAnsi"/>
          <w:b/>
        </w:rPr>
        <w:t>shall pro</w:t>
      </w:r>
      <w:r w:rsidRPr="00A84ED5">
        <w:rPr>
          <w:b/>
        </w:rPr>
        <w:t>vide</w:t>
      </w:r>
      <w:r>
        <w:t xml:space="preserve"> </w:t>
      </w:r>
      <w:r w:rsidRPr="00A84ED5">
        <w:rPr>
          <w:rFonts w:asciiTheme="minorHAnsi" w:hAnsiTheme="minorHAnsi" w:cstheme="minorHAnsi"/>
          <w:b/>
        </w:rPr>
        <w:t>shuttle bus services for Special Events service requests, based on staffing</w:t>
      </w:r>
      <w:r>
        <w:rPr>
          <w:rFonts w:asciiTheme="minorHAnsi" w:hAnsiTheme="minorHAnsi" w:cstheme="minorHAnsi"/>
          <w:b/>
        </w:rPr>
        <w:t xml:space="preserve"> and shuttle bus availability, ..</w:t>
      </w:r>
      <w:r w:rsidRPr="00A84ED5">
        <w:rPr>
          <w:rFonts w:asciiTheme="minorHAnsi" w:hAnsiTheme="minorHAnsi" w:cstheme="minorHAnsi"/>
          <w:b/>
        </w:rPr>
        <w:t>.</w:t>
      </w:r>
      <w:r>
        <w:rPr>
          <w:rFonts w:asciiTheme="minorHAnsi" w:hAnsiTheme="minorHAnsi" w:cstheme="minorHAnsi"/>
          <w:b/>
        </w:rPr>
        <w:t>”</w:t>
      </w:r>
    </w:p>
    <w:p w14:paraId="4C4D152B" w14:textId="3ACC1E10" w:rsidR="008277C9" w:rsidRPr="00EB4385" w:rsidRDefault="008277C9" w:rsidP="00A84ED5">
      <w:pPr>
        <w:autoSpaceDE w:val="0"/>
        <w:autoSpaceDN w:val="0"/>
        <w:adjustRightInd w:val="0"/>
        <w:spacing w:after="360"/>
        <w:ind w:left="720"/>
        <w:rPr>
          <w:rFonts w:asciiTheme="minorHAnsi" w:hAnsiTheme="minorHAnsi" w:cstheme="minorHAnsi"/>
          <w:b/>
        </w:rPr>
      </w:pPr>
      <w:r>
        <w:rPr>
          <w:rFonts w:asciiTheme="minorHAnsi" w:hAnsiTheme="minorHAnsi" w:cstheme="minorHAnsi"/>
          <w:b/>
        </w:rPr>
        <w:t xml:space="preserve"> </w:t>
      </w:r>
      <w:r w:rsidR="00A84ED5">
        <w:rPr>
          <w:rFonts w:asciiTheme="minorHAnsi" w:hAnsiTheme="minorHAnsi" w:cstheme="minorHAnsi"/>
          <w:b/>
        </w:rPr>
        <w:t>The County will use its best efforts to notify Contractor of upcoming Special Event service request with the ea</w:t>
      </w:r>
      <w:r w:rsidR="00333151">
        <w:rPr>
          <w:rFonts w:asciiTheme="minorHAnsi" w:hAnsiTheme="minorHAnsi" w:cstheme="minorHAnsi"/>
          <w:b/>
        </w:rPr>
        <w:t>r</w:t>
      </w:r>
      <w:r w:rsidR="00A84ED5">
        <w:rPr>
          <w:rFonts w:asciiTheme="minorHAnsi" w:hAnsiTheme="minorHAnsi" w:cstheme="minorHAnsi"/>
          <w:b/>
        </w:rPr>
        <w:t xml:space="preserve">liest possible notification. A minimum advance notice </w:t>
      </w:r>
      <w:proofErr w:type="gramStart"/>
      <w:r w:rsidR="00A84ED5">
        <w:rPr>
          <w:rFonts w:asciiTheme="minorHAnsi" w:hAnsiTheme="minorHAnsi" w:cstheme="minorHAnsi"/>
          <w:b/>
        </w:rPr>
        <w:t xml:space="preserve">cannot be </w:t>
      </w:r>
      <w:r w:rsidR="00333151">
        <w:rPr>
          <w:rFonts w:asciiTheme="minorHAnsi" w:hAnsiTheme="minorHAnsi" w:cstheme="minorHAnsi"/>
          <w:b/>
        </w:rPr>
        <w:t>guaranteed</w:t>
      </w:r>
      <w:proofErr w:type="gramEnd"/>
      <w:r w:rsidR="00333151">
        <w:rPr>
          <w:rFonts w:asciiTheme="minorHAnsi" w:hAnsiTheme="minorHAnsi" w:cstheme="minorHAnsi"/>
          <w:b/>
        </w:rPr>
        <w:t xml:space="preserve"> </w:t>
      </w:r>
      <w:r w:rsidR="00A84ED5">
        <w:rPr>
          <w:rFonts w:asciiTheme="minorHAnsi" w:hAnsiTheme="minorHAnsi" w:cstheme="minorHAnsi"/>
          <w:b/>
        </w:rPr>
        <w:t xml:space="preserve">due to the unforeseeable needs of such events. </w:t>
      </w:r>
    </w:p>
    <w:p w14:paraId="0A802CE8" w14:textId="30DB39A0" w:rsidR="004D242F" w:rsidRPr="002E4FE9" w:rsidRDefault="002E4FE9" w:rsidP="00EB4385">
      <w:pPr>
        <w:numPr>
          <w:ilvl w:val="0"/>
          <w:numId w:val="1"/>
        </w:numPr>
        <w:tabs>
          <w:tab w:val="clear" w:pos="1440"/>
        </w:tabs>
        <w:spacing w:after="60"/>
        <w:ind w:left="720" w:hanging="720"/>
        <w:rPr>
          <w:rFonts w:asciiTheme="minorHAnsi" w:hAnsiTheme="minorHAnsi" w:cstheme="minorHAnsi"/>
          <w:bCs/>
        </w:rPr>
      </w:pPr>
      <w:proofErr w:type="gramStart"/>
      <w:r w:rsidRPr="002E4FE9">
        <w:rPr>
          <w:rFonts w:asciiTheme="minorHAnsi" w:hAnsiTheme="minorHAnsi" w:cstheme="minorHAnsi"/>
          <w:bCs/>
        </w:rPr>
        <w:t>What size</w:t>
      </w:r>
      <w:r w:rsidR="0035503D">
        <w:rPr>
          <w:rFonts w:asciiTheme="minorHAnsi" w:hAnsiTheme="minorHAnsi" w:cstheme="minorHAnsi"/>
          <w:bCs/>
        </w:rPr>
        <w:t xml:space="preserve"> </w:t>
      </w:r>
      <w:r w:rsidRPr="002E4FE9">
        <w:rPr>
          <w:rFonts w:asciiTheme="minorHAnsi" w:hAnsiTheme="minorHAnsi" w:cstheme="minorHAnsi"/>
          <w:bCs/>
        </w:rPr>
        <w:t>(number of passengers) of shuttle buses do you need and they all need to be ADA?</w:t>
      </w:r>
      <w:proofErr w:type="gramEnd"/>
      <w:r w:rsidRPr="002E4FE9">
        <w:rPr>
          <w:rFonts w:asciiTheme="minorHAnsi" w:hAnsiTheme="minorHAnsi" w:cstheme="minorHAnsi"/>
          <w:bCs/>
        </w:rPr>
        <w:t xml:space="preserve"> is a total of 5 shuttle buses one per route?</w:t>
      </w:r>
    </w:p>
    <w:p w14:paraId="691F4584" w14:textId="7A8D1731" w:rsidR="00D006AE" w:rsidRDefault="00D006AE" w:rsidP="00C85787">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Please refer to </w:t>
      </w:r>
      <w:r w:rsidR="00C85787">
        <w:rPr>
          <w:rFonts w:asciiTheme="minorHAnsi" w:hAnsiTheme="minorHAnsi" w:cstheme="minorHAnsi"/>
          <w:b/>
        </w:rPr>
        <w:t>Addendum No. 1 of the RFP</w:t>
      </w:r>
      <w:r>
        <w:rPr>
          <w:rFonts w:asciiTheme="minorHAnsi" w:hAnsiTheme="minorHAnsi" w:cstheme="minorHAnsi"/>
          <w:b/>
        </w:rPr>
        <w:t xml:space="preserve"> and page 9 of the RFP</w:t>
      </w:r>
      <w:r w:rsidR="00570DAA">
        <w:rPr>
          <w:rFonts w:asciiTheme="minorHAnsi" w:hAnsiTheme="minorHAnsi" w:cstheme="minorHAnsi"/>
          <w:b/>
        </w:rPr>
        <w:t>,</w:t>
      </w:r>
      <w:r>
        <w:rPr>
          <w:rFonts w:asciiTheme="minorHAnsi" w:hAnsiTheme="minorHAnsi" w:cstheme="minorHAnsi"/>
          <w:b/>
        </w:rPr>
        <w:t xml:space="preserve"> Section E (SPECIFIC REQUIREMENTS), Item 19(e).</w:t>
      </w:r>
    </w:p>
    <w:p w14:paraId="391F976F" w14:textId="337767E7" w:rsidR="004D242F" w:rsidRDefault="00D006AE" w:rsidP="00D006AE">
      <w:pPr>
        <w:autoSpaceDE w:val="0"/>
        <w:autoSpaceDN w:val="0"/>
        <w:adjustRightInd w:val="0"/>
        <w:spacing w:after="360"/>
        <w:ind w:left="720"/>
        <w:rPr>
          <w:rFonts w:asciiTheme="minorHAnsi" w:hAnsiTheme="minorHAnsi" w:cstheme="minorHAnsi"/>
          <w:b/>
        </w:rPr>
      </w:pPr>
      <w:r>
        <w:rPr>
          <w:rFonts w:asciiTheme="minorHAnsi" w:hAnsiTheme="minorHAnsi" w:cstheme="minorHAnsi"/>
          <w:b/>
        </w:rPr>
        <w:t>“P</w:t>
      </w:r>
      <w:r w:rsidR="00C85787">
        <w:rPr>
          <w:rFonts w:asciiTheme="minorHAnsi" w:hAnsiTheme="minorHAnsi" w:cstheme="minorHAnsi"/>
          <w:b/>
        </w:rPr>
        <w:t>age 9 of Section E (SPECIFIC REQUIREMENTS), Item 19, is revised as follows:</w:t>
      </w:r>
    </w:p>
    <w:p w14:paraId="7AD359F8" w14:textId="58D0AB81" w:rsidR="00C85787" w:rsidRDefault="00C85787" w:rsidP="00C85787">
      <w:pPr>
        <w:autoSpaceDE w:val="0"/>
        <w:autoSpaceDN w:val="0"/>
        <w:adjustRightInd w:val="0"/>
        <w:spacing w:after="360"/>
        <w:ind w:left="720"/>
        <w:rPr>
          <w:rFonts w:asciiTheme="minorHAnsi" w:hAnsiTheme="minorHAnsi" w:cstheme="minorHAnsi"/>
          <w:b/>
        </w:rPr>
      </w:pPr>
      <w:r w:rsidRPr="00C85787">
        <w:rPr>
          <w:rFonts w:asciiTheme="minorHAnsi" w:hAnsiTheme="minorHAnsi" w:cstheme="minorHAnsi"/>
          <w:b/>
        </w:rPr>
        <w:t xml:space="preserve">Contractor shall provide buses that are model year </w:t>
      </w:r>
      <w:r w:rsidRPr="00C85787">
        <w:rPr>
          <w:rFonts w:asciiTheme="minorHAnsi" w:hAnsiTheme="minorHAnsi" w:cstheme="minorHAnsi"/>
          <w:b/>
          <w:strike/>
        </w:rPr>
        <w:t>2012</w:t>
      </w:r>
      <w:r w:rsidRPr="00C85787">
        <w:rPr>
          <w:rFonts w:asciiTheme="minorHAnsi" w:hAnsiTheme="minorHAnsi" w:cstheme="minorHAnsi"/>
          <w:b/>
        </w:rPr>
        <w:t xml:space="preserve"> </w:t>
      </w:r>
      <w:r w:rsidRPr="00C85787">
        <w:rPr>
          <w:rFonts w:asciiTheme="minorHAnsi" w:hAnsiTheme="minorHAnsi" w:cstheme="minorHAnsi"/>
          <w:b/>
          <w:highlight w:val="yellow"/>
        </w:rPr>
        <w:t>2016</w:t>
      </w:r>
      <w:r w:rsidRPr="00C85787">
        <w:rPr>
          <w:rFonts w:asciiTheme="minorHAnsi" w:hAnsiTheme="minorHAnsi" w:cstheme="minorHAnsi"/>
          <w:b/>
        </w:rPr>
        <w:t xml:space="preserve"> or newer with a minimum carrying capacity of 20 passengers and two bicycles.</w:t>
      </w:r>
      <w:r w:rsidR="00D006AE">
        <w:rPr>
          <w:rFonts w:asciiTheme="minorHAnsi" w:hAnsiTheme="minorHAnsi" w:cstheme="minorHAnsi"/>
          <w:b/>
        </w:rPr>
        <w:t>”</w:t>
      </w:r>
    </w:p>
    <w:p w14:paraId="72E364EA" w14:textId="5170261A" w:rsidR="00702018" w:rsidRPr="00702018" w:rsidRDefault="00702018" w:rsidP="00702018">
      <w:pPr>
        <w:tabs>
          <w:tab w:val="num" w:pos="2160"/>
        </w:tabs>
        <w:autoSpaceDE w:val="0"/>
        <w:autoSpaceDN w:val="0"/>
        <w:adjustRightInd w:val="0"/>
        <w:spacing w:after="360"/>
        <w:ind w:left="720"/>
        <w:rPr>
          <w:rFonts w:asciiTheme="minorHAnsi" w:hAnsiTheme="minorHAnsi" w:cstheme="minorHAnsi"/>
          <w:b/>
        </w:rPr>
      </w:pPr>
      <w:r>
        <w:rPr>
          <w:rFonts w:asciiTheme="minorHAnsi" w:hAnsiTheme="minorHAnsi" w:cstheme="minorHAnsi"/>
          <w:b/>
        </w:rPr>
        <w:lastRenderedPageBreak/>
        <w:t>"</w:t>
      </w:r>
      <w:r w:rsidRPr="00702018">
        <w:rPr>
          <w:rFonts w:asciiTheme="minorHAnsi" w:hAnsiTheme="minorHAnsi" w:cstheme="minorHAnsi"/>
          <w:b/>
        </w:rPr>
        <w:t>All shuttle buses must be in compliance with Federal and State laws for operation, including all applicable safety, emissions, and ADA regulations.</w:t>
      </w:r>
      <w:r w:rsidR="00BF07C7">
        <w:rPr>
          <w:rFonts w:asciiTheme="minorHAnsi" w:hAnsiTheme="minorHAnsi" w:cstheme="minorHAnsi"/>
          <w:b/>
        </w:rPr>
        <w:t>”</w:t>
      </w:r>
    </w:p>
    <w:p w14:paraId="664D5B0B" w14:textId="77777777" w:rsidR="006A5172" w:rsidRPr="004E2DF4" w:rsidRDefault="006A5172" w:rsidP="006A5172">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if there are ADA requirements for vehicles (ramp/lift/etc.)</w:t>
      </w:r>
    </w:p>
    <w:p w14:paraId="40AA9E6C" w14:textId="34BBD203" w:rsidR="006A5172" w:rsidRPr="00BF07C7" w:rsidRDefault="00BF07C7" w:rsidP="006A5172">
      <w:pPr>
        <w:numPr>
          <w:ilvl w:val="1"/>
          <w:numId w:val="1"/>
        </w:numPr>
        <w:tabs>
          <w:tab w:val="clear" w:pos="1170"/>
        </w:tabs>
        <w:autoSpaceDE w:val="0"/>
        <w:autoSpaceDN w:val="0"/>
        <w:adjustRightInd w:val="0"/>
        <w:spacing w:after="360"/>
        <w:ind w:left="720" w:hanging="720"/>
        <w:rPr>
          <w:rFonts w:ascii="Calibri" w:hAnsi="Calibri" w:cs="Calibri"/>
        </w:rPr>
      </w:pPr>
      <w:r>
        <w:rPr>
          <w:rFonts w:asciiTheme="minorHAnsi" w:hAnsiTheme="minorHAnsi" w:cstheme="minorHAnsi"/>
          <w:b/>
        </w:rPr>
        <w:t>P</w:t>
      </w:r>
      <w:r w:rsidR="008B761F">
        <w:rPr>
          <w:rFonts w:asciiTheme="minorHAnsi" w:hAnsiTheme="minorHAnsi" w:cstheme="minorHAnsi"/>
          <w:b/>
        </w:rPr>
        <w:t>lease refer to p</w:t>
      </w:r>
      <w:r>
        <w:rPr>
          <w:rFonts w:asciiTheme="minorHAnsi" w:hAnsiTheme="minorHAnsi" w:cstheme="minorHAnsi"/>
          <w:b/>
        </w:rPr>
        <w:t>age 9 of the RFP</w:t>
      </w:r>
      <w:r w:rsidR="00570DAA">
        <w:rPr>
          <w:rFonts w:asciiTheme="minorHAnsi" w:hAnsiTheme="minorHAnsi" w:cstheme="minorHAnsi"/>
          <w:b/>
        </w:rPr>
        <w:t>,</w:t>
      </w:r>
      <w:r>
        <w:rPr>
          <w:rFonts w:asciiTheme="minorHAnsi" w:hAnsiTheme="minorHAnsi" w:cstheme="minorHAnsi"/>
          <w:b/>
        </w:rPr>
        <w:t xml:space="preserve"> Section E (SPECIFIC REQUIREMENTS), Item 19(e)</w:t>
      </w:r>
      <w:r w:rsidR="008C6D45">
        <w:rPr>
          <w:rFonts w:asciiTheme="minorHAnsi" w:hAnsiTheme="minorHAnsi" w:cstheme="minorHAnsi"/>
          <w:b/>
        </w:rPr>
        <w:t>.</w:t>
      </w:r>
    </w:p>
    <w:p w14:paraId="3272563E" w14:textId="0FB9DD55" w:rsidR="00BF07C7" w:rsidRPr="00BF07C7" w:rsidRDefault="00BF07C7" w:rsidP="00BF07C7">
      <w:pPr>
        <w:tabs>
          <w:tab w:val="num" w:pos="2160"/>
        </w:tabs>
        <w:autoSpaceDE w:val="0"/>
        <w:autoSpaceDN w:val="0"/>
        <w:adjustRightInd w:val="0"/>
        <w:spacing w:after="360"/>
        <w:ind w:left="720"/>
        <w:rPr>
          <w:rFonts w:asciiTheme="minorHAnsi" w:hAnsiTheme="minorHAnsi" w:cstheme="minorHAnsi"/>
          <w:b/>
        </w:rPr>
      </w:pPr>
      <w:r>
        <w:rPr>
          <w:rFonts w:asciiTheme="minorHAnsi" w:hAnsiTheme="minorHAnsi" w:cstheme="minorHAnsi"/>
          <w:b/>
        </w:rPr>
        <w:t>"</w:t>
      </w:r>
      <w:r w:rsidRPr="00702018">
        <w:rPr>
          <w:rFonts w:asciiTheme="minorHAnsi" w:hAnsiTheme="minorHAnsi" w:cstheme="minorHAnsi"/>
          <w:b/>
        </w:rPr>
        <w:t>All shuttle buses must be in compliance with Federal and State laws for operation, including all applicable safety, emissions, and ADA regulations.</w:t>
      </w:r>
      <w:r>
        <w:rPr>
          <w:rFonts w:asciiTheme="minorHAnsi" w:hAnsiTheme="minorHAnsi" w:cstheme="minorHAnsi"/>
          <w:b/>
        </w:rPr>
        <w:t>”</w:t>
      </w:r>
    </w:p>
    <w:p w14:paraId="39228ABF" w14:textId="77777777" w:rsidR="00A8349A" w:rsidRPr="004E2DF4" w:rsidRDefault="00A8349A" w:rsidP="00A8349A">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if bidders can propose their own technology to track and notify with regard to safety, location, ridership is required and/or desired</w:t>
      </w:r>
      <w:r>
        <w:rPr>
          <w:rFonts w:ascii="Calibri" w:hAnsi="Calibri" w:cs="Calibri"/>
          <w:bCs/>
        </w:rPr>
        <w:t>.</w:t>
      </w:r>
    </w:p>
    <w:p w14:paraId="7D31899D" w14:textId="6C39F5FF" w:rsidR="00A8349A" w:rsidRPr="00FD22F1" w:rsidRDefault="00FD22F1" w:rsidP="00A8349A">
      <w:pPr>
        <w:numPr>
          <w:ilvl w:val="1"/>
          <w:numId w:val="1"/>
        </w:numPr>
        <w:tabs>
          <w:tab w:val="clear" w:pos="1170"/>
        </w:tabs>
        <w:autoSpaceDE w:val="0"/>
        <w:autoSpaceDN w:val="0"/>
        <w:adjustRightInd w:val="0"/>
        <w:spacing w:after="360"/>
        <w:ind w:left="720" w:hanging="720"/>
        <w:rPr>
          <w:rFonts w:ascii="Calibri" w:hAnsi="Calibri" w:cs="Calibri"/>
          <w:b/>
        </w:rPr>
      </w:pPr>
      <w:r>
        <w:rPr>
          <w:rFonts w:asciiTheme="minorHAnsi" w:hAnsiTheme="minorHAnsi" w:cstheme="minorHAnsi"/>
          <w:b/>
        </w:rPr>
        <w:t>Please refer to page 10 of the RFP</w:t>
      </w:r>
      <w:r w:rsidR="00570DAA">
        <w:rPr>
          <w:rFonts w:asciiTheme="minorHAnsi" w:hAnsiTheme="minorHAnsi" w:cstheme="minorHAnsi"/>
          <w:b/>
        </w:rPr>
        <w:t>,</w:t>
      </w:r>
      <w:r>
        <w:rPr>
          <w:rFonts w:asciiTheme="minorHAnsi" w:hAnsiTheme="minorHAnsi" w:cstheme="minorHAnsi"/>
          <w:b/>
        </w:rPr>
        <w:t xml:space="preserve"> Section E (SPECIFIC REQUIREMENTS), Item 19(j)(k)(l), and page 23 of the RFP</w:t>
      </w:r>
      <w:r w:rsidR="00570DAA">
        <w:rPr>
          <w:rFonts w:asciiTheme="minorHAnsi" w:hAnsiTheme="minorHAnsi" w:cstheme="minorHAnsi"/>
          <w:b/>
        </w:rPr>
        <w:t>,</w:t>
      </w:r>
      <w:r>
        <w:rPr>
          <w:rFonts w:asciiTheme="minorHAnsi" w:hAnsiTheme="minorHAnsi" w:cstheme="minorHAnsi"/>
          <w:b/>
        </w:rPr>
        <w:t xml:space="preserve"> Section M (BRAND NAMES AND APPROVED EQUIVALENTS).</w:t>
      </w:r>
    </w:p>
    <w:p w14:paraId="4B42C1AA" w14:textId="471115BE" w:rsidR="00FD22F1" w:rsidRPr="00FD22F1" w:rsidRDefault="00FD22F1" w:rsidP="00FD22F1">
      <w:pPr>
        <w:autoSpaceDE w:val="0"/>
        <w:autoSpaceDN w:val="0"/>
        <w:adjustRightInd w:val="0"/>
        <w:spacing w:after="360"/>
        <w:ind w:left="720"/>
        <w:rPr>
          <w:rFonts w:ascii="Calibri" w:hAnsi="Calibri" w:cs="Calibri"/>
          <w:b/>
        </w:rPr>
      </w:pPr>
      <w:r>
        <w:rPr>
          <w:rFonts w:ascii="Calibri" w:hAnsi="Calibri" w:cs="Calibri"/>
          <w:b/>
        </w:rPr>
        <w:t>“</w:t>
      </w:r>
      <w:r w:rsidRPr="00FD22F1">
        <w:rPr>
          <w:rFonts w:ascii="Calibri" w:hAnsi="Calibri" w:cs="Calibri"/>
          <w:b/>
        </w:rPr>
        <w:t>All shuttle buses shall be equipped with NextBus© tracking method or equivalent as approved by County, to allow the County staff to track, at minimum, exact location and speed of shuttle.</w:t>
      </w:r>
    </w:p>
    <w:p w14:paraId="5B0C802E" w14:textId="4C79E432" w:rsidR="00FD22F1" w:rsidRPr="00FD22F1" w:rsidRDefault="00FD22F1" w:rsidP="00FD22F1">
      <w:pPr>
        <w:autoSpaceDE w:val="0"/>
        <w:autoSpaceDN w:val="0"/>
        <w:adjustRightInd w:val="0"/>
        <w:spacing w:after="360"/>
        <w:ind w:left="720"/>
        <w:rPr>
          <w:rFonts w:ascii="Calibri" w:hAnsi="Calibri" w:cs="Calibri"/>
          <w:b/>
        </w:rPr>
      </w:pPr>
      <w:r w:rsidRPr="00FD22F1">
        <w:rPr>
          <w:rFonts w:ascii="Calibri" w:hAnsi="Calibri" w:cs="Calibri"/>
          <w:b/>
        </w:rPr>
        <w:t>Contractor shall acquire and maintain an active membership with NextBus©, or equivalent, shuttle tracking system to allow passengers and County staff the ability to track the exact location of all shuttle buses on a route and back-up shuttles.</w:t>
      </w:r>
    </w:p>
    <w:p w14:paraId="099E545C" w14:textId="32B6040C" w:rsidR="00FD22F1" w:rsidRPr="00FD22F1" w:rsidRDefault="00FD22F1" w:rsidP="00FD22F1">
      <w:pPr>
        <w:autoSpaceDE w:val="0"/>
        <w:autoSpaceDN w:val="0"/>
        <w:adjustRightInd w:val="0"/>
        <w:spacing w:after="360"/>
        <w:ind w:left="2160" w:hanging="720"/>
        <w:rPr>
          <w:rFonts w:ascii="Calibri" w:hAnsi="Calibri" w:cs="Calibri"/>
          <w:b/>
        </w:rPr>
      </w:pPr>
      <w:r w:rsidRPr="00FD22F1">
        <w:rPr>
          <w:rFonts w:ascii="Calibri" w:hAnsi="Calibri" w:cs="Calibri"/>
          <w:b/>
        </w:rPr>
        <w:t>(1)</w:t>
      </w:r>
      <w:r w:rsidRPr="00FD22F1">
        <w:rPr>
          <w:rFonts w:ascii="Calibri" w:hAnsi="Calibri" w:cs="Calibri"/>
          <w:b/>
        </w:rPr>
        <w:tab/>
        <w:t xml:space="preserve">Contractor shall provide County staff with administrative access to the system and any Application Program Interface (API) data associated with shuttles on County </w:t>
      </w:r>
      <w:proofErr w:type="gramStart"/>
      <w:r w:rsidRPr="00FD22F1">
        <w:rPr>
          <w:rFonts w:ascii="Calibri" w:hAnsi="Calibri" w:cs="Calibri"/>
          <w:b/>
        </w:rPr>
        <w:t>routes which</w:t>
      </w:r>
      <w:proofErr w:type="gramEnd"/>
      <w:r w:rsidRPr="00FD22F1">
        <w:rPr>
          <w:rFonts w:ascii="Calibri" w:hAnsi="Calibri" w:cs="Calibri"/>
          <w:b/>
        </w:rPr>
        <w:t xml:space="preserve"> include real-time and historical data from the on-board GPS system.</w:t>
      </w:r>
    </w:p>
    <w:p w14:paraId="1A16F343" w14:textId="77777777" w:rsidR="00FD22F1" w:rsidRPr="00FD22F1" w:rsidRDefault="00FD22F1" w:rsidP="00FD22F1">
      <w:pPr>
        <w:autoSpaceDE w:val="0"/>
        <w:autoSpaceDN w:val="0"/>
        <w:adjustRightInd w:val="0"/>
        <w:spacing w:after="360"/>
        <w:ind w:left="2160" w:hanging="720"/>
        <w:rPr>
          <w:rFonts w:ascii="Calibri" w:hAnsi="Calibri" w:cs="Calibri"/>
          <w:b/>
        </w:rPr>
      </w:pPr>
      <w:r w:rsidRPr="00FD22F1">
        <w:rPr>
          <w:rFonts w:ascii="Calibri" w:hAnsi="Calibri" w:cs="Calibri"/>
          <w:b/>
        </w:rPr>
        <w:t>(2)</w:t>
      </w:r>
      <w:r w:rsidRPr="00FD22F1">
        <w:rPr>
          <w:rFonts w:ascii="Calibri" w:hAnsi="Calibri" w:cs="Calibri"/>
          <w:b/>
        </w:rPr>
        <w:tab/>
        <w:t>Contractor shall train designated County staff on the system functionalities and reporting at the onset of the contract.</w:t>
      </w:r>
    </w:p>
    <w:p w14:paraId="2EC52517" w14:textId="49643EF3" w:rsidR="00FD22F1" w:rsidRDefault="00FD22F1" w:rsidP="00FD22F1">
      <w:pPr>
        <w:autoSpaceDE w:val="0"/>
        <w:autoSpaceDN w:val="0"/>
        <w:adjustRightInd w:val="0"/>
        <w:spacing w:after="360"/>
        <w:ind w:left="720"/>
        <w:rPr>
          <w:rFonts w:ascii="Calibri" w:hAnsi="Calibri" w:cs="Calibri"/>
          <w:b/>
        </w:rPr>
      </w:pPr>
      <w:r w:rsidRPr="00FD22F1">
        <w:rPr>
          <w:rFonts w:ascii="Calibri" w:hAnsi="Calibri" w:cs="Calibri"/>
          <w:b/>
        </w:rPr>
        <w:t>Contractor shall provide an established method on each shuttle for tracking the number of passengers per stop on a daily basis in addition to the NextBus© system. This information shall be turned in to GSA as part of the monthly report.</w:t>
      </w:r>
      <w:r>
        <w:rPr>
          <w:rFonts w:ascii="Calibri" w:hAnsi="Calibri" w:cs="Calibri"/>
          <w:b/>
        </w:rPr>
        <w:t>”</w:t>
      </w:r>
    </w:p>
    <w:p w14:paraId="07A133BF" w14:textId="05516219" w:rsidR="00FD22F1" w:rsidRPr="00FD22F1" w:rsidRDefault="00FD22F1" w:rsidP="00FD22F1">
      <w:pPr>
        <w:autoSpaceDE w:val="0"/>
        <w:autoSpaceDN w:val="0"/>
        <w:adjustRightInd w:val="0"/>
        <w:spacing w:after="360"/>
        <w:ind w:left="720"/>
        <w:rPr>
          <w:rFonts w:ascii="Calibri" w:hAnsi="Calibri" w:cs="Calibri"/>
          <w:b/>
        </w:rPr>
      </w:pPr>
      <w:r>
        <w:rPr>
          <w:rFonts w:ascii="Calibri" w:hAnsi="Calibri" w:cs="Calibri"/>
          <w:b/>
        </w:rPr>
        <w:t>“</w:t>
      </w:r>
      <w:r w:rsidRPr="00FD22F1">
        <w:rPr>
          <w:rFonts w:ascii="Calibri" w:hAnsi="Calibri" w:cs="Calibri"/>
          <w:b/>
        </w:rPr>
        <w:t>Any references to manufacturers, trade names, brand names</w:t>
      </w:r>
      <w:r w:rsidR="00333151">
        <w:rPr>
          <w:rFonts w:ascii="Calibri" w:hAnsi="Calibri" w:cs="Calibri"/>
          <w:b/>
        </w:rPr>
        <w:t>,</w:t>
      </w:r>
      <w:r w:rsidRPr="00FD22F1">
        <w:rPr>
          <w:rFonts w:ascii="Calibri" w:hAnsi="Calibri" w:cs="Calibri"/>
          <w:b/>
        </w:rPr>
        <w:t xml:space="preserve"> and/or catalog numbers are intended to be descriptive, but not restrictive unless otherwise stated, and are intended to indicate the quality level desired.  Bidders may offer an equivalent product that meets or exceeds the specifications.  Bids based on equivalent products must:</w:t>
      </w:r>
    </w:p>
    <w:p w14:paraId="4E4AE04E" w14:textId="77777777" w:rsidR="00FD22F1" w:rsidRPr="00FD22F1" w:rsidRDefault="00FD22F1" w:rsidP="00FD22F1">
      <w:pPr>
        <w:autoSpaceDE w:val="0"/>
        <w:autoSpaceDN w:val="0"/>
        <w:adjustRightInd w:val="0"/>
        <w:spacing w:after="360"/>
        <w:ind w:left="2160" w:hanging="720"/>
        <w:rPr>
          <w:rFonts w:ascii="Calibri" w:hAnsi="Calibri" w:cs="Calibri"/>
          <w:b/>
        </w:rPr>
      </w:pPr>
      <w:r w:rsidRPr="00FD22F1">
        <w:rPr>
          <w:rFonts w:ascii="Calibri" w:hAnsi="Calibri" w:cs="Calibri"/>
          <w:b/>
        </w:rPr>
        <w:t>a.</w:t>
      </w:r>
      <w:r w:rsidRPr="00FD22F1">
        <w:rPr>
          <w:rFonts w:ascii="Calibri" w:hAnsi="Calibri" w:cs="Calibri"/>
          <w:b/>
        </w:rPr>
        <w:tab/>
        <w:t>Clearly describe the alternate offered and indicate how it differs from the product specified; and</w:t>
      </w:r>
    </w:p>
    <w:p w14:paraId="298BF9D6" w14:textId="6CEBE25B" w:rsidR="00FD22F1" w:rsidRPr="00FD22F1" w:rsidRDefault="00FD22F1" w:rsidP="00FD22F1">
      <w:pPr>
        <w:autoSpaceDE w:val="0"/>
        <w:autoSpaceDN w:val="0"/>
        <w:adjustRightInd w:val="0"/>
        <w:spacing w:after="360"/>
        <w:ind w:left="2160" w:hanging="720"/>
        <w:rPr>
          <w:rFonts w:ascii="Calibri" w:hAnsi="Calibri" w:cs="Calibri"/>
          <w:b/>
        </w:rPr>
      </w:pPr>
      <w:r w:rsidRPr="00FD22F1">
        <w:rPr>
          <w:rFonts w:ascii="Calibri" w:hAnsi="Calibri" w:cs="Calibri"/>
          <w:b/>
        </w:rPr>
        <w:t>b.</w:t>
      </w:r>
      <w:r w:rsidRPr="00FD22F1">
        <w:rPr>
          <w:rFonts w:ascii="Calibri" w:hAnsi="Calibri" w:cs="Calibri"/>
          <w:b/>
        </w:rPr>
        <w:tab/>
        <w:t>Include complete descriptive literature and/or specifications as proof that the proposed alternat</w:t>
      </w:r>
      <w:r w:rsidR="00333151">
        <w:rPr>
          <w:rFonts w:ascii="Calibri" w:hAnsi="Calibri" w:cs="Calibri"/>
          <w:b/>
        </w:rPr>
        <w:t>iv</w:t>
      </w:r>
      <w:r w:rsidRPr="00FD22F1">
        <w:rPr>
          <w:rFonts w:ascii="Calibri" w:hAnsi="Calibri" w:cs="Calibri"/>
          <w:b/>
        </w:rPr>
        <w:t>e will be equal to or better than the product named in this bid as PDF attachments to your online bid submission.</w:t>
      </w:r>
    </w:p>
    <w:p w14:paraId="79FC56FD" w14:textId="346CA8B1" w:rsidR="00FD22F1" w:rsidRPr="00FD22F1" w:rsidRDefault="00FD22F1" w:rsidP="00FD22F1">
      <w:pPr>
        <w:autoSpaceDE w:val="0"/>
        <w:autoSpaceDN w:val="0"/>
        <w:adjustRightInd w:val="0"/>
        <w:spacing w:after="360"/>
        <w:ind w:left="720"/>
        <w:rPr>
          <w:rFonts w:ascii="Calibri" w:hAnsi="Calibri" w:cs="Calibri"/>
          <w:b/>
        </w:rPr>
      </w:pPr>
      <w:r w:rsidRPr="00FD22F1">
        <w:rPr>
          <w:rFonts w:ascii="Calibri" w:hAnsi="Calibri" w:cs="Calibri"/>
          <w:b/>
        </w:rPr>
        <w:t>The County reserves the right to be the sole judge of what is equal and acceptable and may require Bidder to provide additional information.</w:t>
      </w:r>
    </w:p>
    <w:p w14:paraId="25CFCF4A" w14:textId="0D3F5961" w:rsidR="00FD22F1" w:rsidRPr="00EB4385" w:rsidRDefault="00FD22F1" w:rsidP="00FD22F1">
      <w:pPr>
        <w:autoSpaceDE w:val="0"/>
        <w:autoSpaceDN w:val="0"/>
        <w:adjustRightInd w:val="0"/>
        <w:spacing w:after="360"/>
        <w:ind w:left="720"/>
        <w:rPr>
          <w:rFonts w:ascii="Calibri" w:hAnsi="Calibri" w:cs="Calibri"/>
          <w:b/>
        </w:rPr>
      </w:pPr>
      <w:r w:rsidRPr="00FD22F1">
        <w:rPr>
          <w:rFonts w:ascii="Calibri" w:hAnsi="Calibri" w:cs="Calibri"/>
          <w:b/>
        </w:rPr>
        <w:t>If Bidder does not specify otherwise, it is understood that the referenced brand will be supplied.</w:t>
      </w:r>
      <w:r>
        <w:rPr>
          <w:rFonts w:ascii="Calibri" w:hAnsi="Calibri" w:cs="Calibri"/>
          <w:b/>
        </w:rPr>
        <w:t>”</w:t>
      </w:r>
    </w:p>
    <w:p w14:paraId="2D2FEFAF" w14:textId="77777777" w:rsidR="00A8349A" w:rsidRPr="008248A1" w:rsidRDefault="00A8349A" w:rsidP="00A8349A">
      <w:pPr>
        <w:numPr>
          <w:ilvl w:val="0"/>
          <w:numId w:val="1"/>
        </w:numPr>
        <w:tabs>
          <w:tab w:val="clear" w:pos="1440"/>
        </w:tabs>
        <w:spacing w:after="60"/>
        <w:ind w:left="720" w:hanging="720"/>
        <w:rPr>
          <w:rFonts w:ascii="Calibri" w:hAnsi="Calibri" w:cs="Calibri"/>
          <w:bCs/>
        </w:rPr>
      </w:pPr>
      <w:r w:rsidRPr="008248A1">
        <w:rPr>
          <w:rFonts w:ascii="Calibri" w:hAnsi="Calibri" w:cs="Calibri"/>
          <w:bCs/>
        </w:rPr>
        <w:t>Does the vendor need to provide GPS/AVL for the fleet?</w:t>
      </w:r>
    </w:p>
    <w:p w14:paraId="230AC6F2" w14:textId="58568F75" w:rsidR="00A8349A" w:rsidRPr="00575E8A" w:rsidRDefault="00575E8A" w:rsidP="00A8349A">
      <w:pPr>
        <w:numPr>
          <w:ilvl w:val="1"/>
          <w:numId w:val="1"/>
        </w:numPr>
        <w:tabs>
          <w:tab w:val="clear" w:pos="1170"/>
        </w:tabs>
        <w:autoSpaceDE w:val="0"/>
        <w:autoSpaceDN w:val="0"/>
        <w:adjustRightInd w:val="0"/>
        <w:spacing w:after="360"/>
        <w:ind w:left="720" w:hanging="720"/>
        <w:rPr>
          <w:rFonts w:ascii="Calibri" w:hAnsi="Calibri" w:cs="Calibri"/>
        </w:rPr>
      </w:pPr>
      <w:r>
        <w:rPr>
          <w:rFonts w:asciiTheme="minorHAnsi" w:hAnsiTheme="minorHAnsi" w:cstheme="minorHAnsi"/>
          <w:b/>
        </w:rPr>
        <w:t>Please refer to page 10 of the RFP</w:t>
      </w:r>
      <w:r w:rsidR="00570DAA">
        <w:rPr>
          <w:rFonts w:asciiTheme="minorHAnsi" w:hAnsiTheme="minorHAnsi" w:cstheme="minorHAnsi"/>
          <w:b/>
        </w:rPr>
        <w:t>,</w:t>
      </w:r>
      <w:r>
        <w:rPr>
          <w:rFonts w:asciiTheme="minorHAnsi" w:hAnsiTheme="minorHAnsi" w:cstheme="minorHAnsi"/>
          <w:b/>
        </w:rPr>
        <w:t xml:space="preserve"> Section E (SPECIFIC REQUIREMENTS), Item 19(k)(1).</w:t>
      </w:r>
    </w:p>
    <w:p w14:paraId="0B236CF0" w14:textId="47B742BD" w:rsidR="00575E8A" w:rsidRPr="00575E8A" w:rsidRDefault="00575E8A" w:rsidP="00575E8A">
      <w:pPr>
        <w:autoSpaceDE w:val="0"/>
        <w:autoSpaceDN w:val="0"/>
        <w:adjustRightInd w:val="0"/>
        <w:spacing w:after="360"/>
        <w:ind w:left="720"/>
        <w:rPr>
          <w:rFonts w:ascii="Calibri" w:hAnsi="Calibri" w:cs="Calibri"/>
          <w:b/>
        </w:rPr>
      </w:pPr>
      <w:r w:rsidRPr="00575E8A">
        <w:rPr>
          <w:rFonts w:ascii="Calibri" w:hAnsi="Calibri" w:cs="Calibri"/>
          <w:b/>
        </w:rPr>
        <w:t>“Contractor shall provide County staff with administrative access to the system and any Application Program Interface (API) data associated with shuttles on County routes which includes real-time and historical data from the on-board GPS system.”</w:t>
      </w:r>
    </w:p>
    <w:p w14:paraId="3F391AC6" w14:textId="75AA7316" w:rsidR="004D242F" w:rsidRPr="00A352B5" w:rsidRDefault="00A352B5" w:rsidP="00CD5814">
      <w:pPr>
        <w:numPr>
          <w:ilvl w:val="0"/>
          <w:numId w:val="1"/>
        </w:numPr>
        <w:tabs>
          <w:tab w:val="clear" w:pos="1440"/>
        </w:tabs>
        <w:spacing w:after="60"/>
        <w:ind w:left="720" w:hanging="720"/>
        <w:rPr>
          <w:rFonts w:ascii="Calibri" w:hAnsi="Calibri" w:cs="Calibri"/>
          <w:bCs/>
        </w:rPr>
      </w:pPr>
      <w:r w:rsidRPr="00A352B5">
        <w:rPr>
          <w:rFonts w:ascii="Calibri" w:hAnsi="Calibri" w:cs="Calibri"/>
          <w:bCs/>
        </w:rPr>
        <w:t>The RFP states on Page 9, Bus requirements: Contractor shall provide buses that are model year 2012 or newer with a minimum carrying capacity of 20 passengers and two bicycles. Will the County modify this requirement to vehicles model year 2019 or newer with a minimum carrying a capacity of 14 passengers and two bicycles?</w:t>
      </w:r>
    </w:p>
    <w:p w14:paraId="6FEF771E" w14:textId="788601BE" w:rsidR="00D966B8" w:rsidRDefault="00D966B8" w:rsidP="00D966B8">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Please refer to Addendum No. 1 of the RFP</w:t>
      </w:r>
      <w:r w:rsidR="007B233C">
        <w:rPr>
          <w:rFonts w:asciiTheme="minorHAnsi" w:hAnsiTheme="minorHAnsi" w:cstheme="minorHAnsi"/>
          <w:b/>
        </w:rPr>
        <w:t>s</w:t>
      </w:r>
      <w:r>
        <w:rPr>
          <w:rFonts w:asciiTheme="minorHAnsi" w:hAnsiTheme="minorHAnsi" w:cstheme="minorHAnsi"/>
          <w:b/>
        </w:rPr>
        <w:t>.</w:t>
      </w:r>
    </w:p>
    <w:p w14:paraId="50B9A6D8" w14:textId="77777777" w:rsidR="00D966B8" w:rsidRDefault="00D966B8" w:rsidP="00D966B8">
      <w:pPr>
        <w:autoSpaceDE w:val="0"/>
        <w:autoSpaceDN w:val="0"/>
        <w:adjustRightInd w:val="0"/>
        <w:spacing w:after="360"/>
        <w:ind w:left="720"/>
        <w:rPr>
          <w:rFonts w:asciiTheme="minorHAnsi" w:hAnsiTheme="minorHAnsi" w:cstheme="minorHAnsi"/>
          <w:b/>
        </w:rPr>
      </w:pPr>
      <w:r>
        <w:rPr>
          <w:rFonts w:asciiTheme="minorHAnsi" w:hAnsiTheme="minorHAnsi" w:cstheme="minorHAnsi"/>
          <w:b/>
        </w:rPr>
        <w:t>“Page 9 of Section E (SPECIFIC REQUIREMENTS), Item 19, is revised as follows:</w:t>
      </w:r>
    </w:p>
    <w:p w14:paraId="7C64C698" w14:textId="13C367B2" w:rsidR="004D242F" w:rsidRPr="00D966B8" w:rsidRDefault="00D966B8" w:rsidP="00D966B8">
      <w:pPr>
        <w:autoSpaceDE w:val="0"/>
        <w:autoSpaceDN w:val="0"/>
        <w:adjustRightInd w:val="0"/>
        <w:spacing w:after="360"/>
        <w:ind w:left="720"/>
        <w:rPr>
          <w:rFonts w:asciiTheme="minorHAnsi" w:hAnsiTheme="minorHAnsi" w:cstheme="minorHAnsi"/>
          <w:b/>
        </w:rPr>
      </w:pPr>
      <w:r w:rsidRPr="00C85787">
        <w:rPr>
          <w:rFonts w:asciiTheme="minorHAnsi" w:hAnsiTheme="minorHAnsi" w:cstheme="minorHAnsi"/>
          <w:b/>
        </w:rPr>
        <w:t xml:space="preserve">Contractor shall provide buses that are model year </w:t>
      </w:r>
      <w:r w:rsidRPr="00C85787">
        <w:rPr>
          <w:rFonts w:asciiTheme="minorHAnsi" w:hAnsiTheme="minorHAnsi" w:cstheme="minorHAnsi"/>
          <w:b/>
          <w:strike/>
        </w:rPr>
        <w:t>2012</w:t>
      </w:r>
      <w:r w:rsidRPr="00C85787">
        <w:rPr>
          <w:rFonts w:asciiTheme="minorHAnsi" w:hAnsiTheme="minorHAnsi" w:cstheme="minorHAnsi"/>
          <w:b/>
        </w:rPr>
        <w:t xml:space="preserve"> </w:t>
      </w:r>
      <w:r w:rsidRPr="00C85787">
        <w:rPr>
          <w:rFonts w:asciiTheme="minorHAnsi" w:hAnsiTheme="minorHAnsi" w:cstheme="minorHAnsi"/>
          <w:b/>
          <w:highlight w:val="yellow"/>
        </w:rPr>
        <w:t>2016</w:t>
      </w:r>
      <w:r w:rsidRPr="00C85787">
        <w:rPr>
          <w:rFonts w:asciiTheme="minorHAnsi" w:hAnsiTheme="minorHAnsi" w:cstheme="minorHAnsi"/>
          <w:b/>
        </w:rPr>
        <w:t xml:space="preserve"> or newer with a minimum carrying capacity of 20 passengers and two bicycles.</w:t>
      </w:r>
      <w:r>
        <w:rPr>
          <w:rFonts w:asciiTheme="minorHAnsi" w:hAnsiTheme="minorHAnsi" w:cstheme="minorHAnsi"/>
          <w:b/>
        </w:rPr>
        <w:t>”</w:t>
      </w:r>
    </w:p>
    <w:p w14:paraId="37A97F20" w14:textId="77777777" w:rsidR="007D400C" w:rsidRPr="00DA2BF9" w:rsidRDefault="007D400C" w:rsidP="007D400C">
      <w:pPr>
        <w:numPr>
          <w:ilvl w:val="0"/>
          <w:numId w:val="1"/>
        </w:numPr>
        <w:tabs>
          <w:tab w:val="clear" w:pos="1440"/>
        </w:tabs>
        <w:spacing w:after="60"/>
        <w:ind w:left="720" w:hanging="720"/>
        <w:rPr>
          <w:rFonts w:ascii="Calibri" w:hAnsi="Calibri" w:cs="Calibri"/>
          <w:bCs/>
        </w:rPr>
      </w:pPr>
      <w:r w:rsidRPr="00DA2BF9">
        <w:rPr>
          <w:rFonts w:ascii="Calibri" w:hAnsi="Calibri" w:cs="Calibri"/>
          <w:bCs/>
        </w:rPr>
        <w:t xml:space="preserve">#19, page 9 requires buses to be 2012 or newer.  Typically, buses of this type are set on an Altoona </w:t>
      </w:r>
      <w:proofErr w:type="spellStart"/>
      <w:r w:rsidRPr="00DA2BF9">
        <w:rPr>
          <w:rFonts w:ascii="Calibri" w:hAnsi="Calibri" w:cs="Calibri"/>
          <w:bCs/>
        </w:rPr>
        <w:t>lifecyle</w:t>
      </w:r>
      <w:proofErr w:type="spellEnd"/>
      <w:r w:rsidRPr="00DA2BF9">
        <w:rPr>
          <w:rFonts w:ascii="Calibri" w:hAnsi="Calibri" w:cs="Calibri"/>
          <w:bCs/>
        </w:rPr>
        <w:t xml:space="preserve"> of 5 years / 150,000 miles of vehicles of this type.  We assume you want vehicles to be within their expected lifecycle, is this assumption correct?</w:t>
      </w:r>
    </w:p>
    <w:p w14:paraId="41BC72B7" w14:textId="77777777" w:rsidR="00A77929" w:rsidRDefault="00A77929" w:rsidP="00A77929">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Please refer to Addendum No. 1 of the RFPs.</w:t>
      </w:r>
    </w:p>
    <w:p w14:paraId="7589A0A8" w14:textId="77777777" w:rsidR="00A77929" w:rsidRDefault="00A77929" w:rsidP="00A77929">
      <w:pPr>
        <w:autoSpaceDE w:val="0"/>
        <w:autoSpaceDN w:val="0"/>
        <w:adjustRightInd w:val="0"/>
        <w:spacing w:after="360"/>
        <w:ind w:left="720"/>
        <w:rPr>
          <w:rFonts w:asciiTheme="minorHAnsi" w:hAnsiTheme="minorHAnsi" w:cstheme="minorHAnsi"/>
          <w:b/>
        </w:rPr>
      </w:pPr>
      <w:r>
        <w:rPr>
          <w:rFonts w:asciiTheme="minorHAnsi" w:hAnsiTheme="minorHAnsi" w:cstheme="minorHAnsi"/>
          <w:b/>
        </w:rPr>
        <w:t>“Page 9 of Section E (SPECIFIC REQUIREMENTS), Item 19, is revised as follows:</w:t>
      </w:r>
    </w:p>
    <w:p w14:paraId="7C7EB415" w14:textId="33A2C201" w:rsidR="007D400C" w:rsidRPr="00A77929" w:rsidRDefault="00A77929" w:rsidP="00A77929">
      <w:pPr>
        <w:autoSpaceDE w:val="0"/>
        <w:autoSpaceDN w:val="0"/>
        <w:adjustRightInd w:val="0"/>
        <w:spacing w:after="360"/>
        <w:ind w:left="720"/>
        <w:rPr>
          <w:rFonts w:asciiTheme="minorHAnsi" w:hAnsiTheme="minorHAnsi" w:cstheme="minorHAnsi"/>
          <w:b/>
        </w:rPr>
      </w:pPr>
      <w:r w:rsidRPr="00C85787">
        <w:rPr>
          <w:rFonts w:asciiTheme="minorHAnsi" w:hAnsiTheme="minorHAnsi" w:cstheme="minorHAnsi"/>
          <w:b/>
        </w:rPr>
        <w:t xml:space="preserve">Contractor shall provide buses that are model year </w:t>
      </w:r>
      <w:r w:rsidRPr="00C85787">
        <w:rPr>
          <w:rFonts w:asciiTheme="minorHAnsi" w:hAnsiTheme="minorHAnsi" w:cstheme="minorHAnsi"/>
          <w:b/>
          <w:strike/>
        </w:rPr>
        <w:t>2012</w:t>
      </w:r>
      <w:r w:rsidRPr="00C85787">
        <w:rPr>
          <w:rFonts w:asciiTheme="minorHAnsi" w:hAnsiTheme="minorHAnsi" w:cstheme="minorHAnsi"/>
          <w:b/>
        </w:rPr>
        <w:t xml:space="preserve"> </w:t>
      </w:r>
      <w:r w:rsidRPr="00C85787">
        <w:rPr>
          <w:rFonts w:asciiTheme="minorHAnsi" w:hAnsiTheme="minorHAnsi" w:cstheme="minorHAnsi"/>
          <w:b/>
          <w:highlight w:val="yellow"/>
        </w:rPr>
        <w:t>2016</w:t>
      </w:r>
      <w:r w:rsidRPr="00C85787">
        <w:rPr>
          <w:rFonts w:asciiTheme="minorHAnsi" w:hAnsiTheme="minorHAnsi" w:cstheme="minorHAnsi"/>
          <w:b/>
        </w:rPr>
        <w:t xml:space="preserve"> or newer with a minimum carrying capacity of 20 passengers and two bicycles.</w:t>
      </w:r>
      <w:r>
        <w:rPr>
          <w:rFonts w:asciiTheme="minorHAnsi" w:hAnsiTheme="minorHAnsi" w:cstheme="minorHAnsi"/>
          <w:b/>
        </w:rPr>
        <w:t>”</w:t>
      </w:r>
    </w:p>
    <w:p w14:paraId="11BEB6EF" w14:textId="13CACD6E" w:rsidR="00A8349A" w:rsidRPr="008248A1" w:rsidRDefault="00A8349A" w:rsidP="00A8349A">
      <w:pPr>
        <w:numPr>
          <w:ilvl w:val="0"/>
          <w:numId w:val="1"/>
        </w:numPr>
        <w:tabs>
          <w:tab w:val="clear" w:pos="1440"/>
        </w:tabs>
        <w:spacing w:after="60"/>
        <w:ind w:left="720" w:hanging="720"/>
        <w:rPr>
          <w:rFonts w:ascii="Calibri" w:hAnsi="Calibri" w:cs="Calibri"/>
          <w:bCs/>
        </w:rPr>
      </w:pPr>
      <w:r w:rsidRPr="008248A1">
        <w:rPr>
          <w:rFonts w:ascii="Calibri" w:hAnsi="Calibri" w:cs="Calibri"/>
          <w:bCs/>
        </w:rPr>
        <w:t>Does Al</w:t>
      </w:r>
      <w:r w:rsidR="005D68AE">
        <w:rPr>
          <w:rFonts w:ascii="Calibri" w:hAnsi="Calibri" w:cs="Calibri"/>
          <w:bCs/>
        </w:rPr>
        <w:t>a</w:t>
      </w:r>
      <w:r w:rsidRPr="008248A1">
        <w:rPr>
          <w:rFonts w:ascii="Calibri" w:hAnsi="Calibri" w:cs="Calibri"/>
          <w:bCs/>
        </w:rPr>
        <w:t>meda County have any requirements regarding support vehicles?  Type, number, age limit, fuel type.  How many are currently being supplied by the contractor?</w:t>
      </w:r>
    </w:p>
    <w:p w14:paraId="78184E8E" w14:textId="77777777" w:rsidR="00065A16" w:rsidRPr="00065A16" w:rsidRDefault="00B7112C" w:rsidP="00E82520">
      <w:pPr>
        <w:numPr>
          <w:ilvl w:val="1"/>
          <w:numId w:val="1"/>
        </w:numPr>
        <w:autoSpaceDE w:val="0"/>
        <w:autoSpaceDN w:val="0"/>
        <w:adjustRightInd w:val="0"/>
        <w:spacing w:after="360"/>
        <w:ind w:left="720" w:hanging="720"/>
        <w:rPr>
          <w:rFonts w:ascii="Calibri" w:hAnsi="Calibri" w:cs="Calibri"/>
        </w:rPr>
      </w:pPr>
      <w:r>
        <w:rPr>
          <w:rFonts w:asciiTheme="minorHAnsi" w:hAnsiTheme="minorHAnsi" w:cstheme="minorHAnsi"/>
          <w:b/>
        </w:rPr>
        <w:t xml:space="preserve">The fuel type is diesel. </w:t>
      </w:r>
    </w:p>
    <w:p w14:paraId="5C7C9F60" w14:textId="3E5904C2" w:rsidR="00A8349A" w:rsidRPr="00745715" w:rsidRDefault="00192F7F" w:rsidP="00065A16">
      <w:pPr>
        <w:autoSpaceDE w:val="0"/>
        <w:autoSpaceDN w:val="0"/>
        <w:adjustRightInd w:val="0"/>
        <w:spacing w:after="360"/>
        <w:ind w:left="720"/>
        <w:rPr>
          <w:rFonts w:ascii="Calibri" w:hAnsi="Calibri" w:cs="Calibri"/>
        </w:rPr>
      </w:pPr>
      <w:r w:rsidRPr="00192F7F">
        <w:rPr>
          <w:rFonts w:asciiTheme="minorHAnsi" w:hAnsiTheme="minorHAnsi" w:cstheme="minorHAnsi"/>
          <w:b/>
        </w:rPr>
        <w:t xml:space="preserve">Please refer to page </w:t>
      </w:r>
      <w:r>
        <w:rPr>
          <w:rFonts w:asciiTheme="minorHAnsi" w:hAnsiTheme="minorHAnsi" w:cstheme="minorHAnsi"/>
          <w:b/>
        </w:rPr>
        <w:t>11</w:t>
      </w:r>
      <w:r w:rsidR="00570DAA">
        <w:rPr>
          <w:rFonts w:asciiTheme="minorHAnsi" w:hAnsiTheme="minorHAnsi" w:cstheme="minorHAnsi"/>
          <w:b/>
        </w:rPr>
        <w:t xml:space="preserve"> of the RFP, </w:t>
      </w:r>
      <w:r w:rsidRPr="00192F7F">
        <w:rPr>
          <w:rFonts w:asciiTheme="minorHAnsi" w:hAnsiTheme="minorHAnsi" w:cstheme="minorHAnsi"/>
          <w:b/>
        </w:rPr>
        <w:t>Section E (SPECIFIC REQUIREMENTS), Item 19(</w:t>
      </w:r>
      <w:r w:rsidR="00B7112C">
        <w:rPr>
          <w:rFonts w:asciiTheme="minorHAnsi" w:hAnsiTheme="minorHAnsi" w:cstheme="minorHAnsi"/>
          <w:b/>
        </w:rPr>
        <w:t>p); and</w:t>
      </w:r>
    </w:p>
    <w:p w14:paraId="5E9BFF6E" w14:textId="21BA55CE" w:rsidR="00745715" w:rsidRDefault="00745715" w:rsidP="00745715">
      <w:pPr>
        <w:autoSpaceDE w:val="0"/>
        <w:autoSpaceDN w:val="0"/>
        <w:adjustRightInd w:val="0"/>
        <w:spacing w:after="360"/>
        <w:ind w:left="720"/>
        <w:rPr>
          <w:rFonts w:ascii="Calibri" w:hAnsi="Calibri" w:cs="Calibri"/>
          <w:b/>
        </w:rPr>
      </w:pPr>
      <w:r w:rsidRPr="00745715">
        <w:rPr>
          <w:rFonts w:ascii="Calibri" w:hAnsi="Calibri" w:cs="Calibri"/>
          <w:b/>
        </w:rPr>
        <w:t>“Contractor shall secure an adequate number of reserved shuttle buses of similar size with comparable equipment stored in close proximity to County service routes to be deployed within one hour in the event of an existing shuttle bus goes out of service.”</w:t>
      </w:r>
    </w:p>
    <w:p w14:paraId="047A7111" w14:textId="64E2576C" w:rsidR="00B7112C" w:rsidRPr="00745715" w:rsidRDefault="00B7112C" w:rsidP="00745715">
      <w:pPr>
        <w:autoSpaceDE w:val="0"/>
        <w:autoSpaceDN w:val="0"/>
        <w:adjustRightInd w:val="0"/>
        <w:spacing w:after="360"/>
        <w:ind w:left="720"/>
        <w:rPr>
          <w:rFonts w:ascii="Calibri" w:hAnsi="Calibri" w:cs="Calibri"/>
          <w:b/>
        </w:rPr>
      </w:pPr>
      <w:r>
        <w:rPr>
          <w:rFonts w:ascii="Calibri" w:hAnsi="Calibri" w:cs="Calibri"/>
          <w:b/>
        </w:rPr>
        <w:t>Please see</w:t>
      </w:r>
      <w:r w:rsidR="00065A16">
        <w:rPr>
          <w:rFonts w:ascii="Calibri" w:hAnsi="Calibri" w:cs="Calibri"/>
          <w:b/>
        </w:rPr>
        <w:t xml:space="preserve"> </w:t>
      </w:r>
      <w:r>
        <w:rPr>
          <w:rFonts w:ascii="Calibri" w:hAnsi="Calibri" w:cs="Calibri"/>
          <w:b/>
        </w:rPr>
        <w:t>A13) below.</w:t>
      </w:r>
    </w:p>
    <w:p w14:paraId="608B3E81" w14:textId="77777777" w:rsidR="00EE6CF7" w:rsidRPr="00A352B5" w:rsidRDefault="00EE6CF7" w:rsidP="00EE6CF7">
      <w:pPr>
        <w:numPr>
          <w:ilvl w:val="0"/>
          <w:numId w:val="1"/>
        </w:numPr>
        <w:tabs>
          <w:tab w:val="clear" w:pos="1440"/>
        </w:tabs>
        <w:spacing w:after="60"/>
        <w:ind w:left="720" w:hanging="720"/>
        <w:rPr>
          <w:rFonts w:ascii="Calibri" w:hAnsi="Calibri" w:cs="Calibri"/>
          <w:bCs/>
        </w:rPr>
      </w:pPr>
      <w:r w:rsidRPr="00A352B5">
        <w:rPr>
          <w:rFonts w:ascii="Calibri" w:hAnsi="Calibri" w:cs="Calibri"/>
          <w:bCs/>
        </w:rPr>
        <w:t>Is the shuttle service currently fully operating or has the COVID-19 pandemic caused a contraction in the service?</w:t>
      </w:r>
    </w:p>
    <w:p w14:paraId="58E9CB41" w14:textId="10D97E2F" w:rsidR="00EE6CF7" w:rsidRDefault="008F4746" w:rsidP="00EE6CF7">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 current shuttle routes as described on page 7 of the RFP</w:t>
      </w:r>
      <w:r w:rsidR="00570DAA">
        <w:rPr>
          <w:rFonts w:ascii="Calibri" w:hAnsi="Calibri" w:cs="Calibri"/>
          <w:b/>
        </w:rPr>
        <w:t>,</w:t>
      </w:r>
      <w:r>
        <w:rPr>
          <w:rFonts w:ascii="Calibri" w:hAnsi="Calibri" w:cs="Calibri"/>
          <w:b/>
        </w:rPr>
        <w:t xml:space="preserve"> Section E (SPECIFIC REQUIREMENTS), Item 4(a)(b)(c)(d)(e), are fully in operation.</w:t>
      </w:r>
    </w:p>
    <w:p w14:paraId="6E4ECD7B" w14:textId="486D9B2C" w:rsidR="008F4746" w:rsidRPr="008F4746" w:rsidRDefault="008F4746" w:rsidP="008F4746">
      <w:pPr>
        <w:autoSpaceDE w:val="0"/>
        <w:autoSpaceDN w:val="0"/>
        <w:adjustRightInd w:val="0"/>
        <w:spacing w:after="360"/>
        <w:ind w:left="720"/>
        <w:rPr>
          <w:rFonts w:ascii="Calibri" w:hAnsi="Calibri" w:cs="Calibri"/>
          <w:b/>
        </w:rPr>
      </w:pPr>
      <w:r>
        <w:rPr>
          <w:rFonts w:ascii="Calibri" w:hAnsi="Calibri" w:cs="Calibri"/>
          <w:b/>
        </w:rPr>
        <w:t>“</w:t>
      </w:r>
      <w:r w:rsidRPr="008F4746">
        <w:rPr>
          <w:rFonts w:ascii="Calibri" w:hAnsi="Calibri" w:cs="Calibri"/>
          <w:b/>
        </w:rPr>
        <w:t>Contractor shall provide shuttle bus services in accordance with the current predetermined routes as listed below:</w:t>
      </w:r>
    </w:p>
    <w:p w14:paraId="5C3140B1" w14:textId="667B5A15" w:rsidR="008F4746" w:rsidRPr="008F4746" w:rsidRDefault="008F4746" w:rsidP="008F4746">
      <w:pPr>
        <w:autoSpaceDE w:val="0"/>
        <w:autoSpaceDN w:val="0"/>
        <w:adjustRightInd w:val="0"/>
        <w:spacing w:after="360"/>
        <w:ind w:left="2160" w:hanging="720"/>
        <w:rPr>
          <w:rFonts w:ascii="Calibri" w:hAnsi="Calibri" w:cs="Calibri"/>
          <w:b/>
        </w:rPr>
      </w:pPr>
      <w:r w:rsidRPr="008F4746">
        <w:rPr>
          <w:rFonts w:ascii="Calibri" w:hAnsi="Calibri" w:cs="Calibri"/>
          <w:b/>
        </w:rPr>
        <w:t>a.</w:t>
      </w:r>
      <w:r w:rsidRPr="008F4746">
        <w:rPr>
          <w:rFonts w:ascii="Calibri" w:hAnsi="Calibri" w:cs="Calibri"/>
          <w:b/>
        </w:rPr>
        <w:tab/>
        <w:t>San Leandro: Juvenile Justice Center/Fairmont Hospital Shuttle runs to the Juvenile Justice Center and the Fairmont Hospital from the Bay Fair BART station (one shuttle),</w:t>
      </w:r>
    </w:p>
    <w:p w14:paraId="53CCC5BC" w14:textId="04390D35" w:rsidR="008F4746" w:rsidRPr="008F4746" w:rsidRDefault="008F4746" w:rsidP="008F4746">
      <w:pPr>
        <w:autoSpaceDE w:val="0"/>
        <w:autoSpaceDN w:val="0"/>
        <w:adjustRightInd w:val="0"/>
        <w:spacing w:after="360"/>
        <w:ind w:left="2160" w:hanging="720"/>
        <w:rPr>
          <w:rFonts w:ascii="Calibri" w:hAnsi="Calibri" w:cs="Calibri"/>
          <w:b/>
        </w:rPr>
      </w:pPr>
      <w:r w:rsidRPr="008F4746">
        <w:rPr>
          <w:rFonts w:ascii="Calibri" w:hAnsi="Calibri" w:cs="Calibri"/>
          <w:b/>
        </w:rPr>
        <w:t>b.</w:t>
      </w:r>
      <w:r w:rsidRPr="008F4746">
        <w:rPr>
          <w:rFonts w:ascii="Calibri" w:hAnsi="Calibri" w:cs="Calibri"/>
          <w:b/>
        </w:rPr>
        <w:tab/>
        <w:t>Oakland: Downtown Oakland Shuttle runs between the 12th Street and Lake Merritt BART stations and stops in County Center in Downtown Oakland (one shuttle),</w:t>
      </w:r>
    </w:p>
    <w:p w14:paraId="05AA3928" w14:textId="25923FAC" w:rsidR="008F4746" w:rsidRPr="008F4746" w:rsidRDefault="008F4746" w:rsidP="008F4746">
      <w:pPr>
        <w:autoSpaceDE w:val="0"/>
        <w:autoSpaceDN w:val="0"/>
        <w:adjustRightInd w:val="0"/>
        <w:spacing w:after="360"/>
        <w:ind w:left="2160" w:hanging="720"/>
        <w:rPr>
          <w:rFonts w:ascii="Calibri" w:hAnsi="Calibri" w:cs="Calibri"/>
          <w:b/>
        </w:rPr>
      </w:pPr>
      <w:r w:rsidRPr="008F4746">
        <w:rPr>
          <w:rFonts w:ascii="Calibri" w:hAnsi="Calibri" w:cs="Calibri"/>
          <w:b/>
        </w:rPr>
        <w:t>c.</w:t>
      </w:r>
      <w:r w:rsidRPr="008F4746">
        <w:rPr>
          <w:rFonts w:ascii="Calibri" w:hAnsi="Calibri" w:cs="Calibri"/>
          <w:b/>
        </w:rPr>
        <w:tab/>
        <w:t>Hayward: Hayward Eden Campus Shuttle runs between Hayward BART station and the Winton campus (one shuttle),</w:t>
      </w:r>
    </w:p>
    <w:p w14:paraId="5C1993BE" w14:textId="09FB125B" w:rsidR="008F4746" w:rsidRPr="008F4746" w:rsidRDefault="008F4746" w:rsidP="008F4746">
      <w:pPr>
        <w:autoSpaceDE w:val="0"/>
        <w:autoSpaceDN w:val="0"/>
        <w:adjustRightInd w:val="0"/>
        <w:spacing w:after="360"/>
        <w:ind w:left="2160" w:hanging="720"/>
        <w:rPr>
          <w:rFonts w:ascii="Calibri" w:hAnsi="Calibri" w:cs="Calibri"/>
          <w:b/>
        </w:rPr>
      </w:pPr>
      <w:r w:rsidRPr="008F4746">
        <w:rPr>
          <w:rFonts w:ascii="Calibri" w:hAnsi="Calibri" w:cs="Calibri"/>
          <w:b/>
        </w:rPr>
        <w:t>d.</w:t>
      </w:r>
      <w:r w:rsidRPr="008F4746">
        <w:rPr>
          <w:rFonts w:ascii="Calibri" w:hAnsi="Calibri" w:cs="Calibri"/>
          <w:b/>
        </w:rPr>
        <w:tab/>
        <w:t>Oakland: Edgewater/Eastmont Town Center Shuttle runs between Coliseum BART and Eastmont, Edgewater, and Enterprise offices (one shuttle),</w:t>
      </w:r>
    </w:p>
    <w:p w14:paraId="23B7EBAD" w14:textId="322A2C37" w:rsidR="008F4746" w:rsidRPr="00EB4385" w:rsidRDefault="008F4746" w:rsidP="008F4746">
      <w:pPr>
        <w:autoSpaceDE w:val="0"/>
        <w:autoSpaceDN w:val="0"/>
        <w:adjustRightInd w:val="0"/>
        <w:spacing w:after="360"/>
        <w:ind w:left="2160" w:hanging="720"/>
        <w:rPr>
          <w:rFonts w:ascii="Calibri" w:hAnsi="Calibri" w:cs="Calibri"/>
          <w:b/>
        </w:rPr>
      </w:pPr>
      <w:r w:rsidRPr="008F4746">
        <w:rPr>
          <w:rFonts w:ascii="Calibri" w:hAnsi="Calibri" w:cs="Calibri"/>
          <w:b/>
        </w:rPr>
        <w:t>e.</w:t>
      </w:r>
      <w:r w:rsidRPr="008F4746">
        <w:rPr>
          <w:rFonts w:ascii="Calibri" w:hAnsi="Calibri" w:cs="Calibri"/>
          <w:b/>
        </w:rPr>
        <w:tab/>
        <w:t>Oakland: Embarcadero Cove Shuttle runs between the Embarcadero Cove offices and Lake Merritt BART (one shuttle).</w:t>
      </w:r>
      <w:r>
        <w:rPr>
          <w:rFonts w:ascii="Calibri" w:hAnsi="Calibri" w:cs="Calibri"/>
          <w:b/>
        </w:rPr>
        <w:t>”</w:t>
      </w:r>
    </w:p>
    <w:p w14:paraId="4089FE02" w14:textId="77777777" w:rsidR="00EE6CF7" w:rsidRPr="00A352B5" w:rsidRDefault="00EE6CF7" w:rsidP="00EE6CF7">
      <w:pPr>
        <w:numPr>
          <w:ilvl w:val="0"/>
          <w:numId w:val="1"/>
        </w:numPr>
        <w:tabs>
          <w:tab w:val="clear" w:pos="1440"/>
        </w:tabs>
        <w:spacing w:after="60"/>
        <w:ind w:left="720" w:hanging="720"/>
        <w:rPr>
          <w:rFonts w:ascii="Calibri" w:hAnsi="Calibri" w:cs="Calibri"/>
          <w:bCs/>
        </w:rPr>
      </w:pPr>
      <w:r w:rsidRPr="00A352B5">
        <w:rPr>
          <w:rFonts w:ascii="Calibri" w:hAnsi="Calibri" w:cs="Calibri"/>
          <w:bCs/>
        </w:rPr>
        <w:t>If the service is not fully operating, when do you anticipate it will resume full operations?</w:t>
      </w:r>
    </w:p>
    <w:p w14:paraId="08E27449" w14:textId="5CB22433" w:rsidR="00EE6CF7" w:rsidRPr="00EB4385" w:rsidRDefault="00AF7812" w:rsidP="00EE6CF7">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Please see A9) above.</w:t>
      </w:r>
    </w:p>
    <w:p w14:paraId="59DB819F" w14:textId="77777777" w:rsidR="00D41200" w:rsidRPr="00A352B5" w:rsidRDefault="00D41200" w:rsidP="00D41200">
      <w:pPr>
        <w:numPr>
          <w:ilvl w:val="0"/>
          <w:numId w:val="1"/>
        </w:numPr>
        <w:tabs>
          <w:tab w:val="clear" w:pos="1440"/>
        </w:tabs>
        <w:spacing w:after="60"/>
        <w:ind w:left="720" w:hanging="720"/>
        <w:rPr>
          <w:rFonts w:ascii="Calibri" w:hAnsi="Calibri" w:cs="Calibri"/>
          <w:bCs/>
        </w:rPr>
      </w:pPr>
      <w:r w:rsidRPr="00A352B5">
        <w:rPr>
          <w:rFonts w:ascii="Calibri" w:hAnsi="Calibri" w:cs="Calibri"/>
          <w:bCs/>
        </w:rPr>
        <w:t>In light of Covid-19, please identify any interim operating policies and procedures that are in place and clarify your expectations for the contractor in this area.</w:t>
      </w:r>
    </w:p>
    <w:p w14:paraId="55088D13" w14:textId="0BFC6767" w:rsidR="00D41200" w:rsidRPr="00EB4385" w:rsidRDefault="00965249" w:rsidP="00D41200">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COVID-19</w:t>
      </w:r>
      <w:r w:rsidR="00182482">
        <w:rPr>
          <w:rFonts w:ascii="Calibri" w:hAnsi="Calibri" w:cs="Calibri"/>
          <w:b/>
        </w:rPr>
        <w:t xml:space="preserve"> related services are not</w:t>
      </w:r>
      <w:r>
        <w:rPr>
          <w:rFonts w:ascii="Calibri" w:hAnsi="Calibri" w:cs="Calibri"/>
          <w:b/>
        </w:rPr>
        <w:t xml:space="preserve"> req</w:t>
      </w:r>
      <w:r w:rsidR="00025C9A">
        <w:rPr>
          <w:rFonts w:ascii="Calibri" w:hAnsi="Calibri" w:cs="Calibri"/>
          <w:b/>
        </w:rPr>
        <w:t>uested as part of this RFP requirements</w:t>
      </w:r>
      <w:r>
        <w:rPr>
          <w:rFonts w:ascii="Calibri" w:hAnsi="Calibri" w:cs="Calibri"/>
          <w:b/>
        </w:rPr>
        <w:t>.</w:t>
      </w:r>
    </w:p>
    <w:p w14:paraId="71E400CC" w14:textId="77777777" w:rsidR="008277C9" w:rsidRPr="004E2DF4" w:rsidRDefault="008277C9" w:rsidP="008277C9">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the number of shuttles currently used for service</w:t>
      </w:r>
      <w:r>
        <w:rPr>
          <w:rFonts w:ascii="Calibri" w:hAnsi="Calibri" w:cs="Calibri"/>
          <w:bCs/>
        </w:rPr>
        <w:t>.</w:t>
      </w:r>
    </w:p>
    <w:p w14:paraId="52FF82BA" w14:textId="782AEEFF" w:rsidR="008277C9" w:rsidRPr="00EB4385" w:rsidRDefault="007D682C" w:rsidP="008277C9">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There are five (5) units currently in service.</w:t>
      </w:r>
    </w:p>
    <w:p w14:paraId="2F46F3B6" w14:textId="77777777" w:rsidR="008277C9" w:rsidRPr="007874DB" w:rsidRDefault="008277C9" w:rsidP="008277C9">
      <w:pPr>
        <w:numPr>
          <w:ilvl w:val="0"/>
          <w:numId w:val="1"/>
        </w:numPr>
        <w:tabs>
          <w:tab w:val="clear" w:pos="1440"/>
        </w:tabs>
        <w:spacing w:after="60"/>
        <w:ind w:left="720" w:hanging="720"/>
        <w:rPr>
          <w:rFonts w:ascii="Calibri" w:hAnsi="Calibri" w:cs="Calibri"/>
          <w:bCs/>
        </w:rPr>
      </w:pPr>
      <w:r w:rsidRPr="007874DB">
        <w:rPr>
          <w:rFonts w:ascii="Calibri" w:hAnsi="Calibri" w:cs="Calibri"/>
          <w:bCs/>
        </w:rPr>
        <w:t>Please provide the current total number of revenue vehicles.  Please include spare ratio.  Please explain any differences between the current fleet and the vehicles in the provided fleet list.</w:t>
      </w:r>
    </w:p>
    <w:p w14:paraId="5000544C" w14:textId="10A67927" w:rsidR="008277C9" w:rsidRPr="002622BF" w:rsidRDefault="00C55D9D" w:rsidP="002622BF">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There’s no difference</w:t>
      </w:r>
      <w:proofErr w:type="gramStart"/>
      <w:r>
        <w:rPr>
          <w:rFonts w:ascii="Calibri" w:hAnsi="Calibri" w:cs="Calibri"/>
          <w:b/>
        </w:rPr>
        <w:t xml:space="preserve">,  </w:t>
      </w:r>
      <w:r w:rsidR="002622BF">
        <w:rPr>
          <w:rFonts w:ascii="Calibri" w:hAnsi="Calibri" w:cs="Calibri"/>
          <w:b/>
        </w:rPr>
        <w:t>There</w:t>
      </w:r>
      <w:proofErr w:type="gramEnd"/>
      <w:r w:rsidR="002622BF">
        <w:rPr>
          <w:rFonts w:ascii="Calibri" w:hAnsi="Calibri" w:cs="Calibri"/>
          <w:b/>
        </w:rPr>
        <w:t xml:space="preserve"> are five (5) units currently in service and two (2) spare.</w:t>
      </w:r>
    </w:p>
    <w:p w14:paraId="37AED6E1" w14:textId="77777777" w:rsidR="008277C9" w:rsidRPr="008248A1" w:rsidRDefault="008277C9" w:rsidP="008277C9">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clarify the number of vehicles used in revenue service by day of week, the peak service hours and number of buses in service at these times.</w:t>
      </w:r>
    </w:p>
    <w:p w14:paraId="49764576" w14:textId="2851F998" w:rsidR="008277C9" w:rsidRPr="00203DC7" w:rsidRDefault="00203DC7" w:rsidP="00203DC7">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There are five (5) units currently in service and two (2) spare.</w:t>
      </w:r>
    </w:p>
    <w:p w14:paraId="4901F372" w14:textId="77777777" w:rsidR="007D7A0F" w:rsidRPr="00A352B5" w:rsidRDefault="007D7A0F" w:rsidP="007D7A0F">
      <w:pPr>
        <w:numPr>
          <w:ilvl w:val="0"/>
          <w:numId w:val="1"/>
        </w:numPr>
        <w:tabs>
          <w:tab w:val="clear" w:pos="1440"/>
        </w:tabs>
        <w:spacing w:after="60"/>
        <w:ind w:left="720" w:hanging="720"/>
        <w:rPr>
          <w:rFonts w:ascii="Calibri" w:hAnsi="Calibri" w:cs="Calibri"/>
          <w:bCs/>
        </w:rPr>
      </w:pPr>
      <w:r w:rsidRPr="00A352B5">
        <w:rPr>
          <w:rFonts w:ascii="Calibri" w:hAnsi="Calibri" w:cs="Calibri"/>
          <w:bCs/>
        </w:rPr>
        <w:t>What is the hourly rate for this service?</w:t>
      </w:r>
    </w:p>
    <w:p w14:paraId="1002A21D" w14:textId="58339DFE" w:rsidR="00D80C0E" w:rsidRPr="00EB4385" w:rsidRDefault="00D80C0E" w:rsidP="00D80C0E">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This request should be addressed or sent thru the California Public Records Acts and can be emailed</w:t>
      </w:r>
      <w:r w:rsidR="004B4C97">
        <w:rPr>
          <w:rFonts w:asciiTheme="minorHAnsi" w:hAnsiTheme="minorHAnsi" w:cstheme="minorHAnsi"/>
          <w:b/>
        </w:rPr>
        <w:t>, separately,</w:t>
      </w:r>
      <w:r>
        <w:rPr>
          <w:rFonts w:asciiTheme="minorHAnsi" w:hAnsiTheme="minorHAnsi" w:cstheme="minorHAnsi"/>
          <w:b/>
        </w:rPr>
        <w:t xml:space="preserve"> to: </w:t>
      </w:r>
      <w:hyperlink r:id="rId17" w:history="1">
        <w:r w:rsidRPr="005144FE">
          <w:rPr>
            <w:rStyle w:val="Hyperlink"/>
            <w:rFonts w:asciiTheme="minorHAnsi" w:hAnsiTheme="minorHAnsi" w:cstheme="minorHAnsi"/>
            <w:b/>
          </w:rPr>
          <w:t>bee.srey2@acgov.org</w:t>
        </w:r>
      </w:hyperlink>
      <w:r>
        <w:rPr>
          <w:rFonts w:asciiTheme="minorHAnsi" w:hAnsiTheme="minorHAnsi" w:cstheme="minorHAnsi"/>
          <w:b/>
        </w:rPr>
        <w:t xml:space="preserve"> </w:t>
      </w:r>
    </w:p>
    <w:p w14:paraId="754579F5" w14:textId="0C0DFF2A" w:rsidR="007D7A0F" w:rsidRPr="004E2DF4" w:rsidRDefault="007D7A0F" w:rsidP="00532329">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the current hourly rate the current provider is paying for shuttle services.</w:t>
      </w:r>
    </w:p>
    <w:p w14:paraId="056499A1" w14:textId="4A65466A" w:rsidR="007D7A0F" w:rsidRPr="00EB4385" w:rsidRDefault="00624C6F" w:rsidP="007D7A0F">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A15) above.</w:t>
      </w:r>
    </w:p>
    <w:p w14:paraId="7F665F12" w14:textId="77777777" w:rsidR="007D7A0F" w:rsidRPr="00A352B5" w:rsidRDefault="007D7A0F" w:rsidP="007D7A0F">
      <w:pPr>
        <w:numPr>
          <w:ilvl w:val="0"/>
          <w:numId w:val="1"/>
        </w:numPr>
        <w:tabs>
          <w:tab w:val="clear" w:pos="1440"/>
        </w:tabs>
        <w:spacing w:after="60"/>
        <w:ind w:left="720" w:hanging="720"/>
        <w:rPr>
          <w:rFonts w:ascii="Calibri" w:hAnsi="Calibri" w:cs="Calibri"/>
          <w:bCs/>
        </w:rPr>
      </w:pPr>
      <w:r w:rsidRPr="00A352B5">
        <w:rPr>
          <w:rFonts w:ascii="Calibri" w:hAnsi="Calibri" w:cs="Calibri"/>
          <w:bCs/>
        </w:rPr>
        <w:t>Contractors will have a large amount of fixed costs to operate the services provided in the RFP. Would Almeda County be open to and accept contract language that allows for price renegotiation if hours were to increase or decrease by a set percentage of hours, for example 10% increase or decrease in hours?</w:t>
      </w:r>
    </w:p>
    <w:p w14:paraId="615911CC" w14:textId="3057B40C" w:rsidR="00344113" w:rsidRDefault="00C55D9D" w:rsidP="007A472E">
      <w:pPr>
        <w:autoSpaceDE w:val="0"/>
        <w:autoSpaceDN w:val="0"/>
        <w:adjustRightInd w:val="0"/>
        <w:spacing w:after="360"/>
        <w:ind w:left="720"/>
        <w:rPr>
          <w:rFonts w:asciiTheme="minorHAnsi" w:hAnsiTheme="minorHAnsi" w:cstheme="minorHAnsi"/>
          <w:b/>
        </w:rPr>
      </w:pPr>
      <w:r>
        <w:rPr>
          <w:rFonts w:asciiTheme="minorHAnsi" w:hAnsiTheme="minorHAnsi" w:cstheme="minorHAnsi"/>
          <w:b/>
        </w:rPr>
        <w:t xml:space="preserve">Please use </w:t>
      </w:r>
      <w:r w:rsidR="000A0AE3">
        <w:rPr>
          <w:rFonts w:asciiTheme="minorHAnsi" w:hAnsiTheme="minorHAnsi" w:cstheme="minorHAnsi"/>
          <w:b/>
        </w:rPr>
        <w:t xml:space="preserve">page 14 of Exhibit A BID RESPONSE PACKET (EXCEPTIONS AND CLARIFICATIONS) to list </w:t>
      </w:r>
      <w:r>
        <w:rPr>
          <w:rFonts w:asciiTheme="minorHAnsi" w:hAnsiTheme="minorHAnsi" w:cstheme="minorHAnsi"/>
          <w:b/>
        </w:rPr>
        <w:t>any request</w:t>
      </w:r>
      <w:r w:rsidR="00333151">
        <w:rPr>
          <w:rFonts w:asciiTheme="minorHAnsi" w:hAnsiTheme="minorHAnsi" w:cstheme="minorHAnsi"/>
          <w:b/>
        </w:rPr>
        <w:t>s</w:t>
      </w:r>
      <w:r>
        <w:rPr>
          <w:rFonts w:asciiTheme="minorHAnsi" w:hAnsiTheme="minorHAnsi" w:cstheme="minorHAnsi"/>
          <w:b/>
        </w:rPr>
        <w:t xml:space="preserve"> for exceptions and clarification to the RFP and associated bid documents.</w:t>
      </w:r>
    </w:p>
    <w:p w14:paraId="112805F0" w14:textId="2FA2F4EC" w:rsidR="00C55D9D" w:rsidRPr="007A472E" w:rsidRDefault="00C55D9D" w:rsidP="007A472E">
      <w:pPr>
        <w:autoSpaceDE w:val="0"/>
        <w:autoSpaceDN w:val="0"/>
        <w:adjustRightInd w:val="0"/>
        <w:spacing w:after="360"/>
        <w:ind w:left="720"/>
        <w:rPr>
          <w:rFonts w:ascii="Calibri" w:hAnsi="Calibri" w:cs="Calibri"/>
          <w:b/>
        </w:rPr>
      </w:pPr>
      <w:r>
        <w:rPr>
          <w:rFonts w:ascii="Calibri" w:hAnsi="Calibri" w:cs="Calibri"/>
          <w:b/>
        </w:rPr>
        <w:t>However, the County is under no obligation to accept any exceptions and clarificat</w:t>
      </w:r>
      <w:r w:rsidR="00CA156A">
        <w:rPr>
          <w:rFonts w:ascii="Calibri" w:hAnsi="Calibri" w:cs="Calibri"/>
          <w:b/>
        </w:rPr>
        <w:t>i</w:t>
      </w:r>
      <w:r>
        <w:rPr>
          <w:rFonts w:ascii="Calibri" w:hAnsi="Calibri" w:cs="Calibri"/>
          <w:b/>
        </w:rPr>
        <w:t>ons and such exceptions and clarificat</w:t>
      </w:r>
      <w:r w:rsidR="00CA156A">
        <w:rPr>
          <w:rFonts w:ascii="Calibri" w:hAnsi="Calibri" w:cs="Calibri"/>
          <w:b/>
        </w:rPr>
        <w:t>i</w:t>
      </w:r>
      <w:r>
        <w:rPr>
          <w:rFonts w:ascii="Calibri" w:hAnsi="Calibri" w:cs="Calibri"/>
          <w:b/>
        </w:rPr>
        <w:t>ons may</w:t>
      </w:r>
      <w:r w:rsidR="00333151">
        <w:rPr>
          <w:rFonts w:ascii="Calibri" w:hAnsi="Calibri" w:cs="Calibri"/>
          <w:b/>
        </w:rPr>
        <w:t xml:space="preserve"> </w:t>
      </w:r>
      <w:r>
        <w:rPr>
          <w:rFonts w:ascii="Calibri" w:hAnsi="Calibri" w:cs="Calibri"/>
          <w:b/>
        </w:rPr>
        <w:t>be a basis for bid disqualification.</w:t>
      </w:r>
    </w:p>
    <w:p w14:paraId="1B1251C1" w14:textId="34E461DA"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provide/confirm the fleet miles and service hour</w:t>
      </w:r>
      <w:r w:rsidRPr="00CA13F5">
        <w:rPr>
          <w:rFonts w:ascii="Calibri" w:hAnsi="Calibri" w:cs="Calibri"/>
          <w:bCs/>
        </w:rPr>
        <w:t>s; deadhead miles and hours; and total miles and hours for these services for the past 12 months, as well as Pre-Covid levels.</w:t>
      </w:r>
    </w:p>
    <w:p w14:paraId="554B9138" w14:textId="430846D4" w:rsidR="005B642F" w:rsidRDefault="000E7636" w:rsidP="005B642F">
      <w:pPr>
        <w:numPr>
          <w:ilvl w:val="1"/>
          <w:numId w:val="1"/>
        </w:numPr>
        <w:tabs>
          <w:tab w:val="clear" w:pos="1170"/>
        </w:tabs>
        <w:autoSpaceDE w:val="0"/>
        <w:autoSpaceDN w:val="0"/>
        <w:adjustRightInd w:val="0"/>
        <w:ind w:left="720" w:hanging="720"/>
        <w:rPr>
          <w:rFonts w:ascii="Calibri" w:hAnsi="Calibri" w:cs="Calibri"/>
          <w:b/>
          <w:bCs/>
        </w:rPr>
      </w:pPr>
      <w:r>
        <w:rPr>
          <w:rFonts w:ascii="Calibri" w:hAnsi="Calibri" w:cs="Calibri"/>
          <w:b/>
          <w:bCs/>
        </w:rPr>
        <w:t>M</w:t>
      </w:r>
      <w:r w:rsidR="005B642F">
        <w:rPr>
          <w:rFonts w:ascii="Calibri" w:hAnsi="Calibri" w:cs="Calibri"/>
          <w:b/>
          <w:bCs/>
        </w:rPr>
        <w:t>ileage per route per day</w:t>
      </w:r>
      <w:r w:rsidR="008341BF">
        <w:rPr>
          <w:rFonts w:ascii="Calibri" w:hAnsi="Calibri" w:cs="Calibri"/>
          <w:b/>
          <w:bCs/>
        </w:rPr>
        <w:t xml:space="preserve"> are as follows:</w:t>
      </w:r>
      <w:r w:rsidR="005B642F">
        <w:rPr>
          <w:rFonts w:ascii="Calibri" w:hAnsi="Calibri" w:cs="Calibri"/>
          <w:b/>
          <w:bCs/>
        </w:rPr>
        <w:t xml:space="preserve"> </w:t>
      </w:r>
    </w:p>
    <w:p w14:paraId="5A1C27C8" w14:textId="19CC5CA1" w:rsidR="005B642F" w:rsidRPr="0071246C" w:rsidRDefault="00945353" w:rsidP="005B642F">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East Oakland </w:t>
      </w:r>
      <w:r w:rsidR="000E7636">
        <w:rPr>
          <w:rFonts w:ascii="Calibri" w:hAnsi="Calibri" w:cs="Calibri"/>
          <w:b/>
          <w:bCs/>
          <w:sz w:val="25"/>
          <w:szCs w:val="25"/>
        </w:rPr>
        <w:t>- 101 miles</w:t>
      </w:r>
    </w:p>
    <w:p w14:paraId="77191813" w14:textId="412A048E" w:rsidR="005B642F" w:rsidRPr="0071246C" w:rsidRDefault="000E7636" w:rsidP="005B642F">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Bay Fair - 80 miles</w:t>
      </w:r>
      <w:r w:rsidR="00945353" w:rsidRPr="0071246C">
        <w:rPr>
          <w:rFonts w:ascii="Calibri" w:hAnsi="Calibri" w:cs="Calibri"/>
          <w:b/>
          <w:bCs/>
          <w:sz w:val="25"/>
          <w:szCs w:val="25"/>
        </w:rPr>
        <w:t xml:space="preserve"> </w:t>
      </w:r>
    </w:p>
    <w:p w14:paraId="65AA419D" w14:textId="4BFC43CB" w:rsidR="005B642F" w:rsidRPr="0071246C" w:rsidRDefault="00945353" w:rsidP="005B642F">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Hayward </w:t>
      </w:r>
      <w:r w:rsidR="000E7636">
        <w:rPr>
          <w:rFonts w:ascii="Calibri" w:hAnsi="Calibri" w:cs="Calibri"/>
          <w:b/>
          <w:bCs/>
          <w:sz w:val="25"/>
          <w:szCs w:val="25"/>
        </w:rPr>
        <w:t>- 80 miles</w:t>
      </w:r>
      <w:r w:rsidRPr="0071246C">
        <w:rPr>
          <w:rFonts w:ascii="Calibri" w:hAnsi="Calibri" w:cs="Calibri"/>
          <w:b/>
          <w:bCs/>
          <w:sz w:val="25"/>
          <w:szCs w:val="25"/>
        </w:rPr>
        <w:t xml:space="preserve"> </w:t>
      </w:r>
    </w:p>
    <w:p w14:paraId="6151E19E" w14:textId="74AF42CF" w:rsidR="005B642F" w:rsidRPr="0071246C" w:rsidRDefault="00945353" w:rsidP="005B642F">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Embarcadero </w:t>
      </w:r>
      <w:r w:rsidR="000E7636">
        <w:rPr>
          <w:rFonts w:ascii="Calibri" w:hAnsi="Calibri" w:cs="Calibri"/>
          <w:b/>
          <w:bCs/>
          <w:sz w:val="25"/>
          <w:szCs w:val="25"/>
        </w:rPr>
        <w:t>- 120 miles</w:t>
      </w:r>
    </w:p>
    <w:p w14:paraId="6EF954A0" w14:textId="21092A19" w:rsidR="00945353" w:rsidRDefault="00945353" w:rsidP="005B642F">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County Center </w:t>
      </w:r>
      <w:r w:rsidR="000E7636">
        <w:rPr>
          <w:rFonts w:ascii="Calibri" w:hAnsi="Calibri" w:cs="Calibri"/>
          <w:b/>
          <w:bCs/>
          <w:sz w:val="25"/>
          <w:szCs w:val="25"/>
        </w:rPr>
        <w:t>- 70 miles</w:t>
      </w:r>
    </w:p>
    <w:p w14:paraId="77A0B527" w14:textId="77777777" w:rsidR="00B54237" w:rsidRDefault="00B54237" w:rsidP="00B54237">
      <w:pPr>
        <w:pStyle w:val="ListParagraph"/>
        <w:autoSpaceDE w:val="0"/>
        <w:autoSpaceDN w:val="0"/>
        <w:adjustRightInd w:val="0"/>
        <w:spacing w:after="360"/>
        <w:ind w:left="1224"/>
        <w:rPr>
          <w:rFonts w:ascii="Calibri" w:hAnsi="Calibri" w:cs="Calibri"/>
          <w:b/>
          <w:bCs/>
          <w:sz w:val="25"/>
          <w:szCs w:val="25"/>
        </w:rPr>
      </w:pPr>
    </w:p>
    <w:p w14:paraId="1A39ABB3" w14:textId="08427949" w:rsidR="00B54237" w:rsidRPr="00B54237" w:rsidRDefault="00B54237" w:rsidP="0007294F">
      <w:pPr>
        <w:pStyle w:val="ListParagraph"/>
        <w:autoSpaceDE w:val="0"/>
        <w:autoSpaceDN w:val="0"/>
        <w:adjustRightInd w:val="0"/>
        <w:spacing w:after="360"/>
        <w:rPr>
          <w:rFonts w:ascii="Calibri" w:hAnsi="Calibri" w:cs="Calibri"/>
          <w:b/>
          <w:bCs/>
          <w:sz w:val="25"/>
          <w:szCs w:val="25"/>
        </w:rPr>
      </w:pPr>
      <w:r w:rsidRPr="00B54237">
        <w:rPr>
          <w:rFonts w:ascii="Calibri" w:hAnsi="Calibri" w:cs="Calibri"/>
          <w:b/>
          <w:bCs/>
          <w:sz w:val="25"/>
          <w:szCs w:val="25"/>
        </w:rPr>
        <w:t xml:space="preserve">COVID-19 related services are not requested as part of this RFP </w:t>
      </w:r>
      <w:r w:rsidR="00CA13F5">
        <w:rPr>
          <w:rFonts w:ascii="Calibri" w:hAnsi="Calibri" w:cs="Calibri"/>
          <w:b/>
          <w:bCs/>
          <w:sz w:val="25"/>
          <w:szCs w:val="25"/>
        </w:rPr>
        <w:t>requirements;</w:t>
      </w:r>
      <w:r>
        <w:rPr>
          <w:rFonts w:ascii="Calibri" w:hAnsi="Calibri" w:cs="Calibri"/>
          <w:b/>
          <w:bCs/>
          <w:sz w:val="25"/>
          <w:szCs w:val="25"/>
        </w:rPr>
        <w:t xml:space="preserve"> therefore</w:t>
      </w:r>
      <w:r w:rsidR="00CA13F5">
        <w:rPr>
          <w:rFonts w:ascii="Calibri" w:hAnsi="Calibri" w:cs="Calibri"/>
          <w:b/>
          <w:bCs/>
          <w:sz w:val="25"/>
          <w:szCs w:val="25"/>
        </w:rPr>
        <w:t>,</w:t>
      </w:r>
      <w:r>
        <w:rPr>
          <w:rFonts w:ascii="Calibri" w:hAnsi="Calibri" w:cs="Calibri"/>
          <w:b/>
          <w:bCs/>
          <w:sz w:val="25"/>
          <w:szCs w:val="25"/>
        </w:rPr>
        <w:t xml:space="preserve"> </w:t>
      </w:r>
      <w:r w:rsidR="00CA13F5">
        <w:rPr>
          <w:rFonts w:ascii="Calibri" w:hAnsi="Calibri" w:cs="Calibri"/>
          <w:b/>
          <w:bCs/>
          <w:sz w:val="25"/>
          <w:szCs w:val="25"/>
        </w:rPr>
        <w:t xml:space="preserve">answers </w:t>
      </w:r>
      <w:r>
        <w:rPr>
          <w:rFonts w:ascii="Calibri" w:hAnsi="Calibri" w:cs="Calibri"/>
          <w:b/>
          <w:bCs/>
          <w:sz w:val="25"/>
          <w:szCs w:val="25"/>
        </w:rPr>
        <w:t xml:space="preserve">cannot </w:t>
      </w:r>
      <w:r w:rsidR="00CA13F5">
        <w:rPr>
          <w:rFonts w:ascii="Calibri" w:hAnsi="Calibri" w:cs="Calibri"/>
          <w:b/>
          <w:bCs/>
          <w:sz w:val="25"/>
          <w:szCs w:val="25"/>
        </w:rPr>
        <w:t xml:space="preserve">be </w:t>
      </w:r>
      <w:r>
        <w:rPr>
          <w:rFonts w:ascii="Calibri" w:hAnsi="Calibri" w:cs="Calibri"/>
          <w:b/>
          <w:bCs/>
          <w:sz w:val="25"/>
          <w:szCs w:val="25"/>
        </w:rPr>
        <w:t>provide</w:t>
      </w:r>
      <w:r w:rsidR="00CA13F5">
        <w:rPr>
          <w:rFonts w:ascii="Calibri" w:hAnsi="Calibri" w:cs="Calibri"/>
          <w:b/>
          <w:bCs/>
          <w:sz w:val="25"/>
          <w:szCs w:val="25"/>
        </w:rPr>
        <w:t>d</w:t>
      </w:r>
      <w:r w:rsidRPr="00B54237">
        <w:rPr>
          <w:rFonts w:ascii="Calibri" w:hAnsi="Calibri" w:cs="Calibri"/>
          <w:b/>
          <w:bCs/>
          <w:sz w:val="25"/>
          <w:szCs w:val="25"/>
        </w:rPr>
        <w:t>.</w:t>
      </w:r>
    </w:p>
    <w:p w14:paraId="1E5D8193" w14:textId="77777777" w:rsidR="006A5172" w:rsidRPr="004E2DF4" w:rsidRDefault="006A5172" w:rsidP="006A5172">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the mileage per day per route</w:t>
      </w:r>
      <w:r>
        <w:rPr>
          <w:rFonts w:ascii="Calibri" w:hAnsi="Calibri" w:cs="Calibri"/>
          <w:bCs/>
        </w:rPr>
        <w:t>.</w:t>
      </w:r>
    </w:p>
    <w:p w14:paraId="0440A8F7" w14:textId="07687564" w:rsidR="006A5172" w:rsidRPr="00945353" w:rsidRDefault="00945353" w:rsidP="00945353">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A18) above.</w:t>
      </w:r>
    </w:p>
    <w:p w14:paraId="68D04FA3" w14:textId="13F7C040"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provide the average number of billable hours for each day of the week.</w:t>
      </w:r>
    </w:p>
    <w:p w14:paraId="2F21FB3A" w14:textId="77777777" w:rsidR="00124DCC" w:rsidRDefault="00124DCC" w:rsidP="00124DCC">
      <w:pPr>
        <w:numPr>
          <w:ilvl w:val="1"/>
          <w:numId w:val="1"/>
        </w:numPr>
        <w:tabs>
          <w:tab w:val="clear" w:pos="1170"/>
        </w:tabs>
        <w:autoSpaceDE w:val="0"/>
        <w:autoSpaceDN w:val="0"/>
        <w:adjustRightInd w:val="0"/>
        <w:ind w:left="720" w:hanging="720"/>
        <w:rPr>
          <w:rFonts w:ascii="Calibri" w:hAnsi="Calibri" w:cs="Calibri"/>
          <w:b/>
        </w:rPr>
      </w:pPr>
      <w:r>
        <w:rPr>
          <w:rFonts w:ascii="Calibri" w:hAnsi="Calibri" w:cs="Calibri"/>
          <w:b/>
        </w:rPr>
        <w:t>The approximate billable hours per shuttle route are as follows:</w:t>
      </w:r>
    </w:p>
    <w:p w14:paraId="45AFB1E4" w14:textId="77777777" w:rsidR="00124DCC" w:rsidRPr="0071246C" w:rsidRDefault="00124DCC" w:rsidP="00124DCC">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East Oakland </w:t>
      </w:r>
      <w:r>
        <w:rPr>
          <w:rFonts w:ascii="Calibri" w:hAnsi="Calibri" w:cs="Calibri"/>
          <w:b/>
          <w:bCs/>
          <w:sz w:val="25"/>
          <w:szCs w:val="25"/>
        </w:rPr>
        <w:t>– 8 hours</w:t>
      </w:r>
    </w:p>
    <w:p w14:paraId="00485F29" w14:textId="77777777" w:rsidR="00124DCC" w:rsidRPr="0071246C" w:rsidRDefault="00124DCC" w:rsidP="00124DCC">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Bay Fair </w:t>
      </w:r>
      <w:r>
        <w:rPr>
          <w:rFonts w:ascii="Calibri" w:hAnsi="Calibri" w:cs="Calibri"/>
          <w:b/>
          <w:bCs/>
          <w:sz w:val="25"/>
          <w:szCs w:val="25"/>
        </w:rPr>
        <w:t>– 7.15 hours</w:t>
      </w:r>
    </w:p>
    <w:p w14:paraId="73774783" w14:textId="77777777" w:rsidR="00124DCC" w:rsidRPr="0071246C" w:rsidRDefault="00124DCC" w:rsidP="00124DCC">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Hayward</w:t>
      </w:r>
      <w:r>
        <w:rPr>
          <w:rFonts w:ascii="Calibri" w:hAnsi="Calibri" w:cs="Calibri"/>
          <w:b/>
          <w:bCs/>
          <w:sz w:val="25"/>
          <w:szCs w:val="25"/>
        </w:rPr>
        <w:t xml:space="preserve"> – 7.5 hours</w:t>
      </w:r>
    </w:p>
    <w:p w14:paraId="41FF5F75" w14:textId="77777777" w:rsidR="00124DCC" w:rsidRPr="0071246C" w:rsidRDefault="00124DCC" w:rsidP="00124DCC">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Embarcadero </w:t>
      </w:r>
      <w:r>
        <w:rPr>
          <w:rFonts w:ascii="Calibri" w:hAnsi="Calibri" w:cs="Calibri"/>
          <w:b/>
          <w:bCs/>
          <w:sz w:val="25"/>
          <w:szCs w:val="25"/>
        </w:rPr>
        <w:t>– 8.75 hours</w:t>
      </w:r>
    </w:p>
    <w:p w14:paraId="7CFDDEE5" w14:textId="6C82D301" w:rsidR="00124DCC" w:rsidRPr="0071246C" w:rsidRDefault="00124DCC" w:rsidP="00124DCC">
      <w:pPr>
        <w:pStyle w:val="ListParagraph"/>
        <w:numPr>
          <w:ilvl w:val="2"/>
          <w:numId w:val="1"/>
        </w:numPr>
        <w:autoSpaceDE w:val="0"/>
        <w:autoSpaceDN w:val="0"/>
        <w:adjustRightInd w:val="0"/>
        <w:spacing w:after="360"/>
        <w:rPr>
          <w:rFonts w:ascii="Calibri" w:hAnsi="Calibri" w:cs="Calibri"/>
          <w:b/>
          <w:bCs/>
          <w:sz w:val="25"/>
          <w:szCs w:val="25"/>
        </w:rPr>
      </w:pPr>
      <w:r w:rsidRPr="0071246C">
        <w:rPr>
          <w:rFonts w:ascii="Calibri" w:hAnsi="Calibri" w:cs="Calibri"/>
          <w:b/>
          <w:bCs/>
          <w:sz w:val="25"/>
          <w:szCs w:val="25"/>
        </w:rPr>
        <w:t xml:space="preserve">County Center </w:t>
      </w:r>
      <w:r>
        <w:rPr>
          <w:rFonts w:ascii="Calibri" w:hAnsi="Calibri" w:cs="Calibri"/>
          <w:b/>
          <w:bCs/>
          <w:sz w:val="25"/>
          <w:szCs w:val="25"/>
        </w:rPr>
        <w:t xml:space="preserve">– 7.25 </w:t>
      </w:r>
      <w:r w:rsidR="00333151">
        <w:rPr>
          <w:rFonts w:ascii="Calibri" w:hAnsi="Calibri" w:cs="Calibri"/>
          <w:b/>
          <w:bCs/>
          <w:sz w:val="25"/>
          <w:szCs w:val="25"/>
        </w:rPr>
        <w:t>hours</w:t>
      </w:r>
    </w:p>
    <w:p w14:paraId="161014DB" w14:textId="6D43C649"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provide the average number of deadhead hours for each day of the week.</w:t>
      </w:r>
    </w:p>
    <w:p w14:paraId="44C4B3FF" w14:textId="1C7B8C4F" w:rsidR="00124DCC" w:rsidRPr="00B113EF" w:rsidRDefault="00692BBE" w:rsidP="00B113EF">
      <w:pPr>
        <w:numPr>
          <w:ilvl w:val="1"/>
          <w:numId w:val="1"/>
        </w:numPr>
        <w:tabs>
          <w:tab w:val="clear" w:pos="1170"/>
        </w:tabs>
        <w:autoSpaceDE w:val="0"/>
        <w:autoSpaceDN w:val="0"/>
        <w:adjustRightInd w:val="0"/>
        <w:spacing w:after="240" w:line="360" w:lineRule="auto"/>
        <w:ind w:left="720" w:hanging="720"/>
        <w:rPr>
          <w:rFonts w:ascii="Calibri" w:hAnsi="Calibri" w:cs="Calibri"/>
          <w:b/>
          <w:bCs/>
          <w:sz w:val="25"/>
          <w:szCs w:val="25"/>
        </w:rPr>
      </w:pPr>
      <w:r>
        <w:rPr>
          <w:rFonts w:ascii="Calibri" w:hAnsi="Calibri" w:cs="Calibri"/>
          <w:b/>
        </w:rPr>
        <w:t>The approximate</w:t>
      </w:r>
      <w:r w:rsidR="00C567C0">
        <w:rPr>
          <w:rFonts w:ascii="Calibri" w:hAnsi="Calibri" w:cs="Calibri"/>
          <w:b/>
        </w:rPr>
        <w:t xml:space="preserve"> deadhea</w:t>
      </w:r>
      <w:r w:rsidR="00124DCC">
        <w:rPr>
          <w:rFonts w:ascii="Calibri" w:hAnsi="Calibri" w:cs="Calibri"/>
          <w:b/>
        </w:rPr>
        <w:t>d hour is 1.2 hours per day.</w:t>
      </w:r>
    </w:p>
    <w:p w14:paraId="7187E745" w14:textId="6EB20A9E"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provide the average revenue miles for each day of the week.</w:t>
      </w:r>
    </w:p>
    <w:p w14:paraId="3C36BD54" w14:textId="11DC111E" w:rsidR="00600974" w:rsidRPr="00EB4385" w:rsidRDefault="00EF3B93"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Please see </w:t>
      </w:r>
      <w:r w:rsidR="00B3077A">
        <w:rPr>
          <w:rFonts w:ascii="Calibri" w:hAnsi="Calibri" w:cs="Calibri"/>
          <w:b/>
        </w:rPr>
        <w:t>A</w:t>
      </w:r>
      <w:r>
        <w:rPr>
          <w:rFonts w:ascii="Calibri" w:hAnsi="Calibri" w:cs="Calibri"/>
          <w:b/>
        </w:rPr>
        <w:t>18) above.</w:t>
      </w:r>
    </w:p>
    <w:p w14:paraId="1B0A0F18" w14:textId="4F496DB8"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provide the average deadhead miles for each day of the week.</w:t>
      </w:r>
    </w:p>
    <w:p w14:paraId="33B0F94E" w14:textId="51B165A4" w:rsidR="00600974" w:rsidRPr="00C567C0" w:rsidRDefault="00C567C0" w:rsidP="004B4C97">
      <w:pPr>
        <w:numPr>
          <w:ilvl w:val="1"/>
          <w:numId w:val="1"/>
        </w:numPr>
        <w:tabs>
          <w:tab w:val="clear" w:pos="1170"/>
        </w:tabs>
        <w:autoSpaceDE w:val="0"/>
        <w:autoSpaceDN w:val="0"/>
        <w:adjustRightInd w:val="0"/>
        <w:ind w:left="720" w:hanging="720"/>
        <w:rPr>
          <w:rFonts w:ascii="Calibri" w:hAnsi="Calibri" w:cs="Calibri"/>
        </w:rPr>
      </w:pPr>
      <w:r>
        <w:rPr>
          <w:rFonts w:ascii="Calibri" w:hAnsi="Calibri" w:cs="Calibri"/>
          <w:b/>
        </w:rPr>
        <w:t>The approximate deadhead miles for each day are as follows:</w:t>
      </w:r>
    </w:p>
    <w:p w14:paraId="2D6EBCA5" w14:textId="619A4899" w:rsidR="00C567C0" w:rsidRPr="0071246C" w:rsidRDefault="00C567C0" w:rsidP="00C567C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Monday - 28 miles</w:t>
      </w:r>
    </w:p>
    <w:p w14:paraId="3052EFFC" w14:textId="3C5872FD" w:rsidR="00C567C0" w:rsidRDefault="00C567C0" w:rsidP="00C567C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Tuesday – 22 miles</w:t>
      </w:r>
    </w:p>
    <w:p w14:paraId="28402EF3" w14:textId="33FDCDC0" w:rsidR="00C567C0" w:rsidRDefault="00C567C0" w:rsidP="00C567C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Wednesday – 21 miles</w:t>
      </w:r>
    </w:p>
    <w:p w14:paraId="2ACAFF7D" w14:textId="5B032F73" w:rsidR="00C567C0" w:rsidRDefault="00C567C0" w:rsidP="00C567C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Thursday – 25 miles</w:t>
      </w:r>
    </w:p>
    <w:p w14:paraId="1D952337" w14:textId="34FD5B38" w:rsidR="00C567C0" w:rsidRPr="004E3865" w:rsidRDefault="00C567C0" w:rsidP="004E3865">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Friday – 28 miles</w:t>
      </w:r>
    </w:p>
    <w:p w14:paraId="2758E69A" w14:textId="0D9A6D2D"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Please provide the revenue/billable service hour definition for each of the services listed in the RFP.</w:t>
      </w:r>
    </w:p>
    <w:p w14:paraId="61EE70E7" w14:textId="16E94229" w:rsidR="00E249B8" w:rsidRPr="00656DA5" w:rsidRDefault="00E249B8" w:rsidP="00E82520">
      <w:pPr>
        <w:numPr>
          <w:ilvl w:val="1"/>
          <w:numId w:val="1"/>
        </w:numPr>
        <w:tabs>
          <w:tab w:val="clear" w:pos="1170"/>
        </w:tabs>
        <w:autoSpaceDE w:val="0"/>
        <w:autoSpaceDN w:val="0"/>
        <w:adjustRightInd w:val="0"/>
        <w:spacing w:after="360"/>
        <w:ind w:left="720" w:hanging="720"/>
        <w:rPr>
          <w:rFonts w:ascii="Calibri" w:hAnsi="Calibri" w:cs="Calibri"/>
          <w:b/>
        </w:rPr>
      </w:pPr>
      <w:r w:rsidRPr="00656DA5">
        <w:rPr>
          <w:rFonts w:ascii="Calibri" w:hAnsi="Calibri" w:cs="Calibri"/>
          <w:b/>
        </w:rPr>
        <w:t xml:space="preserve">Contractor shall bill the County for the hours the shuttle bus is in </w:t>
      </w:r>
      <w:r w:rsidR="00656DA5" w:rsidRPr="00656DA5">
        <w:rPr>
          <w:rFonts w:ascii="Calibri" w:hAnsi="Calibri" w:cs="Calibri"/>
          <w:b/>
        </w:rPr>
        <w:t>service/</w:t>
      </w:r>
      <w:r w:rsidRPr="00656DA5">
        <w:rPr>
          <w:rFonts w:ascii="Calibri" w:hAnsi="Calibri" w:cs="Calibri"/>
          <w:b/>
        </w:rPr>
        <w:t xml:space="preserve">operation only. </w:t>
      </w:r>
      <w:r w:rsidR="00656DA5" w:rsidRPr="00656DA5">
        <w:rPr>
          <w:rFonts w:ascii="Calibri" w:hAnsi="Calibri" w:cs="Calibri"/>
          <w:b/>
        </w:rPr>
        <w:t xml:space="preserve">Billable hour </w:t>
      </w:r>
      <w:r w:rsidRPr="00656DA5">
        <w:rPr>
          <w:rFonts w:ascii="Calibri" w:hAnsi="Calibri" w:cs="Calibri"/>
          <w:b/>
        </w:rPr>
        <w:t xml:space="preserve">starts at the time each shuttle bus is at the starting location of each route </w:t>
      </w:r>
      <w:r w:rsidRPr="00656DA5">
        <w:rPr>
          <w:rFonts w:ascii="Calibri" w:hAnsi="Calibri" w:cs="Calibri"/>
          <w:b/>
          <w:u w:val="single"/>
        </w:rPr>
        <w:t>AND</w:t>
      </w:r>
      <w:r w:rsidRPr="00656DA5">
        <w:rPr>
          <w:rFonts w:ascii="Calibri" w:hAnsi="Calibri" w:cs="Calibri"/>
          <w:b/>
        </w:rPr>
        <w:t xml:space="preserve"> begins performing the shuttle services to the time each shutt</w:t>
      </w:r>
      <w:r w:rsidR="0006541F">
        <w:rPr>
          <w:rFonts w:ascii="Calibri" w:hAnsi="Calibri" w:cs="Calibri"/>
          <w:b/>
        </w:rPr>
        <w:t>le bus completes its last stop on the</w:t>
      </w:r>
      <w:r w:rsidRPr="00656DA5">
        <w:rPr>
          <w:rFonts w:ascii="Calibri" w:hAnsi="Calibri" w:cs="Calibri"/>
          <w:b/>
        </w:rPr>
        <w:t xml:space="preserve"> day </w:t>
      </w:r>
      <w:r w:rsidR="0006541F">
        <w:rPr>
          <w:rFonts w:ascii="Calibri" w:hAnsi="Calibri" w:cs="Calibri"/>
          <w:b/>
        </w:rPr>
        <w:t>the shuttle is scheduled for service</w:t>
      </w:r>
      <w:r w:rsidRPr="00656DA5">
        <w:rPr>
          <w:rFonts w:ascii="Calibri" w:hAnsi="Calibri" w:cs="Calibri"/>
          <w:b/>
        </w:rPr>
        <w:t>.</w:t>
      </w:r>
      <w:r w:rsidR="00656DA5">
        <w:rPr>
          <w:rFonts w:ascii="Calibri" w:hAnsi="Calibri" w:cs="Calibri"/>
          <w:b/>
        </w:rPr>
        <w:t xml:space="preserve"> </w:t>
      </w:r>
      <w:r w:rsidRPr="00656DA5">
        <w:rPr>
          <w:rFonts w:ascii="Calibri" w:hAnsi="Calibri" w:cs="Calibri"/>
          <w:b/>
        </w:rPr>
        <w:t xml:space="preserve">The County shall pay for the </w:t>
      </w:r>
      <w:r w:rsidR="00333151" w:rsidRPr="00656DA5">
        <w:rPr>
          <w:rFonts w:ascii="Calibri" w:hAnsi="Calibri" w:cs="Calibri"/>
          <w:b/>
        </w:rPr>
        <w:t>in</w:t>
      </w:r>
      <w:r w:rsidR="00333151">
        <w:rPr>
          <w:rFonts w:ascii="Calibri" w:hAnsi="Calibri" w:cs="Calibri"/>
          <w:b/>
        </w:rPr>
        <w:t>-</w:t>
      </w:r>
      <w:r w:rsidRPr="00656DA5">
        <w:rPr>
          <w:rFonts w:ascii="Calibri" w:hAnsi="Calibri" w:cs="Calibri"/>
          <w:b/>
        </w:rPr>
        <w:t xml:space="preserve">service hours of </w:t>
      </w:r>
      <w:r w:rsidR="00333151">
        <w:rPr>
          <w:rFonts w:ascii="Calibri" w:hAnsi="Calibri" w:cs="Calibri"/>
          <w:b/>
        </w:rPr>
        <w:t xml:space="preserve">the </w:t>
      </w:r>
      <w:r w:rsidRPr="00656DA5">
        <w:rPr>
          <w:rFonts w:ascii="Calibri" w:hAnsi="Calibri" w:cs="Calibri"/>
          <w:b/>
        </w:rPr>
        <w:t>shuttle bus according to each specific route times only.</w:t>
      </w:r>
    </w:p>
    <w:p w14:paraId="67DEEE57" w14:textId="277240CD"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For fixed route service, please clarify if billable time continues past scheduled hours on the last trip due to exterior factors (traffic, weather, incidents, etc.).</w:t>
      </w:r>
    </w:p>
    <w:p w14:paraId="020A2FAD" w14:textId="3BAD9852" w:rsidR="00600974" w:rsidRPr="00EB4385" w:rsidRDefault="00193EDF"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Please see </w:t>
      </w:r>
      <w:r w:rsidR="00710EBF">
        <w:rPr>
          <w:rFonts w:ascii="Calibri" w:hAnsi="Calibri" w:cs="Calibri"/>
          <w:b/>
        </w:rPr>
        <w:t>A</w:t>
      </w:r>
      <w:r>
        <w:rPr>
          <w:rFonts w:ascii="Calibri" w:hAnsi="Calibri" w:cs="Calibri"/>
          <w:b/>
        </w:rPr>
        <w:t xml:space="preserve">20) and </w:t>
      </w:r>
      <w:r w:rsidR="00710EBF">
        <w:rPr>
          <w:rFonts w:ascii="Calibri" w:hAnsi="Calibri" w:cs="Calibri"/>
          <w:b/>
        </w:rPr>
        <w:t>A</w:t>
      </w:r>
      <w:r>
        <w:rPr>
          <w:rFonts w:ascii="Calibri" w:hAnsi="Calibri" w:cs="Calibri"/>
          <w:b/>
        </w:rPr>
        <w:t>21) above.</w:t>
      </w:r>
    </w:p>
    <w:p w14:paraId="1F08505B" w14:textId="77777777" w:rsidR="006A5172" w:rsidRPr="002E4FE9" w:rsidRDefault="006A5172" w:rsidP="006A5172">
      <w:pPr>
        <w:numPr>
          <w:ilvl w:val="0"/>
          <w:numId w:val="1"/>
        </w:numPr>
        <w:tabs>
          <w:tab w:val="clear" w:pos="1440"/>
        </w:tabs>
        <w:spacing w:after="60"/>
        <w:ind w:left="720" w:hanging="720"/>
        <w:rPr>
          <w:rFonts w:asciiTheme="minorHAnsi" w:hAnsiTheme="minorHAnsi" w:cstheme="minorHAnsi"/>
          <w:bCs/>
        </w:rPr>
      </w:pPr>
      <w:r w:rsidRPr="002E4FE9">
        <w:rPr>
          <w:rFonts w:asciiTheme="minorHAnsi" w:hAnsiTheme="minorHAnsi" w:cstheme="minorHAnsi"/>
          <w:bCs/>
        </w:rPr>
        <w:t>Please confirm the total hours per year we will be operating; accounting only for “in service hours”.</w:t>
      </w:r>
    </w:p>
    <w:p w14:paraId="1CFF6723" w14:textId="00BFEAB7" w:rsidR="006A5172" w:rsidRPr="00EB4385" w:rsidRDefault="006A5172" w:rsidP="006A5172">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 </w:t>
      </w:r>
      <w:r w:rsidR="00570A96">
        <w:rPr>
          <w:rFonts w:asciiTheme="minorHAnsi" w:hAnsiTheme="minorHAnsi" w:cstheme="minorHAnsi"/>
          <w:b/>
        </w:rPr>
        <w:t xml:space="preserve">Please see </w:t>
      </w:r>
      <w:r w:rsidR="00816E44">
        <w:rPr>
          <w:rFonts w:asciiTheme="minorHAnsi" w:hAnsiTheme="minorHAnsi" w:cstheme="minorHAnsi"/>
          <w:b/>
        </w:rPr>
        <w:t>A</w:t>
      </w:r>
      <w:r w:rsidR="00570A96">
        <w:rPr>
          <w:rFonts w:asciiTheme="minorHAnsi" w:hAnsiTheme="minorHAnsi" w:cstheme="minorHAnsi"/>
          <w:b/>
        </w:rPr>
        <w:t>20) above.</w:t>
      </w:r>
    </w:p>
    <w:p w14:paraId="0D246669" w14:textId="77777777" w:rsidR="006A5172" w:rsidRPr="004E2DF4" w:rsidRDefault="006A5172" w:rsidP="006A5172">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the total anticipated annual billable hours.</w:t>
      </w:r>
    </w:p>
    <w:p w14:paraId="48798291" w14:textId="1C9F808C" w:rsidR="006A5172" w:rsidRPr="002A0132" w:rsidRDefault="002A0132" w:rsidP="002A0132">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approximate </w:t>
      </w:r>
      <w:r w:rsidR="00C95A87">
        <w:rPr>
          <w:rFonts w:ascii="Calibri" w:hAnsi="Calibri" w:cs="Calibri"/>
          <w:b/>
        </w:rPr>
        <w:t xml:space="preserve">annual billable hours </w:t>
      </w:r>
      <w:proofErr w:type="gramStart"/>
      <w:r w:rsidR="00333151">
        <w:rPr>
          <w:rFonts w:ascii="Calibri" w:hAnsi="Calibri" w:cs="Calibri"/>
          <w:b/>
        </w:rPr>
        <w:t xml:space="preserve">are </w:t>
      </w:r>
      <w:r>
        <w:rPr>
          <w:rFonts w:ascii="Calibri" w:hAnsi="Calibri" w:cs="Calibri"/>
          <w:b/>
        </w:rPr>
        <w:t>estimated</w:t>
      </w:r>
      <w:proofErr w:type="gramEnd"/>
      <w:r>
        <w:rPr>
          <w:rFonts w:ascii="Calibri" w:hAnsi="Calibri" w:cs="Calibri"/>
          <w:b/>
        </w:rPr>
        <w:t xml:space="preserve"> to be 9,300. Please note that estimates </w:t>
      </w:r>
      <w:r w:rsidRPr="002A0132">
        <w:rPr>
          <w:rFonts w:ascii="Calibri" w:hAnsi="Calibri" w:cs="Calibri"/>
          <w:b/>
        </w:rPr>
        <w:t>are not to</w:t>
      </w:r>
      <w:r>
        <w:rPr>
          <w:rFonts w:ascii="Calibri" w:hAnsi="Calibri" w:cs="Calibri"/>
          <w:b/>
        </w:rPr>
        <w:t xml:space="preserve"> be construed as a commitment. </w:t>
      </w:r>
      <w:r w:rsidRPr="002A0132">
        <w:rPr>
          <w:rFonts w:ascii="Calibri" w:hAnsi="Calibri" w:cs="Calibri"/>
          <w:b/>
        </w:rPr>
        <w:t xml:space="preserve">No minimum or maximum is guaranteed or implied.  </w:t>
      </w:r>
    </w:p>
    <w:p w14:paraId="716EF5A7" w14:textId="77777777" w:rsidR="00E80C54" w:rsidRPr="008277C9" w:rsidRDefault="00E80C54" w:rsidP="00E80C54">
      <w:pPr>
        <w:numPr>
          <w:ilvl w:val="0"/>
          <w:numId w:val="1"/>
        </w:numPr>
        <w:tabs>
          <w:tab w:val="clear" w:pos="1440"/>
        </w:tabs>
        <w:spacing w:after="60"/>
        <w:ind w:left="720" w:hanging="720"/>
        <w:rPr>
          <w:rFonts w:asciiTheme="minorHAnsi" w:hAnsiTheme="minorHAnsi" w:cstheme="minorHAnsi"/>
          <w:b/>
        </w:rPr>
      </w:pPr>
      <w:r w:rsidRPr="002E4FE9">
        <w:rPr>
          <w:rFonts w:asciiTheme="minorHAnsi" w:hAnsiTheme="minorHAnsi" w:cstheme="minorHAnsi"/>
        </w:rPr>
        <w:t>Are the service hours guaranteed for billing purposes?  If not, will there be an option to revisit the billable rate if there is a reduction in service hours?</w:t>
      </w:r>
    </w:p>
    <w:p w14:paraId="48D2ED6C" w14:textId="3D43EAEC" w:rsidR="00E80C54" w:rsidRPr="00E95C84" w:rsidRDefault="004363FA" w:rsidP="00E95C84">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Quantities listed on the Alameda County Excel Bid Form are estimate</w:t>
      </w:r>
      <w:r w:rsidR="00E95C84">
        <w:rPr>
          <w:rFonts w:asciiTheme="minorHAnsi" w:hAnsiTheme="minorHAnsi" w:cstheme="minorHAnsi"/>
          <w:b/>
        </w:rPr>
        <w:t>s</w:t>
      </w:r>
      <w:r>
        <w:rPr>
          <w:rFonts w:asciiTheme="minorHAnsi" w:hAnsiTheme="minorHAnsi" w:cstheme="minorHAnsi"/>
          <w:b/>
        </w:rPr>
        <w:t xml:space="preserve"> and are n</w:t>
      </w:r>
      <w:r w:rsidR="00E95C84">
        <w:rPr>
          <w:rFonts w:asciiTheme="minorHAnsi" w:hAnsiTheme="minorHAnsi" w:cstheme="minorHAnsi"/>
          <w:b/>
        </w:rPr>
        <w:t>o</w:t>
      </w:r>
      <w:r>
        <w:rPr>
          <w:rFonts w:asciiTheme="minorHAnsi" w:hAnsiTheme="minorHAnsi" w:cstheme="minorHAnsi"/>
          <w:b/>
        </w:rPr>
        <w:t>t be construed as a commitment.  No minimum or maximum is guarante</w:t>
      </w:r>
      <w:r w:rsidRPr="00E95C84">
        <w:rPr>
          <w:rFonts w:asciiTheme="minorHAnsi" w:hAnsiTheme="minorHAnsi" w:cstheme="minorHAnsi"/>
          <w:b/>
        </w:rPr>
        <w:t>ed</w:t>
      </w:r>
      <w:r w:rsidR="00E95C84" w:rsidRPr="00E95C84">
        <w:rPr>
          <w:rFonts w:asciiTheme="minorHAnsi" w:hAnsiTheme="minorHAnsi" w:cstheme="minorHAnsi"/>
          <w:b/>
        </w:rPr>
        <w:t xml:space="preserve"> </w:t>
      </w:r>
      <w:r w:rsidR="00E95C84" w:rsidRPr="00E95C84">
        <w:rPr>
          <w:rFonts w:ascii="Calibri" w:hAnsi="Calibri" w:cs="Calibri"/>
          <w:b/>
          <w:szCs w:val="26"/>
        </w:rPr>
        <w:t>or implied</w:t>
      </w:r>
      <w:r w:rsidRPr="00E95C84">
        <w:rPr>
          <w:rFonts w:asciiTheme="minorHAnsi" w:hAnsiTheme="minorHAnsi" w:cstheme="minorHAnsi"/>
          <w:b/>
        </w:rPr>
        <w:t>.</w:t>
      </w:r>
      <w:r w:rsidR="00E95C84" w:rsidRPr="00E95C84">
        <w:rPr>
          <w:rFonts w:asciiTheme="minorHAnsi" w:hAnsiTheme="minorHAnsi" w:cstheme="minorHAnsi"/>
          <w:b/>
        </w:rPr>
        <w:t xml:space="preserve"> The cost quoted shall include all taxes (excluding sales and use tax) and all other charges, including travel expenses, and is the maximum cost the County will pay for the term of any contract that is a result of this RFP.  </w:t>
      </w:r>
    </w:p>
    <w:p w14:paraId="7892C5E5" w14:textId="77777777" w:rsidR="006A5172" w:rsidRPr="002E4FE9" w:rsidRDefault="006A5172" w:rsidP="006A5172">
      <w:pPr>
        <w:numPr>
          <w:ilvl w:val="0"/>
          <w:numId w:val="1"/>
        </w:numPr>
        <w:tabs>
          <w:tab w:val="clear" w:pos="1440"/>
        </w:tabs>
        <w:spacing w:after="60"/>
        <w:ind w:left="720" w:hanging="720"/>
        <w:rPr>
          <w:rFonts w:asciiTheme="minorHAnsi" w:hAnsiTheme="minorHAnsi" w:cstheme="minorHAnsi"/>
          <w:bCs/>
        </w:rPr>
      </w:pPr>
      <w:r w:rsidRPr="002E4FE9">
        <w:rPr>
          <w:rFonts w:asciiTheme="minorHAnsi" w:hAnsiTheme="minorHAnsi" w:cstheme="minorHAnsi"/>
          <w:bCs/>
        </w:rPr>
        <w:t>Can we provide two billable rates? One rate for the hours based off the schedule provided and another rate for the estimated annual hours? We are asking to provide two rates as our rates fluctuate based on actual service hours performed.</w:t>
      </w:r>
    </w:p>
    <w:p w14:paraId="301BBE44" w14:textId="3164F9DD" w:rsidR="00BA1E83" w:rsidRPr="00745715" w:rsidRDefault="00BA1E83" w:rsidP="00BA1E83">
      <w:pPr>
        <w:numPr>
          <w:ilvl w:val="1"/>
          <w:numId w:val="1"/>
        </w:numPr>
        <w:autoSpaceDE w:val="0"/>
        <w:autoSpaceDN w:val="0"/>
        <w:adjustRightInd w:val="0"/>
        <w:spacing w:after="360"/>
        <w:ind w:left="720" w:hanging="720"/>
        <w:rPr>
          <w:rFonts w:ascii="Calibri" w:hAnsi="Calibri" w:cs="Calibri"/>
        </w:rPr>
      </w:pPr>
      <w:r>
        <w:rPr>
          <w:rFonts w:asciiTheme="minorHAnsi" w:hAnsiTheme="minorHAnsi" w:cstheme="minorHAnsi"/>
          <w:b/>
        </w:rPr>
        <w:t>Please refer to page 7 of Exhibit A BID RESPONSE PACKET (BID FORM).</w:t>
      </w:r>
    </w:p>
    <w:p w14:paraId="31BEDE80" w14:textId="4854AF48" w:rsidR="006A5172" w:rsidRPr="00EB4385" w:rsidRDefault="00BA1E83" w:rsidP="00BA1E83">
      <w:pPr>
        <w:autoSpaceDE w:val="0"/>
        <w:autoSpaceDN w:val="0"/>
        <w:adjustRightInd w:val="0"/>
        <w:spacing w:after="360"/>
        <w:ind w:left="720"/>
        <w:rPr>
          <w:rFonts w:asciiTheme="minorHAnsi" w:hAnsiTheme="minorHAnsi" w:cstheme="minorHAnsi"/>
          <w:b/>
        </w:rPr>
      </w:pPr>
      <w:r>
        <w:rPr>
          <w:rFonts w:ascii="Calibri" w:hAnsi="Calibri" w:cs="Calibri"/>
          <w:b/>
          <w:szCs w:val="26"/>
        </w:rPr>
        <w:t>“</w:t>
      </w:r>
      <w:r w:rsidRPr="00E574DD">
        <w:rPr>
          <w:rFonts w:ascii="Calibri" w:hAnsi="Calibri" w:cs="Calibri"/>
          <w:b/>
          <w:szCs w:val="26"/>
        </w:rPr>
        <w:t>COST SHALL BE SUBMITTED AS REQUESTED O</w:t>
      </w:r>
      <w:r w:rsidRPr="0037516C">
        <w:rPr>
          <w:rFonts w:ascii="Calibri" w:hAnsi="Calibri" w:cs="Calibri"/>
          <w:b/>
          <w:szCs w:val="26"/>
        </w:rPr>
        <w:t xml:space="preserve">N THE EXCEL BID </w:t>
      </w:r>
      <w:r w:rsidRPr="00E574DD">
        <w:rPr>
          <w:rFonts w:ascii="Calibri" w:hAnsi="Calibri" w:cs="Calibri"/>
          <w:b/>
          <w:szCs w:val="26"/>
        </w:rPr>
        <w:t>FORM</w:t>
      </w:r>
      <w:r>
        <w:rPr>
          <w:rFonts w:ascii="Calibri" w:hAnsi="Calibri" w:cs="Calibri"/>
          <w:b/>
          <w:szCs w:val="26"/>
        </w:rPr>
        <w:t>(S)</w:t>
      </w:r>
      <w:r w:rsidRPr="00E574DD">
        <w:rPr>
          <w:rFonts w:ascii="Calibri" w:hAnsi="Calibri" w:cs="Calibri"/>
          <w:b/>
          <w:szCs w:val="26"/>
        </w:rPr>
        <w:t>.  NO ALTERATIONS OR CHANGES OF ANY KIND ARE PERMITTED.</w:t>
      </w:r>
      <w:r>
        <w:rPr>
          <w:rFonts w:ascii="Calibri" w:hAnsi="Calibri" w:cs="Calibri"/>
          <w:b/>
          <w:szCs w:val="26"/>
        </w:rPr>
        <w:t>”</w:t>
      </w:r>
    </w:p>
    <w:p w14:paraId="394018B3" w14:textId="77777777" w:rsidR="003A4F75" w:rsidRPr="00A352B5" w:rsidRDefault="003A4F75" w:rsidP="003A4F75">
      <w:pPr>
        <w:numPr>
          <w:ilvl w:val="0"/>
          <w:numId w:val="1"/>
        </w:numPr>
        <w:tabs>
          <w:tab w:val="clear" w:pos="1440"/>
        </w:tabs>
        <w:spacing w:after="60"/>
        <w:ind w:left="720" w:hanging="720"/>
        <w:rPr>
          <w:rFonts w:ascii="Calibri" w:hAnsi="Calibri" w:cs="Calibri"/>
          <w:bCs/>
        </w:rPr>
      </w:pPr>
      <w:r w:rsidRPr="00A352B5">
        <w:rPr>
          <w:rFonts w:ascii="Calibri" w:hAnsi="Calibri" w:cs="Calibri"/>
          <w:bCs/>
        </w:rPr>
        <w:t>Is a bid or performance bond required? If yes, amount?</w:t>
      </w:r>
    </w:p>
    <w:p w14:paraId="6B006BFB" w14:textId="376338B0" w:rsidR="003A4F75" w:rsidRPr="00EB4385" w:rsidRDefault="00625301" w:rsidP="003A4F7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Performance Bond is not required under this RFP.</w:t>
      </w:r>
    </w:p>
    <w:p w14:paraId="48683412" w14:textId="77777777" w:rsidR="007D7A0F" w:rsidRPr="00A352B5" w:rsidRDefault="007D7A0F" w:rsidP="007D7A0F">
      <w:pPr>
        <w:numPr>
          <w:ilvl w:val="0"/>
          <w:numId w:val="1"/>
        </w:numPr>
        <w:tabs>
          <w:tab w:val="clear" w:pos="1440"/>
        </w:tabs>
        <w:spacing w:after="60"/>
        <w:ind w:left="720" w:hanging="720"/>
        <w:rPr>
          <w:rFonts w:ascii="Calibri" w:hAnsi="Calibri" w:cs="Calibri"/>
          <w:bCs/>
        </w:rPr>
      </w:pPr>
      <w:r w:rsidRPr="00A352B5">
        <w:rPr>
          <w:rFonts w:ascii="Calibri" w:hAnsi="Calibri" w:cs="Calibri"/>
          <w:bCs/>
        </w:rPr>
        <w:t xml:space="preserve">Please provide the current performance </w:t>
      </w:r>
      <w:proofErr w:type="spellStart"/>
      <w:r w:rsidRPr="00A352B5">
        <w:rPr>
          <w:rFonts w:ascii="Calibri" w:hAnsi="Calibri" w:cs="Calibri"/>
          <w:bCs/>
        </w:rPr>
        <w:t>standars</w:t>
      </w:r>
      <w:proofErr w:type="spellEnd"/>
      <w:r w:rsidRPr="00A352B5">
        <w:rPr>
          <w:rFonts w:ascii="Calibri" w:hAnsi="Calibri" w:cs="Calibri"/>
          <w:bCs/>
        </w:rPr>
        <w:t xml:space="preserve"> as they relate to the Performance Standards in b.1 Account Management/Support for the services as listed in the RFP for the past 12 months.</w:t>
      </w:r>
    </w:p>
    <w:p w14:paraId="60A276F8" w14:textId="7C6EC021" w:rsidR="007D7A0F" w:rsidRDefault="00AF5D60" w:rsidP="00AF5D60">
      <w:pPr>
        <w:numPr>
          <w:ilvl w:val="1"/>
          <w:numId w:val="1"/>
        </w:numPr>
        <w:tabs>
          <w:tab w:val="clear" w:pos="1170"/>
        </w:tabs>
        <w:autoSpaceDE w:val="0"/>
        <w:autoSpaceDN w:val="0"/>
        <w:adjustRightInd w:val="0"/>
        <w:ind w:left="720" w:hanging="720"/>
        <w:rPr>
          <w:rFonts w:ascii="Calibri" w:hAnsi="Calibri" w:cs="Calibri"/>
          <w:b/>
        </w:rPr>
      </w:pPr>
      <w:r>
        <w:rPr>
          <w:rFonts w:ascii="Calibri" w:hAnsi="Calibri" w:cs="Calibri"/>
          <w:b/>
        </w:rPr>
        <w:t>The Contractor shall meet and exceed the RFP requirements including, but not limited to:</w:t>
      </w:r>
    </w:p>
    <w:p w14:paraId="725FE684" w14:textId="395DF3F6" w:rsidR="00AF5D60" w:rsidRDefault="00AF5D60"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providing</w:t>
      </w:r>
      <w:r w:rsidR="0025458E">
        <w:rPr>
          <w:rFonts w:ascii="Calibri" w:hAnsi="Calibri" w:cs="Calibri"/>
          <w:b/>
          <w:bCs/>
          <w:sz w:val="25"/>
          <w:szCs w:val="25"/>
        </w:rPr>
        <w:t xml:space="preserve"> punctual shuttl</w:t>
      </w:r>
      <w:r>
        <w:rPr>
          <w:rFonts w:ascii="Calibri" w:hAnsi="Calibri" w:cs="Calibri"/>
          <w:b/>
          <w:bCs/>
          <w:sz w:val="25"/>
          <w:szCs w:val="25"/>
        </w:rPr>
        <w:t>e services per the schedule assigned;</w:t>
      </w:r>
    </w:p>
    <w:p w14:paraId="6464E734" w14:textId="342B72A0" w:rsidR="00E546DC" w:rsidRDefault="00E546DC"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performing shuttle services in a safe manner to ensure rider’s safety;</w:t>
      </w:r>
    </w:p>
    <w:p w14:paraId="01D93427" w14:textId="278C9675" w:rsidR="00E546DC" w:rsidRPr="0071246C" w:rsidRDefault="00E546DC"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assigning only qualified drivers meeting the qualifications of this RFP to the job;</w:t>
      </w:r>
    </w:p>
    <w:p w14:paraId="5249AC13" w14:textId="77777777" w:rsidR="00E546DC" w:rsidRDefault="00E546DC"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providing timely responses to any service outages or issues that arise;</w:t>
      </w:r>
    </w:p>
    <w:p w14:paraId="07BF4E8A" w14:textId="16ED907F" w:rsidR="00AF5D60" w:rsidRDefault="00AF5D60"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 xml:space="preserve">submitting </w:t>
      </w:r>
      <w:r w:rsidR="00E546DC">
        <w:rPr>
          <w:rFonts w:ascii="Calibri" w:hAnsi="Calibri" w:cs="Calibri"/>
          <w:b/>
          <w:bCs/>
          <w:sz w:val="25"/>
          <w:szCs w:val="25"/>
        </w:rPr>
        <w:t>accurate and timely deliverables/reports per the RFP requirements</w:t>
      </w:r>
      <w:r>
        <w:rPr>
          <w:rFonts w:ascii="Calibri" w:hAnsi="Calibri" w:cs="Calibri"/>
          <w:b/>
          <w:bCs/>
          <w:sz w:val="25"/>
          <w:szCs w:val="25"/>
        </w:rPr>
        <w:t>;</w:t>
      </w:r>
    </w:p>
    <w:p w14:paraId="4700234A" w14:textId="34835ECF" w:rsidR="00515546" w:rsidRDefault="00515546" w:rsidP="00515546">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 xml:space="preserve">billing accurately and on time; </w:t>
      </w:r>
    </w:p>
    <w:p w14:paraId="1E94FBAF" w14:textId="17E1F56C" w:rsidR="00AF5D60" w:rsidRDefault="00AF5D60"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 xml:space="preserve">maintaining vehicle cleanliness and </w:t>
      </w:r>
      <w:r w:rsidR="00A75235">
        <w:rPr>
          <w:rFonts w:ascii="Calibri" w:hAnsi="Calibri" w:cs="Calibri"/>
          <w:b/>
          <w:bCs/>
          <w:sz w:val="25"/>
          <w:szCs w:val="25"/>
        </w:rPr>
        <w:t>good mechanical/operational condition;</w:t>
      </w:r>
      <w:r w:rsidR="00515546">
        <w:rPr>
          <w:rFonts w:ascii="Calibri" w:hAnsi="Calibri" w:cs="Calibri"/>
          <w:b/>
          <w:bCs/>
          <w:sz w:val="25"/>
          <w:szCs w:val="25"/>
        </w:rPr>
        <w:t xml:space="preserve"> and</w:t>
      </w:r>
    </w:p>
    <w:p w14:paraId="18EC59CB" w14:textId="34F10DB9" w:rsidR="00A75235" w:rsidRPr="00AF5D60" w:rsidRDefault="00A75235" w:rsidP="00AF5D6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 xml:space="preserve">providing </w:t>
      </w:r>
      <w:r w:rsidR="00515546">
        <w:rPr>
          <w:rFonts w:ascii="Calibri" w:hAnsi="Calibri" w:cs="Calibri"/>
          <w:b/>
          <w:bCs/>
          <w:sz w:val="25"/>
          <w:szCs w:val="25"/>
        </w:rPr>
        <w:t>good customer service to riders and the County client Agency (General Services Agency – Logistics Services Depar</w:t>
      </w:r>
      <w:r w:rsidR="00333151">
        <w:rPr>
          <w:rFonts w:ascii="Calibri" w:hAnsi="Calibri" w:cs="Calibri"/>
          <w:b/>
          <w:bCs/>
          <w:sz w:val="25"/>
          <w:szCs w:val="25"/>
        </w:rPr>
        <w:t>t</w:t>
      </w:r>
      <w:r w:rsidR="00515546">
        <w:rPr>
          <w:rFonts w:ascii="Calibri" w:hAnsi="Calibri" w:cs="Calibri"/>
          <w:b/>
          <w:bCs/>
          <w:sz w:val="25"/>
          <w:szCs w:val="25"/>
        </w:rPr>
        <w:t>ment) alike.</w:t>
      </w:r>
    </w:p>
    <w:p w14:paraId="3A93DA24" w14:textId="77777777" w:rsidR="00E80C54" w:rsidRPr="00C17618" w:rsidRDefault="00E80C54" w:rsidP="00E80C54">
      <w:pPr>
        <w:numPr>
          <w:ilvl w:val="0"/>
          <w:numId w:val="1"/>
        </w:numPr>
        <w:tabs>
          <w:tab w:val="clear" w:pos="1440"/>
        </w:tabs>
        <w:spacing w:after="60"/>
        <w:ind w:left="720" w:hanging="720"/>
        <w:rPr>
          <w:rFonts w:ascii="Calibri" w:hAnsi="Calibri" w:cs="Calibri"/>
          <w:bCs/>
        </w:rPr>
      </w:pPr>
      <w:r w:rsidRPr="00C17618">
        <w:rPr>
          <w:rFonts w:ascii="Calibri" w:hAnsi="Calibri" w:cs="Calibri"/>
          <w:bCs/>
        </w:rPr>
        <w:t>What performance standards will be used for measuring the Contractor's performance?</w:t>
      </w:r>
    </w:p>
    <w:p w14:paraId="55247783" w14:textId="4D43D034" w:rsidR="00E80C54" w:rsidRPr="0025458E" w:rsidRDefault="0025458E" w:rsidP="00E80C54">
      <w:pPr>
        <w:numPr>
          <w:ilvl w:val="1"/>
          <w:numId w:val="1"/>
        </w:numPr>
        <w:tabs>
          <w:tab w:val="clear" w:pos="1170"/>
        </w:tabs>
        <w:autoSpaceDE w:val="0"/>
        <w:autoSpaceDN w:val="0"/>
        <w:adjustRightInd w:val="0"/>
        <w:spacing w:after="360"/>
        <w:ind w:left="720" w:hanging="720"/>
        <w:rPr>
          <w:rFonts w:ascii="Calibri" w:hAnsi="Calibri" w:cs="Calibri"/>
          <w:b/>
        </w:rPr>
      </w:pPr>
      <w:r w:rsidRPr="0025458E">
        <w:rPr>
          <w:rFonts w:ascii="Calibri" w:hAnsi="Calibri" w:cs="Calibri"/>
          <w:b/>
        </w:rPr>
        <w:t>Please see A31) above.</w:t>
      </w:r>
    </w:p>
    <w:p w14:paraId="7309B920" w14:textId="66B3DE48" w:rsidR="00E80C54" w:rsidRPr="00C17618" w:rsidRDefault="00E80C54" w:rsidP="00E80C54">
      <w:pPr>
        <w:numPr>
          <w:ilvl w:val="0"/>
          <w:numId w:val="1"/>
        </w:numPr>
        <w:tabs>
          <w:tab w:val="clear" w:pos="1440"/>
        </w:tabs>
        <w:spacing w:after="60"/>
        <w:ind w:left="720" w:hanging="720"/>
        <w:rPr>
          <w:rFonts w:ascii="Calibri" w:hAnsi="Calibri" w:cs="Calibri"/>
          <w:bCs/>
        </w:rPr>
      </w:pPr>
      <w:r w:rsidRPr="00C17618">
        <w:rPr>
          <w:rFonts w:ascii="Calibri" w:hAnsi="Calibri" w:cs="Calibri"/>
          <w:bCs/>
        </w:rPr>
        <w:t xml:space="preserve">What are </w:t>
      </w:r>
      <w:r w:rsidR="00CA156A">
        <w:rPr>
          <w:rFonts w:ascii="Calibri" w:hAnsi="Calibri" w:cs="Calibri"/>
          <w:bCs/>
        </w:rPr>
        <w:t>three</w:t>
      </w:r>
      <w:r w:rsidR="00CA156A" w:rsidRPr="00C17618">
        <w:rPr>
          <w:rFonts w:ascii="Calibri" w:hAnsi="Calibri" w:cs="Calibri"/>
          <w:bCs/>
        </w:rPr>
        <w:t xml:space="preserve"> </w:t>
      </w:r>
      <w:r w:rsidRPr="00C17618">
        <w:rPr>
          <w:rFonts w:ascii="Calibri" w:hAnsi="Calibri" w:cs="Calibri"/>
          <w:bCs/>
        </w:rPr>
        <w:t>things that the County like to see improved in the current service?</w:t>
      </w:r>
    </w:p>
    <w:p w14:paraId="570FE6FA" w14:textId="0FB7B09F" w:rsidR="00E80C54" w:rsidRPr="00EB4385" w:rsidRDefault="000B1009" w:rsidP="00E80C54">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County </w:t>
      </w:r>
      <w:r w:rsidR="00907B08">
        <w:rPr>
          <w:rFonts w:ascii="Calibri" w:hAnsi="Calibri" w:cs="Calibri"/>
          <w:b/>
        </w:rPr>
        <w:t xml:space="preserve">would like </w:t>
      </w:r>
      <w:r>
        <w:rPr>
          <w:rFonts w:ascii="Calibri" w:hAnsi="Calibri" w:cs="Calibri"/>
          <w:b/>
        </w:rPr>
        <w:t>to see improvement</w:t>
      </w:r>
      <w:r w:rsidR="00CA156A">
        <w:rPr>
          <w:rFonts w:ascii="Calibri" w:hAnsi="Calibri" w:cs="Calibri"/>
          <w:b/>
        </w:rPr>
        <w:t>s</w:t>
      </w:r>
      <w:r>
        <w:rPr>
          <w:rFonts w:ascii="Calibri" w:hAnsi="Calibri" w:cs="Calibri"/>
          <w:b/>
        </w:rPr>
        <w:t xml:space="preserve"> </w:t>
      </w:r>
      <w:proofErr w:type="gramStart"/>
      <w:r>
        <w:rPr>
          <w:rFonts w:ascii="Calibri" w:hAnsi="Calibri" w:cs="Calibri"/>
          <w:b/>
        </w:rPr>
        <w:t>on:</w:t>
      </w:r>
      <w:proofErr w:type="gramEnd"/>
      <w:r>
        <w:rPr>
          <w:rFonts w:ascii="Calibri" w:hAnsi="Calibri" w:cs="Calibri"/>
          <w:b/>
        </w:rPr>
        <w:t xml:space="preserve"> punctuality (pick-up and delivery on time), proactive communication</w:t>
      </w:r>
      <w:r w:rsidR="004A7B57">
        <w:rPr>
          <w:rFonts w:ascii="Calibri" w:hAnsi="Calibri" w:cs="Calibri"/>
          <w:b/>
        </w:rPr>
        <w:t xml:space="preserve">, and </w:t>
      </w:r>
      <w:r w:rsidR="006F42BE">
        <w:rPr>
          <w:rFonts w:ascii="Calibri" w:hAnsi="Calibri" w:cs="Calibri"/>
          <w:b/>
        </w:rPr>
        <w:t>professional interaction.</w:t>
      </w:r>
    </w:p>
    <w:p w14:paraId="181CE375" w14:textId="5CAFFCE1" w:rsidR="00E80C54" w:rsidRPr="00C17618" w:rsidRDefault="00E80C54" w:rsidP="00E80C54">
      <w:pPr>
        <w:numPr>
          <w:ilvl w:val="0"/>
          <w:numId w:val="1"/>
        </w:numPr>
        <w:tabs>
          <w:tab w:val="clear" w:pos="1440"/>
        </w:tabs>
        <w:spacing w:after="60"/>
        <w:ind w:left="720" w:hanging="720"/>
        <w:rPr>
          <w:rFonts w:ascii="Calibri" w:hAnsi="Calibri" w:cs="Calibri"/>
          <w:bCs/>
        </w:rPr>
      </w:pPr>
      <w:r w:rsidRPr="00C17618">
        <w:rPr>
          <w:rFonts w:ascii="Calibri" w:hAnsi="Calibri" w:cs="Calibri"/>
          <w:bCs/>
        </w:rPr>
        <w:t xml:space="preserve">What are the top </w:t>
      </w:r>
      <w:r w:rsidR="00CA156A">
        <w:rPr>
          <w:rFonts w:ascii="Calibri" w:hAnsi="Calibri" w:cs="Calibri"/>
          <w:bCs/>
        </w:rPr>
        <w:t>three</w:t>
      </w:r>
      <w:r w:rsidR="00CA156A" w:rsidRPr="00C17618">
        <w:rPr>
          <w:rFonts w:ascii="Calibri" w:hAnsi="Calibri" w:cs="Calibri"/>
          <w:bCs/>
        </w:rPr>
        <w:t xml:space="preserve"> </w:t>
      </w:r>
      <w:r w:rsidRPr="00C17618">
        <w:rPr>
          <w:rFonts w:ascii="Calibri" w:hAnsi="Calibri" w:cs="Calibri"/>
          <w:bCs/>
        </w:rPr>
        <w:t>complaints received by passengers on this service?</w:t>
      </w:r>
    </w:p>
    <w:p w14:paraId="274EC2CB" w14:textId="294C0AF9" w:rsidR="00E80C54" w:rsidRPr="00EB4385" w:rsidRDefault="007A757C" w:rsidP="00E80C54">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top three </w:t>
      </w:r>
      <w:proofErr w:type="gramStart"/>
      <w:r w:rsidR="000312FE">
        <w:rPr>
          <w:rFonts w:ascii="Calibri" w:hAnsi="Calibri" w:cs="Calibri"/>
          <w:b/>
        </w:rPr>
        <w:t>most recurring</w:t>
      </w:r>
      <w:proofErr w:type="gramEnd"/>
      <w:r w:rsidR="000312FE">
        <w:rPr>
          <w:rFonts w:ascii="Calibri" w:hAnsi="Calibri" w:cs="Calibri"/>
          <w:b/>
        </w:rPr>
        <w:t xml:space="preserve"> </w:t>
      </w:r>
      <w:r>
        <w:rPr>
          <w:rFonts w:ascii="Calibri" w:hAnsi="Calibri" w:cs="Calibri"/>
          <w:b/>
        </w:rPr>
        <w:t>complaints</w:t>
      </w:r>
      <w:r w:rsidR="000312FE">
        <w:rPr>
          <w:rFonts w:ascii="Calibri" w:hAnsi="Calibri" w:cs="Calibri"/>
          <w:b/>
        </w:rPr>
        <w:t xml:space="preserve"> include: shuttle delays, shuttle limited availability, and shuttle tracking application being </w:t>
      </w:r>
      <w:r w:rsidR="005D68AE">
        <w:rPr>
          <w:rFonts w:ascii="Calibri" w:hAnsi="Calibri" w:cs="Calibri"/>
          <w:b/>
        </w:rPr>
        <w:t>not user</w:t>
      </w:r>
      <w:r w:rsidR="00333151">
        <w:rPr>
          <w:rFonts w:ascii="Calibri" w:hAnsi="Calibri" w:cs="Calibri"/>
          <w:b/>
        </w:rPr>
        <w:t>-</w:t>
      </w:r>
      <w:r w:rsidR="005D68AE">
        <w:rPr>
          <w:rFonts w:ascii="Calibri" w:hAnsi="Calibri" w:cs="Calibri"/>
          <w:b/>
        </w:rPr>
        <w:t>friendly</w:t>
      </w:r>
      <w:r w:rsidR="000312FE">
        <w:rPr>
          <w:rFonts w:ascii="Calibri" w:hAnsi="Calibri" w:cs="Calibri"/>
          <w:b/>
        </w:rPr>
        <w:t>.</w:t>
      </w:r>
    </w:p>
    <w:p w14:paraId="1D60AB44" w14:textId="1D254A7F"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Is there currently a Collective Bargaining Agreement in place?  If so, please provide a copy of the current CBA or a contact at the local union.</w:t>
      </w:r>
    </w:p>
    <w:p w14:paraId="59674CCB" w14:textId="5CF308EB" w:rsidR="000A4DBF" w:rsidRPr="000A4DBF" w:rsidRDefault="000A4DBF" w:rsidP="00E82520">
      <w:pPr>
        <w:numPr>
          <w:ilvl w:val="1"/>
          <w:numId w:val="1"/>
        </w:numPr>
        <w:tabs>
          <w:tab w:val="clear" w:pos="1170"/>
        </w:tabs>
        <w:autoSpaceDE w:val="0"/>
        <w:autoSpaceDN w:val="0"/>
        <w:adjustRightInd w:val="0"/>
        <w:spacing w:after="360"/>
        <w:ind w:left="720" w:hanging="720"/>
        <w:rPr>
          <w:rFonts w:ascii="Calibri" w:hAnsi="Calibri" w:cs="Calibri"/>
          <w:b/>
        </w:rPr>
      </w:pPr>
      <w:r w:rsidRPr="000A4DBF">
        <w:rPr>
          <w:rFonts w:ascii="Calibri" w:hAnsi="Calibri" w:cs="Calibri"/>
          <w:b/>
        </w:rPr>
        <w:t>Please refer to page 5 of Appendix A - Alameda County Standard Services Agreement Template, GENERAL TERMS AND CONDITIONS, Item 1 (INDEPENDENT CONTRACTOR).</w:t>
      </w:r>
      <w:r w:rsidR="00907B08">
        <w:rPr>
          <w:rFonts w:ascii="Calibri" w:hAnsi="Calibri" w:cs="Calibri"/>
          <w:b/>
        </w:rPr>
        <w:t xml:space="preserve"> </w:t>
      </w:r>
      <w:r w:rsidR="004363FA">
        <w:rPr>
          <w:rFonts w:ascii="Calibri" w:hAnsi="Calibri" w:cs="Calibri"/>
          <w:b/>
        </w:rPr>
        <w:t>The County does not currently have</w:t>
      </w:r>
      <w:r w:rsidR="0048697F">
        <w:rPr>
          <w:rFonts w:ascii="Calibri" w:hAnsi="Calibri" w:cs="Calibri"/>
          <w:b/>
        </w:rPr>
        <w:t xml:space="preserve"> a CBA in place. </w:t>
      </w:r>
      <w:r w:rsidR="00CA156A">
        <w:rPr>
          <w:rFonts w:ascii="Calibri" w:hAnsi="Calibri" w:cs="Calibri"/>
          <w:b/>
          <w:strike/>
        </w:rPr>
        <w:t xml:space="preserve"> </w:t>
      </w:r>
    </w:p>
    <w:p w14:paraId="4E0C26D3" w14:textId="1C91E9C6"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We intend to hire as many of the existing employees as possible. In order for us to ensure that they make at least as much, or more than they do now, please provide a seniority list for the current employees for this contract, and indicate position, full time or part time, length of service, and current rate of pay.</w:t>
      </w:r>
    </w:p>
    <w:p w14:paraId="2F332FFD" w14:textId="6AFD3438" w:rsidR="00600974" w:rsidRPr="00EB4385" w:rsidRDefault="002709EE"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A35) above.</w:t>
      </w:r>
    </w:p>
    <w:p w14:paraId="556B67B3" w14:textId="77777777" w:rsidR="004717BB" w:rsidRPr="00C17618" w:rsidRDefault="004717BB" w:rsidP="004717BB">
      <w:pPr>
        <w:numPr>
          <w:ilvl w:val="0"/>
          <w:numId w:val="1"/>
        </w:numPr>
        <w:tabs>
          <w:tab w:val="clear" w:pos="1440"/>
        </w:tabs>
        <w:spacing w:after="60"/>
        <w:ind w:left="720" w:hanging="720"/>
        <w:rPr>
          <w:rFonts w:ascii="Calibri" w:hAnsi="Calibri" w:cs="Calibri"/>
          <w:bCs/>
        </w:rPr>
      </w:pPr>
      <w:r w:rsidRPr="00C17618">
        <w:rPr>
          <w:rFonts w:ascii="Calibri" w:hAnsi="Calibri" w:cs="Calibri"/>
          <w:bCs/>
        </w:rPr>
        <w:t>Please provide the current seniority lists for all employees, and if each position is full-time or part-time.</w:t>
      </w:r>
    </w:p>
    <w:p w14:paraId="14762F3F" w14:textId="4104B204" w:rsidR="004717BB" w:rsidRPr="00EB4385" w:rsidRDefault="003B0BCE" w:rsidP="004717BB">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A35) above.</w:t>
      </w:r>
    </w:p>
    <w:p w14:paraId="59C4C30B" w14:textId="7FB86739" w:rsidR="00600974" w:rsidRPr="008248A1" w:rsidRDefault="008248A1" w:rsidP="00CD5814">
      <w:pPr>
        <w:numPr>
          <w:ilvl w:val="0"/>
          <w:numId w:val="1"/>
        </w:numPr>
        <w:tabs>
          <w:tab w:val="clear" w:pos="1440"/>
        </w:tabs>
        <w:spacing w:after="60"/>
        <w:ind w:left="720" w:hanging="720"/>
        <w:rPr>
          <w:rFonts w:ascii="Calibri" w:hAnsi="Calibri" w:cs="Calibri"/>
          <w:bCs/>
        </w:rPr>
      </w:pPr>
      <w:r w:rsidRPr="008248A1">
        <w:rPr>
          <w:rFonts w:ascii="Calibri" w:hAnsi="Calibri" w:cs="Calibri"/>
          <w:bCs/>
        </w:rPr>
        <w:t>What is the current starting wage for drivers and hourly staff positions?</w:t>
      </w:r>
    </w:p>
    <w:p w14:paraId="0CF161E2" w14:textId="0FCD7406" w:rsidR="00715C57" w:rsidRPr="008248A1" w:rsidRDefault="004B4C97" w:rsidP="008248A1">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 xml:space="preserve">Please see </w:t>
      </w:r>
      <w:r w:rsidR="003B0BCE">
        <w:rPr>
          <w:rFonts w:ascii="Calibri" w:hAnsi="Calibri" w:cs="Calibri"/>
          <w:b/>
        </w:rPr>
        <w:t>A35) above.</w:t>
      </w:r>
    </w:p>
    <w:p w14:paraId="0459FB78" w14:textId="77777777" w:rsidR="004717BB" w:rsidRPr="00C17618" w:rsidRDefault="004717BB" w:rsidP="004717BB">
      <w:pPr>
        <w:numPr>
          <w:ilvl w:val="0"/>
          <w:numId w:val="1"/>
        </w:numPr>
        <w:tabs>
          <w:tab w:val="clear" w:pos="1440"/>
        </w:tabs>
        <w:spacing w:after="60"/>
        <w:ind w:left="720" w:hanging="720"/>
        <w:rPr>
          <w:rFonts w:ascii="Calibri" w:hAnsi="Calibri" w:cs="Calibri"/>
          <w:bCs/>
        </w:rPr>
      </w:pPr>
      <w:r w:rsidRPr="00C17618">
        <w:rPr>
          <w:rFonts w:ascii="Calibri" w:hAnsi="Calibri" w:cs="Calibri"/>
          <w:bCs/>
        </w:rPr>
        <w:t>What is the current benefit participation?</w:t>
      </w:r>
    </w:p>
    <w:p w14:paraId="0B10DE99" w14:textId="01E9C31A" w:rsidR="004717BB" w:rsidRPr="00805293" w:rsidRDefault="00805293" w:rsidP="00805293">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Please see A35) above.</w:t>
      </w:r>
    </w:p>
    <w:p w14:paraId="212BDBA6" w14:textId="00820B55" w:rsidR="008248A1" w:rsidRPr="008248A1" w:rsidRDefault="008248A1" w:rsidP="008248A1">
      <w:pPr>
        <w:numPr>
          <w:ilvl w:val="0"/>
          <w:numId w:val="1"/>
        </w:numPr>
        <w:tabs>
          <w:tab w:val="clear" w:pos="1440"/>
        </w:tabs>
        <w:spacing w:after="60"/>
        <w:ind w:left="720" w:hanging="720"/>
        <w:rPr>
          <w:rFonts w:ascii="Calibri" w:hAnsi="Calibri" w:cs="Calibri"/>
          <w:bCs/>
        </w:rPr>
      </w:pPr>
      <w:r w:rsidRPr="008248A1">
        <w:rPr>
          <w:rFonts w:ascii="Calibri" w:hAnsi="Calibri" w:cs="Calibri"/>
          <w:bCs/>
        </w:rPr>
        <w:t>Due to the industry wide labor shortages, would the agency include a minimum wage requirement for this procurement?</w:t>
      </w:r>
    </w:p>
    <w:p w14:paraId="63CAC370" w14:textId="7128FB83" w:rsidR="004717BB" w:rsidRDefault="004717BB" w:rsidP="004717BB">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refer to page 25 of the RFP</w:t>
      </w:r>
      <w:r w:rsidR="00B36BD8">
        <w:rPr>
          <w:rFonts w:ascii="Calibri" w:hAnsi="Calibri" w:cs="Calibri"/>
          <w:b/>
        </w:rPr>
        <w:t>,</w:t>
      </w:r>
      <w:r>
        <w:rPr>
          <w:rFonts w:ascii="Calibri" w:hAnsi="Calibri" w:cs="Calibri"/>
          <w:b/>
        </w:rPr>
        <w:t xml:space="preserve"> Section O (PRICING), Item 9.</w:t>
      </w:r>
    </w:p>
    <w:p w14:paraId="1AFFABCF" w14:textId="0365A75E" w:rsidR="004717BB" w:rsidRPr="004717BB" w:rsidRDefault="004717BB" w:rsidP="004717BB">
      <w:pPr>
        <w:autoSpaceDE w:val="0"/>
        <w:autoSpaceDN w:val="0"/>
        <w:adjustRightInd w:val="0"/>
        <w:spacing w:after="360"/>
        <w:ind w:left="720"/>
        <w:rPr>
          <w:rFonts w:ascii="Calibri" w:hAnsi="Calibri" w:cs="Calibri"/>
          <w:b/>
        </w:rPr>
      </w:pPr>
      <w:r>
        <w:rPr>
          <w:rFonts w:ascii="Calibri" w:hAnsi="Calibri" w:cs="Calibri"/>
          <w:b/>
        </w:rPr>
        <w:t>“</w:t>
      </w:r>
      <w:r w:rsidRPr="004717BB">
        <w:rPr>
          <w:rFonts w:ascii="Calibri" w:hAnsi="Calibri" w:cs="Calibri"/>
          <w:b/>
        </w:rPr>
        <w:t>Federal and State minimum wage laws apply.  The County has no requirements for living wages.  The County is not imposing any additional requirements regarding wages.</w:t>
      </w:r>
      <w:r>
        <w:rPr>
          <w:rFonts w:ascii="Calibri" w:hAnsi="Calibri" w:cs="Calibri"/>
          <w:b/>
        </w:rPr>
        <w:t>”</w:t>
      </w:r>
    </w:p>
    <w:p w14:paraId="1A68DD7B" w14:textId="75B69B71"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Do the current labor contract(s) include a pension plan? If so, please provide any details surrounding this plan. i.e. Defined Benefit, Defined Contribution, Under-funded liability.</w:t>
      </w:r>
    </w:p>
    <w:p w14:paraId="07A8B647" w14:textId="5C3B2978" w:rsidR="00ED41EB" w:rsidRDefault="00ED41EB"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w:t>
      </w:r>
      <w:r w:rsidR="00A21249">
        <w:rPr>
          <w:rFonts w:ascii="Calibri" w:hAnsi="Calibri" w:cs="Calibri"/>
          <w:b/>
        </w:rPr>
        <w:t xml:space="preserve"> current</w:t>
      </w:r>
      <w:r>
        <w:rPr>
          <w:rFonts w:ascii="Calibri" w:hAnsi="Calibri" w:cs="Calibri"/>
          <w:b/>
        </w:rPr>
        <w:t xml:space="preserve"> contract is </w:t>
      </w:r>
      <w:r w:rsidR="00802A9B">
        <w:rPr>
          <w:rFonts w:ascii="Calibri" w:hAnsi="Calibri" w:cs="Calibri"/>
          <w:b/>
        </w:rPr>
        <w:t>thr</w:t>
      </w:r>
      <w:r w:rsidR="00333151">
        <w:rPr>
          <w:rFonts w:ascii="Calibri" w:hAnsi="Calibri" w:cs="Calibri"/>
          <w:b/>
        </w:rPr>
        <w:t>ough</w:t>
      </w:r>
      <w:r w:rsidR="00802A9B">
        <w:rPr>
          <w:rFonts w:ascii="Calibri" w:hAnsi="Calibri" w:cs="Calibri"/>
          <w:b/>
        </w:rPr>
        <w:t xml:space="preserve"> an Independent </w:t>
      </w:r>
      <w:r>
        <w:rPr>
          <w:rFonts w:ascii="Calibri" w:hAnsi="Calibri" w:cs="Calibri"/>
          <w:b/>
        </w:rPr>
        <w:t xml:space="preserve">Contractor and </w:t>
      </w:r>
      <w:r w:rsidR="00802A9B">
        <w:rPr>
          <w:rFonts w:ascii="Calibri" w:hAnsi="Calibri" w:cs="Calibri"/>
          <w:b/>
        </w:rPr>
        <w:t xml:space="preserve">the County does not have </w:t>
      </w:r>
      <w:r w:rsidR="00333151">
        <w:rPr>
          <w:rFonts w:ascii="Calibri" w:hAnsi="Calibri" w:cs="Calibri"/>
          <w:b/>
        </w:rPr>
        <w:t xml:space="preserve">that </w:t>
      </w:r>
      <w:r w:rsidR="00802A9B">
        <w:rPr>
          <w:rFonts w:ascii="Calibri" w:hAnsi="Calibri" w:cs="Calibri"/>
          <w:b/>
        </w:rPr>
        <w:t>information.</w:t>
      </w:r>
      <w:r w:rsidR="005066BD">
        <w:rPr>
          <w:rFonts w:ascii="Calibri" w:hAnsi="Calibri" w:cs="Calibri"/>
          <w:b/>
        </w:rPr>
        <w:t xml:space="preserve"> </w:t>
      </w:r>
      <w:r w:rsidR="00802A9B">
        <w:rPr>
          <w:rFonts w:ascii="Calibri" w:hAnsi="Calibri" w:cs="Calibri"/>
          <w:b/>
        </w:rPr>
        <w:t>It is the contractor’</w:t>
      </w:r>
      <w:r w:rsidR="00A21249">
        <w:rPr>
          <w:rFonts w:ascii="Calibri" w:hAnsi="Calibri" w:cs="Calibri"/>
          <w:b/>
        </w:rPr>
        <w:t>s responsibility to follow their own policies and procedures.</w:t>
      </w:r>
    </w:p>
    <w:p w14:paraId="1F20933E" w14:textId="74B7063F"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 xml:space="preserve">At various times, state, federal, and local governments change laws, rules and regulations which require a company to increase the wages or benefits for the employees that will be employed under this contract.  If such an event occurs during the term of the agreement, how will the County respond for a request for increased compensation.  For example, the recent Affordable Care Act legislation significantly affected the level and cost of medical coverage for employees. Since these events </w:t>
      </w:r>
      <w:proofErr w:type="gramStart"/>
      <w:r w:rsidRPr="00C17618">
        <w:rPr>
          <w:rFonts w:ascii="Calibri" w:hAnsi="Calibri" w:cs="Calibri"/>
          <w:bCs/>
        </w:rPr>
        <w:t>cannot be anticipated</w:t>
      </w:r>
      <w:proofErr w:type="gramEnd"/>
      <w:r w:rsidRPr="00C17618">
        <w:rPr>
          <w:rFonts w:ascii="Calibri" w:hAnsi="Calibri" w:cs="Calibri"/>
          <w:bCs/>
        </w:rPr>
        <w:t xml:space="preserve"> and the costs are so significant, we need to understand the risk associated with such laws, rules or regulations.</w:t>
      </w:r>
    </w:p>
    <w:p w14:paraId="3FBD6719" w14:textId="426F7FF1" w:rsidR="008248A1" w:rsidRDefault="00566EB2" w:rsidP="00566EB2">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Please refer to page 17 </w:t>
      </w:r>
      <w:r w:rsidRPr="000A4DBF">
        <w:rPr>
          <w:rFonts w:ascii="Calibri" w:hAnsi="Calibri" w:cs="Calibri"/>
          <w:b/>
        </w:rPr>
        <w:t xml:space="preserve">of Appendix A - Alameda County Standard Services Agreement Template, GENERAL TERMS AND CONDITIONS, Item </w:t>
      </w:r>
      <w:r>
        <w:rPr>
          <w:rFonts w:ascii="Calibri" w:hAnsi="Calibri" w:cs="Calibri"/>
          <w:b/>
        </w:rPr>
        <w:t>28</w:t>
      </w:r>
      <w:r w:rsidRPr="000A4DBF">
        <w:rPr>
          <w:rFonts w:ascii="Calibri" w:hAnsi="Calibri" w:cs="Calibri"/>
          <w:b/>
        </w:rPr>
        <w:t xml:space="preserve"> (</w:t>
      </w:r>
      <w:r>
        <w:rPr>
          <w:rFonts w:ascii="Calibri" w:hAnsi="Calibri" w:cs="Calibri"/>
          <w:b/>
        </w:rPr>
        <w:t>MODIFICATION OF AGREEMENT</w:t>
      </w:r>
      <w:r w:rsidRPr="000A4DBF">
        <w:rPr>
          <w:rFonts w:ascii="Calibri" w:hAnsi="Calibri" w:cs="Calibri"/>
          <w:b/>
        </w:rPr>
        <w:t>).</w:t>
      </w:r>
      <w:r w:rsidRPr="00566EB2">
        <w:rPr>
          <w:rFonts w:ascii="Calibri" w:hAnsi="Calibri" w:cs="Calibri"/>
          <w:b/>
        </w:rPr>
        <w:t xml:space="preserve"> </w:t>
      </w:r>
    </w:p>
    <w:p w14:paraId="0C441AFF" w14:textId="4689B14D" w:rsidR="00AC69CA" w:rsidRPr="00AC69CA" w:rsidDel="00907B08" w:rsidRDefault="005066BD" w:rsidP="00AC69CA">
      <w:pPr>
        <w:autoSpaceDE w:val="0"/>
        <w:autoSpaceDN w:val="0"/>
        <w:adjustRightInd w:val="0"/>
        <w:spacing w:after="360"/>
        <w:ind w:left="720"/>
        <w:rPr>
          <w:rFonts w:asciiTheme="minorHAnsi" w:hAnsiTheme="minorHAnsi" w:cstheme="minorHAnsi"/>
          <w:b/>
        </w:rPr>
      </w:pPr>
      <w:r>
        <w:rPr>
          <w:rFonts w:asciiTheme="minorHAnsi" w:hAnsiTheme="minorHAnsi" w:cstheme="minorHAnsi"/>
          <w:b/>
        </w:rPr>
        <w:t>Please use page 14 of Exhibit A BID RESPONSE PACKET (EXCEPTIONS AND CLARIFICATIONS) to list any request</w:t>
      </w:r>
      <w:r w:rsidR="00333151">
        <w:rPr>
          <w:rFonts w:asciiTheme="minorHAnsi" w:hAnsiTheme="minorHAnsi" w:cstheme="minorHAnsi"/>
          <w:b/>
        </w:rPr>
        <w:t>s</w:t>
      </w:r>
      <w:r>
        <w:rPr>
          <w:rFonts w:asciiTheme="minorHAnsi" w:hAnsiTheme="minorHAnsi" w:cstheme="minorHAnsi"/>
          <w:b/>
        </w:rPr>
        <w:t xml:space="preserve"> for exceptions and clarification to the RFP and associated bid documents. Please note that</w:t>
      </w:r>
      <w:r>
        <w:rPr>
          <w:rFonts w:ascii="Calibri" w:hAnsi="Calibri" w:cs="Calibri"/>
          <w:b/>
        </w:rPr>
        <w:t xml:space="preserve"> the County is under no obligation to accept any exceptions and </w:t>
      </w:r>
      <w:r w:rsidR="00333151">
        <w:rPr>
          <w:rFonts w:ascii="Calibri" w:hAnsi="Calibri" w:cs="Calibri"/>
          <w:b/>
        </w:rPr>
        <w:t xml:space="preserve">clarifications </w:t>
      </w:r>
      <w:r>
        <w:rPr>
          <w:rFonts w:ascii="Calibri" w:hAnsi="Calibri" w:cs="Calibri"/>
          <w:b/>
        </w:rPr>
        <w:t>and such exceptions and clarifica</w:t>
      </w:r>
      <w:r w:rsidR="003034CE">
        <w:rPr>
          <w:rFonts w:ascii="Calibri" w:hAnsi="Calibri" w:cs="Calibri"/>
          <w:b/>
        </w:rPr>
        <w:t>ti</w:t>
      </w:r>
      <w:r>
        <w:rPr>
          <w:rFonts w:ascii="Calibri" w:hAnsi="Calibri" w:cs="Calibri"/>
          <w:b/>
        </w:rPr>
        <w:t>ons may</w:t>
      </w:r>
      <w:r w:rsidR="00333151">
        <w:rPr>
          <w:rFonts w:ascii="Calibri" w:hAnsi="Calibri" w:cs="Calibri"/>
          <w:b/>
        </w:rPr>
        <w:t xml:space="preserve"> </w:t>
      </w:r>
      <w:r>
        <w:rPr>
          <w:rFonts w:ascii="Calibri" w:hAnsi="Calibri" w:cs="Calibri"/>
          <w:b/>
        </w:rPr>
        <w:t>be a basis for bid disqualification.</w:t>
      </w:r>
    </w:p>
    <w:p w14:paraId="2720FA48" w14:textId="3B3C876C"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Who currently performs vehicle maintenance?</w:t>
      </w:r>
    </w:p>
    <w:p w14:paraId="372E5208" w14:textId="2F9FBDBB" w:rsidR="008248A1" w:rsidRPr="00EB4385" w:rsidRDefault="00C05E05"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incumbent Contractor, LAZ Parking California, LLC., is responsible for </w:t>
      </w:r>
      <w:r w:rsidR="00381B87">
        <w:rPr>
          <w:rFonts w:ascii="Calibri" w:hAnsi="Calibri" w:cs="Calibri"/>
          <w:b/>
        </w:rPr>
        <w:t>maintaining their own vehicles</w:t>
      </w:r>
      <w:r>
        <w:rPr>
          <w:rFonts w:ascii="Calibri" w:hAnsi="Calibri" w:cs="Calibri"/>
          <w:b/>
        </w:rPr>
        <w:t>.</w:t>
      </w:r>
    </w:p>
    <w:p w14:paraId="7ED16086" w14:textId="77777777" w:rsidR="00E80C54" w:rsidRPr="008248A1" w:rsidRDefault="00E80C54" w:rsidP="00E80C54">
      <w:pPr>
        <w:numPr>
          <w:ilvl w:val="0"/>
          <w:numId w:val="1"/>
        </w:numPr>
        <w:tabs>
          <w:tab w:val="clear" w:pos="1440"/>
        </w:tabs>
        <w:spacing w:after="60"/>
        <w:ind w:left="720" w:hanging="720"/>
        <w:rPr>
          <w:rFonts w:ascii="Calibri" w:hAnsi="Calibri" w:cs="Calibri"/>
          <w:bCs/>
        </w:rPr>
      </w:pPr>
      <w:r w:rsidRPr="008248A1">
        <w:rPr>
          <w:rFonts w:ascii="Calibri" w:hAnsi="Calibri" w:cs="Calibri"/>
          <w:bCs/>
        </w:rPr>
        <w:t>What is the required schedule for vehicle exterior cleaning?</w:t>
      </w:r>
    </w:p>
    <w:p w14:paraId="4170EB84" w14:textId="163041E1" w:rsidR="00E80C54" w:rsidRDefault="0004490E" w:rsidP="0004490E">
      <w:pPr>
        <w:numPr>
          <w:ilvl w:val="1"/>
          <w:numId w:val="1"/>
        </w:numPr>
        <w:autoSpaceDE w:val="0"/>
        <w:autoSpaceDN w:val="0"/>
        <w:adjustRightInd w:val="0"/>
        <w:spacing w:after="360"/>
        <w:ind w:left="720" w:hanging="720"/>
        <w:rPr>
          <w:rFonts w:asciiTheme="minorHAnsi" w:hAnsiTheme="minorHAnsi" w:cstheme="minorHAnsi"/>
          <w:b/>
        </w:rPr>
      </w:pPr>
      <w:r>
        <w:rPr>
          <w:rFonts w:ascii="Calibri" w:hAnsi="Calibri" w:cs="Calibri"/>
          <w:b/>
        </w:rPr>
        <w:t>Please refer t</w:t>
      </w:r>
      <w:r>
        <w:rPr>
          <w:rFonts w:asciiTheme="minorHAnsi" w:hAnsiTheme="minorHAnsi" w:cstheme="minorHAnsi"/>
          <w:b/>
        </w:rPr>
        <w:t>o Addendum No. 1 of the RFP.</w:t>
      </w:r>
    </w:p>
    <w:p w14:paraId="6135F2A1" w14:textId="1CB55E15" w:rsidR="007C3586" w:rsidRPr="007C3586" w:rsidRDefault="007C3586" w:rsidP="007C3586">
      <w:pPr>
        <w:pStyle w:val="Item1"/>
        <w:tabs>
          <w:tab w:val="clear" w:pos="2880"/>
        </w:tabs>
        <w:ind w:left="720" w:firstLine="0"/>
        <w:jc w:val="both"/>
        <w:rPr>
          <w:b/>
        </w:rPr>
      </w:pPr>
      <w:r w:rsidRPr="007C3586">
        <w:rPr>
          <w:b/>
        </w:rPr>
        <w:t>“All shuttle bu</w:t>
      </w:r>
      <w:r w:rsidR="00333151">
        <w:rPr>
          <w:b/>
        </w:rPr>
        <w:t>se</w:t>
      </w:r>
      <w:r w:rsidRPr="007C3586">
        <w:rPr>
          <w:b/>
        </w:rPr>
        <w:t xml:space="preserve">s shall be washed </w:t>
      </w:r>
      <w:r w:rsidRPr="007C3586">
        <w:rPr>
          <w:b/>
          <w:highlight w:val="yellow"/>
        </w:rPr>
        <w:t>thoroughly</w:t>
      </w:r>
      <w:r w:rsidRPr="007C3586">
        <w:rPr>
          <w:b/>
        </w:rPr>
        <w:t xml:space="preserve"> inside and out at least twice per month. </w:t>
      </w:r>
      <w:r w:rsidRPr="007C3586">
        <w:rPr>
          <w:b/>
          <w:highlight w:val="yellow"/>
        </w:rPr>
        <w:t>All high-touch surfaces such as seats, handrails, doors, etc. must be wiped down, clean, and disinfect after each trip and the interior of the vehicle shall be sanitized daily at the end of the day.</w:t>
      </w:r>
      <w:r w:rsidRPr="007C3586">
        <w:rPr>
          <w:b/>
        </w:rPr>
        <w:t>”</w:t>
      </w:r>
    </w:p>
    <w:p w14:paraId="24080417" w14:textId="77777777" w:rsidR="00E80C54" w:rsidRPr="008248A1" w:rsidRDefault="00E80C54" w:rsidP="00E80C54">
      <w:pPr>
        <w:numPr>
          <w:ilvl w:val="0"/>
          <w:numId w:val="1"/>
        </w:numPr>
        <w:tabs>
          <w:tab w:val="clear" w:pos="1440"/>
        </w:tabs>
        <w:spacing w:after="60"/>
        <w:ind w:left="720" w:hanging="720"/>
        <w:rPr>
          <w:rFonts w:ascii="Calibri" w:hAnsi="Calibri" w:cs="Calibri"/>
          <w:bCs/>
        </w:rPr>
      </w:pPr>
      <w:r w:rsidRPr="008248A1">
        <w:rPr>
          <w:rFonts w:ascii="Calibri" w:hAnsi="Calibri" w:cs="Calibri"/>
          <w:bCs/>
        </w:rPr>
        <w:t>What is the required schedule for vehicle interior cleaning?</w:t>
      </w:r>
    </w:p>
    <w:p w14:paraId="6291B7BA" w14:textId="154ADBB3" w:rsidR="00E80C54" w:rsidRPr="00EB4385" w:rsidRDefault="004B4C97" w:rsidP="00E80C54">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Please see </w:t>
      </w:r>
      <w:r w:rsidR="00EE15C8">
        <w:rPr>
          <w:rFonts w:ascii="Calibri" w:hAnsi="Calibri" w:cs="Calibri"/>
          <w:b/>
        </w:rPr>
        <w:t>A44) above.</w:t>
      </w:r>
    </w:p>
    <w:p w14:paraId="0B423E74" w14:textId="77777777" w:rsidR="00E80C54" w:rsidRPr="008248A1" w:rsidRDefault="00E80C54" w:rsidP="00E80C54">
      <w:pPr>
        <w:numPr>
          <w:ilvl w:val="0"/>
          <w:numId w:val="1"/>
        </w:numPr>
        <w:tabs>
          <w:tab w:val="clear" w:pos="1440"/>
        </w:tabs>
        <w:spacing w:after="60"/>
        <w:ind w:left="720" w:hanging="720"/>
        <w:rPr>
          <w:rFonts w:ascii="Calibri" w:hAnsi="Calibri" w:cs="Calibri"/>
          <w:bCs/>
        </w:rPr>
      </w:pPr>
      <w:r w:rsidRPr="008248A1">
        <w:rPr>
          <w:rFonts w:ascii="Calibri" w:hAnsi="Calibri" w:cs="Calibri"/>
          <w:bCs/>
        </w:rPr>
        <w:t>How is vehicle cleaning currently accomplished?  (onsite, offsite, outsourced)</w:t>
      </w:r>
    </w:p>
    <w:p w14:paraId="0762A07E" w14:textId="027DEE4A" w:rsidR="00E80C54" w:rsidRPr="00381B87" w:rsidRDefault="00381B87" w:rsidP="00381B87">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incumbent Contractor, LAZ Parking California, LLC., is responsible for cleaning </w:t>
      </w:r>
      <w:r w:rsidR="00D95E60">
        <w:rPr>
          <w:rFonts w:ascii="Calibri" w:hAnsi="Calibri" w:cs="Calibri"/>
          <w:b/>
        </w:rPr>
        <w:t>the</w:t>
      </w:r>
      <w:r>
        <w:rPr>
          <w:rFonts w:ascii="Calibri" w:hAnsi="Calibri" w:cs="Calibri"/>
          <w:b/>
        </w:rPr>
        <w:t xml:space="preserve"> vehicles</w:t>
      </w:r>
      <w:r w:rsidR="00D95E60">
        <w:rPr>
          <w:rFonts w:ascii="Calibri" w:hAnsi="Calibri" w:cs="Calibri"/>
          <w:b/>
        </w:rPr>
        <w:t xml:space="preserve"> per the requirements listed</w:t>
      </w:r>
      <w:r w:rsidR="00736DE8">
        <w:rPr>
          <w:rFonts w:ascii="Calibri" w:hAnsi="Calibri" w:cs="Calibri"/>
          <w:b/>
        </w:rPr>
        <w:t>.</w:t>
      </w:r>
      <w:r w:rsidR="00D95E60">
        <w:rPr>
          <w:rFonts w:ascii="Calibri" w:hAnsi="Calibri" w:cs="Calibri"/>
          <w:b/>
        </w:rPr>
        <w:t xml:space="preserve"> </w:t>
      </w:r>
    </w:p>
    <w:p w14:paraId="6DB3A5A9" w14:textId="77777777" w:rsidR="00E80C54" w:rsidRPr="00A352B5" w:rsidRDefault="00E80C54" w:rsidP="00E80C54">
      <w:pPr>
        <w:numPr>
          <w:ilvl w:val="0"/>
          <w:numId w:val="1"/>
        </w:numPr>
        <w:tabs>
          <w:tab w:val="clear" w:pos="1440"/>
        </w:tabs>
        <w:spacing w:after="60"/>
        <w:ind w:left="720" w:hanging="720"/>
        <w:rPr>
          <w:rFonts w:ascii="Calibri" w:hAnsi="Calibri" w:cs="Calibri"/>
          <w:bCs/>
        </w:rPr>
      </w:pPr>
      <w:r w:rsidRPr="00A352B5">
        <w:rPr>
          <w:rFonts w:ascii="Calibri" w:hAnsi="Calibri" w:cs="Calibri"/>
          <w:bCs/>
        </w:rPr>
        <w:t>Please provide the location where the vehicles may park while the are not in use.</w:t>
      </w:r>
    </w:p>
    <w:p w14:paraId="5EC88543" w14:textId="67B0BB2E" w:rsidR="003034CE" w:rsidRPr="003034CE" w:rsidRDefault="003034CE" w:rsidP="003034CE">
      <w:pPr>
        <w:numPr>
          <w:ilvl w:val="1"/>
          <w:numId w:val="1"/>
        </w:numPr>
        <w:tabs>
          <w:tab w:val="clear" w:pos="1170"/>
        </w:tabs>
        <w:autoSpaceDE w:val="0"/>
        <w:autoSpaceDN w:val="0"/>
        <w:adjustRightInd w:val="0"/>
        <w:spacing w:after="360"/>
        <w:ind w:left="720" w:hanging="720"/>
        <w:rPr>
          <w:rFonts w:ascii="Calibri" w:hAnsi="Calibri" w:cs="Calibri"/>
          <w:b/>
        </w:rPr>
      </w:pPr>
      <w:r w:rsidRPr="003034CE">
        <w:rPr>
          <w:rFonts w:ascii="Calibri" w:hAnsi="Calibri" w:cs="Calibri"/>
          <w:b/>
        </w:rPr>
        <w:t xml:space="preserve">Subject to availability and approval from the County, the selected contractor </w:t>
      </w:r>
      <w:r>
        <w:rPr>
          <w:rFonts w:ascii="Calibri" w:hAnsi="Calibri" w:cs="Calibri"/>
          <w:b/>
        </w:rPr>
        <w:t xml:space="preserve">may park </w:t>
      </w:r>
      <w:r w:rsidRPr="003034CE">
        <w:rPr>
          <w:rFonts w:ascii="Calibri" w:hAnsi="Calibri" w:cs="Calibri"/>
          <w:b/>
        </w:rPr>
        <w:t xml:space="preserve">in the fenced-in area on Broadway underneath the I-880 freeway overpass. </w:t>
      </w:r>
      <w:r>
        <w:rPr>
          <w:rFonts w:ascii="Calibri" w:hAnsi="Calibri" w:cs="Calibri"/>
          <w:b/>
        </w:rPr>
        <w:t xml:space="preserve">The contractor </w:t>
      </w:r>
      <w:r w:rsidRPr="003034CE">
        <w:rPr>
          <w:rFonts w:ascii="Calibri" w:hAnsi="Calibri" w:cs="Calibri"/>
          <w:b/>
        </w:rPr>
        <w:t xml:space="preserve">would be responsible </w:t>
      </w:r>
      <w:r w:rsidR="00333151">
        <w:rPr>
          <w:rFonts w:ascii="Calibri" w:hAnsi="Calibri" w:cs="Calibri"/>
          <w:b/>
        </w:rPr>
        <w:t xml:space="preserve">for </w:t>
      </w:r>
      <w:r w:rsidRPr="003034CE">
        <w:rPr>
          <w:rFonts w:ascii="Calibri" w:hAnsi="Calibri" w:cs="Calibri"/>
          <w:b/>
        </w:rPr>
        <w:t>following all security protocols at the lot and reporting any incidents of theft or damage. </w:t>
      </w:r>
      <w:r w:rsidR="0084230A">
        <w:rPr>
          <w:rFonts w:ascii="Calibri" w:hAnsi="Calibri" w:cs="Calibri"/>
          <w:b/>
        </w:rPr>
        <w:t xml:space="preserve">The County will not be responsible for any damages or theft </w:t>
      </w:r>
      <w:r w:rsidR="00333151">
        <w:rPr>
          <w:rFonts w:ascii="Calibri" w:hAnsi="Calibri" w:cs="Calibri"/>
          <w:b/>
        </w:rPr>
        <w:t xml:space="preserve">that </w:t>
      </w:r>
      <w:r w:rsidR="0084230A">
        <w:rPr>
          <w:rFonts w:ascii="Calibri" w:hAnsi="Calibri" w:cs="Calibri"/>
          <w:b/>
        </w:rPr>
        <w:t xml:space="preserve">occur while the vehicle </w:t>
      </w:r>
      <w:proofErr w:type="gramStart"/>
      <w:r w:rsidR="0084230A">
        <w:rPr>
          <w:rFonts w:ascii="Calibri" w:hAnsi="Calibri" w:cs="Calibri"/>
          <w:b/>
        </w:rPr>
        <w:t>is park</w:t>
      </w:r>
      <w:r w:rsidR="00333151">
        <w:rPr>
          <w:rFonts w:ascii="Calibri" w:hAnsi="Calibri" w:cs="Calibri"/>
          <w:b/>
        </w:rPr>
        <w:t>ed</w:t>
      </w:r>
      <w:proofErr w:type="gramEnd"/>
      <w:r w:rsidR="0084230A">
        <w:rPr>
          <w:rFonts w:ascii="Calibri" w:hAnsi="Calibri" w:cs="Calibri"/>
          <w:b/>
        </w:rPr>
        <w:t xml:space="preserve"> at the location.</w:t>
      </w:r>
    </w:p>
    <w:p w14:paraId="06481305" w14:textId="77777777" w:rsidR="00E80C54" w:rsidRPr="002E4FE9" w:rsidRDefault="00E80C54" w:rsidP="00E80C54">
      <w:pPr>
        <w:numPr>
          <w:ilvl w:val="0"/>
          <w:numId w:val="1"/>
        </w:numPr>
        <w:tabs>
          <w:tab w:val="clear" w:pos="1440"/>
        </w:tabs>
        <w:spacing w:after="60"/>
        <w:ind w:left="720" w:hanging="720"/>
        <w:rPr>
          <w:rFonts w:asciiTheme="minorHAnsi" w:hAnsiTheme="minorHAnsi" w:cstheme="minorHAnsi"/>
          <w:bCs/>
        </w:rPr>
      </w:pPr>
      <w:r w:rsidRPr="002E4FE9">
        <w:rPr>
          <w:rFonts w:asciiTheme="minorHAnsi" w:hAnsiTheme="minorHAnsi" w:cstheme="minorHAnsi"/>
          <w:bCs/>
        </w:rPr>
        <w:t>What properties will the operator be allowed to park the shuttles?</w:t>
      </w:r>
    </w:p>
    <w:p w14:paraId="160E5B6B" w14:textId="0BC7CFB1" w:rsidR="00E80C54" w:rsidRPr="00A63AC9" w:rsidRDefault="00964088" w:rsidP="00E80C54">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Please see A47) above.</w:t>
      </w:r>
    </w:p>
    <w:p w14:paraId="3FD5DEFA" w14:textId="77777777" w:rsidR="00E80C54" w:rsidRPr="004E2DF4" w:rsidRDefault="00E80C54" w:rsidP="00E80C54">
      <w:pPr>
        <w:numPr>
          <w:ilvl w:val="0"/>
          <w:numId w:val="1"/>
        </w:numPr>
        <w:tabs>
          <w:tab w:val="clear" w:pos="1440"/>
        </w:tabs>
        <w:spacing w:after="60"/>
        <w:ind w:left="720" w:hanging="720"/>
        <w:rPr>
          <w:rFonts w:ascii="Calibri" w:hAnsi="Calibri" w:cs="Calibri"/>
          <w:bCs/>
        </w:rPr>
      </w:pPr>
      <w:r w:rsidRPr="004E2DF4">
        <w:rPr>
          <w:rFonts w:ascii="Calibri" w:hAnsi="Calibri" w:cs="Calibri"/>
          <w:bCs/>
        </w:rPr>
        <w:t xml:space="preserve">Please confirm </w:t>
      </w:r>
      <w:proofErr w:type="gramStart"/>
      <w:r w:rsidRPr="004E2DF4">
        <w:rPr>
          <w:rFonts w:ascii="Calibri" w:hAnsi="Calibri" w:cs="Calibri"/>
          <w:bCs/>
        </w:rPr>
        <w:t>if vehicles can be stored at the location or do we need to provide a location to store them</w:t>
      </w:r>
      <w:proofErr w:type="gramEnd"/>
      <w:r w:rsidRPr="004E2DF4">
        <w:rPr>
          <w:rFonts w:ascii="Calibri" w:hAnsi="Calibri" w:cs="Calibri"/>
          <w:bCs/>
        </w:rPr>
        <w:t>.</w:t>
      </w:r>
    </w:p>
    <w:p w14:paraId="0AD80520" w14:textId="0209CAED" w:rsidR="00E80C54" w:rsidRPr="00EB4385" w:rsidRDefault="000D058C" w:rsidP="00E80C54">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Contractor shall be responsible for storing their vehicles including </w:t>
      </w:r>
      <w:r w:rsidR="00333151">
        <w:rPr>
          <w:rFonts w:ascii="Calibri" w:hAnsi="Calibri" w:cs="Calibri"/>
          <w:b/>
        </w:rPr>
        <w:t xml:space="preserve">the </w:t>
      </w:r>
      <w:r>
        <w:rPr>
          <w:rFonts w:ascii="Calibri" w:hAnsi="Calibri" w:cs="Calibri"/>
          <w:b/>
        </w:rPr>
        <w:t>provision of storage location.</w:t>
      </w:r>
    </w:p>
    <w:p w14:paraId="1C494A1C" w14:textId="77777777" w:rsidR="00E80C54" w:rsidRPr="004E2DF4" w:rsidRDefault="00E80C54" w:rsidP="00E80C54">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if an office area will be provided to the operator</w:t>
      </w:r>
      <w:r>
        <w:rPr>
          <w:rFonts w:ascii="Calibri" w:hAnsi="Calibri" w:cs="Calibri"/>
          <w:bCs/>
        </w:rPr>
        <w:t>.</w:t>
      </w:r>
    </w:p>
    <w:p w14:paraId="42ACD177" w14:textId="5849D052" w:rsidR="00E80C54" w:rsidRPr="00E82520" w:rsidRDefault="00E82520" w:rsidP="00E80C54">
      <w:pPr>
        <w:numPr>
          <w:ilvl w:val="1"/>
          <w:numId w:val="1"/>
        </w:numPr>
        <w:tabs>
          <w:tab w:val="clear" w:pos="1170"/>
        </w:tabs>
        <w:autoSpaceDE w:val="0"/>
        <w:autoSpaceDN w:val="0"/>
        <w:adjustRightInd w:val="0"/>
        <w:spacing w:after="360"/>
        <w:ind w:left="720" w:hanging="720"/>
        <w:rPr>
          <w:rFonts w:ascii="Calibri" w:hAnsi="Calibri" w:cs="Calibri"/>
          <w:b/>
        </w:rPr>
      </w:pPr>
      <w:r w:rsidRPr="00E82520">
        <w:rPr>
          <w:rFonts w:ascii="Calibri" w:hAnsi="Calibri" w:cs="Calibri"/>
          <w:b/>
        </w:rPr>
        <w:t>No office area will be provided to the operator.</w:t>
      </w:r>
    </w:p>
    <w:p w14:paraId="7AEC8C08" w14:textId="77777777" w:rsidR="00E80C54" w:rsidRPr="004E2DF4" w:rsidRDefault="00E80C54" w:rsidP="00E80C54">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if access to restrooms and/or break areas will be provided to drivers</w:t>
      </w:r>
      <w:r>
        <w:rPr>
          <w:rFonts w:ascii="Calibri" w:hAnsi="Calibri" w:cs="Calibri"/>
          <w:bCs/>
        </w:rPr>
        <w:t>.</w:t>
      </w:r>
    </w:p>
    <w:p w14:paraId="5FC50BE3" w14:textId="72D5B45D" w:rsidR="00E80C54" w:rsidRPr="00EB4385" w:rsidRDefault="001C4000" w:rsidP="00E80C54">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There are n</w:t>
      </w:r>
      <w:r w:rsidR="00E82520">
        <w:rPr>
          <w:rFonts w:ascii="Calibri" w:hAnsi="Calibri" w:cs="Calibri"/>
          <w:b/>
        </w:rPr>
        <w:t>o designated restrooms or break areas will be provided to drivers</w:t>
      </w:r>
      <w:r>
        <w:rPr>
          <w:rFonts w:ascii="Calibri" w:hAnsi="Calibri" w:cs="Calibri"/>
          <w:b/>
        </w:rPr>
        <w:t>.</w:t>
      </w:r>
      <w:r w:rsidRPr="00EB4385">
        <w:rPr>
          <w:rFonts w:ascii="Calibri" w:hAnsi="Calibri" w:cs="Calibri"/>
          <w:b/>
        </w:rPr>
        <w:t xml:space="preserve"> </w:t>
      </w:r>
    </w:p>
    <w:p w14:paraId="070DC764" w14:textId="483BB3F4"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Please provide a current organization chart to include management, staff and drivers.</w:t>
      </w:r>
    </w:p>
    <w:p w14:paraId="36A6E992" w14:textId="1C4C7A24" w:rsidR="008248A1" w:rsidRPr="00EB4385" w:rsidRDefault="00E82520"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This information is not available.</w:t>
      </w:r>
    </w:p>
    <w:p w14:paraId="3C5B6041" w14:textId="7A1C8B92"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Please confirm required named personnel for proposal.</w:t>
      </w:r>
    </w:p>
    <w:p w14:paraId="18886BC4" w14:textId="4CDC8148" w:rsidR="008248A1" w:rsidRDefault="00E82520" w:rsidP="00E82520">
      <w:pPr>
        <w:numPr>
          <w:ilvl w:val="1"/>
          <w:numId w:val="1"/>
        </w:numPr>
        <w:tabs>
          <w:tab w:val="clear" w:pos="1170"/>
        </w:tabs>
        <w:autoSpaceDE w:val="0"/>
        <w:autoSpaceDN w:val="0"/>
        <w:adjustRightInd w:val="0"/>
        <w:ind w:left="720" w:hanging="720"/>
        <w:rPr>
          <w:rFonts w:ascii="Calibri" w:hAnsi="Calibri" w:cs="Calibri"/>
          <w:b/>
        </w:rPr>
      </w:pPr>
      <w:r w:rsidRPr="00E82520">
        <w:rPr>
          <w:rFonts w:ascii="Calibri" w:hAnsi="Calibri" w:cs="Calibri"/>
          <w:b/>
        </w:rPr>
        <w:t xml:space="preserve">Please refer to page 9 of Exhibit </w:t>
      </w:r>
      <w:proofErr w:type="gramStart"/>
      <w:r w:rsidRPr="00E82520">
        <w:rPr>
          <w:rFonts w:ascii="Calibri" w:hAnsi="Calibri" w:cs="Calibri"/>
          <w:b/>
        </w:rPr>
        <w:t>A</w:t>
      </w:r>
      <w:proofErr w:type="gramEnd"/>
      <w:r w:rsidR="00362F9C">
        <w:rPr>
          <w:rFonts w:ascii="Calibri" w:hAnsi="Calibri" w:cs="Calibri"/>
          <w:b/>
        </w:rPr>
        <w:t xml:space="preserve"> Bid Response</w:t>
      </w:r>
      <w:r w:rsidRPr="00E82520">
        <w:rPr>
          <w:rFonts w:ascii="Calibri" w:hAnsi="Calibri" w:cs="Calibri"/>
          <w:b/>
        </w:rPr>
        <w:t xml:space="preserve"> Packet (TABLE OF KEY PERSONNEL).</w:t>
      </w:r>
      <w:r>
        <w:rPr>
          <w:rFonts w:ascii="Calibri" w:hAnsi="Calibri" w:cs="Calibri"/>
          <w:b/>
        </w:rPr>
        <w:t xml:space="preserve"> At minimum, bidder must provide:</w:t>
      </w:r>
    </w:p>
    <w:p w14:paraId="5F60069F" w14:textId="77777777" w:rsidR="0021644F" w:rsidRDefault="00E82520" w:rsidP="00E82520">
      <w:pPr>
        <w:pStyle w:val="ListParagraph"/>
        <w:numPr>
          <w:ilvl w:val="2"/>
          <w:numId w:val="1"/>
        </w:numPr>
        <w:autoSpaceDE w:val="0"/>
        <w:autoSpaceDN w:val="0"/>
        <w:adjustRightInd w:val="0"/>
        <w:spacing w:after="360"/>
        <w:rPr>
          <w:rFonts w:ascii="Calibri" w:hAnsi="Calibri" w:cs="Calibri"/>
          <w:b/>
          <w:bCs/>
          <w:sz w:val="25"/>
          <w:szCs w:val="25"/>
        </w:rPr>
      </w:pPr>
      <w:r>
        <w:rPr>
          <w:rFonts w:ascii="Calibri" w:hAnsi="Calibri" w:cs="Calibri"/>
          <w:b/>
          <w:bCs/>
          <w:sz w:val="25"/>
          <w:szCs w:val="25"/>
        </w:rPr>
        <w:t xml:space="preserve">The Account Manager per page 28 of the RFP, Section S (ACCOUNT MANAGER / SUPPORT STAFF), Item </w:t>
      </w:r>
      <w:r w:rsidR="0021644F">
        <w:rPr>
          <w:rFonts w:ascii="Calibri" w:hAnsi="Calibri" w:cs="Calibri"/>
          <w:b/>
          <w:bCs/>
          <w:sz w:val="25"/>
          <w:szCs w:val="25"/>
        </w:rPr>
        <w:t>(1)(3)(4); and</w:t>
      </w:r>
    </w:p>
    <w:p w14:paraId="345DA83D" w14:textId="335E4E49" w:rsidR="00E82520" w:rsidRPr="00E82520" w:rsidRDefault="0021644F" w:rsidP="0021644F">
      <w:pPr>
        <w:pStyle w:val="ListParagraph"/>
        <w:numPr>
          <w:ilvl w:val="2"/>
          <w:numId w:val="1"/>
        </w:numPr>
        <w:autoSpaceDE w:val="0"/>
        <w:autoSpaceDN w:val="0"/>
        <w:adjustRightInd w:val="0"/>
        <w:spacing w:after="360"/>
        <w:rPr>
          <w:rFonts w:ascii="Calibri" w:hAnsi="Calibri" w:cs="Calibri"/>
          <w:b/>
        </w:rPr>
      </w:pPr>
      <w:r>
        <w:rPr>
          <w:rFonts w:ascii="Calibri" w:hAnsi="Calibri" w:cs="Calibri"/>
          <w:b/>
          <w:bCs/>
          <w:sz w:val="25"/>
          <w:szCs w:val="25"/>
        </w:rPr>
        <w:t>The Support Staff per page 28 of the RFP, Section S (ACCOUNT MANAGER / SUPPORT STAFF), Item (2).</w:t>
      </w:r>
    </w:p>
    <w:p w14:paraId="449B02FD" w14:textId="4638A956"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Please provide any required experience needed for named personnel.</w:t>
      </w:r>
    </w:p>
    <w:p w14:paraId="09CE7403" w14:textId="6CAF136D" w:rsidR="008248A1" w:rsidRPr="00EB4385" w:rsidRDefault="00186D37"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Please refer to page </w:t>
      </w:r>
      <w:r>
        <w:rPr>
          <w:rFonts w:ascii="Calibri" w:hAnsi="Calibri" w:cs="Calibri"/>
          <w:b/>
          <w:bCs/>
          <w:sz w:val="25"/>
          <w:szCs w:val="25"/>
        </w:rPr>
        <w:t>28 of the RFP, Section S (ACCOUNT MANAGER / SUPPORT STAFF)</w:t>
      </w:r>
      <w:r w:rsidR="00A94778">
        <w:rPr>
          <w:rFonts w:ascii="Calibri" w:hAnsi="Calibri" w:cs="Calibri"/>
          <w:b/>
          <w:bCs/>
          <w:sz w:val="25"/>
          <w:szCs w:val="25"/>
        </w:rPr>
        <w:t>, Items (1)(2)(3)(4).</w:t>
      </w:r>
    </w:p>
    <w:p w14:paraId="122057CE" w14:textId="77777777" w:rsidR="00A76534" w:rsidRPr="00C17618" w:rsidRDefault="00A76534" w:rsidP="00A76534">
      <w:pPr>
        <w:numPr>
          <w:ilvl w:val="0"/>
          <w:numId w:val="1"/>
        </w:numPr>
        <w:tabs>
          <w:tab w:val="clear" w:pos="1440"/>
        </w:tabs>
        <w:spacing w:after="60"/>
        <w:ind w:left="720" w:hanging="720"/>
        <w:rPr>
          <w:rFonts w:ascii="Calibri" w:hAnsi="Calibri" w:cs="Calibri"/>
          <w:bCs/>
        </w:rPr>
      </w:pPr>
      <w:r w:rsidRPr="00C17618">
        <w:rPr>
          <w:rFonts w:ascii="Calibri" w:hAnsi="Calibri" w:cs="Calibri"/>
          <w:bCs/>
        </w:rPr>
        <w:t>Are all positions required to be 100% dedicated to this contract?</w:t>
      </w:r>
    </w:p>
    <w:p w14:paraId="7DD5278A" w14:textId="3F1BEE93" w:rsidR="00A76534" w:rsidRPr="00E83ABA" w:rsidRDefault="00AC5383" w:rsidP="00A76534">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This is not required under the RFP requirements.</w:t>
      </w:r>
    </w:p>
    <w:p w14:paraId="5045513C" w14:textId="0294442C"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Please provide details regarding any subcontractors being used in this service currently, and which services they are providing.</w:t>
      </w:r>
    </w:p>
    <w:p w14:paraId="045DAB87" w14:textId="77777777" w:rsidR="00042BAE" w:rsidRPr="00FB09D4" w:rsidRDefault="00042BAE" w:rsidP="00042BAE">
      <w:pPr>
        <w:numPr>
          <w:ilvl w:val="1"/>
          <w:numId w:val="1"/>
        </w:numPr>
        <w:tabs>
          <w:tab w:val="clear" w:pos="1170"/>
        </w:tabs>
        <w:autoSpaceDE w:val="0"/>
        <w:autoSpaceDN w:val="0"/>
        <w:adjustRightInd w:val="0"/>
        <w:ind w:left="720" w:hanging="720"/>
        <w:rPr>
          <w:rFonts w:asciiTheme="minorHAnsi" w:hAnsiTheme="minorHAnsi" w:cstheme="minorHAnsi"/>
          <w:b/>
          <w:szCs w:val="24"/>
        </w:rPr>
      </w:pPr>
      <w:r w:rsidRPr="00FB09D4">
        <w:rPr>
          <w:rFonts w:asciiTheme="minorHAnsi" w:hAnsiTheme="minorHAnsi" w:cstheme="minorHAnsi"/>
          <w:b/>
          <w:szCs w:val="24"/>
        </w:rPr>
        <w:t>Men at Work BA</w:t>
      </w:r>
    </w:p>
    <w:p w14:paraId="647AA4C4" w14:textId="4ECE13B4" w:rsidR="00042BAE" w:rsidRDefault="00042BAE" w:rsidP="00042BAE">
      <w:pPr>
        <w:numPr>
          <w:ilvl w:val="0"/>
          <w:numId w:val="4"/>
        </w:numPr>
        <w:spacing w:line="276" w:lineRule="auto"/>
        <w:ind w:left="1350"/>
        <w:rPr>
          <w:rFonts w:asciiTheme="minorHAnsi" w:hAnsiTheme="minorHAnsi" w:cstheme="minorHAnsi"/>
          <w:b/>
          <w:szCs w:val="24"/>
        </w:rPr>
      </w:pPr>
      <w:r w:rsidRPr="00FB09D4">
        <w:rPr>
          <w:rFonts w:asciiTheme="minorHAnsi" w:hAnsiTheme="minorHAnsi" w:cstheme="minorHAnsi"/>
          <w:b/>
          <w:szCs w:val="24"/>
        </w:rPr>
        <w:t>Certification Number: 17-00035 (Emerging)</w:t>
      </w:r>
    </w:p>
    <w:p w14:paraId="52D6BB94" w14:textId="2D940EB9" w:rsidR="00782F0A" w:rsidRPr="00FB09D4" w:rsidRDefault="00782F0A" w:rsidP="00042BAE">
      <w:pPr>
        <w:numPr>
          <w:ilvl w:val="0"/>
          <w:numId w:val="4"/>
        </w:numPr>
        <w:spacing w:line="276" w:lineRule="auto"/>
        <w:ind w:left="1350"/>
        <w:rPr>
          <w:rFonts w:asciiTheme="minorHAnsi" w:hAnsiTheme="minorHAnsi" w:cstheme="minorHAnsi"/>
          <w:b/>
          <w:szCs w:val="24"/>
        </w:rPr>
      </w:pPr>
      <w:r>
        <w:rPr>
          <w:rFonts w:asciiTheme="minorHAnsi" w:hAnsiTheme="minorHAnsi" w:cstheme="minorHAnsi"/>
          <w:b/>
          <w:szCs w:val="24"/>
        </w:rPr>
        <w:t>Type of service: janitorial, landscaping, other ser</w:t>
      </w:r>
      <w:r w:rsidR="00333151">
        <w:rPr>
          <w:rFonts w:asciiTheme="minorHAnsi" w:hAnsiTheme="minorHAnsi" w:cstheme="minorHAnsi"/>
          <w:b/>
          <w:szCs w:val="24"/>
        </w:rPr>
        <w:t>v</w:t>
      </w:r>
      <w:r>
        <w:rPr>
          <w:rFonts w:asciiTheme="minorHAnsi" w:hAnsiTheme="minorHAnsi" w:cstheme="minorHAnsi"/>
          <w:b/>
          <w:szCs w:val="24"/>
        </w:rPr>
        <w:t>ices to buildings and dwellings</w:t>
      </w:r>
    </w:p>
    <w:p w14:paraId="0B251E8B" w14:textId="77777777" w:rsidR="00042BAE" w:rsidRPr="00FB09D4" w:rsidRDefault="00042BAE" w:rsidP="00042BAE">
      <w:pPr>
        <w:ind w:left="2160"/>
        <w:contextualSpacing/>
        <w:rPr>
          <w:rFonts w:asciiTheme="minorHAnsi" w:hAnsiTheme="minorHAnsi" w:cstheme="minorHAnsi"/>
          <w:b/>
          <w:szCs w:val="24"/>
        </w:rPr>
      </w:pPr>
    </w:p>
    <w:p w14:paraId="2A1183A1" w14:textId="77777777" w:rsidR="00042BAE" w:rsidRPr="00FB09D4" w:rsidRDefault="00042BAE" w:rsidP="00042BAE">
      <w:pPr>
        <w:spacing w:line="276" w:lineRule="auto"/>
        <w:ind w:left="1440" w:hanging="720"/>
        <w:rPr>
          <w:rFonts w:asciiTheme="minorHAnsi" w:hAnsiTheme="minorHAnsi" w:cstheme="minorHAnsi"/>
          <w:b/>
          <w:szCs w:val="24"/>
        </w:rPr>
      </w:pPr>
      <w:r w:rsidRPr="00FB09D4">
        <w:rPr>
          <w:rFonts w:asciiTheme="minorHAnsi" w:hAnsiTheme="minorHAnsi" w:cstheme="minorHAnsi"/>
          <w:b/>
          <w:szCs w:val="24"/>
        </w:rPr>
        <w:t>Alpha Cleaning Services, LLC</w:t>
      </w:r>
    </w:p>
    <w:p w14:paraId="0B07275E" w14:textId="51316BE0" w:rsidR="00042BAE" w:rsidRDefault="00042BAE" w:rsidP="00782F0A">
      <w:pPr>
        <w:numPr>
          <w:ilvl w:val="0"/>
          <w:numId w:val="4"/>
        </w:numPr>
        <w:spacing w:line="276" w:lineRule="auto"/>
        <w:ind w:left="1350"/>
        <w:rPr>
          <w:rFonts w:asciiTheme="minorHAnsi" w:hAnsiTheme="minorHAnsi" w:cstheme="minorHAnsi"/>
          <w:b/>
          <w:szCs w:val="24"/>
        </w:rPr>
      </w:pPr>
      <w:r w:rsidRPr="00FB09D4">
        <w:rPr>
          <w:rFonts w:asciiTheme="minorHAnsi" w:hAnsiTheme="minorHAnsi" w:cstheme="minorHAnsi"/>
          <w:b/>
          <w:szCs w:val="24"/>
        </w:rPr>
        <w:t>Certification Number: 10-00211 (Small)</w:t>
      </w:r>
    </w:p>
    <w:p w14:paraId="700454AA" w14:textId="671B3440" w:rsidR="00782F0A" w:rsidRPr="00FB09D4" w:rsidRDefault="00782F0A" w:rsidP="00042BAE">
      <w:pPr>
        <w:numPr>
          <w:ilvl w:val="0"/>
          <w:numId w:val="4"/>
        </w:numPr>
        <w:spacing w:after="240" w:line="276" w:lineRule="auto"/>
        <w:ind w:left="1350"/>
        <w:rPr>
          <w:rFonts w:asciiTheme="minorHAnsi" w:hAnsiTheme="minorHAnsi" w:cstheme="minorHAnsi"/>
          <w:b/>
          <w:szCs w:val="24"/>
        </w:rPr>
      </w:pPr>
      <w:r>
        <w:rPr>
          <w:rFonts w:asciiTheme="minorHAnsi" w:hAnsiTheme="minorHAnsi" w:cstheme="minorHAnsi"/>
          <w:b/>
          <w:szCs w:val="24"/>
        </w:rPr>
        <w:t>Type of service: janitorial</w:t>
      </w:r>
    </w:p>
    <w:p w14:paraId="0A7165EC" w14:textId="7E69A290"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What is the current pre-trip and post-trip time per driver?</w:t>
      </w:r>
    </w:p>
    <w:p w14:paraId="3B5FBBEB" w14:textId="2405ADD8" w:rsidR="008248A1" w:rsidRPr="00EB4385" w:rsidRDefault="00FC0F60"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approximate pre-trip time is between 10-15 minutes and </w:t>
      </w:r>
      <w:r w:rsidR="00333151">
        <w:rPr>
          <w:rFonts w:ascii="Calibri" w:hAnsi="Calibri" w:cs="Calibri"/>
          <w:b/>
        </w:rPr>
        <w:t xml:space="preserve">the </w:t>
      </w:r>
      <w:r w:rsidR="005B5238">
        <w:rPr>
          <w:rFonts w:ascii="Calibri" w:hAnsi="Calibri" w:cs="Calibri"/>
          <w:b/>
        </w:rPr>
        <w:t xml:space="preserve">approximate post-trip is between </w:t>
      </w:r>
      <w:r>
        <w:rPr>
          <w:rFonts w:ascii="Calibri" w:hAnsi="Calibri" w:cs="Calibri"/>
          <w:b/>
        </w:rPr>
        <w:t>7-10</w:t>
      </w:r>
      <w:r w:rsidR="005B5238">
        <w:rPr>
          <w:rFonts w:ascii="Calibri" w:hAnsi="Calibri" w:cs="Calibri"/>
          <w:b/>
        </w:rPr>
        <w:t xml:space="preserve"> minutes.</w:t>
      </w:r>
    </w:p>
    <w:p w14:paraId="62B8EE27" w14:textId="2507C482"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Please provide current driver schedule for this service.</w:t>
      </w:r>
    </w:p>
    <w:p w14:paraId="6B952874" w14:textId="468BF0BD" w:rsidR="008248A1" w:rsidRPr="00EB4385" w:rsidRDefault="005B5238"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refer to Exhibit B SHUTTLE MAP &amp; SCHEDULE of the RFP.</w:t>
      </w:r>
    </w:p>
    <w:p w14:paraId="4870D881" w14:textId="063D4A95"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What is the required number of training hours for new drivers? Please also identify any other required training.</w:t>
      </w:r>
    </w:p>
    <w:p w14:paraId="2C2EAFB2" w14:textId="7A4FEA6E" w:rsidR="008248A1" w:rsidRPr="00AC5383" w:rsidRDefault="00AC5383" w:rsidP="00AC5383">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 xml:space="preserve">The Contractor shall be responsible for providing sufficient training to their staff/drivers. </w:t>
      </w:r>
    </w:p>
    <w:p w14:paraId="1B4EF4D3" w14:textId="0930C171" w:rsidR="00A76534" w:rsidRPr="00C17618" w:rsidRDefault="00A76534" w:rsidP="00A76534">
      <w:pPr>
        <w:numPr>
          <w:ilvl w:val="0"/>
          <w:numId w:val="1"/>
        </w:numPr>
        <w:tabs>
          <w:tab w:val="clear" w:pos="1440"/>
        </w:tabs>
        <w:spacing w:after="60"/>
        <w:ind w:left="720" w:hanging="720"/>
        <w:rPr>
          <w:rFonts w:ascii="Calibri" w:hAnsi="Calibri" w:cs="Calibri"/>
          <w:bCs/>
        </w:rPr>
      </w:pPr>
      <w:r w:rsidRPr="00C17618">
        <w:rPr>
          <w:rFonts w:ascii="Calibri" w:hAnsi="Calibri" w:cs="Calibri"/>
          <w:bCs/>
        </w:rPr>
        <w:t xml:space="preserve">Please clarify how the prices will be evaluated; will the full contract term be considered or only the Year 1 </w:t>
      </w:r>
      <w:proofErr w:type="spellStart"/>
      <w:r w:rsidRPr="00C17618">
        <w:rPr>
          <w:rFonts w:ascii="Calibri" w:hAnsi="Calibri" w:cs="Calibri"/>
          <w:bCs/>
        </w:rPr>
        <w:t>price?</w:t>
      </w:r>
      <w:r w:rsidR="005B5238">
        <w:rPr>
          <w:rFonts w:ascii="Calibri" w:hAnsi="Calibri" w:cs="Calibri"/>
          <w:bCs/>
        </w:rPr>
        <w:t>s</w:t>
      </w:r>
      <w:proofErr w:type="spellEnd"/>
    </w:p>
    <w:p w14:paraId="3806CA7B" w14:textId="42855A96" w:rsidR="00020DF6" w:rsidRDefault="00020DF6" w:rsidP="00020DF6">
      <w:pPr>
        <w:numPr>
          <w:ilvl w:val="1"/>
          <w:numId w:val="1"/>
        </w:numPr>
        <w:tabs>
          <w:tab w:val="clear" w:pos="1170"/>
        </w:tabs>
        <w:autoSpaceDE w:val="0"/>
        <w:autoSpaceDN w:val="0"/>
        <w:adjustRightInd w:val="0"/>
        <w:spacing w:after="360"/>
        <w:ind w:left="720" w:hanging="720"/>
        <w:rPr>
          <w:rFonts w:ascii="Calibri" w:hAnsi="Calibri" w:cs="Calibri"/>
        </w:rPr>
      </w:pPr>
      <w:r>
        <w:rPr>
          <w:rFonts w:asciiTheme="minorHAnsi" w:hAnsiTheme="minorHAnsi" w:cstheme="minorHAnsi"/>
          <w:b/>
        </w:rPr>
        <w:t>Please refer to page 5 of the RFP</w:t>
      </w:r>
      <w:r w:rsidR="00B36BD8">
        <w:rPr>
          <w:rFonts w:asciiTheme="minorHAnsi" w:hAnsiTheme="minorHAnsi" w:cstheme="minorHAnsi"/>
          <w:b/>
        </w:rPr>
        <w:t>,</w:t>
      </w:r>
      <w:r>
        <w:rPr>
          <w:rFonts w:asciiTheme="minorHAnsi" w:hAnsiTheme="minorHAnsi" w:cstheme="minorHAnsi"/>
          <w:b/>
        </w:rPr>
        <w:t xml:space="preserve"> Section A. (INTENT), and page 7 of Exhibit A BID RESPONSE PACKET (BID FORM).</w:t>
      </w:r>
      <w:r w:rsidRPr="00020DF6">
        <w:rPr>
          <w:rFonts w:ascii="Calibri" w:hAnsi="Calibri" w:cs="Calibri"/>
        </w:rPr>
        <w:t xml:space="preserve"> </w:t>
      </w:r>
    </w:p>
    <w:p w14:paraId="0AE66C2C" w14:textId="4DBC36CD" w:rsidR="004807CF" w:rsidRPr="004807CF" w:rsidRDefault="004807CF" w:rsidP="004807CF">
      <w:pPr>
        <w:autoSpaceDE w:val="0"/>
        <w:autoSpaceDN w:val="0"/>
        <w:adjustRightInd w:val="0"/>
        <w:spacing w:after="360"/>
        <w:ind w:left="720"/>
        <w:rPr>
          <w:rFonts w:ascii="Calibri" w:hAnsi="Calibri" w:cs="Calibri"/>
          <w:b/>
        </w:rPr>
      </w:pPr>
      <w:r>
        <w:rPr>
          <w:rFonts w:ascii="Calibri" w:hAnsi="Calibri" w:cs="Calibri"/>
          <w:b/>
        </w:rPr>
        <w:t>“</w:t>
      </w:r>
      <w:r w:rsidRPr="004807CF">
        <w:rPr>
          <w:rFonts w:ascii="Calibri" w:hAnsi="Calibri" w:cs="Calibri"/>
          <w:b/>
        </w:rPr>
        <w:t>The County intends to award a three-year contract (with option to renew for one two-year term) to the Bidder selected as the most responsible Bidder whose response conforms to the RFP and me</w:t>
      </w:r>
      <w:r>
        <w:rPr>
          <w:rFonts w:ascii="Calibri" w:hAnsi="Calibri" w:cs="Calibri"/>
          <w:b/>
        </w:rPr>
        <w:t>ets the County’s requirements.”</w:t>
      </w:r>
    </w:p>
    <w:p w14:paraId="3F12FBC0" w14:textId="1181B4EE" w:rsidR="00A76534" w:rsidRPr="00020DF6" w:rsidRDefault="00020DF6" w:rsidP="00020DF6">
      <w:pPr>
        <w:autoSpaceDE w:val="0"/>
        <w:autoSpaceDN w:val="0"/>
        <w:adjustRightInd w:val="0"/>
        <w:spacing w:after="360"/>
        <w:ind w:left="720"/>
        <w:rPr>
          <w:rFonts w:ascii="Calibri" w:hAnsi="Calibri" w:cs="Calibri"/>
          <w:b/>
        </w:rPr>
      </w:pPr>
      <w:r w:rsidRPr="00020DF6">
        <w:rPr>
          <w:rFonts w:ascii="Calibri" w:hAnsi="Calibri" w:cs="Calibri"/>
          <w:b/>
        </w:rPr>
        <w:t>“The cost quoted shall include all taxes (excluding sales and use tax) and all other charges, including travel expenses, and is the maximum cost the County will pay for the term of any contract that is a result of this RFP.”</w:t>
      </w:r>
    </w:p>
    <w:p w14:paraId="1617098C" w14:textId="71148207" w:rsidR="008248A1" w:rsidRPr="00985AE1" w:rsidRDefault="00C17618" w:rsidP="008248A1">
      <w:pPr>
        <w:numPr>
          <w:ilvl w:val="0"/>
          <w:numId w:val="1"/>
        </w:numPr>
        <w:tabs>
          <w:tab w:val="clear" w:pos="1440"/>
        </w:tabs>
        <w:spacing w:after="60"/>
        <w:ind w:left="720" w:hanging="720"/>
        <w:rPr>
          <w:rFonts w:ascii="Calibri" w:hAnsi="Calibri" w:cs="Calibri"/>
          <w:b/>
        </w:rPr>
      </w:pPr>
      <w:r>
        <w:rPr>
          <w:rFonts w:ascii="Calibri" w:hAnsi="Calibri" w:cs="Calibri"/>
          <w:bCs/>
        </w:rPr>
        <w:t>If a bidder is not a SLEB can they still bid without an SLEB sub?</w:t>
      </w:r>
    </w:p>
    <w:p w14:paraId="0CD5F716" w14:textId="382216FA" w:rsidR="008248A1" w:rsidRDefault="00DD348B"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refer to page 16 of Exhibit A BID RESPONSE PACKET (SMALL LOCAL EMERGING BUSINESS INFORMATION SHEET)</w:t>
      </w:r>
    </w:p>
    <w:p w14:paraId="0ED845E5" w14:textId="08EAFAC2" w:rsidR="00DD348B" w:rsidRPr="00EB4385" w:rsidRDefault="00DD348B" w:rsidP="00DD348B">
      <w:pPr>
        <w:autoSpaceDE w:val="0"/>
        <w:autoSpaceDN w:val="0"/>
        <w:adjustRightInd w:val="0"/>
        <w:spacing w:after="360"/>
        <w:ind w:left="720"/>
        <w:rPr>
          <w:rFonts w:ascii="Calibri" w:hAnsi="Calibri" w:cs="Calibri"/>
          <w:b/>
        </w:rPr>
      </w:pPr>
      <w:r>
        <w:rPr>
          <w:rFonts w:ascii="Calibri" w:hAnsi="Calibri" w:cs="Calibri"/>
          <w:b/>
        </w:rPr>
        <w:t>“</w:t>
      </w:r>
      <w:r w:rsidRPr="00DD348B">
        <w:rPr>
          <w:rFonts w:ascii="Calibri" w:hAnsi="Calibri" w:cs="Calibri"/>
          <w:b/>
        </w:rPr>
        <w:t xml:space="preserve">Bidders that are not certified SLEBS (for </w:t>
      </w:r>
      <w:r w:rsidR="00333151">
        <w:rPr>
          <w:rFonts w:ascii="Calibri" w:hAnsi="Calibri" w:cs="Calibri"/>
          <w:b/>
        </w:rPr>
        <w:t xml:space="preserve">the </w:t>
      </w:r>
      <w:r w:rsidRPr="00DD348B">
        <w:rPr>
          <w:rFonts w:ascii="Calibri" w:hAnsi="Calibri" w:cs="Calibri"/>
          <w:b/>
        </w:rPr>
        <w:t xml:space="preserve">definition of a SLEB see </w:t>
      </w:r>
      <w:hyperlink r:id="rId18" w:history="1">
        <w:r w:rsidRPr="00DD348B">
          <w:rPr>
            <w:rStyle w:val="Hyperlink"/>
            <w:rFonts w:ascii="Calibri" w:hAnsi="Calibri" w:cs="Calibri"/>
            <w:b/>
          </w:rPr>
          <w:t>http://acgov.org/auditor/sleb/overview.htm</w:t>
        </w:r>
      </w:hyperlink>
      <w:r w:rsidRPr="00DD348B">
        <w:rPr>
          <w:rFonts w:ascii="Calibri" w:hAnsi="Calibri" w:cs="Calibri"/>
          <w:b/>
        </w:rPr>
        <w:t xml:space="preserve">) are required to subcontract with a SLEB for at least 20% of the total estimated bid amount in order to be eligible </w:t>
      </w:r>
      <w:r>
        <w:rPr>
          <w:rFonts w:ascii="Calibri" w:hAnsi="Calibri" w:cs="Calibri"/>
          <w:b/>
        </w:rPr>
        <w:t>for contract award.”</w:t>
      </w:r>
    </w:p>
    <w:p w14:paraId="0774B574" w14:textId="1ED1F5FE" w:rsidR="008248A1" w:rsidRPr="00985AE1" w:rsidRDefault="00C17618" w:rsidP="008248A1">
      <w:pPr>
        <w:numPr>
          <w:ilvl w:val="0"/>
          <w:numId w:val="1"/>
        </w:numPr>
        <w:tabs>
          <w:tab w:val="clear" w:pos="1440"/>
        </w:tabs>
        <w:spacing w:after="60"/>
        <w:ind w:left="720" w:hanging="720"/>
        <w:rPr>
          <w:rFonts w:ascii="Calibri" w:hAnsi="Calibri" w:cs="Calibri"/>
          <w:b/>
        </w:rPr>
      </w:pPr>
      <w:r>
        <w:rPr>
          <w:rFonts w:ascii="Calibri" w:hAnsi="Calibri" w:cs="Calibri"/>
          <w:bCs/>
        </w:rPr>
        <w:t>Can you clarify the 2</w:t>
      </w:r>
      <w:r w:rsidR="008931D8">
        <w:rPr>
          <w:rFonts w:ascii="Calibri" w:hAnsi="Calibri" w:cs="Calibri"/>
          <w:bCs/>
        </w:rPr>
        <w:t>0</w:t>
      </w:r>
      <w:r>
        <w:rPr>
          <w:rFonts w:ascii="Calibri" w:hAnsi="Calibri" w:cs="Calibri"/>
          <w:bCs/>
        </w:rPr>
        <w:t>% of estimated total amount bid for SLEB’s? Does that mean our bid has to represent a line item that shows the SLEB earning 20% of the profits?</w:t>
      </w:r>
    </w:p>
    <w:p w14:paraId="1D61D599" w14:textId="61B98A36" w:rsidR="00AE1A04" w:rsidRPr="00AE1A04" w:rsidRDefault="00972232" w:rsidP="00CF6071">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Calibri" w:hAnsi="Calibri" w:cs="Calibri"/>
          <w:b/>
        </w:rPr>
        <w:t>P</w:t>
      </w:r>
      <w:r w:rsidR="00CF6071">
        <w:rPr>
          <w:rFonts w:asciiTheme="minorHAnsi" w:hAnsiTheme="minorHAnsi" w:cstheme="minorHAnsi"/>
          <w:b/>
        </w:rPr>
        <w:t xml:space="preserve">lease refer to </w:t>
      </w:r>
      <w:r w:rsidR="00AE1A04">
        <w:rPr>
          <w:rFonts w:asciiTheme="minorHAnsi" w:hAnsiTheme="minorHAnsi" w:cstheme="minorHAnsi"/>
          <w:b/>
        </w:rPr>
        <w:t>Addendum No. 1 of the RFP.</w:t>
      </w:r>
    </w:p>
    <w:p w14:paraId="2361C7EF" w14:textId="1360F1F0" w:rsidR="008248A1" w:rsidRPr="00A50568" w:rsidRDefault="00AE1A04" w:rsidP="00AE1A04">
      <w:pPr>
        <w:autoSpaceDE w:val="0"/>
        <w:autoSpaceDN w:val="0"/>
        <w:adjustRightInd w:val="0"/>
        <w:spacing w:after="360"/>
        <w:ind w:left="720"/>
        <w:rPr>
          <w:rFonts w:asciiTheme="minorHAnsi" w:hAnsiTheme="minorHAnsi" w:cstheme="minorHAnsi"/>
          <w:szCs w:val="26"/>
        </w:rPr>
      </w:pPr>
      <w:r>
        <w:rPr>
          <w:rFonts w:asciiTheme="minorHAnsi" w:hAnsiTheme="minorHAnsi" w:cstheme="minorHAnsi"/>
          <w:b/>
        </w:rPr>
        <w:t>“P</w:t>
      </w:r>
      <w:r w:rsidR="00CF6071">
        <w:rPr>
          <w:rFonts w:asciiTheme="minorHAnsi" w:hAnsiTheme="minorHAnsi" w:cstheme="minorHAnsi"/>
          <w:b/>
        </w:rPr>
        <w:t>age 26</w:t>
      </w:r>
      <w:r w:rsidR="00A50568">
        <w:rPr>
          <w:rFonts w:asciiTheme="minorHAnsi" w:hAnsiTheme="minorHAnsi" w:cstheme="minorHAnsi"/>
          <w:b/>
        </w:rPr>
        <w:t xml:space="preserve"> of the RFP</w:t>
      </w:r>
      <w:r w:rsidR="00CF6071">
        <w:rPr>
          <w:rFonts w:asciiTheme="minorHAnsi" w:hAnsiTheme="minorHAnsi" w:cstheme="minorHAnsi"/>
          <w:b/>
        </w:rPr>
        <w:t>, Section P (AWARD), Item 3</w:t>
      </w:r>
      <w:r>
        <w:rPr>
          <w:rFonts w:asciiTheme="minorHAnsi" w:hAnsiTheme="minorHAnsi" w:cstheme="minorHAnsi"/>
          <w:b/>
        </w:rPr>
        <w:t>, is revised as follows:</w:t>
      </w:r>
    </w:p>
    <w:p w14:paraId="09C47795" w14:textId="77777777" w:rsidR="00A50568" w:rsidRPr="00AA0069" w:rsidRDefault="00A50568" w:rsidP="00A50568">
      <w:pPr>
        <w:pStyle w:val="Item10"/>
        <w:tabs>
          <w:tab w:val="clear" w:pos="1440"/>
        </w:tabs>
        <w:ind w:left="720" w:firstLine="0"/>
        <w:rPr>
          <w:rFonts w:asciiTheme="minorHAnsi" w:hAnsiTheme="minorHAnsi"/>
          <w:b/>
          <w:szCs w:val="26"/>
        </w:rPr>
      </w:pPr>
      <w:r w:rsidRPr="00AA0069">
        <w:rPr>
          <w:rFonts w:asciiTheme="minorHAnsi" w:hAnsiTheme="minorHAnsi"/>
          <w:b/>
          <w:szCs w:val="26"/>
        </w:rPr>
        <w:t xml:space="preserve">Small and Emerging Locally Owned Business:  The County is vitally interested in promoting the growth of small and emerging local businesses by means of increasing the participation of these businesses in the County’s purchase of goods and services. </w:t>
      </w:r>
    </w:p>
    <w:p w14:paraId="512C4048" w14:textId="77777777" w:rsidR="00A50568" w:rsidRPr="00AA0069" w:rsidRDefault="00A50568" w:rsidP="00A50568">
      <w:pPr>
        <w:pStyle w:val="Item10"/>
        <w:tabs>
          <w:tab w:val="clear" w:pos="1440"/>
        </w:tabs>
        <w:ind w:left="720" w:firstLine="0"/>
        <w:rPr>
          <w:rFonts w:asciiTheme="minorHAnsi" w:hAnsiTheme="minorHAnsi"/>
          <w:b/>
          <w:szCs w:val="26"/>
        </w:rPr>
      </w:pPr>
      <w:proofErr w:type="gramStart"/>
      <w:r w:rsidRPr="00AA0069">
        <w:rPr>
          <w:rFonts w:asciiTheme="minorHAnsi" w:hAnsiTheme="minorHAnsi"/>
          <w:b/>
          <w:szCs w:val="26"/>
        </w:rPr>
        <w:t>As a result</w:t>
      </w:r>
      <w:proofErr w:type="gramEnd"/>
      <w:r w:rsidRPr="00AA0069">
        <w:rPr>
          <w:rFonts w:asciiTheme="minorHAnsi" w:hAnsiTheme="minorHAnsi"/>
          <w:b/>
          <w:szCs w:val="26"/>
        </w:rPr>
        <w:t xml:space="preserve"> of the County’s commitment to advance the economic opportunities of these businesses, </w:t>
      </w:r>
      <w:r w:rsidRPr="00AA0069">
        <w:rPr>
          <w:rFonts w:asciiTheme="minorHAnsi" w:hAnsiTheme="minorHAnsi"/>
          <w:b/>
          <w:szCs w:val="26"/>
          <w:u w:val="single"/>
        </w:rPr>
        <w:t>Bidders must meet the County’s Small and Emerging Locally Owned Business requirements in order to be considered for the contract award.</w:t>
      </w:r>
      <w:r w:rsidRPr="00AA0069">
        <w:rPr>
          <w:rFonts w:asciiTheme="minorHAnsi" w:hAnsiTheme="minorHAnsi"/>
          <w:b/>
          <w:szCs w:val="26"/>
        </w:rPr>
        <w:t xml:space="preserve">  These requirements </w:t>
      </w:r>
      <w:proofErr w:type="gramStart"/>
      <w:r w:rsidRPr="00AA0069">
        <w:rPr>
          <w:rFonts w:asciiTheme="minorHAnsi" w:hAnsiTheme="minorHAnsi"/>
          <w:b/>
          <w:szCs w:val="26"/>
        </w:rPr>
        <w:t>can be found</w:t>
      </w:r>
      <w:proofErr w:type="gramEnd"/>
      <w:r w:rsidRPr="00AA0069">
        <w:rPr>
          <w:rFonts w:asciiTheme="minorHAnsi" w:hAnsiTheme="minorHAnsi"/>
          <w:b/>
          <w:szCs w:val="26"/>
        </w:rPr>
        <w:t xml:space="preserve"> online at: </w:t>
      </w:r>
    </w:p>
    <w:p w14:paraId="29AAE9FE" w14:textId="77777777" w:rsidR="00A50568" w:rsidRPr="00AA0069" w:rsidRDefault="003242C9" w:rsidP="00A50568">
      <w:pPr>
        <w:pStyle w:val="Item10"/>
        <w:ind w:left="720" w:firstLine="0"/>
        <w:rPr>
          <w:b/>
        </w:rPr>
      </w:pPr>
      <w:hyperlink r:id="rId19" w:history="1">
        <w:r w:rsidR="00A50568" w:rsidRPr="00AA0069">
          <w:rPr>
            <w:rStyle w:val="Hyperlink"/>
            <w:b/>
            <w:strike/>
          </w:rPr>
          <w:t>http://acgov.org/auditor/sleb/overview.htm</w:t>
        </w:r>
      </w:hyperlink>
      <w:r w:rsidR="00A50568" w:rsidRPr="00AA0069">
        <w:rPr>
          <w:b/>
        </w:rPr>
        <w:t xml:space="preserve"> </w:t>
      </w:r>
    </w:p>
    <w:p w14:paraId="1CDF74F7" w14:textId="77777777" w:rsidR="00A50568" w:rsidRPr="00AA0069" w:rsidRDefault="003242C9" w:rsidP="00A50568">
      <w:pPr>
        <w:pStyle w:val="Item10"/>
        <w:ind w:left="720" w:firstLine="0"/>
        <w:rPr>
          <w:rStyle w:val="Hyperlink"/>
          <w:rFonts w:asciiTheme="minorHAnsi" w:hAnsiTheme="minorHAnsi"/>
          <w:b/>
          <w:szCs w:val="26"/>
        </w:rPr>
      </w:pPr>
      <w:hyperlink r:id="rId20" w:history="1">
        <w:r w:rsidR="00A50568" w:rsidRPr="00AA0069">
          <w:rPr>
            <w:rStyle w:val="Hyperlink"/>
            <w:rFonts w:asciiTheme="minorHAnsi" w:hAnsiTheme="minorHAnsi"/>
            <w:b/>
            <w:szCs w:val="26"/>
            <w:highlight w:val="yellow"/>
          </w:rPr>
          <w:t>Alameda County SLEB Program Overview</w:t>
        </w:r>
      </w:hyperlink>
      <w:r w:rsidR="00A50568" w:rsidRPr="00AA0069">
        <w:rPr>
          <w:rStyle w:val="Hyperlink"/>
          <w:rFonts w:asciiTheme="minorHAnsi" w:hAnsiTheme="minorHAnsi"/>
          <w:b/>
          <w:szCs w:val="26"/>
          <w:highlight w:val="yellow"/>
          <w:u w:val="none"/>
        </w:rPr>
        <w:t xml:space="preserve"> </w:t>
      </w:r>
      <w:r w:rsidR="00A50568" w:rsidRPr="00AA0069">
        <w:rPr>
          <w:rStyle w:val="Hyperlink"/>
          <w:rFonts w:asciiTheme="minorHAnsi" w:hAnsiTheme="minorHAnsi"/>
          <w:b/>
          <w:color w:val="auto"/>
          <w:szCs w:val="26"/>
          <w:highlight w:val="yellow"/>
          <w:u w:val="none"/>
        </w:rPr>
        <w:t>and</w:t>
      </w:r>
      <w:r w:rsidR="00A50568" w:rsidRPr="00AA0069">
        <w:rPr>
          <w:rStyle w:val="Hyperlink"/>
          <w:rFonts w:asciiTheme="minorHAnsi" w:hAnsiTheme="minorHAnsi"/>
          <w:b/>
          <w:szCs w:val="26"/>
          <w:highlight w:val="yellow"/>
          <w:u w:val="none"/>
        </w:rPr>
        <w:t xml:space="preserve"> </w:t>
      </w:r>
      <w:hyperlink r:id="rId21" w:history="1">
        <w:r w:rsidR="00A50568" w:rsidRPr="00AA0069">
          <w:rPr>
            <w:rStyle w:val="Hyperlink"/>
            <w:rFonts w:asciiTheme="minorHAnsi" w:hAnsiTheme="minorHAnsi"/>
            <w:b/>
            <w:szCs w:val="26"/>
            <w:highlight w:val="yellow"/>
          </w:rPr>
          <w:t>Alameda County SLEB Program Additional Information</w:t>
        </w:r>
      </w:hyperlink>
    </w:p>
    <w:p w14:paraId="4396EA58" w14:textId="77777777" w:rsidR="00A50568" w:rsidRPr="00AA0069" w:rsidRDefault="00A50568" w:rsidP="00A50568">
      <w:pPr>
        <w:pStyle w:val="Item10"/>
        <w:ind w:left="720" w:firstLine="0"/>
        <w:rPr>
          <w:b/>
        </w:rPr>
      </w:pPr>
      <w:r w:rsidRPr="00AA0069">
        <w:rPr>
          <w:b/>
          <w:bCs/>
        </w:rPr>
        <w:t xml:space="preserve">For purposes of this bid, applicable industries include, but are not limited to, the following NAICS Code(s): </w:t>
      </w:r>
      <w:r w:rsidRPr="00AA0069">
        <w:rPr>
          <w:b/>
        </w:rPr>
        <w:t>485510, 485113, 485119, or 485999</w:t>
      </w:r>
      <w:r w:rsidRPr="00AA0069">
        <w:rPr>
          <w:b/>
          <w:bCs/>
        </w:rPr>
        <w:t>.</w:t>
      </w:r>
      <w:r w:rsidRPr="00AA0069">
        <w:rPr>
          <w:b/>
        </w:rPr>
        <w:t xml:space="preserve"> </w:t>
      </w:r>
    </w:p>
    <w:p w14:paraId="0FA8F7CE" w14:textId="77777777" w:rsidR="00A50568" w:rsidRPr="00AA0069" w:rsidRDefault="00A50568" w:rsidP="00A50568">
      <w:pPr>
        <w:pStyle w:val="Item10"/>
        <w:ind w:left="720" w:firstLine="0"/>
        <w:rPr>
          <w:b/>
          <w:bCs/>
        </w:rPr>
      </w:pPr>
      <w:r w:rsidRPr="00AA0069">
        <w:rPr>
          <w:b/>
          <w:bCs/>
        </w:rPr>
        <w:t xml:space="preserve">A small business </w:t>
      </w:r>
      <w:proofErr w:type="gramStart"/>
      <w:r w:rsidRPr="00AA0069">
        <w:rPr>
          <w:b/>
          <w:bCs/>
        </w:rPr>
        <w:t>is defined</w:t>
      </w:r>
      <w:proofErr w:type="gramEnd"/>
      <w:r w:rsidRPr="00AA0069">
        <w:rPr>
          <w:b/>
          <w:bCs/>
        </w:rPr>
        <w:t xml:space="preserve"> by the </w:t>
      </w:r>
      <w:hyperlink r:id="rId22" w:history="1">
        <w:r w:rsidRPr="00AA0069">
          <w:rPr>
            <w:rStyle w:val="Hyperlink"/>
            <w:b/>
            <w:bCs/>
          </w:rPr>
          <w:t>United States Small Business Administration</w:t>
        </w:r>
      </w:hyperlink>
      <w:r w:rsidRPr="00AA0069">
        <w:rPr>
          <w:b/>
          <w:bCs/>
        </w:rPr>
        <w:t xml:space="preserve"> (SBA) as having no more than the number of employees or average annual gross receipts over the last three years required per SBA standards based on the small business's appropriate NAICS code.</w:t>
      </w:r>
    </w:p>
    <w:p w14:paraId="73F9CDF6" w14:textId="4A6849E6" w:rsidR="00A50568" w:rsidRPr="00AA0069" w:rsidRDefault="00A50568" w:rsidP="00A50568">
      <w:pPr>
        <w:pStyle w:val="Item10"/>
        <w:ind w:left="720" w:firstLine="0"/>
        <w:rPr>
          <w:b/>
        </w:rPr>
      </w:pPr>
      <w:r w:rsidRPr="00AA0069">
        <w:rPr>
          <w:b/>
        </w:rPr>
        <w:t>An emerging business is defined by the County as having either annual gross receipts of less than one-half that of a small business OR having less than one-half the number of employees AND that has been in business less than five years.</w:t>
      </w:r>
      <w:r w:rsidR="00AE1A04" w:rsidRPr="00AA0069">
        <w:rPr>
          <w:b/>
        </w:rPr>
        <w:t>”</w:t>
      </w:r>
    </w:p>
    <w:p w14:paraId="793FD66A" w14:textId="12CA2551" w:rsidR="008248A1" w:rsidRPr="00C17618" w:rsidRDefault="00C17618" w:rsidP="008248A1">
      <w:pPr>
        <w:numPr>
          <w:ilvl w:val="0"/>
          <w:numId w:val="1"/>
        </w:numPr>
        <w:tabs>
          <w:tab w:val="clear" w:pos="1440"/>
        </w:tabs>
        <w:spacing w:after="60"/>
        <w:ind w:left="720" w:hanging="720"/>
        <w:rPr>
          <w:rFonts w:ascii="Calibri" w:hAnsi="Calibri" w:cs="Calibri"/>
          <w:bCs/>
        </w:rPr>
      </w:pPr>
      <w:r w:rsidRPr="00C17618">
        <w:rPr>
          <w:rFonts w:ascii="Calibri" w:hAnsi="Calibri" w:cs="Calibri"/>
          <w:bCs/>
        </w:rPr>
        <w:t xml:space="preserve">If we </w:t>
      </w:r>
      <w:proofErr w:type="gramStart"/>
      <w:r w:rsidRPr="00C17618">
        <w:rPr>
          <w:rFonts w:ascii="Calibri" w:hAnsi="Calibri" w:cs="Calibri"/>
          <w:bCs/>
        </w:rPr>
        <w:t>partnered</w:t>
      </w:r>
      <w:proofErr w:type="gramEnd"/>
      <w:r w:rsidRPr="00C17618">
        <w:rPr>
          <w:rFonts w:ascii="Calibri" w:hAnsi="Calibri" w:cs="Calibri"/>
          <w:bCs/>
        </w:rPr>
        <w:t xml:space="preserve"> with an SLEB to do the maintenance of the shuttles would that cover the SLEB requirement?</w:t>
      </w:r>
    </w:p>
    <w:p w14:paraId="2111A25C" w14:textId="1B52A94A" w:rsidR="008248A1" w:rsidRPr="00EB4385" w:rsidRDefault="006E7B09" w:rsidP="008248A1">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w:t>
      </w:r>
      <w:r w:rsidR="00802A9B">
        <w:rPr>
          <w:rFonts w:ascii="Calibri" w:hAnsi="Calibri" w:cs="Calibri"/>
          <w:b/>
        </w:rPr>
        <w:t xml:space="preserve"> </w:t>
      </w:r>
      <w:r>
        <w:rPr>
          <w:rFonts w:ascii="Calibri" w:hAnsi="Calibri" w:cs="Calibri"/>
          <w:b/>
        </w:rPr>
        <w:t>A62) above.</w:t>
      </w:r>
    </w:p>
    <w:p w14:paraId="135A47A8" w14:textId="77777777" w:rsidR="00274053" w:rsidRPr="00A352B5" w:rsidRDefault="00274053" w:rsidP="00274053">
      <w:pPr>
        <w:numPr>
          <w:ilvl w:val="0"/>
          <w:numId w:val="1"/>
        </w:numPr>
        <w:tabs>
          <w:tab w:val="clear" w:pos="1440"/>
        </w:tabs>
        <w:spacing w:after="60"/>
        <w:ind w:left="720" w:hanging="720"/>
        <w:rPr>
          <w:rFonts w:ascii="Calibri" w:hAnsi="Calibri" w:cs="Calibri"/>
          <w:bCs/>
        </w:rPr>
      </w:pPr>
      <w:r w:rsidRPr="00A352B5">
        <w:rPr>
          <w:rFonts w:ascii="Calibri" w:hAnsi="Calibri" w:cs="Calibri"/>
          <w:bCs/>
        </w:rPr>
        <w:t>Does the current contractor sub-contract all or part of the shuttle operation?</w:t>
      </w:r>
    </w:p>
    <w:p w14:paraId="097BACF0" w14:textId="05BAABA8" w:rsidR="00274053" w:rsidRPr="00EB4385" w:rsidRDefault="00D93C63" w:rsidP="00274053">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The current contractor subcontract at least 20% of the contract value to Alameda County certified SLEBs.</w:t>
      </w:r>
    </w:p>
    <w:p w14:paraId="3B56CDB8" w14:textId="1E8A7074" w:rsidR="004E2DF4" w:rsidRPr="004E2DF4" w:rsidRDefault="004E2DF4" w:rsidP="004E2DF4">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the entity currently providing shuttle service.</w:t>
      </w:r>
    </w:p>
    <w:p w14:paraId="0C1ED8F3" w14:textId="380D3764" w:rsidR="004E2DF4" w:rsidRPr="00EB4385" w:rsidRDefault="00F10C14" w:rsidP="004E2DF4">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LAZ Parking California, LLC.</w:t>
      </w:r>
    </w:p>
    <w:p w14:paraId="1675923C" w14:textId="2ED76661" w:rsidR="004E2DF4" w:rsidRPr="004E2DF4" w:rsidRDefault="004E2DF4" w:rsidP="004E2DF4">
      <w:pPr>
        <w:numPr>
          <w:ilvl w:val="0"/>
          <w:numId w:val="1"/>
        </w:numPr>
        <w:tabs>
          <w:tab w:val="clear" w:pos="1440"/>
        </w:tabs>
        <w:spacing w:after="60"/>
        <w:ind w:left="720" w:hanging="720"/>
        <w:rPr>
          <w:rFonts w:ascii="Calibri" w:hAnsi="Calibri" w:cs="Calibri"/>
          <w:bCs/>
        </w:rPr>
      </w:pPr>
      <w:r w:rsidRPr="004E2DF4">
        <w:rPr>
          <w:rFonts w:ascii="Calibri" w:hAnsi="Calibri" w:cs="Calibri"/>
          <w:bCs/>
        </w:rPr>
        <w:t>Please confirm the age of the vehicles the entity currently providing shuttle services.</w:t>
      </w:r>
    </w:p>
    <w:p w14:paraId="7AC354E8" w14:textId="6D77B481" w:rsidR="003A05BC" w:rsidRDefault="003A05BC" w:rsidP="003A05BC">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Please refer to Addendum No. 1 of the RFP.</w:t>
      </w:r>
    </w:p>
    <w:p w14:paraId="329D4CD5" w14:textId="77777777" w:rsidR="003A05BC" w:rsidRDefault="003A05BC" w:rsidP="003A05BC">
      <w:pPr>
        <w:autoSpaceDE w:val="0"/>
        <w:autoSpaceDN w:val="0"/>
        <w:adjustRightInd w:val="0"/>
        <w:spacing w:after="360"/>
        <w:ind w:left="720"/>
        <w:rPr>
          <w:rFonts w:asciiTheme="minorHAnsi" w:hAnsiTheme="minorHAnsi" w:cstheme="minorHAnsi"/>
          <w:b/>
        </w:rPr>
      </w:pPr>
      <w:r>
        <w:rPr>
          <w:rFonts w:asciiTheme="minorHAnsi" w:hAnsiTheme="minorHAnsi" w:cstheme="minorHAnsi"/>
          <w:b/>
        </w:rPr>
        <w:t>“Page 9 of Section E (SPECIFIC REQUIREMENTS), Item 19, is revised as follows:</w:t>
      </w:r>
    </w:p>
    <w:p w14:paraId="78D4A233" w14:textId="08724FE5" w:rsidR="004E2DF4" w:rsidRPr="003A05BC" w:rsidRDefault="003A05BC" w:rsidP="003A05BC">
      <w:pPr>
        <w:autoSpaceDE w:val="0"/>
        <w:autoSpaceDN w:val="0"/>
        <w:adjustRightInd w:val="0"/>
        <w:spacing w:after="360"/>
        <w:ind w:left="720"/>
        <w:rPr>
          <w:rFonts w:asciiTheme="minorHAnsi" w:hAnsiTheme="minorHAnsi" w:cstheme="minorHAnsi"/>
          <w:b/>
        </w:rPr>
      </w:pPr>
      <w:r w:rsidRPr="00C85787">
        <w:rPr>
          <w:rFonts w:asciiTheme="minorHAnsi" w:hAnsiTheme="minorHAnsi" w:cstheme="minorHAnsi"/>
          <w:b/>
        </w:rPr>
        <w:t xml:space="preserve">Contractor shall provide buses that are model year </w:t>
      </w:r>
      <w:r w:rsidRPr="00C85787">
        <w:rPr>
          <w:rFonts w:asciiTheme="minorHAnsi" w:hAnsiTheme="minorHAnsi" w:cstheme="minorHAnsi"/>
          <w:b/>
          <w:strike/>
        </w:rPr>
        <w:t>2012</w:t>
      </w:r>
      <w:r w:rsidRPr="00C85787">
        <w:rPr>
          <w:rFonts w:asciiTheme="minorHAnsi" w:hAnsiTheme="minorHAnsi" w:cstheme="minorHAnsi"/>
          <w:b/>
        </w:rPr>
        <w:t xml:space="preserve"> </w:t>
      </w:r>
      <w:r w:rsidRPr="00C85787">
        <w:rPr>
          <w:rFonts w:asciiTheme="minorHAnsi" w:hAnsiTheme="minorHAnsi" w:cstheme="minorHAnsi"/>
          <w:b/>
          <w:highlight w:val="yellow"/>
        </w:rPr>
        <w:t>2016</w:t>
      </w:r>
      <w:r w:rsidRPr="00C85787">
        <w:rPr>
          <w:rFonts w:asciiTheme="minorHAnsi" w:hAnsiTheme="minorHAnsi" w:cstheme="minorHAnsi"/>
          <w:b/>
        </w:rPr>
        <w:t xml:space="preserve"> or newer with a minimum carrying capacity of 20 passengers and two bicycles.</w:t>
      </w:r>
      <w:r>
        <w:rPr>
          <w:rFonts w:asciiTheme="minorHAnsi" w:hAnsiTheme="minorHAnsi" w:cstheme="minorHAnsi"/>
          <w:b/>
        </w:rPr>
        <w:t>”</w:t>
      </w:r>
    </w:p>
    <w:p w14:paraId="330706FE" w14:textId="0B42E7FB" w:rsidR="004E2DF4" w:rsidRPr="004E2DF4" w:rsidRDefault="004E2DF4" w:rsidP="004E2DF4">
      <w:pPr>
        <w:numPr>
          <w:ilvl w:val="0"/>
          <w:numId w:val="1"/>
        </w:numPr>
        <w:tabs>
          <w:tab w:val="clear" w:pos="1440"/>
        </w:tabs>
        <w:spacing w:after="60"/>
        <w:ind w:left="720" w:hanging="720"/>
        <w:rPr>
          <w:rFonts w:ascii="Calibri" w:hAnsi="Calibri" w:cs="Calibri"/>
          <w:bCs/>
        </w:rPr>
      </w:pPr>
      <w:r w:rsidRPr="004E2DF4">
        <w:rPr>
          <w:rFonts w:ascii="Calibri" w:hAnsi="Calibri" w:cs="Calibri"/>
          <w:bCs/>
        </w:rPr>
        <w:t>With regard to fuel, to effectively protect the client and the operator against large fluctuations in fuel prices over which neither has control, would the client consider the establishment of a base price per-gallon adjustment mechanism for which fluctuations beyond a predetermined threshold (i.e. 15%) of the established per-gallon price allow for compensation back to the client (if fuel drops in price by 15%+) or additional compensation back to operator (if fuel increases in price by 15%+)?</w:t>
      </w:r>
    </w:p>
    <w:p w14:paraId="2FA3FF50" w14:textId="64260C4C" w:rsidR="004E2DF4" w:rsidRPr="00BA5EA5" w:rsidRDefault="00BA5EA5" w:rsidP="004E2DF4">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Please refer to page 6 of the RFP, Section E (SPECIFIC REQUIREMENTS), Item 1; and page 7 of Exhibit A BID RESPONSE PACKET (BID FORM).</w:t>
      </w:r>
    </w:p>
    <w:p w14:paraId="0A29F692" w14:textId="732A5318" w:rsidR="00BA5EA5" w:rsidRDefault="00BA5EA5" w:rsidP="00BA5EA5">
      <w:pPr>
        <w:autoSpaceDE w:val="0"/>
        <w:autoSpaceDN w:val="0"/>
        <w:adjustRightInd w:val="0"/>
        <w:spacing w:after="360"/>
        <w:ind w:left="720"/>
        <w:rPr>
          <w:rFonts w:ascii="Calibri" w:hAnsi="Calibri" w:cs="Calibri"/>
          <w:b/>
        </w:rPr>
      </w:pPr>
      <w:r w:rsidRPr="00BA5EA5">
        <w:rPr>
          <w:rFonts w:ascii="Calibri" w:hAnsi="Calibri" w:cs="Calibri"/>
          <w:b/>
        </w:rPr>
        <w:t>“Contractor shall provide all aspects of the shuttle bus services and operations including but not limited to, vehicle purchase or lease (if applicable), cleaning, maintenance, staffing, permitting, compliance with Americans with Disabilities Act (ADA), fueling, and reporting.”</w:t>
      </w:r>
    </w:p>
    <w:p w14:paraId="39C2AD90" w14:textId="0E22A623" w:rsidR="00BA5EA5" w:rsidRPr="00BA5EA5" w:rsidRDefault="00BA5EA5" w:rsidP="00BA5EA5">
      <w:pPr>
        <w:autoSpaceDE w:val="0"/>
        <w:autoSpaceDN w:val="0"/>
        <w:adjustRightInd w:val="0"/>
        <w:spacing w:after="360"/>
        <w:ind w:left="720"/>
        <w:rPr>
          <w:rFonts w:ascii="Calibri" w:hAnsi="Calibri" w:cs="Calibri"/>
          <w:b/>
        </w:rPr>
      </w:pPr>
      <w:r>
        <w:rPr>
          <w:rFonts w:ascii="Calibri" w:hAnsi="Calibri" w:cs="Calibri"/>
          <w:b/>
        </w:rPr>
        <w:t>“</w:t>
      </w:r>
      <w:r w:rsidRPr="00BA5EA5">
        <w:rPr>
          <w:rFonts w:ascii="Calibri" w:hAnsi="Calibri" w:cs="Calibri"/>
          <w:b/>
        </w:rPr>
        <w:t>COST SHALL BE SUBMITTED AS REQUESTED ON THE EXCEL BID FORM(S).  NO ALTERATIONS OR CHANGES OF ANY KIND ARE PERMITTED.  Bid responses that do not comply will be subject to rejection in total.  The cost quoted shall include all taxes (excluding sales and use tax) and all other charges, including travel expenses, and is the maximum cost the County will pay for the term of any contract</w:t>
      </w:r>
      <w:r>
        <w:rPr>
          <w:rFonts w:ascii="Calibri" w:hAnsi="Calibri" w:cs="Calibri"/>
          <w:b/>
        </w:rPr>
        <w:t xml:space="preserve"> that is a result of this RFP.”</w:t>
      </w:r>
    </w:p>
    <w:p w14:paraId="62BE5D76" w14:textId="77777777" w:rsidR="006A5172" w:rsidRPr="008248A1" w:rsidRDefault="006A5172" w:rsidP="006A5172">
      <w:pPr>
        <w:numPr>
          <w:ilvl w:val="0"/>
          <w:numId w:val="1"/>
        </w:numPr>
        <w:tabs>
          <w:tab w:val="clear" w:pos="1440"/>
        </w:tabs>
        <w:spacing w:after="60"/>
        <w:ind w:left="720" w:hanging="720"/>
        <w:rPr>
          <w:rFonts w:ascii="Calibri" w:hAnsi="Calibri" w:cs="Calibri"/>
          <w:bCs/>
        </w:rPr>
      </w:pPr>
      <w:r w:rsidRPr="008248A1">
        <w:rPr>
          <w:rFonts w:ascii="Calibri" w:hAnsi="Calibri" w:cs="Calibri"/>
          <w:bCs/>
        </w:rPr>
        <w:t>If the Contractor is responsible for providing fuel and given historical volatility of fuel costs, will the County consider include a fuel escalator clause in the contract?</w:t>
      </w:r>
    </w:p>
    <w:p w14:paraId="3C14542E" w14:textId="095A5390" w:rsidR="006A5172" w:rsidRPr="00EB4385" w:rsidRDefault="003F2825" w:rsidP="006A5172">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A67) above.</w:t>
      </w:r>
    </w:p>
    <w:p w14:paraId="41866D04" w14:textId="77777777" w:rsidR="004E2DF4" w:rsidRPr="004E2DF4" w:rsidRDefault="004E2DF4" w:rsidP="004E2DF4">
      <w:pPr>
        <w:numPr>
          <w:ilvl w:val="0"/>
          <w:numId w:val="1"/>
        </w:numPr>
        <w:tabs>
          <w:tab w:val="clear" w:pos="1440"/>
        </w:tabs>
        <w:spacing w:after="60"/>
        <w:ind w:left="720" w:hanging="720"/>
        <w:rPr>
          <w:rFonts w:ascii="Calibri" w:hAnsi="Calibri" w:cs="Calibri"/>
          <w:bCs/>
        </w:rPr>
      </w:pPr>
      <w:r w:rsidRPr="004E2DF4">
        <w:rPr>
          <w:rFonts w:ascii="Calibri" w:hAnsi="Calibri" w:cs="Calibri"/>
          <w:bCs/>
        </w:rPr>
        <w:t>Given that there is a significant financial investment required by the operator, and that the client reserves the right to increase or reduce service hours, would the client consider the establishment of an hourly rate adjustment mechanism for which fluctuations beyond a predetermined threshold (i.e. 10% of the 2021 hours requested) allow for the billable hourly rate to be adjusted down proportionally (if total annual hours exceed the 2021 requested hours by 10%+) or to be adjusted up proportionally (if total annual hours are below the 2021 requested hours by 10%+)?</w:t>
      </w:r>
    </w:p>
    <w:p w14:paraId="5D10FAD5" w14:textId="6ACA4D8E" w:rsidR="004E2DF4" w:rsidRPr="00C449EF" w:rsidRDefault="00907B08" w:rsidP="00494B1C">
      <w:pPr>
        <w:numPr>
          <w:ilvl w:val="1"/>
          <w:numId w:val="1"/>
        </w:numPr>
        <w:tabs>
          <w:tab w:val="clear" w:pos="1170"/>
        </w:tabs>
        <w:autoSpaceDE w:val="0"/>
        <w:autoSpaceDN w:val="0"/>
        <w:adjustRightInd w:val="0"/>
        <w:spacing w:after="360"/>
        <w:ind w:left="720" w:hanging="720"/>
        <w:rPr>
          <w:rFonts w:ascii="Calibri" w:hAnsi="Calibri" w:cs="Calibri"/>
          <w:b/>
        </w:rPr>
      </w:pPr>
      <w:r w:rsidRPr="00C449EF">
        <w:rPr>
          <w:rFonts w:ascii="Calibri" w:hAnsi="Calibri" w:cs="Calibri"/>
          <w:b/>
        </w:rPr>
        <w:t>P</w:t>
      </w:r>
      <w:r w:rsidR="00C449EF" w:rsidRPr="00C449EF">
        <w:rPr>
          <w:rFonts w:ascii="Calibri" w:hAnsi="Calibri" w:cs="Calibri"/>
          <w:b/>
        </w:rPr>
        <w:t>lease use page 14 of Exhibit A BID RESPONSE PACKET (EXCEPTIONS AND CLARIFICATIONS) to list any request</w:t>
      </w:r>
      <w:r w:rsidR="00333151">
        <w:rPr>
          <w:rFonts w:ascii="Calibri" w:hAnsi="Calibri" w:cs="Calibri"/>
          <w:b/>
        </w:rPr>
        <w:t>s</w:t>
      </w:r>
      <w:r w:rsidR="00C449EF" w:rsidRPr="00C449EF">
        <w:rPr>
          <w:rFonts w:ascii="Calibri" w:hAnsi="Calibri" w:cs="Calibri"/>
          <w:b/>
        </w:rPr>
        <w:t xml:space="preserve"> for exceptions and clarification to the RFP and associated bid documents. Please note that the County is under no obligation to accept any exceptions and clarificat</w:t>
      </w:r>
      <w:r w:rsidR="00CE2AFB">
        <w:rPr>
          <w:rFonts w:ascii="Calibri" w:hAnsi="Calibri" w:cs="Calibri"/>
          <w:b/>
        </w:rPr>
        <w:t>i</w:t>
      </w:r>
      <w:r w:rsidR="00C449EF" w:rsidRPr="00C449EF">
        <w:rPr>
          <w:rFonts w:ascii="Calibri" w:hAnsi="Calibri" w:cs="Calibri"/>
          <w:b/>
        </w:rPr>
        <w:t xml:space="preserve">ons and such exceptions and </w:t>
      </w:r>
      <w:r w:rsidR="00333151" w:rsidRPr="00C449EF">
        <w:rPr>
          <w:rFonts w:ascii="Calibri" w:hAnsi="Calibri" w:cs="Calibri"/>
          <w:b/>
        </w:rPr>
        <w:t>clarifica</w:t>
      </w:r>
      <w:r w:rsidR="00333151">
        <w:rPr>
          <w:rFonts w:ascii="Calibri" w:hAnsi="Calibri" w:cs="Calibri"/>
          <w:b/>
        </w:rPr>
        <w:t>ti</w:t>
      </w:r>
      <w:r w:rsidR="00333151" w:rsidRPr="00C449EF">
        <w:rPr>
          <w:rFonts w:ascii="Calibri" w:hAnsi="Calibri" w:cs="Calibri"/>
          <w:b/>
        </w:rPr>
        <w:t xml:space="preserve">ons </w:t>
      </w:r>
      <w:r w:rsidR="00C449EF" w:rsidRPr="00C449EF">
        <w:rPr>
          <w:rFonts w:ascii="Calibri" w:hAnsi="Calibri" w:cs="Calibri"/>
          <w:b/>
        </w:rPr>
        <w:t>may</w:t>
      </w:r>
      <w:r w:rsidR="00333151">
        <w:rPr>
          <w:rFonts w:ascii="Calibri" w:hAnsi="Calibri" w:cs="Calibri"/>
          <w:b/>
        </w:rPr>
        <w:t xml:space="preserve"> </w:t>
      </w:r>
      <w:r w:rsidR="00C449EF" w:rsidRPr="00C449EF">
        <w:rPr>
          <w:rFonts w:ascii="Calibri" w:hAnsi="Calibri" w:cs="Calibri"/>
          <w:b/>
        </w:rPr>
        <w:t>be a basis for bid disqualification.</w:t>
      </w:r>
    </w:p>
    <w:p w14:paraId="6F73A90C" w14:textId="594230E6" w:rsidR="004E2DF4" w:rsidRPr="004E2DF4" w:rsidRDefault="004E2DF4" w:rsidP="004E2DF4">
      <w:pPr>
        <w:numPr>
          <w:ilvl w:val="0"/>
          <w:numId w:val="1"/>
        </w:numPr>
        <w:tabs>
          <w:tab w:val="clear" w:pos="1440"/>
        </w:tabs>
        <w:spacing w:after="60"/>
        <w:ind w:left="720" w:hanging="720"/>
        <w:rPr>
          <w:rFonts w:ascii="Calibri" w:hAnsi="Calibri" w:cs="Calibri"/>
          <w:bCs/>
        </w:rPr>
      </w:pPr>
      <w:r w:rsidRPr="004E2DF4">
        <w:rPr>
          <w:rFonts w:ascii="Calibri" w:hAnsi="Calibri" w:cs="Calibri"/>
          <w:bCs/>
        </w:rPr>
        <w:t xml:space="preserve">With regard to termination rights, in the event that the </w:t>
      </w:r>
      <w:proofErr w:type="gramStart"/>
      <w:r w:rsidRPr="004E2DF4">
        <w:rPr>
          <w:rFonts w:ascii="Calibri" w:hAnsi="Calibri" w:cs="Calibri"/>
          <w:bCs/>
        </w:rPr>
        <w:t>contract is terminated by the client</w:t>
      </w:r>
      <w:proofErr w:type="gramEnd"/>
      <w:r w:rsidRPr="004E2DF4">
        <w:rPr>
          <w:rFonts w:ascii="Calibri" w:hAnsi="Calibri" w:cs="Calibri"/>
          <w:bCs/>
        </w:rPr>
        <w:t xml:space="preserve"> prior to the end of the term, will the client agree to pay any unamortized portion of capital purchases (the procured buses)?</w:t>
      </w:r>
    </w:p>
    <w:p w14:paraId="0E9C336A" w14:textId="34AE422D" w:rsidR="00816212" w:rsidRPr="00816212" w:rsidRDefault="00816212" w:rsidP="003436F5">
      <w:pPr>
        <w:numPr>
          <w:ilvl w:val="1"/>
          <w:numId w:val="1"/>
        </w:numPr>
        <w:tabs>
          <w:tab w:val="clear" w:pos="1170"/>
        </w:tabs>
        <w:autoSpaceDE w:val="0"/>
        <w:autoSpaceDN w:val="0"/>
        <w:adjustRightInd w:val="0"/>
        <w:spacing w:after="360"/>
        <w:ind w:left="720" w:hanging="720"/>
        <w:rPr>
          <w:rFonts w:ascii="Calibri" w:hAnsi="Calibri" w:cs="Calibri"/>
          <w:b/>
        </w:rPr>
      </w:pPr>
      <w:r w:rsidRPr="00816212">
        <w:rPr>
          <w:rFonts w:ascii="Calibri" w:hAnsi="Calibri" w:cs="Calibri"/>
          <w:b/>
        </w:rPr>
        <w:t>Please use page 14 of Exhibit A BID RESPONSE PACKET (EXCEPTIONS AND CLARIFICATIONS) to list any request</w:t>
      </w:r>
      <w:r w:rsidR="00333151">
        <w:rPr>
          <w:rFonts w:ascii="Calibri" w:hAnsi="Calibri" w:cs="Calibri"/>
          <w:b/>
        </w:rPr>
        <w:t>s</w:t>
      </w:r>
      <w:r w:rsidRPr="00816212">
        <w:rPr>
          <w:rFonts w:ascii="Calibri" w:hAnsi="Calibri" w:cs="Calibri"/>
          <w:b/>
        </w:rPr>
        <w:t xml:space="preserve"> for exceptions and clarification to the RFP and associated bid documents. Please note that the County is under no obligation to accept any exceptions and clarificat</w:t>
      </w:r>
      <w:r w:rsidR="00CE2AFB">
        <w:rPr>
          <w:rFonts w:ascii="Calibri" w:hAnsi="Calibri" w:cs="Calibri"/>
          <w:b/>
        </w:rPr>
        <w:t>i</w:t>
      </w:r>
      <w:r w:rsidRPr="00816212">
        <w:rPr>
          <w:rFonts w:ascii="Calibri" w:hAnsi="Calibri" w:cs="Calibri"/>
          <w:b/>
        </w:rPr>
        <w:t xml:space="preserve">ons and such exceptions and </w:t>
      </w:r>
      <w:r w:rsidR="00333151" w:rsidRPr="00816212">
        <w:rPr>
          <w:rFonts w:ascii="Calibri" w:hAnsi="Calibri" w:cs="Calibri"/>
          <w:b/>
        </w:rPr>
        <w:t>clarifica</w:t>
      </w:r>
      <w:r w:rsidR="00333151">
        <w:rPr>
          <w:rFonts w:ascii="Calibri" w:hAnsi="Calibri" w:cs="Calibri"/>
          <w:b/>
        </w:rPr>
        <w:t>ti</w:t>
      </w:r>
      <w:r w:rsidR="00333151" w:rsidRPr="00816212">
        <w:rPr>
          <w:rFonts w:ascii="Calibri" w:hAnsi="Calibri" w:cs="Calibri"/>
          <w:b/>
        </w:rPr>
        <w:t xml:space="preserve">ons </w:t>
      </w:r>
      <w:r w:rsidRPr="00816212">
        <w:rPr>
          <w:rFonts w:ascii="Calibri" w:hAnsi="Calibri" w:cs="Calibri"/>
          <w:b/>
        </w:rPr>
        <w:t>may</w:t>
      </w:r>
      <w:r w:rsidR="00333151">
        <w:rPr>
          <w:rFonts w:ascii="Calibri" w:hAnsi="Calibri" w:cs="Calibri"/>
          <w:b/>
        </w:rPr>
        <w:t xml:space="preserve"> </w:t>
      </w:r>
      <w:r w:rsidRPr="00816212">
        <w:rPr>
          <w:rFonts w:ascii="Calibri" w:hAnsi="Calibri" w:cs="Calibri"/>
          <w:b/>
        </w:rPr>
        <w:t>be a basis for bid disqualification.</w:t>
      </w:r>
    </w:p>
    <w:p w14:paraId="1E7911D3" w14:textId="63DE90B8" w:rsidR="004E2DF4" w:rsidRDefault="004E2DF4" w:rsidP="004E2DF4">
      <w:pPr>
        <w:numPr>
          <w:ilvl w:val="0"/>
          <w:numId w:val="1"/>
        </w:numPr>
        <w:tabs>
          <w:tab w:val="clear" w:pos="1440"/>
        </w:tabs>
        <w:spacing w:after="60"/>
        <w:ind w:left="720" w:hanging="720"/>
        <w:rPr>
          <w:rFonts w:ascii="Calibri" w:hAnsi="Calibri" w:cs="Calibri"/>
          <w:bCs/>
        </w:rPr>
      </w:pPr>
      <w:r w:rsidRPr="004E2DF4">
        <w:rPr>
          <w:rFonts w:ascii="Calibri" w:hAnsi="Calibri" w:cs="Calibri"/>
          <w:bCs/>
        </w:rPr>
        <w:t xml:space="preserve">With regard to termination rights, would the client grant the operator the right to terminate for the client’s breach and failure to cure within 10 days for a monetary breach or within 30 days of a non-monetary </w:t>
      </w:r>
      <w:proofErr w:type="gramStart"/>
      <w:r w:rsidRPr="004E2DF4">
        <w:rPr>
          <w:rFonts w:ascii="Calibri" w:hAnsi="Calibri" w:cs="Calibri"/>
          <w:bCs/>
        </w:rPr>
        <w:t>breach.</w:t>
      </w:r>
      <w:proofErr w:type="gramEnd"/>
    </w:p>
    <w:p w14:paraId="137A755F" w14:textId="6D31BDC3" w:rsidR="009F33D4" w:rsidRPr="00C449EF" w:rsidRDefault="009F33D4" w:rsidP="009F33D4">
      <w:pPr>
        <w:numPr>
          <w:ilvl w:val="1"/>
          <w:numId w:val="1"/>
        </w:numPr>
        <w:tabs>
          <w:tab w:val="clear" w:pos="1170"/>
        </w:tabs>
        <w:autoSpaceDE w:val="0"/>
        <w:autoSpaceDN w:val="0"/>
        <w:adjustRightInd w:val="0"/>
        <w:spacing w:after="360"/>
        <w:ind w:left="720" w:hanging="720"/>
        <w:rPr>
          <w:rFonts w:ascii="Calibri" w:hAnsi="Calibri" w:cs="Calibri"/>
          <w:b/>
        </w:rPr>
      </w:pPr>
      <w:r w:rsidRPr="00C449EF">
        <w:rPr>
          <w:rFonts w:ascii="Calibri" w:hAnsi="Calibri" w:cs="Calibri"/>
          <w:b/>
        </w:rPr>
        <w:t>Please use page 14 of Exhibit A BID RESPONSE PACKET (EXCEPTIONS AND CLARIFICATIONS) to list any request</w:t>
      </w:r>
      <w:r w:rsidR="00333151">
        <w:rPr>
          <w:rFonts w:ascii="Calibri" w:hAnsi="Calibri" w:cs="Calibri"/>
          <w:b/>
        </w:rPr>
        <w:t>s</w:t>
      </w:r>
      <w:r w:rsidRPr="00C449EF">
        <w:rPr>
          <w:rFonts w:ascii="Calibri" w:hAnsi="Calibri" w:cs="Calibri"/>
          <w:b/>
        </w:rPr>
        <w:t xml:space="preserve"> for exceptions and clarification to the RFP and associated bid documents. Please note that the County is under no obligation to accept any exceptions and clarificat</w:t>
      </w:r>
      <w:r w:rsidR="00CE2AFB">
        <w:rPr>
          <w:rFonts w:ascii="Calibri" w:hAnsi="Calibri" w:cs="Calibri"/>
          <w:b/>
        </w:rPr>
        <w:t>i</w:t>
      </w:r>
      <w:r w:rsidRPr="00C449EF">
        <w:rPr>
          <w:rFonts w:ascii="Calibri" w:hAnsi="Calibri" w:cs="Calibri"/>
          <w:b/>
        </w:rPr>
        <w:t>ons and such exceptions and clarificat</w:t>
      </w:r>
      <w:r w:rsidR="00CE2AFB">
        <w:rPr>
          <w:rFonts w:ascii="Calibri" w:hAnsi="Calibri" w:cs="Calibri"/>
          <w:b/>
        </w:rPr>
        <w:t>i</w:t>
      </w:r>
      <w:r w:rsidRPr="00C449EF">
        <w:rPr>
          <w:rFonts w:ascii="Calibri" w:hAnsi="Calibri" w:cs="Calibri"/>
          <w:b/>
        </w:rPr>
        <w:t>ons may</w:t>
      </w:r>
      <w:r w:rsidR="00333151">
        <w:rPr>
          <w:rFonts w:ascii="Calibri" w:hAnsi="Calibri" w:cs="Calibri"/>
          <w:b/>
        </w:rPr>
        <w:t xml:space="preserve"> </w:t>
      </w:r>
      <w:r w:rsidRPr="00C449EF">
        <w:rPr>
          <w:rFonts w:ascii="Calibri" w:hAnsi="Calibri" w:cs="Calibri"/>
          <w:b/>
        </w:rPr>
        <w:t>be a basis for bid disqualification.</w:t>
      </w:r>
    </w:p>
    <w:p w14:paraId="2BBDF8F7" w14:textId="77777777" w:rsidR="00E95306" w:rsidRPr="002E4FE9" w:rsidRDefault="00E95306" w:rsidP="00E95306">
      <w:pPr>
        <w:numPr>
          <w:ilvl w:val="0"/>
          <w:numId w:val="1"/>
        </w:numPr>
        <w:tabs>
          <w:tab w:val="clear" w:pos="1440"/>
        </w:tabs>
        <w:spacing w:after="60"/>
        <w:ind w:left="720" w:hanging="720"/>
        <w:rPr>
          <w:rFonts w:asciiTheme="minorHAnsi" w:hAnsiTheme="minorHAnsi" w:cstheme="minorHAnsi"/>
          <w:bCs/>
        </w:rPr>
      </w:pPr>
      <w:r w:rsidRPr="002E4FE9">
        <w:rPr>
          <w:rFonts w:asciiTheme="minorHAnsi" w:hAnsiTheme="minorHAnsi" w:cstheme="minorHAnsi"/>
          <w:bCs/>
        </w:rPr>
        <w:t>Please provide copies of invoices (including all pages and any attachments) from the incumbent contractor for each of the twelve most recent months during which service was provided.</w:t>
      </w:r>
    </w:p>
    <w:p w14:paraId="3204DA4C" w14:textId="0C2244E0" w:rsidR="00E95306" w:rsidRPr="00EB4385" w:rsidRDefault="00FD10ED" w:rsidP="00E95306">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sidRPr="00CC2D4A">
        <w:rPr>
          <w:rFonts w:asciiTheme="minorHAnsi" w:hAnsiTheme="minorHAnsi" w:cstheme="minorHAnsi"/>
          <w:b/>
        </w:rPr>
        <w:t xml:space="preserve">Requests for copies of invoices </w:t>
      </w:r>
      <w:r>
        <w:rPr>
          <w:rFonts w:asciiTheme="minorHAnsi" w:hAnsiTheme="minorHAnsi" w:cstheme="minorHAnsi"/>
          <w:b/>
        </w:rPr>
        <w:t xml:space="preserve">should be addressed or sent thru the California Public Records Acts and can be emailed, separately, to: </w:t>
      </w:r>
      <w:hyperlink r:id="rId23" w:history="1">
        <w:r w:rsidRPr="005144FE">
          <w:rPr>
            <w:rStyle w:val="Hyperlink"/>
            <w:rFonts w:asciiTheme="minorHAnsi" w:hAnsiTheme="minorHAnsi" w:cstheme="minorHAnsi"/>
            <w:b/>
          </w:rPr>
          <w:t>bee.srey2@acgov.org</w:t>
        </w:r>
      </w:hyperlink>
      <w:r w:rsidR="00802A9B">
        <w:rPr>
          <w:rFonts w:asciiTheme="minorHAnsi" w:hAnsiTheme="minorHAnsi" w:cstheme="minorHAnsi"/>
          <w:b/>
        </w:rPr>
        <w:t>.</w:t>
      </w:r>
    </w:p>
    <w:p w14:paraId="3C749E61" w14:textId="77777777" w:rsidR="006B39EF" w:rsidRPr="00AA6F62" w:rsidRDefault="006B39EF" w:rsidP="006B39EF">
      <w:pPr>
        <w:numPr>
          <w:ilvl w:val="0"/>
          <w:numId w:val="1"/>
        </w:numPr>
        <w:tabs>
          <w:tab w:val="clear" w:pos="1440"/>
        </w:tabs>
        <w:spacing w:after="60"/>
        <w:ind w:left="720" w:hanging="720"/>
        <w:rPr>
          <w:rFonts w:asciiTheme="minorHAnsi" w:hAnsiTheme="minorHAnsi" w:cstheme="minorHAnsi"/>
          <w:b/>
        </w:rPr>
      </w:pPr>
      <w:r>
        <w:rPr>
          <w:rFonts w:asciiTheme="minorHAnsi" w:hAnsiTheme="minorHAnsi" w:cstheme="minorHAnsi"/>
          <w:bCs/>
        </w:rPr>
        <w:t>Please provide copies of invoices that the current contractor has provided to Alameda County or a three-month period prior to the start of the Covid-19 pandemic. We request December 2019 – February 2020.</w:t>
      </w:r>
    </w:p>
    <w:p w14:paraId="35F6AADA" w14:textId="32C26AC0" w:rsidR="006F3307" w:rsidRPr="00B76A81" w:rsidRDefault="00C52CBC" w:rsidP="00B76A81">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sidRPr="00CC2D4A">
        <w:rPr>
          <w:rFonts w:asciiTheme="minorHAnsi" w:hAnsiTheme="minorHAnsi" w:cstheme="minorHAnsi"/>
          <w:b/>
        </w:rPr>
        <w:t xml:space="preserve">Requests for copies of invoices </w:t>
      </w:r>
      <w:r>
        <w:rPr>
          <w:rFonts w:asciiTheme="minorHAnsi" w:hAnsiTheme="minorHAnsi" w:cstheme="minorHAnsi"/>
          <w:b/>
        </w:rPr>
        <w:t xml:space="preserve">should be addressed or sent thru the California Public Records Acts and can be emailed, separately, to: </w:t>
      </w:r>
      <w:hyperlink r:id="rId24" w:history="1">
        <w:r w:rsidRPr="005144FE">
          <w:rPr>
            <w:rStyle w:val="Hyperlink"/>
            <w:rFonts w:asciiTheme="minorHAnsi" w:hAnsiTheme="minorHAnsi" w:cstheme="minorHAnsi"/>
            <w:b/>
          </w:rPr>
          <w:t>bee.srey2@acgov.org</w:t>
        </w:r>
      </w:hyperlink>
      <w:r>
        <w:rPr>
          <w:rFonts w:asciiTheme="minorHAnsi" w:hAnsiTheme="minorHAnsi" w:cstheme="minorHAnsi"/>
          <w:b/>
        </w:rPr>
        <w:t>.</w:t>
      </w:r>
    </w:p>
    <w:p w14:paraId="742D757D" w14:textId="77777777" w:rsidR="006B39EF" w:rsidRPr="002E4FE9" w:rsidRDefault="006B39EF" w:rsidP="006B39EF">
      <w:pPr>
        <w:numPr>
          <w:ilvl w:val="0"/>
          <w:numId w:val="1"/>
        </w:numPr>
        <w:tabs>
          <w:tab w:val="clear" w:pos="1440"/>
        </w:tabs>
        <w:spacing w:after="60"/>
        <w:ind w:left="720" w:hanging="720"/>
        <w:rPr>
          <w:rFonts w:ascii="Calibri" w:hAnsi="Calibri" w:cs="Calibri"/>
          <w:bCs/>
        </w:rPr>
      </w:pPr>
      <w:r w:rsidRPr="002E4FE9">
        <w:rPr>
          <w:rFonts w:ascii="Calibri" w:hAnsi="Calibri" w:cs="Calibri"/>
          <w:bCs/>
        </w:rPr>
        <w:t>To assist proposers in developing benefits offerings that are comparable to benefits received by the current employees, please provide a description of the current health, dental, vision, insurance, short and long term disability, and other benefits enjoyed by the current workforce. This summary should include plan design information as well as employer match levels, employee out-of-pocket contributions, and any coverage limits.</w:t>
      </w:r>
    </w:p>
    <w:p w14:paraId="4D1D68DD" w14:textId="4EA0DC78" w:rsidR="00474598" w:rsidRPr="00474598" w:rsidRDefault="00B76A81" w:rsidP="00474598">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The current contractor is doing business with the County as </w:t>
      </w:r>
      <w:r w:rsidR="00802A9B">
        <w:rPr>
          <w:rFonts w:ascii="Calibri" w:hAnsi="Calibri" w:cs="Calibri"/>
          <w:b/>
        </w:rPr>
        <w:t xml:space="preserve">an Independent contractor. </w:t>
      </w:r>
      <w:r>
        <w:rPr>
          <w:rFonts w:ascii="Calibri" w:hAnsi="Calibri" w:cs="Calibri"/>
          <w:b/>
        </w:rPr>
        <w:t>Contractor’s employees are not County employees.</w:t>
      </w:r>
      <w:r w:rsidR="00474598">
        <w:rPr>
          <w:rFonts w:ascii="Calibri" w:hAnsi="Calibri" w:cs="Calibri"/>
          <w:b/>
        </w:rPr>
        <w:t xml:space="preserve"> </w:t>
      </w:r>
      <w:r w:rsidR="00474598" w:rsidRPr="000A4DBF">
        <w:rPr>
          <w:rFonts w:ascii="Calibri" w:hAnsi="Calibri" w:cs="Calibri"/>
          <w:b/>
        </w:rPr>
        <w:t xml:space="preserve">Please refer to page 5 of Appendix A - Alameda County Standard Services Agreement Template, GENERAL TERMS AND CONDITIONS, </w:t>
      </w:r>
      <w:r w:rsidR="00474598">
        <w:rPr>
          <w:rFonts w:ascii="Calibri" w:hAnsi="Calibri" w:cs="Calibri"/>
          <w:b/>
        </w:rPr>
        <w:t>Item 1 (INDEPENDENT CONTRACTOR).</w:t>
      </w:r>
    </w:p>
    <w:p w14:paraId="49E0617F" w14:textId="77777777" w:rsidR="00765765" w:rsidRPr="00C17618" w:rsidRDefault="00765765" w:rsidP="00765765">
      <w:pPr>
        <w:numPr>
          <w:ilvl w:val="0"/>
          <w:numId w:val="1"/>
        </w:numPr>
        <w:tabs>
          <w:tab w:val="clear" w:pos="1440"/>
        </w:tabs>
        <w:spacing w:after="60"/>
        <w:ind w:left="720" w:hanging="720"/>
        <w:rPr>
          <w:rFonts w:ascii="Calibri" w:hAnsi="Calibri" w:cs="Calibri"/>
          <w:bCs/>
        </w:rPr>
      </w:pPr>
      <w:r w:rsidRPr="00C17618">
        <w:rPr>
          <w:rFonts w:ascii="Calibri" w:hAnsi="Calibri" w:cs="Calibri"/>
          <w:bCs/>
        </w:rPr>
        <w:t>Would the County consider an assignment provision that allows Contractor to assign the Contract in the instance of a merger, acquisition, corporate reorganization, public stock offering, or sale of all or substantially all of its assets with reasonable notice to but without prior written consent of the County? If so, may First Transit present sample language in its proposal?</w:t>
      </w:r>
    </w:p>
    <w:p w14:paraId="38BD6116" w14:textId="2849CE6A" w:rsidR="006F3307" w:rsidRDefault="006F3307" w:rsidP="006F3307">
      <w:pPr>
        <w:numPr>
          <w:ilvl w:val="1"/>
          <w:numId w:val="1"/>
        </w:numPr>
        <w:tabs>
          <w:tab w:val="clear" w:pos="1170"/>
        </w:tabs>
        <w:autoSpaceDE w:val="0"/>
        <w:autoSpaceDN w:val="0"/>
        <w:adjustRightInd w:val="0"/>
        <w:spacing w:after="360"/>
        <w:ind w:left="720" w:hanging="720"/>
        <w:rPr>
          <w:rFonts w:ascii="Calibri" w:hAnsi="Calibri" w:cs="Calibri"/>
          <w:b/>
        </w:rPr>
      </w:pPr>
      <w:r w:rsidRPr="00C449EF">
        <w:rPr>
          <w:rFonts w:ascii="Calibri" w:hAnsi="Calibri" w:cs="Calibri"/>
          <w:b/>
        </w:rPr>
        <w:t>Please use page 14 of Exhibit A BID RESPONSE PACKET (EXCEPTIONS AND CLARIFICATIONS) to list any request</w:t>
      </w:r>
      <w:r w:rsidR="00333151">
        <w:rPr>
          <w:rFonts w:ascii="Calibri" w:hAnsi="Calibri" w:cs="Calibri"/>
          <w:b/>
        </w:rPr>
        <w:t>s</w:t>
      </w:r>
      <w:r w:rsidRPr="00C449EF">
        <w:rPr>
          <w:rFonts w:ascii="Calibri" w:hAnsi="Calibri" w:cs="Calibri"/>
          <w:b/>
        </w:rPr>
        <w:t xml:space="preserve"> for exceptions and clarification to the RFP and associated bid documents. </w:t>
      </w:r>
    </w:p>
    <w:p w14:paraId="40091EFA" w14:textId="328073A1" w:rsidR="00765765" w:rsidRPr="006F3307" w:rsidRDefault="006F3307" w:rsidP="006F3307">
      <w:pPr>
        <w:autoSpaceDE w:val="0"/>
        <w:autoSpaceDN w:val="0"/>
        <w:adjustRightInd w:val="0"/>
        <w:spacing w:after="360"/>
        <w:ind w:left="720"/>
        <w:rPr>
          <w:rFonts w:ascii="Calibri" w:hAnsi="Calibri" w:cs="Calibri"/>
          <w:b/>
        </w:rPr>
      </w:pPr>
      <w:r w:rsidRPr="00C449EF">
        <w:rPr>
          <w:rFonts w:ascii="Calibri" w:hAnsi="Calibri" w:cs="Calibri"/>
          <w:b/>
        </w:rPr>
        <w:t>Please note that the County is under no obligation to accept any exceptions and clarificat</w:t>
      </w:r>
      <w:r w:rsidR="00CE2AFB">
        <w:rPr>
          <w:rFonts w:ascii="Calibri" w:hAnsi="Calibri" w:cs="Calibri"/>
          <w:b/>
        </w:rPr>
        <w:t>i</w:t>
      </w:r>
      <w:r w:rsidRPr="00C449EF">
        <w:rPr>
          <w:rFonts w:ascii="Calibri" w:hAnsi="Calibri" w:cs="Calibri"/>
          <w:b/>
        </w:rPr>
        <w:t>ons and such exceptions and clarificat</w:t>
      </w:r>
      <w:r w:rsidR="00CE2AFB">
        <w:rPr>
          <w:rFonts w:ascii="Calibri" w:hAnsi="Calibri" w:cs="Calibri"/>
          <w:b/>
        </w:rPr>
        <w:t>i</w:t>
      </w:r>
      <w:r w:rsidRPr="00C449EF">
        <w:rPr>
          <w:rFonts w:ascii="Calibri" w:hAnsi="Calibri" w:cs="Calibri"/>
          <w:b/>
        </w:rPr>
        <w:t>ons may</w:t>
      </w:r>
      <w:r w:rsidR="00333151">
        <w:rPr>
          <w:rFonts w:ascii="Calibri" w:hAnsi="Calibri" w:cs="Calibri"/>
          <w:b/>
        </w:rPr>
        <w:t xml:space="preserve"> </w:t>
      </w:r>
      <w:r w:rsidRPr="00C449EF">
        <w:rPr>
          <w:rFonts w:ascii="Calibri" w:hAnsi="Calibri" w:cs="Calibri"/>
          <w:b/>
        </w:rPr>
        <w:t>be a basis for bid disqualification.</w:t>
      </w:r>
    </w:p>
    <w:p w14:paraId="445DB21C" w14:textId="0158B7A4" w:rsidR="00A21249" w:rsidRPr="00A21249" w:rsidRDefault="00A21249" w:rsidP="00A21249">
      <w:pPr>
        <w:autoSpaceDE w:val="0"/>
        <w:autoSpaceDN w:val="0"/>
        <w:adjustRightInd w:val="0"/>
        <w:spacing w:after="360"/>
        <w:ind w:left="720"/>
        <w:rPr>
          <w:rFonts w:asciiTheme="minorHAnsi" w:hAnsiTheme="minorHAnsi" w:cstheme="minorHAnsi"/>
          <w:b/>
        </w:rPr>
      </w:pPr>
      <w:r>
        <w:rPr>
          <w:rFonts w:asciiTheme="minorHAnsi" w:hAnsiTheme="minorHAnsi" w:cstheme="minorHAnsi"/>
          <w:b/>
        </w:rPr>
        <w:t>Any changes in the general terms and conditions of the agreement are subject to the County Counsel approval.</w:t>
      </w:r>
    </w:p>
    <w:p w14:paraId="6B3B6708" w14:textId="77777777" w:rsidR="00E80C54" w:rsidRPr="00A352B5" w:rsidRDefault="00E80C54" w:rsidP="00E80C54">
      <w:pPr>
        <w:numPr>
          <w:ilvl w:val="0"/>
          <w:numId w:val="1"/>
        </w:numPr>
        <w:tabs>
          <w:tab w:val="clear" w:pos="1440"/>
        </w:tabs>
        <w:spacing w:after="60"/>
        <w:ind w:left="720" w:hanging="720"/>
        <w:rPr>
          <w:rFonts w:ascii="Calibri" w:hAnsi="Calibri" w:cs="Calibri"/>
          <w:bCs/>
        </w:rPr>
      </w:pPr>
      <w:r w:rsidRPr="00A352B5">
        <w:rPr>
          <w:rFonts w:ascii="Calibri" w:hAnsi="Calibri" w:cs="Calibri"/>
          <w:bCs/>
        </w:rPr>
        <w:t>In light of the amount of data proposers will need to correctly understand, propose and price the service, we are requesting a delay in the due date for proposals of at least two weeks. We believe that additional time will help to ensure maximum competition and will result in more proposals, better proposals and potentially more competitive prices for the County.</w:t>
      </w:r>
    </w:p>
    <w:p w14:paraId="60EC823C" w14:textId="52C62BAE" w:rsidR="00E80C54" w:rsidRPr="00EB4385" w:rsidRDefault="004F0EAD" w:rsidP="00E80C54">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 xml:space="preserve">The County does not anticipate extending the bid due date at this time. </w:t>
      </w:r>
    </w:p>
    <w:p w14:paraId="7527F5C8" w14:textId="77777777" w:rsidR="004E2DF4" w:rsidRPr="004E2DF4" w:rsidRDefault="004E2DF4" w:rsidP="004E2DF4">
      <w:pPr>
        <w:spacing w:after="60"/>
        <w:ind w:left="720"/>
        <w:rPr>
          <w:rFonts w:ascii="Calibri" w:hAnsi="Calibri" w:cs="Calibri"/>
          <w:bCs/>
        </w:rPr>
      </w:pPr>
    </w:p>
    <w:p w14:paraId="251DF04B" w14:textId="77777777" w:rsidR="00B94E07" w:rsidRPr="00985AE1" w:rsidRDefault="00B94E07" w:rsidP="004D242F">
      <w:pPr>
        <w:tabs>
          <w:tab w:val="num" w:pos="1080"/>
          <w:tab w:val="num" w:pos="1350"/>
        </w:tabs>
        <w:ind w:left="1080" w:hanging="720"/>
        <w:rPr>
          <w:rFonts w:ascii="Calibri" w:hAnsi="Calibri" w:cs="Calibri"/>
        </w:rPr>
      </w:pPr>
    </w:p>
    <w:sectPr w:rsidR="00B94E07" w:rsidRPr="00985AE1" w:rsidSect="00CD5814">
      <w:footerReference w:type="default" r:id="rId25"/>
      <w:pgSz w:w="12240" w:h="15840"/>
      <w:pgMar w:top="17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767B" w14:textId="77777777" w:rsidR="00ED41EB" w:rsidRDefault="00ED41EB" w:rsidP="004D242F">
      <w:r>
        <w:separator/>
      </w:r>
    </w:p>
  </w:endnote>
  <w:endnote w:type="continuationSeparator" w:id="0">
    <w:p w14:paraId="2DC92443" w14:textId="77777777" w:rsidR="00ED41EB" w:rsidRDefault="00ED41EB"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2960" w14:textId="7D9FE2A0" w:rsidR="00ED41EB" w:rsidRPr="008F1AC7" w:rsidRDefault="00ED41EB" w:rsidP="00E82520">
    <w:pPr>
      <w:jc w:val="right"/>
      <w:rPr>
        <w:rFonts w:ascii="Calibri" w:hAnsi="Calibri" w:cs="Calibri"/>
        <w:sz w:val="20"/>
      </w:rPr>
    </w:pPr>
    <w:r w:rsidRPr="00E83ABA">
      <w:rPr>
        <w:rFonts w:ascii="Calibri" w:hAnsi="Calibri" w:cs="Calibri"/>
        <w:color w:val="FF0000"/>
        <w:sz w:val="20"/>
      </w:rPr>
      <w:t>RFP/Q No. 90XXXX</w:t>
    </w:r>
    <w:r w:rsidRPr="008F1AC7">
      <w:rPr>
        <w:rFonts w:ascii="Calibri" w:hAnsi="Calibri" w:cs="Calibri"/>
        <w:sz w:val="20"/>
      </w:rPr>
      <w:t xml:space="preserve">, </w:t>
    </w:r>
    <w:r>
      <w:rPr>
        <w:rFonts w:ascii="Calibri" w:hAnsi="Calibri" w:cs="Calibri"/>
        <w:sz w:val="20"/>
      </w:rPr>
      <w:t>Questions &amp; Answers</w:t>
    </w:r>
    <w:r w:rsidRPr="008F1AC7">
      <w:rPr>
        <w:rFonts w:ascii="Calibri" w:hAnsi="Calibri" w:cs="Calibri"/>
        <w:sz w:val="20"/>
      </w:rPr>
      <w:t xml:space="preserve"> </w:t>
    </w:r>
  </w:p>
  <w:p w14:paraId="5DB62AEE" w14:textId="600A7CED" w:rsidR="00ED41EB" w:rsidRDefault="00ED41EB" w:rsidP="00E8252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B4EB" w14:textId="77777777" w:rsidR="00ED41EB" w:rsidRPr="00A85450" w:rsidRDefault="00ED41EB" w:rsidP="00E8252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490C561D" w14:textId="730892C8" w:rsidR="00ED41EB" w:rsidRPr="002041C1" w:rsidRDefault="00ED41EB" w:rsidP="00E82520">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83ABA">
      <w:rPr>
        <w:rStyle w:val="Hyperlink"/>
        <w:rFonts w:ascii="Calibri" w:hAnsi="Calibri" w:cs="Calibri"/>
        <w:sz w:val="20"/>
        <w:u w:val="none"/>
      </w:rPr>
      <w:tab/>
    </w:r>
    <w:r>
      <w:rPr>
        <w:rFonts w:ascii="Calibri" w:hAnsi="Calibri" w:cs="Calibri"/>
        <w:sz w:val="16"/>
        <w:szCs w:val="16"/>
      </w:rPr>
      <w:t>Rev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C046" w14:textId="4F52AAFA" w:rsidR="00ED41EB" w:rsidRPr="008F1AC7" w:rsidRDefault="00ED41EB" w:rsidP="00E82520">
    <w:pPr>
      <w:jc w:val="right"/>
      <w:rPr>
        <w:rFonts w:ascii="Calibri" w:hAnsi="Calibri" w:cs="Calibri"/>
        <w:sz w:val="20"/>
      </w:rPr>
    </w:pPr>
    <w:r w:rsidRPr="004E2DF4">
      <w:rPr>
        <w:rFonts w:ascii="Calibri" w:hAnsi="Calibri" w:cs="Calibri"/>
        <w:sz w:val="20"/>
      </w:rPr>
      <w:t>RFP No. 9019</w:t>
    </w:r>
    <w:r>
      <w:rPr>
        <w:rFonts w:ascii="Calibri" w:hAnsi="Calibri" w:cs="Calibri"/>
        <w:sz w:val="20"/>
      </w:rPr>
      <w:t>9</w:t>
    </w:r>
    <w:r w:rsidRPr="004E2DF4">
      <w:rPr>
        <w:rFonts w:ascii="Calibri" w:hAnsi="Calibri" w:cs="Calibri"/>
        <w:sz w:val="20"/>
      </w:rPr>
      <w:t>7, V</w:t>
    </w:r>
    <w:r>
      <w:rPr>
        <w:rFonts w:ascii="Calibri" w:hAnsi="Calibri" w:cs="Calibri"/>
        <w:sz w:val="20"/>
      </w:rPr>
      <w:t>endor List</w:t>
    </w:r>
    <w:r w:rsidRPr="008F1AC7">
      <w:rPr>
        <w:rFonts w:ascii="Calibri" w:hAnsi="Calibri" w:cs="Calibri"/>
        <w:sz w:val="20"/>
      </w:rPr>
      <w:t xml:space="preserve"> </w:t>
    </w:r>
  </w:p>
  <w:p w14:paraId="15833877" w14:textId="1C8C814B" w:rsidR="00ED41EB" w:rsidRDefault="00ED41EB" w:rsidP="00E82520">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3242C9">
      <w:rPr>
        <w:rFonts w:ascii="Calibri" w:hAnsi="Calibri" w:cs="Calibri"/>
        <w:noProof/>
        <w:sz w:val="20"/>
      </w:rPr>
      <w:t>17</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3242C9">
      <w:rPr>
        <w:rFonts w:ascii="Calibri" w:hAnsi="Calibri" w:cs="Calibri"/>
        <w:noProof/>
        <w:sz w:val="20"/>
      </w:rPr>
      <w:t>17</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34C1D" w14:textId="77777777" w:rsidR="00ED41EB" w:rsidRDefault="00ED41EB" w:rsidP="004D242F">
      <w:r>
        <w:separator/>
      </w:r>
    </w:p>
  </w:footnote>
  <w:footnote w:type="continuationSeparator" w:id="0">
    <w:p w14:paraId="2B2DFD0B" w14:textId="77777777" w:rsidR="00ED41EB" w:rsidRDefault="00ED41EB"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E3B9" w14:textId="77777777" w:rsidR="00ED41EB" w:rsidRPr="004D242F" w:rsidRDefault="00ED41EB" w:rsidP="00E82520">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49C9B1A8" wp14:editId="59B15764">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6819F298" w14:textId="414A4ADD" w:rsidR="00ED41EB" w:rsidRPr="004D242F" w:rsidRDefault="00ED41EB" w:rsidP="00E82520">
    <w:pPr>
      <w:pStyle w:val="Header"/>
      <w:jc w:val="center"/>
      <w:rPr>
        <w:rFonts w:ascii="Calibri" w:hAnsi="Calibri" w:cs="Calibri"/>
        <w:b/>
        <w:snapToGrid w:val="0"/>
        <w:szCs w:val="26"/>
      </w:rPr>
    </w:pPr>
    <w:r w:rsidRPr="002E4FE9">
      <w:rPr>
        <w:rFonts w:ascii="Calibri" w:hAnsi="Calibri" w:cs="Calibri"/>
        <w:b/>
        <w:snapToGrid w:val="0"/>
        <w:szCs w:val="26"/>
      </w:rPr>
      <w:t>RFP No. 901997, Q</w:t>
    </w:r>
    <w:r w:rsidRPr="004D242F">
      <w:rPr>
        <w:rFonts w:ascii="Calibri" w:hAnsi="Calibri" w:cs="Calibri"/>
        <w:b/>
        <w:snapToGrid w:val="0"/>
        <w:szCs w:val="26"/>
      </w:rPr>
      <w:t>uestions &amp; Answers</w:t>
    </w:r>
  </w:p>
  <w:p w14:paraId="467C96E5" w14:textId="77777777" w:rsidR="00ED41EB" w:rsidRDefault="00ED41EB" w:rsidP="00E8252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011D" w14:textId="77777777" w:rsidR="00ED41EB" w:rsidRPr="00344563" w:rsidRDefault="00ED41EB" w:rsidP="00E82520">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3727D9C" wp14:editId="5A497AD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B813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4FF9D07C" wp14:editId="3DC00B1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6892651D" w14:textId="77777777" w:rsidR="00ED41EB" w:rsidRDefault="00ED41EB">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0792BCA8"/>
    <w:lvl w:ilvl="0">
      <w:start w:val="1"/>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asciiTheme="minorHAnsi" w:hAnsiTheme="minorHAnsi" w:cstheme="minorHAnsi" w:hint="default"/>
        <w:b/>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0C07D1"/>
    <w:multiLevelType w:val="hybridMultilevel"/>
    <w:tmpl w:val="3A1CC5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861B96"/>
    <w:multiLevelType w:val="hybridMultilevel"/>
    <w:tmpl w:val="4584571A"/>
    <w:lvl w:ilvl="0" w:tplc="03FC396E">
      <w:start w:val="1"/>
      <w:numFmt w:val="decimal"/>
      <w:lvlText w:val="%1."/>
      <w:lvlJc w:val="left"/>
      <w:pPr>
        <w:ind w:left="720" w:hanging="360"/>
      </w:pPr>
      <w:rPr>
        <w:rFonts w:hint="default"/>
        <w:b w:val="0"/>
        <w:strike w:val="0"/>
        <w:szCs w:val="26"/>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4AD3"/>
    <w:multiLevelType w:val="hybridMultilevel"/>
    <w:tmpl w:val="4C62B8F8"/>
    <w:lvl w:ilvl="0" w:tplc="A09619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MzE0NzAwN7YwNTFX0lEKTi0uzszPAymwqAUA4jV70ywAAAA="/>
  </w:docVars>
  <w:rsids>
    <w:rsidRoot w:val="004D242F"/>
    <w:rsid w:val="00014973"/>
    <w:rsid w:val="00020DF6"/>
    <w:rsid w:val="00025C9A"/>
    <w:rsid w:val="000312FE"/>
    <w:rsid w:val="00035A55"/>
    <w:rsid w:val="00042BAE"/>
    <w:rsid w:val="000442B8"/>
    <w:rsid w:val="0004490E"/>
    <w:rsid w:val="0006541F"/>
    <w:rsid w:val="00065A16"/>
    <w:rsid w:val="0007294F"/>
    <w:rsid w:val="000835A0"/>
    <w:rsid w:val="000A0AE3"/>
    <w:rsid w:val="000A4DBF"/>
    <w:rsid w:val="000B1009"/>
    <w:rsid w:val="000B580F"/>
    <w:rsid w:val="000C2B82"/>
    <w:rsid w:val="000D058C"/>
    <w:rsid w:val="000D47E5"/>
    <w:rsid w:val="000D4C47"/>
    <w:rsid w:val="000E7636"/>
    <w:rsid w:val="00112963"/>
    <w:rsid w:val="00124DCC"/>
    <w:rsid w:val="001421C0"/>
    <w:rsid w:val="0015259B"/>
    <w:rsid w:val="00160CDE"/>
    <w:rsid w:val="001630AE"/>
    <w:rsid w:val="00182482"/>
    <w:rsid w:val="00186D37"/>
    <w:rsid w:val="00192F7F"/>
    <w:rsid w:val="00193EDF"/>
    <w:rsid w:val="0019537B"/>
    <w:rsid w:val="001B26CA"/>
    <w:rsid w:val="001C4000"/>
    <w:rsid w:val="001E1EAB"/>
    <w:rsid w:val="002023B4"/>
    <w:rsid w:val="00203DC7"/>
    <w:rsid w:val="00207047"/>
    <w:rsid w:val="002141E7"/>
    <w:rsid w:val="0021644F"/>
    <w:rsid w:val="002255AA"/>
    <w:rsid w:val="00245437"/>
    <w:rsid w:val="0024787A"/>
    <w:rsid w:val="0025458E"/>
    <w:rsid w:val="002622BF"/>
    <w:rsid w:val="002709EE"/>
    <w:rsid w:val="00274053"/>
    <w:rsid w:val="002A0132"/>
    <w:rsid w:val="002A5F7E"/>
    <w:rsid w:val="002B1B1D"/>
    <w:rsid w:val="002D61C1"/>
    <w:rsid w:val="002E4FE9"/>
    <w:rsid w:val="002E5EFC"/>
    <w:rsid w:val="002E6290"/>
    <w:rsid w:val="003034CE"/>
    <w:rsid w:val="00303761"/>
    <w:rsid w:val="003201CC"/>
    <w:rsid w:val="003242C9"/>
    <w:rsid w:val="00333151"/>
    <w:rsid w:val="00344113"/>
    <w:rsid w:val="0035503D"/>
    <w:rsid w:val="00362F9C"/>
    <w:rsid w:val="00363225"/>
    <w:rsid w:val="00363998"/>
    <w:rsid w:val="00380813"/>
    <w:rsid w:val="00381B87"/>
    <w:rsid w:val="00386FF3"/>
    <w:rsid w:val="0038729B"/>
    <w:rsid w:val="003911A1"/>
    <w:rsid w:val="00392870"/>
    <w:rsid w:val="003A05BC"/>
    <w:rsid w:val="003A4F75"/>
    <w:rsid w:val="003B0BCE"/>
    <w:rsid w:val="003F2825"/>
    <w:rsid w:val="00403761"/>
    <w:rsid w:val="00420BBE"/>
    <w:rsid w:val="004363FA"/>
    <w:rsid w:val="004463EC"/>
    <w:rsid w:val="00451B1D"/>
    <w:rsid w:val="004601DD"/>
    <w:rsid w:val="00461212"/>
    <w:rsid w:val="004717BB"/>
    <w:rsid w:val="00474598"/>
    <w:rsid w:val="004807CF"/>
    <w:rsid w:val="0048697F"/>
    <w:rsid w:val="00497C34"/>
    <w:rsid w:val="004A7B57"/>
    <w:rsid w:val="004B2EAB"/>
    <w:rsid w:val="004B4C97"/>
    <w:rsid w:val="004B5126"/>
    <w:rsid w:val="004D1DE7"/>
    <w:rsid w:val="004D242F"/>
    <w:rsid w:val="004E2DF4"/>
    <w:rsid w:val="004E3865"/>
    <w:rsid w:val="004F0EAD"/>
    <w:rsid w:val="004F4DD3"/>
    <w:rsid w:val="00501860"/>
    <w:rsid w:val="005066BD"/>
    <w:rsid w:val="00515546"/>
    <w:rsid w:val="00526AD9"/>
    <w:rsid w:val="00532329"/>
    <w:rsid w:val="0054120C"/>
    <w:rsid w:val="00562072"/>
    <w:rsid w:val="00566EB2"/>
    <w:rsid w:val="00570A96"/>
    <w:rsid w:val="00570DAA"/>
    <w:rsid w:val="005755EA"/>
    <w:rsid w:val="00575E8A"/>
    <w:rsid w:val="005839BB"/>
    <w:rsid w:val="00596B77"/>
    <w:rsid w:val="005A44BB"/>
    <w:rsid w:val="005A58B4"/>
    <w:rsid w:val="005B5238"/>
    <w:rsid w:val="005B642F"/>
    <w:rsid w:val="005C4468"/>
    <w:rsid w:val="005C5740"/>
    <w:rsid w:val="005D1234"/>
    <w:rsid w:val="005D53C7"/>
    <w:rsid w:val="005D68AE"/>
    <w:rsid w:val="005E2B45"/>
    <w:rsid w:val="005E724D"/>
    <w:rsid w:val="005F00B4"/>
    <w:rsid w:val="005F357D"/>
    <w:rsid w:val="005F5669"/>
    <w:rsid w:val="005F650F"/>
    <w:rsid w:val="00600974"/>
    <w:rsid w:val="00624C6F"/>
    <w:rsid w:val="00625301"/>
    <w:rsid w:val="006476D8"/>
    <w:rsid w:val="00650CC7"/>
    <w:rsid w:val="00656DA5"/>
    <w:rsid w:val="00673067"/>
    <w:rsid w:val="00681B10"/>
    <w:rsid w:val="00685CF3"/>
    <w:rsid w:val="00691053"/>
    <w:rsid w:val="00692BBE"/>
    <w:rsid w:val="006A3F78"/>
    <w:rsid w:val="006A5172"/>
    <w:rsid w:val="006B39EF"/>
    <w:rsid w:val="006C112F"/>
    <w:rsid w:val="006C1E0B"/>
    <w:rsid w:val="006D3791"/>
    <w:rsid w:val="006E7B09"/>
    <w:rsid w:val="006F3307"/>
    <w:rsid w:val="006F3A00"/>
    <w:rsid w:val="006F42BE"/>
    <w:rsid w:val="00702018"/>
    <w:rsid w:val="00710EBF"/>
    <w:rsid w:val="0071246C"/>
    <w:rsid w:val="00715C57"/>
    <w:rsid w:val="007350CE"/>
    <w:rsid w:val="00736DE8"/>
    <w:rsid w:val="00745715"/>
    <w:rsid w:val="007539A4"/>
    <w:rsid w:val="007563DD"/>
    <w:rsid w:val="00765765"/>
    <w:rsid w:val="0076593A"/>
    <w:rsid w:val="00782F0A"/>
    <w:rsid w:val="007859C8"/>
    <w:rsid w:val="007874DB"/>
    <w:rsid w:val="0079017F"/>
    <w:rsid w:val="007A472E"/>
    <w:rsid w:val="007A757C"/>
    <w:rsid w:val="007B10F2"/>
    <w:rsid w:val="007B233C"/>
    <w:rsid w:val="007B2D7C"/>
    <w:rsid w:val="007C3586"/>
    <w:rsid w:val="007D400C"/>
    <w:rsid w:val="007D5A47"/>
    <w:rsid w:val="007D682C"/>
    <w:rsid w:val="007D7A0F"/>
    <w:rsid w:val="007E3569"/>
    <w:rsid w:val="007E3A26"/>
    <w:rsid w:val="007F4755"/>
    <w:rsid w:val="00802A9B"/>
    <w:rsid w:val="00805293"/>
    <w:rsid w:val="00813F8B"/>
    <w:rsid w:val="00816212"/>
    <w:rsid w:val="00816E44"/>
    <w:rsid w:val="0081722F"/>
    <w:rsid w:val="008248A1"/>
    <w:rsid w:val="00825D29"/>
    <w:rsid w:val="008277C9"/>
    <w:rsid w:val="008341BF"/>
    <w:rsid w:val="00841D40"/>
    <w:rsid w:val="0084230A"/>
    <w:rsid w:val="00846C40"/>
    <w:rsid w:val="00862620"/>
    <w:rsid w:val="00865DCB"/>
    <w:rsid w:val="00881930"/>
    <w:rsid w:val="00887E05"/>
    <w:rsid w:val="008931D8"/>
    <w:rsid w:val="0089782A"/>
    <w:rsid w:val="008B761F"/>
    <w:rsid w:val="008C6D45"/>
    <w:rsid w:val="008D51B6"/>
    <w:rsid w:val="008E3A1E"/>
    <w:rsid w:val="008F08DA"/>
    <w:rsid w:val="008F4746"/>
    <w:rsid w:val="008F4CC4"/>
    <w:rsid w:val="00907B08"/>
    <w:rsid w:val="00910B85"/>
    <w:rsid w:val="00920179"/>
    <w:rsid w:val="00936366"/>
    <w:rsid w:val="009419F2"/>
    <w:rsid w:val="00945353"/>
    <w:rsid w:val="00955DE9"/>
    <w:rsid w:val="00962142"/>
    <w:rsid w:val="00964088"/>
    <w:rsid w:val="00965249"/>
    <w:rsid w:val="00965D1E"/>
    <w:rsid w:val="00967105"/>
    <w:rsid w:val="00972232"/>
    <w:rsid w:val="00982116"/>
    <w:rsid w:val="009F33D4"/>
    <w:rsid w:val="00A073B8"/>
    <w:rsid w:val="00A07482"/>
    <w:rsid w:val="00A1446D"/>
    <w:rsid w:val="00A17311"/>
    <w:rsid w:val="00A21249"/>
    <w:rsid w:val="00A3047F"/>
    <w:rsid w:val="00A33D4D"/>
    <w:rsid w:val="00A352B5"/>
    <w:rsid w:val="00A376F0"/>
    <w:rsid w:val="00A50568"/>
    <w:rsid w:val="00A52CF9"/>
    <w:rsid w:val="00A63AC9"/>
    <w:rsid w:val="00A702C1"/>
    <w:rsid w:val="00A72A23"/>
    <w:rsid w:val="00A75235"/>
    <w:rsid w:val="00A76534"/>
    <w:rsid w:val="00A77929"/>
    <w:rsid w:val="00A8349A"/>
    <w:rsid w:val="00A84ED5"/>
    <w:rsid w:val="00A94778"/>
    <w:rsid w:val="00AA0069"/>
    <w:rsid w:val="00AA6F62"/>
    <w:rsid w:val="00AB1DE2"/>
    <w:rsid w:val="00AB7D80"/>
    <w:rsid w:val="00AC5383"/>
    <w:rsid w:val="00AC69CA"/>
    <w:rsid w:val="00AD644E"/>
    <w:rsid w:val="00AE1A04"/>
    <w:rsid w:val="00AE477E"/>
    <w:rsid w:val="00AF2895"/>
    <w:rsid w:val="00AF42AE"/>
    <w:rsid w:val="00AF5D60"/>
    <w:rsid w:val="00AF7812"/>
    <w:rsid w:val="00B113EF"/>
    <w:rsid w:val="00B135C4"/>
    <w:rsid w:val="00B27882"/>
    <w:rsid w:val="00B3077A"/>
    <w:rsid w:val="00B36BD8"/>
    <w:rsid w:val="00B468F9"/>
    <w:rsid w:val="00B506A9"/>
    <w:rsid w:val="00B54237"/>
    <w:rsid w:val="00B60008"/>
    <w:rsid w:val="00B627FE"/>
    <w:rsid w:val="00B7112C"/>
    <w:rsid w:val="00B76A81"/>
    <w:rsid w:val="00B80D99"/>
    <w:rsid w:val="00B837A3"/>
    <w:rsid w:val="00B91F73"/>
    <w:rsid w:val="00B94E07"/>
    <w:rsid w:val="00BA1E83"/>
    <w:rsid w:val="00BA5EA5"/>
    <w:rsid w:val="00BD3600"/>
    <w:rsid w:val="00BF07C7"/>
    <w:rsid w:val="00C05E05"/>
    <w:rsid w:val="00C17618"/>
    <w:rsid w:val="00C3693E"/>
    <w:rsid w:val="00C449EF"/>
    <w:rsid w:val="00C52CBC"/>
    <w:rsid w:val="00C55D9D"/>
    <w:rsid w:val="00C567C0"/>
    <w:rsid w:val="00C85787"/>
    <w:rsid w:val="00C95A87"/>
    <w:rsid w:val="00C95DD9"/>
    <w:rsid w:val="00CA13F5"/>
    <w:rsid w:val="00CA156A"/>
    <w:rsid w:val="00CB2C2C"/>
    <w:rsid w:val="00CB36D0"/>
    <w:rsid w:val="00CB52F8"/>
    <w:rsid w:val="00CD5814"/>
    <w:rsid w:val="00CE2AFB"/>
    <w:rsid w:val="00CF6071"/>
    <w:rsid w:val="00D006AE"/>
    <w:rsid w:val="00D06F87"/>
    <w:rsid w:val="00D14E26"/>
    <w:rsid w:val="00D22A42"/>
    <w:rsid w:val="00D30D72"/>
    <w:rsid w:val="00D3409F"/>
    <w:rsid w:val="00D41200"/>
    <w:rsid w:val="00D62212"/>
    <w:rsid w:val="00D80C0E"/>
    <w:rsid w:val="00D93C63"/>
    <w:rsid w:val="00D95E60"/>
    <w:rsid w:val="00D966B8"/>
    <w:rsid w:val="00DA14C7"/>
    <w:rsid w:val="00DA2BF9"/>
    <w:rsid w:val="00DD17AA"/>
    <w:rsid w:val="00DD348B"/>
    <w:rsid w:val="00DD37F7"/>
    <w:rsid w:val="00E249B8"/>
    <w:rsid w:val="00E25F62"/>
    <w:rsid w:val="00E43BF1"/>
    <w:rsid w:val="00E43BFA"/>
    <w:rsid w:val="00E45F99"/>
    <w:rsid w:val="00E4764E"/>
    <w:rsid w:val="00E546DC"/>
    <w:rsid w:val="00E80C54"/>
    <w:rsid w:val="00E82520"/>
    <w:rsid w:val="00E83ABA"/>
    <w:rsid w:val="00E95306"/>
    <w:rsid w:val="00E95C84"/>
    <w:rsid w:val="00EB0B2C"/>
    <w:rsid w:val="00EB4007"/>
    <w:rsid w:val="00EB4385"/>
    <w:rsid w:val="00EB65AB"/>
    <w:rsid w:val="00EC232E"/>
    <w:rsid w:val="00ED41EB"/>
    <w:rsid w:val="00EE03B2"/>
    <w:rsid w:val="00EE15C8"/>
    <w:rsid w:val="00EE6CF7"/>
    <w:rsid w:val="00EE7E2B"/>
    <w:rsid w:val="00EF3B93"/>
    <w:rsid w:val="00F10C14"/>
    <w:rsid w:val="00F4176C"/>
    <w:rsid w:val="00F468A1"/>
    <w:rsid w:val="00F474BF"/>
    <w:rsid w:val="00F5155E"/>
    <w:rsid w:val="00F52A2C"/>
    <w:rsid w:val="00F5314E"/>
    <w:rsid w:val="00F63447"/>
    <w:rsid w:val="00F936B5"/>
    <w:rsid w:val="00FB09D4"/>
    <w:rsid w:val="00FC0F60"/>
    <w:rsid w:val="00FC4182"/>
    <w:rsid w:val="00FD10ED"/>
    <w:rsid w:val="00FD22F1"/>
    <w:rsid w:val="00FD370B"/>
    <w:rsid w:val="00FE37A7"/>
    <w:rsid w:val="00FE475B"/>
    <w:rsid w:val="00FE5898"/>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08"/>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B94E07"/>
    <w:pPr>
      <w:jc w:val="center"/>
    </w:pPr>
    <w:rPr>
      <w:rFonts w:ascii="Calibri" w:hAnsi="Calibri"/>
      <w:b/>
      <w:caps/>
      <w:noProof/>
      <w:sz w:val="44"/>
      <w:szCs w:val="20"/>
    </w:rPr>
  </w:style>
  <w:style w:type="paragraph" w:styleId="PlainText">
    <w:name w:val="Plain Text"/>
    <w:basedOn w:val="Normal"/>
    <w:link w:val="PlainTextChar"/>
    <w:unhideWhenUsed/>
    <w:rsid w:val="00B94E07"/>
    <w:rPr>
      <w:rFonts w:ascii="Consolas" w:hAnsi="Consolas"/>
      <w:sz w:val="21"/>
      <w:szCs w:val="21"/>
    </w:rPr>
  </w:style>
  <w:style w:type="character" w:customStyle="1" w:styleId="PlainTextChar">
    <w:name w:val="Plain Text Char"/>
    <w:basedOn w:val="DefaultParagraphFont"/>
    <w:link w:val="PlainText"/>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semiHidden/>
    <w:unhideWhenUsed/>
    <w:rsid w:val="00EE7E2B"/>
    <w:rPr>
      <w:sz w:val="20"/>
    </w:rPr>
  </w:style>
  <w:style w:type="character" w:customStyle="1" w:styleId="CommentTextChar">
    <w:name w:val="Comment Text Char"/>
    <w:basedOn w:val="DefaultParagraphFont"/>
    <w:link w:val="CommentText"/>
    <w:uiPriority w:val="99"/>
    <w:semiHidden/>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5314E"/>
    <w:rPr>
      <w:color w:val="954F72" w:themeColor="followedHyperlink"/>
      <w:u w:val="single"/>
    </w:rPr>
  </w:style>
  <w:style w:type="paragraph" w:customStyle="1" w:styleId="Item1">
    <w:name w:val="Item (1)"/>
    <w:basedOn w:val="Itema"/>
    <w:link w:val="Item1Char"/>
    <w:qFormat/>
    <w:rsid w:val="0004490E"/>
    <w:pPr>
      <w:tabs>
        <w:tab w:val="clear" w:pos="2160"/>
        <w:tab w:val="num" w:pos="2880"/>
      </w:tabs>
      <w:ind w:left="3600"/>
    </w:pPr>
  </w:style>
  <w:style w:type="character" w:customStyle="1" w:styleId="Item1Char">
    <w:name w:val="Item (1) Char"/>
    <w:link w:val="Item1"/>
    <w:rsid w:val="0004490E"/>
    <w:rPr>
      <w:rFonts w:ascii="Calibri" w:eastAsia="Times New Roman" w:hAnsi="Calibri" w:cs="Calibri"/>
      <w:sz w:val="26"/>
      <w:szCs w:val="20"/>
    </w:rPr>
  </w:style>
  <w:style w:type="paragraph" w:customStyle="1" w:styleId="Item10">
    <w:name w:val="Item 1"/>
    <w:basedOn w:val="Normal"/>
    <w:link w:val="Item1Char0"/>
    <w:qFormat/>
    <w:rsid w:val="00A50568"/>
    <w:pPr>
      <w:tabs>
        <w:tab w:val="num" w:pos="1440"/>
      </w:tabs>
      <w:spacing w:after="240"/>
      <w:ind w:left="2160" w:hanging="720"/>
    </w:pPr>
    <w:rPr>
      <w:rFonts w:ascii="Calibri" w:hAnsi="Calibri" w:cs="Calibri"/>
    </w:rPr>
  </w:style>
  <w:style w:type="character" w:customStyle="1" w:styleId="Item1Char0">
    <w:name w:val="Item 1 Char"/>
    <w:link w:val="Item10"/>
    <w:rsid w:val="00A50568"/>
    <w:rPr>
      <w:rFonts w:ascii="Calibri" w:eastAsia="Times New Roman" w:hAnsi="Calibri" w:cs="Calibr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433791518">
      <w:bodyDiv w:val="1"/>
      <w:marLeft w:val="0"/>
      <w:marRight w:val="0"/>
      <w:marTop w:val="0"/>
      <w:marBottom w:val="0"/>
      <w:divBdr>
        <w:top w:val="none" w:sz="0" w:space="0" w:color="auto"/>
        <w:left w:val="none" w:sz="0" w:space="0" w:color="auto"/>
        <w:bottom w:val="none" w:sz="0" w:space="0" w:color="auto"/>
        <w:right w:val="none" w:sz="0" w:space="0" w:color="auto"/>
      </w:divBdr>
    </w:div>
    <w:div w:id="802697903">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acgov.org/auditor/sleb/overview.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sa.acgov.org/do-business-with-us/vendor-support/small-local-and-emerging-businesse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bee.srey2@acgov.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cgov.org/auditor/sleb/overview.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24" Type="http://schemas.openxmlformats.org/officeDocument/2006/relationships/hyperlink" Target="mailto:bee.srey2@acgov.or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bee.srey2@acgov.org" TargetMode="External"/><Relationship Id="rId10" Type="http://schemas.openxmlformats.org/officeDocument/2006/relationships/endnotes" Target="endnotes.xml"/><Relationship Id="rId19" Type="http://schemas.openxmlformats.org/officeDocument/2006/relationships/hyperlink" Target="http://acgov.org/auditor/sleb/overview.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ba.gov/"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59693816c1d4013d1ca83cf6c0afb65e">
  <xsd:schema xmlns:xsd="http://www.w3.org/2001/XMLSchema" xmlns:xs="http://www.w3.org/2001/XMLSchema" xmlns:p="http://schemas.microsoft.com/office/2006/metadata/properties" targetNamespace="http://schemas.microsoft.com/office/2006/metadata/properties" ma:root="true" ma:fieldsID="b82fc3a8c8b38fe8605b1a5e8c8202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ADF9A-E1FB-4FFA-A1C3-CAD669A82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66124D-EF22-4CAA-927C-7A604B534A9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4.xml><?xml version="1.0" encoding="utf-8"?>
<ds:datastoreItem xmlns:ds="http://schemas.openxmlformats.org/officeDocument/2006/customXml" ds:itemID="{5ABBBD22-7501-477D-9E37-9EE133FE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4789</Words>
  <Characters>27301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RFP 901997 QA v2</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901997 QA v2</dc:title>
  <dc:subject/>
  <dc:creator>Truong, Thuy   GSA - Purchasing Department</dc:creator>
  <cp:keywords/>
  <dc:description/>
  <cp:lastModifiedBy>Hopkins, Lucretia  GSA - Office of Acquisition Policy</cp:lastModifiedBy>
  <cp:revision>2</cp:revision>
  <dcterms:created xsi:type="dcterms:W3CDTF">2021-04-27T15:10:00Z</dcterms:created>
  <dcterms:modified xsi:type="dcterms:W3CDTF">2021-04-27T15:10:00Z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b7b7de72-17c6-4b22-ba6c-377998231545</vt:lpwstr>
  </property>
</Properties>
</file>