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558C" w14:textId="77777777" w:rsidR="003B6E51" w:rsidRDefault="003B6E51" w:rsidP="00501E3D">
      <w:pPr>
        <w:pStyle w:val="Title"/>
        <w:rPr>
          <w:color w:val="7030A0"/>
          <w:sz w:val="28"/>
          <w:szCs w:val="24"/>
          <w:highlight w:val="yellow"/>
        </w:rPr>
      </w:pPr>
      <w:bookmarkStart w:id="0" w:name="_GoBack"/>
      <w:bookmarkEnd w:id="0"/>
    </w:p>
    <w:p w14:paraId="1B40A18D" w14:textId="77777777" w:rsidR="00413DF2" w:rsidRDefault="00413DF2" w:rsidP="00501E3D">
      <w:pPr>
        <w:pStyle w:val="Title"/>
        <w:rPr>
          <w:rFonts w:ascii="Calibri" w:hAnsi="Calibri" w:cs="Calibri"/>
          <w:sz w:val="72"/>
          <w:szCs w:val="72"/>
        </w:rPr>
      </w:pPr>
    </w:p>
    <w:p w14:paraId="296F6EFF" w14:textId="6CD750B8" w:rsidR="00501E3D" w:rsidRPr="00985AE1" w:rsidRDefault="00501E3D" w:rsidP="00501E3D">
      <w:pPr>
        <w:pStyle w:val="Title"/>
        <w:rPr>
          <w:rFonts w:ascii="Calibri" w:hAnsi="Calibri" w:cs="Calibri"/>
          <w:sz w:val="72"/>
          <w:szCs w:val="72"/>
        </w:rPr>
      </w:pPr>
      <w:r w:rsidRPr="00985AE1">
        <w:rPr>
          <w:rFonts w:ascii="Calibri" w:hAnsi="Calibri" w:cs="Calibri"/>
          <w:sz w:val="72"/>
          <w:szCs w:val="72"/>
        </w:rPr>
        <w:t>COUNTY OF ALAMEDA</w:t>
      </w:r>
    </w:p>
    <w:p w14:paraId="3301F40B" w14:textId="77777777" w:rsidR="00501E3D" w:rsidRPr="00985AE1" w:rsidRDefault="00501E3D" w:rsidP="00501E3D">
      <w:pPr>
        <w:pStyle w:val="Title"/>
        <w:rPr>
          <w:rFonts w:ascii="Calibri" w:hAnsi="Calibri" w:cs="Calibri"/>
          <w:sz w:val="20"/>
        </w:rPr>
      </w:pPr>
    </w:p>
    <w:p w14:paraId="70D043FA" w14:textId="77777777" w:rsidR="00413DF2" w:rsidRDefault="00413DF2" w:rsidP="00501E3D">
      <w:pPr>
        <w:pStyle w:val="Title"/>
        <w:rPr>
          <w:rFonts w:ascii="Calibri" w:hAnsi="Calibri" w:cs="Calibri"/>
          <w:sz w:val="40"/>
          <w:szCs w:val="40"/>
        </w:rPr>
      </w:pPr>
    </w:p>
    <w:p w14:paraId="7B17C4BD" w14:textId="77777777" w:rsidR="00413DF2" w:rsidRDefault="00413DF2" w:rsidP="00501E3D">
      <w:pPr>
        <w:pStyle w:val="Title"/>
        <w:rPr>
          <w:rFonts w:ascii="Calibri" w:hAnsi="Calibri" w:cs="Calibri"/>
          <w:sz w:val="40"/>
          <w:szCs w:val="40"/>
        </w:rPr>
      </w:pPr>
    </w:p>
    <w:p w14:paraId="6CFC27CE" w14:textId="22E24FE5" w:rsidR="00501E3D" w:rsidRPr="00814611" w:rsidRDefault="00501E3D" w:rsidP="00501E3D">
      <w:pPr>
        <w:pStyle w:val="Title"/>
        <w:rPr>
          <w:rFonts w:ascii="Calibri" w:hAnsi="Calibri" w:cs="Calibri"/>
          <w:sz w:val="40"/>
          <w:szCs w:val="40"/>
        </w:rPr>
      </w:pPr>
      <w:r w:rsidRPr="00057662">
        <w:rPr>
          <w:rFonts w:ascii="Calibri" w:hAnsi="Calibri" w:cs="Calibri"/>
          <w:sz w:val="40"/>
          <w:szCs w:val="40"/>
        </w:rPr>
        <w:t>ADDENDUM No</w:t>
      </w:r>
      <w:r w:rsidRPr="00814611">
        <w:rPr>
          <w:rFonts w:ascii="Calibri" w:hAnsi="Calibri" w:cs="Calibri"/>
          <w:sz w:val="40"/>
          <w:szCs w:val="40"/>
        </w:rPr>
        <w:t xml:space="preserve">. </w:t>
      </w:r>
      <w:r w:rsidR="0021203C">
        <w:rPr>
          <w:rFonts w:ascii="Calibri" w:hAnsi="Calibri" w:cs="Calibri"/>
          <w:sz w:val="40"/>
          <w:szCs w:val="40"/>
        </w:rPr>
        <w:t>1</w:t>
      </w:r>
    </w:p>
    <w:p w14:paraId="208FF390" w14:textId="77777777" w:rsidR="00501E3D" w:rsidRPr="00814611" w:rsidRDefault="00501E3D" w:rsidP="00501E3D">
      <w:pPr>
        <w:pStyle w:val="RFP-QHeader2"/>
        <w:rPr>
          <w:rFonts w:ascii="Calibri" w:hAnsi="Calibri" w:cs="Calibri"/>
          <w:sz w:val="20"/>
        </w:rPr>
      </w:pPr>
    </w:p>
    <w:p w14:paraId="4D7F9A2D" w14:textId="77777777" w:rsidR="00501E3D" w:rsidRPr="00814611" w:rsidRDefault="00501E3D" w:rsidP="00501E3D">
      <w:pPr>
        <w:pStyle w:val="Title"/>
        <w:rPr>
          <w:rFonts w:ascii="Calibri" w:hAnsi="Calibri" w:cs="Calibri"/>
          <w:sz w:val="40"/>
          <w:szCs w:val="40"/>
        </w:rPr>
      </w:pPr>
      <w:r w:rsidRPr="00814611">
        <w:rPr>
          <w:rFonts w:ascii="Calibri" w:hAnsi="Calibri" w:cs="Calibri"/>
          <w:sz w:val="40"/>
          <w:szCs w:val="40"/>
        </w:rPr>
        <w:t>to</w:t>
      </w:r>
    </w:p>
    <w:p w14:paraId="334A9966" w14:textId="77777777" w:rsidR="00501E3D" w:rsidRPr="00814611" w:rsidRDefault="00501E3D" w:rsidP="00501E3D">
      <w:pPr>
        <w:pStyle w:val="RFP-QHeader2"/>
        <w:rPr>
          <w:rFonts w:ascii="Calibri" w:hAnsi="Calibri" w:cs="Calibri"/>
          <w:sz w:val="20"/>
        </w:rPr>
      </w:pPr>
    </w:p>
    <w:p w14:paraId="4FEBAADB" w14:textId="782E2157" w:rsidR="00501E3D" w:rsidRPr="00814611" w:rsidRDefault="00501E3D" w:rsidP="00501E3D">
      <w:pPr>
        <w:pStyle w:val="Subtitle"/>
        <w:rPr>
          <w:rFonts w:ascii="Calibri" w:hAnsi="Calibri" w:cs="Calibri"/>
          <w:sz w:val="40"/>
          <w:szCs w:val="40"/>
        </w:rPr>
      </w:pPr>
      <w:r w:rsidRPr="00814611">
        <w:rPr>
          <w:rFonts w:ascii="Calibri" w:hAnsi="Calibri" w:cs="Calibri"/>
          <w:sz w:val="40"/>
          <w:szCs w:val="40"/>
        </w:rPr>
        <w:t>RF</w:t>
      </w:r>
      <w:r w:rsidR="00592825" w:rsidRPr="00814611">
        <w:rPr>
          <w:rFonts w:ascii="Calibri" w:hAnsi="Calibri" w:cs="Calibri"/>
          <w:sz w:val="40"/>
          <w:szCs w:val="40"/>
        </w:rPr>
        <w:t>Q</w:t>
      </w:r>
      <w:r w:rsidRPr="00814611">
        <w:rPr>
          <w:rFonts w:ascii="Calibri" w:hAnsi="Calibri" w:cs="Calibri"/>
          <w:sz w:val="40"/>
          <w:szCs w:val="40"/>
        </w:rPr>
        <w:t xml:space="preserve"> No. </w:t>
      </w:r>
      <w:r w:rsidR="007134D3" w:rsidRPr="00814611">
        <w:rPr>
          <w:rFonts w:ascii="Calibri" w:hAnsi="Calibri" w:cs="Calibri"/>
          <w:sz w:val="40"/>
          <w:szCs w:val="40"/>
        </w:rPr>
        <w:t>902027</w:t>
      </w:r>
    </w:p>
    <w:p w14:paraId="1F06745E" w14:textId="77777777" w:rsidR="00501E3D" w:rsidRPr="00814611" w:rsidRDefault="00501E3D" w:rsidP="00501E3D">
      <w:pPr>
        <w:pStyle w:val="RFP-QHeader2"/>
        <w:rPr>
          <w:rFonts w:ascii="Calibri" w:hAnsi="Calibri" w:cs="Calibri"/>
          <w:sz w:val="20"/>
        </w:rPr>
      </w:pPr>
    </w:p>
    <w:p w14:paraId="55AB07B3" w14:textId="77777777" w:rsidR="00501E3D" w:rsidRPr="00814611" w:rsidRDefault="00501E3D" w:rsidP="00501E3D">
      <w:pPr>
        <w:pStyle w:val="Heading3"/>
        <w:rPr>
          <w:rFonts w:ascii="Calibri" w:hAnsi="Calibri" w:cs="Calibri"/>
          <w:sz w:val="40"/>
          <w:szCs w:val="40"/>
        </w:rPr>
      </w:pPr>
      <w:r w:rsidRPr="00814611">
        <w:rPr>
          <w:rFonts w:ascii="Calibri" w:hAnsi="Calibri" w:cs="Calibri"/>
          <w:sz w:val="40"/>
          <w:szCs w:val="40"/>
        </w:rPr>
        <w:t>for</w:t>
      </w:r>
    </w:p>
    <w:p w14:paraId="1D5337CB" w14:textId="77777777" w:rsidR="00501E3D" w:rsidRPr="00814611" w:rsidRDefault="00501E3D" w:rsidP="00501E3D">
      <w:pPr>
        <w:pStyle w:val="RFP-QHeader2"/>
        <w:rPr>
          <w:rFonts w:ascii="Calibri" w:hAnsi="Calibri" w:cs="Calibri"/>
          <w:sz w:val="20"/>
        </w:rPr>
      </w:pPr>
    </w:p>
    <w:p w14:paraId="5D2072BB" w14:textId="2B474E7E" w:rsidR="00501E3D" w:rsidRPr="00814611" w:rsidRDefault="007134D3" w:rsidP="00501E3D">
      <w:pPr>
        <w:jc w:val="center"/>
        <w:rPr>
          <w:rFonts w:ascii="Calibri" w:hAnsi="Calibri" w:cs="Calibri"/>
          <w:b/>
          <w:sz w:val="20"/>
        </w:rPr>
      </w:pPr>
      <w:r w:rsidRPr="00814611">
        <w:rPr>
          <w:rFonts w:ascii="Calibri" w:hAnsi="Calibri" w:cs="Calibri"/>
          <w:b/>
          <w:sz w:val="40"/>
          <w:szCs w:val="40"/>
        </w:rPr>
        <w:t>DRUG TESTING KITS &amp; LABORATORY SERVICES</w:t>
      </w:r>
    </w:p>
    <w:p w14:paraId="2EEB729F" w14:textId="77777777" w:rsidR="00501E3D" w:rsidRPr="00985AE1" w:rsidRDefault="00501E3D" w:rsidP="00501E3D">
      <w:pPr>
        <w:jc w:val="center"/>
        <w:rPr>
          <w:rFonts w:ascii="Calibri" w:hAnsi="Calibri" w:cs="Calibri"/>
          <w:sz w:val="20"/>
        </w:rPr>
      </w:pP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01E3D" w:rsidRPr="007429B4" w14:paraId="21F197B2" w14:textId="77777777" w:rsidTr="008F465E">
        <w:trPr>
          <w:trHeight w:val="2224"/>
        </w:trPr>
        <w:tc>
          <w:tcPr>
            <w:tcW w:w="10795" w:type="dxa"/>
            <w:shd w:val="clear" w:color="auto" w:fill="auto"/>
            <w:tcMar>
              <w:top w:w="43" w:type="dxa"/>
              <w:left w:w="115" w:type="dxa"/>
              <w:bottom w:w="43" w:type="dxa"/>
              <w:right w:w="115" w:type="dxa"/>
            </w:tcMar>
          </w:tcPr>
          <w:p w14:paraId="19991CC6" w14:textId="7DC1861F" w:rsidR="00501E3D" w:rsidRPr="00501E3D" w:rsidRDefault="00501E3D" w:rsidP="006A3E81">
            <w:pPr>
              <w:jc w:val="both"/>
              <w:rPr>
                <w:rFonts w:ascii="Calibri" w:hAnsi="Calibri" w:cs="Calibri"/>
                <w:spacing w:val="-6"/>
                <w:sz w:val="28"/>
                <w:szCs w:val="28"/>
              </w:rPr>
            </w:pPr>
            <w:r w:rsidRPr="00501E3D">
              <w:rPr>
                <w:rFonts w:ascii="Calibri" w:hAnsi="Calibri" w:cs="Calibri"/>
                <w:b/>
                <w:spacing w:val="-6"/>
                <w:sz w:val="28"/>
                <w:szCs w:val="28"/>
              </w:rPr>
              <w:t>This</w:t>
            </w:r>
            <w:r w:rsidRPr="00814611">
              <w:rPr>
                <w:rFonts w:ascii="Calibri" w:hAnsi="Calibri" w:cs="Calibri"/>
                <w:b/>
                <w:spacing w:val="-6"/>
                <w:sz w:val="28"/>
                <w:szCs w:val="28"/>
              </w:rPr>
              <w:t xml:space="preserve"> RF</w:t>
            </w:r>
            <w:r w:rsidR="00592825" w:rsidRPr="00814611">
              <w:rPr>
                <w:rFonts w:ascii="Calibri" w:hAnsi="Calibri" w:cs="Calibri"/>
                <w:b/>
                <w:spacing w:val="-6"/>
                <w:sz w:val="28"/>
                <w:szCs w:val="28"/>
              </w:rPr>
              <w:t>Q</w:t>
            </w:r>
            <w:r w:rsidRPr="00814611">
              <w:rPr>
                <w:rFonts w:ascii="Calibri" w:hAnsi="Calibri" w:cs="Calibri"/>
                <w:b/>
                <w:spacing w:val="-6"/>
                <w:sz w:val="28"/>
                <w:szCs w:val="28"/>
              </w:rPr>
              <w:t xml:space="preserve">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RF</w:t>
            </w:r>
            <w:r w:rsidR="00592825" w:rsidRPr="00814611">
              <w:rPr>
                <w:rFonts w:ascii="Calibri" w:hAnsi="Calibri" w:cs="Calibri"/>
                <w:b/>
                <w:spacing w:val="-6"/>
                <w:sz w:val="28"/>
                <w:szCs w:val="28"/>
              </w:rPr>
              <w:t>Q</w:t>
            </w:r>
            <w:r w:rsidRPr="00814611">
              <w:rPr>
                <w:rFonts w:ascii="Calibri" w:hAnsi="Calibri" w:cs="Calibri"/>
                <w:b/>
                <w:spacing w:val="-6"/>
                <w:sz w:val="28"/>
                <w:szCs w:val="28"/>
              </w:rPr>
              <w:t xml:space="preserve"> A</w:t>
            </w:r>
            <w:r w:rsidRPr="00501E3D">
              <w:rPr>
                <w:rFonts w:ascii="Calibri" w:hAnsi="Calibri" w:cs="Calibri"/>
                <w:b/>
                <w:spacing w:val="-6"/>
                <w:sz w:val="28"/>
                <w:szCs w:val="28"/>
              </w:rPr>
              <w:t xml:space="preserve">ddendum will also be posted on the GSA Contracting Opportunities website located at </w:t>
            </w:r>
            <w:hyperlink r:id="rId11" w:history="1">
              <w:r w:rsidR="00BE6DA6">
                <w:rPr>
                  <w:rStyle w:val="Hyperlink"/>
                  <w:rFonts w:ascii="Calibri" w:hAnsi="Calibri" w:cs="Calibri"/>
                  <w:b/>
                  <w:sz w:val="28"/>
                  <w:szCs w:val="28"/>
                </w:rPr>
                <w:t>Alameda County Current Contracting Opportunities</w:t>
              </w:r>
            </w:hyperlink>
            <w:r w:rsidRPr="00501E3D">
              <w:rPr>
                <w:rFonts w:ascii="Calibri" w:hAnsi="Calibri" w:cs="Calibri"/>
                <w:b/>
                <w:spacing w:val="-6"/>
                <w:sz w:val="28"/>
                <w:szCs w:val="28"/>
              </w:rPr>
              <w:t>.</w:t>
            </w:r>
          </w:p>
        </w:tc>
      </w:tr>
    </w:tbl>
    <w:p w14:paraId="4C55513E" w14:textId="77777777" w:rsidR="00501E3D" w:rsidRDefault="00501E3D" w:rsidP="00501E3D">
      <w:pPr>
        <w:rPr>
          <w:rFonts w:ascii="Calibri" w:hAnsi="Calibri" w:cs="Calibri"/>
          <w:sz w:val="20"/>
        </w:rPr>
      </w:pPr>
    </w:p>
    <w:p w14:paraId="39EB6255" w14:textId="77777777" w:rsidR="00401870" w:rsidRDefault="00401870" w:rsidP="00501E3D">
      <w:pPr>
        <w:jc w:val="center"/>
        <w:rPr>
          <w:rFonts w:ascii="Calibri" w:hAnsi="Calibri" w:cs="Calibri"/>
          <w:b/>
          <w:sz w:val="30"/>
          <w:szCs w:val="30"/>
          <w:highlight w:val="yellow"/>
        </w:rPr>
      </w:pPr>
    </w:p>
    <w:p w14:paraId="7E3E0079" w14:textId="77777777" w:rsidR="00401870" w:rsidRDefault="00401870" w:rsidP="00501E3D">
      <w:pPr>
        <w:jc w:val="center"/>
        <w:rPr>
          <w:rFonts w:ascii="Calibri" w:hAnsi="Calibri" w:cs="Calibri"/>
          <w:b/>
          <w:sz w:val="30"/>
          <w:szCs w:val="30"/>
          <w:highlight w:val="yellow"/>
        </w:rPr>
      </w:pPr>
    </w:p>
    <w:p w14:paraId="3526022B" w14:textId="77777777" w:rsidR="009D634A" w:rsidRDefault="009D634A" w:rsidP="009D634A">
      <w:pPr>
        <w:jc w:val="center"/>
        <w:rPr>
          <w:rFonts w:ascii="Calibri" w:hAnsi="Calibri" w:cs="Calibri"/>
          <w:b/>
          <w:color w:val="FF0000"/>
          <w:sz w:val="36"/>
          <w:szCs w:val="36"/>
          <w:highlight w:val="yellow"/>
        </w:rPr>
      </w:pPr>
      <w:r>
        <w:rPr>
          <w:rFonts w:ascii="Calibri" w:hAnsi="Calibri" w:cs="Calibri"/>
          <w:b/>
          <w:sz w:val="36"/>
          <w:szCs w:val="36"/>
          <w:highlight w:val="yellow"/>
        </w:rPr>
        <w:t xml:space="preserve">BIDDERS MUST USE </w:t>
      </w:r>
      <w:r>
        <w:rPr>
          <w:rFonts w:ascii="Calibri" w:hAnsi="Calibri" w:cs="Calibri"/>
          <w:b/>
          <w:color w:val="FF0000"/>
          <w:sz w:val="36"/>
          <w:szCs w:val="36"/>
          <w:highlight w:val="yellow"/>
          <w:u w:val="single"/>
        </w:rPr>
        <w:t>REVISED EXCEL BID FORM</w:t>
      </w:r>
      <w:r>
        <w:rPr>
          <w:rFonts w:ascii="Calibri" w:hAnsi="Calibri" w:cs="Calibri"/>
          <w:b/>
          <w:color w:val="FF0000"/>
          <w:sz w:val="36"/>
          <w:szCs w:val="36"/>
          <w:highlight w:val="yellow"/>
        </w:rPr>
        <w:t xml:space="preserve"> </w:t>
      </w:r>
    </w:p>
    <w:p w14:paraId="0E2DFFC5" w14:textId="77777777" w:rsidR="009D634A" w:rsidRDefault="009D634A" w:rsidP="009D634A">
      <w:pPr>
        <w:jc w:val="center"/>
        <w:rPr>
          <w:rFonts w:ascii="Calibri" w:hAnsi="Calibri" w:cs="Calibri"/>
          <w:sz w:val="20"/>
        </w:rPr>
      </w:pPr>
      <w:r>
        <w:rPr>
          <w:rFonts w:ascii="Calibri" w:hAnsi="Calibri" w:cs="Calibri"/>
          <w:b/>
          <w:sz w:val="36"/>
          <w:szCs w:val="36"/>
          <w:highlight w:val="yellow"/>
        </w:rPr>
        <w:t>WHEN SUBMITTING BID RESPONSE**</w:t>
      </w:r>
    </w:p>
    <w:p w14:paraId="2B014516" w14:textId="77777777" w:rsidR="007134D3" w:rsidRPr="00A77B55" w:rsidRDefault="007134D3" w:rsidP="00401870">
      <w:pPr>
        <w:jc w:val="center"/>
        <w:rPr>
          <w:rFonts w:ascii="Calibri" w:hAnsi="Calibri" w:cs="Calibri"/>
          <w:b/>
          <w:color w:val="FF0000"/>
          <w:sz w:val="28"/>
          <w:szCs w:val="28"/>
        </w:rPr>
      </w:pPr>
    </w:p>
    <w:p w14:paraId="526370AE" w14:textId="33B4627B" w:rsidR="003049BB" w:rsidRDefault="003049BB" w:rsidP="00501E3D">
      <w:pPr>
        <w:rPr>
          <w:rFonts w:ascii="Calibri" w:hAnsi="Calibri" w:cs="Calibri"/>
          <w:sz w:val="20"/>
        </w:rPr>
      </w:pPr>
    </w:p>
    <w:p w14:paraId="2BB9C503" w14:textId="3ED0689A" w:rsidR="00501E3D" w:rsidRDefault="00501E3D" w:rsidP="00501E3D">
      <w:pPr>
        <w:jc w:val="center"/>
        <w:rPr>
          <w:rFonts w:ascii="Calibri" w:hAnsi="Calibri" w:cs="Calibri"/>
          <w:sz w:val="20"/>
        </w:rPr>
      </w:pPr>
    </w:p>
    <w:p w14:paraId="5C49AD64" w14:textId="77777777" w:rsidR="0036554A" w:rsidRDefault="0036554A" w:rsidP="00501E3D">
      <w:pPr>
        <w:jc w:val="center"/>
        <w:rPr>
          <w:rFonts w:ascii="Calibri" w:hAnsi="Calibri" w:cs="Calibri"/>
          <w:sz w:val="20"/>
        </w:rPr>
      </w:pPr>
    </w:p>
    <w:p w14:paraId="10C7DA30" w14:textId="77777777" w:rsidR="00501E3D" w:rsidRDefault="00501E3D" w:rsidP="00501E3D">
      <w:pPr>
        <w:jc w:val="center"/>
        <w:rPr>
          <w:rFonts w:ascii="Calibri" w:hAnsi="Calibri" w:cs="Calibri"/>
          <w:sz w:val="20"/>
        </w:rPr>
      </w:pPr>
    </w:p>
    <w:p w14:paraId="5E0A0B99" w14:textId="7F50A886" w:rsidR="00501E3D" w:rsidRPr="0062630A" w:rsidRDefault="00501E3D" w:rsidP="00501E3D">
      <w:pPr>
        <w:ind w:left="2520"/>
        <w:rPr>
          <w:rFonts w:ascii="Calibri" w:hAnsi="Calibri" w:cs="Calibri"/>
          <w:color w:val="008000"/>
          <w:sz w:val="20"/>
        </w:rPr>
      </w:pPr>
      <w:r>
        <w:rPr>
          <w:noProof/>
        </w:rPr>
        <w:drawing>
          <wp:anchor distT="0" distB="0" distL="114300" distR="114300" simplePos="0" relativeHeight="251661312" behindDoc="0" locked="0" layoutInCell="1" allowOverlap="1" wp14:anchorId="316C2BA0" wp14:editId="545E152A">
            <wp:simplePos x="0" y="0"/>
            <wp:positionH relativeFrom="margin">
              <wp:align>left</wp:align>
            </wp:positionH>
            <wp:positionV relativeFrom="paragraph">
              <wp:posOffset>74930</wp:posOffset>
            </wp:positionV>
            <wp:extent cx="1455386" cy="228600"/>
            <wp:effectExtent l="0" t="0" r="0" b="0"/>
            <wp:wrapNone/>
            <wp:docPr id="6" name="Picture 6"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386"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26BD435" w14:textId="77777777" w:rsidR="00501E3D" w:rsidRDefault="00501E3D" w:rsidP="00501E3D">
      <w:pPr>
        <w:ind w:left="2520"/>
        <w:rPr>
          <w:rFonts w:ascii="Calibri" w:hAnsi="Calibri" w:cs="Calibri"/>
          <w:color w:val="008000"/>
          <w:sz w:val="20"/>
        </w:rPr>
        <w:sectPr w:rsidR="00501E3D" w:rsidSect="00CE7510">
          <w:headerReference w:type="default" r:id="rId13"/>
          <w:footerReference w:type="default" r:id="rId14"/>
          <w:headerReference w:type="first" r:id="rId15"/>
          <w:footerReference w:type="first" r:id="rId16"/>
          <w:pgSz w:w="12240" w:h="15840" w:code="1"/>
          <w:pgMar w:top="720" w:right="720" w:bottom="720" w:left="720" w:header="720"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DB8D71C" w14:textId="6059849E" w:rsidR="00501E3D" w:rsidRPr="00985AE1" w:rsidRDefault="00501E3D" w:rsidP="00501E3D">
      <w:pPr>
        <w:pBdr>
          <w:top w:val="single" w:sz="18" w:space="1" w:color="auto"/>
          <w:left w:val="single" w:sz="18" w:space="4" w:color="auto"/>
          <w:bottom w:val="single" w:sz="18" w:space="1" w:color="auto"/>
          <w:right w:val="single" w:sz="18" w:space="4" w:color="auto"/>
        </w:pBdr>
        <w:jc w:val="both"/>
        <w:rPr>
          <w:rFonts w:ascii="Calibri" w:hAnsi="Calibri" w:cs="Calibri"/>
        </w:rPr>
      </w:pPr>
      <w:r w:rsidRPr="00985AE1">
        <w:rPr>
          <w:rFonts w:ascii="Calibri" w:hAnsi="Calibri" w:cs="Calibri"/>
          <w:b/>
        </w:rPr>
        <w:lastRenderedPageBreak/>
        <w:t xml:space="preserve">The following </w:t>
      </w:r>
      <w:r w:rsidRPr="007537CF">
        <w:rPr>
          <w:rFonts w:ascii="Calibri" w:hAnsi="Calibri" w:cs="Calibri"/>
          <w:b/>
        </w:rPr>
        <w:t>Section</w:t>
      </w:r>
      <w:r w:rsidR="007537CF" w:rsidRPr="007537CF">
        <w:rPr>
          <w:rFonts w:ascii="Calibri" w:hAnsi="Calibri" w:cs="Calibri"/>
          <w:b/>
        </w:rPr>
        <w:t xml:space="preserve"> </w:t>
      </w:r>
      <w:r w:rsidR="008F465E" w:rsidRPr="007537CF">
        <w:rPr>
          <w:rFonts w:ascii="Calibri" w:hAnsi="Calibri" w:cs="Calibri"/>
          <w:b/>
        </w:rPr>
        <w:t>has</w:t>
      </w:r>
      <w:r w:rsidRPr="007537CF">
        <w:rPr>
          <w:rFonts w:ascii="Calibri" w:hAnsi="Calibri" w:cs="Calibri"/>
          <w:b/>
        </w:rPr>
        <w:t xml:space="preserve"> been </w:t>
      </w:r>
      <w:r>
        <w:rPr>
          <w:rFonts w:ascii="Calibri" w:hAnsi="Calibri" w:cs="Calibri"/>
          <w:b/>
        </w:rPr>
        <w:t xml:space="preserve">modified or revised </w:t>
      </w:r>
      <w:r w:rsidRPr="00985AE1">
        <w:rPr>
          <w:rFonts w:ascii="Calibri" w:hAnsi="Calibri" w:cs="Calibri"/>
          <w:b/>
        </w:rPr>
        <w:t xml:space="preserve">as shown below.  </w:t>
      </w:r>
      <w:r w:rsidRPr="00985AE1">
        <w:rPr>
          <w:rFonts w:ascii="Calibri" w:hAnsi="Calibri" w:cs="Calibri"/>
        </w:rPr>
        <w:t xml:space="preserve">Changes made to the original </w:t>
      </w:r>
      <w:r w:rsidRPr="007537CF">
        <w:rPr>
          <w:rFonts w:ascii="Calibri" w:hAnsi="Calibri" w:cs="Calibri"/>
        </w:rPr>
        <w:t>RF</w:t>
      </w:r>
      <w:r w:rsidR="008F465E" w:rsidRPr="007537CF">
        <w:rPr>
          <w:rFonts w:ascii="Calibri" w:hAnsi="Calibri" w:cs="Calibri"/>
        </w:rPr>
        <w:t>Q</w:t>
      </w:r>
      <w:r w:rsidRPr="007537CF">
        <w:rPr>
          <w:rFonts w:ascii="Calibri" w:hAnsi="Calibri" w:cs="Calibri"/>
        </w:rPr>
        <w:t xml:space="preserve"> </w:t>
      </w:r>
      <w:r w:rsidRPr="00985AE1">
        <w:rPr>
          <w:rFonts w:ascii="Calibri" w:hAnsi="Calibri" w:cs="Calibri"/>
        </w:rPr>
        <w:t xml:space="preserve">document are in </w:t>
      </w:r>
      <w:r w:rsidRPr="00985AE1">
        <w:rPr>
          <w:rFonts w:ascii="Calibri" w:hAnsi="Calibri" w:cs="Calibri"/>
          <w:b/>
        </w:rPr>
        <w:t xml:space="preserve">bold </w:t>
      </w:r>
      <w:r w:rsidRPr="00985AE1">
        <w:rPr>
          <w:rFonts w:ascii="Calibri" w:hAnsi="Calibri" w:cs="Calibri"/>
        </w:rPr>
        <w:t xml:space="preserve">print and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 through</w:t>
      </w:r>
      <w:r w:rsidRPr="00985AE1">
        <w:rPr>
          <w:rFonts w:ascii="Calibri" w:hAnsi="Calibri" w:cs="Calibri"/>
        </w:rPr>
        <w:t>.</w:t>
      </w:r>
    </w:p>
    <w:p w14:paraId="77212F8D" w14:textId="77777777" w:rsidR="00501E3D" w:rsidRPr="00985AE1" w:rsidRDefault="00501E3D" w:rsidP="00501E3D">
      <w:pPr>
        <w:rPr>
          <w:rFonts w:ascii="Calibri" w:hAnsi="Calibri" w:cs="Calibri"/>
          <w:szCs w:val="24"/>
        </w:rPr>
      </w:pPr>
    </w:p>
    <w:p w14:paraId="4F2A2105" w14:textId="20D7BE70" w:rsidR="00501E3D" w:rsidRPr="007134D3" w:rsidRDefault="00501E3D" w:rsidP="00501E3D">
      <w:pPr>
        <w:shd w:val="clear" w:color="auto" w:fill="D9E2F3"/>
        <w:spacing w:after="240"/>
        <w:jc w:val="both"/>
        <w:rPr>
          <w:rFonts w:ascii="Calibri" w:hAnsi="Calibri" w:cs="Calibri"/>
          <w:b/>
        </w:rPr>
      </w:pPr>
      <w:r w:rsidRPr="007134D3">
        <w:rPr>
          <w:rFonts w:ascii="Calibri" w:hAnsi="Calibri" w:cs="Calibri"/>
          <w:b/>
        </w:rPr>
        <w:t xml:space="preserve">Page </w:t>
      </w:r>
      <w:r w:rsidR="007134D3" w:rsidRPr="007134D3">
        <w:rPr>
          <w:rFonts w:ascii="Calibri" w:hAnsi="Calibri" w:cs="Calibri"/>
          <w:b/>
        </w:rPr>
        <w:t>8</w:t>
      </w:r>
      <w:r w:rsidRPr="007134D3">
        <w:rPr>
          <w:rFonts w:ascii="Calibri" w:hAnsi="Calibri" w:cs="Calibri"/>
          <w:b/>
        </w:rPr>
        <w:t xml:space="preserve"> of the </w:t>
      </w:r>
      <w:r w:rsidR="00DC18BB" w:rsidRPr="007134D3">
        <w:rPr>
          <w:rFonts w:ascii="Calibri" w:hAnsi="Calibri" w:cs="Calibri"/>
          <w:b/>
        </w:rPr>
        <w:t>RFQ</w:t>
      </w:r>
      <w:r w:rsidRPr="007134D3">
        <w:rPr>
          <w:rFonts w:ascii="Calibri" w:hAnsi="Calibri" w:cs="Calibri"/>
          <w:b/>
        </w:rPr>
        <w:t xml:space="preserve">, Section </w:t>
      </w:r>
      <w:r w:rsidR="007134D3" w:rsidRPr="007134D3">
        <w:rPr>
          <w:rFonts w:ascii="Calibri" w:hAnsi="Calibri" w:cs="Calibri"/>
          <w:b/>
        </w:rPr>
        <w:t>D</w:t>
      </w:r>
      <w:r w:rsidRPr="007134D3">
        <w:rPr>
          <w:rFonts w:ascii="Calibri" w:hAnsi="Calibri" w:cs="Calibri"/>
          <w:b/>
        </w:rPr>
        <w:t xml:space="preserve"> (</w:t>
      </w:r>
      <w:r w:rsidR="007134D3" w:rsidRPr="007134D3">
        <w:rPr>
          <w:rFonts w:ascii="Calibri" w:hAnsi="Calibri" w:cs="Calibri"/>
          <w:b/>
        </w:rPr>
        <w:t>Specific Requirements</w:t>
      </w:r>
      <w:r w:rsidRPr="007134D3">
        <w:rPr>
          <w:rFonts w:ascii="Calibri" w:hAnsi="Calibri" w:cs="Calibri"/>
          <w:b/>
        </w:rPr>
        <w:t xml:space="preserve">), Item </w:t>
      </w:r>
      <w:r w:rsidR="007134D3" w:rsidRPr="007134D3">
        <w:rPr>
          <w:rFonts w:ascii="Calibri" w:hAnsi="Calibri" w:cs="Calibri"/>
          <w:b/>
        </w:rPr>
        <w:t>7 a.</w:t>
      </w:r>
      <w:r w:rsidRPr="007134D3">
        <w:rPr>
          <w:rFonts w:ascii="Calibri" w:hAnsi="Calibri" w:cs="Calibri"/>
          <w:b/>
        </w:rPr>
        <w:t xml:space="preserve"> is revised as follows:  </w:t>
      </w:r>
    </w:p>
    <w:p w14:paraId="5C8BB28D" w14:textId="014028C6" w:rsidR="00501E3D" w:rsidRDefault="007134D3" w:rsidP="009D634A">
      <w:pPr>
        <w:pStyle w:val="Item10"/>
        <w:numPr>
          <w:ilvl w:val="0"/>
          <w:numId w:val="19"/>
        </w:numPr>
        <w:jc w:val="both"/>
        <w:rPr>
          <w:strike/>
        </w:rPr>
      </w:pPr>
      <w:r w:rsidRPr="007134D3">
        <w:t xml:space="preserve">Instant Alcohol Saliva Test Strip that detects a saliva alcohol concentration (SAC) greater </w:t>
      </w:r>
      <w:r>
        <w:t xml:space="preserve">   </w:t>
      </w:r>
      <w:r w:rsidRPr="007134D3">
        <w:t>than 0.02%</w:t>
      </w:r>
      <w:r>
        <w:t>.</w:t>
      </w:r>
      <w:r w:rsidRPr="007134D3">
        <w:t xml:space="preserve"> </w:t>
      </w:r>
      <w:r w:rsidRPr="007134D3">
        <w:rPr>
          <w:strike/>
        </w:rPr>
        <w:t>and must be an Ethyl Glucuronide (</w:t>
      </w:r>
      <w:proofErr w:type="spellStart"/>
      <w:r w:rsidRPr="007134D3">
        <w:rPr>
          <w:strike/>
        </w:rPr>
        <w:t>EtG</w:t>
      </w:r>
      <w:proofErr w:type="spellEnd"/>
      <w:r w:rsidRPr="007134D3">
        <w:rPr>
          <w:strike/>
        </w:rPr>
        <w:t>) test.</w:t>
      </w:r>
    </w:p>
    <w:p w14:paraId="0A1C784F" w14:textId="622B2E64" w:rsidR="009D634A" w:rsidRDefault="009D634A" w:rsidP="009D634A">
      <w:pPr>
        <w:pStyle w:val="Item10"/>
        <w:tabs>
          <w:tab w:val="clear" w:pos="2880"/>
        </w:tabs>
        <w:jc w:val="both"/>
        <w:rPr>
          <w:strike/>
        </w:rPr>
      </w:pPr>
    </w:p>
    <w:p w14:paraId="4F54BCD5" w14:textId="031BFF40" w:rsidR="009D634A" w:rsidRDefault="009D634A" w:rsidP="009D634A">
      <w:pPr>
        <w:shd w:val="clear" w:color="auto" w:fill="D9E2F3"/>
        <w:spacing w:after="240"/>
        <w:jc w:val="both"/>
        <w:rPr>
          <w:rFonts w:ascii="Calibri" w:hAnsi="Calibri" w:cs="Calibri"/>
          <w:b/>
        </w:rPr>
      </w:pPr>
      <w:r>
        <w:rPr>
          <w:rFonts w:ascii="Calibri" w:hAnsi="Calibri" w:cs="Calibri"/>
          <w:b/>
        </w:rPr>
        <w:t xml:space="preserve">Exhibit A Bid Response Packet, </w:t>
      </w:r>
      <w:r w:rsidR="00DA36C0">
        <w:rPr>
          <w:rFonts w:ascii="Calibri" w:hAnsi="Calibri" w:cs="Calibri"/>
          <w:b/>
        </w:rPr>
        <w:t>P</w:t>
      </w:r>
      <w:r>
        <w:rPr>
          <w:rFonts w:ascii="Calibri" w:hAnsi="Calibri" w:cs="Calibri"/>
          <w:b/>
        </w:rPr>
        <w:t xml:space="preserve">age 7 (Bid Forms) is revised as follows:  </w:t>
      </w:r>
    </w:p>
    <w:p w14:paraId="350CA92B" w14:textId="42D0E745" w:rsidR="009D634A" w:rsidRPr="00DA36C0" w:rsidRDefault="009D634A" w:rsidP="009D634A">
      <w:pPr>
        <w:pStyle w:val="PlainText"/>
        <w:jc w:val="both"/>
        <w:rPr>
          <w:rFonts w:asciiTheme="minorHAnsi" w:hAnsiTheme="minorHAnsi" w:cstheme="minorHAnsi"/>
          <w:b/>
          <w:sz w:val="26"/>
          <w:szCs w:val="26"/>
        </w:rPr>
      </w:pPr>
      <w:r w:rsidRPr="00DA36C0">
        <w:rPr>
          <w:rFonts w:asciiTheme="minorHAnsi" w:hAnsiTheme="minorHAnsi" w:cstheme="minorHAnsi"/>
          <w:b/>
          <w:sz w:val="26"/>
          <w:szCs w:val="26"/>
        </w:rPr>
        <w:t>Instructions</w:t>
      </w:r>
      <w:r w:rsidRPr="00DA36C0">
        <w:rPr>
          <w:rFonts w:asciiTheme="minorHAnsi" w:hAnsiTheme="minorHAnsi" w:cstheme="minorHAnsi"/>
          <w:sz w:val="26"/>
          <w:szCs w:val="26"/>
        </w:rPr>
        <w:t>:</w:t>
      </w:r>
      <w:r w:rsidRPr="00DA36C0">
        <w:rPr>
          <w:rFonts w:asciiTheme="minorHAnsi" w:hAnsiTheme="minorHAnsi" w:cstheme="minorHAnsi"/>
          <w:b/>
          <w:sz w:val="26"/>
          <w:szCs w:val="26"/>
        </w:rPr>
        <w:t xml:space="preserve">  </w:t>
      </w:r>
      <w:r w:rsidRPr="00DA36C0">
        <w:rPr>
          <w:rFonts w:asciiTheme="minorHAnsi" w:hAnsiTheme="minorHAnsi" w:cstheme="minorHAnsi"/>
          <w:sz w:val="26"/>
          <w:szCs w:val="26"/>
          <w:u w:val="single"/>
        </w:rPr>
        <w:t xml:space="preserve">Bidder must use the separate </w:t>
      </w:r>
      <w:r w:rsidRPr="00DA36C0">
        <w:rPr>
          <w:rFonts w:asciiTheme="minorHAnsi" w:hAnsiTheme="minorHAnsi" w:cstheme="minorHAnsi"/>
          <w:b/>
          <w:bCs/>
          <w:sz w:val="26"/>
          <w:szCs w:val="26"/>
          <w:highlight w:val="yellow"/>
          <w:u w:val="single"/>
        </w:rPr>
        <w:t>Revised</w:t>
      </w:r>
      <w:r w:rsidRPr="00DA36C0">
        <w:rPr>
          <w:rFonts w:asciiTheme="minorHAnsi" w:hAnsiTheme="minorHAnsi" w:cstheme="minorHAnsi"/>
          <w:sz w:val="26"/>
          <w:szCs w:val="26"/>
          <w:u w:val="single"/>
        </w:rPr>
        <w:t xml:space="preserve"> Excel Bid Forms provided</w:t>
      </w:r>
      <w:r w:rsidRPr="00DA36C0">
        <w:rPr>
          <w:rFonts w:asciiTheme="minorHAnsi" w:hAnsiTheme="minorHAnsi" w:cstheme="minorHAnsi"/>
          <w:sz w:val="26"/>
          <w:szCs w:val="26"/>
        </w:rPr>
        <w:t xml:space="preserve">.   </w:t>
      </w:r>
    </w:p>
    <w:p w14:paraId="41C2A3F3" w14:textId="77777777" w:rsidR="009D634A" w:rsidRPr="00DA36C0" w:rsidRDefault="009D634A" w:rsidP="009D634A">
      <w:pPr>
        <w:pStyle w:val="PlainText"/>
        <w:jc w:val="both"/>
        <w:rPr>
          <w:rFonts w:asciiTheme="minorHAnsi" w:hAnsiTheme="minorHAnsi" w:cstheme="minorHAnsi"/>
          <w:b/>
          <w:sz w:val="26"/>
          <w:szCs w:val="26"/>
        </w:rPr>
      </w:pPr>
    </w:p>
    <w:p w14:paraId="63186622" w14:textId="6B0E624C" w:rsidR="009D634A" w:rsidRPr="00DA36C0" w:rsidRDefault="009D634A" w:rsidP="009D634A">
      <w:pPr>
        <w:pStyle w:val="PlainText"/>
        <w:jc w:val="both"/>
        <w:rPr>
          <w:rFonts w:asciiTheme="minorHAnsi" w:hAnsiTheme="minorHAnsi" w:cstheme="minorHAnsi"/>
          <w:sz w:val="26"/>
          <w:szCs w:val="26"/>
        </w:rPr>
      </w:pPr>
      <w:r w:rsidRPr="00DA36C0">
        <w:rPr>
          <w:rFonts w:asciiTheme="minorHAnsi" w:hAnsiTheme="minorHAnsi" w:cstheme="minorHAnsi"/>
          <w:b/>
          <w:sz w:val="26"/>
          <w:szCs w:val="26"/>
        </w:rPr>
        <w:t xml:space="preserve">COST SHALL BE SUBMITTED AS REQUESTED ON THE </w:t>
      </w:r>
      <w:r w:rsidRPr="00DA36C0">
        <w:rPr>
          <w:rFonts w:asciiTheme="minorHAnsi" w:hAnsiTheme="minorHAnsi" w:cstheme="minorHAnsi"/>
          <w:b/>
          <w:sz w:val="26"/>
          <w:szCs w:val="26"/>
          <w:highlight w:val="yellow"/>
        </w:rPr>
        <w:t>REVISED</w:t>
      </w:r>
      <w:r w:rsidRPr="00DA36C0">
        <w:rPr>
          <w:rFonts w:asciiTheme="minorHAnsi" w:hAnsiTheme="minorHAnsi" w:cstheme="minorHAnsi"/>
          <w:b/>
          <w:sz w:val="26"/>
          <w:szCs w:val="26"/>
        </w:rPr>
        <w:t xml:space="preserve"> EXCEL BID FORMS.  NO ALTERATIONS OR CHANGES OF ANY KIND ARE PERMITTED.</w:t>
      </w:r>
      <w:r w:rsidRPr="00DA36C0">
        <w:rPr>
          <w:rFonts w:asciiTheme="minorHAnsi" w:hAnsiTheme="minorHAnsi" w:cstheme="minorHAnsi"/>
          <w:sz w:val="26"/>
          <w:szCs w:val="26"/>
        </w:rPr>
        <w:t xml:space="preserve">  Bid responses that do not comply will be subject to rejection in total.  The cost quoted shall include all taxes (excluding sales and use tax) and all other charges, including travel expenses, and is the maximum cost the County will pay for the term of any contract that is a result of this RFQ.  </w:t>
      </w:r>
    </w:p>
    <w:p w14:paraId="3A1323C8" w14:textId="77777777" w:rsidR="009D634A" w:rsidRPr="00DA36C0" w:rsidRDefault="009D634A" w:rsidP="009D634A">
      <w:pPr>
        <w:pStyle w:val="PlainText"/>
        <w:jc w:val="both"/>
        <w:rPr>
          <w:rFonts w:asciiTheme="minorHAnsi" w:hAnsiTheme="minorHAnsi" w:cstheme="minorHAnsi"/>
          <w:sz w:val="26"/>
          <w:szCs w:val="26"/>
        </w:rPr>
      </w:pPr>
    </w:p>
    <w:p w14:paraId="0B508C0C" w14:textId="1F54263C" w:rsidR="009D634A" w:rsidRPr="00DA36C0" w:rsidRDefault="009D634A" w:rsidP="009D634A">
      <w:pPr>
        <w:pStyle w:val="PlainText"/>
        <w:jc w:val="both"/>
        <w:rPr>
          <w:rFonts w:asciiTheme="minorHAnsi" w:hAnsiTheme="minorHAnsi" w:cstheme="minorHAnsi"/>
          <w:sz w:val="26"/>
          <w:szCs w:val="26"/>
        </w:rPr>
      </w:pPr>
      <w:r w:rsidRPr="00DA36C0">
        <w:rPr>
          <w:rFonts w:asciiTheme="minorHAnsi" w:hAnsiTheme="minorHAnsi" w:cstheme="minorHAnsi"/>
          <w:sz w:val="26"/>
          <w:szCs w:val="26"/>
        </w:rPr>
        <w:t xml:space="preserve">Quantities listed on Alameda County </w:t>
      </w:r>
      <w:r w:rsidRPr="00DA36C0">
        <w:rPr>
          <w:rFonts w:asciiTheme="minorHAnsi" w:hAnsiTheme="minorHAnsi" w:cstheme="minorHAnsi"/>
          <w:b/>
          <w:bCs/>
          <w:sz w:val="26"/>
          <w:szCs w:val="26"/>
          <w:highlight w:val="yellow"/>
        </w:rPr>
        <w:t>Revised</w:t>
      </w:r>
      <w:r w:rsidRPr="00DA36C0">
        <w:rPr>
          <w:rFonts w:asciiTheme="minorHAnsi" w:hAnsiTheme="minorHAnsi" w:cstheme="minorHAnsi"/>
          <w:sz w:val="26"/>
          <w:szCs w:val="26"/>
        </w:rPr>
        <w:t xml:space="preserve"> </w:t>
      </w:r>
      <w:r w:rsidRPr="00DA36C0">
        <w:rPr>
          <w:rFonts w:asciiTheme="minorHAnsi" w:hAnsiTheme="minorHAnsi" w:cstheme="minorHAnsi"/>
          <w:b/>
          <w:sz w:val="26"/>
          <w:szCs w:val="26"/>
        </w:rPr>
        <w:t xml:space="preserve">Excel Bid Forms </w:t>
      </w:r>
      <w:r w:rsidRPr="00DA36C0">
        <w:rPr>
          <w:rFonts w:asciiTheme="minorHAnsi" w:hAnsiTheme="minorHAnsi" w:cstheme="minorHAnsi"/>
          <w:sz w:val="26"/>
          <w:szCs w:val="26"/>
        </w:rPr>
        <w:t xml:space="preserve">are estimates and are not to be construed as a commitment.  No minimum or maximum is guaranteed or implied.  </w:t>
      </w:r>
    </w:p>
    <w:p w14:paraId="2C195A6A" w14:textId="77777777" w:rsidR="009D634A" w:rsidRPr="00DA36C0" w:rsidRDefault="009D634A" w:rsidP="009D634A">
      <w:pPr>
        <w:pStyle w:val="PlainText"/>
        <w:jc w:val="both"/>
        <w:rPr>
          <w:rFonts w:asciiTheme="minorHAnsi" w:hAnsiTheme="minorHAnsi" w:cstheme="minorHAnsi"/>
          <w:sz w:val="26"/>
          <w:szCs w:val="26"/>
        </w:rPr>
      </w:pPr>
    </w:p>
    <w:p w14:paraId="63AE54DF" w14:textId="77777777" w:rsidR="009D634A" w:rsidRPr="00DA36C0" w:rsidRDefault="009D634A" w:rsidP="009D634A">
      <w:pPr>
        <w:rPr>
          <w:rFonts w:asciiTheme="minorHAnsi" w:hAnsiTheme="minorHAnsi" w:cstheme="minorHAnsi"/>
          <w:szCs w:val="26"/>
        </w:rPr>
      </w:pPr>
      <w:r w:rsidRPr="00DA36C0">
        <w:rPr>
          <w:rFonts w:asciiTheme="minorHAnsi" w:hAnsiTheme="minorHAnsi" w:cstheme="minorHAnsi"/>
          <w:szCs w:val="26"/>
        </w:rPr>
        <w:t xml:space="preserve">Bid pricing on all line items is required. Partial bids are not acceptable. </w:t>
      </w:r>
    </w:p>
    <w:p w14:paraId="31FAC9FA" w14:textId="77777777" w:rsidR="009D634A" w:rsidRPr="00DA36C0" w:rsidRDefault="009D634A" w:rsidP="009D634A">
      <w:pPr>
        <w:pStyle w:val="PlainText"/>
        <w:jc w:val="both"/>
        <w:rPr>
          <w:rFonts w:asciiTheme="minorHAnsi" w:hAnsiTheme="minorHAnsi" w:cstheme="minorHAnsi"/>
          <w:sz w:val="26"/>
          <w:szCs w:val="26"/>
        </w:rPr>
      </w:pPr>
    </w:p>
    <w:p w14:paraId="7D2342ED" w14:textId="77777777" w:rsidR="009D634A" w:rsidRPr="00DA36C0" w:rsidRDefault="009D634A" w:rsidP="009D634A">
      <w:pPr>
        <w:rPr>
          <w:rFonts w:asciiTheme="minorHAnsi" w:hAnsiTheme="minorHAnsi" w:cstheme="minorHAnsi"/>
        </w:rPr>
      </w:pPr>
      <w:r w:rsidRPr="00DA36C0">
        <w:rPr>
          <w:rFonts w:asciiTheme="minorHAnsi" w:hAnsiTheme="minorHAnsi" w:cstheme="minorHAnsi"/>
        </w:rPr>
        <w:t xml:space="preserve">By submission through the Alameda County </w:t>
      </w:r>
      <w:hyperlink r:id="rId17" w:history="1">
        <w:r w:rsidRPr="00DA36C0">
          <w:rPr>
            <w:rStyle w:val="Hyperlink"/>
            <w:rFonts w:asciiTheme="minorHAnsi" w:hAnsiTheme="minorHAnsi" w:cstheme="minorHAnsi"/>
            <w:b/>
          </w:rPr>
          <w:t>EZSourcing Supplier Portal</w:t>
        </w:r>
      </w:hyperlink>
      <w:r w:rsidRPr="00DA36C0">
        <w:rPr>
          <w:rFonts w:asciiTheme="minorHAnsi" w:hAnsiTheme="minorHAnsi" w:cstheme="minorHAnsi"/>
        </w:rPr>
        <w:t xml:space="preserve"> Bidder certifies to County that all representations, certifications, and statements made by Bidder, as set forth in each entry in the Alameda County </w:t>
      </w:r>
      <w:hyperlink r:id="rId18" w:history="1">
        <w:r w:rsidRPr="00DA36C0">
          <w:rPr>
            <w:rStyle w:val="Hyperlink"/>
            <w:rFonts w:asciiTheme="minorHAnsi" w:hAnsiTheme="minorHAnsi" w:cstheme="minorHAnsi"/>
            <w:b/>
          </w:rPr>
          <w:t>EZSourcing Supplier Portal</w:t>
        </w:r>
      </w:hyperlink>
      <w:r w:rsidRPr="00DA36C0">
        <w:rPr>
          <w:rFonts w:asciiTheme="minorHAnsi" w:hAnsiTheme="minorHAnsi" w:cstheme="minorHAnsi"/>
        </w:rPr>
        <w:t xml:space="preserve"> and attachments are true and correct and are made under penalty of perjury pursuant to the laws of California.</w:t>
      </w:r>
    </w:p>
    <w:p w14:paraId="2D9F960F" w14:textId="77777777" w:rsidR="009D634A" w:rsidRPr="00DA36C0" w:rsidRDefault="009D634A" w:rsidP="009D634A">
      <w:pPr>
        <w:pStyle w:val="Item10"/>
        <w:tabs>
          <w:tab w:val="clear" w:pos="2880"/>
        </w:tabs>
        <w:jc w:val="both"/>
        <w:rPr>
          <w:b/>
        </w:rPr>
      </w:pPr>
    </w:p>
    <w:sectPr w:rsidR="009D634A" w:rsidRPr="00DA36C0" w:rsidSect="00654D65">
      <w:footerReference w:type="default" r:id="rId19"/>
      <w:pgSz w:w="12240" w:h="15840" w:code="1"/>
      <w:pgMar w:top="1800" w:right="720" w:bottom="720" w:left="720" w:header="90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68F2" w14:textId="77777777" w:rsidR="00D73C00" w:rsidRDefault="00D73C00" w:rsidP="004D242F">
      <w:r>
        <w:separator/>
      </w:r>
    </w:p>
  </w:endnote>
  <w:endnote w:type="continuationSeparator" w:id="0">
    <w:p w14:paraId="56C38B3C" w14:textId="77777777" w:rsidR="00D73C00" w:rsidRDefault="00D73C00"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C2F3" w14:textId="77777777" w:rsidR="00501E3D" w:rsidRDefault="00501E3D" w:rsidP="00741E10">
    <w:pPr>
      <w:jc w:val="right"/>
      <w:rPr>
        <w:rFonts w:ascii="Calibri" w:hAnsi="Calibri" w:cs="Calibri"/>
        <w:sz w:val="20"/>
      </w:rPr>
    </w:pPr>
  </w:p>
  <w:p w14:paraId="2514A697" w14:textId="56E3C8D9" w:rsidR="00501E3D" w:rsidRPr="008F1AC7" w:rsidRDefault="00501E3D" w:rsidP="00741E10">
    <w:pPr>
      <w:jc w:val="right"/>
      <w:rPr>
        <w:rFonts w:ascii="Calibri" w:hAnsi="Calibri" w:cs="Calibri"/>
        <w:sz w:val="20"/>
      </w:rPr>
    </w:pPr>
    <w:r w:rsidRPr="00592825">
      <w:rPr>
        <w:rFonts w:ascii="Calibri" w:hAnsi="Calibri" w:cs="Calibri"/>
        <w:color w:val="FF0000"/>
        <w:sz w:val="20"/>
      </w:rPr>
      <w:t>RFP</w:t>
    </w:r>
    <w:r w:rsidR="00592825" w:rsidRPr="00592825">
      <w:rPr>
        <w:rFonts w:ascii="Calibri" w:hAnsi="Calibri" w:cs="Calibri"/>
        <w:color w:val="FF0000"/>
        <w:sz w:val="20"/>
      </w:rPr>
      <w:t>/Q</w:t>
    </w:r>
    <w:r w:rsidRPr="008F1AC7">
      <w:rPr>
        <w:rFonts w:ascii="Calibri" w:hAnsi="Calibri" w:cs="Calibri"/>
        <w:sz w:val="20"/>
      </w:rPr>
      <w:t xml:space="preserve"> No. </w:t>
    </w:r>
    <w:r w:rsidRPr="00592825">
      <w:rPr>
        <w:rFonts w:ascii="Calibri" w:hAnsi="Calibri" w:cs="Calibri"/>
        <w:color w:val="FF0000"/>
        <w:sz w:val="20"/>
      </w:rPr>
      <w:t>90</w:t>
    </w:r>
    <w:r w:rsidR="00DC18BB" w:rsidRPr="00592825">
      <w:rPr>
        <w:rFonts w:ascii="Calibri" w:hAnsi="Calibri" w:cs="Calibri"/>
        <w:color w:val="FF0000"/>
        <w:sz w:val="20"/>
      </w:rPr>
      <w:t>XXXX</w:t>
    </w:r>
    <w:r w:rsidRPr="008F1AC7">
      <w:rPr>
        <w:rFonts w:ascii="Calibri" w:hAnsi="Calibri" w:cs="Calibri"/>
        <w:sz w:val="20"/>
      </w:rPr>
      <w:t xml:space="preserve">, Addendum No. </w:t>
    </w:r>
    <w:r w:rsidR="00DC18BB" w:rsidRPr="00592825">
      <w:rPr>
        <w:rFonts w:ascii="Calibri" w:hAnsi="Calibri" w:cs="Calibri"/>
        <w:color w:val="FF0000"/>
        <w:sz w:val="20"/>
      </w:rPr>
      <w:t>XX</w:t>
    </w:r>
  </w:p>
  <w:p w14:paraId="2447BF2E" w14:textId="2E79687E" w:rsidR="00501E3D" w:rsidRDefault="00501E3D"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413DF2">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8E7F" w14:textId="20CE2CEE" w:rsidR="00501E3D" w:rsidRDefault="00501E3D" w:rsidP="007874A0">
    <w:pPr>
      <w:pStyle w:val="Footer"/>
      <w:tabs>
        <w:tab w:val="clear" w:pos="4320"/>
        <w:tab w:val="clear" w:pos="8640"/>
        <w:tab w:val="center" w:pos="5400"/>
        <w:tab w:val="right" w:pos="10800"/>
      </w:tabs>
      <w:rPr>
        <w:rFonts w:ascii="Calibri" w:hAnsi="Calibri" w:cs="Calibri"/>
        <w:color w:val="0000FF"/>
        <w:sz w:val="20"/>
        <w:u w:val="single"/>
      </w:rPr>
    </w:pPr>
  </w:p>
  <w:p w14:paraId="209E71D7" w14:textId="5FB60412" w:rsidR="007874A0" w:rsidRPr="007874A0" w:rsidRDefault="007874A0" w:rsidP="007874A0">
    <w:pPr>
      <w:pStyle w:val="Footer"/>
      <w:tabs>
        <w:tab w:val="clear" w:pos="4320"/>
        <w:tab w:val="clear" w:pos="8640"/>
        <w:tab w:val="center" w:pos="5400"/>
        <w:tab w:val="right" w:pos="10800"/>
      </w:tabs>
      <w:rPr>
        <w:rFonts w:ascii="Calibri" w:hAnsi="Calibri" w:cs="Calibri"/>
        <w:sz w:val="20"/>
      </w:rPr>
    </w:pPr>
    <w:r w:rsidRPr="007874A0">
      <w:rPr>
        <w:rFonts w:ascii="Calibri" w:hAnsi="Calibri" w:cs="Calibri"/>
        <w:sz w:val="20"/>
      </w:rPr>
      <w:t>Rev. 8/</w:t>
    </w:r>
    <w:r w:rsidR="00EE4EB5">
      <w:rPr>
        <w:rFonts w:ascii="Calibri" w:hAnsi="Calibri" w:cs="Calibri"/>
        <w:sz w:val="20"/>
      </w:rPr>
      <w:t>2</w:t>
    </w:r>
    <w:r w:rsidR="0028410E">
      <w:rPr>
        <w:rFonts w:ascii="Calibri" w:hAnsi="Calibri" w:cs="Calibri"/>
        <w:sz w:val="20"/>
      </w:rPr>
      <w:t>5</w:t>
    </w:r>
    <w:r w:rsidRPr="007874A0">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9C82" w14:textId="77777777" w:rsidR="007874A0" w:rsidRDefault="007874A0" w:rsidP="00741E10">
    <w:pPr>
      <w:jc w:val="right"/>
      <w:rPr>
        <w:rFonts w:ascii="Calibri" w:hAnsi="Calibri" w:cs="Calibri"/>
        <w:color w:val="FF0000"/>
        <w:sz w:val="20"/>
      </w:rPr>
    </w:pPr>
  </w:p>
  <w:p w14:paraId="06B6C7A6" w14:textId="767F200C" w:rsidR="00654D65" w:rsidRPr="008F1AC7" w:rsidRDefault="007874A0" w:rsidP="007874A0">
    <w:pPr>
      <w:tabs>
        <w:tab w:val="right" w:pos="10800"/>
      </w:tabs>
      <w:rPr>
        <w:rFonts w:ascii="Calibri" w:hAnsi="Calibri" w:cs="Calibri"/>
        <w:sz w:val="20"/>
      </w:rPr>
    </w:pPr>
    <w:r w:rsidRPr="007874A0">
      <w:rPr>
        <w:rFonts w:ascii="Calibri" w:hAnsi="Calibri" w:cs="Calibri"/>
        <w:sz w:val="20"/>
      </w:rPr>
      <w:t>Rev. 8/</w:t>
    </w:r>
    <w:r w:rsidR="00EE4EB5">
      <w:rPr>
        <w:rFonts w:ascii="Calibri" w:hAnsi="Calibri" w:cs="Calibri"/>
        <w:sz w:val="20"/>
      </w:rPr>
      <w:t>2</w:t>
    </w:r>
    <w:r w:rsidR="0028410E">
      <w:rPr>
        <w:rFonts w:ascii="Calibri" w:hAnsi="Calibri" w:cs="Calibri"/>
        <w:sz w:val="20"/>
      </w:rPr>
      <w:t>5</w:t>
    </w:r>
    <w:r w:rsidRPr="007874A0">
      <w:rPr>
        <w:rFonts w:ascii="Calibri" w:hAnsi="Calibri" w:cs="Calibri"/>
        <w:sz w:val="20"/>
      </w:rPr>
      <w:t>/2021</w:t>
    </w:r>
    <w:r>
      <w:rPr>
        <w:rFonts w:ascii="Calibri" w:hAnsi="Calibri" w:cs="Calibri"/>
        <w:color w:val="FF0000"/>
        <w:sz w:val="20"/>
      </w:rPr>
      <w:tab/>
    </w:r>
    <w:r w:rsidR="00654D65" w:rsidRPr="001E209D">
      <w:rPr>
        <w:rFonts w:ascii="Calibri" w:hAnsi="Calibri" w:cs="Calibri"/>
        <w:sz w:val="20"/>
      </w:rPr>
      <w:t xml:space="preserve">RFQ No. </w:t>
    </w:r>
    <w:r w:rsidR="007134D3" w:rsidRPr="001E209D">
      <w:rPr>
        <w:rFonts w:ascii="Calibri" w:hAnsi="Calibri" w:cs="Calibri"/>
        <w:sz w:val="20"/>
      </w:rPr>
      <w:t>902027</w:t>
    </w:r>
    <w:r w:rsidR="00654D65" w:rsidRPr="001E209D">
      <w:rPr>
        <w:rFonts w:ascii="Calibri" w:hAnsi="Calibri" w:cs="Calibri"/>
        <w:sz w:val="20"/>
      </w:rPr>
      <w:t xml:space="preserve">, </w:t>
    </w:r>
    <w:r w:rsidR="007134D3">
      <w:rPr>
        <w:rFonts w:ascii="Calibri" w:hAnsi="Calibri" w:cs="Calibri"/>
        <w:sz w:val="20"/>
      </w:rPr>
      <w:t>Addendum 1</w:t>
    </w:r>
  </w:p>
  <w:p w14:paraId="2D15F09D" w14:textId="6A76AC86" w:rsidR="00654D65" w:rsidRDefault="00654D65" w:rsidP="00654D6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3C050C">
      <w:rPr>
        <w:rFonts w:ascii="Calibri" w:hAnsi="Calibri" w:cs="Calibri"/>
        <w:noProof/>
        <w:sz w:val="20"/>
      </w:rPr>
      <w:t>2</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3C050C">
      <w:rPr>
        <w:rFonts w:ascii="Calibri" w:hAnsi="Calibri" w:cs="Calibri"/>
        <w:noProof/>
        <w:sz w:val="20"/>
      </w:rPr>
      <w:t>2</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1AD8C" w14:textId="77777777" w:rsidR="00D73C00" w:rsidRDefault="00D73C00" w:rsidP="004D242F">
      <w:r>
        <w:separator/>
      </w:r>
    </w:p>
  </w:footnote>
  <w:footnote w:type="continuationSeparator" w:id="0">
    <w:p w14:paraId="0C8BB17D" w14:textId="77777777" w:rsidR="00D73C00" w:rsidRDefault="00D73C00"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C6C4" w14:textId="12DDA22E" w:rsidR="00501E3D" w:rsidRPr="00892030" w:rsidRDefault="00501E3D" w:rsidP="00741E10">
    <w:pPr>
      <w:pStyle w:val="Header"/>
      <w:jc w:val="center"/>
      <w:rPr>
        <w:rFonts w:ascii="Calibri" w:hAnsi="Calibri" w:cs="Calibri"/>
        <w:b/>
        <w:snapToGrid w:val="0"/>
        <w:sz w:val="24"/>
      </w:rPr>
    </w:pPr>
    <w:r>
      <w:rPr>
        <w:rFonts w:ascii="Calibri" w:hAnsi="Calibri" w:cs="Calibri"/>
        <w:b/>
        <w:noProof/>
        <w:sz w:val="24"/>
      </w:rPr>
      <w:drawing>
        <wp:anchor distT="0" distB="0" distL="114300" distR="114300" simplePos="0" relativeHeight="251664384" behindDoc="1" locked="0" layoutInCell="0" allowOverlap="1" wp14:anchorId="442D4EE3" wp14:editId="2BCDD7D4">
          <wp:simplePos x="0" y="0"/>
          <wp:positionH relativeFrom="margin">
            <wp:posOffset>1382395</wp:posOffset>
          </wp:positionH>
          <wp:positionV relativeFrom="margin">
            <wp:posOffset>2367280</wp:posOffset>
          </wp:positionV>
          <wp:extent cx="4057650" cy="4057650"/>
          <wp:effectExtent l="0" t="0" r="0" b="0"/>
          <wp:wrapNone/>
          <wp:docPr id="12" name="Picture 1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92030">
      <w:rPr>
        <w:rFonts w:ascii="Calibri" w:hAnsi="Calibri" w:cs="Calibri"/>
        <w:b/>
        <w:snapToGrid w:val="0"/>
        <w:sz w:val="24"/>
      </w:rPr>
      <w:t>County of Alameda, General Services Agency – Purchasing</w:t>
    </w:r>
  </w:p>
  <w:p w14:paraId="477B35F4" w14:textId="3F401110" w:rsidR="00501E3D" w:rsidRPr="00892030" w:rsidRDefault="00501E3D"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w:t>
    </w:r>
    <w:r w:rsidR="007134D3">
      <w:rPr>
        <w:rFonts w:ascii="Calibri" w:hAnsi="Calibri" w:cs="Calibri"/>
        <w:b/>
        <w:snapToGrid w:val="0"/>
        <w:sz w:val="24"/>
      </w:rPr>
      <w:t>902027</w:t>
    </w:r>
    <w:r w:rsidRPr="00892030">
      <w:rPr>
        <w:rFonts w:ascii="Calibri" w:hAnsi="Calibri" w:cs="Calibri"/>
        <w:b/>
        <w:snapToGrid w:val="0"/>
        <w:sz w:val="24"/>
      </w:rPr>
      <w:t xml:space="preserve">, Addendum No. </w:t>
    </w:r>
    <w:r w:rsidR="0021203C">
      <w:rPr>
        <w:rFonts w:ascii="Calibri" w:hAnsi="Calibri" w:cs="Calibri"/>
        <w:b/>
        <w:snapToGrid w:val="0"/>
        <w:sz w:val="24"/>
      </w:rPr>
      <w:t>1</w:t>
    </w:r>
  </w:p>
  <w:p w14:paraId="5CD1A915" w14:textId="77777777" w:rsidR="00501E3D" w:rsidRDefault="00501E3D"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284" w14:textId="137C37F9" w:rsidR="00501E3D" w:rsidRPr="00344563" w:rsidRDefault="00751515" w:rsidP="000E378A">
    <w:pPr>
      <w:pStyle w:val="Header"/>
      <w:tabs>
        <w:tab w:val="center" w:pos="1440"/>
      </w:tabs>
      <w:ind w:left="4320" w:firstLine="2880"/>
      <w:jc w:val="center"/>
      <w:rPr>
        <w:rFonts w:ascii="Californian FB" w:hAnsi="Californian FB"/>
        <w:b/>
        <w:color w:val="0F5683"/>
        <w:sz w:val="18"/>
        <w:szCs w:val="18"/>
      </w:rPr>
    </w:pPr>
    <w:r w:rsidRPr="00751515">
      <w:rPr>
        <w:b/>
        <w:noProof/>
        <w:spacing w:val="-3"/>
        <w:szCs w:val="26"/>
      </w:rPr>
      <w:drawing>
        <wp:anchor distT="0" distB="0" distL="114300" distR="114300" simplePos="0" relativeHeight="251672576" behindDoc="0" locked="0" layoutInCell="1" allowOverlap="1" wp14:anchorId="1F7BF678" wp14:editId="50D345AF">
          <wp:simplePos x="0" y="0"/>
          <wp:positionH relativeFrom="column">
            <wp:posOffset>0</wp:posOffset>
          </wp:positionH>
          <wp:positionV relativeFrom="paragraph">
            <wp:posOffset>-98607</wp:posOffset>
          </wp:positionV>
          <wp:extent cx="923925" cy="9239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40396D7A" w14:textId="189C09DF" w:rsidR="00501E3D" w:rsidRDefault="00751515">
    <w:pPr>
      <w:pStyle w:val="Header"/>
    </w:pPr>
    <w:r w:rsidRPr="004D242F">
      <w:rPr>
        <w:rFonts w:ascii="Calibri" w:hAnsi="Calibri" w:cs="Calibri"/>
        <w:b/>
        <w:noProof/>
        <w:szCs w:val="26"/>
      </w:rPr>
      <w:drawing>
        <wp:anchor distT="0" distB="0" distL="114300" distR="114300" simplePos="0" relativeHeight="251670528" behindDoc="1" locked="0" layoutInCell="0" allowOverlap="1" wp14:anchorId="35590A5E" wp14:editId="34877140">
          <wp:simplePos x="0" y="0"/>
          <wp:positionH relativeFrom="margin">
            <wp:posOffset>1382485</wp:posOffset>
          </wp:positionH>
          <wp:positionV relativeFrom="margin">
            <wp:posOffset>2095318</wp:posOffset>
          </wp:positionV>
          <wp:extent cx="4057650" cy="4057650"/>
          <wp:effectExtent l="0" t="0" r="0" b="0"/>
          <wp:wrapNone/>
          <wp:docPr id="14" name="Picture 14"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6E645FA0"/>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833FFE"/>
    <w:multiLevelType w:val="hybridMultilevel"/>
    <w:tmpl w:val="08BC4F64"/>
    <w:lvl w:ilvl="0" w:tplc="20EEB21A">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687331"/>
    <w:multiLevelType w:val="hybridMultilevel"/>
    <w:tmpl w:val="2572EAD4"/>
    <w:lvl w:ilvl="0" w:tplc="91968984">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41D82"/>
    <w:multiLevelType w:val="multilevel"/>
    <w:tmpl w:val="9DC88022"/>
    <w:lvl w:ilvl="0">
      <w:start w:val="1"/>
      <w:numFmt w:val="decimal"/>
      <w:lvlText w:val="%1."/>
      <w:lvlJc w:val="left"/>
      <w:pPr>
        <w:tabs>
          <w:tab w:val="num" w:pos="720"/>
        </w:tabs>
        <w:ind w:left="720" w:hanging="720"/>
      </w:pPr>
      <w:rPr>
        <w:color w:val="auto"/>
      </w:rPr>
    </w:lvl>
    <w:lvl w:ilvl="1">
      <w:start w:val="1"/>
      <w:numFmt w:val="lowerLetter"/>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6A7D20"/>
    <w:multiLevelType w:val="hybridMultilevel"/>
    <w:tmpl w:val="36D88178"/>
    <w:lvl w:ilvl="0" w:tplc="411AF9A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5D5CF7"/>
    <w:multiLevelType w:val="hybridMultilevel"/>
    <w:tmpl w:val="5F9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91FBE"/>
    <w:multiLevelType w:val="hybridMultilevel"/>
    <w:tmpl w:val="48684B26"/>
    <w:lvl w:ilvl="0" w:tplc="95B6EC4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E717F"/>
    <w:multiLevelType w:val="hybridMultilevel"/>
    <w:tmpl w:val="B394C3CE"/>
    <w:lvl w:ilvl="0" w:tplc="619C32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2C026D"/>
    <w:multiLevelType w:val="multilevel"/>
    <w:tmpl w:val="A78AE9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Calibri"/>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315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1D2CC3"/>
    <w:multiLevelType w:val="hybridMultilevel"/>
    <w:tmpl w:val="9266C65A"/>
    <w:lvl w:ilvl="0" w:tplc="0EEA68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0592C7B"/>
    <w:multiLevelType w:val="hybridMultilevel"/>
    <w:tmpl w:val="359AA276"/>
    <w:lvl w:ilvl="0" w:tplc="B03A4C1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7753A9"/>
    <w:multiLevelType w:val="hybridMultilevel"/>
    <w:tmpl w:val="CF5225E0"/>
    <w:lvl w:ilvl="0" w:tplc="2AB24F4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8F57F36"/>
    <w:multiLevelType w:val="hybridMultilevel"/>
    <w:tmpl w:val="552CDB98"/>
    <w:lvl w:ilvl="0" w:tplc="877C1B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6231A6"/>
    <w:multiLevelType w:val="hybridMultilevel"/>
    <w:tmpl w:val="EBB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C0284"/>
    <w:multiLevelType w:val="hybridMultilevel"/>
    <w:tmpl w:val="50461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C264F2A"/>
    <w:multiLevelType w:val="hybridMultilevel"/>
    <w:tmpl w:val="984AC984"/>
    <w:lvl w:ilvl="0" w:tplc="8604E89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CD6D06"/>
    <w:multiLevelType w:val="hybridMultilevel"/>
    <w:tmpl w:val="6EFC5CF8"/>
    <w:lvl w:ilvl="0" w:tplc="F2E6076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5"/>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9"/>
  </w:num>
  <w:num w:numId="12">
    <w:abstractNumId w:val="4"/>
  </w:num>
  <w:num w:numId="13">
    <w:abstractNumId w:val="7"/>
  </w:num>
  <w:num w:numId="14">
    <w:abstractNumId w:val="13"/>
  </w:num>
  <w:num w:numId="15">
    <w:abstractNumId w:val="5"/>
  </w:num>
  <w:num w:numId="16">
    <w:abstractNumId w:val="3"/>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DY0M7WwNDEyNDdW0lEKTi0uzszPAykwNKsFAG1IYqQtAAAA"/>
  </w:docVars>
  <w:rsids>
    <w:rsidRoot w:val="004D242F"/>
    <w:rsid w:val="000001F4"/>
    <w:rsid w:val="000335C3"/>
    <w:rsid w:val="00034926"/>
    <w:rsid w:val="00053A94"/>
    <w:rsid w:val="000772DB"/>
    <w:rsid w:val="000838D6"/>
    <w:rsid w:val="000C5D05"/>
    <w:rsid w:val="000D3AB6"/>
    <w:rsid w:val="0011249F"/>
    <w:rsid w:val="00116EB3"/>
    <w:rsid w:val="00120713"/>
    <w:rsid w:val="00143A34"/>
    <w:rsid w:val="001970AC"/>
    <w:rsid w:val="001B2070"/>
    <w:rsid w:val="001B26FC"/>
    <w:rsid w:val="001D097B"/>
    <w:rsid w:val="001D0B84"/>
    <w:rsid w:val="001E209D"/>
    <w:rsid w:val="0021203C"/>
    <w:rsid w:val="002141E7"/>
    <w:rsid w:val="002278F5"/>
    <w:rsid w:val="00263FB8"/>
    <w:rsid w:val="00270EEB"/>
    <w:rsid w:val="0028410E"/>
    <w:rsid w:val="0029595A"/>
    <w:rsid w:val="002B5EEE"/>
    <w:rsid w:val="002F64C0"/>
    <w:rsid w:val="003049BB"/>
    <w:rsid w:val="0036554A"/>
    <w:rsid w:val="00367B03"/>
    <w:rsid w:val="003B6E51"/>
    <w:rsid w:val="003C050C"/>
    <w:rsid w:val="003F0364"/>
    <w:rsid w:val="00401870"/>
    <w:rsid w:val="00413DF2"/>
    <w:rsid w:val="00451D38"/>
    <w:rsid w:val="0049031E"/>
    <w:rsid w:val="004A07A0"/>
    <w:rsid w:val="004B05CB"/>
    <w:rsid w:val="004D2289"/>
    <w:rsid w:val="004D242F"/>
    <w:rsid w:val="004E2265"/>
    <w:rsid w:val="004F4249"/>
    <w:rsid w:val="00501E3D"/>
    <w:rsid w:val="00525A56"/>
    <w:rsid w:val="005356CD"/>
    <w:rsid w:val="00547225"/>
    <w:rsid w:val="00551D01"/>
    <w:rsid w:val="00556313"/>
    <w:rsid w:val="00592825"/>
    <w:rsid w:val="005D45AC"/>
    <w:rsid w:val="005F00B4"/>
    <w:rsid w:val="005F4DD9"/>
    <w:rsid w:val="00602480"/>
    <w:rsid w:val="00643535"/>
    <w:rsid w:val="00654D65"/>
    <w:rsid w:val="00675129"/>
    <w:rsid w:val="00685CF3"/>
    <w:rsid w:val="006B04F3"/>
    <w:rsid w:val="006B4EA9"/>
    <w:rsid w:val="006C6A3E"/>
    <w:rsid w:val="006D0843"/>
    <w:rsid w:val="006D3051"/>
    <w:rsid w:val="007134D3"/>
    <w:rsid w:val="007312C5"/>
    <w:rsid w:val="00751515"/>
    <w:rsid w:val="00751B70"/>
    <w:rsid w:val="007537CF"/>
    <w:rsid w:val="00757EB8"/>
    <w:rsid w:val="007750F5"/>
    <w:rsid w:val="007874A0"/>
    <w:rsid w:val="00790DA4"/>
    <w:rsid w:val="007B1FA4"/>
    <w:rsid w:val="007B6F37"/>
    <w:rsid w:val="007C1CA0"/>
    <w:rsid w:val="007E4C92"/>
    <w:rsid w:val="00814611"/>
    <w:rsid w:val="00816FFD"/>
    <w:rsid w:val="00830739"/>
    <w:rsid w:val="008436F8"/>
    <w:rsid w:val="00844CA2"/>
    <w:rsid w:val="00850665"/>
    <w:rsid w:val="008620F5"/>
    <w:rsid w:val="008B4BED"/>
    <w:rsid w:val="008F465E"/>
    <w:rsid w:val="008F6091"/>
    <w:rsid w:val="009043BC"/>
    <w:rsid w:val="009776F5"/>
    <w:rsid w:val="009B086D"/>
    <w:rsid w:val="009D634A"/>
    <w:rsid w:val="009F53A1"/>
    <w:rsid w:val="00A32003"/>
    <w:rsid w:val="00A364D5"/>
    <w:rsid w:val="00A40EF2"/>
    <w:rsid w:val="00A72A23"/>
    <w:rsid w:val="00A8033F"/>
    <w:rsid w:val="00AB7E4A"/>
    <w:rsid w:val="00AF367E"/>
    <w:rsid w:val="00B17AB5"/>
    <w:rsid w:val="00B4270C"/>
    <w:rsid w:val="00B50582"/>
    <w:rsid w:val="00B60008"/>
    <w:rsid w:val="00B64AEF"/>
    <w:rsid w:val="00B81A04"/>
    <w:rsid w:val="00BA2442"/>
    <w:rsid w:val="00BA5379"/>
    <w:rsid w:val="00BA5FF4"/>
    <w:rsid w:val="00BB642F"/>
    <w:rsid w:val="00BE3C52"/>
    <w:rsid w:val="00BE6DA6"/>
    <w:rsid w:val="00C33657"/>
    <w:rsid w:val="00C61A4C"/>
    <w:rsid w:val="00C6546A"/>
    <w:rsid w:val="00C746A0"/>
    <w:rsid w:val="00C77356"/>
    <w:rsid w:val="00C82E4E"/>
    <w:rsid w:val="00C91F81"/>
    <w:rsid w:val="00CB1BC2"/>
    <w:rsid w:val="00CB44D4"/>
    <w:rsid w:val="00CB676B"/>
    <w:rsid w:val="00CD0D6F"/>
    <w:rsid w:val="00CE0E97"/>
    <w:rsid w:val="00CE7510"/>
    <w:rsid w:val="00CF4169"/>
    <w:rsid w:val="00CF6D6F"/>
    <w:rsid w:val="00D237F8"/>
    <w:rsid w:val="00D36322"/>
    <w:rsid w:val="00D55970"/>
    <w:rsid w:val="00D6034E"/>
    <w:rsid w:val="00D643CF"/>
    <w:rsid w:val="00D73C00"/>
    <w:rsid w:val="00D926E2"/>
    <w:rsid w:val="00D9426B"/>
    <w:rsid w:val="00D96942"/>
    <w:rsid w:val="00DA36C0"/>
    <w:rsid w:val="00DB6C6E"/>
    <w:rsid w:val="00DC18BB"/>
    <w:rsid w:val="00DE378C"/>
    <w:rsid w:val="00E02077"/>
    <w:rsid w:val="00E11540"/>
    <w:rsid w:val="00E2199E"/>
    <w:rsid w:val="00E4484D"/>
    <w:rsid w:val="00E51632"/>
    <w:rsid w:val="00E70889"/>
    <w:rsid w:val="00E83D6C"/>
    <w:rsid w:val="00EC4964"/>
    <w:rsid w:val="00ED0EC8"/>
    <w:rsid w:val="00ED1EBE"/>
    <w:rsid w:val="00EE4EB5"/>
    <w:rsid w:val="00F0324F"/>
    <w:rsid w:val="00F16A58"/>
    <w:rsid w:val="00F43BD8"/>
    <w:rsid w:val="00F56CA1"/>
    <w:rsid w:val="00F85711"/>
    <w:rsid w:val="00F85925"/>
    <w:rsid w:val="00FD1889"/>
    <w:rsid w:val="00FE3FC9"/>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80DD4"/>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F4"/>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A364D5"/>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PlainText">
    <w:name w:val="Plain Text"/>
    <w:basedOn w:val="Normal"/>
    <w:link w:val="PlainTextChar"/>
    <w:unhideWhenUsed/>
    <w:rsid w:val="00A364D5"/>
    <w:rPr>
      <w:rFonts w:ascii="Courier New" w:hAnsi="Courier New"/>
      <w:sz w:val="20"/>
    </w:rPr>
  </w:style>
  <w:style w:type="character" w:customStyle="1" w:styleId="PlainTextChar">
    <w:name w:val="Plain Text Char"/>
    <w:basedOn w:val="DefaultParagraphFont"/>
    <w:link w:val="PlainText"/>
    <w:rsid w:val="00A364D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A364D5"/>
    <w:rPr>
      <w:rFonts w:ascii="Calibri" w:eastAsia="Times New Roman" w:hAnsi="Calibri" w:cs="Calibri"/>
      <w:b/>
      <w:sz w:val="30"/>
      <w:szCs w:val="20"/>
      <w:u w:val="single"/>
    </w:rPr>
  </w:style>
  <w:style w:type="paragraph" w:customStyle="1" w:styleId="Item1">
    <w:name w:val="Item 1"/>
    <w:basedOn w:val="Normal"/>
    <w:link w:val="Item1Char"/>
    <w:qFormat/>
    <w:rsid w:val="00A364D5"/>
    <w:pPr>
      <w:tabs>
        <w:tab w:val="num" w:pos="1440"/>
      </w:tabs>
      <w:spacing w:after="240"/>
      <w:ind w:left="2160" w:hanging="720"/>
    </w:pPr>
    <w:rPr>
      <w:rFonts w:ascii="Calibri" w:hAnsi="Calibri" w:cs="Calibri"/>
    </w:rPr>
  </w:style>
  <w:style w:type="paragraph" w:customStyle="1" w:styleId="Item10">
    <w:name w:val="Item (1)"/>
    <w:basedOn w:val="Itema"/>
    <w:link w:val="Item1Char0"/>
    <w:qFormat/>
    <w:rsid w:val="00A364D5"/>
    <w:pPr>
      <w:tabs>
        <w:tab w:val="clear" w:pos="2160"/>
        <w:tab w:val="num" w:pos="2880"/>
      </w:tabs>
      <w:ind w:left="3600"/>
    </w:pPr>
  </w:style>
  <w:style w:type="paragraph" w:customStyle="1" w:styleId="Itema0">
    <w:name w:val="Item (a)"/>
    <w:basedOn w:val="Item10"/>
    <w:link w:val="ItemaChar0"/>
    <w:qFormat/>
    <w:rsid w:val="00A364D5"/>
    <w:pPr>
      <w:tabs>
        <w:tab w:val="clear" w:pos="2880"/>
      </w:tabs>
      <w:ind w:left="4320"/>
    </w:pPr>
  </w:style>
  <w:style w:type="paragraph" w:customStyle="1" w:styleId="Itemi">
    <w:name w:val="Item i."/>
    <w:basedOn w:val="Itema0"/>
    <w:qFormat/>
    <w:rsid w:val="00A364D5"/>
    <w:pPr>
      <w:tabs>
        <w:tab w:val="num" w:pos="4320"/>
      </w:tabs>
      <w:ind w:left="5040"/>
    </w:pPr>
  </w:style>
  <w:style w:type="paragraph" w:styleId="ListParagraph">
    <w:name w:val="List Paragraph"/>
    <w:basedOn w:val="Normal"/>
    <w:uiPriority w:val="34"/>
    <w:qFormat/>
    <w:rsid w:val="00A40EF2"/>
    <w:pPr>
      <w:ind w:left="720"/>
      <w:contextualSpacing/>
    </w:pPr>
  </w:style>
  <w:style w:type="character" w:customStyle="1" w:styleId="Item1Char">
    <w:name w:val="Item 1 Char"/>
    <w:link w:val="Item1"/>
    <w:rsid w:val="00D643CF"/>
    <w:rPr>
      <w:rFonts w:ascii="Calibri" w:eastAsia="Times New Roman" w:hAnsi="Calibri" w:cs="Calibri"/>
      <w:sz w:val="26"/>
      <w:szCs w:val="20"/>
    </w:rPr>
  </w:style>
  <w:style w:type="character" w:customStyle="1" w:styleId="Item1Char0">
    <w:name w:val="Item (1) Char"/>
    <w:link w:val="Item10"/>
    <w:rsid w:val="00DE378C"/>
    <w:rPr>
      <w:rFonts w:ascii="Calibri" w:eastAsia="Times New Roman" w:hAnsi="Calibri" w:cs="Calibri"/>
      <w:sz w:val="26"/>
      <w:szCs w:val="20"/>
    </w:rPr>
  </w:style>
  <w:style w:type="character" w:styleId="CommentReference">
    <w:name w:val="annotation reference"/>
    <w:basedOn w:val="DefaultParagraphFont"/>
    <w:uiPriority w:val="99"/>
    <w:semiHidden/>
    <w:unhideWhenUsed/>
    <w:rsid w:val="001970AC"/>
    <w:rPr>
      <w:sz w:val="16"/>
      <w:szCs w:val="16"/>
    </w:rPr>
  </w:style>
  <w:style w:type="paragraph" w:styleId="CommentText">
    <w:name w:val="annotation text"/>
    <w:basedOn w:val="Normal"/>
    <w:link w:val="CommentTextChar"/>
    <w:uiPriority w:val="99"/>
    <w:semiHidden/>
    <w:unhideWhenUsed/>
    <w:rsid w:val="001970AC"/>
    <w:rPr>
      <w:sz w:val="20"/>
    </w:rPr>
  </w:style>
  <w:style w:type="character" w:customStyle="1" w:styleId="CommentTextChar">
    <w:name w:val="Comment Text Char"/>
    <w:basedOn w:val="DefaultParagraphFont"/>
    <w:link w:val="CommentText"/>
    <w:uiPriority w:val="99"/>
    <w:semiHidden/>
    <w:rsid w:val="001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0AC"/>
    <w:rPr>
      <w:b/>
      <w:bCs/>
    </w:rPr>
  </w:style>
  <w:style w:type="character" w:customStyle="1" w:styleId="CommentSubjectChar">
    <w:name w:val="Comment Subject Char"/>
    <w:basedOn w:val="CommentTextChar"/>
    <w:link w:val="CommentSubject"/>
    <w:uiPriority w:val="99"/>
    <w:semiHidden/>
    <w:rsid w:val="00197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C"/>
    <w:rPr>
      <w:rFonts w:ascii="Segoe UI" w:eastAsia="Times New Roman" w:hAnsi="Segoe UI" w:cs="Segoe UI"/>
      <w:sz w:val="18"/>
      <w:szCs w:val="18"/>
    </w:rPr>
  </w:style>
  <w:style w:type="character" w:customStyle="1" w:styleId="ItemaChar0">
    <w:name w:val="Item (a) Char"/>
    <w:link w:val="Itema0"/>
    <w:rsid w:val="00AB7E4A"/>
    <w:rPr>
      <w:rFonts w:ascii="Calibri" w:eastAsia="Times New Roman" w:hAnsi="Calibri" w:cs="Calibri"/>
      <w:sz w:val="26"/>
      <w:szCs w:val="20"/>
    </w:rPr>
  </w:style>
  <w:style w:type="paragraph" w:styleId="Revision">
    <w:name w:val="Revision"/>
    <w:hidden/>
    <w:uiPriority w:val="99"/>
    <w:semiHidden/>
    <w:rsid w:val="00C6546A"/>
    <w:pPr>
      <w:spacing w:after="0" w:line="240" w:lineRule="auto"/>
    </w:pPr>
    <w:rPr>
      <w:rFonts w:ascii="Times New Roman" w:eastAsia="Times New Roman" w:hAnsi="Times New Roman" w:cs="Times New Roman"/>
      <w:sz w:val="26"/>
      <w:szCs w:val="20"/>
    </w:rPr>
  </w:style>
  <w:style w:type="paragraph" w:customStyle="1" w:styleId="HeaderExhibit">
    <w:name w:val="Header Exhibit"/>
    <w:basedOn w:val="PlainText"/>
    <w:autoRedefine/>
    <w:qFormat/>
    <w:rsid w:val="00654D65"/>
    <w:pPr>
      <w:jc w:val="center"/>
    </w:pPr>
    <w:rPr>
      <w:rFonts w:ascii="Calibri" w:hAnsi="Calibri"/>
      <w:b/>
      <w:caps/>
      <w:noProof/>
      <w:sz w:val="44"/>
    </w:rPr>
  </w:style>
  <w:style w:type="character" w:styleId="FollowedHyperlink">
    <w:name w:val="FollowedHyperlink"/>
    <w:basedOn w:val="DefaultParagraphFont"/>
    <w:uiPriority w:val="99"/>
    <w:semiHidden/>
    <w:unhideWhenUsed/>
    <w:rsid w:val="00BE6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1793">
      <w:bodyDiv w:val="1"/>
      <w:marLeft w:val="0"/>
      <w:marRight w:val="0"/>
      <w:marTop w:val="0"/>
      <w:marBottom w:val="0"/>
      <w:divBdr>
        <w:top w:val="none" w:sz="0" w:space="0" w:color="auto"/>
        <w:left w:val="none" w:sz="0" w:space="0" w:color="auto"/>
        <w:bottom w:val="none" w:sz="0" w:space="0" w:color="auto"/>
        <w:right w:val="none" w:sz="0" w:space="0" w:color="auto"/>
      </w:divBdr>
    </w:div>
    <w:div w:id="453715006">
      <w:bodyDiv w:val="1"/>
      <w:marLeft w:val="0"/>
      <w:marRight w:val="0"/>
      <w:marTop w:val="0"/>
      <w:marBottom w:val="0"/>
      <w:divBdr>
        <w:top w:val="none" w:sz="0" w:space="0" w:color="auto"/>
        <w:left w:val="none" w:sz="0" w:space="0" w:color="auto"/>
        <w:bottom w:val="none" w:sz="0" w:space="0" w:color="auto"/>
        <w:right w:val="none" w:sz="0" w:space="0" w:color="auto"/>
      </w:divBdr>
    </w:div>
    <w:div w:id="513154762">
      <w:bodyDiv w:val="1"/>
      <w:marLeft w:val="0"/>
      <w:marRight w:val="0"/>
      <w:marTop w:val="0"/>
      <w:marBottom w:val="0"/>
      <w:divBdr>
        <w:top w:val="none" w:sz="0" w:space="0" w:color="auto"/>
        <w:left w:val="none" w:sz="0" w:space="0" w:color="auto"/>
        <w:bottom w:val="none" w:sz="0" w:space="0" w:color="auto"/>
        <w:right w:val="none" w:sz="0" w:space="0" w:color="auto"/>
      </w:divBdr>
    </w:div>
    <w:div w:id="19372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zsourcing.acgov.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ezsourcing.acgov.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44d602ebe8c8ea870d0dd97f259958fe">
  <xsd:schema xmlns:xsd="http://www.w3.org/2001/XMLSchema" xmlns:xs="http://www.w3.org/2001/XMLSchema" xmlns:p="http://schemas.microsoft.com/office/2006/metadata/properties" targetNamespace="http://schemas.microsoft.com/office/2006/metadata/properties" ma:root="true" ma:fieldsID="cfa7e6fed829ba14d0c69563ed93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19A2-BBC7-425E-A3D6-5A44EE58A9FC}">
  <ds:schemaRefs>
    <ds:schemaRef ds:uri="http://schemas.microsoft.com/sharepoint/v3/contenttype/forms"/>
  </ds:schemaRefs>
</ds:datastoreItem>
</file>

<file path=customXml/itemProps2.xml><?xml version="1.0" encoding="utf-8"?>
<ds:datastoreItem xmlns:ds="http://schemas.openxmlformats.org/officeDocument/2006/customXml" ds:itemID="{94BECA8E-0FA5-43AB-8B75-6489A25D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3A409A-9BB4-41D4-BFDC-161A1895755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557904D-FFFA-4436-AD38-72C9E7D7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902027 RFQ Addendum 1</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902027 RFQ Addendum 1</dc:title>
  <dc:subject/>
  <dc:creator>Truong, Thuy   GSA - Purchasing Department</dc:creator>
  <cp:keywords/>
  <dc:description/>
  <cp:lastModifiedBy>Hopkins, Lucretia  GSA - Office of Acquisition Policy</cp:lastModifiedBy>
  <cp:revision>2</cp:revision>
  <dcterms:created xsi:type="dcterms:W3CDTF">2021-08-30T21:12:00Z</dcterms:created>
  <dcterms:modified xsi:type="dcterms:W3CDTF">2021-08-30T21:12:00Z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e357d219-0eca-42a1-b9e2-719d4f1ddad1</vt:lpwstr>
  </property>
</Properties>
</file>