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0B3A2" w14:textId="1FF9C3C9" w:rsidR="0015259B" w:rsidRPr="0039295B" w:rsidRDefault="0015259B" w:rsidP="0015259B">
      <w:pPr>
        <w:tabs>
          <w:tab w:val="center" w:pos="4680"/>
        </w:tabs>
        <w:jc w:val="center"/>
        <w:rPr>
          <w:b/>
          <w:color w:val="7030A0"/>
          <w:sz w:val="20"/>
          <w:highlight w:val="yellow"/>
        </w:rPr>
      </w:pPr>
      <w:r w:rsidRPr="0039295B">
        <w:rPr>
          <w:b/>
          <w:color w:val="7030A0"/>
          <w:sz w:val="20"/>
          <w:highlight w:val="yellow"/>
        </w:rPr>
        <w:t>RFPQ QA TEMPLATE</w:t>
      </w:r>
    </w:p>
    <w:p w14:paraId="1B3826F2" w14:textId="589FE242" w:rsidR="0015259B" w:rsidRDefault="0015259B" w:rsidP="0015259B">
      <w:pPr>
        <w:pStyle w:val="Title"/>
        <w:rPr>
          <w:rFonts w:ascii="Calibri" w:hAnsi="Calibri" w:cs="Calibri"/>
          <w:sz w:val="24"/>
          <w:szCs w:val="24"/>
        </w:rPr>
      </w:pPr>
      <w:r w:rsidRPr="0039295B">
        <w:rPr>
          <w:color w:val="7030A0"/>
          <w:sz w:val="20"/>
          <w:highlight w:val="yellow"/>
        </w:rPr>
        <w:t xml:space="preserve">QC: DOC REV. DATE </w:t>
      </w:r>
      <w:r w:rsidR="0058499E">
        <w:rPr>
          <w:color w:val="7030A0"/>
          <w:sz w:val="20"/>
          <w:highlight w:val="yellow"/>
        </w:rPr>
        <w:t>9/2</w:t>
      </w:r>
      <w:r w:rsidR="007859C8" w:rsidRPr="0039295B">
        <w:rPr>
          <w:color w:val="7030A0"/>
          <w:sz w:val="20"/>
          <w:highlight w:val="yellow"/>
        </w:rPr>
        <w:t>/21</w:t>
      </w:r>
    </w:p>
    <w:p w14:paraId="0C7CC58F" w14:textId="5146DAB2" w:rsidR="004D242F" w:rsidRDefault="004D242F" w:rsidP="004D242F">
      <w:pPr>
        <w:pStyle w:val="Title"/>
        <w:rPr>
          <w:rFonts w:ascii="Calibri" w:hAnsi="Calibri" w:cs="Calibri"/>
          <w:sz w:val="24"/>
          <w:szCs w:val="24"/>
        </w:rPr>
      </w:pPr>
    </w:p>
    <w:p w14:paraId="29B3AD08" w14:textId="77777777" w:rsidR="004D242F" w:rsidRPr="002041C1" w:rsidRDefault="004D242F" w:rsidP="004D242F">
      <w:pPr>
        <w:pStyle w:val="Title"/>
        <w:rPr>
          <w:rFonts w:ascii="Calibri" w:hAnsi="Calibri" w:cs="Calibri"/>
          <w:sz w:val="24"/>
          <w:szCs w:val="24"/>
        </w:rPr>
      </w:pPr>
    </w:p>
    <w:p w14:paraId="6D01DA94"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7B2B5553" w14:textId="77777777" w:rsidR="004D242F" w:rsidRPr="00985AE1" w:rsidRDefault="004D242F" w:rsidP="004D242F">
      <w:pPr>
        <w:pStyle w:val="Title"/>
        <w:rPr>
          <w:rFonts w:ascii="Calibri" w:hAnsi="Calibri" w:cs="Calibri"/>
          <w:sz w:val="20"/>
        </w:rPr>
      </w:pPr>
    </w:p>
    <w:p w14:paraId="48755134"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1A026C39" w14:textId="77777777" w:rsidR="007D01F9" w:rsidRPr="00460F50" w:rsidRDefault="007D01F9" w:rsidP="007D01F9">
      <w:pPr>
        <w:pStyle w:val="Title"/>
        <w:spacing w:before="240" w:after="240"/>
        <w:rPr>
          <w:rFonts w:ascii="Calibri" w:hAnsi="Calibri" w:cs="Calibri"/>
          <w:sz w:val="28"/>
          <w:szCs w:val="28"/>
        </w:rPr>
      </w:pPr>
      <w:r w:rsidRPr="00460F50">
        <w:rPr>
          <w:rFonts w:ascii="Calibri" w:hAnsi="Calibri" w:cs="Calibri"/>
          <w:sz w:val="28"/>
          <w:szCs w:val="28"/>
        </w:rPr>
        <w:t>to</w:t>
      </w:r>
    </w:p>
    <w:p w14:paraId="69FE95C1" w14:textId="57B9E4CF" w:rsidR="007D01F9" w:rsidRPr="0085450E" w:rsidRDefault="007D01F9" w:rsidP="007D01F9">
      <w:pPr>
        <w:pStyle w:val="Subtitle"/>
        <w:rPr>
          <w:rFonts w:ascii="Calibri" w:hAnsi="Calibri" w:cs="Calibri"/>
          <w:sz w:val="40"/>
          <w:szCs w:val="40"/>
        </w:rPr>
      </w:pPr>
      <w:bookmarkStart w:id="0" w:name="_Hlk93951294"/>
      <w:r w:rsidRPr="0085450E">
        <w:rPr>
          <w:rFonts w:ascii="Calibri" w:hAnsi="Calibri" w:cs="Calibri"/>
          <w:sz w:val="40"/>
          <w:szCs w:val="40"/>
        </w:rPr>
        <w:t xml:space="preserve">RFP No. </w:t>
      </w:r>
      <w:r w:rsidR="00B611D2">
        <w:rPr>
          <w:rFonts w:ascii="Calibri" w:hAnsi="Calibri" w:cs="Calibri"/>
          <w:sz w:val="40"/>
          <w:szCs w:val="40"/>
        </w:rPr>
        <w:t>SS</w:t>
      </w:r>
      <w:r w:rsidRPr="0085450E">
        <w:rPr>
          <w:rFonts w:ascii="Calibri" w:hAnsi="Calibri" w:cs="Calibri"/>
          <w:sz w:val="40"/>
          <w:szCs w:val="40"/>
        </w:rPr>
        <w:t>-2022</w:t>
      </w:r>
      <w:bookmarkEnd w:id="0"/>
    </w:p>
    <w:p w14:paraId="66C3FF27" w14:textId="77777777" w:rsidR="007D01F9" w:rsidRPr="00460F50" w:rsidRDefault="007D01F9" w:rsidP="007D01F9">
      <w:pPr>
        <w:pStyle w:val="Heading3"/>
        <w:spacing w:before="240" w:after="240"/>
        <w:rPr>
          <w:rFonts w:ascii="Calibri" w:hAnsi="Calibri" w:cs="Calibri"/>
          <w:sz w:val="28"/>
          <w:szCs w:val="28"/>
        </w:rPr>
      </w:pPr>
      <w:r w:rsidRPr="00460F50">
        <w:rPr>
          <w:rFonts w:ascii="Calibri" w:hAnsi="Calibri" w:cs="Calibri"/>
          <w:sz w:val="28"/>
          <w:szCs w:val="28"/>
        </w:rPr>
        <w:t>for</w:t>
      </w:r>
    </w:p>
    <w:p w14:paraId="0820668B" w14:textId="4BD452A3" w:rsidR="007D01F9" w:rsidRDefault="007D01F9" w:rsidP="007D01F9">
      <w:pPr>
        <w:pStyle w:val="RFP-QHeader2"/>
        <w:rPr>
          <w:rFonts w:ascii="Calibri" w:hAnsi="Calibri" w:cs="Calibri"/>
          <w:sz w:val="40"/>
          <w:szCs w:val="40"/>
          <w:highlight w:val="yellow"/>
        </w:rPr>
      </w:pPr>
      <w:bookmarkStart w:id="1" w:name="BidTitle"/>
      <w:r>
        <w:rPr>
          <w:rFonts w:ascii="Calibri" w:hAnsi="Calibri" w:cs="Calibri"/>
          <w:sz w:val="40"/>
          <w:szCs w:val="40"/>
        </w:rPr>
        <w:softHyphen/>
      </w:r>
      <w:r>
        <w:rPr>
          <w:rFonts w:ascii="Calibri" w:hAnsi="Calibri" w:cs="Calibri"/>
          <w:sz w:val="40"/>
          <w:szCs w:val="40"/>
        </w:rPr>
        <w:softHyphen/>
      </w:r>
      <w:bookmarkEnd w:id="1"/>
      <w:r w:rsidR="00B611D2">
        <w:rPr>
          <w:rFonts w:ascii="Calibri" w:hAnsi="Calibri" w:cs="Calibri"/>
          <w:sz w:val="40"/>
          <w:szCs w:val="40"/>
        </w:rPr>
        <w:t>SUPPORTIVE SERVICES PROGRAMS</w:t>
      </w:r>
    </w:p>
    <w:p w14:paraId="5E0AA122" w14:textId="77777777" w:rsidR="007D01F9" w:rsidRDefault="007D01F9" w:rsidP="007D01F9">
      <w:pPr>
        <w:pStyle w:val="RFP-QHeader2"/>
        <w:spacing w:before="240" w:after="240"/>
        <w:rPr>
          <w:rFonts w:ascii="Calibri" w:hAnsi="Calibri" w:cs="Calibri"/>
          <w:color w:val="000000"/>
          <w:sz w:val="28"/>
          <w:szCs w:val="28"/>
        </w:rPr>
      </w:pPr>
      <w:r>
        <w:rPr>
          <w:rFonts w:ascii="Calibri" w:hAnsi="Calibri" w:cs="Calibri"/>
          <w:color w:val="000000"/>
          <w:sz w:val="28"/>
          <w:szCs w:val="28"/>
        </w:rPr>
        <w:t>under</w:t>
      </w:r>
    </w:p>
    <w:p w14:paraId="494E98A3" w14:textId="77777777" w:rsidR="000E4FCD" w:rsidRPr="003D0C85" w:rsidRDefault="000E4FCD" w:rsidP="000E4FCD">
      <w:pPr>
        <w:pStyle w:val="RFP-QHeader2"/>
        <w:rPr>
          <w:rFonts w:ascii="Calibri" w:hAnsi="Calibri" w:cs="Calibri"/>
          <w:sz w:val="32"/>
          <w:szCs w:val="32"/>
        </w:rPr>
      </w:pPr>
      <w:r w:rsidRPr="003D0C85">
        <w:rPr>
          <w:rFonts w:ascii="Calibri" w:hAnsi="Calibri" w:cs="Calibri"/>
          <w:sz w:val="32"/>
          <w:szCs w:val="32"/>
        </w:rPr>
        <w:t>TITLES IIIB, IIID, AND VIIB, OLDER AMERICANS ACT, as amended in 2020</w:t>
      </w:r>
    </w:p>
    <w:p w14:paraId="05300FC2" w14:textId="1D4217FF" w:rsidR="004D242F" w:rsidRDefault="000E4FCD" w:rsidP="00392870">
      <w:pPr>
        <w:pStyle w:val="RFP-QHeader2"/>
        <w:rPr>
          <w:rFonts w:ascii="Calibri" w:hAnsi="Calibri" w:cs="Calibri"/>
          <w:sz w:val="32"/>
          <w:szCs w:val="32"/>
        </w:rPr>
      </w:pPr>
      <w:r w:rsidRPr="003D0C85">
        <w:rPr>
          <w:rFonts w:ascii="Calibri" w:hAnsi="Calibri" w:cs="Calibri"/>
          <w:sz w:val="32"/>
          <w:szCs w:val="32"/>
        </w:rPr>
        <w:t>MELLO-GRANLUND OLDER CALIFORNIANS ACT of 1996</w:t>
      </w:r>
    </w:p>
    <w:p w14:paraId="0B9F49B0" w14:textId="77777777" w:rsidR="000E4FCD" w:rsidRPr="000E4FCD" w:rsidRDefault="000E4FCD" w:rsidP="00392870">
      <w:pPr>
        <w:pStyle w:val="RFP-QHeader2"/>
        <w:rPr>
          <w:rFonts w:ascii="Calibri" w:hAnsi="Calibri" w:cs="Calibri"/>
          <w:sz w:val="32"/>
          <w:szCs w:val="32"/>
        </w:rPr>
      </w:pPr>
    </w:p>
    <w:p w14:paraId="1FD9350F" w14:textId="77777777" w:rsidR="004D242F" w:rsidRPr="00985AE1" w:rsidRDefault="004D242F" w:rsidP="004D242F">
      <w:pPr>
        <w:jc w:val="center"/>
        <w:rPr>
          <w:rFonts w:ascii="Calibri" w:hAnsi="Calibri" w:cs="Calibri"/>
          <w:b/>
          <w:sz w:val="20"/>
        </w:rPr>
      </w:pPr>
    </w:p>
    <w:p w14:paraId="6AD54109" w14:textId="1938C208" w:rsidR="004D242F" w:rsidRPr="00E83ABA" w:rsidRDefault="007D01F9" w:rsidP="004D242F">
      <w:pPr>
        <w:jc w:val="center"/>
        <w:rPr>
          <w:rFonts w:ascii="Calibri" w:hAnsi="Calibri" w:cs="Calibri"/>
          <w:b/>
          <w:color w:val="FF0000"/>
          <w:sz w:val="28"/>
          <w:szCs w:val="28"/>
        </w:rPr>
      </w:pPr>
      <w:r>
        <w:rPr>
          <w:rFonts w:ascii="Calibri" w:hAnsi="Calibri" w:cs="Calibri"/>
          <w:b/>
          <w:sz w:val="28"/>
          <w:szCs w:val="28"/>
        </w:rPr>
        <w:t>Networking/Bidders Conference</w:t>
      </w:r>
      <w:r w:rsidRPr="00634894">
        <w:rPr>
          <w:rFonts w:ascii="Calibri" w:hAnsi="Calibri" w:cs="Calibri"/>
          <w:b/>
          <w:sz w:val="28"/>
          <w:szCs w:val="28"/>
        </w:rPr>
        <w:t xml:space="preserve"> Held</w:t>
      </w:r>
      <w:r>
        <w:rPr>
          <w:rFonts w:ascii="Calibri" w:hAnsi="Calibri" w:cs="Calibri"/>
          <w:b/>
          <w:sz w:val="28"/>
          <w:szCs w:val="28"/>
        </w:rPr>
        <w:t xml:space="preserve"> 1/</w:t>
      </w:r>
      <w:r w:rsidR="00B611D2">
        <w:rPr>
          <w:rFonts w:ascii="Calibri" w:hAnsi="Calibri" w:cs="Calibri"/>
          <w:b/>
          <w:sz w:val="28"/>
          <w:szCs w:val="28"/>
        </w:rPr>
        <w:t>27</w:t>
      </w:r>
      <w:r>
        <w:rPr>
          <w:rFonts w:ascii="Calibri" w:hAnsi="Calibri" w:cs="Calibri"/>
          <w:b/>
          <w:sz w:val="28"/>
          <w:szCs w:val="28"/>
        </w:rPr>
        <w:t>/2022 and 1/2</w:t>
      </w:r>
      <w:r w:rsidR="00B611D2">
        <w:rPr>
          <w:rFonts w:ascii="Calibri" w:hAnsi="Calibri" w:cs="Calibri"/>
          <w:b/>
          <w:sz w:val="28"/>
          <w:szCs w:val="28"/>
        </w:rPr>
        <w:t>8</w:t>
      </w:r>
      <w:r>
        <w:rPr>
          <w:rFonts w:ascii="Calibri" w:hAnsi="Calibri" w:cs="Calibri"/>
          <w:b/>
          <w:sz w:val="28"/>
          <w:szCs w:val="28"/>
        </w:rPr>
        <w:t>/2022</w:t>
      </w:r>
    </w:p>
    <w:p w14:paraId="122CE624"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266D1A96" w14:textId="77777777" w:rsidTr="00834C6E">
        <w:tc>
          <w:tcPr>
            <w:tcW w:w="11016" w:type="dxa"/>
            <w:shd w:val="clear" w:color="auto" w:fill="auto"/>
            <w:tcMar>
              <w:top w:w="43" w:type="dxa"/>
              <w:left w:w="115" w:type="dxa"/>
              <w:bottom w:w="43" w:type="dxa"/>
              <w:right w:w="115" w:type="dxa"/>
            </w:tcMar>
          </w:tcPr>
          <w:p w14:paraId="5F85ADE5" w14:textId="21BD3F8B" w:rsidR="004D242F" w:rsidRPr="00C367AB" w:rsidRDefault="00C83028" w:rsidP="00834C6E">
            <w:pPr>
              <w:rPr>
                <w:rFonts w:ascii="Calibri" w:hAnsi="Calibri" w:cs="Calibri"/>
                <w:sz w:val="20"/>
              </w:rPr>
            </w:pPr>
            <w:r w:rsidRPr="00460F50">
              <w:rPr>
                <w:rFonts w:ascii="Calibri" w:hAnsi="Calibri" w:cs="Calibri"/>
                <w:b/>
                <w:spacing w:val="-6"/>
                <w:sz w:val="28"/>
                <w:szCs w:val="28"/>
              </w:rPr>
              <w:t xml:space="preserve">This </w:t>
            </w:r>
            <w:r w:rsidRPr="004A58B5">
              <w:rPr>
                <w:rFonts w:ascii="Calibri" w:hAnsi="Calibri" w:cs="Calibri"/>
                <w:b/>
                <w:spacing w:val="-6"/>
                <w:sz w:val="28"/>
                <w:szCs w:val="28"/>
              </w:rPr>
              <w:t>County of Alameda, Social Services Agency (SSA)</w:t>
            </w:r>
            <w:r w:rsidR="004D242F">
              <w:rPr>
                <w:rFonts w:ascii="Calibri" w:hAnsi="Calibri" w:cs="Calibri"/>
                <w:b/>
                <w:sz w:val="28"/>
                <w:szCs w:val="28"/>
              </w:rPr>
              <w:t xml:space="preserve"> </w:t>
            </w:r>
            <w:r w:rsidR="007D01F9" w:rsidRPr="008814BC">
              <w:rPr>
                <w:rFonts w:ascii="Calibri" w:hAnsi="Calibri" w:cs="Calibri"/>
                <w:b/>
                <w:sz w:val="28"/>
                <w:szCs w:val="28"/>
              </w:rPr>
              <w:t xml:space="preserve">RFP No. </w:t>
            </w:r>
            <w:r w:rsidR="00B611D2">
              <w:rPr>
                <w:rFonts w:ascii="Calibri" w:hAnsi="Calibri" w:cs="Calibri"/>
                <w:b/>
                <w:sz w:val="28"/>
                <w:szCs w:val="28"/>
              </w:rPr>
              <w:t>SS</w:t>
            </w:r>
            <w:r w:rsidR="007D01F9" w:rsidRPr="008814BC">
              <w:rPr>
                <w:rFonts w:ascii="Calibri" w:hAnsi="Calibri" w:cs="Calibri"/>
                <w:b/>
                <w:sz w:val="28"/>
                <w:szCs w:val="28"/>
              </w:rPr>
              <w:t>-2022</w:t>
            </w:r>
            <w:r w:rsidR="007D01F9">
              <w:rPr>
                <w:rFonts w:ascii="Calibri" w:hAnsi="Calibri" w:cs="Calibri"/>
                <w:b/>
                <w:color w:val="FF0000"/>
                <w:sz w:val="28"/>
                <w:szCs w:val="28"/>
              </w:rPr>
              <w:t xml:space="preserve"> </w:t>
            </w:r>
            <w:r w:rsidR="004D242F" w:rsidRPr="00392870">
              <w:rPr>
                <w:rFonts w:ascii="Calibri" w:hAnsi="Calibri" w:cs="Calibri"/>
                <w:b/>
                <w:sz w:val="28"/>
                <w:szCs w:val="28"/>
              </w:rPr>
              <w:t xml:space="preserve">Questions &amp; Answers (Q&amp;A) will be posted on the GSA Contracting Opportunities website </w:t>
            </w:r>
            <w:r w:rsidR="004D242F" w:rsidRPr="00C367AB">
              <w:rPr>
                <w:rFonts w:ascii="Calibri" w:hAnsi="Calibri" w:cs="Calibri"/>
                <w:b/>
                <w:sz w:val="28"/>
                <w:szCs w:val="28"/>
              </w:rPr>
              <w:t xml:space="preserve">located at </w:t>
            </w:r>
            <w:hyperlink r:id="rId12" w:history="1">
              <w:r w:rsidR="00ED3117">
                <w:rPr>
                  <w:rStyle w:val="Hyperlink"/>
                  <w:rFonts w:ascii="Calibri" w:hAnsi="Calibri" w:cs="Calibri"/>
                  <w:b/>
                  <w:sz w:val="28"/>
                  <w:szCs w:val="28"/>
                </w:rPr>
                <w:t>Alameda County Current Contracting Opportunities</w:t>
              </w:r>
            </w:hyperlink>
            <w:r w:rsidR="007D01F9">
              <w:rPr>
                <w:rStyle w:val="Hyperlink"/>
                <w:rFonts w:ascii="Calibri" w:hAnsi="Calibri" w:cs="Calibri"/>
                <w:b/>
                <w:sz w:val="28"/>
                <w:szCs w:val="28"/>
              </w:rPr>
              <w:t xml:space="preserve"> </w:t>
            </w:r>
            <w:r w:rsidR="007D01F9" w:rsidRPr="007D110E">
              <w:rPr>
                <w:rFonts w:ascii="Calibri" w:hAnsi="Calibri" w:cs="Calibri"/>
                <w:sz w:val="22"/>
              </w:rPr>
              <w:t>[</w:t>
            </w:r>
            <w:hyperlink r:id="rId13" w:history="1">
              <w:r w:rsidR="007D01F9" w:rsidRPr="007D110E">
                <w:rPr>
                  <w:rStyle w:val="Hyperlink"/>
                  <w:rFonts w:ascii="Calibri" w:hAnsi="Calibri" w:cs="Calibri"/>
                  <w:sz w:val="22"/>
                </w:rPr>
                <w:t>https://gsa.acgov.org/do-business-with-us/contracting-opportunities/</w:t>
              </w:r>
            </w:hyperlink>
            <w:r w:rsidR="007D01F9" w:rsidRPr="007D110E">
              <w:rPr>
                <w:rFonts w:ascii="Calibri" w:hAnsi="Calibri" w:cs="Calibri"/>
                <w:sz w:val="22"/>
              </w:rPr>
              <w:t>]</w:t>
            </w:r>
            <w:r w:rsidR="00ED3117">
              <w:rPr>
                <w:rStyle w:val="Hyperlink"/>
                <w:rFonts w:ascii="Calibri" w:hAnsi="Calibri" w:cs="Calibri"/>
                <w:b/>
                <w:sz w:val="28"/>
                <w:szCs w:val="28"/>
              </w:rPr>
              <w:t xml:space="preserve">. </w:t>
            </w:r>
          </w:p>
        </w:tc>
      </w:tr>
    </w:tbl>
    <w:p w14:paraId="42A1B1A7" w14:textId="77777777" w:rsidR="004D242F" w:rsidRDefault="004D242F" w:rsidP="004D242F">
      <w:pPr>
        <w:jc w:val="center"/>
        <w:rPr>
          <w:rFonts w:ascii="Calibri" w:hAnsi="Calibri" w:cs="Calibri"/>
          <w:sz w:val="20"/>
        </w:rPr>
      </w:pPr>
    </w:p>
    <w:p w14:paraId="5029203E" w14:textId="77777777" w:rsidR="004D242F" w:rsidRDefault="004D242F" w:rsidP="004D242F">
      <w:pPr>
        <w:jc w:val="center"/>
        <w:rPr>
          <w:rFonts w:ascii="Calibri" w:hAnsi="Calibri" w:cs="Calibri"/>
          <w:sz w:val="20"/>
        </w:rPr>
      </w:pPr>
    </w:p>
    <w:p w14:paraId="54C6DCCA" w14:textId="77777777" w:rsidR="004D242F" w:rsidRDefault="004D242F" w:rsidP="004D242F">
      <w:pPr>
        <w:jc w:val="center"/>
        <w:rPr>
          <w:rFonts w:ascii="Calibri" w:hAnsi="Calibri" w:cs="Calibri"/>
          <w:sz w:val="20"/>
        </w:rPr>
      </w:pPr>
    </w:p>
    <w:p w14:paraId="32912BCA" w14:textId="77777777" w:rsidR="004D242F" w:rsidRDefault="004D242F" w:rsidP="004D242F">
      <w:pPr>
        <w:jc w:val="center"/>
        <w:rPr>
          <w:rFonts w:ascii="Calibri" w:hAnsi="Calibri" w:cs="Calibri"/>
          <w:sz w:val="20"/>
        </w:rPr>
      </w:pPr>
    </w:p>
    <w:p w14:paraId="0649A87F" w14:textId="77777777" w:rsidR="004D242F" w:rsidRDefault="004D242F" w:rsidP="004D242F">
      <w:pPr>
        <w:jc w:val="center"/>
        <w:rPr>
          <w:rFonts w:ascii="Calibri" w:hAnsi="Calibri" w:cs="Calibri"/>
          <w:sz w:val="20"/>
        </w:rPr>
      </w:pPr>
    </w:p>
    <w:p w14:paraId="52D1C7E2" w14:textId="77777777" w:rsidR="004D242F" w:rsidRDefault="004D242F" w:rsidP="004D242F">
      <w:pPr>
        <w:rPr>
          <w:rFonts w:ascii="Calibri" w:hAnsi="Calibri" w:cs="Calibri"/>
          <w:sz w:val="20"/>
        </w:rPr>
      </w:pPr>
    </w:p>
    <w:p w14:paraId="54EE0856" w14:textId="77777777" w:rsidR="004D242F" w:rsidRDefault="004D242F" w:rsidP="004D242F">
      <w:pPr>
        <w:jc w:val="center"/>
        <w:rPr>
          <w:rFonts w:ascii="Calibri" w:hAnsi="Calibri" w:cs="Calibri"/>
          <w:sz w:val="20"/>
        </w:rPr>
      </w:pPr>
    </w:p>
    <w:p w14:paraId="4AC29FE9" w14:textId="77777777" w:rsidR="004D242F" w:rsidRDefault="004D242F" w:rsidP="004D242F">
      <w:pPr>
        <w:jc w:val="center"/>
        <w:rPr>
          <w:rFonts w:ascii="Calibri" w:hAnsi="Calibri" w:cs="Calibri"/>
          <w:sz w:val="20"/>
        </w:rPr>
      </w:pPr>
    </w:p>
    <w:p w14:paraId="277D913A" w14:textId="77777777" w:rsidR="004D242F" w:rsidRDefault="004D242F" w:rsidP="004D242F">
      <w:pPr>
        <w:jc w:val="center"/>
        <w:rPr>
          <w:rFonts w:ascii="Calibri" w:hAnsi="Calibri" w:cs="Calibri"/>
          <w:sz w:val="20"/>
        </w:rPr>
      </w:pPr>
    </w:p>
    <w:p w14:paraId="173920E9"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08983242" wp14:editId="51CCCC9E">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05B03F06" w14:textId="77777777" w:rsidR="004D242F" w:rsidRDefault="004D242F" w:rsidP="004D242F">
      <w:pPr>
        <w:ind w:left="2520"/>
        <w:rPr>
          <w:rFonts w:ascii="Calibri" w:hAnsi="Calibri" w:cs="Calibri"/>
          <w:color w:val="008000"/>
          <w:sz w:val="20"/>
        </w:rPr>
        <w:sectPr w:rsidR="004D242F" w:rsidSect="004740BB">
          <w:headerReference w:type="default" r:id="rId15"/>
          <w:footerReference w:type="default" r:id="rId16"/>
          <w:headerReference w:type="first" r:id="rId17"/>
          <w:footerReference w:type="first" r:id="rId18"/>
          <w:pgSz w:w="12240" w:h="15840" w:code="1"/>
          <w:pgMar w:top="720" w:right="720" w:bottom="720" w:left="720" w:header="864" w:footer="677"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4D0E487D" w14:textId="16F3BADA" w:rsidR="00EB4385" w:rsidRPr="00CD5814" w:rsidRDefault="00EB4385" w:rsidP="00CD5814">
      <w:pPr>
        <w:spacing w:after="240"/>
        <w:rPr>
          <w:rFonts w:ascii="Calibri" w:hAnsi="Calibri" w:cs="Calibri"/>
        </w:rPr>
      </w:pPr>
      <w:r w:rsidRPr="00EB4385">
        <w:rPr>
          <w:rFonts w:ascii="Calibri" w:hAnsi="Calibri" w:cs="Calibri"/>
          <w:szCs w:val="26"/>
        </w:rPr>
        <w:lastRenderedPageBreak/>
        <w:t xml:space="preserve">Thank you for your participation and interest in the County of Alameda.  </w:t>
      </w:r>
    </w:p>
    <w:p w14:paraId="37FFB695" w14:textId="77777777" w:rsidR="00EB4385" w:rsidRPr="00EB4385" w:rsidRDefault="00EB4385" w:rsidP="00EB4385">
      <w:pPr>
        <w:spacing w:after="240"/>
        <w:rPr>
          <w:rFonts w:ascii="Calibri" w:hAnsi="Calibri" w:cs="Calibri"/>
          <w:szCs w:val="26"/>
        </w:rPr>
      </w:pPr>
      <w:r w:rsidRPr="00EB4385">
        <w:rPr>
          <w:rFonts w:ascii="Calibri" w:hAnsi="Calibri" w:cs="Calibri"/>
          <w:szCs w:val="26"/>
        </w:rPr>
        <w:t xml:space="preserve">All the questions are direct copy and paste from written questions emailed by Bidders. In the answers of these questions, the County of Alameda shall be noted as “County”.  The Questions and Answers are the final stance of the County. Please consider this document in preparation of your bid response. </w:t>
      </w:r>
    </w:p>
    <w:p w14:paraId="24DE5580" w14:textId="77777777" w:rsidR="00EB4385" w:rsidRDefault="00EB4385" w:rsidP="00EB4385">
      <w:pPr>
        <w:rPr>
          <w:rFonts w:ascii="Calibri" w:hAnsi="Calibri" w:cs="Calibri"/>
        </w:rPr>
      </w:pPr>
    </w:p>
    <w:p w14:paraId="556E7B61" w14:textId="31446642" w:rsidR="004D242F" w:rsidRPr="00EB4385" w:rsidRDefault="00EB4385" w:rsidP="00EB4385">
      <w:pPr>
        <w:pBdr>
          <w:top w:val="single" w:sz="4" w:space="1" w:color="auto"/>
          <w:left w:val="single" w:sz="4" w:space="4" w:color="auto"/>
          <w:bottom w:val="single" w:sz="4" w:space="1" w:color="auto"/>
          <w:right w:val="single" w:sz="4" w:space="4" w:color="auto"/>
        </w:pBdr>
        <w:spacing w:after="240"/>
        <w:rPr>
          <w:rFonts w:ascii="Calibri" w:hAnsi="Calibri" w:cs="Calibri"/>
          <w:b/>
        </w:rPr>
      </w:pPr>
      <w:r w:rsidRPr="00833738">
        <w:rPr>
          <w:rFonts w:ascii="Calibri" w:hAnsi="Calibri" w:cs="Calibri"/>
          <w:b/>
        </w:rPr>
        <w:t>Questions and Answers:</w:t>
      </w:r>
    </w:p>
    <w:p w14:paraId="0A802CE8" w14:textId="727DF477" w:rsidR="004D242F" w:rsidRPr="00364C2A" w:rsidRDefault="00364C2A" w:rsidP="00EB4385">
      <w:pPr>
        <w:numPr>
          <w:ilvl w:val="0"/>
          <w:numId w:val="1"/>
        </w:numPr>
        <w:spacing w:after="60"/>
        <w:ind w:left="720" w:hanging="720"/>
        <w:rPr>
          <w:rFonts w:asciiTheme="minorHAnsi" w:hAnsiTheme="minorHAnsi" w:cstheme="minorHAnsi"/>
          <w:bCs/>
        </w:rPr>
      </w:pPr>
      <w:r w:rsidRPr="00364C2A">
        <w:rPr>
          <w:rFonts w:asciiTheme="minorHAnsi" w:hAnsiTheme="minorHAnsi" w:cstheme="minorHAnsi"/>
          <w:bCs/>
        </w:rPr>
        <w:t xml:space="preserve">For Enhanced Fitness, </w:t>
      </w:r>
      <w:r>
        <w:rPr>
          <w:rFonts w:asciiTheme="minorHAnsi" w:hAnsiTheme="minorHAnsi" w:cstheme="minorHAnsi"/>
          <w:bCs/>
        </w:rPr>
        <w:t xml:space="preserve">is there a training, certification or guide </w:t>
      </w:r>
      <w:proofErr w:type="gramStart"/>
      <w:r>
        <w:rPr>
          <w:rFonts w:asciiTheme="minorHAnsi" w:hAnsiTheme="minorHAnsi" w:cstheme="minorHAnsi"/>
          <w:bCs/>
        </w:rPr>
        <w:t>that instructors</w:t>
      </w:r>
      <w:proofErr w:type="gramEnd"/>
      <w:r>
        <w:rPr>
          <w:rFonts w:asciiTheme="minorHAnsi" w:hAnsiTheme="minorHAnsi" w:cstheme="minorHAnsi"/>
          <w:bCs/>
        </w:rPr>
        <w:t xml:space="preserve"> have to obtain and or follow?</w:t>
      </w:r>
    </w:p>
    <w:p w14:paraId="2203933B" w14:textId="4ACB26E0" w:rsidR="004726AB" w:rsidRPr="000D5B47" w:rsidRDefault="00D313FC" w:rsidP="000D5B47">
      <w:pPr>
        <w:numPr>
          <w:ilvl w:val="1"/>
          <w:numId w:val="1"/>
        </w:numPr>
        <w:tabs>
          <w:tab w:val="clear" w:pos="1170"/>
        </w:tabs>
        <w:autoSpaceDE w:val="0"/>
        <w:autoSpaceDN w:val="0"/>
        <w:adjustRightInd w:val="0"/>
        <w:spacing w:after="360"/>
        <w:ind w:left="720" w:hanging="720"/>
        <w:rPr>
          <w:rFonts w:asciiTheme="minorHAnsi" w:hAnsiTheme="minorHAnsi" w:cstheme="minorHAnsi"/>
          <w:b/>
        </w:rPr>
      </w:pPr>
      <w:hyperlink r:id="rId19" w:history="1">
        <w:r w:rsidR="000D5B47" w:rsidRPr="0086472B">
          <w:rPr>
            <w:rStyle w:val="Hyperlink"/>
            <w:rFonts w:asciiTheme="minorHAnsi" w:hAnsiTheme="minorHAnsi" w:cstheme="minorHAnsi"/>
            <w:b/>
          </w:rPr>
          <w:t>https://projectenhance.org/enhancefitness</w:t>
        </w:r>
      </w:hyperlink>
      <w:r w:rsidR="000D5B47">
        <w:rPr>
          <w:rFonts w:asciiTheme="minorHAnsi" w:hAnsiTheme="minorHAnsi" w:cstheme="minorHAnsi"/>
          <w:b/>
        </w:rPr>
        <w:t xml:space="preserve"> has supplemental information on Enhanced Fitness.</w:t>
      </w:r>
    </w:p>
    <w:p w14:paraId="0C015EA9" w14:textId="6E87F775" w:rsidR="004D242F" w:rsidRPr="00AA6F62" w:rsidRDefault="00364C2A" w:rsidP="00EB4385">
      <w:pPr>
        <w:numPr>
          <w:ilvl w:val="0"/>
          <w:numId w:val="1"/>
        </w:numPr>
        <w:spacing w:after="60"/>
        <w:ind w:left="720" w:hanging="720"/>
        <w:rPr>
          <w:rFonts w:asciiTheme="minorHAnsi" w:hAnsiTheme="minorHAnsi" w:cstheme="minorHAnsi"/>
          <w:b/>
        </w:rPr>
      </w:pPr>
      <w:r>
        <w:rPr>
          <w:rFonts w:asciiTheme="minorHAnsi" w:hAnsiTheme="minorHAnsi" w:cstheme="minorHAnsi"/>
        </w:rPr>
        <w:t>Please add the in</w:t>
      </w:r>
      <w:r w:rsidR="000D5B47">
        <w:rPr>
          <w:rFonts w:asciiTheme="minorHAnsi" w:hAnsiTheme="minorHAnsi" w:cstheme="minorHAnsi"/>
        </w:rPr>
        <w:t>f</w:t>
      </w:r>
      <w:r>
        <w:rPr>
          <w:rFonts w:asciiTheme="minorHAnsi" w:hAnsiTheme="minorHAnsi" w:cstheme="minorHAnsi"/>
        </w:rPr>
        <w:t>ormation on training fees and allowance to add that to our budgets.</w:t>
      </w:r>
    </w:p>
    <w:p w14:paraId="2E135BEB" w14:textId="69716D14" w:rsidR="004D242F" w:rsidRPr="000D5B47" w:rsidRDefault="00D313FC" w:rsidP="000D5B47">
      <w:pPr>
        <w:numPr>
          <w:ilvl w:val="1"/>
          <w:numId w:val="1"/>
        </w:numPr>
        <w:autoSpaceDE w:val="0"/>
        <w:autoSpaceDN w:val="0"/>
        <w:adjustRightInd w:val="0"/>
        <w:spacing w:after="60"/>
        <w:ind w:left="720" w:hanging="720"/>
        <w:rPr>
          <w:rFonts w:asciiTheme="minorHAnsi" w:hAnsiTheme="minorHAnsi" w:cstheme="minorHAnsi"/>
          <w:b/>
        </w:rPr>
      </w:pPr>
      <w:hyperlink r:id="rId20" w:history="1">
        <w:r w:rsidR="000D5B47" w:rsidRPr="0021691A">
          <w:rPr>
            <w:rStyle w:val="Hyperlink"/>
            <w:rFonts w:asciiTheme="minorHAnsi" w:hAnsiTheme="minorHAnsi" w:cstheme="minorHAnsi"/>
            <w:b/>
          </w:rPr>
          <w:t>https://projectenhance.org/enhancefitness</w:t>
        </w:r>
      </w:hyperlink>
      <w:r w:rsidR="000D5B47" w:rsidRPr="0021691A">
        <w:rPr>
          <w:rFonts w:asciiTheme="minorHAnsi" w:hAnsiTheme="minorHAnsi" w:cstheme="minorHAnsi"/>
          <w:b/>
        </w:rPr>
        <w:t xml:space="preserve"> has supplemental information on Enhanced Fitness.</w:t>
      </w:r>
    </w:p>
    <w:p w14:paraId="37BA13B3" w14:textId="33A752B5" w:rsidR="004D242F" w:rsidRPr="00101DFD" w:rsidRDefault="008054BB" w:rsidP="00EB4385">
      <w:pPr>
        <w:numPr>
          <w:ilvl w:val="0"/>
          <w:numId w:val="1"/>
        </w:numPr>
        <w:spacing w:after="60"/>
        <w:ind w:left="720" w:hanging="720"/>
        <w:rPr>
          <w:rFonts w:asciiTheme="minorHAnsi" w:hAnsiTheme="minorHAnsi" w:cstheme="minorHAnsi"/>
          <w:bCs/>
        </w:rPr>
      </w:pPr>
      <w:r>
        <w:rPr>
          <w:rFonts w:asciiTheme="minorHAnsi" w:hAnsiTheme="minorHAnsi" w:cstheme="minorHAnsi"/>
          <w:bCs/>
        </w:rPr>
        <w:t>Is there a reason that Enhance Wellness is not listed on this RFP? Can it be added?</w:t>
      </w:r>
    </w:p>
    <w:p w14:paraId="6488E460" w14:textId="1AEAB173" w:rsidR="000A7315" w:rsidRPr="000A7315" w:rsidRDefault="00125173" w:rsidP="000A7315">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 xml:space="preserve">Title IIID Health Promotion funding only supports Group Physical Activity programs. As an Individual Physical Activity program, Enhance Wellness cannot be added to SS-2022. Individual Physical Activity programs are included in RFP SIPP-2022. </w:t>
      </w:r>
    </w:p>
    <w:p w14:paraId="43B3BAF1" w14:textId="7437EF6E" w:rsidR="004D242F" w:rsidRPr="00AA6F62" w:rsidRDefault="004F7D4B" w:rsidP="00EB4385">
      <w:pPr>
        <w:numPr>
          <w:ilvl w:val="0"/>
          <w:numId w:val="1"/>
        </w:numPr>
        <w:spacing w:after="60"/>
        <w:ind w:left="720" w:hanging="720"/>
        <w:rPr>
          <w:rFonts w:asciiTheme="minorHAnsi" w:hAnsiTheme="minorHAnsi" w:cstheme="minorHAnsi"/>
          <w:b/>
        </w:rPr>
      </w:pPr>
      <w:r>
        <w:rPr>
          <w:rFonts w:asciiTheme="minorHAnsi" w:hAnsiTheme="minorHAnsi" w:cstheme="minorHAnsi"/>
        </w:rPr>
        <w:t xml:space="preserve">There is an overlap between some services under health promotion and senior </w:t>
      </w:r>
      <w:proofErr w:type="spellStart"/>
      <w:r>
        <w:rPr>
          <w:rFonts w:asciiTheme="minorHAnsi" w:hAnsiTheme="minorHAnsi" w:cstheme="minorHAnsi"/>
        </w:rPr>
        <w:t>injry</w:t>
      </w:r>
      <w:proofErr w:type="spellEnd"/>
      <w:r>
        <w:rPr>
          <w:rFonts w:asciiTheme="minorHAnsi" w:hAnsiTheme="minorHAnsi" w:cstheme="minorHAnsi"/>
        </w:rPr>
        <w:t xml:space="preserve"> prevention. If we are applying for Tai Chi and Walk with Ease, is it best to just apply to Senior Injury Prevention RFP (where tai chi or walk with ease is) rather than Supportive Services (Tai Chi) and Senior Injury (Walk with Ease)</w:t>
      </w:r>
    </w:p>
    <w:p w14:paraId="60DE9D67" w14:textId="306B2603" w:rsidR="004D242F" w:rsidRPr="00363CF2" w:rsidRDefault="00537261" w:rsidP="00FE08E4">
      <w:pPr>
        <w:numPr>
          <w:ilvl w:val="1"/>
          <w:numId w:val="1"/>
        </w:numPr>
        <w:autoSpaceDE w:val="0"/>
        <w:autoSpaceDN w:val="0"/>
        <w:adjustRightInd w:val="0"/>
        <w:spacing w:after="360"/>
        <w:ind w:left="720" w:hanging="720"/>
        <w:rPr>
          <w:rFonts w:asciiTheme="minorHAnsi" w:hAnsiTheme="minorHAnsi" w:cstheme="minorHAnsi"/>
          <w:b/>
        </w:rPr>
      </w:pPr>
      <w:r w:rsidRPr="00363CF2">
        <w:rPr>
          <w:rFonts w:asciiTheme="minorHAnsi" w:hAnsiTheme="minorHAnsi" w:cstheme="minorHAnsi"/>
          <w:b/>
        </w:rPr>
        <w:t xml:space="preserve">All program performance, recording, and reporting requirements are identical </w:t>
      </w:r>
      <w:r w:rsidR="00363CF2" w:rsidRPr="00363CF2">
        <w:rPr>
          <w:rFonts w:asciiTheme="minorHAnsi" w:hAnsiTheme="minorHAnsi" w:cstheme="minorHAnsi"/>
          <w:b/>
        </w:rPr>
        <w:t xml:space="preserve">for these services </w:t>
      </w:r>
      <w:r w:rsidRPr="00363CF2">
        <w:rPr>
          <w:rFonts w:asciiTheme="minorHAnsi" w:hAnsiTheme="minorHAnsi" w:cstheme="minorHAnsi"/>
          <w:b/>
        </w:rPr>
        <w:t>under both RFP’s</w:t>
      </w:r>
      <w:r w:rsidR="00363CF2" w:rsidRPr="00363CF2">
        <w:rPr>
          <w:rFonts w:asciiTheme="minorHAnsi" w:hAnsiTheme="minorHAnsi" w:cstheme="minorHAnsi"/>
          <w:b/>
        </w:rPr>
        <w:t>. T</w:t>
      </w:r>
      <w:r w:rsidRPr="00363CF2">
        <w:rPr>
          <w:rFonts w:asciiTheme="minorHAnsi" w:hAnsiTheme="minorHAnsi" w:cstheme="minorHAnsi"/>
          <w:b/>
        </w:rPr>
        <w:t>here are simply two separate streams of funding for these services</w:t>
      </w:r>
      <w:r w:rsidR="00363CF2" w:rsidRPr="00363CF2">
        <w:rPr>
          <w:rFonts w:asciiTheme="minorHAnsi" w:hAnsiTheme="minorHAnsi" w:cstheme="minorHAnsi"/>
          <w:b/>
        </w:rPr>
        <w:t xml:space="preserve">, </w:t>
      </w:r>
      <w:r w:rsidRPr="00363CF2">
        <w:rPr>
          <w:rFonts w:asciiTheme="minorHAnsi" w:hAnsiTheme="minorHAnsi" w:cstheme="minorHAnsi"/>
          <w:b/>
        </w:rPr>
        <w:t xml:space="preserve">so </w:t>
      </w:r>
      <w:r w:rsidR="00363CF2">
        <w:rPr>
          <w:rFonts w:asciiTheme="minorHAnsi" w:hAnsiTheme="minorHAnsi" w:cstheme="minorHAnsi"/>
          <w:b/>
        </w:rPr>
        <w:t xml:space="preserve">these services </w:t>
      </w:r>
      <w:r w:rsidRPr="00363CF2">
        <w:rPr>
          <w:rFonts w:asciiTheme="minorHAnsi" w:hAnsiTheme="minorHAnsi" w:cstheme="minorHAnsi"/>
          <w:b/>
        </w:rPr>
        <w:t>are included under</w:t>
      </w:r>
      <w:r w:rsidR="00363CF2" w:rsidRPr="00363CF2">
        <w:rPr>
          <w:rFonts w:asciiTheme="minorHAnsi" w:hAnsiTheme="minorHAnsi" w:cstheme="minorHAnsi"/>
          <w:b/>
        </w:rPr>
        <w:t xml:space="preserve"> </w:t>
      </w:r>
      <w:r w:rsidRPr="00363CF2">
        <w:rPr>
          <w:rFonts w:asciiTheme="minorHAnsi" w:hAnsiTheme="minorHAnsi" w:cstheme="minorHAnsi"/>
          <w:b/>
        </w:rPr>
        <w:t>both RFPs</w:t>
      </w:r>
      <w:r w:rsidR="00F60C74">
        <w:rPr>
          <w:rFonts w:asciiTheme="minorHAnsi" w:hAnsiTheme="minorHAnsi" w:cstheme="minorHAnsi"/>
          <w:b/>
        </w:rPr>
        <w:t>.</w:t>
      </w:r>
      <w:r w:rsidRPr="00363CF2">
        <w:rPr>
          <w:rFonts w:asciiTheme="minorHAnsi" w:hAnsiTheme="minorHAnsi" w:cstheme="minorHAnsi"/>
          <w:b/>
        </w:rPr>
        <w:t xml:space="preserve">   </w:t>
      </w:r>
    </w:p>
    <w:p w14:paraId="57495421" w14:textId="3E44A604" w:rsidR="004D242F" w:rsidRPr="00241DB2" w:rsidRDefault="00241DB2" w:rsidP="00EB4385">
      <w:pPr>
        <w:numPr>
          <w:ilvl w:val="0"/>
          <w:numId w:val="1"/>
        </w:numPr>
        <w:spacing w:after="60"/>
        <w:ind w:left="720" w:hanging="720"/>
        <w:rPr>
          <w:rFonts w:asciiTheme="minorHAnsi" w:hAnsiTheme="minorHAnsi" w:cstheme="minorHAnsi"/>
          <w:bCs/>
        </w:rPr>
      </w:pPr>
      <w:r w:rsidRPr="00241DB2">
        <w:rPr>
          <w:rFonts w:asciiTheme="minorHAnsi" w:hAnsiTheme="minorHAnsi" w:cstheme="minorHAnsi"/>
          <w:bCs/>
        </w:rPr>
        <w:t xml:space="preserve">Can we print the RFP </w:t>
      </w:r>
      <w:proofErr w:type="spellStart"/>
      <w:r w:rsidRPr="00241DB2">
        <w:rPr>
          <w:rFonts w:asciiTheme="minorHAnsi" w:hAnsiTheme="minorHAnsi" w:cstheme="minorHAnsi"/>
          <w:bCs/>
        </w:rPr>
        <w:t>doublesided</w:t>
      </w:r>
      <w:proofErr w:type="spellEnd"/>
      <w:r w:rsidRPr="00241DB2">
        <w:rPr>
          <w:rFonts w:asciiTheme="minorHAnsi" w:hAnsiTheme="minorHAnsi" w:cstheme="minorHAnsi"/>
          <w:bCs/>
        </w:rPr>
        <w:t>?</w:t>
      </w:r>
    </w:p>
    <w:p w14:paraId="1CD5EFB4" w14:textId="0A148470" w:rsidR="00241DB2" w:rsidRDefault="004D10BB" w:rsidP="00871705">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 xml:space="preserve">RFP SS-2022 </w:t>
      </w:r>
      <w:r w:rsidR="00C35502">
        <w:rPr>
          <w:rFonts w:asciiTheme="minorHAnsi" w:hAnsiTheme="minorHAnsi" w:cstheme="minorHAnsi"/>
          <w:b/>
        </w:rPr>
        <w:t xml:space="preserve">Section III. Q. </w:t>
      </w:r>
      <w:r w:rsidR="00681454" w:rsidRPr="002B1FDF">
        <w:rPr>
          <w:rFonts w:asciiTheme="minorHAnsi" w:hAnsiTheme="minorHAnsi" w:cstheme="minorHAnsi"/>
          <w:b/>
          <w:u w:val="single"/>
        </w:rPr>
        <w:t>SUBMITTAL OF BIDS</w:t>
      </w:r>
      <w:r w:rsidR="00A361F6">
        <w:rPr>
          <w:rFonts w:asciiTheme="minorHAnsi" w:hAnsiTheme="minorHAnsi" w:cstheme="minorHAnsi"/>
          <w:b/>
          <w:u w:val="single"/>
        </w:rPr>
        <w:t>,</w:t>
      </w:r>
      <w:r w:rsidR="00681454" w:rsidRPr="00681454">
        <w:rPr>
          <w:rFonts w:asciiTheme="minorHAnsi" w:hAnsiTheme="minorHAnsi" w:cstheme="minorHAnsi"/>
          <w:b/>
        </w:rPr>
        <w:t xml:space="preserve"> </w:t>
      </w:r>
      <w:r w:rsidR="002B1FDF">
        <w:rPr>
          <w:rFonts w:asciiTheme="minorHAnsi" w:hAnsiTheme="minorHAnsi" w:cstheme="minorHAnsi"/>
          <w:b/>
        </w:rPr>
        <w:t>Item 3</w:t>
      </w:r>
      <w:r w:rsidR="00A361F6">
        <w:rPr>
          <w:rFonts w:asciiTheme="minorHAnsi" w:hAnsiTheme="minorHAnsi" w:cstheme="minorHAnsi"/>
          <w:b/>
        </w:rPr>
        <w:t xml:space="preserve"> states, “</w:t>
      </w:r>
      <w:r w:rsidR="001826F3" w:rsidRPr="001826F3">
        <w:rPr>
          <w:rFonts w:asciiTheme="minorHAnsi" w:hAnsiTheme="minorHAnsi" w:cstheme="minorHAnsi"/>
          <w:b/>
        </w:rPr>
        <w:t>It is preferred that all proposals submitted shall be printed double-sided.</w:t>
      </w:r>
    </w:p>
    <w:p w14:paraId="5D1A90D9" w14:textId="5950EA2F" w:rsidR="00D740F2" w:rsidRPr="00AA6F62" w:rsidRDefault="00D740F2" w:rsidP="00D740F2">
      <w:pPr>
        <w:numPr>
          <w:ilvl w:val="0"/>
          <w:numId w:val="1"/>
        </w:numPr>
        <w:tabs>
          <w:tab w:val="clear" w:pos="3510"/>
        </w:tabs>
        <w:spacing w:after="60"/>
        <w:ind w:left="720" w:hanging="720"/>
        <w:rPr>
          <w:rFonts w:asciiTheme="minorHAnsi" w:hAnsiTheme="minorHAnsi" w:cstheme="minorHAnsi"/>
          <w:b/>
        </w:rPr>
      </w:pPr>
      <w:r>
        <w:rPr>
          <w:rFonts w:asciiTheme="minorHAnsi" w:hAnsiTheme="minorHAnsi" w:cstheme="minorHAnsi"/>
        </w:rPr>
        <w:t xml:space="preserve">For Health </w:t>
      </w:r>
      <w:r w:rsidR="0097766D">
        <w:rPr>
          <w:rFonts w:asciiTheme="minorHAnsi" w:hAnsiTheme="minorHAnsi" w:cstheme="minorHAnsi"/>
        </w:rPr>
        <w:t>P</w:t>
      </w:r>
      <w:r>
        <w:rPr>
          <w:rFonts w:asciiTheme="minorHAnsi" w:hAnsiTheme="minorHAnsi" w:cstheme="minorHAnsi"/>
        </w:rPr>
        <w:t xml:space="preserve">romotion, is in person or online acceptable? </w:t>
      </w:r>
    </w:p>
    <w:p w14:paraId="5F33C4B3" w14:textId="078D76AF" w:rsidR="00D740F2" w:rsidRDefault="00AA0ED4" w:rsidP="00D740F2">
      <w:pPr>
        <w:numPr>
          <w:ilvl w:val="1"/>
          <w:numId w:val="1"/>
        </w:numPr>
        <w:autoSpaceDE w:val="0"/>
        <w:autoSpaceDN w:val="0"/>
        <w:adjustRightInd w:val="0"/>
        <w:spacing w:after="360"/>
        <w:ind w:left="720" w:hanging="720"/>
        <w:rPr>
          <w:rFonts w:asciiTheme="minorHAnsi" w:hAnsiTheme="minorHAnsi" w:cstheme="minorHAnsi"/>
          <w:b/>
        </w:rPr>
      </w:pPr>
      <w:r w:rsidRPr="00AA0ED4">
        <w:rPr>
          <w:rFonts w:asciiTheme="minorHAnsi" w:hAnsiTheme="minorHAnsi" w:cstheme="minorHAnsi"/>
          <w:b/>
        </w:rPr>
        <w:t xml:space="preserve">RFP SS-2022 Section I. </w:t>
      </w:r>
      <w:r w:rsidR="00E17DA3">
        <w:rPr>
          <w:rFonts w:asciiTheme="minorHAnsi" w:hAnsiTheme="minorHAnsi" w:cstheme="minorHAnsi"/>
          <w:b/>
        </w:rPr>
        <w:t>D</w:t>
      </w:r>
      <w:r w:rsidRPr="00AA0ED4">
        <w:rPr>
          <w:rFonts w:asciiTheme="minorHAnsi" w:hAnsiTheme="minorHAnsi" w:cstheme="minorHAnsi"/>
          <w:b/>
        </w:rPr>
        <w:t xml:space="preserve">. </w:t>
      </w:r>
      <w:r w:rsidR="00287EB3">
        <w:rPr>
          <w:rFonts w:asciiTheme="minorHAnsi" w:hAnsiTheme="minorHAnsi" w:cstheme="minorHAnsi"/>
          <w:b/>
          <w:u w:val="single"/>
        </w:rPr>
        <w:t xml:space="preserve">SPECIFIC </w:t>
      </w:r>
      <w:r w:rsidR="009E006D">
        <w:rPr>
          <w:rFonts w:asciiTheme="minorHAnsi" w:hAnsiTheme="minorHAnsi" w:cstheme="minorHAnsi"/>
          <w:b/>
          <w:u w:val="single"/>
        </w:rPr>
        <w:t>REQUIREMENTS</w:t>
      </w:r>
      <w:r w:rsidRPr="00AA0ED4">
        <w:rPr>
          <w:rFonts w:asciiTheme="minorHAnsi" w:hAnsiTheme="minorHAnsi" w:cstheme="minorHAnsi"/>
          <w:b/>
        </w:rPr>
        <w:t xml:space="preserve">, Item </w:t>
      </w:r>
      <w:r w:rsidR="00A30E6E">
        <w:rPr>
          <w:rFonts w:asciiTheme="minorHAnsi" w:hAnsiTheme="minorHAnsi" w:cstheme="minorHAnsi"/>
          <w:b/>
        </w:rPr>
        <w:t>1</w:t>
      </w:r>
      <w:r w:rsidRPr="00AA0ED4">
        <w:rPr>
          <w:rFonts w:asciiTheme="minorHAnsi" w:hAnsiTheme="minorHAnsi" w:cstheme="minorHAnsi"/>
          <w:b/>
        </w:rPr>
        <w:t xml:space="preserve"> states,</w:t>
      </w:r>
      <w:r w:rsidR="009F5E6D">
        <w:rPr>
          <w:rFonts w:asciiTheme="minorHAnsi" w:hAnsiTheme="minorHAnsi" w:cstheme="minorHAnsi"/>
          <w:b/>
        </w:rPr>
        <w:t xml:space="preserve"> </w:t>
      </w:r>
      <w:r w:rsidR="008A66C0">
        <w:rPr>
          <w:rFonts w:asciiTheme="minorHAnsi" w:hAnsiTheme="minorHAnsi" w:cstheme="minorHAnsi"/>
          <w:b/>
        </w:rPr>
        <w:t>“</w:t>
      </w:r>
      <w:r w:rsidR="008A66C0" w:rsidRPr="008A66C0">
        <w:rPr>
          <w:rFonts w:asciiTheme="minorHAnsi" w:hAnsiTheme="minorHAnsi" w:cstheme="minorHAnsi"/>
          <w:b/>
        </w:rPr>
        <w:t xml:space="preserve">Virtual Access to Services: In response to the Covid-19 Pandemic, virtual service access, hours, format, </w:t>
      </w:r>
      <w:r w:rsidR="008A66C0" w:rsidRPr="008A66C0">
        <w:rPr>
          <w:rFonts w:asciiTheme="minorHAnsi" w:hAnsiTheme="minorHAnsi" w:cstheme="minorHAnsi"/>
          <w:b/>
        </w:rPr>
        <w:lastRenderedPageBreak/>
        <w:t>and/or delivery may be observed, allowing service provision via an online platform such as Zoom or Microsoft Teams.</w:t>
      </w:r>
      <w:r w:rsidR="001F49DF">
        <w:rPr>
          <w:rFonts w:asciiTheme="minorHAnsi" w:hAnsiTheme="minorHAnsi" w:cstheme="minorHAnsi"/>
          <w:b/>
        </w:rPr>
        <w:t>”</w:t>
      </w:r>
    </w:p>
    <w:p w14:paraId="59B4AD2E" w14:textId="38539C57" w:rsidR="00D740F2" w:rsidRPr="00660219" w:rsidRDefault="00B315BE" w:rsidP="00D740F2">
      <w:pPr>
        <w:numPr>
          <w:ilvl w:val="0"/>
          <w:numId w:val="1"/>
        </w:numPr>
        <w:tabs>
          <w:tab w:val="clear" w:pos="3510"/>
          <w:tab w:val="num" w:pos="2880"/>
        </w:tabs>
        <w:spacing w:after="60"/>
        <w:ind w:left="720" w:hanging="720"/>
        <w:rPr>
          <w:rFonts w:asciiTheme="minorHAnsi" w:hAnsiTheme="minorHAnsi" w:cstheme="minorHAnsi"/>
          <w:b/>
        </w:rPr>
      </w:pPr>
      <w:r>
        <w:rPr>
          <w:rFonts w:asciiTheme="minorHAnsi" w:hAnsiTheme="minorHAnsi" w:cstheme="minorHAnsi"/>
        </w:rPr>
        <w:t>Senior Centers must have a lunch time meal program available for senior center participants, but does this not mean that agency needs to apply to AAA Nutrition Services?</w:t>
      </w:r>
    </w:p>
    <w:p w14:paraId="7AA17658" w14:textId="7FF8AD12" w:rsidR="00660219" w:rsidRDefault="00271717" w:rsidP="0029587D">
      <w:pPr>
        <w:numPr>
          <w:ilvl w:val="0"/>
          <w:numId w:val="1"/>
        </w:numPr>
        <w:tabs>
          <w:tab w:val="clear" w:pos="3510"/>
          <w:tab w:val="num" w:pos="2880"/>
        </w:tabs>
        <w:spacing w:after="360"/>
        <w:ind w:left="720" w:hanging="720"/>
        <w:rPr>
          <w:rFonts w:asciiTheme="minorHAnsi" w:hAnsiTheme="minorHAnsi" w:cstheme="minorHAnsi"/>
          <w:b/>
        </w:rPr>
      </w:pPr>
      <w:r>
        <w:rPr>
          <w:rFonts w:asciiTheme="minorHAnsi" w:hAnsiTheme="minorHAnsi" w:cstheme="minorHAnsi"/>
          <w:b/>
        </w:rPr>
        <w:t xml:space="preserve">Senior Centers </w:t>
      </w:r>
      <w:r w:rsidR="00560EA5">
        <w:rPr>
          <w:rFonts w:asciiTheme="minorHAnsi" w:hAnsiTheme="minorHAnsi" w:cstheme="minorHAnsi"/>
          <w:b/>
        </w:rPr>
        <w:t xml:space="preserve">are not required to </w:t>
      </w:r>
      <w:r w:rsidR="00930ABE">
        <w:rPr>
          <w:rFonts w:asciiTheme="minorHAnsi" w:hAnsiTheme="minorHAnsi" w:cstheme="minorHAnsi"/>
          <w:b/>
        </w:rPr>
        <w:t xml:space="preserve">respond to RFP NS-2022 </w:t>
      </w:r>
      <w:r w:rsidR="00D50787">
        <w:rPr>
          <w:rFonts w:asciiTheme="minorHAnsi" w:hAnsiTheme="minorHAnsi" w:cstheme="minorHAnsi"/>
          <w:b/>
        </w:rPr>
        <w:t xml:space="preserve">to provide </w:t>
      </w:r>
      <w:r w:rsidR="00203612">
        <w:rPr>
          <w:rFonts w:asciiTheme="minorHAnsi" w:hAnsiTheme="minorHAnsi" w:cstheme="minorHAnsi"/>
          <w:b/>
        </w:rPr>
        <w:t>Nutrition Services</w:t>
      </w:r>
      <w:r w:rsidR="001D7D04">
        <w:rPr>
          <w:rFonts w:asciiTheme="minorHAnsi" w:hAnsiTheme="minorHAnsi" w:cstheme="minorHAnsi"/>
          <w:b/>
        </w:rPr>
        <w:t xml:space="preserve">. </w:t>
      </w:r>
      <w:r w:rsidR="00A67668">
        <w:rPr>
          <w:rFonts w:asciiTheme="minorHAnsi" w:hAnsiTheme="minorHAnsi" w:cstheme="minorHAnsi"/>
          <w:b/>
        </w:rPr>
        <w:t xml:space="preserve">The requirement is to provide a lunch time meal program. </w:t>
      </w:r>
      <w:r w:rsidR="001D7D04">
        <w:rPr>
          <w:rFonts w:asciiTheme="minorHAnsi" w:hAnsiTheme="minorHAnsi" w:cstheme="minorHAnsi"/>
          <w:b/>
        </w:rPr>
        <w:t>Th</w:t>
      </w:r>
      <w:r w:rsidR="00E872CA">
        <w:rPr>
          <w:rFonts w:asciiTheme="minorHAnsi" w:hAnsiTheme="minorHAnsi" w:cstheme="minorHAnsi"/>
          <w:b/>
        </w:rPr>
        <w:t xml:space="preserve">e means of provision </w:t>
      </w:r>
      <w:r w:rsidR="00EA34FE">
        <w:rPr>
          <w:rFonts w:asciiTheme="minorHAnsi" w:hAnsiTheme="minorHAnsi" w:cstheme="minorHAnsi"/>
          <w:b/>
        </w:rPr>
        <w:t xml:space="preserve">is </w:t>
      </w:r>
      <w:r w:rsidR="007E4C5B">
        <w:rPr>
          <w:rFonts w:asciiTheme="minorHAnsi" w:hAnsiTheme="minorHAnsi" w:cstheme="minorHAnsi"/>
          <w:b/>
        </w:rPr>
        <w:t>the</w:t>
      </w:r>
      <w:r w:rsidR="00754B59">
        <w:rPr>
          <w:rFonts w:asciiTheme="minorHAnsi" w:hAnsiTheme="minorHAnsi" w:cstheme="minorHAnsi"/>
          <w:b/>
        </w:rPr>
        <w:t xml:space="preserve"> decision of the Senior Center. </w:t>
      </w:r>
    </w:p>
    <w:p w14:paraId="5C0D8BBF" w14:textId="72402C95" w:rsidR="00B315BE" w:rsidRPr="00AA6F62" w:rsidRDefault="00B315BE" w:rsidP="00B315BE">
      <w:pPr>
        <w:numPr>
          <w:ilvl w:val="0"/>
          <w:numId w:val="1"/>
        </w:numPr>
        <w:tabs>
          <w:tab w:val="clear" w:pos="3510"/>
          <w:tab w:val="num" w:pos="2880"/>
        </w:tabs>
        <w:spacing w:after="60"/>
        <w:ind w:left="720" w:hanging="720"/>
        <w:rPr>
          <w:rFonts w:asciiTheme="minorHAnsi" w:hAnsiTheme="minorHAnsi" w:cstheme="minorHAnsi"/>
          <w:b/>
        </w:rPr>
      </w:pPr>
      <w:proofErr w:type="gramStart"/>
      <w:r w:rsidRPr="00BB21EC">
        <w:rPr>
          <w:rFonts w:asciiTheme="minorHAnsi" w:hAnsiTheme="minorHAnsi" w:cstheme="minorHAnsi"/>
        </w:rPr>
        <w:t>Can we can</w:t>
      </w:r>
      <w:proofErr w:type="gramEnd"/>
      <w:r w:rsidRPr="00BB21EC">
        <w:rPr>
          <w:rFonts w:asciiTheme="minorHAnsi" w:hAnsiTheme="minorHAnsi" w:cstheme="minorHAnsi"/>
        </w:rPr>
        <w:t xml:space="preserve"> </w:t>
      </w:r>
      <w:r>
        <w:rPr>
          <w:rFonts w:asciiTheme="minorHAnsi" w:hAnsiTheme="minorHAnsi" w:cstheme="minorHAnsi"/>
        </w:rPr>
        <w:t>add multiple letters of intent to the same email?</w:t>
      </w:r>
    </w:p>
    <w:p w14:paraId="0EB6FB87" w14:textId="3F42B7B0" w:rsidR="00B315BE" w:rsidRPr="00EB4385" w:rsidRDefault="00B315BE" w:rsidP="00B315BE">
      <w:pPr>
        <w:numPr>
          <w:ilvl w:val="1"/>
          <w:numId w:val="1"/>
        </w:numPr>
        <w:tabs>
          <w:tab w:val="clear" w:pos="1170"/>
        </w:tabs>
        <w:autoSpaceDE w:val="0"/>
        <w:autoSpaceDN w:val="0"/>
        <w:adjustRightInd w:val="0"/>
        <w:spacing w:after="360"/>
        <w:ind w:left="720" w:hanging="720"/>
        <w:rPr>
          <w:rFonts w:ascii="Calibri" w:hAnsi="Calibri" w:cs="Calibri"/>
          <w:b/>
        </w:rPr>
      </w:pPr>
      <w:r>
        <w:rPr>
          <w:rFonts w:ascii="Calibri" w:hAnsi="Calibri" w:cs="Calibri"/>
          <w:b/>
        </w:rPr>
        <w:t xml:space="preserve">Yes, you can add multiple letters of intent to the </w:t>
      </w:r>
      <w:hyperlink r:id="rId21" w:history="1">
        <w:r w:rsidRPr="00F7337F">
          <w:rPr>
            <w:rStyle w:val="Hyperlink"/>
            <w:rFonts w:ascii="Calibri" w:hAnsi="Calibri" w:cs="Calibri"/>
            <w:b/>
          </w:rPr>
          <w:t>aaarfp@acgov.org</w:t>
        </w:r>
      </w:hyperlink>
      <w:r>
        <w:rPr>
          <w:rFonts w:ascii="Calibri" w:hAnsi="Calibri" w:cs="Calibri"/>
          <w:b/>
        </w:rPr>
        <w:t xml:space="preserve"> email.</w:t>
      </w:r>
      <w:r>
        <w:rPr>
          <w:rFonts w:ascii="Calibri" w:hAnsi="Calibri" w:cs="Calibri"/>
          <w:b/>
          <w:color w:val="FF0000"/>
        </w:rPr>
        <w:t xml:space="preserve"> </w:t>
      </w:r>
      <w:r w:rsidRPr="00EB4385">
        <w:rPr>
          <w:rFonts w:ascii="Calibri" w:hAnsi="Calibri" w:cs="Calibri"/>
        </w:rPr>
        <w:tab/>
      </w:r>
    </w:p>
    <w:p w14:paraId="3FB258F0" w14:textId="66C5ED96" w:rsidR="009E0739" w:rsidRPr="00985AE1" w:rsidRDefault="009E0739" w:rsidP="009E0739">
      <w:pPr>
        <w:numPr>
          <w:ilvl w:val="0"/>
          <w:numId w:val="1"/>
        </w:numPr>
        <w:tabs>
          <w:tab w:val="clear" w:pos="3510"/>
          <w:tab w:val="num" w:pos="2880"/>
        </w:tabs>
        <w:spacing w:after="60"/>
        <w:ind w:left="720" w:hanging="720"/>
        <w:rPr>
          <w:rFonts w:ascii="Calibri" w:hAnsi="Calibri" w:cs="Calibri"/>
          <w:b/>
        </w:rPr>
      </w:pPr>
      <w:r>
        <w:rPr>
          <w:rFonts w:ascii="Calibri" w:hAnsi="Calibri" w:cs="Calibri"/>
        </w:rPr>
        <w:t xml:space="preserve">Do we submit letter of intent to this </w:t>
      </w:r>
      <w:r w:rsidR="0029587D">
        <w:rPr>
          <w:rFonts w:ascii="Calibri" w:hAnsi="Calibri" w:cs="Calibri"/>
        </w:rPr>
        <w:t>s</w:t>
      </w:r>
      <w:r>
        <w:rPr>
          <w:rFonts w:ascii="Calibri" w:hAnsi="Calibri" w:cs="Calibri"/>
        </w:rPr>
        <w:t>ame email?</w:t>
      </w:r>
    </w:p>
    <w:p w14:paraId="380AD46B" w14:textId="200A7154" w:rsidR="009E0739" w:rsidRDefault="009E0739" w:rsidP="009E0739">
      <w:pPr>
        <w:numPr>
          <w:ilvl w:val="1"/>
          <w:numId w:val="1"/>
        </w:numPr>
        <w:autoSpaceDE w:val="0"/>
        <w:autoSpaceDN w:val="0"/>
        <w:adjustRightInd w:val="0"/>
        <w:spacing w:after="360"/>
        <w:ind w:left="720" w:hanging="720"/>
        <w:rPr>
          <w:rFonts w:ascii="Calibri" w:hAnsi="Calibri" w:cs="Calibri"/>
          <w:b/>
        </w:rPr>
      </w:pPr>
      <w:r w:rsidRPr="004744A4">
        <w:rPr>
          <w:rFonts w:ascii="Calibri" w:hAnsi="Calibri" w:cs="Calibri"/>
          <w:b/>
        </w:rPr>
        <w:t xml:space="preserve">Yes, </w:t>
      </w:r>
      <w:hyperlink r:id="rId22" w:history="1">
        <w:r w:rsidRPr="00F7337F">
          <w:rPr>
            <w:rStyle w:val="Hyperlink"/>
            <w:rFonts w:ascii="Calibri" w:hAnsi="Calibri" w:cs="Calibri"/>
            <w:b/>
          </w:rPr>
          <w:t>aaarfp@acgov.org</w:t>
        </w:r>
      </w:hyperlink>
      <w:r>
        <w:rPr>
          <w:rFonts w:ascii="Calibri" w:hAnsi="Calibri" w:cs="Calibri"/>
          <w:b/>
        </w:rPr>
        <w:t xml:space="preserve"> should be used for all RFP correspondence.</w:t>
      </w:r>
    </w:p>
    <w:p w14:paraId="103F1B36" w14:textId="2F7A7686" w:rsidR="00A04742" w:rsidRPr="007563DD" w:rsidRDefault="00A04742" w:rsidP="00A04742">
      <w:pPr>
        <w:numPr>
          <w:ilvl w:val="0"/>
          <w:numId w:val="1"/>
        </w:numPr>
        <w:tabs>
          <w:tab w:val="clear" w:pos="3510"/>
          <w:tab w:val="num" w:pos="2880"/>
        </w:tabs>
        <w:spacing w:after="60"/>
        <w:ind w:left="720" w:hanging="720"/>
        <w:rPr>
          <w:rFonts w:ascii="Calibri" w:hAnsi="Calibri" w:cs="Calibri"/>
          <w:b/>
        </w:rPr>
      </w:pPr>
      <w:r>
        <w:rPr>
          <w:rFonts w:ascii="Calibri" w:hAnsi="Calibri" w:cs="Calibri"/>
          <w:bCs/>
        </w:rPr>
        <w:t>What part of the bidders’ response do we need to submit for each one of the service categories?</w:t>
      </w:r>
    </w:p>
    <w:p w14:paraId="6003A2A2" w14:textId="0C0E14A0" w:rsidR="00A04742" w:rsidRDefault="00A04742" w:rsidP="00A04742">
      <w:pPr>
        <w:numPr>
          <w:ilvl w:val="1"/>
          <w:numId w:val="1"/>
        </w:numPr>
        <w:autoSpaceDE w:val="0"/>
        <w:autoSpaceDN w:val="0"/>
        <w:adjustRightInd w:val="0"/>
        <w:spacing w:after="360"/>
        <w:ind w:left="720" w:hanging="720"/>
        <w:rPr>
          <w:rFonts w:ascii="Calibri" w:hAnsi="Calibri" w:cs="Calibri"/>
          <w:b/>
        </w:rPr>
      </w:pPr>
      <w:r>
        <w:rPr>
          <w:rFonts w:ascii="Calibri" w:hAnsi="Calibri" w:cs="Calibri"/>
          <w:b/>
        </w:rPr>
        <w:t>A</w:t>
      </w:r>
      <w:r w:rsidR="00A46B64">
        <w:rPr>
          <w:rFonts w:ascii="Calibri" w:hAnsi="Calibri" w:cs="Calibri"/>
          <w:b/>
        </w:rPr>
        <w:t xml:space="preserve"> complete Bid Response is required for </w:t>
      </w:r>
      <w:r w:rsidR="00260C27">
        <w:rPr>
          <w:rFonts w:ascii="Calibri" w:hAnsi="Calibri" w:cs="Calibri"/>
          <w:b/>
        </w:rPr>
        <w:t xml:space="preserve">each proposed service category. </w:t>
      </w:r>
    </w:p>
    <w:p w14:paraId="179D871D" w14:textId="54D21C81" w:rsidR="00A04742" w:rsidRPr="007563DD" w:rsidRDefault="00A04742" w:rsidP="00A04742">
      <w:pPr>
        <w:numPr>
          <w:ilvl w:val="0"/>
          <w:numId w:val="1"/>
        </w:numPr>
        <w:tabs>
          <w:tab w:val="clear" w:pos="3510"/>
          <w:tab w:val="num" w:pos="2880"/>
        </w:tabs>
        <w:spacing w:after="60"/>
        <w:ind w:left="720" w:hanging="720"/>
        <w:rPr>
          <w:rFonts w:ascii="Calibri" w:hAnsi="Calibri" w:cs="Calibri"/>
          <w:b/>
        </w:rPr>
      </w:pPr>
      <w:r>
        <w:rPr>
          <w:rFonts w:ascii="Calibri" w:hAnsi="Calibri" w:cs="Calibri"/>
          <w:bCs/>
        </w:rPr>
        <w:t xml:space="preserve">For government agencies - not non </w:t>
      </w:r>
      <w:proofErr w:type="gramStart"/>
      <w:r>
        <w:rPr>
          <w:rFonts w:ascii="Calibri" w:hAnsi="Calibri" w:cs="Calibri"/>
          <w:bCs/>
        </w:rPr>
        <w:t>for profit</w:t>
      </w:r>
      <w:proofErr w:type="gramEnd"/>
      <w:r>
        <w:rPr>
          <w:rFonts w:ascii="Calibri" w:hAnsi="Calibri" w:cs="Calibri"/>
          <w:bCs/>
        </w:rPr>
        <w:t xml:space="preserve"> agencies, what additional documents are required?</w:t>
      </w:r>
    </w:p>
    <w:p w14:paraId="1155118B" w14:textId="1F5343A1" w:rsidR="00A04742" w:rsidRDefault="009201B9" w:rsidP="00A04742">
      <w:pPr>
        <w:numPr>
          <w:ilvl w:val="1"/>
          <w:numId w:val="1"/>
        </w:numPr>
        <w:tabs>
          <w:tab w:val="clear" w:pos="1170"/>
        </w:tabs>
        <w:autoSpaceDE w:val="0"/>
        <w:autoSpaceDN w:val="0"/>
        <w:adjustRightInd w:val="0"/>
        <w:spacing w:after="360"/>
        <w:ind w:left="720" w:hanging="720"/>
        <w:rPr>
          <w:rFonts w:ascii="Calibri" w:hAnsi="Calibri" w:cs="Calibri"/>
          <w:b/>
        </w:rPr>
      </w:pPr>
      <w:r>
        <w:rPr>
          <w:rFonts w:ascii="Calibri" w:hAnsi="Calibri" w:cs="Calibri"/>
          <w:b/>
        </w:rPr>
        <w:t>Organizational Chart, City Council Roster, Copies of minutes of two most recent City Council meetings.</w:t>
      </w:r>
    </w:p>
    <w:p w14:paraId="202F111E" w14:textId="68DB6B6D" w:rsidR="00BF22A7" w:rsidRPr="007563DD" w:rsidRDefault="000E5093" w:rsidP="00BF22A7">
      <w:pPr>
        <w:numPr>
          <w:ilvl w:val="0"/>
          <w:numId w:val="1"/>
        </w:numPr>
        <w:tabs>
          <w:tab w:val="clear" w:pos="3510"/>
          <w:tab w:val="num" w:pos="2880"/>
        </w:tabs>
        <w:spacing w:after="60"/>
        <w:ind w:left="720" w:hanging="720"/>
        <w:rPr>
          <w:rFonts w:ascii="Calibri" w:hAnsi="Calibri" w:cs="Calibri"/>
          <w:b/>
        </w:rPr>
      </w:pPr>
      <w:r w:rsidRPr="000E5093">
        <w:rPr>
          <w:rFonts w:ascii="Calibri" w:hAnsi="Calibri" w:cs="Calibri"/>
          <w:bCs/>
        </w:rPr>
        <w:t>Since I am the primary contact for the Bid Response Packet and manager of the contract, can I list my contact information and just have the City Manager sign for terms and conditions?</w:t>
      </w:r>
    </w:p>
    <w:p w14:paraId="48B07F4B" w14:textId="40EFC97E" w:rsidR="00BF22A7" w:rsidRDefault="000E5093" w:rsidP="00BF22A7">
      <w:pPr>
        <w:numPr>
          <w:ilvl w:val="1"/>
          <w:numId w:val="1"/>
        </w:numPr>
        <w:tabs>
          <w:tab w:val="clear" w:pos="1170"/>
        </w:tabs>
        <w:autoSpaceDE w:val="0"/>
        <w:autoSpaceDN w:val="0"/>
        <w:adjustRightInd w:val="0"/>
        <w:spacing w:after="360"/>
        <w:ind w:left="720" w:hanging="720"/>
        <w:rPr>
          <w:rFonts w:ascii="Calibri" w:hAnsi="Calibri" w:cs="Calibri"/>
          <w:b/>
        </w:rPr>
      </w:pPr>
      <w:r>
        <w:rPr>
          <w:rFonts w:ascii="Calibri" w:hAnsi="Calibri" w:cs="Calibri"/>
          <w:b/>
        </w:rPr>
        <w:t xml:space="preserve">Yes. </w:t>
      </w:r>
    </w:p>
    <w:p w14:paraId="52391F62" w14:textId="77777777" w:rsidR="000E5093" w:rsidRPr="007563DD" w:rsidRDefault="000E5093" w:rsidP="000E5093">
      <w:pPr>
        <w:numPr>
          <w:ilvl w:val="0"/>
          <w:numId w:val="1"/>
        </w:numPr>
        <w:tabs>
          <w:tab w:val="clear" w:pos="3510"/>
          <w:tab w:val="num" w:pos="2880"/>
        </w:tabs>
        <w:spacing w:after="60"/>
        <w:ind w:left="720" w:hanging="720"/>
        <w:rPr>
          <w:rFonts w:ascii="Calibri" w:hAnsi="Calibri" w:cs="Calibri"/>
          <w:b/>
        </w:rPr>
      </w:pPr>
      <w:r w:rsidRPr="000E5093">
        <w:rPr>
          <w:rFonts w:ascii="Calibri" w:hAnsi="Calibri" w:cs="Calibri"/>
          <w:bCs/>
        </w:rPr>
        <w:t>Since I am the primary contact for the Bid Response Packet and manager of the contract, can I list my contact information and just have the City Manager sign for terms and conditions?</w:t>
      </w:r>
    </w:p>
    <w:p w14:paraId="7475E6BD" w14:textId="5C0620B4" w:rsidR="000E5093" w:rsidRDefault="000E5093" w:rsidP="000E5093">
      <w:pPr>
        <w:numPr>
          <w:ilvl w:val="1"/>
          <w:numId w:val="1"/>
        </w:numPr>
        <w:tabs>
          <w:tab w:val="clear" w:pos="1170"/>
        </w:tabs>
        <w:autoSpaceDE w:val="0"/>
        <w:autoSpaceDN w:val="0"/>
        <w:adjustRightInd w:val="0"/>
        <w:spacing w:after="360"/>
        <w:ind w:left="720" w:hanging="720"/>
        <w:rPr>
          <w:rFonts w:ascii="Calibri" w:hAnsi="Calibri" w:cs="Calibri"/>
          <w:b/>
        </w:rPr>
      </w:pPr>
      <w:r>
        <w:rPr>
          <w:rFonts w:ascii="Calibri" w:hAnsi="Calibri" w:cs="Calibri"/>
          <w:b/>
        </w:rPr>
        <w:t xml:space="preserve">Yes. </w:t>
      </w:r>
    </w:p>
    <w:p w14:paraId="08E10983" w14:textId="50BC0D46" w:rsidR="00F55301" w:rsidRPr="007563DD" w:rsidRDefault="00501048" w:rsidP="00F55301">
      <w:pPr>
        <w:numPr>
          <w:ilvl w:val="0"/>
          <w:numId w:val="1"/>
        </w:numPr>
        <w:tabs>
          <w:tab w:val="clear" w:pos="3510"/>
          <w:tab w:val="num" w:pos="2880"/>
        </w:tabs>
        <w:spacing w:after="60"/>
        <w:ind w:left="720" w:hanging="720"/>
        <w:rPr>
          <w:rFonts w:ascii="Calibri" w:hAnsi="Calibri" w:cs="Calibri"/>
          <w:b/>
        </w:rPr>
      </w:pPr>
      <w:r w:rsidRPr="00501048">
        <w:rPr>
          <w:rFonts w:ascii="Calibri" w:hAnsi="Calibri" w:cs="Calibri"/>
          <w:bCs/>
        </w:rPr>
        <w:lastRenderedPageBreak/>
        <w:t>RFP Page 13, CalFresh Expansion:  Does the "1,250 service units" include outreach activities?  And re: applications, is it new applications only, OR new and renewal applications</w:t>
      </w:r>
      <w:r w:rsidR="00F55301" w:rsidRPr="000E5093">
        <w:rPr>
          <w:rFonts w:ascii="Calibri" w:hAnsi="Calibri" w:cs="Calibri"/>
          <w:bCs/>
        </w:rPr>
        <w:t>?</w:t>
      </w:r>
    </w:p>
    <w:p w14:paraId="2F875082" w14:textId="392920FB" w:rsidR="00501048" w:rsidRPr="000E4FCD" w:rsidRDefault="0074584F" w:rsidP="00F55301">
      <w:pPr>
        <w:numPr>
          <w:ilvl w:val="1"/>
          <w:numId w:val="1"/>
        </w:numPr>
        <w:tabs>
          <w:tab w:val="clear" w:pos="1170"/>
        </w:tabs>
        <w:autoSpaceDE w:val="0"/>
        <w:autoSpaceDN w:val="0"/>
        <w:adjustRightInd w:val="0"/>
        <w:spacing w:after="360"/>
        <w:ind w:left="720" w:hanging="720"/>
        <w:rPr>
          <w:rFonts w:ascii="Calibri" w:hAnsi="Calibri" w:cs="Calibri"/>
          <w:b/>
        </w:rPr>
      </w:pPr>
      <w:r w:rsidRPr="000E4FCD">
        <w:rPr>
          <w:rFonts w:ascii="Calibri" w:hAnsi="Calibri" w:cs="Calibri"/>
          <w:b/>
        </w:rPr>
        <w:t>The 1,250 is for new and renewal applications</w:t>
      </w:r>
      <w:r w:rsidR="00F55301" w:rsidRPr="000E4FCD">
        <w:rPr>
          <w:rFonts w:ascii="Calibri" w:hAnsi="Calibri" w:cs="Calibri"/>
          <w:b/>
        </w:rPr>
        <w:t>.</w:t>
      </w:r>
    </w:p>
    <w:p w14:paraId="57C9DFBA" w14:textId="555EFCE0" w:rsidR="00501048" w:rsidRPr="007563DD" w:rsidRDefault="00352BEA" w:rsidP="00501048">
      <w:pPr>
        <w:numPr>
          <w:ilvl w:val="0"/>
          <w:numId w:val="1"/>
        </w:numPr>
        <w:tabs>
          <w:tab w:val="clear" w:pos="3510"/>
          <w:tab w:val="num" w:pos="2880"/>
        </w:tabs>
        <w:spacing w:after="60"/>
        <w:ind w:left="720" w:hanging="720"/>
        <w:rPr>
          <w:rFonts w:ascii="Calibri" w:hAnsi="Calibri" w:cs="Calibri"/>
          <w:b/>
        </w:rPr>
      </w:pPr>
      <w:r>
        <w:rPr>
          <w:rFonts w:ascii="Calibri" w:hAnsi="Calibri" w:cs="Calibri"/>
          <w:bCs/>
        </w:rPr>
        <w:t>1</w:t>
      </w:r>
      <w:r w:rsidRPr="00352BEA">
        <w:rPr>
          <w:rFonts w:ascii="Calibri" w:hAnsi="Calibri" w:cs="Calibri"/>
          <w:bCs/>
        </w:rPr>
        <w:t>/27/2022 Bidders Conf: There was discussion of binders and tabs.  What sections would tabs delineate?</w:t>
      </w:r>
    </w:p>
    <w:p w14:paraId="7698CEFD" w14:textId="2FA6FC2E" w:rsidR="00501048" w:rsidRDefault="00B65ECA" w:rsidP="00501048">
      <w:pPr>
        <w:numPr>
          <w:ilvl w:val="1"/>
          <w:numId w:val="1"/>
        </w:numPr>
        <w:tabs>
          <w:tab w:val="clear" w:pos="1170"/>
        </w:tabs>
        <w:autoSpaceDE w:val="0"/>
        <w:autoSpaceDN w:val="0"/>
        <w:adjustRightInd w:val="0"/>
        <w:spacing w:after="360"/>
        <w:ind w:left="720" w:hanging="720"/>
        <w:rPr>
          <w:rFonts w:ascii="Calibri" w:hAnsi="Calibri" w:cs="Calibri"/>
          <w:b/>
        </w:rPr>
      </w:pPr>
      <w:r>
        <w:rPr>
          <w:rFonts w:ascii="Calibri" w:hAnsi="Calibri" w:cs="Calibri"/>
          <w:b/>
        </w:rPr>
        <w:t>T</w:t>
      </w:r>
      <w:r w:rsidRPr="00B65ECA">
        <w:rPr>
          <w:rFonts w:ascii="Calibri" w:hAnsi="Calibri" w:cs="Calibri"/>
          <w:b/>
        </w:rPr>
        <w:t>he individual sections of the proposal</w:t>
      </w:r>
      <w:r w:rsidR="00CD6533">
        <w:rPr>
          <w:rFonts w:ascii="Calibri" w:hAnsi="Calibri" w:cs="Calibri"/>
          <w:b/>
        </w:rPr>
        <w:t xml:space="preserve"> as included on the Bid Response Table of Contents. </w:t>
      </w:r>
      <w:r w:rsidR="00501048">
        <w:rPr>
          <w:rFonts w:ascii="Calibri" w:hAnsi="Calibri" w:cs="Calibri"/>
          <w:b/>
        </w:rPr>
        <w:t xml:space="preserve"> </w:t>
      </w:r>
    </w:p>
    <w:p w14:paraId="5FB3AA31" w14:textId="0506F53E" w:rsidR="00352BEA" w:rsidRPr="007563DD" w:rsidRDefault="000D01EC" w:rsidP="00352BEA">
      <w:pPr>
        <w:numPr>
          <w:ilvl w:val="0"/>
          <w:numId w:val="1"/>
        </w:numPr>
        <w:tabs>
          <w:tab w:val="clear" w:pos="3510"/>
          <w:tab w:val="num" w:pos="2880"/>
        </w:tabs>
        <w:spacing w:after="60"/>
        <w:ind w:left="720" w:hanging="720"/>
        <w:rPr>
          <w:rFonts w:ascii="Calibri" w:hAnsi="Calibri" w:cs="Calibri"/>
          <w:b/>
        </w:rPr>
      </w:pPr>
      <w:r w:rsidRPr="000D01EC">
        <w:rPr>
          <w:rFonts w:ascii="Calibri" w:hAnsi="Calibri" w:cs="Calibri"/>
          <w:bCs/>
        </w:rPr>
        <w:t>AAA staff mentioned using binder clips instead of 3-ring binders.  Would tabs be needed if binder clips are used?</w:t>
      </w:r>
    </w:p>
    <w:p w14:paraId="0A94F046" w14:textId="77777777" w:rsidR="00352BEA" w:rsidRDefault="00352BEA" w:rsidP="00352BEA">
      <w:pPr>
        <w:numPr>
          <w:ilvl w:val="1"/>
          <w:numId w:val="1"/>
        </w:numPr>
        <w:tabs>
          <w:tab w:val="clear" w:pos="1170"/>
        </w:tabs>
        <w:autoSpaceDE w:val="0"/>
        <w:autoSpaceDN w:val="0"/>
        <w:adjustRightInd w:val="0"/>
        <w:spacing w:after="360"/>
        <w:ind w:left="720" w:hanging="720"/>
        <w:rPr>
          <w:rFonts w:ascii="Calibri" w:hAnsi="Calibri" w:cs="Calibri"/>
          <w:b/>
        </w:rPr>
      </w:pPr>
      <w:r>
        <w:rPr>
          <w:rFonts w:ascii="Calibri" w:hAnsi="Calibri" w:cs="Calibri"/>
          <w:b/>
        </w:rPr>
        <w:t xml:space="preserve">Yes. </w:t>
      </w:r>
    </w:p>
    <w:p w14:paraId="4D1953E1" w14:textId="77777777" w:rsidR="00352BEA" w:rsidRDefault="00352BEA" w:rsidP="00352BEA">
      <w:pPr>
        <w:autoSpaceDE w:val="0"/>
        <w:autoSpaceDN w:val="0"/>
        <w:adjustRightInd w:val="0"/>
        <w:spacing w:after="360"/>
        <w:rPr>
          <w:rFonts w:ascii="Calibri" w:hAnsi="Calibri" w:cs="Calibri"/>
          <w:b/>
        </w:rPr>
      </w:pPr>
    </w:p>
    <w:p w14:paraId="7AD1A593" w14:textId="77777777" w:rsidR="00501048" w:rsidRDefault="00501048" w:rsidP="00501048">
      <w:pPr>
        <w:autoSpaceDE w:val="0"/>
        <w:autoSpaceDN w:val="0"/>
        <w:adjustRightInd w:val="0"/>
        <w:spacing w:after="360"/>
        <w:rPr>
          <w:rFonts w:ascii="Calibri" w:hAnsi="Calibri" w:cs="Calibri"/>
          <w:b/>
        </w:rPr>
      </w:pPr>
    </w:p>
    <w:p w14:paraId="3C36ADB3" w14:textId="1A2599BB" w:rsidR="00F55301" w:rsidRDefault="00F55301" w:rsidP="00501048">
      <w:pPr>
        <w:autoSpaceDE w:val="0"/>
        <w:autoSpaceDN w:val="0"/>
        <w:adjustRightInd w:val="0"/>
        <w:spacing w:after="360"/>
        <w:rPr>
          <w:rFonts w:ascii="Calibri" w:hAnsi="Calibri" w:cs="Calibri"/>
          <w:b/>
        </w:rPr>
      </w:pPr>
      <w:r>
        <w:rPr>
          <w:rFonts w:ascii="Calibri" w:hAnsi="Calibri" w:cs="Calibri"/>
          <w:b/>
        </w:rPr>
        <w:t xml:space="preserve"> </w:t>
      </w:r>
    </w:p>
    <w:p w14:paraId="7221770C" w14:textId="77777777" w:rsidR="00F55301" w:rsidRDefault="00F55301" w:rsidP="00F55301">
      <w:pPr>
        <w:autoSpaceDE w:val="0"/>
        <w:autoSpaceDN w:val="0"/>
        <w:adjustRightInd w:val="0"/>
        <w:spacing w:after="360"/>
        <w:rPr>
          <w:rFonts w:ascii="Calibri" w:hAnsi="Calibri" w:cs="Calibri"/>
          <w:b/>
        </w:rPr>
      </w:pPr>
    </w:p>
    <w:p w14:paraId="4A11C3D6" w14:textId="77777777" w:rsidR="000E5093" w:rsidRDefault="000E5093" w:rsidP="000E5093">
      <w:pPr>
        <w:autoSpaceDE w:val="0"/>
        <w:autoSpaceDN w:val="0"/>
        <w:adjustRightInd w:val="0"/>
        <w:spacing w:after="360"/>
        <w:ind w:left="720"/>
        <w:rPr>
          <w:rFonts w:ascii="Calibri" w:hAnsi="Calibri" w:cs="Calibri"/>
          <w:b/>
        </w:rPr>
      </w:pPr>
    </w:p>
    <w:p w14:paraId="585635AD" w14:textId="77777777" w:rsidR="00BF22A7" w:rsidRPr="00EB4385" w:rsidRDefault="00BF22A7" w:rsidP="00BF22A7">
      <w:pPr>
        <w:autoSpaceDE w:val="0"/>
        <w:autoSpaceDN w:val="0"/>
        <w:adjustRightInd w:val="0"/>
        <w:spacing w:after="360"/>
        <w:rPr>
          <w:rFonts w:ascii="Calibri" w:hAnsi="Calibri" w:cs="Calibri"/>
          <w:b/>
        </w:rPr>
      </w:pPr>
    </w:p>
    <w:p w14:paraId="369545A4" w14:textId="77777777" w:rsidR="00A04742" w:rsidRPr="00EB4385" w:rsidRDefault="00A04742" w:rsidP="00A04742">
      <w:pPr>
        <w:autoSpaceDE w:val="0"/>
        <w:autoSpaceDN w:val="0"/>
        <w:adjustRightInd w:val="0"/>
        <w:spacing w:after="360"/>
        <w:ind w:left="720"/>
        <w:rPr>
          <w:rFonts w:ascii="Calibri" w:hAnsi="Calibri" w:cs="Calibri"/>
          <w:b/>
        </w:rPr>
      </w:pPr>
    </w:p>
    <w:p w14:paraId="5099A9CA" w14:textId="77777777" w:rsidR="00D740F2" w:rsidRPr="00D740F2" w:rsidRDefault="00D740F2" w:rsidP="00D740F2">
      <w:pPr>
        <w:autoSpaceDE w:val="0"/>
        <w:autoSpaceDN w:val="0"/>
        <w:adjustRightInd w:val="0"/>
        <w:spacing w:after="360"/>
        <w:ind w:left="720"/>
        <w:rPr>
          <w:rFonts w:asciiTheme="minorHAnsi" w:hAnsiTheme="minorHAnsi" w:cstheme="minorHAnsi"/>
          <w:bCs/>
        </w:rPr>
      </w:pPr>
    </w:p>
    <w:sectPr w:rsidR="00D740F2" w:rsidRPr="00D740F2" w:rsidSect="00F245DB">
      <w:footerReference w:type="default" r:id="rId23"/>
      <w:pgSz w:w="12240" w:h="15840"/>
      <w:pgMar w:top="1620" w:right="1080" w:bottom="1440" w:left="1080" w:header="720" w:footer="4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695F1" w14:textId="77777777" w:rsidR="002023B4" w:rsidRDefault="002023B4" w:rsidP="004D242F">
      <w:r>
        <w:separator/>
      </w:r>
    </w:p>
  </w:endnote>
  <w:endnote w:type="continuationSeparator" w:id="0">
    <w:p w14:paraId="718FA0D7" w14:textId="77777777" w:rsidR="002023B4" w:rsidRDefault="002023B4"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2960" w14:textId="7D9FE2A0" w:rsidR="00530140" w:rsidRPr="008F1AC7" w:rsidRDefault="00B60008" w:rsidP="00741E10">
    <w:pPr>
      <w:jc w:val="right"/>
      <w:rPr>
        <w:rFonts w:ascii="Calibri" w:hAnsi="Calibri" w:cs="Calibri"/>
        <w:sz w:val="20"/>
      </w:rPr>
    </w:pPr>
    <w:r w:rsidRPr="00E83ABA">
      <w:rPr>
        <w:rFonts w:ascii="Calibri" w:hAnsi="Calibri" w:cs="Calibri"/>
        <w:color w:val="FF0000"/>
        <w:sz w:val="20"/>
      </w:rPr>
      <w:t>R</w:t>
    </w:r>
    <w:r w:rsidR="004D242F" w:rsidRPr="00E83ABA">
      <w:rPr>
        <w:rFonts w:ascii="Calibri" w:hAnsi="Calibri" w:cs="Calibri"/>
        <w:color w:val="FF0000"/>
        <w:sz w:val="20"/>
      </w:rPr>
      <w:t>F</w:t>
    </w:r>
    <w:r w:rsidR="00FE5898" w:rsidRPr="00E83ABA">
      <w:rPr>
        <w:rFonts w:ascii="Calibri" w:hAnsi="Calibri" w:cs="Calibri"/>
        <w:color w:val="FF0000"/>
        <w:sz w:val="20"/>
      </w:rPr>
      <w:t>P</w:t>
    </w:r>
    <w:r w:rsidR="00E83ABA" w:rsidRPr="00E83ABA">
      <w:rPr>
        <w:rFonts w:ascii="Calibri" w:hAnsi="Calibri" w:cs="Calibri"/>
        <w:color w:val="FF0000"/>
        <w:sz w:val="20"/>
      </w:rPr>
      <w:t>/Q</w:t>
    </w:r>
    <w:r w:rsidRPr="00E83ABA">
      <w:rPr>
        <w:rFonts w:ascii="Calibri" w:hAnsi="Calibri" w:cs="Calibri"/>
        <w:color w:val="FF0000"/>
        <w:sz w:val="20"/>
      </w:rPr>
      <w:t xml:space="preserve"> No. </w:t>
    </w:r>
    <w:r w:rsidR="004D242F" w:rsidRPr="00E83ABA">
      <w:rPr>
        <w:rFonts w:ascii="Calibri" w:hAnsi="Calibri" w:cs="Calibri"/>
        <w:color w:val="FF0000"/>
        <w:sz w:val="20"/>
      </w:rPr>
      <w:t>90</w:t>
    </w:r>
    <w:r w:rsidR="00E83ABA" w:rsidRPr="00E83ABA">
      <w:rPr>
        <w:rFonts w:ascii="Calibri" w:hAnsi="Calibri" w:cs="Calibri"/>
        <w:color w:val="FF0000"/>
        <w:sz w:val="20"/>
      </w:rPr>
      <w:t>XXXX</w:t>
    </w:r>
    <w:r w:rsidRPr="008F1AC7">
      <w:rPr>
        <w:rFonts w:ascii="Calibri" w:hAnsi="Calibri" w:cs="Calibri"/>
        <w:sz w:val="20"/>
      </w:rPr>
      <w:t xml:space="preserve">, </w:t>
    </w:r>
    <w:r w:rsidR="004D242F">
      <w:rPr>
        <w:rFonts w:ascii="Calibri" w:hAnsi="Calibri" w:cs="Calibri"/>
        <w:sz w:val="20"/>
      </w:rPr>
      <w:t>Questions &amp; Answers</w:t>
    </w:r>
    <w:r w:rsidRPr="008F1AC7">
      <w:rPr>
        <w:rFonts w:ascii="Calibri" w:hAnsi="Calibri" w:cs="Calibri"/>
        <w:sz w:val="20"/>
      </w:rPr>
      <w:t xml:space="preserve"> </w:t>
    </w:r>
  </w:p>
  <w:p w14:paraId="5DB62AEE" w14:textId="600A7CED" w:rsidR="00530140" w:rsidRDefault="00B60008"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5D1234">
      <w:rPr>
        <w:rFonts w:ascii="Calibri" w:hAnsi="Calibri" w:cs="Calibri"/>
        <w:noProof/>
        <w:sz w:val="20"/>
      </w:rPr>
      <w:t>5</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561D" w14:textId="378C9732" w:rsidR="00530140" w:rsidRDefault="00D313FC" w:rsidP="004740BB">
    <w:pPr>
      <w:pStyle w:val="Footer"/>
      <w:tabs>
        <w:tab w:val="clear" w:pos="4320"/>
        <w:tab w:val="clear" w:pos="8640"/>
        <w:tab w:val="center" w:pos="5400"/>
        <w:tab w:val="right" w:pos="10800"/>
      </w:tabs>
      <w:rPr>
        <w:rFonts w:ascii="Calibri" w:hAnsi="Calibri" w:cs="Calibri"/>
        <w:color w:val="000080"/>
        <w:sz w:val="20"/>
      </w:rPr>
    </w:pPr>
  </w:p>
  <w:p w14:paraId="279134BA" w14:textId="7C739F13" w:rsidR="004740BB" w:rsidRPr="004740BB" w:rsidRDefault="004740BB" w:rsidP="004740BB">
    <w:pPr>
      <w:pStyle w:val="Footer"/>
      <w:tabs>
        <w:tab w:val="clear" w:pos="4320"/>
        <w:tab w:val="clear" w:pos="8640"/>
        <w:tab w:val="center" w:pos="5400"/>
        <w:tab w:val="right" w:pos="10800"/>
      </w:tabs>
      <w:rPr>
        <w:rFonts w:ascii="Calibri" w:hAnsi="Calibri" w:cs="Calibri"/>
        <w:sz w:val="20"/>
        <w:u w:val="single"/>
      </w:rPr>
    </w:pPr>
    <w:r w:rsidRPr="004740BB">
      <w:rPr>
        <w:rFonts w:ascii="Calibri" w:hAnsi="Calibri" w:cs="Calibri"/>
        <w:sz w:val="20"/>
      </w:rPr>
      <w:t xml:space="preserve">Rev. </w:t>
    </w:r>
    <w:r w:rsidR="0058499E">
      <w:rPr>
        <w:rFonts w:ascii="Calibri" w:hAnsi="Calibri" w:cs="Calibri"/>
        <w:sz w:val="20"/>
      </w:rPr>
      <w:t>9/2</w:t>
    </w:r>
    <w:r w:rsidRPr="004740BB">
      <w:rPr>
        <w:rFonts w:ascii="Calibri" w:hAnsi="Calibri" w:cs="Calibri"/>
        <w:sz w:val="20"/>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3949" w14:textId="77777777" w:rsidR="004740BB" w:rsidRDefault="004740BB" w:rsidP="004740BB">
    <w:pPr>
      <w:tabs>
        <w:tab w:val="right" w:pos="10800"/>
      </w:tabs>
      <w:rPr>
        <w:rFonts w:ascii="Calibri" w:hAnsi="Calibri" w:cs="Calibri"/>
        <w:sz w:val="20"/>
      </w:rPr>
    </w:pPr>
  </w:p>
  <w:p w14:paraId="6DDEC046" w14:textId="10973059" w:rsidR="005D53C7" w:rsidRPr="008F1AC7" w:rsidRDefault="004740BB" w:rsidP="004740BB">
    <w:pPr>
      <w:tabs>
        <w:tab w:val="right" w:pos="10800"/>
      </w:tabs>
      <w:rPr>
        <w:rFonts w:ascii="Calibri" w:hAnsi="Calibri" w:cs="Calibri"/>
        <w:sz w:val="20"/>
      </w:rPr>
    </w:pPr>
    <w:r>
      <w:rPr>
        <w:rFonts w:ascii="Calibri" w:hAnsi="Calibri" w:cs="Calibri"/>
        <w:sz w:val="20"/>
      </w:rPr>
      <w:t>Rev. 8/</w:t>
    </w:r>
    <w:r w:rsidR="00801940">
      <w:rPr>
        <w:rFonts w:ascii="Calibri" w:hAnsi="Calibri" w:cs="Calibri"/>
        <w:sz w:val="20"/>
      </w:rPr>
      <w:t>24</w:t>
    </w:r>
    <w:r>
      <w:rPr>
        <w:rFonts w:ascii="Calibri" w:hAnsi="Calibri" w:cs="Calibri"/>
        <w:sz w:val="20"/>
      </w:rPr>
      <w:t>/2021</w:t>
    </w:r>
    <w:r>
      <w:rPr>
        <w:rFonts w:ascii="Calibri" w:hAnsi="Calibri" w:cs="Calibri"/>
        <w:sz w:val="20"/>
      </w:rPr>
      <w:tab/>
    </w:r>
    <w:r w:rsidR="00545C25" w:rsidRPr="00A126A3">
      <w:rPr>
        <w:rFonts w:ascii="Calibri" w:hAnsi="Calibri" w:cs="Calibri"/>
        <w:sz w:val="20"/>
      </w:rPr>
      <w:t xml:space="preserve">RFP No. </w:t>
    </w:r>
    <w:r w:rsidR="00B611D2">
      <w:rPr>
        <w:rFonts w:ascii="Calibri" w:hAnsi="Calibri" w:cs="Calibri"/>
        <w:sz w:val="20"/>
      </w:rPr>
      <w:t>SS</w:t>
    </w:r>
    <w:r w:rsidR="00545C25" w:rsidRPr="00A126A3">
      <w:rPr>
        <w:rFonts w:ascii="Calibri" w:hAnsi="Calibri" w:cs="Calibri"/>
        <w:sz w:val="20"/>
      </w:rPr>
      <w:t>-2022</w:t>
    </w:r>
    <w:r w:rsidR="00545C25" w:rsidRPr="008F1AC7">
      <w:rPr>
        <w:rFonts w:ascii="Calibri" w:hAnsi="Calibri" w:cs="Calibri"/>
        <w:sz w:val="20"/>
      </w:rPr>
      <w:t xml:space="preserve">, </w:t>
    </w:r>
    <w:r w:rsidR="00545C25">
      <w:rPr>
        <w:rFonts w:ascii="Calibri" w:hAnsi="Calibri" w:cs="Calibri"/>
        <w:sz w:val="20"/>
      </w:rPr>
      <w:t>Questions &amp; Answers</w:t>
    </w:r>
    <w:r w:rsidR="005D53C7" w:rsidRPr="008F1AC7">
      <w:rPr>
        <w:rFonts w:ascii="Calibri" w:hAnsi="Calibri" w:cs="Calibri"/>
        <w:sz w:val="20"/>
      </w:rPr>
      <w:t xml:space="preserve"> </w:t>
    </w:r>
  </w:p>
  <w:p w14:paraId="15833877" w14:textId="6FC316A2" w:rsidR="005D53C7" w:rsidRDefault="005C4468" w:rsidP="00741E10">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434AA3">
      <w:rPr>
        <w:rFonts w:ascii="Calibri" w:hAnsi="Calibri" w:cs="Calibri"/>
        <w:noProof/>
        <w:sz w:val="20"/>
      </w:rPr>
      <w:t>7</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434AA3">
      <w:rPr>
        <w:rFonts w:ascii="Calibri" w:hAnsi="Calibri" w:cs="Calibri"/>
        <w:noProof/>
        <w:sz w:val="20"/>
      </w:rPr>
      <w:t>7</w:t>
    </w:r>
    <w:r>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D602A" w14:textId="77777777" w:rsidR="002023B4" w:rsidRDefault="002023B4" w:rsidP="004D242F">
      <w:r>
        <w:separator/>
      </w:r>
    </w:p>
  </w:footnote>
  <w:footnote w:type="continuationSeparator" w:id="0">
    <w:p w14:paraId="73D83D8A" w14:textId="77777777" w:rsidR="002023B4" w:rsidRDefault="002023B4"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09DFD" w14:textId="5F00AD26" w:rsidR="00744CFD" w:rsidRDefault="0008010A" w:rsidP="00741E10">
    <w:pPr>
      <w:pStyle w:val="Header"/>
      <w:jc w:val="center"/>
      <w:rPr>
        <w:rFonts w:ascii="Calibri" w:hAnsi="Calibri" w:cs="Calibri"/>
        <w:b/>
        <w:snapToGrid w:val="0"/>
        <w:szCs w:val="26"/>
      </w:rPr>
    </w:pPr>
    <w:r w:rsidRPr="0008010A">
      <w:rPr>
        <w:rFonts w:ascii="Calibri" w:hAnsi="Calibri" w:cs="Calibri"/>
        <w:b/>
        <w:snapToGrid w:val="0"/>
        <w:szCs w:val="26"/>
      </w:rPr>
      <w:t xml:space="preserve">RFP No. </w:t>
    </w:r>
    <w:r w:rsidR="00B611D2">
      <w:rPr>
        <w:rFonts w:ascii="Calibri" w:hAnsi="Calibri" w:cs="Calibri"/>
        <w:b/>
        <w:snapToGrid w:val="0"/>
        <w:szCs w:val="26"/>
      </w:rPr>
      <w:t>SS</w:t>
    </w:r>
    <w:r w:rsidRPr="0008010A">
      <w:rPr>
        <w:rFonts w:ascii="Calibri" w:hAnsi="Calibri" w:cs="Calibri"/>
        <w:b/>
        <w:snapToGrid w:val="0"/>
        <w:szCs w:val="26"/>
      </w:rPr>
      <w:t>-2022</w:t>
    </w:r>
    <w:r w:rsidR="00744CFD">
      <w:rPr>
        <w:rFonts w:ascii="Calibri" w:hAnsi="Calibri" w:cs="Calibri"/>
        <w:b/>
        <w:snapToGrid w:val="0"/>
        <w:szCs w:val="26"/>
      </w:rPr>
      <w:t xml:space="preserve"> </w:t>
    </w:r>
    <w:r w:rsidR="00B611D2">
      <w:rPr>
        <w:rFonts w:ascii="Calibri" w:hAnsi="Calibri" w:cs="Calibri"/>
        <w:b/>
        <w:snapToGrid w:val="0"/>
        <w:szCs w:val="26"/>
      </w:rPr>
      <w:t>SUPPORTIVE SERVICES</w:t>
    </w:r>
    <w:r w:rsidR="00744CFD" w:rsidRPr="00744CFD">
      <w:rPr>
        <w:rFonts w:ascii="Calibri" w:hAnsi="Calibri" w:cs="Calibri"/>
        <w:b/>
        <w:snapToGrid w:val="0"/>
        <w:szCs w:val="26"/>
      </w:rPr>
      <w:t xml:space="preserve"> PROGRAMS</w:t>
    </w:r>
  </w:p>
  <w:p w14:paraId="6819F298" w14:textId="78B85778" w:rsidR="00530140" w:rsidRPr="004D242F" w:rsidRDefault="004D242F" w:rsidP="00741E10">
    <w:pPr>
      <w:pStyle w:val="Header"/>
      <w:jc w:val="center"/>
      <w:rPr>
        <w:rFonts w:ascii="Calibri" w:hAnsi="Calibri" w:cs="Calibri"/>
        <w:b/>
        <w:snapToGrid w:val="0"/>
        <w:szCs w:val="26"/>
      </w:rPr>
    </w:pPr>
    <w:r w:rsidRPr="004D242F">
      <w:rPr>
        <w:rFonts w:ascii="Calibri" w:hAnsi="Calibri" w:cs="Calibri"/>
        <w:b/>
        <w:snapToGrid w:val="0"/>
        <w:szCs w:val="26"/>
      </w:rPr>
      <w:t xml:space="preserve"> Questions &amp; Answers</w:t>
    </w:r>
  </w:p>
  <w:p w14:paraId="467C96E5" w14:textId="77777777" w:rsidR="00530140" w:rsidRDefault="00D313FC"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011D" w14:textId="7166565C" w:rsidR="00530140" w:rsidRPr="00344563" w:rsidRDefault="004740BB" w:rsidP="004740BB">
    <w:pPr>
      <w:pStyle w:val="Header"/>
      <w:tabs>
        <w:tab w:val="center" w:pos="1440"/>
      </w:tabs>
      <w:ind w:left="4320" w:firstLine="2880"/>
      <w:rPr>
        <w:rFonts w:ascii="Californian FB" w:hAnsi="Californian FB"/>
        <w:b/>
        <w:color w:val="0F5683"/>
        <w:sz w:val="18"/>
        <w:szCs w:val="18"/>
      </w:rPr>
    </w:pPr>
    <w:r>
      <w:rPr>
        <w:b/>
        <w:noProof/>
        <w:spacing w:val="-3"/>
        <w:szCs w:val="26"/>
      </w:rPr>
      <w:drawing>
        <wp:anchor distT="0" distB="0" distL="114300" distR="114300" simplePos="0" relativeHeight="251662336" behindDoc="0" locked="0" layoutInCell="1" allowOverlap="1" wp14:anchorId="7E0BF3C4" wp14:editId="2B939938">
          <wp:simplePos x="0" y="0"/>
          <wp:positionH relativeFrom="column">
            <wp:posOffset>0</wp:posOffset>
          </wp:positionH>
          <wp:positionV relativeFrom="paragraph">
            <wp:posOffset>-635</wp:posOffset>
          </wp:positionV>
          <wp:extent cx="923925" cy="923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r w:rsidR="00EA15BA" w:rsidRPr="00344563">
      <w:rPr>
        <w:rFonts w:ascii="Californian FB" w:hAnsi="Californian FB"/>
        <w:b/>
        <w:color w:val="0F5683"/>
        <w:sz w:val="18"/>
        <w:szCs w:val="18"/>
      </w:rPr>
      <w:t xml:space="preserve"> </w:t>
    </w:r>
  </w:p>
  <w:p w14:paraId="6892651D" w14:textId="77777777" w:rsidR="00530140" w:rsidRDefault="004D242F">
    <w:pPr>
      <w:pStyle w:val="Header"/>
    </w:pPr>
    <w:r>
      <w:rPr>
        <w:rFonts w:ascii="Century Gothic" w:hAnsi="Century Gothic"/>
        <w:noProof/>
        <w:spacing w:val="60"/>
        <w:sz w:val="52"/>
      </w:rPr>
      <w:drawing>
        <wp:anchor distT="0" distB="0" distL="114300" distR="114300" simplePos="0" relativeHeight="251660288" behindDoc="1" locked="0" layoutInCell="0" allowOverlap="1" wp14:anchorId="0B76A70F" wp14:editId="61F3B048">
          <wp:simplePos x="0" y="0"/>
          <wp:positionH relativeFrom="margin">
            <wp:posOffset>1403350</wp:posOffset>
          </wp:positionH>
          <wp:positionV relativeFrom="margin">
            <wp:posOffset>1816100</wp:posOffset>
          </wp:positionV>
          <wp:extent cx="4057650" cy="4057650"/>
          <wp:effectExtent l="0" t="0" r="0" b="0"/>
          <wp:wrapNone/>
          <wp:docPr id="5" name="Picture 5"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A0685B7A"/>
    <w:lvl w:ilvl="0">
      <w:start w:val="1"/>
      <w:numFmt w:val="decimal"/>
      <w:lvlText w:val="Q%1)"/>
      <w:lvlJc w:val="left"/>
      <w:pPr>
        <w:tabs>
          <w:tab w:val="num" w:pos="3510"/>
        </w:tabs>
        <w:ind w:left="3222" w:hanging="432"/>
      </w:pPr>
      <w:rPr>
        <w:rFonts w:hint="default"/>
        <w:b w:val="0"/>
      </w:rPr>
    </w:lvl>
    <w:lvl w:ilvl="1">
      <w:start w:val="1"/>
      <w:numFmt w:val="none"/>
      <w:lvlText w:val="%2A%1)"/>
      <w:lvlJc w:val="left"/>
      <w:pPr>
        <w:tabs>
          <w:tab w:val="num" w:pos="1170"/>
        </w:tabs>
        <w:ind w:left="88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3C071668"/>
    <w:multiLevelType w:val="hybridMultilevel"/>
    <w:tmpl w:val="76F4DC40"/>
    <w:lvl w:ilvl="0" w:tplc="AECEAEC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wMzE0NzAwN7YwNTFX0lEKTi0uzszPAykwNKkFAK7VC5wtAAAA"/>
  </w:docVars>
  <w:rsids>
    <w:rsidRoot w:val="004D242F"/>
    <w:rsid w:val="00015A63"/>
    <w:rsid w:val="00035A55"/>
    <w:rsid w:val="00072AD0"/>
    <w:rsid w:val="0008010A"/>
    <w:rsid w:val="000835A0"/>
    <w:rsid w:val="0008723C"/>
    <w:rsid w:val="000A7315"/>
    <w:rsid w:val="000D01EC"/>
    <w:rsid w:val="000D47A7"/>
    <w:rsid w:val="000D4C47"/>
    <w:rsid w:val="000D5B47"/>
    <w:rsid w:val="000E3FD7"/>
    <w:rsid w:val="000E4FCD"/>
    <w:rsid w:val="000E5093"/>
    <w:rsid w:val="000F2151"/>
    <w:rsid w:val="0010135D"/>
    <w:rsid w:val="00101DFD"/>
    <w:rsid w:val="00125173"/>
    <w:rsid w:val="0015259B"/>
    <w:rsid w:val="00155161"/>
    <w:rsid w:val="00160CDE"/>
    <w:rsid w:val="001630AE"/>
    <w:rsid w:val="001826F3"/>
    <w:rsid w:val="0019537B"/>
    <w:rsid w:val="001D7D04"/>
    <w:rsid w:val="001F49DF"/>
    <w:rsid w:val="001F5E6C"/>
    <w:rsid w:val="002023B4"/>
    <w:rsid w:val="00203612"/>
    <w:rsid w:val="002141E7"/>
    <w:rsid w:val="00241DB2"/>
    <w:rsid w:val="00245437"/>
    <w:rsid w:val="0024787A"/>
    <w:rsid w:val="00260C27"/>
    <w:rsid w:val="00271717"/>
    <w:rsid w:val="00287EB3"/>
    <w:rsid w:val="0029587D"/>
    <w:rsid w:val="002B1B1D"/>
    <w:rsid w:val="002B1FDF"/>
    <w:rsid w:val="002D61C1"/>
    <w:rsid w:val="00305DA5"/>
    <w:rsid w:val="0031493F"/>
    <w:rsid w:val="00334831"/>
    <w:rsid w:val="00334C9B"/>
    <w:rsid w:val="00352BEA"/>
    <w:rsid w:val="00361912"/>
    <w:rsid w:val="00363CF2"/>
    <w:rsid w:val="00364C2A"/>
    <w:rsid w:val="00386FF3"/>
    <w:rsid w:val="0038729B"/>
    <w:rsid w:val="003911A1"/>
    <w:rsid w:val="00392870"/>
    <w:rsid w:val="0039295B"/>
    <w:rsid w:val="003C7C23"/>
    <w:rsid w:val="003E5327"/>
    <w:rsid w:val="003E5E1F"/>
    <w:rsid w:val="00434AA3"/>
    <w:rsid w:val="00445983"/>
    <w:rsid w:val="004601DD"/>
    <w:rsid w:val="00461212"/>
    <w:rsid w:val="004726AB"/>
    <w:rsid w:val="004727AC"/>
    <w:rsid w:val="004740BB"/>
    <w:rsid w:val="004744A4"/>
    <w:rsid w:val="004B2EAB"/>
    <w:rsid w:val="004D10BB"/>
    <w:rsid w:val="004D242F"/>
    <w:rsid w:val="004F7D4B"/>
    <w:rsid w:val="00501048"/>
    <w:rsid w:val="0051044B"/>
    <w:rsid w:val="00526AD9"/>
    <w:rsid w:val="00537261"/>
    <w:rsid w:val="00545C25"/>
    <w:rsid w:val="00560EA5"/>
    <w:rsid w:val="005839BB"/>
    <w:rsid w:val="0058499E"/>
    <w:rsid w:val="00596B77"/>
    <w:rsid w:val="005A1952"/>
    <w:rsid w:val="005A370A"/>
    <w:rsid w:val="005C4468"/>
    <w:rsid w:val="005C5740"/>
    <w:rsid w:val="005D1234"/>
    <w:rsid w:val="005D53C7"/>
    <w:rsid w:val="005E2B45"/>
    <w:rsid w:val="005F00B4"/>
    <w:rsid w:val="005F357D"/>
    <w:rsid w:val="005F5669"/>
    <w:rsid w:val="005F6681"/>
    <w:rsid w:val="00600974"/>
    <w:rsid w:val="006148F6"/>
    <w:rsid w:val="006476D8"/>
    <w:rsid w:val="00650CC7"/>
    <w:rsid w:val="00660219"/>
    <w:rsid w:val="0067796D"/>
    <w:rsid w:val="00681454"/>
    <w:rsid w:val="00685CF3"/>
    <w:rsid w:val="006A3F78"/>
    <w:rsid w:val="006C112F"/>
    <w:rsid w:val="006F4ED6"/>
    <w:rsid w:val="00715C57"/>
    <w:rsid w:val="007350CE"/>
    <w:rsid w:val="00744CFD"/>
    <w:rsid w:val="0074584F"/>
    <w:rsid w:val="00754B59"/>
    <w:rsid w:val="007563DD"/>
    <w:rsid w:val="007859C8"/>
    <w:rsid w:val="0079017F"/>
    <w:rsid w:val="007D01F9"/>
    <w:rsid w:val="007D5A47"/>
    <w:rsid w:val="007E4C5B"/>
    <w:rsid w:val="007F426F"/>
    <w:rsid w:val="007F4755"/>
    <w:rsid w:val="00801940"/>
    <w:rsid w:val="008054BB"/>
    <w:rsid w:val="00813F8B"/>
    <w:rsid w:val="00814F9E"/>
    <w:rsid w:val="0081722F"/>
    <w:rsid w:val="00841D40"/>
    <w:rsid w:val="0085687C"/>
    <w:rsid w:val="00862620"/>
    <w:rsid w:val="00865DCB"/>
    <w:rsid w:val="0089782A"/>
    <w:rsid w:val="008A2520"/>
    <w:rsid w:val="008A66C0"/>
    <w:rsid w:val="008B0D41"/>
    <w:rsid w:val="008D555A"/>
    <w:rsid w:val="008D7F1D"/>
    <w:rsid w:val="008F08DA"/>
    <w:rsid w:val="008F4CC4"/>
    <w:rsid w:val="00901EE9"/>
    <w:rsid w:val="009201B9"/>
    <w:rsid w:val="00930ABE"/>
    <w:rsid w:val="00936366"/>
    <w:rsid w:val="00967105"/>
    <w:rsid w:val="009753C1"/>
    <w:rsid w:val="0097766D"/>
    <w:rsid w:val="009D7016"/>
    <w:rsid w:val="009E006D"/>
    <w:rsid w:val="009E0739"/>
    <w:rsid w:val="009F2774"/>
    <w:rsid w:val="009F5E6D"/>
    <w:rsid w:val="009F6694"/>
    <w:rsid w:val="00A04742"/>
    <w:rsid w:val="00A07482"/>
    <w:rsid w:val="00A126A3"/>
    <w:rsid w:val="00A3047F"/>
    <w:rsid w:val="00A30E6E"/>
    <w:rsid w:val="00A3260B"/>
    <w:rsid w:val="00A361F6"/>
    <w:rsid w:val="00A376F0"/>
    <w:rsid w:val="00A46B64"/>
    <w:rsid w:val="00A52CF9"/>
    <w:rsid w:val="00A67668"/>
    <w:rsid w:val="00A72A23"/>
    <w:rsid w:val="00AA0ED4"/>
    <w:rsid w:val="00AA6F62"/>
    <w:rsid w:val="00AD644E"/>
    <w:rsid w:val="00AF223A"/>
    <w:rsid w:val="00AF2895"/>
    <w:rsid w:val="00B123CC"/>
    <w:rsid w:val="00B26D87"/>
    <w:rsid w:val="00B315BE"/>
    <w:rsid w:val="00B506A9"/>
    <w:rsid w:val="00B60008"/>
    <w:rsid w:val="00B611D2"/>
    <w:rsid w:val="00B627FE"/>
    <w:rsid w:val="00B65ECA"/>
    <w:rsid w:val="00B8291E"/>
    <w:rsid w:val="00B92B1A"/>
    <w:rsid w:val="00B94E07"/>
    <w:rsid w:val="00BB1F73"/>
    <w:rsid w:val="00BB21EC"/>
    <w:rsid w:val="00BD3600"/>
    <w:rsid w:val="00BD368D"/>
    <w:rsid w:val="00BE57D1"/>
    <w:rsid w:val="00BF22A7"/>
    <w:rsid w:val="00C254F0"/>
    <w:rsid w:val="00C35502"/>
    <w:rsid w:val="00C67101"/>
    <w:rsid w:val="00C83028"/>
    <w:rsid w:val="00C92F24"/>
    <w:rsid w:val="00CB36D0"/>
    <w:rsid w:val="00CB52F8"/>
    <w:rsid w:val="00CD43D2"/>
    <w:rsid w:val="00CD5814"/>
    <w:rsid w:val="00CD6533"/>
    <w:rsid w:val="00CE2EC8"/>
    <w:rsid w:val="00CF2451"/>
    <w:rsid w:val="00CF26D9"/>
    <w:rsid w:val="00D06F87"/>
    <w:rsid w:val="00D14E26"/>
    <w:rsid w:val="00D30D72"/>
    <w:rsid w:val="00D313FC"/>
    <w:rsid w:val="00D3409F"/>
    <w:rsid w:val="00D41866"/>
    <w:rsid w:val="00D50787"/>
    <w:rsid w:val="00D51780"/>
    <w:rsid w:val="00D62212"/>
    <w:rsid w:val="00D740F2"/>
    <w:rsid w:val="00D918B8"/>
    <w:rsid w:val="00D93563"/>
    <w:rsid w:val="00DA14C7"/>
    <w:rsid w:val="00DD37F7"/>
    <w:rsid w:val="00DD4FAD"/>
    <w:rsid w:val="00DE68D3"/>
    <w:rsid w:val="00E002D6"/>
    <w:rsid w:val="00E00A1E"/>
    <w:rsid w:val="00E13D5D"/>
    <w:rsid w:val="00E17DA3"/>
    <w:rsid w:val="00E208DA"/>
    <w:rsid w:val="00E23BB5"/>
    <w:rsid w:val="00E25F62"/>
    <w:rsid w:val="00E34859"/>
    <w:rsid w:val="00E4146F"/>
    <w:rsid w:val="00E45F99"/>
    <w:rsid w:val="00E4764E"/>
    <w:rsid w:val="00E54BF7"/>
    <w:rsid w:val="00E60DBA"/>
    <w:rsid w:val="00E76370"/>
    <w:rsid w:val="00E83ABA"/>
    <w:rsid w:val="00E872CA"/>
    <w:rsid w:val="00E97E3C"/>
    <w:rsid w:val="00EA15BA"/>
    <w:rsid w:val="00EA34FE"/>
    <w:rsid w:val="00EB4385"/>
    <w:rsid w:val="00ED3117"/>
    <w:rsid w:val="00EE6766"/>
    <w:rsid w:val="00EE7E2B"/>
    <w:rsid w:val="00F245DB"/>
    <w:rsid w:val="00F355CB"/>
    <w:rsid w:val="00F4176C"/>
    <w:rsid w:val="00F474BF"/>
    <w:rsid w:val="00F5155E"/>
    <w:rsid w:val="00F55301"/>
    <w:rsid w:val="00F60C74"/>
    <w:rsid w:val="00F87431"/>
    <w:rsid w:val="00FC4182"/>
    <w:rsid w:val="00FD370B"/>
    <w:rsid w:val="00FE0689"/>
    <w:rsid w:val="00FE19E9"/>
    <w:rsid w:val="00FE475B"/>
    <w:rsid w:val="00FE5898"/>
    <w:rsid w:val="00FE64CF"/>
    <w:rsid w:val="00FF5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17E9DC2C"/>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E45F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8B0D41"/>
    <w:pPr>
      <w:spacing w:after="240"/>
      <w:jc w:val="center"/>
    </w:pPr>
    <w:rPr>
      <w:rFonts w:ascii="Calibri" w:hAnsi="Calibri"/>
      <w:b/>
      <w:caps/>
      <w:noProof/>
      <w:sz w:val="40"/>
      <w:szCs w:val="40"/>
    </w:rPr>
  </w:style>
  <w:style w:type="paragraph" w:styleId="PlainText">
    <w:name w:val="Plain Text"/>
    <w:basedOn w:val="Normal"/>
    <w:link w:val="PlainTextChar"/>
    <w:uiPriority w:val="99"/>
    <w:semiHidden/>
    <w:unhideWhenUsed/>
    <w:rsid w:val="00B94E07"/>
    <w:rPr>
      <w:rFonts w:ascii="Consolas" w:hAnsi="Consolas"/>
      <w:sz w:val="21"/>
      <w:szCs w:val="21"/>
    </w:rPr>
  </w:style>
  <w:style w:type="character" w:customStyle="1" w:styleId="PlainTextChar">
    <w:name w:val="Plain Text Char"/>
    <w:basedOn w:val="DefaultParagraphFont"/>
    <w:link w:val="PlainText"/>
    <w:uiPriority w:val="99"/>
    <w:semiHidden/>
    <w:rsid w:val="00B94E07"/>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E25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F6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E7E2B"/>
    <w:rPr>
      <w:sz w:val="16"/>
      <w:szCs w:val="16"/>
    </w:rPr>
  </w:style>
  <w:style w:type="paragraph" w:styleId="CommentText">
    <w:name w:val="annotation text"/>
    <w:basedOn w:val="Normal"/>
    <w:link w:val="CommentTextChar"/>
    <w:uiPriority w:val="99"/>
    <w:semiHidden/>
    <w:unhideWhenUsed/>
    <w:rsid w:val="00EE7E2B"/>
    <w:rPr>
      <w:sz w:val="20"/>
    </w:rPr>
  </w:style>
  <w:style w:type="character" w:customStyle="1" w:styleId="CommentTextChar">
    <w:name w:val="Comment Text Char"/>
    <w:basedOn w:val="DefaultParagraphFont"/>
    <w:link w:val="CommentText"/>
    <w:uiPriority w:val="99"/>
    <w:semiHidden/>
    <w:rsid w:val="00EE7E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7E2B"/>
    <w:rPr>
      <w:b/>
      <w:bCs/>
    </w:rPr>
  </w:style>
  <w:style w:type="character" w:customStyle="1" w:styleId="CommentSubjectChar">
    <w:name w:val="Comment Subject Char"/>
    <w:basedOn w:val="CommentTextChar"/>
    <w:link w:val="CommentSubject"/>
    <w:uiPriority w:val="99"/>
    <w:semiHidden/>
    <w:rsid w:val="00EE7E2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E45F9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00974"/>
    <w:pPr>
      <w:spacing w:before="100" w:beforeAutospacing="1" w:after="100" w:afterAutospacing="1"/>
    </w:pPr>
    <w:rPr>
      <w:sz w:val="24"/>
      <w:szCs w:val="24"/>
    </w:rPr>
  </w:style>
  <w:style w:type="paragraph" w:styleId="ListParagraph">
    <w:name w:val="List Paragraph"/>
    <w:basedOn w:val="Normal"/>
    <w:uiPriority w:val="34"/>
    <w:qFormat/>
    <w:rsid w:val="00EB4385"/>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ED3117"/>
    <w:rPr>
      <w:color w:val="954F72" w:themeColor="followedHyperlink"/>
      <w:u w:val="single"/>
    </w:rPr>
  </w:style>
  <w:style w:type="character" w:styleId="UnresolvedMention">
    <w:name w:val="Unresolved Mention"/>
    <w:basedOn w:val="DefaultParagraphFont"/>
    <w:uiPriority w:val="99"/>
    <w:semiHidden/>
    <w:unhideWhenUsed/>
    <w:rsid w:val="003619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353">
      <w:bodyDiv w:val="1"/>
      <w:marLeft w:val="0"/>
      <w:marRight w:val="0"/>
      <w:marTop w:val="0"/>
      <w:marBottom w:val="0"/>
      <w:divBdr>
        <w:top w:val="none" w:sz="0" w:space="0" w:color="auto"/>
        <w:left w:val="none" w:sz="0" w:space="0" w:color="auto"/>
        <w:bottom w:val="none" w:sz="0" w:space="0" w:color="auto"/>
        <w:right w:val="none" w:sz="0" w:space="0" w:color="auto"/>
      </w:divBdr>
    </w:div>
    <w:div w:id="299188760">
      <w:bodyDiv w:val="1"/>
      <w:marLeft w:val="0"/>
      <w:marRight w:val="0"/>
      <w:marTop w:val="0"/>
      <w:marBottom w:val="0"/>
      <w:divBdr>
        <w:top w:val="none" w:sz="0" w:space="0" w:color="auto"/>
        <w:left w:val="none" w:sz="0" w:space="0" w:color="auto"/>
        <w:bottom w:val="none" w:sz="0" w:space="0" w:color="auto"/>
        <w:right w:val="none" w:sz="0" w:space="0" w:color="auto"/>
      </w:divBdr>
    </w:div>
    <w:div w:id="339892924">
      <w:bodyDiv w:val="1"/>
      <w:marLeft w:val="0"/>
      <w:marRight w:val="0"/>
      <w:marTop w:val="0"/>
      <w:marBottom w:val="0"/>
      <w:divBdr>
        <w:top w:val="none" w:sz="0" w:space="0" w:color="auto"/>
        <w:left w:val="none" w:sz="0" w:space="0" w:color="auto"/>
        <w:bottom w:val="none" w:sz="0" w:space="0" w:color="auto"/>
        <w:right w:val="none" w:sz="0" w:space="0" w:color="auto"/>
      </w:divBdr>
    </w:div>
    <w:div w:id="161128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sa.acgov.org/do-business-with-us/contracting-opportuniti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aaarfp@acgov.org" TargetMode="External"/><Relationship Id="rId7" Type="http://schemas.openxmlformats.org/officeDocument/2006/relationships/styles" Target="styles.xml"/><Relationship Id="rId12" Type="http://schemas.openxmlformats.org/officeDocument/2006/relationships/hyperlink" Target="https://gsa.acgov.org/do-business-with-us/contracting-opportunities/"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projectenhance.org/enhancefitnes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projectenhance.org/enhancefitnes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hyperlink" Target="mailto:aaarfp@acgov.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81F946AD0CF3845ACE9342D196F4C35" ma:contentTypeVersion="4" ma:contentTypeDescription="Create a new document." ma:contentTypeScope="" ma:versionID="9bdfcfd5bb8a9d55779b1374b4788dea">
  <xsd:schema xmlns:xsd="http://www.w3.org/2001/XMLSchema" xmlns:xs="http://www.w3.org/2001/XMLSchema" xmlns:p="http://schemas.microsoft.com/office/2006/metadata/properties" xmlns:ns2="dada2d04-0b79-4859-9945-2f68777d8c22" xmlns:ns3="5eec5232-41af-4cf8-866b-d191d492d560" targetNamespace="http://schemas.microsoft.com/office/2006/metadata/properties" ma:root="true" ma:fieldsID="74d266f78ee3c461908b6217c80f4fbf" ns2:_="" ns3:_="">
    <xsd:import namespace="dada2d04-0b79-4859-9945-2f68777d8c22"/>
    <xsd:import namespace="5eec5232-41af-4cf8-866b-d191d492d5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a2d04-0b79-4859-9945-2f68777d8c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c5232-41af-4cf8-866b-d191d492d5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dada2d04-0b79-4859-9945-2f68777d8c22">FP5PKM64KWNT-3317579-65</_dlc_DocId>
    <_dlc_DocIdUrl xmlns="dada2d04-0b79-4859-9945-2f68777d8c22">
      <Url>https://acgovt.sharepoint.com/sites/AlamedaCountyDocumentCenter/_layouts/15/DocIdRedir.aspx?ID=FP5PKM64KWNT-3317579-65</Url>
      <Description>FP5PKM64KWNT-3317579-65</Description>
    </_dlc_DocIdUrl>
  </documentManagement>
</p:properties>
</file>

<file path=customXml/itemProps1.xml><?xml version="1.0" encoding="utf-8"?>
<ds:datastoreItem xmlns:ds="http://schemas.openxmlformats.org/officeDocument/2006/customXml" ds:itemID="{5198EC64-0469-48EB-BBC6-72548103A2D3}">
  <ds:schemaRefs>
    <ds:schemaRef ds:uri="http://schemas.openxmlformats.org/officeDocument/2006/bibliography"/>
  </ds:schemaRefs>
</ds:datastoreItem>
</file>

<file path=customXml/itemProps2.xml><?xml version="1.0" encoding="utf-8"?>
<ds:datastoreItem xmlns:ds="http://schemas.openxmlformats.org/officeDocument/2006/customXml" ds:itemID="{5914EED6-FCFA-4313-8F75-44304B4E6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a2d04-0b79-4859-9945-2f68777d8c22"/>
    <ds:schemaRef ds:uri="5eec5232-41af-4cf8-866b-d191d492d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8D9579-191D-4331-9A32-CA3943A81914}">
  <ds:schemaRefs>
    <ds:schemaRef ds:uri="http://schemas.microsoft.com/sharepoint/events"/>
  </ds:schemaRefs>
</ds:datastoreItem>
</file>

<file path=customXml/itemProps4.xml><?xml version="1.0" encoding="utf-8"?>
<ds:datastoreItem xmlns:ds="http://schemas.openxmlformats.org/officeDocument/2006/customXml" ds:itemID="{692497F0-1B0E-4307-B3B1-8287D1B12DB8}">
  <ds:schemaRefs>
    <ds:schemaRef ds:uri="http://schemas.microsoft.com/sharepoint/v3/contenttype/forms"/>
  </ds:schemaRefs>
</ds:datastoreItem>
</file>

<file path=customXml/itemProps5.xml><?xml version="1.0" encoding="utf-8"?>
<ds:datastoreItem xmlns:ds="http://schemas.openxmlformats.org/officeDocument/2006/customXml" ds:itemID="{E166124D-EF22-4CAA-927C-7A604B534A9B}">
  <ds:schemaRefs>
    <ds:schemaRef ds:uri="5eec5232-41af-4cf8-866b-d191d492d560"/>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dada2d04-0b79-4859-9945-2f68777d8c2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RFP 901877 QA CUPA Consultation Svcs</vt:lpstr>
    </vt:vector>
  </TitlesOfParts>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901877 QA CUPA Consultation Svcs</dc:title>
  <dc:subject/>
  <dc:creator>Truong, Thuy   GSA - Purchasing Department</dc:creator>
  <cp:keywords/>
  <dc:description/>
  <cp:lastModifiedBy>Hopkins, Lucretia  GSA - Office of Acquisition Policy</cp:lastModifiedBy>
  <cp:revision>2</cp:revision>
  <dcterms:created xsi:type="dcterms:W3CDTF">2022-02-02T23:48:00Z</dcterms:created>
  <dcterms:modified xsi:type="dcterms:W3CDTF">2022-02-02T23:48:00Z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0x010100C81F946AD0CF3845ACE9342D196F4C35</vt:lpwstr>
  </property>
  <property fmtid="{D5CDD505-2E9C-101B-9397-08002B2CF9AE}" pid="3" name="_dlc_DocIdItemGuid">
    <vt:lpwstr>b7b7de72-17c6-4b22-ba6c-377998231545</vt:lpwstr>
  </property>
</Properties>
</file>