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43A19" w14:textId="77777777" w:rsidR="00812338" w:rsidRPr="005503F8" w:rsidRDefault="00812338" w:rsidP="00812338">
      <w:pPr>
        <w:pBdr>
          <w:top w:val="none" w:sz="0" w:space="0" w:color="auto"/>
          <w:left w:val="none" w:sz="0" w:space="0" w:color="auto"/>
          <w:bottom w:val="none" w:sz="0" w:space="0" w:color="auto"/>
          <w:right w:val="none" w:sz="0" w:space="0" w:color="auto"/>
          <w:between w:val="none" w:sz="0" w:space="0" w:color="auto"/>
        </w:pBdr>
        <w:rPr>
          <w:rFonts w:asciiTheme="minorHAnsi" w:eastAsia="Calibri" w:hAnsiTheme="minorHAnsi" w:cstheme="minorHAnsi"/>
          <w:color w:val="auto"/>
        </w:rPr>
      </w:pPr>
      <w:bookmarkStart w:id="0" w:name="_Hlk91177482"/>
      <w:bookmarkEnd w:id="0"/>
    </w:p>
    <w:p w14:paraId="3A058D66" w14:textId="77777777" w:rsidR="00812338" w:rsidRPr="005503F8" w:rsidRDefault="00812338" w:rsidP="00812338">
      <w:pPr>
        <w:pBdr>
          <w:top w:val="none" w:sz="0" w:space="0" w:color="auto"/>
          <w:left w:val="none" w:sz="0" w:space="0" w:color="auto"/>
          <w:bottom w:val="none" w:sz="0" w:space="0" w:color="auto"/>
          <w:right w:val="none" w:sz="0" w:space="0" w:color="auto"/>
          <w:between w:val="none" w:sz="0" w:space="0" w:color="auto"/>
        </w:pBdr>
        <w:rPr>
          <w:rFonts w:asciiTheme="minorHAnsi" w:eastAsia="Calibri" w:hAnsiTheme="minorHAnsi" w:cstheme="minorHAnsi"/>
          <w:color w:val="auto"/>
        </w:rPr>
      </w:pPr>
    </w:p>
    <w:p w14:paraId="020E645E" w14:textId="77777777" w:rsidR="00812338" w:rsidRPr="005503F8" w:rsidRDefault="00812338" w:rsidP="00812338">
      <w:pPr>
        <w:pBdr>
          <w:top w:val="none" w:sz="0" w:space="0" w:color="auto"/>
          <w:left w:val="none" w:sz="0" w:space="0" w:color="auto"/>
          <w:bottom w:val="none" w:sz="0" w:space="0" w:color="auto"/>
          <w:right w:val="none" w:sz="0" w:space="0" w:color="auto"/>
          <w:between w:val="none" w:sz="0" w:space="0" w:color="auto"/>
        </w:pBdr>
        <w:rPr>
          <w:rFonts w:asciiTheme="minorHAnsi" w:eastAsia="Calibri" w:hAnsiTheme="minorHAnsi" w:cstheme="minorHAnsi"/>
          <w:color w:val="auto"/>
        </w:rPr>
      </w:pPr>
    </w:p>
    <w:p w14:paraId="7D2D1A40" w14:textId="77777777" w:rsidR="00812338" w:rsidRPr="005503F8" w:rsidRDefault="00812338" w:rsidP="00812338">
      <w:pPr>
        <w:pBdr>
          <w:top w:val="none" w:sz="0" w:space="0" w:color="auto"/>
          <w:left w:val="none" w:sz="0" w:space="0" w:color="auto"/>
          <w:bottom w:val="none" w:sz="0" w:space="0" w:color="auto"/>
          <w:right w:val="none" w:sz="0" w:space="0" w:color="auto"/>
          <w:between w:val="none" w:sz="0" w:space="0" w:color="auto"/>
        </w:pBdr>
        <w:rPr>
          <w:rFonts w:asciiTheme="minorHAnsi" w:eastAsia="Calibri" w:hAnsiTheme="minorHAnsi" w:cstheme="minorHAnsi"/>
          <w:color w:val="auto"/>
        </w:rPr>
      </w:pPr>
    </w:p>
    <w:p w14:paraId="4654FA9E" w14:textId="77777777" w:rsidR="00812338" w:rsidRPr="005503F8" w:rsidRDefault="00812338" w:rsidP="00812338">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b/>
          <w:bCs/>
          <w:color w:val="FF0000"/>
          <w:sz w:val="96"/>
          <w:szCs w:val="96"/>
        </w:rPr>
      </w:pPr>
      <w:r w:rsidRPr="005503F8">
        <w:rPr>
          <w:rFonts w:asciiTheme="minorHAnsi" w:hAnsiTheme="minorHAnsi" w:cstheme="minorHAnsi"/>
          <w:b/>
          <w:bCs/>
          <w:color w:val="FF0000"/>
          <w:sz w:val="96"/>
          <w:szCs w:val="96"/>
        </w:rPr>
        <w:t>**IMPORTANT NOTICE**</w:t>
      </w:r>
    </w:p>
    <w:p w14:paraId="451F696C" w14:textId="77777777" w:rsidR="00812338" w:rsidRPr="005503F8" w:rsidRDefault="00812338" w:rsidP="00812338">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auto"/>
          <w:szCs w:val="20"/>
        </w:rPr>
      </w:pPr>
    </w:p>
    <w:p w14:paraId="611C2EE5" w14:textId="77777777" w:rsidR="00812338" w:rsidRPr="005503F8" w:rsidRDefault="00812338" w:rsidP="00812338">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auto"/>
          <w:szCs w:val="20"/>
        </w:rPr>
      </w:pPr>
    </w:p>
    <w:p w14:paraId="314EE862" w14:textId="77777777" w:rsidR="009B0618" w:rsidRPr="00A4122B" w:rsidRDefault="009B0618" w:rsidP="00BD0ADA">
      <w:pPr>
        <w:pStyle w:val="ListParagraph"/>
        <w:numPr>
          <w:ilvl w:val="0"/>
          <w:numId w:val="71"/>
        </w:numPr>
        <w:pBdr>
          <w:top w:val="none" w:sz="0" w:space="0" w:color="auto"/>
          <w:left w:val="none" w:sz="0" w:space="0" w:color="auto"/>
          <w:bottom w:val="none" w:sz="0" w:space="0" w:color="auto"/>
          <w:right w:val="none" w:sz="0" w:space="0" w:color="auto"/>
          <w:between w:val="none" w:sz="0" w:space="0" w:color="auto"/>
        </w:pBdr>
        <w:spacing w:line="360" w:lineRule="auto"/>
        <w:ind w:left="450"/>
        <w:contextualSpacing w:val="0"/>
        <w:rPr>
          <w:rFonts w:ascii="Calibri" w:hAnsi="Calibri" w:cs="Calibri"/>
          <w:sz w:val="48"/>
          <w:szCs w:val="48"/>
        </w:rPr>
      </w:pPr>
      <w:r w:rsidRPr="00A4122B">
        <w:rPr>
          <w:rFonts w:ascii="Calibri" w:hAnsi="Calibri" w:cs="Calibri"/>
          <w:sz w:val="48"/>
          <w:szCs w:val="48"/>
        </w:rPr>
        <w:t>The format of this RFP has been simplified.</w:t>
      </w:r>
    </w:p>
    <w:p w14:paraId="3B35C826" w14:textId="77777777" w:rsidR="009B0618" w:rsidRPr="00A4122B" w:rsidRDefault="009B0618" w:rsidP="00BD0ADA">
      <w:pPr>
        <w:pStyle w:val="ListParagraph"/>
        <w:numPr>
          <w:ilvl w:val="0"/>
          <w:numId w:val="71"/>
        </w:numPr>
        <w:pBdr>
          <w:top w:val="none" w:sz="0" w:space="0" w:color="auto"/>
          <w:left w:val="none" w:sz="0" w:space="0" w:color="auto"/>
          <w:bottom w:val="none" w:sz="0" w:space="0" w:color="auto"/>
          <w:right w:val="none" w:sz="0" w:space="0" w:color="auto"/>
          <w:between w:val="none" w:sz="0" w:space="0" w:color="auto"/>
        </w:pBdr>
        <w:spacing w:line="360" w:lineRule="auto"/>
        <w:ind w:left="450"/>
        <w:contextualSpacing w:val="0"/>
        <w:rPr>
          <w:rFonts w:ascii="Calibri" w:hAnsi="Calibri" w:cs="Calibri"/>
          <w:sz w:val="48"/>
          <w:szCs w:val="48"/>
        </w:rPr>
      </w:pPr>
      <w:r>
        <w:rPr>
          <w:rFonts w:ascii="Calibri" w:hAnsi="Calibri" w:cs="Calibri"/>
          <w:sz w:val="48"/>
          <w:szCs w:val="48"/>
        </w:rPr>
        <w:t>T</w:t>
      </w:r>
      <w:r w:rsidRPr="00A4122B">
        <w:rPr>
          <w:rFonts w:ascii="Calibri" w:hAnsi="Calibri" w:cs="Calibri"/>
          <w:sz w:val="48"/>
          <w:szCs w:val="48"/>
        </w:rPr>
        <w:t>he following page</w:t>
      </w:r>
      <w:r>
        <w:rPr>
          <w:rFonts w:ascii="Calibri" w:hAnsi="Calibri" w:cs="Calibri"/>
          <w:sz w:val="48"/>
          <w:szCs w:val="48"/>
        </w:rPr>
        <w:t>s</w:t>
      </w:r>
      <w:r w:rsidRPr="00A4122B">
        <w:rPr>
          <w:rFonts w:ascii="Calibri" w:hAnsi="Calibri" w:cs="Calibri"/>
          <w:sz w:val="48"/>
          <w:szCs w:val="48"/>
        </w:rPr>
        <w:t xml:space="preserve"> </w:t>
      </w:r>
      <w:r w:rsidRPr="00DE0C7C">
        <w:rPr>
          <w:rFonts w:ascii="Calibri" w:hAnsi="Calibri" w:cs="Calibri"/>
          <w:sz w:val="48"/>
          <w:szCs w:val="48"/>
          <w:u w:val="single"/>
        </w:rPr>
        <w:t>require Bidder’s signature</w:t>
      </w:r>
      <w:r w:rsidRPr="00A4122B">
        <w:rPr>
          <w:rFonts w:ascii="Calibri" w:hAnsi="Calibri" w:cs="Calibri"/>
          <w:sz w:val="48"/>
          <w:szCs w:val="48"/>
        </w:rPr>
        <w:t>:</w:t>
      </w:r>
    </w:p>
    <w:p w14:paraId="194C3DC3" w14:textId="77777777" w:rsidR="009B0618" w:rsidRPr="00DE0C7C" w:rsidRDefault="009B0618" w:rsidP="009B0618">
      <w:pPr>
        <w:tabs>
          <w:tab w:val="left" w:pos="1800"/>
        </w:tabs>
        <w:spacing w:line="360" w:lineRule="auto"/>
        <w:ind w:left="450"/>
        <w:rPr>
          <w:rFonts w:ascii="Calibri" w:hAnsi="Calibri" w:cs="Calibri"/>
          <w:sz w:val="48"/>
          <w:szCs w:val="48"/>
        </w:rPr>
      </w:pPr>
      <w:r>
        <w:rPr>
          <w:rFonts w:ascii="Calibri" w:hAnsi="Calibri" w:cs="Calibri"/>
          <w:sz w:val="48"/>
          <w:szCs w:val="48"/>
        </w:rPr>
        <w:t>EXHIBIT</w:t>
      </w:r>
      <w:r w:rsidRPr="00DE0C7C">
        <w:rPr>
          <w:rFonts w:ascii="Calibri" w:hAnsi="Calibri" w:cs="Calibri"/>
          <w:sz w:val="48"/>
          <w:szCs w:val="48"/>
        </w:rPr>
        <w:t xml:space="preserve"> A – Bid Response Packet</w:t>
      </w:r>
    </w:p>
    <w:p w14:paraId="1CEA2128" w14:textId="77777777" w:rsidR="009B0618" w:rsidRPr="00DE0C7C" w:rsidRDefault="009B0618" w:rsidP="009B0618">
      <w:pPr>
        <w:tabs>
          <w:tab w:val="left" w:pos="1800"/>
        </w:tabs>
        <w:spacing w:line="360" w:lineRule="auto"/>
        <w:ind w:left="990"/>
        <w:rPr>
          <w:rStyle w:val="Hyperlink"/>
          <w:rFonts w:ascii="Calibri" w:hAnsi="Calibri" w:cs="Calibri"/>
          <w:color w:val="auto"/>
          <w:sz w:val="48"/>
          <w:szCs w:val="48"/>
        </w:rPr>
      </w:pPr>
      <w:r w:rsidRPr="009B0618">
        <w:rPr>
          <w:rStyle w:val="Hyperlink"/>
          <w:rFonts w:ascii="Calibri" w:hAnsi="Calibri" w:cs="Calibri"/>
          <w:color w:val="auto"/>
          <w:sz w:val="48"/>
          <w:szCs w:val="48"/>
          <w:u w:val="none"/>
        </w:rPr>
        <w:t xml:space="preserve">1. </w:t>
      </w:r>
      <w:r w:rsidRPr="00DE0C7C">
        <w:rPr>
          <w:rStyle w:val="Hyperlink"/>
          <w:rFonts w:ascii="Calibri" w:hAnsi="Calibri" w:cs="Calibri"/>
          <w:color w:val="auto"/>
          <w:sz w:val="48"/>
          <w:szCs w:val="48"/>
        </w:rPr>
        <w:t>Bidder Information and Acceptance</w:t>
      </w:r>
      <w:r w:rsidRPr="00DE0C7C">
        <w:rPr>
          <w:rFonts w:ascii="Calibri" w:hAnsi="Calibri" w:cs="Calibri"/>
          <w:sz w:val="48"/>
          <w:szCs w:val="48"/>
          <w:u w:val="single"/>
        </w:rPr>
        <w:t xml:space="preserve"> </w:t>
      </w:r>
      <w:r>
        <w:rPr>
          <w:rFonts w:ascii="Calibri" w:hAnsi="Calibri" w:cs="Calibri"/>
          <w:sz w:val="48"/>
          <w:szCs w:val="48"/>
          <w:u w:val="single"/>
        </w:rPr>
        <w:t>P</w:t>
      </w:r>
      <w:r w:rsidRPr="00DE0C7C">
        <w:rPr>
          <w:rFonts w:ascii="Calibri" w:hAnsi="Calibri" w:cs="Calibri"/>
          <w:sz w:val="48"/>
          <w:szCs w:val="48"/>
          <w:u w:val="single"/>
        </w:rPr>
        <w:t xml:space="preserve">age </w:t>
      </w:r>
    </w:p>
    <w:p w14:paraId="5D06C1AA" w14:textId="77777777" w:rsidR="009B0618" w:rsidRPr="00DE0C7C" w:rsidRDefault="009B0618" w:rsidP="009B0618">
      <w:pPr>
        <w:tabs>
          <w:tab w:val="left" w:pos="1800"/>
        </w:tabs>
        <w:spacing w:line="360" w:lineRule="auto"/>
        <w:ind w:left="990"/>
        <w:rPr>
          <w:rStyle w:val="Hyperlink"/>
          <w:rFonts w:ascii="Calibri" w:hAnsi="Calibri" w:cs="Calibri"/>
          <w:color w:val="auto"/>
          <w:sz w:val="48"/>
          <w:szCs w:val="48"/>
        </w:rPr>
      </w:pPr>
      <w:r w:rsidRPr="009B0618">
        <w:rPr>
          <w:rStyle w:val="Hyperlink"/>
          <w:rFonts w:ascii="Calibri" w:hAnsi="Calibri" w:cs="Calibri"/>
          <w:color w:val="auto"/>
          <w:sz w:val="48"/>
          <w:szCs w:val="48"/>
          <w:u w:val="none"/>
        </w:rPr>
        <w:t xml:space="preserve">2. </w:t>
      </w:r>
      <w:r w:rsidRPr="00DE0C7C">
        <w:rPr>
          <w:rStyle w:val="Hyperlink"/>
          <w:rFonts w:ascii="Calibri" w:hAnsi="Calibri" w:cs="Calibri"/>
          <w:color w:val="auto"/>
          <w:sz w:val="48"/>
          <w:szCs w:val="48"/>
        </w:rPr>
        <w:t>Required Documentation and Submittals</w:t>
      </w:r>
    </w:p>
    <w:p w14:paraId="67407132" w14:textId="04B908BB" w:rsidR="009B0618" w:rsidRPr="00DE0C7C" w:rsidRDefault="009B0618" w:rsidP="009B0618">
      <w:pPr>
        <w:tabs>
          <w:tab w:val="left" w:pos="1440"/>
        </w:tabs>
        <w:spacing w:line="360" w:lineRule="auto"/>
        <w:ind w:left="990"/>
        <w:rPr>
          <w:rFonts w:ascii="Calibri" w:hAnsi="Calibri" w:cs="Calibri"/>
          <w:sz w:val="48"/>
          <w:szCs w:val="48"/>
        </w:rPr>
      </w:pPr>
      <w:r w:rsidRPr="009B0618">
        <w:rPr>
          <w:rStyle w:val="Hyperlink"/>
          <w:rFonts w:ascii="Calibri" w:hAnsi="Calibri" w:cs="Calibri"/>
          <w:color w:val="auto"/>
          <w:sz w:val="48"/>
          <w:szCs w:val="48"/>
          <w:u w:val="none"/>
        </w:rPr>
        <w:tab/>
      </w:r>
      <w:r>
        <w:rPr>
          <w:rStyle w:val="Hyperlink"/>
          <w:rFonts w:ascii="Calibri" w:hAnsi="Calibri" w:cs="Calibri"/>
          <w:color w:val="auto"/>
          <w:sz w:val="48"/>
          <w:szCs w:val="48"/>
        </w:rPr>
        <w:t>NS</w:t>
      </w:r>
      <w:r w:rsidRPr="00DE0C7C">
        <w:rPr>
          <w:rStyle w:val="Hyperlink"/>
          <w:rFonts w:ascii="Calibri" w:hAnsi="Calibri" w:cs="Calibri"/>
          <w:color w:val="auto"/>
          <w:sz w:val="48"/>
          <w:szCs w:val="48"/>
        </w:rPr>
        <w:t>-2022 Checklist</w:t>
      </w:r>
      <w:r w:rsidRPr="00DE0C7C">
        <w:rPr>
          <w:rFonts w:ascii="Calibri" w:hAnsi="Calibri" w:cs="Calibri"/>
          <w:sz w:val="48"/>
          <w:szCs w:val="48"/>
          <w:u w:val="single"/>
        </w:rPr>
        <w:t xml:space="preserve"> </w:t>
      </w:r>
    </w:p>
    <w:p w14:paraId="2E436E38" w14:textId="77777777" w:rsidR="009B0618" w:rsidRPr="00E34375" w:rsidRDefault="009B0618" w:rsidP="009B0618">
      <w:pPr>
        <w:tabs>
          <w:tab w:val="left" w:pos="1800"/>
        </w:tabs>
        <w:ind w:left="1080"/>
        <w:rPr>
          <w:rFonts w:ascii="Calibri" w:hAnsi="Calibri" w:cs="Calibri"/>
          <w:sz w:val="40"/>
          <w:szCs w:val="40"/>
        </w:rPr>
      </w:pPr>
    </w:p>
    <w:p w14:paraId="6BE83920" w14:textId="77777777" w:rsidR="009B0618" w:rsidRPr="00A85450" w:rsidRDefault="009B0618" w:rsidP="009B0618">
      <w:pPr>
        <w:rPr>
          <w:rFonts w:ascii="Calibri" w:hAnsi="Calibri" w:cs="Calibri"/>
          <w:sz w:val="48"/>
          <w:szCs w:val="48"/>
        </w:rPr>
      </w:pPr>
    </w:p>
    <w:p w14:paraId="51A4401E" w14:textId="46E47836" w:rsidR="00812338" w:rsidRPr="005503F8" w:rsidRDefault="009B0618" w:rsidP="009B0618">
      <w:pPr>
        <w:rPr>
          <w:rFonts w:asciiTheme="minorHAnsi" w:eastAsia="Calibri" w:hAnsiTheme="minorHAnsi" w:cstheme="minorHAnsi"/>
          <w:sz w:val="48"/>
          <w:szCs w:val="48"/>
        </w:rPr>
      </w:pPr>
      <w:r w:rsidRPr="00770140">
        <w:rPr>
          <w:rFonts w:ascii="Calibri" w:hAnsi="Calibri" w:cs="Calibri"/>
          <w:sz w:val="48"/>
          <w:szCs w:val="48"/>
        </w:rPr>
        <w:t xml:space="preserve">Please read </w:t>
      </w:r>
      <w:r w:rsidRPr="00770140">
        <w:rPr>
          <w:rFonts w:ascii="Calibri" w:hAnsi="Calibri" w:cs="Calibri"/>
          <w:b/>
          <w:sz w:val="48"/>
          <w:szCs w:val="48"/>
        </w:rPr>
        <w:t>EXHIBIT A</w:t>
      </w:r>
      <w:r>
        <w:rPr>
          <w:rFonts w:ascii="Calibri" w:hAnsi="Calibri" w:cs="Calibri"/>
          <w:b/>
          <w:sz w:val="48"/>
          <w:szCs w:val="48"/>
        </w:rPr>
        <w:t xml:space="preserve"> – </w:t>
      </w:r>
      <w:r w:rsidRPr="00770140">
        <w:rPr>
          <w:rFonts w:ascii="Calibri" w:hAnsi="Calibri" w:cs="Calibri"/>
          <w:b/>
          <w:sz w:val="48"/>
          <w:szCs w:val="48"/>
        </w:rPr>
        <w:t>Bid Response Packet</w:t>
      </w:r>
      <w:r w:rsidRPr="00770140">
        <w:rPr>
          <w:rFonts w:ascii="Calibri" w:hAnsi="Calibri" w:cs="Calibri"/>
          <w:sz w:val="48"/>
          <w:szCs w:val="48"/>
        </w:rPr>
        <w:t xml:space="preserve"> carefu</w:t>
      </w:r>
      <w:r>
        <w:rPr>
          <w:rFonts w:ascii="Calibri" w:hAnsi="Calibri" w:cs="Calibri"/>
          <w:sz w:val="48"/>
          <w:szCs w:val="48"/>
        </w:rPr>
        <w:t>l</w:t>
      </w:r>
      <w:r w:rsidRPr="00770140">
        <w:rPr>
          <w:rFonts w:ascii="Calibri" w:hAnsi="Calibri" w:cs="Calibri"/>
          <w:sz w:val="48"/>
          <w:szCs w:val="48"/>
        </w:rPr>
        <w:t>ly</w:t>
      </w:r>
      <w:r>
        <w:rPr>
          <w:rFonts w:ascii="Calibri" w:hAnsi="Calibri" w:cs="Calibri"/>
          <w:sz w:val="48"/>
          <w:szCs w:val="48"/>
        </w:rPr>
        <w:t>,</w:t>
      </w:r>
      <w:r w:rsidRPr="00770140">
        <w:rPr>
          <w:rFonts w:ascii="Calibri" w:hAnsi="Calibri" w:cs="Calibri"/>
          <w:b/>
          <w:sz w:val="48"/>
          <w:szCs w:val="48"/>
        </w:rPr>
        <w:t xml:space="preserve"> </w:t>
      </w:r>
      <w:r w:rsidRPr="00A85450">
        <w:rPr>
          <w:rFonts w:ascii="Calibri" w:hAnsi="Calibri" w:cs="Calibri"/>
          <w:b/>
          <w:color w:val="FF0000"/>
          <w:sz w:val="48"/>
          <w:szCs w:val="48"/>
          <w:u w:val="single"/>
        </w:rPr>
        <w:t xml:space="preserve">INCOMPLETE BIDS </w:t>
      </w:r>
      <w:r>
        <w:rPr>
          <w:rFonts w:ascii="Calibri" w:hAnsi="Calibri" w:cs="Calibri"/>
          <w:b/>
          <w:color w:val="FF0000"/>
          <w:sz w:val="48"/>
          <w:szCs w:val="48"/>
          <w:u w:val="single"/>
        </w:rPr>
        <w:t>MAY</w:t>
      </w:r>
      <w:r w:rsidRPr="00A85450">
        <w:rPr>
          <w:rFonts w:ascii="Calibri" w:hAnsi="Calibri" w:cs="Calibri"/>
          <w:b/>
          <w:color w:val="FF0000"/>
          <w:sz w:val="48"/>
          <w:szCs w:val="48"/>
          <w:u w:val="single"/>
        </w:rPr>
        <w:t xml:space="preserve"> BE REJECTED.</w:t>
      </w:r>
      <w:r w:rsidRPr="00A85450">
        <w:rPr>
          <w:rFonts w:ascii="Calibri" w:hAnsi="Calibri" w:cs="Calibri"/>
          <w:color w:val="FF0000"/>
          <w:sz w:val="48"/>
          <w:szCs w:val="48"/>
        </w:rPr>
        <w:t xml:space="preserve"> </w:t>
      </w:r>
      <w:r w:rsidRPr="00A85450">
        <w:rPr>
          <w:rFonts w:ascii="Calibri" w:hAnsi="Calibri" w:cs="Calibri"/>
          <w:sz w:val="48"/>
          <w:szCs w:val="48"/>
        </w:rPr>
        <w:t xml:space="preserve"> </w:t>
      </w:r>
      <w:r>
        <w:rPr>
          <w:rFonts w:ascii="Calibri" w:hAnsi="Calibri" w:cs="Calibri"/>
          <w:sz w:val="48"/>
          <w:szCs w:val="48"/>
        </w:rPr>
        <w:t xml:space="preserve">County of </w:t>
      </w:r>
      <w:r w:rsidRPr="00A85450">
        <w:rPr>
          <w:rFonts w:ascii="Calibri" w:hAnsi="Calibri" w:cs="Calibri"/>
          <w:sz w:val="48"/>
          <w:szCs w:val="48"/>
        </w:rPr>
        <w:t>Alameda will not accept submissions or documentation after the bid response due date.</w:t>
      </w:r>
      <w:r w:rsidR="00812338" w:rsidRPr="005503F8">
        <w:rPr>
          <w:rFonts w:asciiTheme="minorHAnsi" w:eastAsia="Calibri" w:hAnsiTheme="minorHAnsi" w:cstheme="minorHAnsi"/>
          <w:sz w:val="48"/>
          <w:szCs w:val="48"/>
        </w:rPr>
        <w:t xml:space="preserve"> </w:t>
      </w:r>
    </w:p>
    <w:p w14:paraId="253CA63A" w14:textId="77777777" w:rsidR="00812338" w:rsidRPr="005503F8" w:rsidRDefault="00812338" w:rsidP="00812338">
      <w:pPr>
        <w:tabs>
          <w:tab w:val="left" w:pos="7427"/>
        </w:tabs>
        <w:rPr>
          <w:rFonts w:asciiTheme="minorHAnsi" w:eastAsia="Calibri" w:hAnsiTheme="minorHAnsi" w:cstheme="minorHAnsi"/>
        </w:rPr>
      </w:pPr>
    </w:p>
    <w:p w14:paraId="22C1C50E" w14:textId="77777777" w:rsidR="00812338" w:rsidRPr="005503F8" w:rsidRDefault="00812338" w:rsidP="00812338">
      <w:pPr>
        <w:rPr>
          <w:rFonts w:asciiTheme="minorHAnsi" w:eastAsia="Calibri" w:hAnsiTheme="minorHAnsi" w:cstheme="minorHAnsi"/>
        </w:rPr>
      </w:pPr>
    </w:p>
    <w:p w14:paraId="7EB17696" w14:textId="77777777" w:rsidR="00812338" w:rsidRPr="005503F8" w:rsidRDefault="00812338" w:rsidP="00812338">
      <w:pPr>
        <w:widowControl w:val="0"/>
        <w:spacing w:line="276" w:lineRule="auto"/>
        <w:rPr>
          <w:rFonts w:asciiTheme="minorHAnsi" w:eastAsia="Calibri" w:hAnsiTheme="minorHAnsi" w:cstheme="minorHAnsi"/>
          <w:b/>
          <w:smallCaps/>
          <w:sz w:val="72"/>
          <w:szCs w:val="72"/>
        </w:rPr>
        <w:sectPr w:rsidR="00812338" w:rsidRPr="005503F8" w:rsidSect="00DF7C7D">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720" w:left="720" w:header="432" w:footer="317" w:gutter="0"/>
          <w:pgBorders w:offsetFrom="page">
            <w:top w:val="single" w:sz="18" w:space="24" w:color="auto"/>
            <w:left w:val="single" w:sz="18" w:space="24" w:color="auto"/>
            <w:bottom w:val="single" w:sz="18" w:space="24" w:color="auto"/>
            <w:right w:val="single" w:sz="18" w:space="24" w:color="auto"/>
          </w:pgBorders>
          <w:pgNumType w:start="1"/>
          <w:cols w:space="720"/>
          <w:formProt w:val="0"/>
          <w:titlePg/>
          <w:docGrid w:linePitch="354"/>
        </w:sectPr>
      </w:pPr>
    </w:p>
    <w:p w14:paraId="791F43C9" w14:textId="77777777" w:rsidR="00812338" w:rsidRPr="005503F8" w:rsidRDefault="00812338" w:rsidP="00812338">
      <w:pPr>
        <w:widowControl w:val="0"/>
        <w:spacing w:line="276" w:lineRule="auto"/>
        <w:jc w:val="center"/>
        <w:rPr>
          <w:rFonts w:asciiTheme="minorHAnsi" w:eastAsia="Calibri" w:hAnsiTheme="minorHAnsi" w:cstheme="minorHAnsi"/>
          <w:b/>
          <w:smallCaps/>
          <w:sz w:val="72"/>
          <w:szCs w:val="72"/>
        </w:rPr>
      </w:pPr>
      <w:r w:rsidRPr="005503F8">
        <w:rPr>
          <w:rFonts w:asciiTheme="minorHAnsi" w:eastAsia="Calibri" w:hAnsiTheme="minorHAnsi" w:cstheme="minorHAnsi"/>
          <w:b/>
          <w:smallCaps/>
          <w:sz w:val="72"/>
          <w:szCs w:val="72"/>
        </w:rPr>
        <w:lastRenderedPageBreak/>
        <w:t>COUNTY OF ALAMEDA</w:t>
      </w:r>
    </w:p>
    <w:p w14:paraId="0BFD3337" w14:textId="7BE7A0C7" w:rsidR="00812338" w:rsidRPr="005503F8" w:rsidRDefault="00812338" w:rsidP="00812338">
      <w:p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cstheme="minorHAnsi"/>
          <w:b/>
          <w:color w:val="auto"/>
          <w:sz w:val="40"/>
          <w:szCs w:val="40"/>
        </w:rPr>
      </w:pPr>
      <w:r w:rsidRPr="005503F8">
        <w:rPr>
          <w:rFonts w:asciiTheme="minorHAnsi" w:hAnsiTheme="minorHAnsi" w:cstheme="minorHAnsi"/>
          <w:b/>
          <w:color w:val="auto"/>
          <w:sz w:val="40"/>
          <w:szCs w:val="40"/>
        </w:rPr>
        <w:t>REQUEST FOR</w:t>
      </w:r>
      <w:r w:rsidRPr="005503F8">
        <w:rPr>
          <w:rFonts w:asciiTheme="minorHAnsi" w:hAnsiTheme="minorHAnsi" w:cstheme="minorHAnsi"/>
          <w:b/>
          <w:color w:val="365F91"/>
          <w:sz w:val="40"/>
          <w:szCs w:val="40"/>
        </w:rPr>
        <w:t xml:space="preserve"> </w:t>
      </w:r>
      <w:r w:rsidRPr="005503F8">
        <w:rPr>
          <w:rFonts w:asciiTheme="minorHAnsi" w:hAnsiTheme="minorHAnsi" w:cstheme="minorHAnsi"/>
          <w:b/>
          <w:sz w:val="40"/>
          <w:szCs w:val="40"/>
        </w:rPr>
        <w:t xml:space="preserve">PROPOSAL </w:t>
      </w:r>
      <w:r w:rsidRPr="005503F8">
        <w:rPr>
          <w:rFonts w:asciiTheme="minorHAnsi" w:hAnsiTheme="minorHAnsi" w:cstheme="minorHAnsi"/>
          <w:b/>
          <w:color w:val="auto"/>
          <w:sz w:val="40"/>
          <w:szCs w:val="40"/>
        </w:rPr>
        <w:t>No. NS-20</w:t>
      </w:r>
      <w:r w:rsidR="006B50AD">
        <w:rPr>
          <w:rFonts w:asciiTheme="minorHAnsi" w:hAnsiTheme="minorHAnsi" w:cstheme="minorHAnsi"/>
          <w:b/>
          <w:color w:val="auto"/>
          <w:sz w:val="40"/>
          <w:szCs w:val="40"/>
        </w:rPr>
        <w:t>22</w:t>
      </w:r>
    </w:p>
    <w:p w14:paraId="0BA27E61" w14:textId="77777777" w:rsidR="00812338" w:rsidRPr="005503F8" w:rsidRDefault="00812338" w:rsidP="00717C01">
      <w:pPr>
        <w:pBdr>
          <w:top w:val="none" w:sz="0" w:space="0" w:color="auto"/>
          <w:left w:val="none" w:sz="0" w:space="0" w:color="auto"/>
          <w:bottom w:val="none" w:sz="0" w:space="0" w:color="auto"/>
          <w:right w:val="none" w:sz="0" w:space="0" w:color="auto"/>
          <w:between w:val="none" w:sz="0" w:space="0" w:color="auto"/>
        </w:pBdr>
        <w:spacing w:before="120" w:after="120"/>
        <w:jc w:val="center"/>
        <w:rPr>
          <w:rFonts w:asciiTheme="minorHAnsi" w:hAnsiTheme="minorHAnsi" w:cstheme="minorHAnsi"/>
          <w:color w:val="auto"/>
          <w:szCs w:val="20"/>
          <w:highlight w:val="yellow"/>
        </w:rPr>
      </w:pPr>
      <w:r w:rsidRPr="005503F8">
        <w:rPr>
          <w:rFonts w:asciiTheme="minorHAnsi" w:hAnsiTheme="minorHAnsi" w:cstheme="minorHAnsi"/>
          <w:b/>
          <w:bCs/>
          <w:color w:val="auto"/>
          <w:sz w:val="32"/>
          <w:szCs w:val="32"/>
        </w:rPr>
        <w:t>for</w:t>
      </w:r>
    </w:p>
    <w:p w14:paraId="73D707F5" w14:textId="2609821E" w:rsidR="00812338" w:rsidRPr="00717C01" w:rsidRDefault="00717C01" w:rsidP="00812338">
      <w:p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cstheme="minorHAnsi"/>
          <w:b/>
          <w:color w:val="auto"/>
          <w:sz w:val="40"/>
          <w:szCs w:val="40"/>
        </w:rPr>
      </w:pPr>
      <w:r w:rsidRPr="00717C01">
        <w:rPr>
          <w:rFonts w:asciiTheme="minorHAnsi" w:hAnsiTheme="minorHAnsi" w:cstheme="minorHAnsi"/>
          <w:b/>
          <w:color w:val="auto"/>
          <w:sz w:val="40"/>
          <w:szCs w:val="40"/>
        </w:rPr>
        <w:t>NUTRITION SERV</w:t>
      </w:r>
      <w:r w:rsidR="00261A44">
        <w:rPr>
          <w:rFonts w:asciiTheme="minorHAnsi" w:hAnsiTheme="minorHAnsi" w:cstheme="minorHAnsi"/>
          <w:b/>
          <w:color w:val="auto"/>
          <w:sz w:val="40"/>
          <w:szCs w:val="40"/>
        </w:rPr>
        <w:t>I</w:t>
      </w:r>
      <w:r w:rsidRPr="00717C01">
        <w:rPr>
          <w:rFonts w:asciiTheme="minorHAnsi" w:hAnsiTheme="minorHAnsi" w:cstheme="minorHAnsi"/>
          <w:b/>
          <w:color w:val="auto"/>
          <w:sz w:val="40"/>
          <w:szCs w:val="40"/>
        </w:rPr>
        <w:t>CES PROGRAMS</w:t>
      </w:r>
    </w:p>
    <w:p w14:paraId="207934F3" w14:textId="77777777" w:rsidR="00717C01" w:rsidRPr="00717C01" w:rsidRDefault="00717C01" w:rsidP="00717C01">
      <w:pPr>
        <w:pStyle w:val="RFP-QHeader2"/>
        <w:spacing w:before="120" w:after="120"/>
        <w:rPr>
          <w:rFonts w:ascii="Calibri" w:hAnsi="Calibri" w:cs="Calibri"/>
          <w:color w:val="000000"/>
          <w:sz w:val="32"/>
          <w:szCs w:val="32"/>
        </w:rPr>
      </w:pPr>
      <w:r w:rsidRPr="00717C01">
        <w:rPr>
          <w:rFonts w:ascii="Calibri" w:hAnsi="Calibri" w:cs="Calibri"/>
          <w:color w:val="000000"/>
          <w:sz w:val="32"/>
          <w:szCs w:val="32"/>
        </w:rPr>
        <w:t>Under</w:t>
      </w:r>
    </w:p>
    <w:p w14:paraId="64F111A3" w14:textId="6C36DA10" w:rsidR="00717C01" w:rsidRPr="00717C01" w:rsidRDefault="00717C01" w:rsidP="00717C01">
      <w:pPr>
        <w:pStyle w:val="RFP-QHeader2"/>
        <w:rPr>
          <w:rFonts w:ascii="Calibri" w:hAnsi="Calibri" w:cs="Calibri"/>
          <w:sz w:val="40"/>
          <w:szCs w:val="40"/>
        </w:rPr>
      </w:pPr>
      <w:r w:rsidRPr="00717C01">
        <w:rPr>
          <w:rFonts w:ascii="Calibri" w:hAnsi="Calibri" w:cs="Calibri"/>
          <w:sz w:val="40"/>
          <w:szCs w:val="40"/>
        </w:rPr>
        <w:t>TITLE III</w:t>
      </w:r>
      <w:r w:rsidR="00143876">
        <w:rPr>
          <w:rFonts w:ascii="Calibri" w:hAnsi="Calibri" w:cs="Calibri"/>
          <w:sz w:val="40"/>
          <w:szCs w:val="40"/>
        </w:rPr>
        <w:t>C</w:t>
      </w:r>
      <w:r w:rsidRPr="00717C01">
        <w:rPr>
          <w:rFonts w:ascii="Calibri" w:hAnsi="Calibri" w:cs="Calibri"/>
          <w:sz w:val="40"/>
          <w:szCs w:val="40"/>
        </w:rPr>
        <w:t>, OLDER AMERICANS ACT, as amended in 20</w:t>
      </w:r>
      <w:bookmarkStart w:id="1" w:name="_Hlk493596131"/>
      <w:bookmarkEnd w:id="1"/>
      <w:r w:rsidRPr="00717C01">
        <w:rPr>
          <w:rFonts w:ascii="Calibri" w:hAnsi="Calibri" w:cs="Calibri"/>
          <w:sz w:val="40"/>
          <w:szCs w:val="40"/>
        </w:rPr>
        <w:t>20</w:t>
      </w:r>
    </w:p>
    <w:p w14:paraId="26AB9B80" w14:textId="3BE44EA7" w:rsidR="00717C01" w:rsidRPr="00717C01" w:rsidRDefault="00717C01" w:rsidP="00717C01">
      <w:pPr>
        <w:pBdr>
          <w:top w:val="none" w:sz="0" w:space="0" w:color="auto"/>
          <w:left w:val="none" w:sz="0" w:space="0" w:color="auto"/>
          <w:bottom w:val="none" w:sz="0" w:space="0" w:color="auto"/>
          <w:right w:val="none" w:sz="0" w:space="0" w:color="auto"/>
          <w:between w:val="none" w:sz="0" w:space="0" w:color="auto"/>
        </w:pBdr>
        <w:jc w:val="center"/>
        <w:rPr>
          <w:rFonts w:ascii="Calibri" w:hAnsi="Calibri" w:cs="Calibri"/>
          <w:b/>
          <w:sz w:val="36"/>
          <w:szCs w:val="36"/>
        </w:rPr>
      </w:pPr>
      <w:r w:rsidRPr="00717C01">
        <w:rPr>
          <w:rFonts w:ascii="Calibri" w:hAnsi="Calibri" w:cs="Calibri"/>
          <w:b/>
          <w:sz w:val="40"/>
          <w:szCs w:val="40"/>
        </w:rPr>
        <w:t>MELLO-GRANLUND OLDER CALIFORNIANS ACT of 1996</w:t>
      </w:r>
    </w:p>
    <w:p w14:paraId="1B592F1A" w14:textId="77777777" w:rsidR="00812338" w:rsidRPr="005503F8" w:rsidRDefault="00812338" w:rsidP="00812338">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auto"/>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6"/>
      </w:tblGrid>
      <w:tr w:rsidR="00812338" w:rsidRPr="005503F8" w14:paraId="1BEE3950" w14:textId="77777777" w:rsidTr="0021380C">
        <w:trPr>
          <w:jc w:val="center"/>
        </w:trPr>
        <w:tc>
          <w:tcPr>
            <w:tcW w:w="11016" w:type="dxa"/>
            <w:tcMar>
              <w:top w:w="43" w:type="dxa"/>
              <w:left w:w="115" w:type="dxa"/>
              <w:bottom w:w="43" w:type="dxa"/>
              <w:right w:w="115" w:type="dxa"/>
            </w:tcMar>
            <w:vAlign w:val="center"/>
          </w:tcPr>
          <w:p w14:paraId="4770BDE7" w14:textId="5BA8D939"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cstheme="minorHAnsi"/>
                <w:b/>
                <w:bCs/>
                <w:color w:val="auto"/>
                <w:sz w:val="28"/>
                <w:szCs w:val="28"/>
              </w:rPr>
            </w:pPr>
            <w:r w:rsidRPr="005503F8">
              <w:rPr>
                <w:rFonts w:asciiTheme="minorHAnsi" w:hAnsiTheme="minorHAnsi" w:cstheme="minorHAnsi"/>
                <w:b/>
                <w:bCs/>
                <w:color w:val="auto"/>
                <w:sz w:val="28"/>
                <w:szCs w:val="28"/>
              </w:rPr>
              <w:t>For complete information regarding this project, see</w:t>
            </w:r>
            <w:r w:rsidRPr="005503F8">
              <w:rPr>
                <w:rFonts w:asciiTheme="minorHAnsi" w:hAnsiTheme="minorHAnsi" w:cstheme="minorHAnsi"/>
                <w:b/>
                <w:bCs/>
                <w:color w:val="365F91"/>
                <w:sz w:val="28"/>
                <w:szCs w:val="28"/>
              </w:rPr>
              <w:t xml:space="preserve"> </w:t>
            </w:r>
            <w:r w:rsidRPr="005503F8">
              <w:rPr>
                <w:rFonts w:asciiTheme="minorHAnsi" w:hAnsiTheme="minorHAnsi" w:cstheme="minorHAnsi"/>
                <w:b/>
                <w:bCs/>
                <w:color w:val="auto"/>
                <w:sz w:val="28"/>
                <w:szCs w:val="28"/>
              </w:rPr>
              <w:t>RFP posted at</w:t>
            </w:r>
            <w:r w:rsidRPr="005503F8">
              <w:rPr>
                <w:rFonts w:asciiTheme="minorHAnsi" w:hAnsiTheme="minorHAnsi" w:cstheme="minorHAnsi"/>
                <w:b/>
                <w:bCs/>
                <w:color w:val="365F91"/>
                <w:sz w:val="28"/>
                <w:szCs w:val="28"/>
              </w:rPr>
              <w:t xml:space="preserve"> </w:t>
            </w:r>
            <w:hyperlink r:id="rId14" w:history="1">
              <w:r w:rsidR="00F706DC" w:rsidRPr="003D0C85">
                <w:rPr>
                  <w:rStyle w:val="Hyperlink"/>
                  <w:rFonts w:ascii="Calibri" w:hAnsi="Calibri" w:cs="Calibri"/>
                  <w:b/>
                  <w:sz w:val="28"/>
                  <w:szCs w:val="28"/>
                </w:rPr>
                <w:t>Alameda County Current Contracting Opportunities</w:t>
              </w:r>
            </w:hyperlink>
            <w:r w:rsidR="00F706DC" w:rsidRPr="003D0C85">
              <w:rPr>
                <w:rFonts w:ascii="Calibri" w:hAnsi="Calibri" w:cs="Calibri"/>
                <w:b/>
                <w:sz w:val="28"/>
                <w:szCs w:val="28"/>
              </w:rPr>
              <w:t xml:space="preserve"> </w:t>
            </w:r>
            <w:r w:rsidR="00F706DC" w:rsidRPr="003D0C85">
              <w:rPr>
                <w:rFonts w:ascii="Calibri" w:hAnsi="Calibri" w:cs="Calibri"/>
                <w:sz w:val="22"/>
              </w:rPr>
              <w:t>[</w:t>
            </w:r>
            <w:hyperlink r:id="rId15" w:history="1">
              <w:r w:rsidR="00F706DC" w:rsidRPr="003D0C85">
                <w:rPr>
                  <w:rStyle w:val="Hyperlink"/>
                  <w:rFonts w:ascii="Calibri" w:hAnsi="Calibri" w:cs="Calibri"/>
                  <w:sz w:val="22"/>
                </w:rPr>
                <w:t>https://gsa.acgov.org/do-business-with-us/contracting-opportunities/</w:t>
              </w:r>
            </w:hyperlink>
            <w:r w:rsidR="00F706DC" w:rsidRPr="003D0C85">
              <w:rPr>
                <w:rFonts w:ascii="Calibri" w:hAnsi="Calibri" w:cs="Calibri"/>
                <w:sz w:val="22"/>
              </w:rPr>
              <w:t>]</w:t>
            </w:r>
            <w:r w:rsidR="00F706DC">
              <w:rPr>
                <w:rFonts w:ascii="Calibri" w:hAnsi="Calibri" w:cs="Calibri"/>
                <w:sz w:val="22"/>
              </w:rPr>
              <w:t xml:space="preserve"> </w:t>
            </w:r>
            <w:r w:rsidRPr="005503F8">
              <w:rPr>
                <w:rFonts w:asciiTheme="minorHAnsi" w:hAnsiTheme="minorHAnsi" w:cstheme="minorHAnsi"/>
                <w:b/>
                <w:bCs/>
                <w:color w:val="auto"/>
                <w:sz w:val="28"/>
                <w:szCs w:val="28"/>
              </w:rPr>
              <w:t>or contact the County representative listed below.  Thank you for your interest!</w:t>
            </w:r>
          </w:p>
          <w:p w14:paraId="4B322F5E" w14:textId="77777777"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cstheme="minorHAnsi"/>
                <w:color w:val="auto"/>
                <w:sz w:val="20"/>
                <w:szCs w:val="20"/>
              </w:rPr>
            </w:pPr>
          </w:p>
          <w:p w14:paraId="1CC027E0" w14:textId="37CCC921" w:rsidR="00812338" w:rsidRDefault="00812338" w:rsidP="0021380C">
            <w:pPr>
              <w:pBdr>
                <w:top w:val="none" w:sz="0" w:space="0" w:color="auto"/>
                <w:left w:val="none" w:sz="0" w:space="0" w:color="auto"/>
                <w:bottom w:val="none" w:sz="0" w:space="0" w:color="auto"/>
                <w:right w:val="none" w:sz="0" w:space="0" w:color="auto"/>
                <w:between w:val="none" w:sz="0" w:space="0" w:color="auto"/>
              </w:pBdr>
              <w:jc w:val="center"/>
              <w:rPr>
                <w:rFonts w:ascii="Calibri" w:hAnsi="Calibri" w:cs="Calibri"/>
                <w:b/>
                <w:bCs/>
                <w:sz w:val="28"/>
                <w:szCs w:val="28"/>
              </w:rPr>
            </w:pPr>
            <w:r w:rsidRPr="005503F8">
              <w:rPr>
                <w:rFonts w:asciiTheme="minorHAnsi" w:hAnsiTheme="minorHAnsi" w:cstheme="minorHAnsi"/>
                <w:b/>
                <w:bCs/>
                <w:color w:val="auto"/>
                <w:sz w:val="28"/>
                <w:szCs w:val="28"/>
              </w:rPr>
              <w:t xml:space="preserve">Contact Person:  </w:t>
            </w:r>
            <w:bookmarkStart w:id="2" w:name="_Hlk90333684"/>
            <w:r w:rsidR="00242605">
              <w:rPr>
                <w:rFonts w:ascii="Calibri" w:hAnsi="Calibri" w:cs="Calibri"/>
                <w:b/>
                <w:bCs/>
                <w:sz w:val="28"/>
                <w:szCs w:val="28"/>
              </w:rPr>
              <w:t>Jennifer Stephens-Pierre</w:t>
            </w:r>
            <w:r w:rsidR="00242605" w:rsidRPr="00530A36">
              <w:rPr>
                <w:rFonts w:ascii="Calibri" w:hAnsi="Calibri" w:cs="Calibri"/>
                <w:b/>
                <w:bCs/>
                <w:sz w:val="28"/>
                <w:szCs w:val="28"/>
              </w:rPr>
              <w:t>, D</w:t>
            </w:r>
            <w:r w:rsidR="00242605" w:rsidRPr="0394FCD8">
              <w:rPr>
                <w:rFonts w:ascii="Calibri" w:hAnsi="Calibri" w:cs="Calibri"/>
                <w:b/>
                <w:bCs/>
                <w:sz w:val="28"/>
                <w:szCs w:val="28"/>
              </w:rPr>
              <w:t>irector</w:t>
            </w:r>
            <w:bookmarkEnd w:id="2"/>
            <w:r w:rsidR="00242605" w:rsidRPr="0394FCD8">
              <w:rPr>
                <w:rFonts w:ascii="Calibri" w:hAnsi="Calibri" w:cs="Calibri"/>
                <w:b/>
                <w:bCs/>
                <w:sz w:val="28"/>
                <w:szCs w:val="28"/>
              </w:rPr>
              <w:t>, Area Agency on Aging</w:t>
            </w:r>
          </w:p>
          <w:p w14:paraId="464CD1BA" w14:textId="77777777" w:rsidR="00242605" w:rsidRPr="005503F8" w:rsidRDefault="00242605" w:rsidP="0021380C">
            <w:p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cstheme="minorHAnsi"/>
                <w:b/>
                <w:color w:val="auto"/>
                <w:sz w:val="20"/>
                <w:szCs w:val="20"/>
              </w:rPr>
            </w:pPr>
          </w:p>
          <w:p w14:paraId="12C686EF" w14:textId="6774A67A"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cstheme="minorHAnsi"/>
                <w:b/>
                <w:bCs/>
                <w:color w:val="auto"/>
                <w:sz w:val="28"/>
                <w:szCs w:val="28"/>
              </w:rPr>
            </w:pPr>
            <w:r w:rsidRPr="005503F8">
              <w:rPr>
                <w:rFonts w:asciiTheme="minorHAnsi" w:hAnsiTheme="minorHAnsi" w:cstheme="minorHAnsi"/>
                <w:b/>
                <w:bCs/>
                <w:color w:val="auto"/>
                <w:sz w:val="28"/>
                <w:szCs w:val="28"/>
              </w:rPr>
              <w:t>Phone Number: (510) 577-1966</w:t>
            </w:r>
          </w:p>
          <w:p w14:paraId="65332808" w14:textId="77777777"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cstheme="minorHAnsi"/>
                <w:b/>
                <w:color w:val="auto"/>
                <w:sz w:val="20"/>
                <w:szCs w:val="20"/>
              </w:rPr>
            </w:pPr>
          </w:p>
          <w:p w14:paraId="7693B75C" w14:textId="446A37F3"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cstheme="minorHAnsi"/>
                <w:b/>
                <w:bCs/>
                <w:color w:val="auto"/>
                <w:sz w:val="28"/>
                <w:szCs w:val="28"/>
              </w:rPr>
            </w:pPr>
            <w:r w:rsidRPr="005503F8">
              <w:rPr>
                <w:rFonts w:asciiTheme="minorHAnsi" w:hAnsiTheme="minorHAnsi" w:cstheme="minorHAnsi"/>
                <w:b/>
                <w:bCs/>
                <w:color w:val="auto"/>
                <w:sz w:val="28"/>
                <w:szCs w:val="28"/>
              </w:rPr>
              <w:t xml:space="preserve">E-mail Address:  </w:t>
            </w:r>
            <w:r w:rsidR="004D00D8">
              <w:rPr>
                <w:rFonts w:ascii="Calibri" w:hAnsi="Calibri" w:cs="Calibri"/>
                <w:b/>
                <w:bCs/>
                <w:sz w:val="28"/>
                <w:szCs w:val="28"/>
              </w:rPr>
              <w:t>aaarfp@acgov.org</w:t>
            </w:r>
          </w:p>
        </w:tc>
      </w:tr>
    </w:tbl>
    <w:p w14:paraId="1D197354" w14:textId="3509B036" w:rsidR="00812338" w:rsidRDefault="00812338" w:rsidP="00812338">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b/>
          <w:color w:val="auto"/>
          <w:sz w:val="28"/>
          <w:szCs w:val="28"/>
        </w:rPr>
      </w:pPr>
    </w:p>
    <w:p w14:paraId="4FB9C67B" w14:textId="77777777" w:rsidR="00717C01" w:rsidRPr="005503F8" w:rsidRDefault="00717C01" w:rsidP="00812338">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b/>
          <w:color w:val="auto"/>
          <w:sz w:val="28"/>
          <w:szCs w:val="28"/>
        </w:rPr>
      </w:pPr>
    </w:p>
    <w:p w14:paraId="746A1901" w14:textId="77777777" w:rsidR="00812338" w:rsidRPr="00FC1C65" w:rsidRDefault="00812338" w:rsidP="00812338">
      <w:p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cstheme="minorHAnsi"/>
          <w:b/>
          <w:bCs/>
          <w:color w:val="auto"/>
          <w:sz w:val="36"/>
          <w:szCs w:val="36"/>
        </w:rPr>
      </w:pPr>
      <w:r w:rsidRPr="00FC1C65">
        <w:rPr>
          <w:rFonts w:asciiTheme="minorHAnsi" w:hAnsiTheme="minorHAnsi" w:cstheme="minorHAnsi"/>
          <w:b/>
          <w:bCs/>
          <w:color w:val="auto"/>
          <w:sz w:val="36"/>
          <w:szCs w:val="36"/>
        </w:rPr>
        <w:t>RESPONSE DUE</w:t>
      </w:r>
    </w:p>
    <w:p w14:paraId="254E441C" w14:textId="77777777" w:rsidR="00812338" w:rsidRPr="005503F8" w:rsidRDefault="00812338" w:rsidP="00812338">
      <w:p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cstheme="minorHAnsi"/>
          <w:color w:val="auto"/>
          <w:sz w:val="28"/>
          <w:szCs w:val="28"/>
        </w:rPr>
      </w:pPr>
      <w:r w:rsidRPr="005503F8">
        <w:rPr>
          <w:rFonts w:asciiTheme="minorHAnsi" w:hAnsiTheme="minorHAnsi" w:cstheme="minorHAnsi"/>
          <w:color w:val="auto"/>
          <w:sz w:val="28"/>
          <w:szCs w:val="28"/>
        </w:rPr>
        <w:t>by</w:t>
      </w:r>
    </w:p>
    <w:p w14:paraId="45287F3A" w14:textId="77777777" w:rsidR="006B0F03" w:rsidRPr="00717C01" w:rsidRDefault="00812338" w:rsidP="00812338">
      <w:p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cstheme="minorHAnsi"/>
          <w:b/>
          <w:bCs/>
          <w:color w:val="auto"/>
          <w:sz w:val="28"/>
          <w:szCs w:val="28"/>
        </w:rPr>
      </w:pPr>
      <w:r w:rsidRPr="00717C01">
        <w:rPr>
          <w:rFonts w:asciiTheme="minorHAnsi" w:hAnsiTheme="minorHAnsi" w:cstheme="minorHAnsi"/>
          <w:b/>
          <w:bCs/>
          <w:color w:val="auto"/>
          <w:sz w:val="36"/>
          <w:szCs w:val="36"/>
        </w:rPr>
        <w:t>2:00 p.m</w:t>
      </w:r>
      <w:r w:rsidRPr="00717C01">
        <w:rPr>
          <w:rFonts w:asciiTheme="minorHAnsi" w:hAnsiTheme="minorHAnsi" w:cstheme="minorHAnsi"/>
          <w:b/>
          <w:bCs/>
          <w:color w:val="auto"/>
          <w:sz w:val="28"/>
          <w:szCs w:val="28"/>
        </w:rPr>
        <w:t xml:space="preserve">. </w:t>
      </w:r>
    </w:p>
    <w:p w14:paraId="4697ACAE" w14:textId="1B1664DF" w:rsidR="00812338" w:rsidRPr="00717C01" w:rsidRDefault="00812338" w:rsidP="00812338">
      <w:p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cstheme="minorHAnsi"/>
          <w:color w:val="auto"/>
          <w:sz w:val="28"/>
          <w:szCs w:val="28"/>
        </w:rPr>
      </w:pPr>
      <w:r w:rsidRPr="00717C01">
        <w:rPr>
          <w:rFonts w:asciiTheme="minorHAnsi" w:hAnsiTheme="minorHAnsi" w:cstheme="minorHAnsi"/>
          <w:color w:val="auto"/>
          <w:sz w:val="28"/>
          <w:szCs w:val="28"/>
        </w:rPr>
        <w:t>on</w:t>
      </w:r>
    </w:p>
    <w:p w14:paraId="43C86621" w14:textId="35D16211" w:rsidR="00812338" w:rsidRPr="00717C01" w:rsidRDefault="00425447" w:rsidP="00812338">
      <w:p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cstheme="minorHAnsi"/>
          <w:b/>
          <w:bCs/>
          <w:color w:val="auto"/>
          <w:sz w:val="44"/>
          <w:szCs w:val="44"/>
        </w:rPr>
      </w:pPr>
      <w:r w:rsidRPr="00717C01">
        <w:rPr>
          <w:rFonts w:asciiTheme="minorHAnsi" w:hAnsiTheme="minorHAnsi" w:cstheme="minorHAnsi"/>
          <w:b/>
          <w:bCs/>
          <w:color w:val="auto"/>
          <w:sz w:val="44"/>
          <w:szCs w:val="44"/>
        </w:rPr>
        <w:t xml:space="preserve">February </w:t>
      </w:r>
      <w:r w:rsidR="00537BDD">
        <w:rPr>
          <w:rFonts w:asciiTheme="minorHAnsi" w:hAnsiTheme="minorHAnsi" w:cstheme="minorHAnsi"/>
          <w:b/>
          <w:bCs/>
          <w:color w:val="auto"/>
          <w:sz w:val="44"/>
          <w:szCs w:val="44"/>
        </w:rPr>
        <w:t>18</w:t>
      </w:r>
      <w:r w:rsidR="00EA1BA5">
        <w:rPr>
          <w:rFonts w:asciiTheme="minorHAnsi" w:hAnsiTheme="minorHAnsi" w:cstheme="minorHAnsi"/>
          <w:b/>
          <w:bCs/>
          <w:color w:val="auto"/>
          <w:sz w:val="44"/>
          <w:szCs w:val="44"/>
        </w:rPr>
        <w:t>,</w:t>
      </w:r>
      <w:r w:rsidRPr="00717C01">
        <w:rPr>
          <w:rFonts w:asciiTheme="minorHAnsi" w:hAnsiTheme="minorHAnsi" w:cstheme="minorHAnsi"/>
          <w:b/>
          <w:bCs/>
          <w:color w:val="auto"/>
          <w:sz w:val="44"/>
          <w:szCs w:val="44"/>
        </w:rPr>
        <w:t xml:space="preserve"> 2022</w:t>
      </w:r>
    </w:p>
    <w:p w14:paraId="7A02CE6F" w14:textId="77777777" w:rsidR="00812338" w:rsidRPr="005503F8" w:rsidRDefault="00812338" w:rsidP="00812338">
      <w:p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cstheme="minorHAnsi"/>
          <w:color w:val="auto"/>
          <w:sz w:val="28"/>
          <w:szCs w:val="28"/>
        </w:rPr>
      </w:pPr>
      <w:bookmarkStart w:id="3" w:name="ResponseDate"/>
      <w:bookmarkEnd w:id="3"/>
      <w:r w:rsidRPr="00717C01">
        <w:rPr>
          <w:rFonts w:asciiTheme="minorHAnsi" w:hAnsiTheme="minorHAnsi" w:cstheme="minorHAnsi"/>
          <w:color w:val="auto"/>
          <w:sz w:val="28"/>
          <w:szCs w:val="28"/>
        </w:rPr>
        <w:t>at</w:t>
      </w:r>
    </w:p>
    <w:p w14:paraId="58B67F58" w14:textId="77777777" w:rsidR="00812338" w:rsidRPr="005503F8" w:rsidRDefault="00812338" w:rsidP="00812338">
      <w:p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cstheme="minorHAnsi"/>
          <w:b/>
          <w:bCs/>
          <w:color w:val="auto"/>
          <w:sz w:val="36"/>
          <w:szCs w:val="36"/>
        </w:rPr>
      </w:pPr>
      <w:r w:rsidRPr="005503F8">
        <w:rPr>
          <w:rFonts w:asciiTheme="minorHAnsi" w:hAnsiTheme="minorHAnsi" w:cstheme="minorHAnsi"/>
          <w:b/>
          <w:bCs/>
          <w:color w:val="auto"/>
          <w:sz w:val="36"/>
          <w:szCs w:val="36"/>
        </w:rPr>
        <w:t>Alameda County, Area Agency on Aging</w:t>
      </w:r>
    </w:p>
    <w:p w14:paraId="6C403918" w14:textId="77777777" w:rsidR="00812338" w:rsidRPr="005503F8" w:rsidRDefault="00812338" w:rsidP="00812338">
      <w:p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cstheme="minorHAnsi"/>
          <w:b/>
          <w:bCs/>
          <w:color w:val="auto"/>
          <w:sz w:val="36"/>
          <w:szCs w:val="36"/>
        </w:rPr>
      </w:pPr>
      <w:r w:rsidRPr="005503F8">
        <w:rPr>
          <w:rFonts w:asciiTheme="minorHAnsi" w:hAnsiTheme="minorHAnsi" w:cstheme="minorHAnsi"/>
          <w:b/>
          <w:bCs/>
          <w:color w:val="auto"/>
          <w:sz w:val="36"/>
          <w:szCs w:val="36"/>
        </w:rPr>
        <w:t>6955 Foothill Boulevard, Suite 143, Oakland, CA 94605</w:t>
      </w:r>
    </w:p>
    <w:p w14:paraId="76DB3DA9" w14:textId="65B4B3F7" w:rsidR="00812338" w:rsidRDefault="00812338" w:rsidP="00812338">
      <w:p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cstheme="minorHAnsi"/>
          <w:b/>
          <w:color w:val="365F91"/>
          <w:sz w:val="36"/>
          <w:szCs w:val="36"/>
        </w:rPr>
      </w:pPr>
    </w:p>
    <w:p w14:paraId="6068F19B" w14:textId="77777777" w:rsidR="00717C01" w:rsidRPr="005503F8" w:rsidRDefault="00717C01" w:rsidP="00812338">
      <w:p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cstheme="minorHAnsi"/>
          <w:b/>
          <w:color w:val="365F91"/>
          <w:sz w:val="36"/>
          <w:szCs w:val="36"/>
        </w:rPr>
      </w:pPr>
    </w:p>
    <w:p w14:paraId="53D9649E" w14:textId="77777777" w:rsidR="00812338" w:rsidRPr="005503F8" w:rsidRDefault="00812338" w:rsidP="00812338">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auto"/>
          <w:szCs w:val="20"/>
        </w:rPr>
      </w:pPr>
    </w:p>
    <w:p w14:paraId="55F5F4B6" w14:textId="77777777" w:rsidR="00812338" w:rsidRPr="005503F8" w:rsidRDefault="00812338" w:rsidP="00812338">
      <w:pPr>
        <w:pBdr>
          <w:top w:val="none" w:sz="0" w:space="0" w:color="auto"/>
          <w:left w:val="none" w:sz="0" w:space="0" w:color="auto"/>
          <w:bottom w:val="none" w:sz="0" w:space="0" w:color="auto"/>
          <w:right w:val="none" w:sz="0" w:space="0" w:color="auto"/>
          <w:between w:val="none" w:sz="0" w:space="0" w:color="auto"/>
        </w:pBdr>
        <w:ind w:left="2520"/>
        <w:rPr>
          <w:rFonts w:asciiTheme="minorHAnsi" w:hAnsiTheme="minorHAnsi" w:cstheme="minorHAnsi"/>
          <w:color w:val="008000"/>
          <w:sz w:val="20"/>
          <w:szCs w:val="20"/>
        </w:rPr>
      </w:pPr>
      <w:r w:rsidRPr="005503F8">
        <w:rPr>
          <w:rFonts w:asciiTheme="minorHAnsi" w:hAnsiTheme="minorHAnsi" w:cstheme="minorHAnsi"/>
          <w:noProof/>
          <w:color w:val="auto"/>
          <w:szCs w:val="20"/>
        </w:rPr>
        <w:drawing>
          <wp:anchor distT="0" distB="0" distL="114300" distR="114300" simplePos="0" relativeHeight="251660288" behindDoc="0" locked="0" layoutInCell="1" allowOverlap="1" wp14:anchorId="62FA2100" wp14:editId="30D0F64F">
            <wp:simplePos x="0" y="0"/>
            <wp:positionH relativeFrom="column">
              <wp:posOffset>-2540</wp:posOffset>
            </wp:positionH>
            <wp:positionV relativeFrom="paragraph">
              <wp:posOffset>78740</wp:posOffset>
            </wp:positionV>
            <wp:extent cx="878205" cy="137795"/>
            <wp:effectExtent l="0" t="0" r="0" b="0"/>
            <wp:wrapNone/>
            <wp:docPr id="57" name="Picture 4" descr="Description: Description: Description: bra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Description: branding.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78205" cy="1377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503F8">
        <w:rPr>
          <w:rFonts w:asciiTheme="minorHAnsi" w:hAnsiTheme="minorHAnsi" w:cstheme="minorHAnsi"/>
          <w:color w:val="008000"/>
          <w:sz w:val="20"/>
          <w:szCs w:val="20"/>
        </w:rPr>
        <w:t xml:space="preserve">Alameda County is committed to reducing environmental impacts across our entire supply chain. </w:t>
      </w:r>
    </w:p>
    <w:p w14:paraId="57B9D8DC" w14:textId="6B761933" w:rsidR="00812338" w:rsidRPr="005503F8" w:rsidRDefault="00812338" w:rsidP="00812338">
      <w:pPr>
        <w:pBdr>
          <w:top w:val="none" w:sz="0" w:space="0" w:color="auto"/>
          <w:left w:val="none" w:sz="0" w:space="0" w:color="auto"/>
          <w:bottom w:val="none" w:sz="0" w:space="0" w:color="auto"/>
          <w:right w:val="none" w:sz="0" w:space="0" w:color="auto"/>
          <w:between w:val="none" w:sz="0" w:space="0" w:color="auto"/>
        </w:pBdr>
        <w:ind w:left="2520"/>
        <w:rPr>
          <w:rFonts w:asciiTheme="minorHAnsi" w:hAnsiTheme="minorHAnsi" w:cstheme="minorHAnsi"/>
          <w:color w:val="auto"/>
          <w:sz w:val="20"/>
          <w:szCs w:val="20"/>
        </w:rPr>
      </w:pPr>
      <w:r w:rsidRPr="005503F8">
        <w:rPr>
          <w:rFonts w:asciiTheme="minorHAnsi" w:hAnsiTheme="minorHAnsi" w:cstheme="minorHAnsi"/>
          <w:color w:val="008000"/>
          <w:sz w:val="20"/>
          <w:szCs w:val="20"/>
        </w:rPr>
        <w:t>If printing this document, please print only what you need, print double-sided, and use recycled-</w:t>
      </w:r>
      <w:r w:rsidR="007C1E5F">
        <w:rPr>
          <w:rFonts w:asciiTheme="minorHAnsi" w:hAnsiTheme="minorHAnsi" w:cstheme="minorHAnsi"/>
          <w:color w:val="008000"/>
          <w:sz w:val="20"/>
          <w:szCs w:val="20"/>
        </w:rPr>
        <w:t xml:space="preserve">content paper. </w:t>
      </w:r>
      <w:bookmarkStart w:id="4" w:name="_Toc339364437"/>
      <w:bookmarkStart w:id="5" w:name="_Toc339364698"/>
      <w:bookmarkStart w:id="6" w:name="_Toc440614042"/>
      <w:r w:rsidRPr="005503F8">
        <w:rPr>
          <w:rFonts w:asciiTheme="minorHAnsi" w:hAnsiTheme="minorHAnsi" w:cstheme="minorHAnsi"/>
          <w:color w:val="auto"/>
          <w:sz w:val="20"/>
          <w:szCs w:val="20"/>
        </w:rPr>
        <w:br/>
      </w:r>
    </w:p>
    <w:p w14:paraId="2AF97C02" w14:textId="77777777" w:rsidR="00005909" w:rsidRDefault="00005909">
      <w:pPr>
        <w:pBdr>
          <w:top w:val="none" w:sz="0" w:space="0" w:color="auto"/>
          <w:left w:val="none" w:sz="0" w:space="0" w:color="auto"/>
          <w:bottom w:val="none" w:sz="0" w:space="0" w:color="auto"/>
          <w:right w:val="none" w:sz="0" w:space="0" w:color="auto"/>
          <w:between w:val="none" w:sz="0" w:space="0" w:color="auto"/>
        </w:pBdr>
        <w:spacing w:after="160" w:line="259" w:lineRule="auto"/>
        <w:rPr>
          <w:rFonts w:asciiTheme="minorHAnsi" w:hAnsiTheme="minorHAnsi" w:cstheme="minorHAnsi"/>
          <w:color w:val="auto"/>
          <w:sz w:val="20"/>
          <w:szCs w:val="20"/>
        </w:rPr>
      </w:pPr>
      <w:r>
        <w:rPr>
          <w:rFonts w:asciiTheme="minorHAnsi" w:hAnsiTheme="minorHAnsi" w:cstheme="minorHAnsi"/>
          <w:color w:val="auto"/>
          <w:sz w:val="20"/>
          <w:szCs w:val="20"/>
        </w:rPr>
        <w:br w:type="page"/>
      </w:r>
    </w:p>
    <w:p w14:paraId="7E1155D2" w14:textId="6D2F809C" w:rsidR="008A41D4" w:rsidRDefault="008A41D4" w:rsidP="008A41D4">
      <w:pPr>
        <w:pStyle w:val="Heading1"/>
        <w:spacing w:after="120"/>
        <w:ind w:left="0" w:firstLine="0"/>
        <w:jc w:val="center"/>
        <w:rPr>
          <w:sz w:val="40"/>
          <w:szCs w:val="40"/>
          <w:u w:val="none"/>
        </w:rPr>
      </w:pPr>
      <w:r w:rsidRPr="00A17012">
        <w:rPr>
          <w:sz w:val="40"/>
          <w:szCs w:val="40"/>
          <w:u w:val="none"/>
        </w:rPr>
        <w:lastRenderedPageBreak/>
        <w:t>CALENDAR OF EVENTS</w:t>
      </w:r>
    </w:p>
    <w:p w14:paraId="25E18C32" w14:textId="16800A1A" w:rsidR="001D56EF" w:rsidRPr="001D56EF" w:rsidRDefault="001D56EF" w:rsidP="001D56EF">
      <w:pPr>
        <w:pBdr>
          <w:top w:val="none" w:sz="0" w:space="0" w:color="auto"/>
          <w:left w:val="none" w:sz="0" w:space="0" w:color="auto"/>
          <w:bottom w:val="none" w:sz="0" w:space="0" w:color="auto"/>
          <w:right w:val="none" w:sz="0" w:space="0" w:color="auto"/>
          <w:between w:val="none" w:sz="0" w:space="0" w:color="auto"/>
        </w:pBdr>
        <w:jc w:val="center"/>
        <w:rPr>
          <w:rFonts w:ascii="Calibri" w:hAnsi="Calibri" w:cs="Calibri"/>
          <w:b/>
          <w:color w:val="auto"/>
        </w:rPr>
      </w:pPr>
      <w:r w:rsidRPr="001D56EF">
        <w:rPr>
          <w:rFonts w:ascii="Calibri" w:hAnsi="Calibri" w:cs="Calibri"/>
          <w:b/>
          <w:color w:val="auto"/>
        </w:rPr>
        <w:t xml:space="preserve">REQUEST FOR PROPOSAL No. </w:t>
      </w:r>
      <w:r>
        <w:rPr>
          <w:rFonts w:ascii="Calibri" w:hAnsi="Calibri" w:cs="Calibri"/>
          <w:b/>
          <w:color w:val="auto"/>
        </w:rPr>
        <w:t>NS</w:t>
      </w:r>
      <w:r w:rsidR="00717C01">
        <w:rPr>
          <w:rFonts w:ascii="Calibri" w:hAnsi="Calibri" w:cs="Calibri"/>
          <w:b/>
          <w:color w:val="auto"/>
        </w:rPr>
        <w:t>-</w:t>
      </w:r>
      <w:r w:rsidRPr="001D56EF">
        <w:rPr>
          <w:rFonts w:ascii="Calibri" w:hAnsi="Calibri" w:cs="Calibri"/>
          <w:b/>
          <w:color w:val="auto"/>
        </w:rPr>
        <w:t>2022</w:t>
      </w:r>
    </w:p>
    <w:p w14:paraId="45B09150" w14:textId="543367E5" w:rsidR="008A41D4" w:rsidRPr="00D43D00" w:rsidRDefault="00241C3B" w:rsidP="008A41D4">
      <w:pPr>
        <w:pStyle w:val="RFP-QHeader2"/>
        <w:spacing w:after="240"/>
        <w:rPr>
          <w:rFonts w:ascii="Calibri" w:hAnsi="Calibri" w:cs="Calibri"/>
          <w:szCs w:val="26"/>
        </w:rPr>
      </w:pPr>
      <w:r>
        <w:rPr>
          <w:rFonts w:ascii="Calibri" w:hAnsi="Calibri" w:cs="Calibri"/>
          <w:szCs w:val="26"/>
        </w:rPr>
        <w:t>NUTRITION SERVICES PROGRAMS</w:t>
      </w: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5467"/>
        <w:gridCol w:w="5549"/>
      </w:tblGrid>
      <w:tr w:rsidR="001D56EF" w:rsidRPr="001D56EF" w14:paraId="7FD919AC" w14:textId="77777777" w:rsidTr="00113DCF">
        <w:tc>
          <w:tcPr>
            <w:tcW w:w="5467" w:type="dxa"/>
            <w:tcBorders>
              <w:top w:val="single" w:sz="18" w:space="0" w:color="auto"/>
              <w:left w:val="single" w:sz="18" w:space="0" w:color="auto"/>
              <w:bottom w:val="single" w:sz="18" w:space="0" w:color="auto"/>
              <w:right w:val="single" w:sz="18" w:space="0" w:color="auto"/>
            </w:tcBorders>
            <w:tcMar>
              <w:top w:w="29" w:type="dxa"/>
              <w:left w:w="115" w:type="dxa"/>
              <w:bottom w:w="29" w:type="dxa"/>
              <w:right w:w="115" w:type="dxa"/>
            </w:tcMar>
            <w:vAlign w:val="center"/>
            <w:hideMark/>
          </w:tcPr>
          <w:p w14:paraId="2A28DF9C" w14:textId="77777777" w:rsidR="001D56EF" w:rsidRPr="001D56EF" w:rsidRDefault="001D56EF" w:rsidP="001D56EF">
            <w:pPr>
              <w:pBdr>
                <w:top w:val="none" w:sz="0" w:space="0" w:color="auto"/>
                <w:left w:val="none" w:sz="0" w:space="0" w:color="auto"/>
                <w:bottom w:val="none" w:sz="0" w:space="0" w:color="auto"/>
                <w:right w:val="none" w:sz="0" w:space="0" w:color="auto"/>
                <w:between w:val="none" w:sz="0" w:space="0" w:color="auto"/>
              </w:pBdr>
              <w:rPr>
                <w:rFonts w:ascii="Calibri" w:hAnsi="Calibri" w:cs="Calibri"/>
                <w:b/>
                <w:color w:val="auto"/>
              </w:rPr>
            </w:pPr>
            <w:r w:rsidRPr="001D56EF">
              <w:rPr>
                <w:rFonts w:ascii="Calibri" w:hAnsi="Calibri" w:cs="Calibri"/>
                <w:b/>
                <w:color w:val="auto"/>
              </w:rPr>
              <w:t>EVENT</w:t>
            </w:r>
          </w:p>
        </w:tc>
        <w:tc>
          <w:tcPr>
            <w:tcW w:w="5549" w:type="dxa"/>
            <w:tcBorders>
              <w:top w:val="single" w:sz="18" w:space="0" w:color="auto"/>
              <w:left w:val="single" w:sz="18" w:space="0" w:color="auto"/>
              <w:bottom w:val="single" w:sz="18" w:space="0" w:color="auto"/>
              <w:right w:val="single" w:sz="18" w:space="0" w:color="auto"/>
            </w:tcBorders>
            <w:tcMar>
              <w:top w:w="29" w:type="dxa"/>
              <w:left w:w="115" w:type="dxa"/>
              <w:bottom w:w="29" w:type="dxa"/>
              <w:right w:w="115" w:type="dxa"/>
            </w:tcMar>
            <w:vAlign w:val="center"/>
            <w:hideMark/>
          </w:tcPr>
          <w:p w14:paraId="7D173F02" w14:textId="77777777" w:rsidR="001D56EF" w:rsidRPr="001D56EF" w:rsidRDefault="001D56EF" w:rsidP="001D56EF">
            <w:pPr>
              <w:pBdr>
                <w:top w:val="none" w:sz="0" w:space="0" w:color="auto"/>
                <w:left w:val="none" w:sz="0" w:space="0" w:color="auto"/>
                <w:bottom w:val="none" w:sz="0" w:space="0" w:color="auto"/>
                <w:right w:val="none" w:sz="0" w:space="0" w:color="auto"/>
                <w:between w:val="none" w:sz="0" w:space="0" w:color="auto"/>
              </w:pBdr>
              <w:rPr>
                <w:rFonts w:ascii="Calibri" w:hAnsi="Calibri" w:cs="Calibri"/>
                <w:b/>
                <w:color w:val="auto"/>
              </w:rPr>
            </w:pPr>
            <w:r w:rsidRPr="001D56EF">
              <w:rPr>
                <w:rFonts w:ascii="Calibri" w:hAnsi="Calibri" w:cs="Calibri"/>
                <w:b/>
                <w:color w:val="auto"/>
              </w:rPr>
              <w:t>DATE/LOCATION</w:t>
            </w:r>
          </w:p>
        </w:tc>
      </w:tr>
      <w:tr w:rsidR="001D56EF" w:rsidRPr="001D56EF" w14:paraId="350DC2AE" w14:textId="77777777" w:rsidTr="00113DCF">
        <w:tc>
          <w:tcPr>
            <w:tcW w:w="5467" w:type="dxa"/>
            <w:tcBorders>
              <w:top w:val="single" w:sz="18"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46BAD5B1" w14:textId="77777777" w:rsidR="001D56EF" w:rsidRPr="001D56EF" w:rsidRDefault="001D56EF" w:rsidP="001D56EF">
            <w:pPr>
              <w:pBdr>
                <w:top w:val="none" w:sz="0" w:space="0" w:color="auto"/>
                <w:left w:val="none" w:sz="0" w:space="0" w:color="auto"/>
                <w:bottom w:val="none" w:sz="0" w:space="0" w:color="auto"/>
                <w:right w:val="none" w:sz="0" w:space="0" w:color="auto"/>
                <w:between w:val="none" w:sz="0" w:space="0" w:color="auto"/>
              </w:pBdr>
              <w:rPr>
                <w:rFonts w:ascii="Calibri" w:hAnsi="Calibri" w:cs="Calibri"/>
                <w:b/>
                <w:color w:val="auto"/>
              </w:rPr>
            </w:pPr>
            <w:r w:rsidRPr="001D56EF">
              <w:rPr>
                <w:rFonts w:ascii="Calibri" w:hAnsi="Calibri" w:cs="Calibri"/>
                <w:b/>
                <w:color w:val="auto"/>
              </w:rPr>
              <w:t>Request Issued</w:t>
            </w:r>
          </w:p>
        </w:tc>
        <w:tc>
          <w:tcPr>
            <w:tcW w:w="5549" w:type="dxa"/>
            <w:tcBorders>
              <w:top w:val="single" w:sz="18"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08A4CB09" w14:textId="5535BF5F" w:rsidR="001D56EF" w:rsidRPr="001D56EF" w:rsidRDefault="001D56EF" w:rsidP="001D56EF">
            <w:pPr>
              <w:pBdr>
                <w:top w:val="none" w:sz="0" w:space="0" w:color="auto"/>
                <w:left w:val="none" w:sz="0" w:space="0" w:color="auto"/>
                <w:bottom w:val="none" w:sz="0" w:space="0" w:color="auto"/>
                <w:right w:val="none" w:sz="0" w:space="0" w:color="auto"/>
                <w:between w:val="none" w:sz="0" w:space="0" w:color="auto"/>
              </w:pBdr>
              <w:rPr>
                <w:rFonts w:ascii="Calibri" w:hAnsi="Calibri" w:cs="Calibri"/>
                <w:b/>
                <w:color w:val="70AD47"/>
              </w:rPr>
            </w:pPr>
            <w:r w:rsidRPr="001D56EF">
              <w:rPr>
                <w:rFonts w:ascii="Calibri" w:hAnsi="Calibri" w:cs="Calibri"/>
                <w:b/>
                <w:color w:val="auto"/>
              </w:rPr>
              <w:t>1/</w:t>
            </w:r>
            <w:r w:rsidR="00E6239D">
              <w:rPr>
                <w:rFonts w:ascii="Calibri" w:hAnsi="Calibri" w:cs="Calibri"/>
                <w:b/>
                <w:color w:val="auto"/>
              </w:rPr>
              <w:t>2</w:t>
            </w:r>
            <w:r w:rsidR="00EC664B">
              <w:rPr>
                <w:rFonts w:ascii="Calibri" w:hAnsi="Calibri" w:cs="Calibri"/>
                <w:b/>
                <w:color w:val="auto"/>
              </w:rPr>
              <w:t>4</w:t>
            </w:r>
            <w:r w:rsidRPr="001D56EF">
              <w:rPr>
                <w:rFonts w:ascii="Calibri" w:hAnsi="Calibri" w:cs="Calibri"/>
                <w:b/>
                <w:color w:val="auto"/>
              </w:rPr>
              <w:t>/2022</w:t>
            </w:r>
          </w:p>
        </w:tc>
      </w:tr>
      <w:tr w:rsidR="001D56EF" w:rsidRPr="001D56EF" w14:paraId="4133CA55" w14:textId="77777777" w:rsidTr="00113DCF">
        <w:tc>
          <w:tcPr>
            <w:tcW w:w="546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6BF25FB4" w14:textId="0D85D2E4" w:rsidR="001D56EF" w:rsidRPr="001D56EF" w:rsidRDefault="001D56EF" w:rsidP="001D56EF">
            <w:pPr>
              <w:pBdr>
                <w:top w:val="none" w:sz="0" w:space="0" w:color="auto"/>
                <w:left w:val="none" w:sz="0" w:space="0" w:color="auto"/>
                <w:bottom w:val="none" w:sz="0" w:space="0" w:color="auto"/>
                <w:right w:val="none" w:sz="0" w:space="0" w:color="auto"/>
                <w:between w:val="none" w:sz="0" w:space="0" w:color="auto"/>
              </w:pBdr>
              <w:rPr>
                <w:rFonts w:ascii="Calibri" w:hAnsi="Calibri" w:cs="Calibri"/>
                <w:b/>
                <w:color w:val="auto"/>
              </w:rPr>
            </w:pPr>
            <w:r w:rsidRPr="001D56EF">
              <w:rPr>
                <w:rFonts w:ascii="Calibri" w:hAnsi="Calibri" w:cs="Calibri"/>
                <w:b/>
                <w:color w:val="auto"/>
              </w:rPr>
              <w:t xml:space="preserve">Networking/Bidders Conference </w:t>
            </w:r>
          </w:p>
          <w:p w14:paraId="4C4E7C11" w14:textId="071ADB5D" w:rsidR="001D56EF" w:rsidRDefault="00113DCF" w:rsidP="001D56EF">
            <w:pPr>
              <w:pBdr>
                <w:top w:val="none" w:sz="0" w:space="0" w:color="auto"/>
                <w:left w:val="none" w:sz="0" w:space="0" w:color="auto"/>
                <w:bottom w:val="none" w:sz="0" w:space="0" w:color="auto"/>
                <w:right w:val="none" w:sz="0" w:space="0" w:color="auto"/>
                <w:between w:val="none" w:sz="0" w:space="0" w:color="auto"/>
              </w:pBdr>
              <w:rPr>
                <w:rFonts w:ascii="Calibri" w:hAnsi="Calibri" w:cs="Calibri"/>
                <w:color w:val="FFFFFF"/>
                <w:sz w:val="22"/>
              </w:rPr>
            </w:pPr>
            <w:r w:rsidRPr="00272819">
              <w:rPr>
                <w:rFonts w:ascii="Calibri" w:hAnsi="Calibri" w:cs="Calibri"/>
                <w:sz w:val="22"/>
                <w:szCs w:val="22"/>
              </w:rPr>
              <w:t>Bidders Conferences will be held via an online platform to allow for remote participation. Bidders can participate via a computer or mobile app</w:t>
            </w:r>
            <w:r>
              <w:rPr>
                <w:rFonts w:ascii="Calibri" w:hAnsi="Calibri" w:cs="Calibri"/>
                <w:sz w:val="22"/>
                <w:szCs w:val="22"/>
              </w:rPr>
              <w:t xml:space="preserve"> </w:t>
            </w:r>
            <w:r w:rsidRPr="00272819">
              <w:rPr>
                <w:rFonts w:ascii="Calibri" w:hAnsi="Calibri" w:cs="Calibri"/>
                <w:sz w:val="22"/>
                <w:szCs w:val="22"/>
              </w:rPr>
              <w:t>with a stable internet connection. (</w:t>
            </w:r>
            <w:proofErr w:type="gramStart"/>
            <w:r w:rsidRPr="00272819">
              <w:rPr>
                <w:rFonts w:ascii="Calibri" w:hAnsi="Calibri" w:cs="Calibri"/>
                <w:sz w:val="22"/>
                <w:szCs w:val="22"/>
              </w:rPr>
              <w:t>recommended</w:t>
            </w:r>
            <w:proofErr w:type="gramEnd"/>
            <w:r w:rsidRPr="00272819">
              <w:rPr>
                <w:rFonts w:ascii="Calibri" w:hAnsi="Calibri" w:cs="Calibri"/>
                <w:sz w:val="22"/>
                <w:szCs w:val="22"/>
              </w:rPr>
              <w:t xml:space="preserve"> Bandwidth is 512Kbps)</w:t>
            </w:r>
          </w:p>
          <w:p w14:paraId="08D11A92" w14:textId="58F508E9" w:rsidR="001F37B0" w:rsidRDefault="001F37B0" w:rsidP="001D56EF">
            <w:pPr>
              <w:pBdr>
                <w:top w:val="none" w:sz="0" w:space="0" w:color="auto"/>
                <w:left w:val="none" w:sz="0" w:space="0" w:color="auto"/>
                <w:bottom w:val="none" w:sz="0" w:space="0" w:color="auto"/>
                <w:right w:val="none" w:sz="0" w:space="0" w:color="auto"/>
                <w:between w:val="none" w:sz="0" w:space="0" w:color="auto"/>
              </w:pBdr>
              <w:rPr>
                <w:rFonts w:ascii="Calibri" w:hAnsi="Calibri" w:cs="Calibri"/>
                <w:color w:val="FFFFFF"/>
                <w:sz w:val="22"/>
              </w:rPr>
            </w:pPr>
          </w:p>
          <w:p w14:paraId="4B63C37C" w14:textId="7D1B8C54" w:rsidR="001F37B0" w:rsidRDefault="001F37B0" w:rsidP="001D56EF">
            <w:pPr>
              <w:pBdr>
                <w:top w:val="none" w:sz="0" w:space="0" w:color="auto"/>
                <w:left w:val="none" w:sz="0" w:space="0" w:color="auto"/>
                <w:bottom w:val="none" w:sz="0" w:space="0" w:color="auto"/>
                <w:right w:val="none" w:sz="0" w:space="0" w:color="auto"/>
                <w:between w:val="none" w:sz="0" w:space="0" w:color="auto"/>
              </w:pBdr>
              <w:rPr>
                <w:rFonts w:ascii="Calibri" w:hAnsi="Calibri" w:cs="Calibri"/>
                <w:color w:val="FFFFFF"/>
                <w:sz w:val="22"/>
              </w:rPr>
            </w:pPr>
          </w:p>
          <w:p w14:paraId="786382AA" w14:textId="1C98A846" w:rsidR="001F37B0" w:rsidRDefault="001F37B0" w:rsidP="001D56EF">
            <w:pPr>
              <w:pBdr>
                <w:top w:val="none" w:sz="0" w:space="0" w:color="auto"/>
                <w:left w:val="none" w:sz="0" w:space="0" w:color="auto"/>
                <w:bottom w:val="none" w:sz="0" w:space="0" w:color="auto"/>
                <w:right w:val="none" w:sz="0" w:space="0" w:color="auto"/>
                <w:between w:val="none" w:sz="0" w:space="0" w:color="auto"/>
              </w:pBdr>
              <w:rPr>
                <w:rFonts w:ascii="Calibri" w:hAnsi="Calibri" w:cs="Calibri"/>
                <w:color w:val="FFFFFF"/>
                <w:sz w:val="22"/>
              </w:rPr>
            </w:pPr>
          </w:p>
          <w:p w14:paraId="4443E57C" w14:textId="7BC791F2" w:rsidR="001F37B0" w:rsidRDefault="001F37B0" w:rsidP="001D56EF">
            <w:pPr>
              <w:pBdr>
                <w:top w:val="none" w:sz="0" w:space="0" w:color="auto"/>
                <w:left w:val="none" w:sz="0" w:space="0" w:color="auto"/>
                <w:bottom w:val="none" w:sz="0" w:space="0" w:color="auto"/>
                <w:right w:val="none" w:sz="0" w:space="0" w:color="auto"/>
                <w:between w:val="none" w:sz="0" w:space="0" w:color="auto"/>
              </w:pBdr>
              <w:rPr>
                <w:rFonts w:ascii="Calibri" w:hAnsi="Calibri" w:cs="Calibri"/>
                <w:color w:val="FFFFFF"/>
                <w:sz w:val="22"/>
              </w:rPr>
            </w:pPr>
          </w:p>
          <w:p w14:paraId="3236F131" w14:textId="77777777" w:rsidR="001F37B0" w:rsidRPr="001D56EF" w:rsidRDefault="001F37B0" w:rsidP="001D56EF">
            <w:pPr>
              <w:pBdr>
                <w:top w:val="none" w:sz="0" w:space="0" w:color="auto"/>
                <w:left w:val="none" w:sz="0" w:space="0" w:color="auto"/>
                <w:bottom w:val="none" w:sz="0" w:space="0" w:color="auto"/>
                <w:right w:val="none" w:sz="0" w:space="0" w:color="auto"/>
                <w:between w:val="none" w:sz="0" w:space="0" w:color="auto"/>
              </w:pBdr>
              <w:rPr>
                <w:rFonts w:ascii="Calibri" w:hAnsi="Calibri" w:cs="Calibri"/>
                <w:color w:val="FFFFFF"/>
                <w:sz w:val="22"/>
              </w:rPr>
            </w:pPr>
          </w:p>
          <w:p w14:paraId="5F3E394C" w14:textId="77777777" w:rsidR="001D56EF" w:rsidRPr="001D56EF" w:rsidRDefault="001D56EF" w:rsidP="001D56EF">
            <w:pPr>
              <w:pBdr>
                <w:top w:val="none" w:sz="0" w:space="0" w:color="auto"/>
                <w:left w:val="none" w:sz="0" w:space="0" w:color="auto"/>
                <w:bottom w:val="none" w:sz="0" w:space="0" w:color="auto"/>
                <w:right w:val="none" w:sz="0" w:space="0" w:color="auto"/>
                <w:between w:val="none" w:sz="0" w:space="0" w:color="auto"/>
              </w:pBdr>
              <w:rPr>
                <w:rFonts w:ascii="Calibri" w:hAnsi="Calibri" w:cs="Calibri"/>
                <w:b/>
                <w:color w:val="auto"/>
              </w:rPr>
            </w:pPr>
            <w:r w:rsidRPr="001D56EF">
              <w:rPr>
                <w:rFonts w:ascii="Calibri" w:hAnsi="Calibri" w:cs="Calibri"/>
                <w:b/>
                <w:color w:val="auto"/>
              </w:rPr>
              <w:t>Networking/Bidders Conference</w:t>
            </w:r>
          </w:p>
          <w:p w14:paraId="71290AF3" w14:textId="509D0DAB" w:rsidR="001D56EF" w:rsidRDefault="00113DCF" w:rsidP="001D56EF">
            <w:pPr>
              <w:pBdr>
                <w:top w:val="none" w:sz="0" w:space="0" w:color="auto"/>
                <w:left w:val="none" w:sz="0" w:space="0" w:color="auto"/>
                <w:bottom w:val="none" w:sz="0" w:space="0" w:color="auto"/>
                <w:right w:val="none" w:sz="0" w:space="0" w:color="auto"/>
                <w:between w:val="none" w:sz="0" w:space="0" w:color="auto"/>
              </w:pBdr>
              <w:rPr>
                <w:rFonts w:ascii="Calibri" w:hAnsi="Calibri" w:cs="Calibri"/>
                <w:b/>
                <w:color w:val="auto"/>
              </w:rPr>
            </w:pPr>
            <w:r w:rsidRPr="00272819">
              <w:rPr>
                <w:rFonts w:ascii="Calibri" w:hAnsi="Calibri" w:cs="Calibri"/>
                <w:sz w:val="22"/>
                <w:szCs w:val="22"/>
              </w:rPr>
              <w:t>Bidders Conferences will be held via an online platform to allow for remote participation. Bidders can participate via a computer or mobile app</w:t>
            </w:r>
            <w:r>
              <w:rPr>
                <w:rFonts w:ascii="Calibri" w:hAnsi="Calibri" w:cs="Calibri"/>
                <w:sz w:val="22"/>
                <w:szCs w:val="22"/>
              </w:rPr>
              <w:t xml:space="preserve"> </w:t>
            </w:r>
            <w:r w:rsidRPr="00272819">
              <w:rPr>
                <w:rFonts w:ascii="Calibri" w:hAnsi="Calibri" w:cs="Calibri"/>
                <w:sz w:val="22"/>
                <w:szCs w:val="22"/>
              </w:rPr>
              <w:t>with a stable internet connection. (</w:t>
            </w:r>
            <w:proofErr w:type="gramStart"/>
            <w:r w:rsidRPr="00272819">
              <w:rPr>
                <w:rFonts w:ascii="Calibri" w:hAnsi="Calibri" w:cs="Calibri"/>
                <w:sz w:val="22"/>
                <w:szCs w:val="22"/>
              </w:rPr>
              <w:t>recommended</w:t>
            </w:r>
            <w:proofErr w:type="gramEnd"/>
            <w:r w:rsidRPr="00272819">
              <w:rPr>
                <w:rFonts w:ascii="Calibri" w:hAnsi="Calibri" w:cs="Calibri"/>
                <w:sz w:val="22"/>
                <w:szCs w:val="22"/>
              </w:rPr>
              <w:t xml:space="preserve"> Bandwidth is 512Kbps)</w:t>
            </w:r>
          </w:p>
          <w:p w14:paraId="3CA36D52" w14:textId="77777777" w:rsidR="001F37B0" w:rsidRDefault="001F37B0" w:rsidP="001D56EF">
            <w:pPr>
              <w:pBdr>
                <w:top w:val="none" w:sz="0" w:space="0" w:color="auto"/>
                <w:left w:val="none" w:sz="0" w:space="0" w:color="auto"/>
                <w:bottom w:val="none" w:sz="0" w:space="0" w:color="auto"/>
                <w:right w:val="none" w:sz="0" w:space="0" w:color="auto"/>
                <w:between w:val="none" w:sz="0" w:space="0" w:color="auto"/>
              </w:pBdr>
              <w:rPr>
                <w:rFonts w:ascii="Calibri" w:hAnsi="Calibri" w:cs="Calibri"/>
                <w:b/>
                <w:color w:val="auto"/>
              </w:rPr>
            </w:pPr>
          </w:p>
          <w:p w14:paraId="708A1A9B" w14:textId="77777777" w:rsidR="001F37B0" w:rsidRDefault="001F37B0" w:rsidP="001D56EF">
            <w:pPr>
              <w:pBdr>
                <w:top w:val="none" w:sz="0" w:space="0" w:color="auto"/>
                <w:left w:val="none" w:sz="0" w:space="0" w:color="auto"/>
                <w:bottom w:val="none" w:sz="0" w:space="0" w:color="auto"/>
                <w:right w:val="none" w:sz="0" w:space="0" w:color="auto"/>
                <w:between w:val="none" w:sz="0" w:space="0" w:color="auto"/>
              </w:pBdr>
              <w:rPr>
                <w:rFonts w:ascii="Calibri" w:hAnsi="Calibri" w:cs="Calibri"/>
                <w:b/>
                <w:color w:val="auto"/>
              </w:rPr>
            </w:pPr>
          </w:p>
          <w:p w14:paraId="0B52DFB5" w14:textId="7C2270FD" w:rsidR="001F37B0" w:rsidRDefault="001F37B0" w:rsidP="001D56EF">
            <w:pPr>
              <w:pBdr>
                <w:top w:val="none" w:sz="0" w:space="0" w:color="auto"/>
                <w:left w:val="none" w:sz="0" w:space="0" w:color="auto"/>
                <w:bottom w:val="none" w:sz="0" w:space="0" w:color="auto"/>
                <w:right w:val="none" w:sz="0" w:space="0" w:color="auto"/>
                <w:between w:val="none" w:sz="0" w:space="0" w:color="auto"/>
              </w:pBdr>
              <w:rPr>
                <w:rFonts w:ascii="Calibri" w:hAnsi="Calibri" w:cs="Calibri"/>
                <w:b/>
                <w:color w:val="auto"/>
              </w:rPr>
            </w:pPr>
          </w:p>
          <w:p w14:paraId="5055A13B" w14:textId="77777777" w:rsidR="00113DCF" w:rsidRDefault="00113DCF" w:rsidP="001D56EF">
            <w:pPr>
              <w:pBdr>
                <w:top w:val="none" w:sz="0" w:space="0" w:color="auto"/>
                <w:left w:val="none" w:sz="0" w:space="0" w:color="auto"/>
                <w:bottom w:val="none" w:sz="0" w:space="0" w:color="auto"/>
                <w:right w:val="none" w:sz="0" w:space="0" w:color="auto"/>
                <w:between w:val="none" w:sz="0" w:space="0" w:color="auto"/>
              </w:pBdr>
              <w:rPr>
                <w:rFonts w:ascii="Calibri" w:hAnsi="Calibri" w:cs="Calibri"/>
                <w:b/>
                <w:color w:val="auto"/>
              </w:rPr>
            </w:pPr>
          </w:p>
          <w:p w14:paraId="76A1BF25" w14:textId="77777777" w:rsidR="00F0239E" w:rsidRDefault="00F0239E" w:rsidP="001D56EF">
            <w:pPr>
              <w:pBdr>
                <w:top w:val="none" w:sz="0" w:space="0" w:color="auto"/>
                <w:left w:val="none" w:sz="0" w:space="0" w:color="auto"/>
                <w:bottom w:val="none" w:sz="0" w:space="0" w:color="auto"/>
                <w:right w:val="none" w:sz="0" w:space="0" w:color="auto"/>
                <w:between w:val="none" w:sz="0" w:space="0" w:color="auto"/>
              </w:pBdr>
              <w:rPr>
                <w:rFonts w:ascii="Calibri" w:hAnsi="Calibri" w:cs="Calibri"/>
                <w:b/>
                <w:color w:val="auto"/>
              </w:rPr>
            </w:pPr>
          </w:p>
          <w:p w14:paraId="4E95ED29" w14:textId="77777777" w:rsidR="001D56EF" w:rsidRPr="001D56EF" w:rsidRDefault="001D56EF" w:rsidP="001D56EF">
            <w:pPr>
              <w:pBdr>
                <w:top w:val="none" w:sz="0" w:space="0" w:color="auto"/>
                <w:left w:val="none" w:sz="0" w:space="0" w:color="auto"/>
                <w:bottom w:val="none" w:sz="0" w:space="0" w:color="auto"/>
                <w:right w:val="none" w:sz="0" w:space="0" w:color="auto"/>
                <w:between w:val="none" w:sz="0" w:space="0" w:color="auto"/>
              </w:pBdr>
              <w:rPr>
                <w:rFonts w:ascii="Calibri" w:hAnsi="Calibri" w:cs="Calibri"/>
                <w:b/>
                <w:color w:val="auto"/>
              </w:rPr>
            </w:pPr>
          </w:p>
        </w:tc>
        <w:tc>
          <w:tcPr>
            <w:tcW w:w="5549"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tcPr>
          <w:p w14:paraId="7A37576F" w14:textId="041D2A1B" w:rsidR="0024314D" w:rsidRPr="00542885" w:rsidRDefault="00EC664B" w:rsidP="0024314D">
            <w:pPr>
              <w:rPr>
                <w:rFonts w:ascii="Calibri" w:hAnsi="Calibri" w:cs="Calibri"/>
                <w:b/>
              </w:rPr>
            </w:pPr>
            <w:r>
              <w:rPr>
                <w:rFonts w:ascii="Calibri" w:hAnsi="Calibri" w:cs="Calibri"/>
                <w:b/>
              </w:rPr>
              <w:t>2</w:t>
            </w:r>
            <w:r w:rsidR="0024314D" w:rsidRPr="00542885">
              <w:rPr>
                <w:rFonts w:ascii="Calibri" w:hAnsi="Calibri" w:cs="Calibri"/>
                <w:b/>
              </w:rPr>
              <w:t>/</w:t>
            </w:r>
            <w:r>
              <w:rPr>
                <w:rFonts w:ascii="Calibri" w:hAnsi="Calibri" w:cs="Calibri"/>
                <w:b/>
              </w:rPr>
              <w:t>01</w:t>
            </w:r>
            <w:r w:rsidR="0024314D" w:rsidRPr="00542885">
              <w:rPr>
                <w:rFonts w:ascii="Calibri" w:hAnsi="Calibri" w:cs="Calibri"/>
                <w:b/>
              </w:rPr>
              <w:t xml:space="preserve">/2022 @ </w:t>
            </w:r>
            <w:r>
              <w:rPr>
                <w:rFonts w:ascii="Calibri" w:hAnsi="Calibri" w:cs="Calibri"/>
                <w:b/>
              </w:rPr>
              <w:t>9</w:t>
            </w:r>
            <w:r w:rsidR="0024314D" w:rsidRPr="00542885">
              <w:rPr>
                <w:rFonts w:ascii="Calibri" w:hAnsi="Calibri" w:cs="Calibri"/>
                <w:b/>
              </w:rPr>
              <w:t xml:space="preserve">:30 </w:t>
            </w:r>
            <w:r w:rsidR="00DA4803" w:rsidRPr="00512129">
              <w:rPr>
                <w:rFonts w:ascii="Calibri" w:hAnsi="Calibri" w:cs="Calibri"/>
                <w:b/>
                <w:strike/>
              </w:rPr>
              <w:t>P</w:t>
            </w:r>
            <w:r w:rsidR="0024314D" w:rsidRPr="00512129">
              <w:rPr>
                <w:rFonts w:ascii="Calibri" w:hAnsi="Calibri" w:cs="Calibri"/>
                <w:b/>
                <w:strike/>
              </w:rPr>
              <w:t>M</w:t>
            </w:r>
            <w:r w:rsidR="0024314D" w:rsidRPr="00542885">
              <w:rPr>
                <w:rFonts w:ascii="Calibri" w:hAnsi="Calibri" w:cs="Calibri"/>
                <w:b/>
              </w:rPr>
              <w:t xml:space="preserve"> </w:t>
            </w:r>
            <w:r w:rsidR="00512129" w:rsidRPr="00512129">
              <w:rPr>
                <w:rFonts w:ascii="Calibri" w:hAnsi="Calibri" w:cs="Calibri"/>
                <w:b/>
                <w:highlight w:val="yellow"/>
              </w:rPr>
              <w:t>AM</w:t>
            </w:r>
            <w:r w:rsidR="00512129">
              <w:rPr>
                <w:rFonts w:ascii="Calibri" w:hAnsi="Calibri" w:cs="Calibri"/>
                <w:b/>
              </w:rPr>
              <w:t xml:space="preserve"> </w:t>
            </w:r>
            <w:r w:rsidR="0024314D" w:rsidRPr="00542885">
              <w:rPr>
                <w:rFonts w:ascii="Calibri" w:hAnsi="Calibri" w:cs="Calibri"/>
                <w:b/>
              </w:rPr>
              <w:t xml:space="preserve">(PST) </w:t>
            </w:r>
          </w:p>
          <w:p w14:paraId="3822404D" w14:textId="77777777" w:rsidR="0024314D" w:rsidRPr="00542885" w:rsidRDefault="0024314D" w:rsidP="0024314D">
            <w:pPr>
              <w:rPr>
                <w:rFonts w:ascii="Calibri" w:hAnsi="Calibri" w:cs="Calibri"/>
                <w:b/>
              </w:rPr>
            </w:pPr>
            <w:r w:rsidRPr="00542885">
              <w:rPr>
                <w:rFonts w:ascii="Calibri" w:hAnsi="Calibri" w:cs="Calibri"/>
                <w:b/>
                <w:i/>
              </w:rPr>
              <w:t>TO ATTEND ONLINE</w:t>
            </w:r>
            <w:r w:rsidRPr="00542885">
              <w:rPr>
                <w:rFonts w:ascii="Calibri" w:hAnsi="Calibri" w:cs="Calibri"/>
                <w:b/>
              </w:rPr>
              <w:t xml:space="preserve">:  </w:t>
            </w:r>
          </w:p>
          <w:p w14:paraId="3236F727" w14:textId="77777777" w:rsidR="00F0239E" w:rsidRPr="00F0239E" w:rsidRDefault="00F0239E" w:rsidP="00F0239E">
            <w:pPr>
              <w:rPr>
                <w:rFonts w:ascii="Segoe UI" w:hAnsi="Segoe UI" w:cs="Segoe UI"/>
                <w:b/>
                <w:bCs/>
                <w:color w:val="252424"/>
                <w:sz w:val="18"/>
                <w:szCs w:val="18"/>
              </w:rPr>
            </w:pPr>
            <w:r w:rsidRPr="00F0239E">
              <w:rPr>
                <w:rFonts w:ascii="Segoe UI" w:hAnsi="Segoe UI" w:cs="Segoe UI"/>
                <w:b/>
                <w:bCs/>
                <w:color w:val="252424"/>
                <w:sz w:val="18"/>
                <w:szCs w:val="18"/>
              </w:rPr>
              <w:t xml:space="preserve">Join on your computer or mobile app </w:t>
            </w:r>
          </w:p>
          <w:bookmarkStart w:id="7" w:name="_Hlk93588595"/>
          <w:p w14:paraId="31D5BA13" w14:textId="77777777" w:rsidR="001023E9" w:rsidRPr="009E64E7" w:rsidRDefault="001023E9" w:rsidP="001023E9">
            <w:pPr>
              <w:rPr>
                <w:rFonts w:ascii="Segoe UI" w:hAnsi="Segoe UI" w:cs="Segoe UI"/>
                <w:b/>
                <w:bCs/>
                <w:color w:val="3333CC"/>
                <w:sz w:val="18"/>
                <w:szCs w:val="18"/>
              </w:rPr>
            </w:pPr>
            <w:r w:rsidRPr="009E64E7">
              <w:rPr>
                <w:rFonts w:ascii="Segoe UI" w:hAnsi="Segoe UI" w:cs="Segoe UI"/>
                <w:b/>
                <w:bCs/>
                <w:color w:val="3333CC"/>
                <w:sz w:val="18"/>
                <w:szCs w:val="18"/>
              </w:rPr>
              <w:fldChar w:fldCharType="begin"/>
            </w:r>
            <w:r w:rsidRPr="009E64E7">
              <w:rPr>
                <w:rFonts w:ascii="Segoe UI" w:hAnsi="Segoe UI" w:cs="Segoe UI"/>
                <w:b/>
                <w:bCs/>
                <w:color w:val="3333CC"/>
                <w:sz w:val="18"/>
                <w:szCs w:val="18"/>
              </w:rPr>
              <w:instrText xml:space="preserve"> HYPERLINK "https://teams.microsoft.com/l/meetup-join/19%3ameeting_YjhlNDM4ZDQtYzU1MC00ZTMwLWJjNDMtYmE0OWU4YTUyZWEy%40thread.v2/0?context=%7b%22Tid%22%3a%2232fdff2c-f86e-4ba3-a47d-6a44a7f45a64%22%2c%22Oid%22%3a%2203d4abfc-b2bf-42fb-9961-fd08da51ca4c%22%7d" \t "_blank" </w:instrText>
            </w:r>
            <w:r w:rsidRPr="009E64E7">
              <w:rPr>
                <w:rFonts w:ascii="Segoe UI" w:hAnsi="Segoe UI" w:cs="Segoe UI"/>
                <w:b/>
                <w:bCs/>
                <w:color w:val="3333CC"/>
                <w:sz w:val="18"/>
                <w:szCs w:val="18"/>
              </w:rPr>
              <w:fldChar w:fldCharType="separate"/>
            </w:r>
            <w:r w:rsidRPr="009E64E7">
              <w:rPr>
                <w:rStyle w:val="Hyperlink"/>
                <w:rFonts w:ascii="Segoe UI" w:eastAsia="Calibri" w:hAnsi="Segoe UI" w:cs="Segoe UI"/>
                <w:b/>
                <w:bCs/>
                <w:color w:val="3333CC"/>
                <w:sz w:val="18"/>
                <w:szCs w:val="18"/>
              </w:rPr>
              <w:t>Click here to join the meeting</w:t>
            </w:r>
            <w:r w:rsidRPr="009E64E7">
              <w:rPr>
                <w:rFonts w:ascii="Segoe UI" w:hAnsi="Segoe UI" w:cs="Segoe UI"/>
                <w:b/>
                <w:bCs/>
                <w:color w:val="3333CC"/>
                <w:sz w:val="18"/>
                <w:szCs w:val="18"/>
              </w:rPr>
              <w:fldChar w:fldCharType="end"/>
            </w:r>
            <w:r w:rsidRPr="009E64E7">
              <w:rPr>
                <w:rFonts w:ascii="Segoe UI" w:hAnsi="Segoe UI" w:cs="Segoe UI"/>
                <w:b/>
                <w:bCs/>
                <w:color w:val="3333CC"/>
                <w:sz w:val="18"/>
                <w:szCs w:val="18"/>
              </w:rPr>
              <w:t xml:space="preserve"> </w:t>
            </w:r>
          </w:p>
          <w:p w14:paraId="7E909C62" w14:textId="77777777" w:rsidR="00F0239E" w:rsidRPr="00F0239E" w:rsidRDefault="00F0239E" w:rsidP="00F0239E">
            <w:pPr>
              <w:rPr>
                <w:rFonts w:ascii="Segoe UI" w:hAnsi="Segoe UI" w:cs="Segoe UI"/>
                <w:b/>
                <w:bCs/>
                <w:color w:val="252424"/>
                <w:sz w:val="18"/>
                <w:szCs w:val="18"/>
              </w:rPr>
            </w:pPr>
            <w:bookmarkStart w:id="8" w:name="_Hlk93588711"/>
            <w:r w:rsidRPr="00F0239E">
              <w:rPr>
                <w:rFonts w:ascii="Segoe UI" w:hAnsi="Segoe UI" w:cs="Segoe UI"/>
                <w:b/>
                <w:bCs/>
                <w:color w:val="252424"/>
                <w:sz w:val="18"/>
                <w:szCs w:val="18"/>
              </w:rPr>
              <w:t xml:space="preserve">Or call in (audio only) </w:t>
            </w:r>
          </w:p>
          <w:p w14:paraId="2FBCA10D" w14:textId="77777777" w:rsidR="001023E9" w:rsidRPr="001023E9" w:rsidRDefault="001023E9" w:rsidP="001023E9">
            <w:pPr>
              <w:rPr>
                <w:color w:val="auto"/>
                <w:sz w:val="18"/>
                <w:szCs w:val="18"/>
              </w:rPr>
            </w:pPr>
            <w:bookmarkStart w:id="9" w:name="_Hlk93588471"/>
            <w:r w:rsidRPr="009E64E7">
              <w:rPr>
                <w:rFonts w:ascii="Segoe UI" w:hAnsi="Segoe UI" w:cs="Segoe UI"/>
                <w:b/>
                <w:bCs/>
                <w:color w:val="3333CC"/>
                <w:sz w:val="18"/>
                <w:szCs w:val="18"/>
              </w:rPr>
              <w:t>+1 415-915-</w:t>
            </w:r>
            <w:proofErr w:type="gramStart"/>
            <w:r w:rsidRPr="009E64E7">
              <w:rPr>
                <w:rFonts w:ascii="Segoe UI" w:hAnsi="Segoe UI" w:cs="Segoe UI"/>
                <w:b/>
                <w:bCs/>
                <w:color w:val="3333CC"/>
                <w:sz w:val="18"/>
                <w:szCs w:val="18"/>
              </w:rPr>
              <w:t>3950,,</w:t>
            </w:r>
            <w:proofErr w:type="gramEnd"/>
            <w:r w:rsidRPr="009E64E7">
              <w:rPr>
                <w:rFonts w:ascii="Segoe UI" w:hAnsi="Segoe UI" w:cs="Segoe UI"/>
                <w:b/>
                <w:bCs/>
                <w:color w:val="3333CC"/>
                <w:sz w:val="18"/>
                <w:szCs w:val="18"/>
              </w:rPr>
              <w:t>807253727#</w:t>
            </w:r>
            <w:r w:rsidRPr="001023E9">
              <w:rPr>
                <w:color w:val="3333CC"/>
              </w:rPr>
              <w:t xml:space="preserve">   </w:t>
            </w:r>
            <w:r w:rsidRPr="009E64E7">
              <w:rPr>
                <w:b/>
                <w:bCs/>
                <w:color w:val="auto"/>
                <w:sz w:val="18"/>
                <w:szCs w:val="18"/>
              </w:rPr>
              <w:t>United States, San Francisco</w:t>
            </w:r>
            <w:r w:rsidRPr="001023E9">
              <w:rPr>
                <w:color w:val="auto"/>
                <w:sz w:val="18"/>
                <w:szCs w:val="18"/>
              </w:rPr>
              <w:t xml:space="preserve"> </w:t>
            </w:r>
          </w:p>
          <w:p w14:paraId="0A3E7491" w14:textId="77777777" w:rsidR="005A6E68" w:rsidRDefault="001023E9" w:rsidP="001023E9">
            <w:pPr>
              <w:rPr>
                <w:color w:val="auto"/>
              </w:rPr>
            </w:pPr>
            <w:r w:rsidRPr="009E64E7">
              <w:rPr>
                <w:rFonts w:ascii="Segoe UI" w:hAnsi="Segoe UI" w:cs="Segoe UI"/>
                <w:b/>
                <w:bCs/>
                <w:color w:val="3333CC"/>
                <w:sz w:val="18"/>
                <w:szCs w:val="18"/>
              </w:rPr>
              <w:t>(888) 715-</w:t>
            </w:r>
            <w:proofErr w:type="gramStart"/>
            <w:r w:rsidRPr="009E64E7">
              <w:rPr>
                <w:rFonts w:ascii="Segoe UI" w:hAnsi="Segoe UI" w:cs="Segoe UI"/>
                <w:b/>
                <w:bCs/>
                <w:color w:val="3333CC"/>
                <w:sz w:val="18"/>
                <w:szCs w:val="18"/>
              </w:rPr>
              <w:t>8170,,</w:t>
            </w:r>
            <w:proofErr w:type="gramEnd"/>
            <w:r w:rsidRPr="009E64E7">
              <w:rPr>
                <w:rFonts w:ascii="Segoe UI" w:hAnsi="Segoe UI" w:cs="Segoe UI"/>
                <w:b/>
                <w:bCs/>
                <w:color w:val="3333CC"/>
                <w:sz w:val="18"/>
                <w:szCs w:val="18"/>
              </w:rPr>
              <w:t>807253727#</w:t>
            </w:r>
            <w:r w:rsidRPr="001023E9">
              <w:rPr>
                <w:color w:val="3333CC"/>
              </w:rPr>
              <w:t xml:space="preserve">   </w:t>
            </w:r>
            <w:r w:rsidRPr="009E64E7">
              <w:rPr>
                <w:b/>
                <w:bCs/>
                <w:color w:val="auto"/>
                <w:sz w:val="18"/>
                <w:szCs w:val="18"/>
              </w:rPr>
              <w:t>United States (Toll-free)</w:t>
            </w:r>
            <w:r w:rsidRPr="001023E9">
              <w:rPr>
                <w:color w:val="auto"/>
              </w:rPr>
              <w:t xml:space="preserve"> </w:t>
            </w:r>
          </w:p>
          <w:p w14:paraId="150990EF" w14:textId="3640E856" w:rsidR="0024314D" w:rsidRPr="00F0239E" w:rsidRDefault="005A6E68" w:rsidP="0024314D">
            <w:pPr>
              <w:rPr>
                <w:rFonts w:ascii="Segoe UI" w:hAnsi="Segoe UI" w:cs="Segoe UI"/>
                <w:b/>
                <w:bCs/>
                <w:color w:val="252424"/>
                <w:sz w:val="18"/>
                <w:szCs w:val="18"/>
              </w:rPr>
            </w:pPr>
            <w:bookmarkStart w:id="10" w:name="_Hlk93588844"/>
            <w:r w:rsidRPr="005A6E68">
              <w:rPr>
                <w:rFonts w:ascii="Segoe UI" w:hAnsi="Segoe UI" w:cs="Segoe UI"/>
                <w:b/>
                <w:bCs/>
                <w:color w:val="252424"/>
                <w:sz w:val="18"/>
                <w:szCs w:val="18"/>
              </w:rPr>
              <w:t xml:space="preserve">Phone Conference ID: 807 253 727# </w:t>
            </w:r>
            <w:r w:rsidR="00F0239E" w:rsidRPr="00F0239E">
              <w:rPr>
                <w:rFonts w:ascii="Segoe UI" w:hAnsi="Segoe UI" w:cs="Segoe UI"/>
                <w:b/>
                <w:bCs/>
                <w:color w:val="252424"/>
                <w:sz w:val="18"/>
                <w:szCs w:val="18"/>
              </w:rPr>
              <w:t xml:space="preserve"> </w:t>
            </w:r>
          </w:p>
          <w:bookmarkEnd w:id="9"/>
          <w:bookmarkEnd w:id="7"/>
          <w:bookmarkEnd w:id="8"/>
          <w:bookmarkEnd w:id="10"/>
          <w:p w14:paraId="2B09D4D3" w14:textId="77777777" w:rsidR="0024314D" w:rsidRPr="00542885" w:rsidRDefault="0024314D" w:rsidP="0024314D">
            <w:pPr>
              <w:rPr>
                <w:rFonts w:ascii="Calibri" w:hAnsi="Calibri" w:cs="Calibri"/>
                <w:b/>
              </w:rPr>
            </w:pPr>
          </w:p>
          <w:p w14:paraId="33367EBE" w14:textId="409DA657" w:rsidR="0024314D" w:rsidRPr="00542885" w:rsidRDefault="00EC664B" w:rsidP="0024314D">
            <w:pPr>
              <w:rPr>
                <w:rFonts w:ascii="Calibri" w:hAnsi="Calibri" w:cs="Calibri"/>
                <w:color w:val="FFFFFF"/>
                <w:sz w:val="22"/>
              </w:rPr>
            </w:pPr>
            <w:r>
              <w:rPr>
                <w:rFonts w:ascii="Calibri" w:hAnsi="Calibri" w:cs="Calibri"/>
                <w:b/>
              </w:rPr>
              <w:t>2</w:t>
            </w:r>
            <w:r w:rsidR="0024314D" w:rsidRPr="00542885">
              <w:rPr>
                <w:rFonts w:ascii="Calibri" w:hAnsi="Calibri" w:cs="Calibri"/>
                <w:b/>
              </w:rPr>
              <w:t>/</w:t>
            </w:r>
            <w:r>
              <w:rPr>
                <w:rFonts w:ascii="Calibri" w:hAnsi="Calibri" w:cs="Calibri"/>
                <w:b/>
              </w:rPr>
              <w:t>02</w:t>
            </w:r>
            <w:r w:rsidR="0024314D" w:rsidRPr="00542885">
              <w:rPr>
                <w:rFonts w:ascii="Calibri" w:hAnsi="Calibri" w:cs="Calibri"/>
                <w:b/>
              </w:rPr>
              <w:t xml:space="preserve">/2022 @ </w:t>
            </w:r>
            <w:r>
              <w:rPr>
                <w:rFonts w:ascii="Calibri" w:hAnsi="Calibri" w:cs="Calibri"/>
                <w:b/>
              </w:rPr>
              <w:t>1</w:t>
            </w:r>
            <w:r w:rsidR="0024314D" w:rsidRPr="00542885">
              <w:rPr>
                <w:rFonts w:ascii="Calibri" w:hAnsi="Calibri" w:cs="Calibri"/>
                <w:b/>
              </w:rPr>
              <w:t xml:space="preserve">:30 </w:t>
            </w:r>
            <w:r w:rsidR="00F0239E" w:rsidRPr="00512129">
              <w:rPr>
                <w:rFonts w:ascii="Calibri" w:hAnsi="Calibri" w:cs="Calibri"/>
                <w:b/>
                <w:strike/>
              </w:rPr>
              <w:t>A</w:t>
            </w:r>
            <w:r w:rsidR="0024314D" w:rsidRPr="00512129">
              <w:rPr>
                <w:rFonts w:ascii="Calibri" w:hAnsi="Calibri" w:cs="Calibri"/>
                <w:b/>
                <w:strike/>
              </w:rPr>
              <w:t>M</w:t>
            </w:r>
            <w:r w:rsidR="0024314D" w:rsidRPr="00542885">
              <w:rPr>
                <w:rFonts w:ascii="Calibri" w:hAnsi="Calibri" w:cs="Calibri"/>
                <w:b/>
              </w:rPr>
              <w:t xml:space="preserve"> </w:t>
            </w:r>
            <w:r w:rsidR="00512129" w:rsidRPr="00512129">
              <w:rPr>
                <w:rFonts w:ascii="Calibri" w:hAnsi="Calibri" w:cs="Calibri"/>
                <w:b/>
                <w:highlight w:val="yellow"/>
              </w:rPr>
              <w:t>PM</w:t>
            </w:r>
            <w:r w:rsidR="00512129">
              <w:rPr>
                <w:rFonts w:ascii="Calibri" w:hAnsi="Calibri" w:cs="Calibri"/>
                <w:b/>
              </w:rPr>
              <w:t xml:space="preserve"> </w:t>
            </w:r>
            <w:r w:rsidR="0024314D" w:rsidRPr="00542885">
              <w:rPr>
                <w:rFonts w:ascii="Calibri" w:hAnsi="Calibri" w:cs="Calibri"/>
                <w:b/>
              </w:rPr>
              <w:t>(PST)</w:t>
            </w:r>
            <w:r w:rsidR="0024314D" w:rsidRPr="00542885">
              <w:rPr>
                <w:rFonts w:ascii="Calibri" w:hAnsi="Calibri" w:cs="Calibri"/>
                <w:b/>
                <w:color w:val="70AD47"/>
              </w:rPr>
              <w:t xml:space="preserve"> </w:t>
            </w:r>
          </w:p>
          <w:p w14:paraId="01501C7F" w14:textId="61D994D8" w:rsidR="001D56EF" w:rsidRPr="0024314D" w:rsidRDefault="0024314D" w:rsidP="0024314D">
            <w:pPr>
              <w:rPr>
                <w:rFonts w:ascii="Calibri" w:hAnsi="Calibri" w:cs="Calibri"/>
                <w:b/>
              </w:rPr>
            </w:pPr>
            <w:r w:rsidRPr="00542885">
              <w:rPr>
                <w:rFonts w:ascii="Calibri" w:hAnsi="Calibri" w:cs="Calibri"/>
                <w:b/>
                <w:i/>
              </w:rPr>
              <w:t>TO ATTEND ONLINE</w:t>
            </w:r>
            <w:r w:rsidRPr="00542885">
              <w:rPr>
                <w:rFonts w:ascii="Calibri" w:hAnsi="Calibri" w:cs="Calibri"/>
                <w:b/>
              </w:rPr>
              <w:t xml:space="preserve">:  </w:t>
            </w:r>
            <w:r w:rsidR="001D56EF" w:rsidRPr="001D56EF">
              <w:rPr>
                <w:rFonts w:ascii="Calibri" w:hAnsi="Calibri" w:cs="Calibri"/>
                <w:b/>
                <w:color w:val="auto"/>
              </w:rPr>
              <w:t xml:space="preserve"> </w:t>
            </w:r>
          </w:p>
          <w:p w14:paraId="1A7DEE58" w14:textId="77777777" w:rsidR="00F0239E" w:rsidRPr="00F0239E" w:rsidRDefault="00F0239E" w:rsidP="00F0239E">
            <w:pPr>
              <w:rPr>
                <w:rFonts w:ascii="Segoe UI" w:hAnsi="Segoe UI" w:cs="Segoe UI"/>
                <w:b/>
                <w:bCs/>
                <w:color w:val="252424"/>
                <w:sz w:val="18"/>
                <w:szCs w:val="18"/>
              </w:rPr>
            </w:pPr>
            <w:r w:rsidRPr="00F0239E">
              <w:rPr>
                <w:rFonts w:ascii="Segoe UI" w:hAnsi="Segoe UI" w:cs="Segoe UI"/>
                <w:b/>
                <w:bCs/>
                <w:color w:val="252424"/>
                <w:sz w:val="18"/>
                <w:szCs w:val="18"/>
              </w:rPr>
              <w:t xml:space="preserve">Join on your computer or mobile app </w:t>
            </w:r>
          </w:p>
          <w:p w14:paraId="650EB563" w14:textId="77777777" w:rsidR="005B0C5C" w:rsidRPr="005B0C5C" w:rsidRDefault="00BA6474" w:rsidP="005B0C5C">
            <w:pPr>
              <w:rPr>
                <w:rFonts w:ascii="Segoe UI" w:hAnsi="Segoe UI" w:cs="Segoe UI"/>
                <w:b/>
                <w:bCs/>
                <w:color w:val="3333CC"/>
                <w:sz w:val="18"/>
                <w:szCs w:val="18"/>
              </w:rPr>
            </w:pPr>
            <w:hyperlink r:id="rId17" w:tgtFrame="_blank" w:history="1">
              <w:r w:rsidR="005B0C5C" w:rsidRPr="005B0C5C">
                <w:rPr>
                  <w:rStyle w:val="Hyperlink"/>
                  <w:rFonts w:ascii="Segoe UI Semibold" w:eastAsia="Calibri" w:hAnsi="Segoe UI Semibold" w:cs="Segoe UI Semibold"/>
                  <w:b/>
                  <w:bCs/>
                  <w:color w:val="3333CC"/>
                  <w:sz w:val="18"/>
                  <w:szCs w:val="18"/>
                </w:rPr>
                <w:t>Click here to join the meeting</w:t>
              </w:r>
            </w:hyperlink>
            <w:r w:rsidR="005B0C5C" w:rsidRPr="005B0C5C">
              <w:rPr>
                <w:rFonts w:ascii="Segoe UI" w:hAnsi="Segoe UI" w:cs="Segoe UI"/>
                <w:b/>
                <w:bCs/>
                <w:color w:val="3333CC"/>
                <w:sz w:val="18"/>
                <w:szCs w:val="18"/>
              </w:rPr>
              <w:t xml:space="preserve"> </w:t>
            </w:r>
          </w:p>
          <w:p w14:paraId="26FD6BD9" w14:textId="77777777" w:rsidR="00F0239E" w:rsidRPr="00F0239E" w:rsidRDefault="00F0239E" w:rsidP="00F0239E">
            <w:pPr>
              <w:rPr>
                <w:rFonts w:ascii="Segoe UI" w:hAnsi="Segoe UI" w:cs="Segoe UI"/>
                <w:b/>
                <w:bCs/>
                <w:color w:val="252424"/>
                <w:sz w:val="18"/>
                <w:szCs w:val="18"/>
              </w:rPr>
            </w:pPr>
            <w:r w:rsidRPr="00F0239E">
              <w:rPr>
                <w:rFonts w:ascii="Segoe UI" w:hAnsi="Segoe UI" w:cs="Segoe UI"/>
                <w:b/>
                <w:bCs/>
                <w:color w:val="252424"/>
                <w:sz w:val="18"/>
                <w:szCs w:val="18"/>
              </w:rPr>
              <w:t xml:space="preserve">Or call in (audio only) </w:t>
            </w:r>
          </w:p>
          <w:bookmarkStart w:id="11" w:name="_Hlk93589301"/>
          <w:p w14:paraId="631F3AAC" w14:textId="07AC04F7" w:rsidR="00F0239E" w:rsidRPr="00F0239E" w:rsidRDefault="005A6E68" w:rsidP="00F0239E">
            <w:pPr>
              <w:rPr>
                <w:rFonts w:ascii="Segoe UI" w:hAnsi="Segoe UI" w:cs="Segoe UI"/>
                <w:b/>
                <w:bCs/>
                <w:color w:val="252424"/>
                <w:sz w:val="18"/>
                <w:szCs w:val="18"/>
              </w:rPr>
            </w:pPr>
            <w:r w:rsidRPr="005A6E68">
              <w:rPr>
                <w:rFonts w:ascii="Segoe UI" w:hAnsi="Segoe UI" w:cs="Segoe UI"/>
                <w:b/>
                <w:bCs/>
                <w:color w:val="3333CC"/>
                <w:sz w:val="18"/>
                <w:szCs w:val="18"/>
              </w:rPr>
              <w:fldChar w:fldCharType="begin"/>
            </w:r>
            <w:r w:rsidRPr="005A6E68">
              <w:rPr>
                <w:rFonts w:ascii="Segoe UI" w:hAnsi="Segoe UI" w:cs="Segoe UI"/>
                <w:b/>
                <w:bCs/>
                <w:color w:val="3333CC"/>
                <w:sz w:val="18"/>
                <w:szCs w:val="18"/>
              </w:rPr>
              <w:instrText xml:space="preserve"> HYPERLINK "tel:+14159153950,,703809606" \l " " </w:instrText>
            </w:r>
            <w:r w:rsidRPr="005A6E68">
              <w:rPr>
                <w:rFonts w:ascii="Segoe UI" w:hAnsi="Segoe UI" w:cs="Segoe UI"/>
                <w:b/>
                <w:bCs/>
                <w:color w:val="3333CC"/>
                <w:sz w:val="18"/>
                <w:szCs w:val="18"/>
              </w:rPr>
              <w:fldChar w:fldCharType="separate"/>
            </w:r>
            <w:r w:rsidRPr="005A6E68">
              <w:rPr>
                <w:rStyle w:val="Hyperlink"/>
                <w:rFonts w:ascii="Segoe UI" w:eastAsia="Calibri" w:hAnsi="Segoe UI" w:cs="Segoe UI"/>
                <w:b/>
                <w:bCs/>
                <w:color w:val="3333CC"/>
                <w:sz w:val="18"/>
                <w:szCs w:val="18"/>
              </w:rPr>
              <w:t>+1 415-915-</w:t>
            </w:r>
            <w:proofErr w:type="gramStart"/>
            <w:r w:rsidRPr="005A6E68">
              <w:rPr>
                <w:rStyle w:val="Hyperlink"/>
                <w:rFonts w:ascii="Segoe UI" w:eastAsia="Calibri" w:hAnsi="Segoe UI" w:cs="Segoe UI"/>
                <w:b/>
                <w:bCs/>
                <w:color w:val="3333CC"/>
                <w:sz w:val="18"/>
                <w:szCs w:val="18"/>
              </w:rPr>
              <w:t>3950,,</w:t>
            </w:r>
            <w:proofErr w:type="gramEnd"/>
            <w:r w:rsidRPr="005A6E68">
              <w:rPr>
                <w:rStyle w:val="Hyperlink"/>
                <w:rFonts w:ascii="Segoe UI" w:eastAsia="Calibri" w:hAnsi="Segoe UI" w:cs="Segoe UI"/>
                <w:b/>
                <w:bCs/>
                <w:color w:val="3333CC"/>
                <w:sz w:val="18"/>
                <w:szCs w:val="18"/>
              </w:rPr>
              <w:t>703809606#</w:t>
            </w:r>
            <w:r w:rsidRPr="005A6E68">
              <w:rPr>
                <w:rFonts w:ascii="Segoe UI" w:hAnsi="Segoe UI" w:cs="Segoe UI"/>
                <w:b/>
                <w:bCs/>
                <w:color w:val="3333CC"/>
                <w:sz w:val="18"/>
                <w:szCs w:val="18"/>
              </w:rPr>
              <w:fldChar w:fldCharType="end"/>
            </w:r>
            <w:r w:rsidR="00F0239E" w:rsidRPr="00F0239E">
              <w:rPr>
                <w:rFonts w:ascii="Segoe UI" w:hAnsi="Segoe UI" w:cs="Segoe UI"/>
                <w:b/>
                <w:bCs/>
                <w:color w:val="252424"/>
                <w:sz w:val="18"/>
                <w:szCs w:val="18"/>
              </w:rPr>
              <w:t xml:space="preserve">   United States, San Francisco </w:t>
            </w:r>
          </w:p>
          <w:p w14:paraId="401AC654" w14:textId="73DB86EA" w:rsidR="00F0239E" w:rsidRPr="00F0239E" w:rsidRDefault="00BA6474" w:rsidP="00F0239E">
            <w:pPr>
              <w:rPr>
                <w:rFonts w:ascii="Segoe UI" w:hAnsi="Segoe UI" w:cs="Segoe UI"/>
                <w:b/>
                <w:bCs/>
                <w:color w:val="252424"/>
                <w:sz w:val="18"/>
                <w:szCs w:val="18"/>
              </w:rPr>
            </w:pPr>
            <w:hyperlink r:id="rId18" w:anchor=" " w:history="1">
              <w:r w:rsidR="005A6E68" w:rsidRPr="005A6E68">
                <w:rPr>
                  <w:rStyle w:val="Hyperlink"/>
                  <w:rFonts w:ascii="Segoe UI" w:eastAsia="Calibri" w:hAnsi="Segoe UI" w:cs="Segoe UI"/>
                  <w:b/>
                  <w:bCs/>
                  <w:color w:val="3333CC"/>
                  <w:sz w:val="18"/>
                  <w:szCs w:val="18"/>
                </w:rPr>
                <w:t>(888) 715-</w:t>
              </w:r>
              <w:proofErr w:type="gramStart"/>
              <w:r w:rsidR="005A6E68" w:rsidRPr="005A6E68">
                <w:rPr>
                  <w:rStyle w:val="Hyperlink"/>
                  <w:rFonts w:ascii="Segoe UI" w:eastAsia="Calibri" w:hAnsi="Segoe UI" w:cs="Segoe UI"/>
                  <w:b/>
                  <w:bCs/>
                  <w:color w:val="3333CC"/>
                  <w:sz w:val="18"/>
                  <w:szCs w:val="18"/>
                </w:rPr>
                <w:t>8170,,</w:t>
              </w:r>
              <w:proofErr w:type="gramEnd"/>
              <w:r w:rsidR="005A6E68" w:rsidRPr="005A6E68">
                <w:rPr>
                  <w:rStyle w:val="Hyperlink"/>
                  <w:rFonts w:ascii="Segoe UI" w:eastAsia="Calibri" w:hAnsi="Segoe UI" w:cs="Segoe UI"/>
                  <w:b/>
                  <w:bCs/>
                  <w:color w:val="3333CC"/>
                  <w:sz w:val="18"/>
                  <w:szCs w:val="18"/>
                </w:rPr>
                <w:t>703809606#</w:t>
              </w:r>
            </w:hyperlink>
            <w:r w:rsidR="00F0239E" w:rsidRPr="00F0239E">
              <w:rPr>
                <w:rFonts w:ascii="Segoe UI" w:hAnsi="Segoe UI" w:cs="Segoe UI"/>
                <w:b/>
                <w:bCs/>
                <w:color w:val="252424"/>
                <w:sz w:val="18"/>
                <w:szCs w:val="18"/>
              </w:rPr>
              <w:t xml:space="preserve">   United States (Toll-free) </w:t>
            </w:r>
          </w:p>
          <w:p w14:paraId="3DFEFA4D" w14:textId="77777777" w:rsidR="009E64E7" w:rsidRPr="009E64E7" w:rsidRDefault="009E64E7" w:rsidP="009E64E7">
            <w:pPr>
              <w:rPr>
                <w:rFonts w:ascii="Segoe UI" w:hAnsi="Segoe UI" w:cs="Segoe UI"/>
                <w:b/>
                <w:bCs/>
                <w:color w:val="252424"/>
                <w:sz w:val="18"/>
                <w:szCs w:val="18"/>
              </w:rPr>
            </w:pPr>
            <w:r w:rsidRPr="009E64E7">
              <w:rPr>
                <w:rFonts w:ascii="Segoe UI" w:hAnsi="Segoe UI" w:cs="Segoe UI"/>
                <w:b/>
                <w:bCs/>
                <w:color w:val="252424"/>
                <w:sz w:val="18"/>
                <w:szCs w:val="18"/>
              </w:rPr>
              <w:t xml:space="preserve">Phone Conference ID: 703 809 606# </w:t>
            </w:r>
          </w:p>
          <w:bookmarkEnd w:id="11"/>
          <w:p w14:paraId="17F2E18B" w14:textId="77777777" w:rsidR="001F37B0" w:rsidRDefault="001F37B0" w:rsidP="001D56EF">
            <w:pPr>
              <w:pBdr>
                <w:top w:val="none" w:sz="0" w:space="0" w:color="auto"/>
                <w:left w:val="none" w:sz="0" w:space="0" w:color="auto"/>
                <w:bottom w:val="none" w:sz="0" w:space="0" w:color="auto"/>
                <w:right w:val="none" w:sz="0" w:space="0" w:color="auto"/>
                <w:between w:val="none" w:sz="0" w:space="0" w:color="auto"/>
              </w:pBdr>
              <w:rPr>
                <w:rFonts w:ascii="Calibri" w:hAnsi="Calibri" w:cs="Calibri"/>
                <w:b/>
                <w:color w:val="FFFFFF"/>
              </w:rPr>
            </w:pPr>
          </w:p>
          <w:p w14:paraId="3C8333A6" w14:textId="77777777" w:rsidR="00113DCF" w:rsidRDefault="00113DCF" w:rsidP="001D56EF">
            <w:pPr>
              <w:pBdr>
                <w:top w:val="none" w:sz="0" w:space="0" w:color="auto"/>
                <w:left w:val="none" w:sz="0" w:space="0" w:color="auto"/>
                <w:bottom w:val="none" w:sz="0" w:space="0" w:color="auto"/>
                <w:right w:val="none" w:sz="0" w:space="0" w:color="auto"/>
                <w:between w:val="none" w:sz="0" w:space="0" w:color="auto"/>
              </w:pBdr>
              <w:rPr>
                <w:rFonts w:ascii="Calibri" w:hAnsi="Calibri" w:cs="Calibri"/>
                <w:b/>
                <w:color w:val="FFFFFF"/>
              </w:rPr>
            </w:pPr>
          </w:p>
          <w:p w14:paraId="3AB4B295" w14:textId="5D54DCFE" w:rsidR="00F0239E" w:rsidRPr="001D56EF" w:rsidRDefault="00F0239E" w:rsidP="001D56EF">
            <w:pPr>
              <w:pBdr>
                <w:top w:val="none" w:sz="0" w:space="0" w:color="auto"/>
                <w:left w:val="none" w:sz="0" w:space="0" w:color="auto"/>
                <w:bottom w:val="none" w:sz="0" w:space="0" w:color="auto"/>
                <w:right w:val="none" w:sz="0" w:space="0" w:color="auto"/>
                <w:between w:val="none" w:sz="0" w:space="0" w:color="auto"/>
              </w:pBdr>
              <w:rPr>
                <w:rFonts w:ascii="Calibri" w:hAnsi="Calibri" w:cs="Calibri"/>
                <w:b/>
                <w:color w:val="FFFFFF"/>
              </w:rPr>
            </w:pPr>
          </w:p>
        </w:tc>
      </w:tr>
      <w:tr w:rsidR="0024314D" w:rsidRPr="001D56EF" w14:paraId="66112E9D" w14:textId="77777777" w:rsidTr="00113DCF">
        <w:tc>
          <w:tcPr>
            <w:tcW w:w="546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7AE5EE4D" w14:textId="5C57AE7E" w:rsidR="0024314D" w:rsidRPr="001D56EF" w:rsidRDefault="000E03FF" w:rsidP="0024314D">
            <w:pPr>
              <w:pBdr>
                <w:top w:val="none" w:sz="0" w:space="0" w:color="auto"/>
                <w:left w:val="none" w:sz="0" w:space="0" w:color="auto"/>
                <w:bottom w:val="none" w:sz="0" w:space="0" w:color="auto"/>
                <w:right w:val="none" w:sz="0" w:space="0" w:color="auto"/>
                <w:between w:val="none" w:sz="0" w:space="0" w:color="auto"/>
              </w:pBdr>
              <w:rPr>
                <w:rFonts w:ascii="Calibri" w:hAnsi="Calibri" w:cs="Calibri"/>
                <w:b/>
                <w:color w:val="auto"/>
              </w:rPr>
            </w:pPr>
            <w:r w:rsidRPr="0095236A">
              <w:rPr>
                <w:rFonts w:ascii="Calibri" w:hAnsi="Calibri" w:cs="Calibri"/>
                <w:b/>
                <w:bCs/>
              </w:rPr>
              <w:t>Written</w:t>
            </w:r>
            <w:r w:rsidRPr="0095236A">
              <w:rPr>
                <w:rStyle w:val="CommentReference"/>
                <w:rFonts w:eastAsia="Arial"/>
              </w:rPr>
              <w:t xml:space="preserve"> </w:t>
            </w:r>
            <w:r w:rsidRPr="0095236A">
              <w:rPr>
                <w:rFonts w:ascii="Calibri" w:hAnsi="Calibri" w:cs="Calibri"/>
                <w:b/>
                <w:bCs/>
              </w:rPr>
              <w:t xml:space="preserve">Questions Due via </w:t>
            </w:r>
            <w:r>
              <w:rPr>
                <w:rFonts w:ascii="Calibri" w:hAnsi="Calibri" w:cs="Calibri"/>
                <w:b/>
                <w:bCs/>
              </w:rPr>
              <w:t xml:space="preserve">Bidders Conference Chat and </w:t>
            </w:r>
            <w:r w:rsidRPr="0095236A">
              <w:rPr>
                <w:rFonts w:ascii="Calibri" w:hAnsi="Calibri" w:cs="Calibri"/>
                <w:b/>
                <w:bCs/>
              </w:rPr>
              <w:t xml:space="preserve">Email: </w:t>
            </w:r>
            <w:hyperlink r:id="rId19" w:history="1">
              <w:r w:rsidR="009C60D6" w:rsidRPr="0077348C">
                <w:rPr>
                  <w:rStyle w:val="Hyperlink"/>
                  <w:rFonts w:ascii="Calibri" w:hAnsi="Calibri" w:cs="Calibri"/>
                  <w:b/>
                  <w:bCs/>
                  <w:szCs w:val="20"/>
                </w:rPr>
                <w:t>aaarfp@acgov.org</w:t>
              </w:r>
            </w:hyperlink>
          </w:p>
        </w:tc>
        <w:tc>
          <w:tcPr>
            <w:tcW w:w="5549"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61F3EE7D" w14:textId="0E024775" w:rsidR="0024314D" w:rsidRPr="001D56EF" w:rsidRDefault="00C06963" w:rsidP="0024314D">
            <w:pPr>
              <w:pBdr>
                <w:top w:val="none" w:sz="0" w:space="0" w:color="auto"/>
                <w:left w:val="none" w:sz="0" w:space="0" w:color="auto"/>
                <w:bottom w:val="none" w:sz="0" w:space="0" w:color="auto"/>
                <w:right w:val="none" w:sz="0" w:space="0" w:color="auto"/>
                <w:between w:val="none" w:sz="0" w:space="0" w:color="auto"/>
              </w:pBdr>
              <w:rPr>
                <w:rFonts w:ascii="Calibri" w:hAnsi="Calibri" w:cs="Calibri"/>
                <w:b/>
                <w:color w:val="auto"/>
              </w:rPr>
            </w:pPr>
            <w:r>
              <w:rPr>
                <w:rFonts w:ascii="Calibri" w:hAnsi="Calibri" w:cs="Calibri"/>
                <w:b/>
              </w:rPr>
              <w:t>2</w:t>
            </w:r>
            <w:r w:rsidR="0024314D" w:rsidRPr="00542885">
              <w:rPr>
                <w:rFonts w:ascii="Calibri" w:hAnsi="Calibri" w:cs="Calibri"/>
                <w:b/>
              </w:rPr>
              <w:t>/</w:t>
            </w:r>
            <w:r>
              <w:rPr>
                <w:rFonts w:ascii="Calibri" w:hAnsi="Calibri" w:cs="Calibri"/>
                <w:b/>
              </w:rPr>
              <w:t>03</w:t>
            </w:r>
            <w:r w:rsidR="0024314D" w:rsidRPr="00542885">
              <w:rPr>
                <w:rFonts w:ascii="Calibri" w:hAnsi="Calibri" w:cs="Calibri"/>
                <w:b/>
              </w:rPr>
              <w:t>/2022 by 5:00 p.m. (PST)</w:t>
            </w:r>
          </w:p>
        </w:tc>
      </w:tr>
      <w:tr w:rsidR="0024314D" w:rsidRPr="001D56EF" w14:paraId="7FC0538D" w14:textId="77777777" w:rsidTr="00113DCF">
        <w:tc>
          <w:tcPr>
            <w:tcW w:w="546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3C362AE1" w14:textId="77777777" w:rsidR="0024314D" w:rsidRPr="001D56EF" w:rsidRDefault="0024314D" w:rsidP="0024314D">
            <w:pPr>
              <w:pBdr>
                <w:top w:val="none" w:sz="0" w:space="0" w:color="auto"/>
                <w:left w:val="none" w:sz="0" w:space="0" w:color="auto"/>
                <w:bottom w:val="none" w:sz="0" w:space="0" w:color="auto"/>
                <w:right w:val="none" w:sz="0" w:space="0" w:color="auto"/>
                <w:between w:val="none" w:sz="0" w:space="0" w:color="auto"/>
              </w:pBdr>
              <w:rPr>
                <w:rFonts w:ascii="Calibri" w:hAnsi="Calibri" w:cs="Calibri"/>
                <w:b/>
                <w:color w:val="auto"/>
              </w:rPr>
            </w:pPr>
            <w:r w:rsidRPr="001D56EF">
              <w:rPr>
                <w:rFonts w:ascii="Calibri" w:hAnsi="Calibri" w:cs="Calibri"/>
                <w:b/>
                <w:color w:val="auto"/>
              </w:rPr>
              <w:t>List of Attendees</w:t>
            </w:r>
          </w:p>
        </w:tc>
        <w:tc>
          <w:tcPr>
            <w:tcW w:w="5549"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0517DE85" w14:textId="216298B9" w:rsidR="0024314D" w:rsidRPr="006C2DA7" w:rsidRDefault="00C06963" w:rsidP="0024314D">
            <w:pPr>
              <w:pBdr>
                <w:top w:val="none" w:sz="0" w:space="0" w:color="auto"/>
                <w:left w:val="none" w:sz="0" w:space="0" w:color="auto"/>
                <w:bottom w:val="none" w:sz="0" w:space="0" w:color="auto"/>
                <w:right w:val="none" w:sz="0" w:space="0" w:color="auto"/>
                <w:between w:val="none" w:sz="0" w:space="0" w:color="auto"/>
              </w:pBdr>
              <w:rPr>
                <w:rFonts w:ascii="Calibri" w:hAnsi="Calibri" w:cs="Calibri"/>
                <w:b/>
                <w:strike/>
                <w:color w:val="auto"/>
              </w:rPr>
            </w:pPr>
            <w:r w:rsidRPr="006C2DA7">
              <w:rPr>
                <w:rFonts w:ascii="Calibri" w:hAnsi="Calibri" w:cs="Calibri"/>
                <w:b/>
                <w:strike/>
              </w:rPr>
              <w:t>2</w:t>
            </w:r>
            <w:r w:rsidR="0024314D" w:rsidRPr="006C2DA7">
              <w:rPr>
                <w:rFonts w:ascii="Calibri" w:hAnsi="Calibri" w:cs="Calibri"/>
                <w:b/>
                <w:strike/>
              </w:rPr>
              <w:t>/</w:t>
            </w:r>
            <w:r w:rsidRPr="006C2DA7">
              <w:rPr>
                <w:rFonts w:ascii="Calibri" w:hAnsi="Calibri" w:cs="Calibri"/>
                <w:b/>
                <w:strike/>
              </w:rPr>
              <w:t>0</w:t>
            </w:r>
            <w:r w:rsidR="006C2DA7" w:rsidRPr="006C2DA7">
              <w:rPr>
                <w:rFonts w:ascii="Calibri" w:hAnsi="Calibri" w:cs="Calibri"/>
                <w:b/>
                <w:strike/>
              </w:rPr>
              <w:t>4</w:t>
            </w:r>
            <w:r w:rsidR="0024314D" w:rsidRPr="006C2DA7">
              <w:rPr>
                <w:rFonts w:ascii="Calibri" w:hAnsi="Calibri" w:cs="Calibri"/>
                <w:b/>
                <w:strike/>
              </w:rPr>
              <w:t>/2022</w:t>
            </w:r>
            <w:r w:rsidR="0024314D" w:rsidRPr="006C2DA7">
              <w:rPr>
                <w:rFonts w:ascii="Calibri" w:hAnsi="Calibri" w:cs="Calibri"/>
                <w:b/>
              </w:rPr>
              <w:t xml:space="preserve"> </w:t>
            </w:r>
            <w:r w:rsidR="006C2DA7" w:rsidRPr="00F54584">
              <w:rPr>
                <w:rFonts w:ascii="Calibri" w:hAnsi="Calibri" w:cs="Calibri"/>
                <w:b/>
                <w:highlight w:val="yellow"/>
              </w:rPr>
              <w:t>2</w:t>
            </w:r>
            <w:r w:rsidR="00F54584" w:rsidRPr="00F54584">
              <w:rPr>
                <w:rFonts w:ascii="Calibri" w:hAnsi="Calibri" w:cs="Calibri"/>
                <w:b/>
                <w:highlight w:val="yellow"/>
              </w:rPr>
              <w:t>/07/2022</w:t>
            </w:r>
          </w:p>
        </w:tc>
      </w:tr>
      <w:tr w:rsidR="0024314D" w:rsidRPr="001D56EF" w14:paraId="43264A45" w14:textId="77777777" w:rsidTr="00113DCF">
        <w:tc>
          <w:tcPr>
            <w:tcW w:w="546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1052541E" w14:textId="77777777" w:rsidR="0024314D" w:rsidRPr="001D56EF" w:rsidRDefault="0024314D" w:rsidP="0024314D">
            <w:pPr>
              <w:pBdr>
                <w:top w:val="none" w:sz="0" w:space="0" w:color="auto"/>
                <w:left w:val="none" w:sz="0" w:space="0" w:color="auto"/>
                <w:bottom w:val="none" w:sz="0" w:space="0" w:color="auto"/>
                <w:right w:val="none" w:sz="0" w:space="0" w:color="auto"/>
                <w:between w:val="none" w:sz="0" w:space="0" w:color="auto"/>
              </w:pBdr>
              <w:rPr>
                <w:rFonts w:ascii="Calibri" w:hAnsi="Calibri" w:cs="Calibri"/>
                <w:color w:val="auto"/>
              </w:rPr>
            </w:pPr>
            <w:r w:rsidRPr="001D56EF">
              <w:rPr>
                <w:rFonts w:ascii="Calibri" w:hAnsi="Calibri" w:cs="Calibri"/>
                <w:b/>
                <w:color w:val="auto"/>
              </w:rPr>
              <w:t>Q&amp;A Issued</w:t>
            </w:r>
          </w:p>
        </w:tc>
        <w:tc>
          <w:tcPr>
            <w:tcW w:w="5549"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4171BB2B" w14:textId="55824E4D" w:rsidR="0024314D" w:rsidRPr="006C2DA7" w:rsidRDefault="00C06963" w:rsidP="0024314D">
            <w:pPr>
              <w:pBdr>
                <w:top w:val="none" w:sz="0" w:space="0" w:color="auto"/>
                <w:left w:val="none" w:sz="0" w:space="0" w:color="auto"/>
                <w:bottom w:val="none" w:sz="0" w:space="0" w:color="auto"/>
                <w:right w:val="none" w:sz="0" w:space="0" w:color="auto"/>
                <w:between w:val="none" w:sz="0" w:space="0" w:color="auto"/>
              </w:pBdr>
              <w:rPr>
                <w:rFonts w:ascii="Calibri" w:hAnsi="Calibri" w:cs="Calibri"/>
                <w:b/>
                <w:strike/>
                <w:color w:val="70AD47"/>
              </w:rPr>
            </w:pPr>
            <w:r w:rsidRPr="006C2DA7">
              <w:rPr>
                <w:rFonts w:ascii="Calibri" w:hAnsi="Calibri" w:cs="Calibri"/>
                <w:b/>
                <w:strike/>
              </w:rPr>
              <w:t>2/0</w:t>
            </w:r>
            <w:r w:rsidR="006C2DA7" w:rsidRPr="006C2DA7">
              <w:rPr>
                <w:rFonts w:ascii="Calibri" w:hAnsi="Calibri" w:cs="Calibri"/>
                <w:b/>
                <w:strike/>
              </w:rPr>
              <w:t>4</w:t>
            </w:r>
            <w:r w:rsidRPr="006C2DA7">
              <w:rPr>
                <w:rFonts w:ascii="Calibri" w:hAnsi="Calibri" w:cs="Calibri"/>
                <w:b/>
                <w:strike/>
              </w:rPr>
              <w:t>/2022</w:t>
            </w:r>
            <w:r w:rsidR="00F54584" w:rsidRPr="00F54584">
              <w:rPr>
                <w:rFonts w:ascii="Calibri" w:hAnsi="Calibri" w:cs="Calibri"/>
                <w:b/>
              </w:rPr>
              <w:t xml:space="preserve"> </w:t>
            </w:r>
            <w:r w:rsidR="00F54584" w:rsidRPr="00F54584">
              <w:rPr>
                <w:rFonts w:ascii="Calibri" w:hAnsi="Calibri" w:cs="Calibri"/>
                <w:b/>
                <w:highlight w:val="yellow"/>
              </w:rPr>
              <w:t>2/07/2022</w:t>
            </w:r>
          </w:p>
        </w:tc>
      </w:tr>
      <w:tr w:rsidR="0024314D" w:rsidRPr="001D56EF" w14:paraId="72C0AAB0" w14:textId="77777777" w:rsidTr="00113DCF">
        <w:tc>
          <w:tcPr>
            <w:tcW w:w="546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2EFC1741" w14:textId="77777777" w:rsidR="0024314D" w:rsidRPr="001D56EF" w:rsidRDefault="0024314D" w:rsidP="0024314D">
            <w:pPr>
              <w:pBdr>
                <w:top w:val="none" w:sz="0" w:space="0" w:color="auto"/>
                <w:left w:val="none" w:sz="0" w:space="0" w:color="auto"/>
                <w:bottom w:val="none" w:sz="0" w:space="0" w:color="auto"/>
                <w:right w:val="none" w:sz="0" w:space="0" w:color="auto"/>
                <w:between w:val="none" w:sz="0" w:space="0" w:color="auto"/>
              </w:pBdr>
              <w:rPr>
                <w:rFonts w:ascii="Calibri" w:hAnsi="Calibri" w:cs="Calibri"/>
                <w:b/>
                <w:color w:val="auto"/>
              </w:rPr>
            </w:pPr>
            <w:r w:rsidRPr="001D56EF">
              <w:rPr>
                <w:rFonts w:ascii="Calibri" w:hAnsi="Calibri" w:cs="Calibri"/>
                <w:b/>
                <w:color w:val="auto"/>
              </w:rPr>
              <w:t xml:space="preserve">Addendum Issued </w:t>
            </w:r>
            <w:r w:rsidRPr="001D56EF">
              <w:rPr>
                <w:rFonts w:ascii="Calibri" w:hAnsi="Calibri" w:cs="Calibri"/>
                <w:color w:val="auto"/>
                <w:sz w:val="22"/>
              </w:rPr>
              <w:t>[only if necessary to amend RFP]</w:t>
            </w:r>
          </w:p>
        </w:tc>
        <w:tc>
          <w:tcPr>
            <w:tcW w:w="5549"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1814D874" w14:textId="1A5A3557" w:rsidR="0024314D" w:rsidRPr="006C2DA7" w:rsidRDefault="00C06963" w:rsidP="0024314D">
            <w:pPr>
              <w:pBdr>
                <w:top w:val="none" w:sz="0" w:space="0" w:color="auto"/>
                <w:left w:val="none" w:sz="0" w:space="0" w:color="auto"/>
                <w:bottom w:val="none" w:sz="0" w:space="0" w:color="auto"/>
                <w:right w:val="none" w:sz="0" w:space="0" w:color="auto"/>
                <w:between w:val="none" w:sz="0" w:space="0" w:color="auto"/>
              </w:pBdr>
              <w:rPr>
                <w:rFonts w:ascii="Calibri" w:hAnsi="Calibri" w:cs="Calibri"/>
                <w:b/>
                <w:strike/>
                <w:color w:val="FF0000"/>
              </w:rPr>
            </w:pPr>
            <w:r w:rsidRPr="006C2DA7">
              <w:rPr>
                <w:rFonts w:ascii="Calibri" w:hAnsi="Calibri" w:cs="Calibri"/>
                <w:b/>
                <w:strike/>
              </w:rPr>
              <w:t>2/0</w:t>
            </w:r>
            <w:r w:rsidR="006C2DA7" w:rsidRPr="006C2DA7">
              <w:rPr>
                <w:rFonts w:ascii="Calibri" w:hAnsi="Calibri" w:cs="Calibri"/>
                <w:b/>
                <w:strike/>
              </w:rPr>
              <w:t>4</w:t>
            </w:r>
            <w:r w:rsidRPr="006C2DA7">
              <w:rPr>
                <w:rFonts w:ascii="Calibri" w:hAnsi="Calibri" w:cs="Calibri"/>
                <w:b/>
                <w:strike/>
              </w:rPr>
              <w:t>/2022</w:t>
            </w:r>
            <w:r w:rsidR="00F54584" w:rsidRPr="00F54584">
              <w:rPr>
                <w:rFonts w:ascii="Calibri" w:hAnsi="Calibri" w:cs="Calibri"/>
                <w:b/>
              </w:rPr>
              <w:t xml:space="preserve"> </w:t>
            </w:r>
            <w:r w:rsidR="00F54584" w:rsidRPr="00F54584">
              <w:rPr>
                <w:rFonts w:ascii="Calibri" w:hAnsi="Calibri" w:cs="Calibri"/>
                <w:b/>
                <w:highlight w:val="yellow"/>
              </w:rPr>
              <w:t>2/07/2022</w:t>
            </w:r>
          </w:p>
        </w:tc>
      </w:tr>
      <w:tr w:rsidR="001D56EF" w:rsidRPr="001D56EF" w14:paraId="237CBE1A" w14:textId="77777777" w:rsidTr="00113DCF">
        <w:tc>
          <w:tcPr>
            <w:tcW w:w="546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tcPr>
          <w:p w14:paraId="646105E4" w14:textId="77777777" w:rsidR="001D56EF" w:rsidRPr="001D56EF" w:rsidRDefault="001D56EF" w:rsidP="001D56EF">
            <w:pPr>
              <w:pBdr>
                <w:top w:val="none" w:sz="0" w:space="0" w:color="auto"/>
                <w:left w:val="none" w:sz="0" w:space="0" w:color="auto"/>
                <w:bottom w:val="none" w:sz="0" w:space="0" w:color="auto"/>
                <w:right w:val="none" w:sz="0" w:space="0" w:color="auto"/>
                <w:between w:val="none" w:sz="0" w:space="0" w:color="auto"/>
              </w:pBdr>
              <w:rPr>
                <w:rFonts w:ascii="Calibri" w:hAnsi="Calibri" w:cs="Calibri"/>
                <w:b/>
                <w:color w:val="auto"/>
              </w:rPr>
            </w:pPr>
            <w:r w:rsidRPr="001D56EF">
              <w:rPr>
                <w:rFonts w:ascii="Calibri" w:hAnsi="Calibri" w:cs="Calibri"/>
                <w:b/>
                <w:bCs/>
                <w:color w:val="auto"/>
              </w:rPr>
              <w:t>Vendor Letter of Intent to submit a bid due</w:t>
            </w:r>
          </w:p>
        </w:tc>
        <w:tc>
          <w:tcPr>
            <w:tcW w:w="5549"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tcPr>
          <w:p w14:paraId="792BE1A7" w14:textId="4E8DAD10" w:rsidR="001D56EF" w:rsidRPr="001D56EF" w:rsidRDefault="00FF2DBD" w:rsidP="001D56EF">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b/>
                <w:color w:val="FF0000"/>
              </w:rPr>
            </w:pPr>
            <w:r>
              <w:rPr>
                <w:rFonts w:asciiTheme="minorHAnsi" w:hAnsiTheme="minorHAnsi" w:cstheme="minorHAnsi"/>
                <w:b/>
                <w:bCs/>
                <w:color w:val="auto"/>
              </w:rPr>
              <w:t>2</w:t>
            </w:r>
            <w:r w:rsidR="001D56EF" w:rsidRPr="001D56EF">
              <w:rPr>
                <w:rFonts w:asciiTheme="minorHAnsi" w:hAnsiTheme="minorHAnsi" w:cstheme="minorHAnsi"/>
                <w:b/>
                <w:bCs/>
                <w:color w:val="auto"/>
              </w:rPr>
              <w:t>/</w:t>
            </w:r>
            <w:r>
              <w:rPr>
                <w:rFonts w:asciiTheme="minorHAnsi" w:hAnsiTheme="minorHAnsi" w:cstheme="minorHAnsi"/>
                <w:b/>
                <w:bCs/>
                <w:color w:val="auto"/>
              </w:rPr>
              <w:t>1</w:t>
            </w:r>
            <w:r w:rsidR="001D56EF" w:rsidRPr="001D56EF">
              <w:rPr>
                <w:rFonts w:asciiTheme="minorHAnsi" w:hAnsiTheme="minorHAnsi" w:cstheme="minorHAnsi"/>
                <w:b/>
                <w:bCs/>
                <w:color w:val="auto"/>
              </w:rPr>
              <w:t xml:space="preserve">1/2022 </w:t>
            </w:r>
          </w:p>
        </w:tc>
      </w:tr>
      <w:tr w:rsidR="001D56EF" w:rsidRPr="001D56EF" w14:paraId="4408FB20" w14:textId="77777777" w:rsidTr="00113DCF">
        <w:tc>
          <w:tcPr>
            <w:tcW w:w="546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0395BDCC" w14:textId="77777777" w:rsidR="001D56EF" w:rsidRPr="001D56EF" w:rsidRDefault="001D56EF" w:rsidP="001D56EF">
            <w:pPr>
              <w:pBdr>
                <w:top w:val="none" w:sz="0" w:space="0" w:color="auto"/>
                <w:left w:val="none" w:sz="0" w:space="0" w:color="auto"/>
                <w:bottom w:val="none" w:sz="0" w:space="0" w:color="auto"/>
                <w:right w:val="none" w:sz="0" w:space="0" w:color="auto"/>
                <w:between w:val="none" w:sz="0" w:space="0" w:color="auto"/>
              </w:pBdr>
              <w:rPr>
                <w:rFonts w:ascii="Calibri" w:hAnsi="Calibri" w:cs="Calibri"/>
                <w:b/>
                <w:color w:val="auto"/>
              </w:rPr>
            </w:pPr>
            <w:r w:rsidRPr="001D56EF">
              <w:rPr>
                <w:rFonts w:ascii="Calibri" w:hAnsi="Calibri" w:cs="Calibri"/>
                <w:b/>
                <w:color w:val="auto"/>
              </w:rPr>
              <w:t xml:space="preserve">Response Due and Submitted through </w:t>
            </w:r>
          </w:p>
        </w:tc>
        <w:tc>
          <w:tcPr>
            <w:tcW w:w="5549"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229EE020" w14:textId="37DF8313" w:rsidR="001D56EF" w:rsidRPr="001D56EF" w:rsidRDefault="001D56EF" w:rsidP="001D56EF">
            <w:pPr>
              <w:pBdr>
                <w:top w:val="none" w:sz="0" w:space="0" w:color="auto"/>
                <w:left w:val="none" w:sz="0" w:space="0" w:color="auto"/>
                <w:bottom w:val="none" w:sz="0" w:space="0" w:color="auto"/>
                <w:right w:val="none" w:sz="0" w:space="0" w:color="auto"/>
                <w:between w:val="none" w:sz="0" w:space="0" w:color="auto"/>
              </w:pBdr>
              <w:rPr>
                <w:rFonts w:ascii="Calibri" w:hAnsi="Calibri" w:cs="Calibri"/>
                <w:b/>
                <w:color w:val="auto"/>
              </w:rPr>
            </w:pPr>
            <w:r w:rsidRPr="001D56EF">
              <w:rPr>
                <w:rFonts w:ascii="Calibri" w:hAnsi="Calibri" w:cs="Calibri"/>
                <w:b/>
                <w:color w:val="auto"/>
              </w:rPr>
              <w:t>2/</w:t>
            </w:r>
            <w:r w:rsidR="000F1B93">
              <w:rPr>
                <w:rFonts w:ascii="Calibri" w:hAnsi="Calibri" w:cs="Calibri"/>
                <w:b/>
                <w:color w:val="auto"/>
              </w:rPr>
              <w:t>18</w:t>
            </w:r>
            <w:r w:rsidRPr="001D56EF">
              <w:rPr>
                <w:rFonts w:ascii="Calibri" w:hAnsi="Calibri" w:cs="Calibri"/>
                <w:b/>
                <w:color w:val="auto"/>
              </w:rPr>
              <w:t xml:space="preserve">/2022 by 2:00 p.m. (PST) </w:t>
            </w:r>
          </w:p>
        </w:tc>
      </w:tr>
      <w:tr w:rsidR="001D56EF" w:rsidRPr="001D56EF" w14:paraId="049112F2" w14:textId="77777777" w:rsidTr="00113DCF">
        <w:tc>
          <w:tcPr>
            <w:tcW w:w="546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2796C9C0" w14:textId="77777777" w:rsidR="001D56EF" w:rsidRPr="001D56EF" w:rsidRDefault="001D56EF" w:rsidP="001D56EF">
            <w:pPr>
              <w:pBdr>
                <w:top w:val="none" w:sz="0" w:space="0" w:color="auto"/>
                <w:left w:val="none" w:sz="0" w:space="0" w:color="auto"/>
                <w:bottom w:val="none" w:sz="0" w:space="0" w:color="auto"/>
                <w:right w:val="none" w:sz="0" w:space="0" w:color="auto"/>
                <w:between w:val="none" w:sz="0" w:space="0" w:color="auto"/>
              </w:pBdr>
              <w:rPr>
                <w:rFonts w:ascii="Calibri" w:hAnsi="Calibri" w:cs="Calibri"/>
                <w:b/>
                <w:color w:val="auto"/>
              </w:rPr>
            </w:pPr>
            <w:r w:rsidRPr="001D56EF">
              <w:rPr>
                <w:rFonts w:ascii="Calibri" w:hAnsi="Calibri" w:cs="Calibri"/>
                <w:b/>
                <w:color w:val="auto"/>
              </w:rPr>
              <w:t>Evaluation Period</w:t>
            </w:r>
          </w:p>
        </w:tc>
        <w:tc>
          <w:tcPr>
            <w:tcW w:w="5549"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5EC69D65" w14:textId="74CCDAD7" w:rsidR="001D56EF" w:rsidRPr="001D56EF" w:rsidRDefault="001D56EF" w:rsidP="001D56EF">
            <w:pPr>
              <w:pBdr>
                <w:top w:val="none" w:sz="0" w:space="0" w:color="auto"/>
                <w:left w:val="none" w:sz="0" w:space="0" w:color="auto"/>
                <w:bottom w:val="none" w:sz="0" w:space="0" w:color="auto"/>
                <w:right w:val="none" w:sz="0" w:space="0" w:color="auto"/>
                <w:between w:val="none" w:sz="0" w:space="0" w:color="auto"/>
              </w:pBdr>
              <w:rPr>
                <w:rFonts w:ascii="Calibri" w:hAnsi="Calibri" w:cs="Calibri"/>
                <w:b/>
                <w:color w:val="70AD47"/>
              </w:rPr>
            </w:pPr>
            <w:r w:rsidRPr="001D56EF">
              <w:rPr>
                <w:rFonts w:ascii="Calibri" w:hAnsi="Calibri" w:cs="Calibri"/>
                <w:b/>
                <w:color w:val="auto"/>
              </w:rPr>
              <w:t>2/</w:t>
            </w:r>
            <w:r w:rsidR="000F1B93">
              <w:rPr>
                <w:rFonts w:ascii="Calibri" w:hAnsi="Calibri" w:cs="Calibri"/>
                <w:b/>
                <w:color w:val="auto"/>
              </w:rPr>
              <w:t>18</w:t>
            </w:r>
            <w:r w:rsidRPr="001D56EF">
              <w:rPr>
                <w:rFonts w:ascii="Calibri" w:hAnsi="Calibri" w:cs="Calibri"/>
                <w:b/>
                <w:color w:val="auto"/>
              </w:rPr>
              <w:t xml:space="preserve">/2022 - 4/14/2022  </w:t>
            </w:r>
            <w:r w:rsidRPr="001D56EF">
              <w:rPr>
                <w:rFonts w:ascii="Calibri" w:hAnsi="Calibri" w:cs="Calibri"/>
                <w:b/>
                <w:color w:val="FF0000"/>
              </w:rPr>
              <w:t xml:space="preserve"> </w:t>
            </w:r>
          </w:p>
        </w:tc>
      </w:tr>
      <w:tr w:rsidR="001D56EF" w:rsidRPr="001D56EF" w14:paraId="76C8AB8C" w14:textId="77777777" w:rsidTr="00113DCF">
        <w:tc>
          <w:tcPr>
            <w:tcW w:w="546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4C908CEE" w14:textId="77777777" w:rsidR="001D56EF" w:rsidRPr="001D56EF" w:rsidRDefault="001D56EF" w:rsidP="001D56EF">
            <w:pPr>
              <w:pBdr>
                <w:top w:val="none" w:sz="0" w:space="0" w:color="auto"/>
                <w:left w:val="none" w:sz="0" w:space="0" w:color="auto"/>
                <w:bottom w:val="none" w:sz="0" w:space="0" w:color="auto"/>
                <w:right w:val="none" w:sz="0" w:space="0" w:color="auto"/>
                <w:between w:val="none" w:sz="0" w:space="0" w:color="auto"/>
              </w:pBdr>
              <w:rPr>
                <w:rFonts w:ascii="Calibri" w:hAnsi="Calibri" w:cs="Calibri"/>
                <w:b/>
                <w:color w:val="auto"/>
              </w:rPr>
            </w:pPr>
            <w:r w:rsidRPr="001D56EF">
              <w:rPr>
                <w:rFonts w:ascii="Calibri" w:hAnsi="Calibri" w:cs="Calibri"/>
                <w:b/>
                <w:color w:val="auto"/>
              </w:rPr>
              <w:t>Notice of Intent to Award Issued</w:t>
            </w:r>
          </w:p>
        </w:tc>
        <w:tc>
          <w:tcPr>
            <w:tcW w:w="5549"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607B5715" w14:textId="77777777" w:rsidR="001D56EF" w:rsidRPr="001D56EF" w:rsidRDefault="001D56EF" w:rsidP="001D56EF">
            <w:pPr>
              <w:pBdr>
                <w:top w:val="none" w:sz="0" w:space="0" w:color="auto"/>
                <w:left w:val="none" w:sz="0" w:space="0" w:color="auto"/>
                <w:bottom w:val="none" w:sz="0" w:space="0" w:color="auto"/>
                <w:right w:val="none" w:sz="0" w:space="0" w:color="auto"/>
                <w:between w:val="none" w:sz="0" w:space="0" w:color="auto"/>
              </w:pBdr>
              <w:rPr>
                <w:rFonts w:ascii="Calibri" w:hAnsi="Calibri" w:cs="Calibri"/>
                <w:b/>
                <w:color w:val="auto"/>
              </w:rPr>
            </w:pPr>
            <w:r w:rsidRPr="001D56EF">
              <w:rPr>
                <w:rFonts w:ascii="Calibri" w:hAnsi="Calibri" w:cs="Calibri"/>
                <w:b/>
                <w:color w:val="auto"/>
              </w:rPr>
              <w:t>4/15/2022</w:t>
            </w:r>
          </w:p>
        </w:tc>
      </w:tr>
      <w:tr w:rsidR="001D56EF" w:rsidRPr="001D56EF" w14:paraId="41AB2DEB" w14:textId="77777777" w:rsidTr="00113DCF">
        <w:trPr>
          <w:trHeight w:val="688"/>
        </w:trPr>
        <w:tc>
          <w:tcPr>
            <w:tcW w:w="546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0B6A21C8" w14:textId="77777777" w:rsidR="001D56EF" w:rsidRPr="001D56EF" w:rsidRDefault="001D56EF" w:rsidP="001D56EF">
            <w:pPr>
              <w:pBdr>
                <w:top w:val="none" w:sz="0" w:space="0" w:color="auto"/>
                <w:left w:val="none" w:sz="0" w:space="0" w:color="auto"/>
                <w:bottom w:val="none" w:sz="0" w:space="0" w:color="auto"/>
                <w:right w:val="none" w:sz="0" w:space="0" w:color="auto"/>
                <w:between w:val="none" w:sz="0" w:space="0" w:color="auto"/>
              </w:pBdr>
              <w:rPr>
                <w:rFonts w:ascii="Calibri" w:hAnsi="Calibri" w:cs="Calibri"/>
                <w:b/>
                <w:color w:val="auto"/>
              </w:rPr>
            </w:pPr>
            <w:r w:rsidRPr="001D56EF">
              <w:rPr>
                <w:rFonts w:ascii="Calibri" w:hAnsi="Calibri" w:cs="Calibri"/>
                <w:b/>
                <w:color w:val="auto"/>
              </w:rPr>
              <w:t>Board of Supervisors Consideration Award Date</w:t>
            </w:r>
          </w:p>
        </w:tc>
        <w:tc>
          <w:tcPr>
            <w:tcW w:w="5549"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019EBC51" w14:textId="77777777" w:rsidR="001D56EF" w:rsidRPr="001D56EF" w:rsidRDefault="001D56EF" w:rsidP="001D56EF">
            <w:pPr>
              <w:pBdr>
                <w:top w:val="none" w:sz="0" w:space="0" w:color="auto"/>
                <w:left w:val="none" w:sz="0" w:space="0" w:color="auto"/>
                <w:bottom w:val="none" w:sz="0" w:space="0" w:color="auto"/>
                <w:right w:val="none" w:sz="0" w:space="0" w:color="auto"/>
                <w:between w:val="none" w:sz="0" w:space="0" w:color="auto"/>
              </w:pBdr>
              <w:rPr>
                <w:rFonts w:ascii="Calibri" w:hAnsi="Calibri" w:cs="Calibri"/>
                <w:b/>
                <w:color w:val="auto"/>
              </w:rPr>
            </w:pPr>
            <w:r w:rsidRPr="001D56EF">
              <w:rPr>
                <w:rFonts w:ascii="Calibri" w:hAnsi="Calibri" w:cs="Calibri"/>
                <w:b/>
                <w:color w:val="auto"/>
              </w:rPr>
              <w:t>June 2022</w:t>
            </w:r>
          </w:p>
        </w:tc>
      </w:tr>
      <w:tr w:rsidR="001D56EF" w:rsidRPr="001D56EF" w14:paraId="50B83C22" w14:textId="77777777" w:rsidTr="00113DCF">
        <w:tc>
          <w:tcPr>
            <w:tcW w:w="546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5F0D5694" w14:textId="77777777" w:rsidR="001D56EF" w:rsidRPr="001D56EF" w:rsidRDefault="001D56EF" w:rsidP="001D56EF">
            <w:pPr>
              <w:pBdr>
                <w:top w:val="none" w:sz="0" w:space="0" w:color="auto"/>
                <w:left w:val="none" w:sz="0" w:space="0" w:color="auto"/>
                <w:bottom w:val="none" w:sz="0" w:space="0" w:color="auto"/>
                <w:right w:val="none" w:sz="0" w:space="0" w:color="auto"/>
                <w:between w:val="none" w:sz="0" w:space="0" w:color="auto"/>
              </w:pBdr>
              <w:rPr>
                <w:rFonts w:ascii="Calibri" w:hAnsi="Calibri" w:cs="Calibri"/>
                <w:b/>
                <w:color w:val="auto"/>
              </w:rPr>
            </w:pPr>
            <w:r w:rsidRPr="001D56EF">
              <w:rPr>
                <w:rFonts w:ascii="Calibri" w:hAnsi="Calibri" w:cs="Calibri"/>
                <w:b/>
                <w:color w:val="auto"/>
              </w:rPr>
              <w:t>Contract Start Date</w:t>
            </w:r>
          </w:p>
        </w:tc>
        <w:tc>
          <w:tcPr>
            <w:tcW w:w="5549"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1DBF58A4" w14:textId="77777777" w:rsidR="001D56EF" w:rsidRPr="001D56EF" w:rsidRDefault="001D56EF" w:rsidP="001D56EF">
            <w:pPr>
              <w:pBdr>
                <w:top w:val="none" w:sz="0" w:space="0" w:color="auto"/>
                <w:left w:val="none" w:sz="0" w:space="0" w:color="auto"/>
                <w:bottom w:val="none" w:sz="0" w:space="0" w:color="auto"/>
                <w:right w:val="none" w:sz="0" w:space="0" w:color="auto"/>
                <w:between w:val="none" w:sz="0" w:space="0" w:color="auto"/>
              </w:pBdr>
              <w:rPr>
                <w:rFonts w:ascii="Calibri" w:hAnsi="Calibri" w:cs="Calibri"/>
                <w:b/>
                <w:color w:val="auto"/>
              </w:rPr>
            </w:pPr>
            <w:r w:rsidRPr="001D56EF">
              <w:rPr>
                <w:rFonts w:ascii="Calibri" w:hAnsi="Calibri" w:cs="Calibri"/>
                <w:b/>
                <w:color w:val="auto"/>
              </w:rPr>
              <w:t>7/1/2022</w:t>
            </w:r>
          </w:p>
        </w:tc>
      </w:tr>
    </w:tbl>
    <w:p w14:paraId="46E7B2CD" w14:textId="77777777" w:rsidR="001D56EF" w:rsidRPr="001D56EF" w:rsidRDefault="001D56EF" w:rsidP="001D56EF">
      <w:pPr>
        <w:pBdr>
          <w:top w:val="none" w:sz="0" w:space="0" w:color="auto"/>
          <w:left w:val="none" w:sz="0" w:space="0" w:color="auto"/>
          <w:bottom w:val="none" w:sz="0" w:space="0" w:color="auto"/>
          <w:right w:val="none" w:sz="0" w:space="0" w:color="auto"/>
          <w:between w:val="none" w:sz="0" w:space="0" w:color="auto"/>
        </w:pBdr>
        <w:spacing w:before="80"/>
        <w:rPr>
          <w:rFonts w:ascii="Calibri" w:hAnsi="Calibri" w:cs="Calibri"/>
          <w:b/>
          <w:i/>
          <w:color w:val="auto"/>
          <w:sz w:val="24"/>
          <w:szCs w:val="24"/>
        </w:rPr>
      </w:pPr>
      <w:r w:rsidRPr="001D56EF">
        <w:rPr>
          <w:rFonts w:ascii="Calibri" w:hAnsi="Calibri" w:cs="Calibri"/>
          <w:b/>
          <w:i/>
          <w:color w:val="auto"/>
          <w:sz w:val="24"/>
          <w:szCs w:val="24"/>
        </w:rPr>
        <w:t>NOTE:  All dates are tentative and subject to change.</w:t>
      </w:r>
    </w:p>
    <w:p w14:paraId="344E18FB" w14:textId="045B552F" w:rsidR="008A41D4" w:rsidRDefault="008A41D4" w:rsidP="008A41D4">
      <w:pPr>
        <w:pStyle w:val="Level1"/>
        <w:widowControl/>
        <w:numPr>
          <w:ilvl w:val="0"/>
          <w:numId w:val="0"/>
        </w:numPr>
        <w:outlineLvl w:val="9"/>
        <w:rPr>
          <w:rFonts w:ascii="Calibri" w:hAnsi="Calibri" w:cs="Calibri"/>
          <w:snapToGrid/>
          <w:sz w:val="20"/>
        </w:rPr>
      </w:pPr>
    </w:p>
    <w:p w14:paraId="0FC15B99" w14:textId="4544F013" w:rsidR="00812338" w:rsidRPr="005503F8" w:rsidRDefault="00812338" w:rsidP="00724353">
      <w:pPr>
        <w:rPr>
          <w:rFonts w:asciiTheme="minorHAnsi" w:hAnsiTheme="minorHAnsi" w:cstheme="minorHAnsi"/>
          <w:color w:val="auto"/>
          <w:sz w:val="20"/>
          <w:szCs w:val="20"/>
        </w:rPr>
        <w:sectPr w:rsidR="00812338" w:rsidRPr="005503F8" w:rsidSect="00DF7C7D">
          <w:footerReference w:type="default" r:id="rId20"/>
          <w:pgSz w:w="12240" w:h="15840" w:code="1"/>
          <w:pgMar w:top="720" w:right="720" w:bottom="720" w:left="720" w:header="432" w:footer="317" w:gutter="0"/>
          <w:pgBorders w:offsetFrom="page">
            <w:top w:val="single" w:sz="18" w:space="24" w:color="auto"/>
            <w:left w:val="single" w:sz="18" w:space="24" w:color="auto"/>
            <w:bottom w:val="single" w:sz="18" w:space="24" w:color="auto"/>
            <w:right w:val="single" w:sz="18" w:space="24" w:color="auto"/>
          </w:pgBorders>
          <w:pgNumType w:start="1" w:chapStyle="1"/>
          <w:cols w:space="720"/>
          <w:formProt w:val="0"/>
          <w:titlePg/>
          <w:docGrid w:linePitch="354"/>
        </w:sectPr>
      </w:pPr>
    </w:p>
    <w:p w14:paraId="07E3B0BC" w14:textId="77777777" w:rsidR="00812338" w:rsidRPr="005503F8" w:rsidRDefault="00812338" w:rsidP="00812338">
      <w:pPr>
        <w:pBdr>
          <w:top w:val="none" w:sz="0" w:space="0" w:color="auto"/>
          <w:left w:val="none" w:sz="0" w:space="0" w:color="auto"/>
          <w:bottom w:val="none" w:sz="0" w:space="0" w:color="auto"/>
          <w:right w:val="none" w:sz="0" w:space="0" w:color="auto"/>
          <w:between w:val="none" w:sz="0" w:space="0" w:color="auto"/>
        </w:pBdr>
        <w:ind w:left="2520"/>
        <w:rPr>
          <w:rFonts w:asciiTheme="minorHAnsi" w:hAnsiTheme="minorHAnsi" w:cstheme="minorHAnsi"/>
          <w:b/>
          <w:caps/>
          <w:color w:val="auto"/>
          <w:sz w:val="40"/>
          <w:szCs w:val="40"/>
        </w:rPr>
      </w:pPr>
      <w:r w:rsidRPr="005503F8">
        <w:rPr>
          <w:rFonts w:asciiTheme="minorHAnsi" w:hAnsiTheme="minorHAnsi" w:cstheme="minorHAnsi"/>
          <w:b/>
          <w:caps/>
          <w:color w:val="auto"/>
          <w:sz w:val="40"/>
          <w:szCs w:val="40"/>
        </w:rPr>
        <w:lastRenderedPageBreak/>
        <w:t xml:space="preserve">            COUNTY OF ALAMEDA</w:t>
      </w:r>
    </w:p>
    <w:p w14:paraId="44FFDFF5" w14:textId="0E185FE0" w:rsidR="00812338" w:rsidRPr="005503F8" w:rsidRDefault="00812338" w:rsidP="00812338">
      <w:p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cstheme="minorHAnsi"/>
          <w:b/>
          <w:color w:val="auto"/>
          <w:szCs w:val="20"/>
        </w:rPr>
      </w:pPr>
      <w:r w:rsidRPr="005503F8">
        <w:rPr>
          <w:rFonts w:asciiTheme="minorHAnsi" w:hAnsiTheme="minorHAnsi" w:cstheme="minorHAnsi"/>
          <w:b/>
          <w:color w:val="auto"/>
          <w:szCs w:val="20"/>
        </w:rPr>
        <w:t xml:space="preserve">REQUEST FOR PROPOSAL No. </w:t>
      </w:r>
      <w:r w:rsidR="008622CC">
        <w:rPr>
          <w:rFonts w:asciiTheme="minorHAnsi" w:hAnsiTheme="minorHAnsi" w:cstheme="minorHAnsi"/>
          <w:b/>
          <w:color w:val="auto"/>
          <w:szCs w:val="20"/>
        </w:rPr>
        <w:t>N</w:t>
      </w:r>
      <w:r w:rsidRPr="005503F8">
        <w:rPr>
          <w:rFonts w:asciiTheme="minorHAnsi" w:hAnsiTheme="minorHAnsi" w:cstheme="minorHAnsi"/>
          <w:b/>
          <w:color w:val="auto"/>
          <w:szCs w:val="20"/>
        </w:rPr>
        <w:t>S-20</w:t>
      </w:r>
      <w:r w:rsidR="00622139">
        <w:rPr>
          <w:rFonts w:asciiTheme="minorHAnsi" w:hAnsiTheme="minorHAnsi" w:cstheme="minorHAnsi"/>
          <w:b/>
          <w:color w:val="auto"/>
          <w:szCs w:val="20"/>
        </w:rPr>
        <w:t>22</w:t>
      </w:r>
    </w:p>
    <w:p w14:paraId="273F94AB" w14:textId="77777777" w:rsidR="00812338" w:rsidRPr="005503F8" w:rsidRDefault="00812338" w:rsidP="00812338">
      <w:p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cstheme="minorHAnsi"/>
          <w:b/>
          <w:color w:val="auto"/>
          <w:szCs w:val="20"/>
        </w:rPr>
      </w:pPr>
      <w:r w:rsidRPr="005503F8">
        <w:rPr>
          <w:rFonts w:asciiTheme="minorHAnsi" w:hAnsiTheme="minorHAnsi" w:cstheme="minorHAnsi"/>
          <w:b/>
          <w:color w:val="auto"/>
          <w:szCs w:val="20"/>
        </w:rPr>
        <w:t>SPECIFICATIONS, TERMS &amp; CONDITIONS</w:t>
      </w:r>
    </w:p>
    <w:p w14:paraId="4D3735B8" w14:textId="77777777" w:rsidR="00812338" w:rsidRPr="005503F8" w:rsidRDefault="00812338" w:rsidP="00812338">
      <w:pPr>
        <w:pBdr>
          <w:top w:val="none" w:sz="0" w:space="0" w:color="auto"/>
          <w:left w:val="none" w:sz="0" w:space="0" w:color="auto"/>
          <w:bottom w:val="none" w:sz="0" w:space="0" w:color="auto"/>
          <w:right w:val="none" w:sz="0" w:space="0" w:color="auto"/>
          <w:between w:val="none" w:sz="0" w:space="0" w:color="auto"/>
        </w:pBdr>
        <w:tabs>
          <w:tab w:val="center" w:pos="5400"/>
          <w:tab w:val="left" w:pos="6706"/>
        </w:tabs>
        <w:jc w:val="center"/>
        <w:rPr>
          <w:rFonts w:asciiTheme="minorHAnsi" w:hAnsiTheme="minorHAnsi" w:cstheme="minorHAnsi"/>
          <w:b/>
          <w:color w:val="auto"/>
          <w:szCs w:val="20"/>
        </w:rPr>
      </w:pPr>
      <w:r w:rsidRPr="005503F8">
        <w:rPr>
          <w:rFonts w:asciiTheme="minorHAnsi" w:hAnsiTheme="minorHAnsi" w:cstheme="minorHAnsi"/>
          <w:b/>
          <w:color w:val="auto"/>
          <w:szCs w:val="20"/>
        </w:rPr>
        <w:t>for</w:t>
      </w:r>
    </w:p>
    <w:p w14:paraId="5A14A643" w14:textId="5147D188" w:rsidR="00812338" w:rsidRPr="00261A44" w:rsidRDefault="00261A44" w:rsidP="00812338">
      <w:p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cstheme="minorHAnsi"/>
          <w:b/>
          <w:color w:val="auto"/>
          <w:sz w:val="28"/>
          <w:szCs w:val="28"/>
        </w:rPr>
      </w:pPr>
      <w:r w:rsidRPr="00261A44">
        <w:rPr>
          <w:rFonts w:asciiTheme="minorHAnsi" w:hAnsiTheme="minorHAnsi" w:cstheme="minorHAnsi"/>
          <w:b/>
          <w:color w:val="auto"/>
          <w:sz w:val="28"/>
          <w:szCs w:val="28"/>
        </w:rPr>
        <w:t>NUTRITION SERVICES PROGRAMS</w:t>
      </w:r>
    </w:p>
    <w:p w14:paraId="653B510C" w14:textId="77777777" w:rsidR="00812338" w:rsidRPr="005503F8" w:rsidRDefault="00812338" w:rsidP="00812338">
      <w:pPr>
        <w:pBdr>
          <w:top w:val="none" w:sz="0" w:space="0" w:color="auto"/>
          <w:left w:val="none" w:sz="0" w:space="0" w:color="auto"/>
          <w:bottom w:val="none" w:sz="0" w:space="0" w:color="auto"/>
          <w:right w:val="none" w:sz="0" w:space="0" w:color="auto"/>
          <w:between w:val="none" w:sz="0" w:space="0" w:color="auto"/>
        </w:pBdr>
        <w:tabs>
          <w:tab w:val="left" w:pos="-720"/>
        </w:tabs>
        <w:jc w:val="center"/>
        <w:rPr>
          <w:rFonts w:asciiTheme="minorHAnsi" w:hAnsiTheme="minorHAnsi" w:cstheme="minorHAnsi"/>
          <w:b/>
          <w:color w:val="auto"/>
          <w:spacing w:val="-3"/>
          <w:sz w:val="22"/>
          <w:szCs w:val="20"/>
        </w:rPr>
      </w:pPr>
    </w:p>
    <w:p w14:paraId="2FA12B1A" w14:textId="77777777" w:rsidR="00812338" w:rsidRPr="005503F8" w:rsidRDefault="00812338" w:rsidP="00812338">
      <w:pPr>
        <w:pBdr>
          <w:top w:val="none" w:sz="0" w:space="0" w:color="auto"/>
          <w:left w:val="none" w:sz="0" w:space="0" w:color="auto"/>
          <w:bottom w:val="none" w:sz="0" w:space="0" w:color="auto"/>
          <w:right w:val="none" w:sz="0" w:space="0" w:color="auto"/>
          <w:between w:val="none" w:sz="0" w:space="0" w:color="auto"/>
        </w:pBdr>
        <w:tabs>
          <w:tab w:val="center" w:pos="3960"/>
        </w:tabs>
        <w:jc w:val="center"/>
        <w:rPr>
          <w:rFonts w:asciiTheme="minorHAnsi" w:hAnsiTheme="minorHAnsi" w:cstheme="minorHAnsi"/>
          <w:b/>
          <w:bCs/>
          <w:color w:val="auto"/>
          <w:szCs w:val="20"/>
        </w:rPr>
      </w:pPr>
      <w:r w:rsidRPr="005503F8">
        <w:rPr>
          <w:rFonts w:asciiTheme="minorHAnsi" w:hAnsiTheme="minorHAnsi" w:cstheme="minorHAnsi"/>
          <w:b/>
          <w:bCs/>
          <w:color w:val="auto"/>
          <w:spacing w:val="-3"/>
          <w:szCs w:val="20"/>
        </w:rPr>
        <w:t>TABLE OF CONTENTS</w:t>
      </w:r>
    </w:p>
    <w:p w14:paraId="54FF53F1" w14:textId="77777777" w:rsidR="00812338" w:rsidRPr="005503F8" w:rsidRDefault="00812338" w:rsidP="00812338">
      <w:pPr>
        <w:pBdr>
          <w:top w:val="none" w:sz="0" w:space="0" w:color="auto"/>
          <w:left w:val="none" w:sz="0" w:space="0" w:color="auto"/>
          <w:bottom w:val="none" w:sz="0" w:space="0" w:color="auto"/>
          <w:right w:val="none" w:sz="0" w:space="0" w:color="auto"/>
          <w:between w:val="none" w:sz="0" w:space="0" w:color="auto"/>
        </w:pBdr>
        <w:tabs>
          <w:tab w:val="right" w:pos="10800"/>
        </w:tabs>
        <w:rPr>
          <w:rFonts w:asciiTheme="minorHAnsi" w:hAnsiTheme="minorHAnsi" w:cstheme="minorHAnsi"/>
          <w:b/>
          <w:bCs/>
          <w:color w:val="auto"/>
          <w:szCs w:val="20"/>
        </w:rPr>
      </w:pPr>
      <w:r w:rsidRPr="005503F8">
        <w:rPr>
          <w:rFonts w:asciiTheme="minorHAnsi" w:hAnsiTheme="minorHAnsi" w:cstheme="minorHAnsi"/>
          <w:b/>
          <w:color w:val="auto"/>
          <w:spacing w:val="-3"/>
          <w:szCs w:val="20"/>
        </w:rPr>
        <w:tab/>
      </w:r>
      <w:r w:rsidRPr="005503F8">
        <w:rPr>
          <w:rFonts w:asciiTheme="minorHAnsi" w:hAnsiTheme="minorHAnsi" w:cstheme="minorHAnsi"/>
          <w:b/>
          <w:bCs/>
          <w:color w:val="auto"/>
          <w:spacing w:val="-3"/>
          <w:szCs w:val="20"/>
        </w:rPr>
        <w:t>Page</w:t>
      </w:r>
    </w:p>
    <w:p w14:paraId="58DF03AB" w14:textId="6BCD58D7" w:rsidR="00684239" w:rsidRPr="005503F8" w:rsidRDefault="00684239" w:rsidP="00684239">
      <w:pPr>
        <w:pBdr>
          <w:top w:val="none" w:sz="0" w:space="0" w:color="auto"/>
          <w:left w:val="none" w:sz="0" w:space="0" w:color="auto"/>
          <w:bottom w:val="none" w:sz="0" w:space="0" w:color="auto"/>
          <w:right w:val="none" w:sz="0" w:space="0" w:color="auto"/>
          <w:between w:val="none" w:sz="0" w:space="0" w:color="auto"/>
        </w:pBdr>
        <w:tabs>
          <w:tab w:val="left" w:pos="720"/>
          <w:tab w:val="right" w:leader="dot" w:pos="10790"/>
        </w:tabs>
        <w:rPr>
          <w:rFonts w:asciiTheme="minorHAnsi" w:hAnsiTheme="minorHAnsi" w:cstheme="minorHAnsi"/>
          <w:noProof/>
          <w:color w:val="auto"/>
          <w:sz w:val="22"/>
          <w:szCs w:val="22"/>
        </w:rPr>
      </w:pPr>
      <w:r>
        <w:rPr>
          <w:rFonts w:asciiTheme="minorHAnsi" w:hAnsiTheme="minorHAnsi" w:cstheme="minorHAnsi"/>
          <w:b/>
          <w:caps/>
          <w:noProof/>
          <w:color w:val="auto"/>
        </w:rPr>
        <w:t>CALAN</w:t>
      </w:r>
      <w:r w:rsidR="001F37B0">
        <w:rPr>
          <w:rFonts w:asciiTheme="minorHAnsi" w:hAnsiTheme="minorHAnsi" w:cstheme="minorHAnsi"/>
          <w:b/>
          <w:caps/>
          <w:noProof/>
          <w:color w:val="auto"/>
        </w:rPr>
        <w:t>D</w:t>
      </w:r>
      <w:r>
        <w:rPr>
          <w:rFonts w:asciiTheme="minorHAnsi" w:hAnsiTheme="minorHAnsi" w:cstheme="minorHAnsi"/>
          <w:b/>
          <w:caps/>
          <w:noProof/>
          <w:color w:val="auto"/>
        </w:rPr>
        <w:t>ER OF EVENT</w:t>
      </w:r>
      <w:r w:rsidR="008E5C8C">
        <w:rPr>
          <w:rFonts w:asciiTheme="minorHAnsi" w:hAnsiTheme="minorHAnsi" w:cstheme="minorHAnsi"/>
          <w:b/>
          <w:caps/>
          <w:noProof/>
          <w:color w:val="auto"/>
        </w:rPr>
        <w:t>S</w:t>
      </w:r>
    </w:p>
    <w:p w14:paraId="62443A09" w14:textId="77777777" w:rsidR="00812338" w:rsidRPr="005503F8" w:rsidRDefault="00812338" w:rsidP="00812338">
      <w:pPr>
        <w:pBdr>
          <w:top w:val="none" w:sz="0" w:space="0" w:color="auto"/>
          <w:left w:val="none" w:sz="0" w:space="0" w:color="auto"/>
          <w:bottom w:val="none" w:sz="0" w:space="0" w:color="auto"/>
          <w:right w:val="none" w:sz="0" w:space="0" w:color="auto"/>
          <w:between w:val="none" w:sz="0" w:space="0" w:color="auto"/>
        </w:pBdr>
        <w:tabs>
          <w:tab w:val="right" w:pos="10800"/>
        </w:tabs>
        <w:rPr>
          <w:rFonts w:asciiTheme="minorHAnsi" w:hAnsiTheme="minorHAnsi" w:cstheme="minorHAnsi"/>
          <w:b/>
          <w:color w:val="auto"/>
          <w:spacing w:val="-3"/>
          <w:sz w:val="16"/>
          <w:szCs w:val="16"/>
        </w:rPr>
      </w:pPr>
    </w:p>
    <w:p w14:paraId="6E736447" w14:textId="3FD626B8" w:rsidR="00812338" w:rsidRPr="00684239" w:rsidRDefault="00684239" w:rsidP="00105FF4">
      <w:pPr>
        <w:pBdr>
          <w:top w:val="none" w:sz="0" w:space="0" w:color="auto"/>
          <w:left w:val="none" w:sz="0" w:space="0" w:color="auto"/>
          <w:bottom w:val="none" w:sz="0" w:space="0" w:color="auto"/>
          <w:right w:val="none" w:sz="0" w:space="0" w:color="auto"/>
          <w:between w:val="none" w:sz="0" w:space="0" w:color="auto"/>
        </w:pBdr>
        <w:tabs>
          <w:tab w:val="left" w:pos="720"/>
          <w:tab w:val="right" w:leader="dot" w:pos="10790"/>
        </w:tabs>
        <w:ind w:left="720" w:hanging="720"/>
        <w:rPr>
          <w:rFonts w:asciiTheme="minorHAnsi" w:hAnsiTheme="minorHAnsi" w:cstheme="minorHAnsi"/>
          <w:noProof/>
          <w:color w:val="auto"/>
          <w:sz w:val="22"/>
          <w:szCs w:val="22"/>
        </w:rPr>
      </w:pPr>
      <w:r>
        <w:rPr>
          <w:rFonts w:asciiTheme="minorHAnsi" w:hAnsiTheme="minorHAnsi" w:cstheme="minorHAnsi"/>
          <w:b/>
          <w:caps/>
          <w:noProof/>
          <w:color w:val="auto"/>
        </w:rPr>
        <w:t>I.</w:t>
      </w:r>
      <w:r w:rsidR="00105FF4">
        <w:rPr>
          <w:rFonts w:asciiTheme="minorHAnsi" w:hAnsiTheme="minorHAnsi" w:cstheme="minorHAnsi"/>
          <w:b/>
          <w:caps/>
          <w:noProof/>
          <w:color w:val="auto"/>
        </w:rPr>
        <w:t xml:space="preserve"> </w:t>
      </w:r>
      <w:r>
        <w:rPr>
          <w:rFonts w:asciiTheme="minorHAnsi" w:hAnsiTheme="minorHAnsi" w:cstheme="minorHAnsi"/>
          <w:b/>
          <w:caps/>
          <w:noProof/>
          <w:color w:val="auto"/>
        </w:rPr>
        <w:t xml:space="preserve"> </w:t>
      </w:r>
      <w:r w:rsidR="00105FF4">
        <w:rPr>
          <w:rFonts w:asciiTheme="minorHAnsi" w:hAnsiTheme="minorHAnsi" w:cstheme="minorHAnsi"/>
          <w:b/>
          <w:caps/>
          <w:noProof/>
          <w:color w:val="auto"/>
        </w:rPr>
        <w:tab/>
      </w:r>
      <w:r w:rsidRPr="00684239">
        <w:rPr>
          <w:rFonts w:asciiTheme="minorHAnsi" w:hAnsiTheme="minorHAnsi" w:cstheme="minorHAnsi"/>
          <w:b/>
          <w:caps/>
          <w:noProof/>
          <w:color w:val="auto"/>
        </w:rPr>
        <w:t>s</w:t>
      </w:r>
      <w:r w:rsidR="00812338" w:rsidRPr="00684239">
        <w:rPr>
          <w:rFonts w:asciiTheme="minorHAnsi" w:hAnsiTheme="minorHAnsi" w:cstheme="minorHAnsi"/>
          <w:b/>
          <w:caps/>
          <w:noProof/>
          <w:color w:val="auto"/>
        </w:rPr>
        <w:t>TATEMENT OF WORK</w:t>
      </w:r>
      <w:r w:rsidR="00812338" w:rsidRPr="00684239">
        <w:rPr>
          <w:rFonts w:asciiTheme="minorHAnsi" w:hAnsiTheme="minorHAnsi" w:cstheme="minorHAnsi"/>
          <w:b/>
          <w:caps/>
          <w:noProof/>
          <w:webHidden/>
          <w:color w:val="auto"/>
        </w:rPr>
        <w:tab/>
      </w:r>
      <w:r w:rsidR="00797F20">
        <w:rPr>
          <w:rFonts w:asciiTheme="minorHAnsi" w:hAnsiTheme="minorHAnsi" w:cstheme="minorHAnsi"/>
          <w:b/>
          <w:caps/>
          <w:noProof/>
          <w:webHidden/>
          <w:color w:val="auto"/>
        </w:rPr>
        <w:t>1</w:t>
      </w:r>
    </w:p>
    <w:p w14:paraId="5BDADF0B" w14:textId="1AE6E230" w:rsidR="00812338" w:rsidRPr="005503F8" w:rsidRDefault="00812338" w:rsidP="00812338">
      <w:pPr>
        <w:pBdr>
          <w:top w:val="none" w:sz="0" w:space="0" w:color="auto"/>
          <w:left w:val="none" w:sz="0" w:space="0" w:color="auto"/>
          <w:bottom w:val="none" w:sz="0" w:space="0" w:color="auto"/>
          <w:right w:val="none" w:sz="0" w:space="0" w:color="auto"/>
          <w:between w:val="none" w:sz="0" w:space="0" w:color="auto"/>
        </w:pBdr>
        <w:tabs>
          <w:tab w:val="left" w:pos="1440"/>
          <w:tab w:val="right" w:leader="dot" w:pos="10800"/>
        </w:tabs>
        <w:ind w:left="720"/>
        <w:rPr>
          <w:rFonts w:asciiTheme="minorHAnsi" w:hAnsiTheme="minorHAnsi" w:cstheme="minorHAnsi"/>
          <w:noProof/>
          <w:color w:val="auto"/>
          <w:sz w:val="22"/>
          <w:szCs w:val="22"/>
        </w:rPr>
      </w:pPr>
      <w:r w:rsidRPr="005503F8">
        <w:rPr>
          <w:rFonts w:asciiTheme="minorHAnsi" w:hAnsiTheme="minorHAnsi" w:cstheme="minorHAnsi"/>
          <w:noProof/>
          <w:color w:val="auto"/>
        </w:rPr>
        <w:t>A.</w:t>
      </w:r>
      <w:r w:rsidRPr="005503F8">
        <w:rPr>
          <w:rFonts w:asciiTheme="minorHAnsi" w:hAnsiTheme="minorHAnsi" w:cstheme="minorHAnsi"/>
          <w:noProof/>
          <w:color w:val="auto"/>
          <w:sz w:val="22"/>
          <w:szCs w:val="22"/>
        </w:rPr>
        <w:tab/>
      </w:r>
      <w:r w:rsidRPr="005503F8">
        <w:rPr>
          <w:rFonts w:asciiTheme="minorHAnsi" w:hAnsiTheme="minorHAnsi" w:cstheme="minorHAnsi"/>
          <w:noProof/>
          <w:color w:val="auto"/>
        </w:rPr>
        <w:t>BACKGROUND</w:t>
      </w:r>
      <w:r w:rsidRPr="005503F8">
        <w:rPr>
          <w:rFonts w:asciiTheme="minorHAnsi" w:hAnsiTheme="minorHAnsi" w:cstheme="minorHAnsi"/>
          <w:noProof/>
          <w:webHidden/>
          <w:color w:val="auto"/>
        </w:rPr>
        <w:tab/>
      </w:r>
      <w:r w:rsidR="00797F20">
        <w:rPr>
          <w:rFonts w:asciiTheme="minorHAnsi" w:hAnsiTheme="minorHAnsi" w:cstheme="minorHAnsi"/>
          <w:noProof/>
          <w:webHidden/>
          <w:color w:val="auto"/>
        </w:rPr>
        <w:t>1</w:t>
      </w:r>
    </w:p>
    <w:p w14:paraId="76AB8E85" w14:textId="1A5166EE" w:rsidR="00812338" w:rsidRPr="005503F8" w:rsidRDefault="00812338" w:rsidP="00812338">
      <w:pPr>
        <w:pBdr>
          <w:top w:val="none" w:sz="0" w:space="0" w:color="auto"/>
          <w:left w:val="none" w:sz="0" w:space="0" w:color="auto"/>
          <w:bottom w:val="none" w:sz="0" w:space="0" w:color="auto"/>
          <w:right w:val="none" w:sz="0" w:space="0" w:color="auto"/>
          <w:between w:val="none" w:sz="0" w:space="0" w:color="auto"/>
        </w:pBdr>
        <w:tabs>
          <w:tab w:val="left" w:pos="1440"/>
          <w:tab w:val="right" w:leader="dot" w:pos="10800"/>
        </w:tabs>
        <w:ind w:left="720"/>
        <w:rPr>
          <w:rFonts w:asciiTheme="minorHAnsi" w:hAnsiTheme="minorHAnsi" w:cstheme="minorHAnsi"/>
          <w:noProof/>
          <w:color w:val="auto"/>
          <w:sz w:val="22"/>
          <w:szCs w:val="22"/>
        </w:rPr>
      </w:pPr>
      <w:r w:rsidRPr="005503F8">
        <w:rPr>
          <w:rFonts w:asciiTheme="minorHAnsi" w:hAnsiTheme="minorHAnsi" w:cstheme="minorHAnsi"/>
          <w:noProof/>
          <w:color w:val="auto"/>
        </w:rPr>
        <w:t>B.</w:t>
      </w:r>
      <w:r w:rsidRPr="005503F8">
        <w:rPr>
          <w:rFonts w:asciiTheme="minorHAnsi" w:hAnsiTheme="minorHAnsi" w:cstheme="minorHAnsi"/>
          <w:noProof/>
          <w:color w:val="auto"/>
          <w:sz w:val="22"/>
          <w:szCs w:val="22"/>
        </w:rPr>
        <w:tab/>
      </w:r>
      <w:r w:rsidRPr="005503F8">
        <w:rPr>
          <w:rFonts w:asciiTheme="minorHAnsi" w:hAnsiTheme="minorHAnsi" w:cstheme="minorHAnsi"/>
          <w:noProof/>
          <w:color w:val="auto"/>
        </w:rPr>
        <w:t>INTENT</w:t>
      </w:r>
      <w:r w:rsidRPr="005503F8">
        <w:rPr>
          <w:rFonts w:asciiTheme="minorHAnsi" w:hAnsiTheme="minorHAnsi" w:cstheme="minorHAnsi"/>
          <w:noProof/>
          <w:webHidden/>
          <w:color w:val="auto"/>
        </w:rPr>
        <w:tab/>
      </w:r>
      <w:r w:rsidR="00797F20">
        <w:rPr>
          <w:rFonts w:asciiTheme="minorHAnsi" w:hAnsiTheme="minorHAnsi" w:cstheme="minorHAnsi"/>
          <w:noProof/>
          <w:webHidden/>
          <w:color w:val="auto"/>
        </w:rPr>
        <w:t>2</w:t>
      </w:r>
    </w:p>
    <w:p w14:paraId="2E87893E" w14:textId="057FCB19" w:rsidR="00812338" w:rsidRPr="005503F8" w:rsidRDefault="00812338" w:rsidP="00812338">
      <w:pPr>
        <w:pBdr>
          <w:top w:val="none" w:sz="0" w:space="0" w:color="auto"/>
          <w:left w:val="none" w:sz="0" w:space="0" w:color="auto"/>
          <w:bottom w:val="none" w:sz="0" w:space="0" w:color="auto"/>
          <w:right w:val="none" w:sz="0" w:space="0" w:color="auto"/>
          <w:between w:val="none" w:sz="0" w:space="0" w:color="auto"/>
        </w:pBdr>
        <w:tabs>
          <w:tab w:val="left" w:pos="1440"/>
          <w:tab w:val="right" w:leader="dot" w:pos="10800"/>
        </w:tabs>
        <w:ind w:left="720"/>
        <w:rPr>
          <w:rFonts w:asciiTheme="minorHAnsi" w:hAnsiTheme="minorHAnsi" w:cstheme="minorHAnsi"/>
          <w:noProof/>
          <w:color w:val="auto"/>
          <w:sz w:val="22"/>
          <w:szCs w:val="22"/>
        </w:rPr>
      </w:pPr>
      <w:r w:rsidRPr="005503F8">
        <w:rPr>
          <w:rFonts w:asciiTheme="minorHAnsi" w:hAnsiTheme="minorHAnsi" w:cstheme="minorHAnsi"/>
          <w:noProof/>
          <w:color w:val="auto"/>
        </w:rPr>
        <w:t>C.</w:t>
      </w:r>
      <w:r w:rsidRPr="005503F8">
        <w:rPr>
          <w:rFonts w:asciiTheme="minorHAnsi" w:hAnsiTheme="minorHAnsi" w:cstheme="minorHAnsi"/>
          <w:noProof/>
          <w:color w:val="auto"/>
          <w:sz w:val="22"/>
          <w:szCs w:val="22"/>
        </w:rPr>
        <w:tab/>
      </w:r>
      <w:r w:rsidRPr="005503F8">
        <w:rPr>
          <w:rFonts w:asciiTheme="minorHAnsi" w:hAnsiTheme="minorHAnsi" w:cstheme="minorHAnsi"/>
          <w:noProof/>
          <w:color w:val="auto"/>
        </w:rPr>
        <w:t>SCOPE</w:t>
      </w:r>
      <w:r w:rsidRPr="005503F8">
        <w:rPr>
          <w:rFonts w:asciiTheme="minorHAnsi" w:hAnsiTheme="minorHAnsi" w:cstheme="minorHAnsi"/>
          <w:noProof/>
          <w:webHidden/>
          <w:color w:val="auto"/>
        </w:rPr>
        <w:tab/>
      </w:r>
      <w:r w:rsidR="00797F20">
        <w:rPr>
          <w:rFonts w:asciiTheme="minorHAnsi" w:hAnsiTheme="minorHAnsi" w:cstheme="minorHAnsi"/>
          <w:noProof/>
          <w:webHidden/>
          <w:color w:val="auto"/>
        </w:rPr>
        <w:t>4</w:t>
      </w:r>
    </w:p>
    <w:p w14:paraId="20A8CBFE" w14:textId="11008B5C" w:rsidR="00812338" w:rsidRPr="005503F8" w:rsidRDefault="00812338" w:rsidP="00812338">
      <w:pPr>
        <w:pBdr>
          <w:top w:val="none" w:sz="0" w:space="0" w:color="auto"/>
          <w:left w:val="none" w:sz="0" w:space="0" w:color="auto"/>
          <w:bottom w:val="none" w:sz="0" w:space="0" w:color="auto"/>
          <w:right w:val="none" w:sz="0" w:space="0" w:color="auto"/>
          <w:between w:val="none" w:sz="0" w:space="0" w:color="auto"/>
        </w:pBdr>
        <w:tabs>
          <w:tab w:val="left" w:pos="1440"/>
          <w:tab w:val="right" w:leader="dot" w:pos="10800"/>
        </w:tabs>
        <w:ind w:left="720"/>
        <w:rPr>
          <w:rFonts w:asciiTheme="minorHAnsi" w:hAnsiTheme="minorHAnsi" w:cstheme="minorHAnsi"/>
          <w:noProof/>
          <w:color w:val="auto"/>
        </w:rPr>
      </w:pPr>
      <w:r w:rsidRPr="005503F8">
        <w:rPr>
          <w:rFonts w:asciiTheme="minorHAnsi" w:hAnsiTheme="minorHAnsi" w:cstheme="minorHAnsi"/>
          <w:noProof/>
          <w:color w:val="auto"/>
        </w:rPr>
        <w:t>D.</w:t>
      </w:r>
      <w:r w:rsidRPr="005503F8">
        <w:rPr>
          <w:rFonts w:asciiTheme="minorHAnsi" w:hAnsiTheme="minorHAnsi" w:cstheme="minorHAnsi"/>
          <w:noProof/>
          <w:color w:val="auto"/>
          <w:sz w:val="22"/>
          <w:szCs w:val="22"/>
        </w:rPr>
        <w:tab/>
      </w:r>
      <w:r w:rsidRPr="005503F8">
        <w:rPr>
          <w:rFonts w:asciiTheme="minorHAnsi" w:hAnsiTheme="minorHAnsi" w:cstheme="minorHAnsi"/>
          <w:noProof/>
          <w:color w:val="auto"/>
        </w:rPr>
        <w:t>SPECIFIC REQUIREMENTS</w:t>
      </w:r>
      <w:r w:rsidRPr="005503F8">
        <w:rPr>
          <w:rFonts w:asciiTheme="minorHAnsi" w:hAnsiTheme="minorHAnsi" w:cstheme="minorHAnsi"/>
          <w:noProof/>
          <w:webHidden/>
          <w:color w:val="auto"/>
        </w:rPr>
        <w:tab/>
        <w:t>1</w:t>
      </w:r>
      <w:r w:rsidR="00022261">
        <w:rPr>
          <w:rFonts w:asciiTheme="minorHAnsi" w:hAnsiTheme="minorHAnsi" w:cstheme="minorHAnsi"/>
          <w:noProof/>
          <w:color w:val="auto"/>
        </w:rPr>
        <w:t>6</w:t>
      </w:r>
    </w:p>
    <w:p w14:paraId="06A69928" w14:textId="647168EF" w:rsidR="00812338" w:rsidRPr="005503F8" w:rsidRDefault="00812338" w:rsidP="00812338">
      <w:pPr>
        <w:pBdr>
          <w:top w:val="none" w:sz="0" w:space="0" w:color="auto"/>
          <w:left w:val="none" w:sz="0" w:space="0" w:color="auto"/>
          <w:bottom w:val="none" w:sz="0" w:space="0" w:color="auto"/>
          <w:right w:val="none" w:sz="0" w:space="0" w:color="auto"/>
          <w:between w:val="none" w:sz="0" w:space="0" w:color="auto"/>
        </w:pBdr>
        <w:tabs>
          <w:tab w:val="left" w:pos="1440"/>
          <w:tab w:val="right" w:leader="dot" w:pos="10800"/>
        </w:tabs>
        <w:ind w:left="720"/>
        <w:rPr>
          <w:rFonts w:asciiTheme="minorHAnsi" w:hAnsiTheme="minorHAnsi" w:cstheme="minorHAnsi"/>
          <w:noProof/>
          <w:color w:val="auto"/>
          <w:sz w:val="22"/>
          <w:szCs w:val="22"/>
        </w:rPr>
      </w:pPr>
      <w:r w:rsidRPr="005503F8">
        <w:rPr>
          <w:rFonts w:asciiTheme="minorHAnsi" w:hAnsiTheme="minorHAnsi" w:cstheme="minorHAnsi"/>
          <w:noProof/>
          <w:color w:val="auto"/>
        </w:rPr>
        <w:t>E.</w:t>
      </w:r>
      <w:r w:rsidRPr="005503F8">
        <w:rPr>
          <w:rFonts w:asciiTheme="minorHAnsi" w:hAnsiTheme="minorHAnsi" w:cstheme="minorHAnsi"/>
          <w:noProof/>
          <w:color w:val="auto"/>
          <w:sz w:val="22"/>
          <w:szCs w:val="22"/>
        </w:rPr>
        <w:tab/>
      </w:r>
      <w:r w:rsidRPr="005503F8">
        <w:rPr>
          <w:rFonts w:asciiTheme="minorHAnsi" w:hAnsiTheme="minorHAnsi" w:cstheme="minorHAnsi"/>
          <w:noProof/>
          <w:color w:val="auto"/>
        </w:rPr>
        <w:t>DELIVERABLES / REPORTS</w:t>
      </w:r>
      <w:r w:rsidR="00123A65">
        <w:rPr>
          <w:rFonts w:asciiTheme="minorHAnsi" w:hAnsiTheme="minorHAnsi" w:cstheme="minorHAnsi"/>
          <w:noProof/>
          <w:color w:val="auto"/>
        </w:rPr>
        <w:t xml:space="preserve"> / RESULT BASED ACCOUNTABILITY </w:t>
      </w:r>
      <w:r w:rsidRPr="005503F8">
        <w:rPr>
          <w:rFonts w:asciiTheme="minorHAnsi" w:hAnsiTheme="minorHAnsi" w:cstheme="minorHAnsi"/>
          <w:noProof/>
          <w:webHidden/>
          <w:color w:val="auto"/>
        </w:rPr>
        <w:tab/>
      </w:r>
      <w:r w:rsidR="00022261">
        <w:rPr>
          <w:rFonts w:asciiTheme="minorHAnsi" w:hAnsiTheme="minorHAnsi" w:cstheme="minorHAnsi"/>
          <w:noProof/>
          <w:webHidden/>
          <w:color w:val="auto"/>
        </w:rPr>
        <w:t>18</w:t>
      </w:r>
    </w:p>
    <w:p w14:paraId="1696A2EF" w14:textId="4FB0023F" w:rsidR="00812338" w:rsidRPr="005503F8" w:rsidRDefault="00812338" w:rsidP="00812338">
      <w:pPr>
        <w:pBdr>
          <w:top w:val="none" w:sz="0" w:space="0" w:color="auto"/>
          <w:left w:val="none" w:sz="0" w:space="0" w:color="auto"/>
          <w:bottom w:val="none" w:sz="0" w:space="0" w:color="auto"/>
          <w:right w:val="none" w:sz="0" w:space="0" w:color="auto"/>
          <w:between w:val="none" w:sz="0" w:space="0" w:color="auto"/>
        </w:pBdr>
        <w:tabs>
          <w:tab w:val="left" w:pos="1440"/>
          <w:tab w:val="right" w:leader="dot" w:pos="10800"/>
        </w:tabs>
        <w:ind w:left="720"/>
        <w:rPr>
          <w:rFonts w:asciiTheme="minorHAnsi" w:hAnsiTheme="minorHAnsi" w:cstheme="minorHAnsi"/>
          <w:noProof/>
          <w:color w:val="auto"/>
          <w:sz w:val="22"/>
          <w:szCs w:val="22"/>
        </w:rPr>
      </w:pPr>
      <w:r w:rsidRPr="005503F8">
        <w:rPr>
          <w:rFonts w:asciiTheme="minorHAnsi" w:hAnsiTheme="minorHAnsi" w:cstheme="minorHAnsi"/>
          <w:noProof/>
          <w:color w:val="auto"/>
        </w:rPr>
        <w:t>F.</w:t>
      </w:r>
      <w:r w:rsidRPr="005503F8">
        <w:rPr>
          <w:rFonts w:asciiTheme="minorHAnsi" w:hAnsiTheme="minorHAnsi" w:cstheme="minorHAnsi"/>
          <w:noProof/>
          <w:color w:val="auto"/>
          <w:sz w:val="22"/>
          <w:szCs w:val="22"/>
        </w:rPr>
        <w:tab/>
      </w:r>
      <w:r w:rsidRPr="005503F8">
        <w:rPr>
          <w:rFonts w:asciiTheme="minorHAnsi" w:hAnsiTheme="minorHAnsi" w:cstheme="minorHAnsi"/>
          <w:noProof/>
          <w:color w:val="auto"/>
        </w:rPr>
        <w:t>NETWORKING / BIDDERS CONFERENCES</w:t>
      </w:r>
      <w:r w:rsidRPr="005503F8">
        <w:rPr>
          <w:rFonts w:asciiTheme="minorHAnsi" w:hAnsiTheme="minorHAnsi" w:cstheme="minorHAnsi"/>
          <w:noProof/>
          <w:webHidden/>
          <w:color w:val="auto"/>
        </w:rPr>
        <w:tab/>
      </w:r>
      <w:r w:rsidR="00022261">
        <w:rPr>
          <w:rFonts w:asciiTheme="minorHAnsi" w:hAnsiTheme="minorHAnsi" w:cstheme="minorHAnsi"/>
          <w:noProof/>
          <w:color w:val="auto"/>
        </w:rPr>
        <w:t>19</w:t>
      </w:r>
    </w:p>
    <w:p w14:paraId="2BF575FB" w14:textId="15982901" w:rsidR="00812338" w:rsidRPr="005503F8" w:rsidRDefault="00684239" w:rsidP="00812338">
      <w:pPr>
        <w:pBdr>
          <w:top w:val="none" w:sz="0" w:space="0" w:color="auto"/>
          <w:left w:val="none" w:sz="0" w:space="0" w:color="auto"/>
          <w:bottom w:val="none" w:sz="0" w:space="0" w:color="auto"/>
          <w:right w:val="none" w:sz="0" w:space="0" w:color="auto"/>
          <w:between w:val="none" w:sz="0" w:space="0" w:color="auto"/>
        </w:pBdr>
        <w:tabs>
          <w:tab w:val="left" w:pos="720"/>
          <w:tab w:val="right" w:leader="dot" w:pos="10790"/>
        </w:tabs>
        <w:rPr>
          <w:rFonts w:asciiTheme="minorHAnsi" w:hAnsiTheme="minorHAnsi" w:cstheme="minorHAnsi"/>
          <w:noProof/>
          <w:color w:val="auto"/>
          <w:sz w:val="22"/>
          <w:szCs w:val="22"/>
        </w:rPr>
      </w:pPr>
      <w:r>
        <w:rPr>
          <w:rFonts w:asciiTheme="minorHAnsi" w:hAnsiTheme="minorHAnsi" w:cstheme="minorHAnsi"/>
          <w:b/>
          <w:caps/>
          <w:noProof/>
          <w:color w:val="auto"/>
        </w:rPr>
        <w:t>ii</w:t>
      </w:r>
      <w:r w:rsidR="00812338" w:rsidRPr="005503F8">
        <w:rPr>
          <w:rFonts w:asciiTheme="minorHAnsi" w:hAnsiTheme="minorHAnsi" w:cstheme="minorHAnsi"/>
          <w:b/>
          <w:caps/>
          <w:noProof/>
          <w:color w:val="auto"/>
        </w:rPr>
        <w:t>.</w:t>
      </w:r>
      <w:r w:rsidR="00812338" w:rsidRPr="005503F8">
        <w:rPr>
          <w:rFonts w:asciiTheme="minorHAnsi" w:hAnsiTheme="minorHAnsi" w:cstheme="minorHAnsi"/>
          <w:noProof/>
          <w:color w:val="auto"/>
          <w:sz w:val="22"/>
          <w:szCs w:val="22"/>
        </w:rPr>
        <w:tab/>
      </w:r>
      <w:r w:rsidR="00812338" w:rsidRPr="005503F8">
        <w:rPr>
          <w:rFonts w:asciiTheme="minorHAnsi" w:hAnsiTheme="minorHAnsi" w:cstheme="minorHAnsi"/>
          <w:b/>
          <w:caps/>
          <w:noProof/>
          <w:color w:val="auto"/>
        </w:rPr>
        <w:t>COUNTY PROCEDURES, TERMS, AND CONDITIONS</w:t>
      </w:r>
      <w:r w:rsidR="00812338" w:rsidRPr="005503F8">
        <w:rPr>
          <w:rFonts w:asciiTheme="minorHAnsi" w:hAnsiTheme="minorHAnsi" w:cstheme="minorHAnsi"/>
          <w:b/>
          <w:caps/>
          <w:noProof/>
          <w:webHidden/>
          <w:color w:val="auto"/>
        </w:rPr>
        <w:tab/>
      </w:r>
      <w:r w:rsidR="00022261">
        <w:rPr>
          <w:rFonts w:asciiTheme="minorHAnsi" w:hAnsiTheme="minorHAnsi" w:cstheme="minorHAnsi"/>
          <w:b/>
          <w:caps/>
          <w:noProof/>
          <w:webHidden/>
          <w:color w:val="auto"/>
        </w:rPr>
        <w:t>20</w:t>
      </w:r>
    </w:p>
    <w:p w14:paraId="02BBD8C8" w14:textId="7F36728C" w:rsidR="00812338" w:rsidRPr="005503F8" w:rsidRDefault="00812338" w:rsidP="00812338">
      <w:pPr>
        <w:pBdr>
          <w:top w:val="none" w:sz="0" w:space="0" w:color="auto"/>
          <w:left w:val="none" w:sz="0" w:space="0" w:color="auto"/>
          <w:bottom w:val="none" w:sz="0" w:space="0" w:color="auto"/>
          <w:right w:val="none" w:sz="0" w:space="0" w:color="auto"/>
          <w:between w:val="none" w:sz="0" w:space="0" w:color="auto"/>
        </w:pBdr>
        <w:tabs>
          <w:tab w:val="left" w:pos="1440"/>
          <w:tab w:val="right" w:leader="dot" w:pos="10800"/>
        </w:tabs>
        <w:ind w:left="720"/>
        <w:rPr>
          <w:rFonts w:asciiTheme="minorHAnsi" w:hAnsiTheme="minorHAnsi" w:cstheme="minorHAnsi"/>
          <w:noProof/>
          <w:color w:val="auto"/>
          <w:sz w:val="22"/>
          <w:szCs w:val="22"/>
        </w:rPr>
      </w:pPr>
      <w:r w:rsidRPr="005503F8">
        <w:rPr>
          <w:rFonts w:asciiTheme="minorHAnsi" w:hAnsiTheme="minorHAnsi" w:cstheme="minorHAnsi"/>
          <w:noProof/>
          <w:color w:val="auto"/>
        </w:rPr>
        <w:t>G.</w:t>
      </w:r>
      <w:r w:rsidRPr="005503F8">
        <w:rPr>
          <w:rFonts w:asciiTheme="minorHAnsi" w:hAnsiTheme="minorHAnsi" w:cstheme="minorHAnsi"/>
          <w:noProof/>
          <w:color w:val="auto"/>
          <w:sz w:val="22"/>
          <w:szCs w:val="22"/>
        </w:rPr>
        <w:tab/>
      </w:r>
      <w:r w:rsidRPr="005503F8">
        <w:rPr>
          <w:rFonts w:asciiTheme="minorHAnsi" w:hAnsiTheme="minorHAnsi" w:cstheme="minorHAnsi"/>
          <w:noProof/>
          <w:color w:val="auto"/>
        </w:rPr>
        <w:t>EVALUATION CRITERIA / SELECTION COMMITTEE</w:t>
      </w:r>
      <w:r w:rsidRPr="005503F8">
        <w:rPr>
          <w:rFonts w:asciiTheme="minorHAnsi" w:hAnsiTheme="minorHAnsi" w:cstheme="minorHAnsi"/>
          <w:noProof/>
          <w:webHidden/>
          <w:color w:val="auto"/>
        </w:rPr>
        <w:tab/>
      </w:r>
      <w:r w:rsidR="00E862B2">
        <w:rPr>
          <w:rFonts w:asciiTheme="minorHAnsi" w:hAnsiTheme="minorHAnsi" w:cstheme="minorHAnsi"/>
          <w:noProof/>
          <w:webHidden/>
          <w:color w:val="auto"/>
        </w:rPr>
        <w:t>2</w:t>
      </w:r>
      <w:r w:rsidR="00022261">
        <w:rPr>
          <w:rFonts w:asciiTheme="minorHAnsi" w:hAnsiTheme="minorHAnsi" w:cstheme="minorHAnsi"/>
          <w:noProof/>
          <w:webHidden/>
          <w:color w:val="auto"/>
        </w:rPr>
        <w:t>0</w:t>
      </w:r>
    </w:p>
    <w:p w14:paraId="7B7825C7" w14:textId="00D94227" w:rsidR="00812338" w:rsidRPr="005503F8" w:rsidRDefault="00812338" w:rsidP="00812338">
      <w:pPr>
        <w:pBdr>
          <w:top w:val="none" w:sz="0" w:space="0" w:color="auto"/>
          <w:left w:val="none" w:sz="0" w:space="0" w:color="auto"/>
          <w:bottom w:val="none" w:sz="0" w:space="0" w:color="auto"/>
          <w:right w:val="none" w:sz="0" w:space="0" w:color="auto"/>
          <w:between w:val="none" w:sz="0" w:space="0" w:color="auto"/>
        </w:pBdr>
        <w:tabs>
          <w:tab w:val="left" w:pos="1440"/>
          <w:tab w:val="right" w:leader="dot" w:pos="10800"/>
        </w:tabs>
        <w:ind w:left="720"/>
        <w:rPr>
          <w:rFonts w:asciiTheme="minorHAnsi" w:hAnsiTheme="minorHAnsi" w:cstheme="minorHAnsi"/>
          <w:noProof/>
          <w:color w:val="auto"/>
          <w:sz w:val="22"/>
          <w:szCs w:val="22"/>
        </w:rPr>
      </w:pPr>
      <w:r w:rsidRPr="005503F8">
        <w:rPr>
          <w:rFonts w:asciiTheme="minorHAnsi" w:hAnsiTheme="minorHAnsi" w:cstheme="minorHAnsi"/>
          <w:noProof/>
          <w:color w:val="auto"/>
        </w:rPr>
        <w:t>H.</w:t>
      </w:r>
      <w:r w:rsidRPr="005503F8">
        <w:rPr>
          <w:rFonts w:asciiTheme="minorHAnsi" w:hAnsiTheme="minorHAnsi" w:cstheme="minorHAnsi"/>
          <w:noProof/>
          <w:color w:val="auto"/>
          <w:sz w:val="22"/>
          <w:szCs w:val="22"/>
        </w:rPr>
        <w:tab/>
      </w:r>
      <w:r w:rsidRPr="005503F8">
        <w:rPr>
          <w:rFonts w:asciiTheme="minorHAnsi" w:hAnsiTheme="minorHAnsi" w:cstheme="minorHAnsi"/>
          <w:noProof/>
          <w:color w:val="auto"/>
        </w:rPr>
        <w:t>CONTRACT EVALUATION AND ASSESSMENT</w:t>
      </w:r>
      <w:r w:rsidRPr="005503F8">
        <w:rPr>
          <w:rFonts w:asciiTheme="minorHAnsi" w:hAnsiTheme="minorHAnsi" w:cstheme="minorHAnsi"/>
          <w:noProof/>
          <w:webHidden/>
          <w:color w:val="auto"/>
        </w:rPr>
        <w:tab/>
      </w:r>
      <w:r w:rsidR="00022261">
        <w:rPr>
          <w:rFonts w:asciiTheme="minorHAnsi" w:hAnsiTheme="minorHAnsi" w:cstheme="minorHAnsi"/>
          <w:noProof/>
          <w:webHidden/>
          <w:color w:val="auto"/>
        </w:rPr>
        <w:t>27</w:t>
      </w:r>
    </w:p>
    <w:p w14:paraId="4B4E3B2E" w14:textId="5757C011" w:rsidR="00812338" w:rsidRPr="005503F8" w:rsidRDefault="00812338" w:rsidP="00812338">
      <w:pPr>
        <w:pBdr>
          <w:top w:val="none" w:sz="0" w:space="0" w:color="auto"/>
          <w:left w:val="none" w:sz="0" w:space="0" w:color="auto"/>
          <w:bottom w:val="none" w:sz="0" w:space="0" w:color="auto"/>
          <w:right w:val="none" w:sz="0" w:space="0" w:color="auto"/>
          <w:between w:val="none" w:sz="0" w:space="0" w:color="auto"/>
        </w:pBdr>
        <w:tabs>
          <w:tab w:val="left" w:pos="1440"/>
          <w:tab w:val="right" w:leader="dot" w:pos="10800"/>
        </w:tabs>
        <w:ind w:left="720"/>
        <w:rPr>
          <w:rFonts w:asciiTheme="minorHAnsi" w:hAnsiTheme="minorHAnsi" w:cstheme="minorHAnsi"/>
          <w:noProof/>
          <w:color w:val="auto"/>
        </w:rPr>
      </w:pPr>
      <w:bookmarkStart w:id="12" w:name="_Hlk495311206"/>
      <w:r w:rsidRPr="005503F8">
        <w:rPr>
          <w:rFonts w:asciiTheme="minorHAnsi" w:hAnsiTheme="minorHAnsi" w:cstheme="minorHAnsi"/>
          <w:noProof/>
          <w:color w:val="auto"/>
        </w:rPr>
        <w:t>I.</w:t>
      </w:r>
      <w:r w:rsidRPr="005503F8">
        <w:rPr>
          <w:rFonts w:asciiTheme="minorHAnsi" w:hAnsiTheme="minorHAnsi" w:cstheme="minorHAnsi"/>
          <w:noProof/>
          <w:color w:val="auto"/>
          <w:sz w:val="22"/>
          <w:szCs w:val="22"/>
        </w:rPr>
        <w:tab/>
      </w:r>
      <w:r w:rsidRPr="005503F8">
        <w:rPr>
          <w:rFonts w:asciiTheme="minorHAnsi" w:hAnsiTheme="minorHAnsi" w:cstheme="minorHAnsi"/>
          <w:noProof/>
          <w:color w:val="auto"/>
        </w:rPr>
        <w:t>NOTICE OF INTENT TO AWARD</w:t>
      </w:r>
      <w:r w:rsidRPr="005503F8">
        <w:rPr>
          <w:rFonts w:asciiTheme="minorHAnsi" w:hAnsiTheme="minorHAnsi" w:cstheme="minorHAnsi"/>
          <w:noProof/>
          <w:webHidden/>
          <w:color w:val="auto"/>
        </w:rPr>
        <w:tab/>
      </w:r>
      <w:r w:rsidR="00022261">
        <w:rPr>
          <w:rFonts w:asciiTheme="minorHAnsi" w:hAnsiTheme="minorHAnsi" w:cstheme="minorHAnsi"/>
          <w:noProof/>
          <w:webHidden/>
          <w:color w:val="auto"/>
        </w:rPr>
        <w:t>27</w:t>
      </w:r>
    </w:p>
    <w:bookmarkEnd w:id="12"/>
    <w:p w14:paraId="1341363F" w14:textId="217ADADB" w:rsidR="00812338" w:rsidRPr="005503F8" w:rsidRDefault="00812338" w:rsidP="00812338">
      <w:pPr>
        <w:pBdr>
          <w:top w:val="none" w:sz="0" w:space="0" w:color="auto"/>
          <w:left w:val="none" w:sz="0" w:space="0" w:color="auto"/>
          <w:bottom w:val="none" w:sz="0" w:space="0" w:color="auto"/>
          <w:right w:val="none" w:sz="0" w:space="0" w:color="auto"/>
          <w:between w:val="none" w:sz="0" w:space="0" w:color="auto"/>
        </w:pBdr>
        <w:tabs>
          <w:tab w:val="left" w:pos="1440"/>
          <w:tab w:val="right" w:leader="dot" w:pos="10800"/>
        </w:tabs>
        <w:ind w:left="720"/>
        <w:rPr>
          <w:rFonts w:asciiTheme="minorHAnsi" w:hAnsiTheme="minorHAnsi" w:cstheme="minorHAnsi"/>
          <w:noProof/>
          <w:color w:val="auto"/>
        </w:rPr>
      </w:pPr>
      <w:r w:rsidRPr="005503F8">
        <w:rPr>
          <w:rFonts w:asciiTheme="minorHAnsi" w:hAnsiTheme="minorHAnsi" w:cstheme="minorHAnsi"/>
          <w:noProof/>
          <w:color w:val="auto"/>
        </w:rPr>
        <w:t>J.</w:t>
      </w:r>
      <w:r w:rsidRPr="005503F8">
        <w:rPr>
          <w:rFonts w:asciiTheme="minorHAnsi" w:hAnsiTheme="minorHAnsi" w:cstheme="minorHAnsi"/>
          <w:noProof/>
          <w:color w:val="auto"/>
        </w:rPr>
        <w:tab/>
        <w:t>BID PROTEST</w:t>
      </w:r>
      <w:r w:rsidRPr="005503F8">
        <w:rPr>
          <w:rFonts w:asciiTheme="minorHAnsi" w:hAnsiTheme="minorHAnsi" w:cstheme="minorHAnsi"/>
          <w:noProof/>
          <w:webHidden/>
          <w:color w:val="auto"/>
        </w:rPr>
        <w:tab/>
      </w:r>
      <w:r w:rsidR="00022261">
        <w:rPr>
          <w:rFonts w:asciiTheme="minorHAnsi" w:hAnsiTheme="minorHAnsi" w:cstheme="minorHAnsi"/>
          <w:noProof/>
          <w:webHidden/>
          <w:color w:val="auto"/>
        </w:rPr>
        <w:t>28</w:t>
      </w:r>
    </w:p>
    <w:p w14:paraId="47CABCE4" w14:textId="5FD37965" w:rsidR="00812338" w:rsidRPr="005503F8" w:rsidRDefault="00812338" w:rsidP="00812338">
      <w:pPr>
        <w:pBdr>
          <w:top w:val="none" w:sz="0" w:space="0" w:color="auto"/>
          <w:left w:val="none" w:sz="0" w:space="0" w:color="auto"/>
          <w:bottom w:val="none" w:sz="0" w:space="0" w:color="auto"/>
          <w:right w:val="none" w:sz="0" w:space="0" w:color="auto"/>
          <w:between w:val="none" w:sz="0" w:space="0" w:color="auto"/>
        </w:pBdr>
        <w:tabs>
          <w:tab w:val="left" w:pos="1440"/>
          <w:tab w:val="right" w:leader="dot" w:pos="10800"/>
        </w:tabs>
        <w:ind w:left="720"/>
        <w:rPr>
          <w:rFonts w:asciiTheme="minorHAnsi" w:hAnsiTheme="minorHAnsi" w:cstheme="minorHAnsi"/>
          <w:noProof/>
          <w:color w:val="auto"/>
          <w:sz w:val="22"/>
          <w:szCs w:val="22"/>
        </w:rPr>
      </w:pPr>
      <w:bookmarkStart w:id="13" w:name="_Hlk495311378"/>
      <w:r w:rsidRPr="005503F8">
        <w:rPr>
          <w:rFonts w:asciiTheme="minorHAnsi" w:hAnsiTheme="minorHAnsi" w:cstheme="minorHAnsi"/>
          <w:noProof/>
          <w:color w:val="auto"/>
        </w:rPr>
        <w:t>K.</w:t>
      </w:r>
      <w:r w:rsidRPr="005503F8">
        <w:rPr>
          <w:rFonts w:asciiTheme="minorHAnsi" w:hAnsiTheme="minorHAnsi" w:cstheme="minorHAnsi"/>
          <w:noProof/>
          <w:color w:val="auto"/>
          <w:sz w:val="22"/>
          <w:szCs w:val="22"/>
        </w:rPr>
        <w:tab/>
      </w:r>
      <w:r w:rsidRPr="005503F8">
        <w:rPr>
          <w:rFonts w:asciiTheme="minorHAnsi" w:hAnsiTheme="minorHAnsi" w:cstheme="minorHAnsi"/>
          <w:noProof/>
          <w:color w:val="auto"/>
        </w:rPr>
        <w:t>TERM / TERMINATION / RENEWAL</w:t>
      </w:r>
      <w:r w:rsidRPr="005503F8">
        <w:rPr>
          <w:rFonts w:asciiTheme="minorHAnsi" w:hAnsiTheme="minorHAnsi" w:cstheme="minorHAnsi"/>
          <w:noProof/>
          <w:webHidden/>
          <w:color w:val="auto"/>
        </w:rPr>
        <w:tab/>
      </w:r>
      <w:bookmarkEnd w:id="13"/>
      <w:r w:rsidR="00E862B2">
        <w:rPr>
          <w:rFonts w:asciiTheme="minorHAnsi" w:hAnsiTheme="minorHAnsi" w:cstheme="minorHAnsi"/>
          <w:noProof/>
          <w:color w:val="auto"/>
        </w:rPr>
        <w:t>3</w:t>
      </w:r>
      <w:r w:rsidR="00022261">
        <w:rPr>
          <w:rFonts w:asciiTheme="minorHAnsi" w:hAnsiTheme="minorHAnsi" w:cstheme="minorHAnsi"/>
          <w:noProof/>
          <w:color w:val="auto"/>
        </w:rPr>
        <w:t>0</w:t>
      </w:r>
    </w:p>
    <w:p w14:paraId="47BD64E6" w14:textId="435745E9" w:rsidR="00812338" w:rsidRPr="005503F8" w:rsidRDefault="00812338" w:rsidP="00812338">
      <w:pPr>
        <w:pBdr>
          <w:top w:val="none" w:sz="0" w:space="0" w:color="auto"/>
          <w:left w:val="none" w:sz="0" w:space="0" w:color="auto"/>
          <w:bottom w:val="none" w:sz="0" w:space="0" w:color="auto"/>
          <w:right w:val="none" w:sz="0" w:space="0" w:color="auto"/>
          <w:between w:val="none" w:sz="0" w:space="0" w:color="auto"/>
        </w:pBdr>
        <w:tabs>
          <w:tab w:val="left" w:pos="1440"/>
          <w:tab w:val="right" w:leader="dot" w:pos="10800"/>
        </w:tabs>
        <w:ind w:left="720"/>
        <w:rPr>
          <w:rFonts w:asciiTheme="minorHAnsi" w:hAnsiTheme="minorHAnsi" w:cstheme="minorHAnsi"/>
          <w:noProof/>
          <w:color w:val="auto"/>
        </w:rPr>
      </w:pPr>
      <w:r w:rsidRPr="005503F8">
        <w:rPr>
          <w:rFonts w:asciiTheme="minorHAnsi" w:hAnsiTheme="minorHAnsi" w:cstheme="minorHAnsi"/>
          <w:noProof/>
          <w:color w:val="auto"/>
        </w:rPr>
        <w:t>L.</w:t>
      </w:r>
      <w:r w:rsidRPr="005503F8">
        <w:rPr>
          <w:rFonts w:asciiTheme="minorHAnsi" w:hAnsiTheme="minorHAnsi" w:cstheme="minorHAnsi"/>
          <w:noProof/>
          <w:color w:val="auto"/>
        </w:rPr>
        <w:tab/>
        <w:t>QUANTITIES</w:t>
      </w:r>
      <w:r w:rsidRPr="005503F8">
        <w:rPr>
          <w:rFonts w:asciiTheme="minorHAnsi" w:hAnsiTheme="minorHAnsi" w:cstheme="minorHAnsi"/>
          <w:noProof/>
          <w:webHidden/>
          <w:color w:val="auto"/>
        </w:rPr>
        <w:tab/>
      </w:r>
      <w:r w:rsidR="00E862B2">
        <w:rPr>
          <w:rFonts w:asciiTheme="minorHAnsi" w:hAnsiTheme="minorHAnsi" w:cstheme="minorHAnsi"/>
          <w:noProof/>
          <w:webHidden/>
          <w:color w:val="auto"/>
        </w:rPr>
        <w:t>3</w:t>
      </w:r>
      <w:r w:rsidR="00022261">
        <w:rPr>
          <w:rFonts w:asciiTheme="minorHAnsi" w:hAnsiTheme="minorHAnsi" w:cstheme="minorHAnsi"/>
          <w:noProof/>
          <w:webHidden/>
          <w:color w:val="auto"/>
        </w:rPr>
        <w:t>0</w:t>
      </w:r>
    </w:p>
    <w:p w14:paraId="47D49EE0" w14:textId="5844A788" w:rsidR="00812338" w:rsidRPr="005503F8" w:rsidRDefault="00812338" w:rsidP="00812338">
      <w:pPr>
        <w:pBdr>
          <w:top w:val="none" w:sz="0" w:space="0" w:color="auto"/>
          <w:left w:val="none" w:sz="0" w:space="0" w:color="auto"/>
          <w:bottom w:val="none" w:sz="0" w:space="0" w:color="auto"/>
          <w:right w:val="none" w:sz="0" w:space="0" w:color="auto"/>
          <w:between w:val="none" w:sz="0" w:space="0" w:color="auto"/>
        </w:pBdr>
        <w:tabs>
          <w:tab w:val="left" w:pos="1440"/>
          <w:tab w:val="right" w:leader="dot" w:pos="10800"/>
        </w:tabs>
        <w:ind w:left="720"/>
        <w:rPr>
          <w:rFonts w:asciiTheme="minorHAnsi" w:hAnsiTheme="minorHAnsi" w:cstheme="minorHAnsi"/>
          <w:noProof/>
          <w:color w:val="auto"/>
          <w:sz w:val="22"/>
          <w:szCs w:val="22"/>
        </w:rPr>
      </w:pPr>
      <w:r w:rsidRPr="005503F8">
        <w:rPr>
          <w:rFonts w:asciiTheme="minorHAnsi" w:hAnsiTheme="minorHAnsi" w:cstheme="minorHAnsi"/>
          <w:noProof/>
          <w:color w:val="auto"/>
        </w:rPr>
        <w:t>M.</w:t>
      </w:r>
      <w:r w:rsidRPr="005503F8">
        <w:rPr>
          <w:rFonts w:asciiTheme="minorHAnsi" w:hAnsiTheme="minorHAnsi" w:cstheme="minorHAnsi"/>
          <w:noProof/>
          <w:color w:val="auto"/>
          <w:sz w:val="22"/>
          <w:szCs w:val="22"/>
        </w:rPr>
        <w:tab/>
      </w:r>
      <w:r w:rsidRPr="005503F8">
        <w:rPr>
          <w:rFonts w:asciiTheme="minorHAnsi" w:hAnsiTheme="minorHAnsi" w:cstheme="minorHAnsi"/>
          <w:noProof/>
          <w:color w:val="auto"/>
        </w:rPr>
        <w:t>PRICING</w:t>
      </w:r>
      <w:r w:rsidRPr="005503F8">
        <w:rPr>
          <w:rFonts w:asciiTheme="minorHAnsi" w:hAnsiTheme="minorHAnsi" w:cstheme="minorHAnsi"/>
          <w:noProof/>
          <w:webHidden/>
          <w:color w:val="auto"/>
        </w:rPr>
        <w:tab/>
      </w:r>
      <w:r w:rsidR="00E862B2">
        <w:rPr>
          <w:rFonts w:asciiTheme="minorHAnsi" w:hAnsiTheme="minorHAnsi" w:cstheme="minorHAnsi"/>
          <w:noProof/>
          <w:webHidden/>
          <w:color w:val="auto"/>
        </w:rPr>
        <w:t>3</w:t>
      </w:r>
      <w:r w:rsidR="00022261">
        <w:rPr>
          <w:rFonts w:asciiTheme="minorHAnsi" w:hAnsiTheme="minorHAnsi" w:cstheme="minorHAnsi"/>
          <w:noProof/>
          <w:webHidden/>
          <w:color w:val="auto"/>
        </w:rPr>
        <w:t>0</w:t>
      </w:r>
    </w:p>
    <w:p w14:paraId="42DFD09D" w14:textId="7D7E3523" w:rsidR="00812338" w:rsidRPr="005503F8" w:rsidRDefault="00812338" w:rsidP="00812338">
      <w:pPr>
        <w:pBdr>
          <w:top w:val="none" w:sz="0" w:space="0" w:color="auto"/>
          <w:left w:val="none" w:sz="0" w:space="0" w:color="auto"/>
          <w:bottom w:val="none" w:sz="0" w:space="0" w:color="auto"/>
          <w:right w:val="none" w:sz="0" w:space="0" w:color="auto"/>
          <w:between w:val="none" w:sz="0" w:space="0" w:color="auto"/>
        </w:pBdr>
        <w:tabs>
          <w:tab w:val="left" w:pos="1440"/>
          <w:tab w:val="right" w:leader="dot" w:pos="10800"/>
        </w:tabs>
        <w:ind w:left="720"/>
        <w:rPr>
          <w:rFonts w:asciiTheme="minorHAnsi" w:hAnsiTheme="minorHAnsi" w:cstheme="minorHAnsi"/>
          <w:noProof/>
          <w:color w:val="auto"/>
          <w:sz w:val="22"/>
          <w:szCs w:val="22"/>
        </w:rPr>
      </w:pPr>
      <w:r w:rsidRPr="005503F8">
        <w:rPr>
          <w:rFonts w:asciiTheme="minorHAnsi" w:hAnsiTheme="minorHAnsi" w:cstheme="minorHAnsi"/>
          <w:noProof/>
          <w:color w:val="auto"/>
        </w:rPr>
        <w:t>N.</w:t>
      </w:r>
      <w:r w:rsidRPr="005503F8">
        <w:rPr>
          <w:rFonts w:asciiTheme="minorHAnsi" w:hAnsiTheme="minorHAnsi" w:cstheme="minorHAnsi"/>
          <w:noProof/>
          <w:color w:val="auto"/>
          <w:sz w:val="22"/>
          <w:szCs w:val="22"/>
        </w:rPr>
        <w:tab/>
      </w:r>
      <w:r w:rsidRPr="005503F8">
        <w:rPr>
          <w:rFonts w:asciiTheme="minorHAnsi" w:hAnsiTheme="minorHAnsi" w:cstheme="minorHAnsi"/>
          <w:noProof/>
          <w:color w:val="auto"/>
        </w:rPr>
        <w:t>AWARD</w:t>
      </w:r>
      <w:r w:rsidRPr="005503F8">
        <w:rPr>
          <w:rFonts w:asciiTheme="minorHAnsi" w:hAnsiTheme="minorHAnsi" w:cstheme="minorHAnsi"/>
          <w:noProof/>
          <w:webHidden/>
          <w:color w:val="auto"/>
        </w:rPr>
        <w:tab/>
      </w:r>
      <w:r w:rsidR="00E862B2">
        <w:rPr>
          <w:rFonts w:asciiTheme="minorHAnsi" w:hAnsiTheme="minorHAnsi" w:cstheme="minorHAnsi"/>
          <w:noProof/>
          <w:color w:val="auto"/>
        </w:rPr>
        <w:t>3</w:t>
      </w:r>
      <w:r w:rsidR="00022261">
        <w:rPr>
          <w:rFonts w:asciiTheme="minorHAnsi" w:hAnsiTheme="minorHAnsi" w:cstheme="minorHAnsi"/>
          <w:noProof/>
          <w:color w:val="auto"/>
        </w:rPr>
        <w:t>1</w:t>
      </w:r>
    </w:p>
    <w:p w14:paraId="1F52FDB0" w14:textId="67795DE4" w:rsidR="00812338" w:rsidRPr="005503F8" w:rsidRDefault="00812338" w:rsidP="00812338">
      <w:pPr>
        <w:pBdr>
          <w:top w:val="none" w:sz="0" w:space="0" w:color="auto"/>
          <w:left w:val="none" w:sz="0" w:space="0" w:color="auto"/>
          <w:bottom w:val="none" w:sz="0" w:space="0" w:color="auto"/>
          <w:right w:val="none" w:sz="0" w:space="0" w:color="auto"/>
          <w:between w:val="none" w:sz="0" w:space="0" w:color="auto"/>
        </w:pBdr>
        <w:tabs>
          <w:tab w:val="left" w:pos="1440"/>
          <w:tab w:val="right" w:leader="dot" w:pos="10800"/>
        </w:tabs>
        <w:ind w:left="720"/>
        <w:rPr>
          <w:rFonts w:asciiTheme="minorHAnsi" w:hAnsiTheme="minorHAnsi" w:cstheme="minorHAnsi"/>
          <w:noProof/>
          <w:color w:val="auto"/>
          <w:sz w:val="22"/>
          <w:szCs w:val="22"/>
        </w:rPr>
      </w:pPr>
      <w:r w:rsidRPr="005503F8">
        <w:rPr>
          <w:rFonts w:asciiTheme="minorHAnsi" w:hAnsiTheme="minorHAnsi" w:cstheme="minorHAnsi"/>
          <w:noProof/>
          <w:color w:val="auto"/>
        </w:rPr>
        <w:t>O.</w:t>
      </w:r>
      <w:r w:rsidRPr="005503F8">
        <w:rPr>
          <w:rFonts w:asciiTheme="minorHAnsi" w:hAnsiTheme="minorHAnsi" w:cstheme="minorHAnsi"/>
          <w:noProof/>
          <w:color w:val="auto"/>
          <w:sz w:val="22"/>
          <w:szCs w:val="22"/>
        </w:rPr>
        <w:tab/>
      </w:r>
      <w:r w:rsidRPr="005503F8">
        <w:rPr>
          <w:rFonts w:asciiTheme="minorHAnsi" w:hAnsiTheme="minorHAnsi" w:cstheme="minorHAnsi"/>
          <w:noProof/>
          <w:color w:val="auto"/>
        </w:rPr>
        <w:t>INVOICING</w:t>
      </w:r>
      <w:r w:rsidRPr="005503F8">
        <w:rPr>
          <w:rFonts w:asciiTheme="minorHAnsi" w:hAnsiTheme="minorHAnsi" w:cstheme="minorHAnsi"/>
          <w:noProof/>
          <w:webHidden/>
          <w:color w:val="auto"/>
        </w:rPr>
        <w:tab/>
      </w:r>
      <w:r w:rsidR="00E862B2">
        <w:rPr>
          <w:rFonts w:asciiTheme="minorHAnsi" w:hAnsiTheme="minorHAnsi" w:cstheme="minorHAnsi"/>
          <w:noProof/>
          <w:webHidden/>
          <w:color w:val="auto"/>
        </w:rPr>
        <w:t>3</w:t>
      </w:r>
      <w:r w:rsidR="00022261">
        <w:rPr>
          <w:rFonts w:asciiTheme="minorHAnsi" w:hAnsiTheme="minorHAnsi" w:cstheme="minorHAnsi"/>
          <w:noProof/>
          <w:webHidden/>
          <w:color w:val="auto"/>
        </w:rPr>
        <w:t>2</w:t>
      </w:r>
    </w:p>
    <w:p w14:paraId="4DDB1CEE" w14:textId="37E2292B" w:rsidR="00812338" w:rsidRPr="005503F8" w:rsidRDefault="00812338" w:rsidP="00812338">
      <w:pPr>
        <w:pBdr>
          <w:top w:val="none" w:sz="0" w:space="0" w:color="auto"/>
          <w:left w:val="none" w:sz="0" w:space="0" w:color="auto"/>
          <w:bottom w:val="none" w:sz="0" w:space="0" w:color="auto"/>
          <w:right w:val="none" w:sz="0" w:space="0" w:color="auto"/>
          <w:between w:val="none" w:sz="0" w:space="0" w:color="auto"/>
        </w:pBdr>
        <w:tabs>
          <w:tab w:val="left" w:pos="720"/>
          <w:tab w:val="right" w:leader="dot" w:pos="10790"/>
        </w:tabs>
        <w:rPr>
          <w:rFonts w:asciiTheme="minorHAnsi" w:hAnsiTheme="minorHAnsi" w:cstheme="minorHAnsi"/>
          <w:noProof/>
          <w:color w:val="auto"/>
          <w:sz w:val="22"/>
          <w:szCs w:val="22"/>
        </w:rPr>
      </w:pPr>
      <w:r w:rsidRPr="005503F8">
        <w:rPr>
          <w:rFonts w:asciiTheme="minorHAnsi" w:hAnsiTheme="minorHAnsi" w:cstheme="minorHAnsi"/>
          <w:b/>
          <w:caps/>
          <w:noProof/>
          <w:color w:val="auto"/>
        </w:rPr>
        <w:t>I</w:t>
      </w:r>
      <w:r w:rsidR="004A5BB8">
        <w:rPr>
          <w:rFonts w:asciiTheme="minorHAnsi" w:hAnsiTheme="minorHAnsi" w:cstheme="minorHAnsi"/>
          <w:b/>
          <w:caps/>
          <w:noProof/>
          <w:color w:val="auto"/>
        </w:rPr>
        <w:t>II</w:t>
      </w:r>
      <w:r w:rsidRPr="005503F8">
        <w:rPr>
          <w:rFonts w:asciiTheme="minorHAnsi" w:hAnsiTheme="minorHAnsi" w:cstheme="minorHAnsi"/>
          <w:b/>
          <w:caps/>
          <w:noProof/>
          <w:color w:val="auto"/>
        </w:rPr>
        <w:t>.</w:t>
      </w:r>
      <w:r w:rsidRPr="005503F8">
        <w:rPr>
          <w:rFonts w:asciiTheme="minorHAnsi" w:hAnsiTheme="minorHAnsi" w:cstheme="minorHAnsi"/>
          <w:noProof/>
          <w:color w:val="auto"/>
          <w:sz w:val="22"/>
          <w:szCs w:val="22"/>
        </w:rPr>
        <w:tab/>
      </w:r>
      <w:r w:rsidRPr="005503F8">
        <w:rPr>
          <w:rFonts w:asciiTheme="minorHAnsi" w:hAnsiTheme="minorHAnsi" w:cstheme="minorHAnsi"/>
          <w:b/>
          <w:caps/>
          <w:noProof/>
          <w:color w:val="auto"/>
        </w:rPr>
        <w:t>INSTRUCTIONS TO BIDDERS</w:t>
      </w:r>
      <w:r w:rsidRPr="005503F8">
        <w:rPr>
          <w:rFonts w:asciiTheme="minorHAnsi" w:hAnsiTheme="minorHAnsi" w:cstheme="minorHAnsi"/>
          <w:b/>
          <w:caps/>
          <w:noProof/>
          <w:webHidden/>
          <w:color w:val="auto"/>
        </w:rPr>
        <w:tab/>
      </w:r>
      <w:r w:rsidRPr="005503F8">
        <w:rPr>
          <w:rFonts w:asciiTheme="minorHAnsi" w:hAnsiTheme="minorHAnsi" w:cstheme="minorHAnsi"/>
          <w:b/>
          <w:caps/>
          <w:noProof/>
          <w:color w:val="auto"/>
        </w:rPr>
        <w:t>3</w:t>
      </w:r>
      <w:r w:rsidR="00022261">
        <w:rPr>
          <w:rFonts w:asciiTheme="minorHAnsi" w:hAnsiTheme="minorHAnsi" w:cstheme="minorHAnsi"/>
          <w:b/>
          <w:caps/>
          <w:noProof/>
          <w:color w:val="auto"/>
        </w:rPr>
        <w:t>3</w:t>
      </w:r>
    </w:p>
    <w:p w14:paraId="69F1C80D" w14:textId="3D6FDCD8" w:rsidR="00812338" w:rsidRPr="005503F8" w:rsidRDefault="00812338" w:rsidP="00812338">
      <w:pPr>
        <w:pBdr>
          <w:top w:val="none" w:sz="0" w:space="0" w:color="auto"/>
          <w:left w:val="none" w:sz="0" w:space="0" w:color="auto"/>
          <w:bottom w:val="none" w:sz="0" w:space="0" w:color="auto"/>
          <w:right w:val="none" w:sz="0" w:space="0" w:color="auto"/>
          <w:between w:val="none" w:sz="0" w:space="0" w:color="auto"/>
        </w:pBdr>
        <w:tabs>
          <w:tab w:val="left" w:pos="1440"/>
          <w:tab w:val="right" w:leader="dot" w:pos="10800"/>
        </w:tabs>
        <w:ind w:left="720"/>
        <w:rPr>
          <w:rFonts w:asciiTheme="minorHAnsi" w:hAnsiTheme="minorHAnsi" w:cstheme="minorHAnsi"/>
          <w:noProof/>
          <w:color w:val="auto"/>
          <w:sz w:val="22"/>
          <w:szCs w:val="22"/>
        </w:rPr>
      </w:pPr>
      <w:r w:rsidRPr="005503F8">
        <w:rPr>
          <w:rFonts w:asciiTheme="minorHAnsi" w:hAnsiTheme="minorHAnsi" w:cstheme="minorHAnsi"/>
          <w:noProof/>
          <w:color w:val="auto"/>
        </w:rPr>
        <w:t>P.</w:t>
      </w:r>
      <w:r w:rsidRPr="005503F8">
        <w:rPr>
          <w:rFonts w:asciiTheme="minorHAnsi" w:hAnsiTheme="minorHAnsi" w:cstheme="minorHAnsi"/>
          <w:noProof/>
          <w:color w:val="auto"/>
          <w:sz w:val="22"/>
          <w:szCs w:val="22"/>
        </w:rPr>
        <w:tab/>
      </w:r>
      <w:r w:rsidRPr="005503F8">
        <w:rPr>
          <w:rFonts w:asciiTheme="minorHAnsi" w:hAnsiTheme="minorHAnsi" w:cstheme="minorHAnsi"/>
          <w:noProof/>
          <w:color w:val="auto"/>
        </w:rPr>
        <w:t>COUNTY CONTACTS</w:t>
      </w:r>
      <w:r w:rsidRPr="005503F8">
        <w:rPr>
          <w:rFonts w:asciiTheme="minorHAnsi" w:hAnsiTheme="minorHAnsi" w:cstheme="minorHAnsi"/>
          <w:noProof/>
          <w:webHidden/>
          <w:color w:val="auto"/>
        </w:rPr>
        <w:tab/>
      </w:r>
      <w:r w:rsidR="00E862B2">
        <w:rPr>
          <w:rFonts w:asciiTheme="minorHAnsi" w:hAnsiTheme="minorHAnsi" w:cstheme="minorHAnsi"/>
          <w:noProof/>
          <w:color w:val="auto"/>
        </w:rPr>
        <w:t>3</w:t>
      </w:r>
      <w:r w:rsidR="00022261">
        <w:rPr>
          <w:rFonts w:asciiTheme="minorHAnsi" w:hAnsiTheme="minorHAnsi" w:cstheme="minorHAnsi"/>
          <w:noProof/>
          <w:color w:val="auto"/>
        </w:rPr>
        <w:t>3</w:t>
      </w:r>
    </w:p>
    <w:p w14:paraId="7B9482A5" w14:textId="26A8814A" w:rsidR="00812338" w:rsidRPr="005503F8" w:rsidRDefault="00812338" w:rsidP="00812338">
      <w:pPr>
        <w:pBdr>
          <w:top w:val="none" w:sz="0" w:space="0" w:color="auto"/>
          <w:left w:val="none" w:sz="0" w:space="0" w:color="auto"/>
          <w:bottom w:val="none" w:sz="0" w:space="0" w:color="auto"/>
          <w:right w:val="none" w:sz="0" w:space="0" w:color="auto"/>
          <w:between w:val="none" w:sz="0" w:space="0" w:color="auto"/>
        </w:pBdr>
        <w:tabs>
          <w:tab w:val="left" w:pos="1440"/>
          <w:tab w:val="right" w:leader="dot" w:pos="10800"/>
        </w:tabs>
        <w:ind w:left="720"/>
        <w:rPr>
          <w:rFonts w:asciiTheme="minorHAnsi" w:hAnsiTheme="minorHAnsi" w:cstheme="minorHAnsi"/>
          <w:noProof/>
          <w:color w:val="auto"/>
          <w:sz w:val="22"/>
          <w:szCs w:val="22"/>
        </w:rPr>
      </w:pPr>
      <w:r w:rsidRPr="005503F8">
        <w:rPr>
          <w:rFonts w:asciiTheme="minorHAnsi" w:hAnsiTheme="minorHAnsi" w:cstheme="minorHAnsi"/>
          <w:noProof/>
          <w:color w:val="auto"/>
        </w:rPr>
        <w:t>Q.</w:t>
      </w:r>
      <w:r w:rsidRPr="005503F8">
        <w:rPr>
          <w:rFonts w:asciiTheme="minorHAnsi" w:hAnsiTheme="minorHAnsi" w:cstheme="minorHAnsi"/>
          <w:noProof/>
          <w:color w:val="auto"/>
          <w:sz w:val="22"/>
          <w:szCs w:val="22"/>
        </w:rPr>
        <w:tab/>
      </w:r>
      <w:r w:rsidRPr="005503F8">
        <w:rPr>
          <w:rFonts w:asciiTheme="minorHAnsi" w:hAnsiTheme="minorHAnsi" w:cstheme="minorHAnsi"/>
          <w:noProof/>
          <w:color w:val="auto"/>
        </w:rPr>
        <w:t>SUBMITTAL OF BIDS</w:t>
      </w:r>
      <w:r w:rsidRPr="005503F8">
        <w:rPr>
          <w:rFonts w:asciiTheme="minorHAnsi" w:hAnsiTheme="minorHAnsi" w:cstheme="minorHAnsi"/>
          <w:noProof/>
          <w:webHidden/>
          <w:color w:val="auto"/>
        </w:rPr>
        <w:tab/>
      </w:r>
      <w:r w:rsidRPr="005503F8">
        <w:rPr>
          <w:rFonts w:asciiTheme="minorHAnsi" w:hAnsiTheme="minorHAnsi" w:cstheme="minorHAnsi"/>
          <w:noProof/>
          <w:color w:val="auto"/>
        </w:rPr>
        <w:t>3</w:t>
      </w:r>
      <w:r w:rsidR="00022261">
        <w:rPr>
          <w:rFonts w:asciiTheme="minorHAnsi" w:hAnsiTheme="minorHAnsi" w:cstheme="minorHAnsi"/>
          <w:noProof/>
          <w:color w:val="auto"/>
        </w:rPr>
        <w:t>3</w:t>
      </w:r>
    </w:p>
    <w:p w14:paraId="0B64F1AD" w14:textId="7BACC16F" w:rsidR="00812338" w:rsidRPr="005503F8" w:rsidRDefault="00812338" w:rsidP="00812338">
      <w:pPr>
        <w:pBdr>
          <w:top w:val="none" w:sz="0" w:space="0" w:color="auto"/>
          <w:left w:val="none" w:sz="0" w:space="0" w:color="auto"/>
          <w:bottom w:val="none" w:sz="0" w:space="0" w:color="auto"/>
          <w:right w:val="none" w:sz="0" w:space="0" w:color="auto"/>
          <w:between w:val="none" w:sz="0" w:space="0" w:color="auto"/>
        </w:pBdr>
        <w:tabs>
          <w:tab w:val="left" w:pos="1440"/>
          <w:tab w:val="right" w:leader="dot" w:pos="10800"/>
        </w:tabs>
        <w:ind w:left="720"/>
        <w:rPr>
          <w:rFonts w:asciiTheme="minorHAnsi" w:hAnsiTheme="minorHAnsi" w:cstheme="minorHAnsi"/>
          <w:noProof/>
          <w:color w:val="auto"/>
        </w:rPr>
      </w:pPr>
      <w:bookmarkStart w:id="14" w:name="_Hlk497209438"/>
      <w:r w:rsidRPr="005503F8">
        <w:rPr>
          <w:rFonts w:asciiTheme="minorHAnsi" w:hAnsiTheme="minorHAnsi" w:cstheme="minorHAnsi"/>
          <w:noProof/>
          <w:color w:val="auto"/>
        </w:rPr>
        <w:t>R.</w:t>
      </w:r>
      <w:r w:rsidRPr="005503F8">
        <w:rPr>
          <w:rFonts w:asciiTheme="minorHAnsi" w:hAnsiTheme="minorHAnsi" w:cstheme="minorHAnsi"/>
          <w:noProof/>
          <w:color w:val="auto"/>
          <w:sz w:val="22"/>
          <w:szCs w:val="22"/>
        </w:rPr>
        <w:tab/>
      </w:r>
      <w:r w:rsidRPr="005503F8">
        <w:rPr>
          <w:rFonts w:asciiTheme="minorHAnsi" w:hAnsiTheme="minorHAnsi" w:cstheme="minorHAnsi"/>
          <w:noProof/>
          <w:color w:val="auto"/>
        </w:rPr>
        <w:t>RESPONSE FORMAT</w:t>
      </w:r>
      <w:r w:rsidRPr="005503F8">
        <w:rPr>
          <w:rFonts w:asciiTheme="minorHAnsi" w:hAnsiTheme="minorHAnsi" w:cstheme="minorHAnsi"/>
          <w:noProof/>
          <w:webHidden/>
          <w:color w:val="auto"/>
        </w:rPr>
        <w:tab/>
        <w:t>3</w:t>
      </w:r>
      <w:r w:rsidR="00022261">
        <w:rPr>
          <w:rFonts w:asciiTheme="minorHAnsi" w:hAnsiTheme="minorHAnsi" w:cstheme="minorHAnsi"/>
          <w:noProof/>
          <w:color w:val="auto"/>
        </w:rPr>
        <w:t>6</w:t>
      </w:r>
    </w:p>
    <w:bookmarkEnd w:id="14"/>
    <w:p w14:paraId="3A982588" w14:textId="7FC3A7C5" w:rsidR="00812338" w:rsidRPr="005503F8" w:rsidRDefault="00812338" w:rsidP="00812338">
      <w:pPr>
        <w:pBdr>
          <w:top w:val="none" w:sz="0" w:space="0" w:color="auto"/>
          <w:left w:val="none" w:sz="0" w:space="0" w:color="auto"/>
          <w:bottom w:val="none" w:sz="0" w:space="0" w:color="auto"/>
          <w:right w:val="none" w:sz="0" w:space="0" w:color="auto"/>
          <w:between w:val="none" w:sz="0" w:space="0" w:color="auto"/>
        </w:pBdr>
        <w:tabs>
          <w:tab w:val="left" w:pos="1440"/>
          <w:tab w:val="right" w:leader="dot" w:pos="10800"/>
        </w:tabs>
        <w:ind w:left="720"/>
        <w:rPr>
          <w:rFonts w:asciiTheme="minorHAnsi" w:hAnsiTheme="minorHAnsi" w:cstheme="minorHAnsi"/>
          <w:noProof/>
          <w:webHidden/>
          <w:color w:val="auto"/>
          <w:spacing w:val="-3"/>
        </w:rPr>
      </w:pPr>
      <w:r w:rsidRPr="005503F8">
        <w:rPr>
          <w:rFonts w:asciiTheme="minorHAnsi" w:hAnsiTheme="minorHAnsi" w:cstheme="minorHAnsi"/>
          <w:noProof/>
          <w:color w:val="auto"/>
        </w:rPr>
        <w:t>S</w:t>
      </w:r>
      <w:r w:rsidRPr="005503F8">
        <w:rPr>
          <w:rFonts w:asciiTheme="minorHAnsi" w:hAnsiTheme="minorHAnsi" w:cstheme="minorHAnsi"/>
          <w:noProof/>
          <w:color w:val="auto"/>
          <w:spacing w:val="-3"/>
        </w:rPr>
        <w:t>.</w:t>
      </w:r>
      <w:r w:rsidRPr="005503F8">
        <w:rPr>
          <w:rFonts w:asciiTheme="minorHAnsi" w:hAnsiTheme="minorHAnsi" w:cstheme="minorHAnsi"/>
          <w:noProof/>
          <w:color w:val="auto"/>
          <w:spacing w:val="-3"/>
        </w:rPr>
        <w:tab/>
        <w:t>ADDITIONAL REQUIRED DOCUMENTATION</w:t>
      </w:r>
      <w:r w:rsidRPr="005503F8">
        <w:rPr>
          <w:rFonts w:asciiTheme="minorHAnsi" w:hAnsiTheme="minorHAnsi" w:cstheme="minorHAnsi"/>
          <w:noProof/>
          <w:webHidden/>
          <w:color w:val="auto"/>
          <w:spacing w:val="-3"/>
        </w:rPr>
        <w:tab/>
        <w:t>3</w:t>
      </w:r>
      <w:r w:rsidR="00022261">
        <w:rPr>
          <w:rFonts w:asciiTheme="minorHAnsi" w:hAnsiTheme="minorHAnsi" w:cstheme="minorHAnsi"/>
          <w:noProof/>
          <w:webHidden/>
          <w:color w:val="auto"/>
          <w:spacing w:val="-3"/>
        </w:rPr>
        <w:t>6</w:t>
      </w:r>
    </w:p>
    <w:p w14:paraId="79E4A845" w14:textId="77777777" w:rsidR="00812338" w:rsidRPr="005503F8" w:rsidRDefault="00812338" w:rsidP="00812338">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auto"/>
          <w:szCs w:val="20"/>
        </w:rPr>
      </w:pPr>
    </w:p>
    <w:p w14:paraId="46F76135" w14:textId="4AAB40E4" w:rsidR="00812338" w:rsidRPr="00B701FA" w:rsidRDefault="00812338" w:rsidP="00812338">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b/>
          <w:caps/>
          <w:color w:val="auto"/>
        </w:rPr>
      </w:pPr>
      <w:r w:rsidRPr="005503F8">
        <w:rPr>
          <w:rFonts w:asciiTheme="minorHAnsi" w:hAnsiTheme="minorHAnsi" w:cstheme="minorHAnsi"/>
          <w:b/>
          <w:caps/>
          <w:color w:val="auto"/>
        </w:rPr>
        <w:t xml:space="preserve">ATTACHMENTS </w:t>
      </w:r>
    </w:p>
    <w:p w14:paraId="1B5915F5" w14:textId="77777777" w:rsidR="00812338" w:rsidRPr="005503F8" w:rsidRDefault="00812338" w:rsidP="00812338">
      <w:pPr>
        <w:pBdr>
          <w:top w:val="none" w:sz="0" w:space="0" w:color="auto"/>
          <w:left w:val="none" w:sz="0" w:space="0" w:color="auto"/>
          <w:bottom w:val="none" w:sz="0" w:space="0" w:color="auto"/>
          <w:right w:val="none" w:sz="0" w:space="0" w:color="auto"/>
          <w:between w:val="none" w:sz="0" w:space="0" w:color="auto"/>
        </w:pBdr>
        <w:tabs>
          <w:tab w:val="left" w:pos="-720"/>
        </w:tabs>
        <w:ind w:left="720"/>
        <w:rPr>
          <w:rFonts w:asciiTheme="minorHAnsi" w:hAnsiTheme="minorHAnsi" w:cstheme="minorHAnsi"/>
          <w:szCs w:val="20"/>
        </w:rPr>
      </w:pPr>
      <w:r w:rsidRPr="005503F8">
        <w:rPr>
          <w:rFonts w:asciiTheme="minorHAnsi" w:hAnsiTheme="minorHAnsi" w:cstheme="minorHAnsi"/>
          <w:szCs w:val="20"/>
        </w:rPr>
        <w:t xml:space="preserve">EXHIBIT A </w:t>
      </w:r>
      <w:r w:rsidRPr="005503F8">
        <w:rPr>
          <w:rFonts w:asciiTheme="minorHAnsi" w:hAnsiTheme="minorHAnsi" w:cstheme="minorHAnsi"/>
        </w:rPr>
        <w:tab/>
      </w:r>
      <w:r w:rsidRPr="005503F8">
        <w:rPr>
          <w:rFonts w:asciiTheme="minorHAnsi" w:hAnsiTheme="minorHAnsi" w:cstheme="minorHAnsi"/>
          <w:b/>
          <w:bCs/>
          <w:szCs w:val="20"/>
        </w:rPr>
        <w:t xml:space="preserve"> </w:t>
      </w:r>
      <w:r w:rsidRPr="005503F8">
        <w:rPr>
          <w:rFonts w:asciiTheme="minorHAnsi" w:hAnsiTheme="minorHAnsi" w:cstheme="minorHAnsi"/>
          <w:caps/>
          <w:color w:val="auto"/>
          <w:szCs w:val="20"/>
        </w:rPr>
        <w:t>BID RESPONSE PACKET</w:t>
      </w:r>
    </w:p>
    <w:p w14:paraId="43AC1A77" w14:textId="77777777" w:rsidR="00812338" w:rsidRPr="005503F8" w:rsidRDefault="00812338" w:rsidP="00812338">
      <w:pPr>
        <w:pBdr>
          <w:top w:val="none" w:sz="0" w:space="0" w:color="auto"/>
          <w:left w:val="none" w:sz="0" w:space="0" w:color="auto"/>
          <w:bottom w:val="none" w:sz="0" w:space="0" w:color="auto"/>
          <w:right w:val="none" w:sz="0" w:space="0" w:color="auto"/>
          <w:between w:val="none" w:sz="0" w:space="0" w:color="auto"/>
        </w:pBdr>
        <w:tabs>
          <w:tab w:val="left" w:pos="-720"/>
        </w:tabs>
        <w:ind w:left="720"/>
        <w:rPr>
          <w:rFonts w:asciiTheme="minorHAnsi" w:hAnsiTheme="minorHAnsi" w:cstheme="minorHAnsi"/>
          <w:szCs w:val="20"/>
        </w:rPr>
      </w:pPr>
      <w:r w:rsidRPr="005503F8">
        <w:rPr>
          <w:rFonts w:asciiTheme="minorHAnsi" w:hAnsiTheme="minorHAnsi" w:cstheme="minorHAnsi"/>
          <w:szCs w:val="20"/>
        </w:rPr>
        <w:t xml:space="preserve">EXHIBIT B </w:t>
      </w:r>
      <w:r w:rsidRPr="005503F8">
        <w:rPr>
          <w:rFonts w:asciiTheme="minorHAnsi" w:hAnsiTheme="minorHAnsi" w:cstheme="minorHAnsi"/>
        </w:rPr>
        <w:tab/>
      </w:r>
      <w:r w:rsidRPr="005503F8">
        <w:rPr>
          <w:rFonts w:asciiTheme="minorHAnsi" w:hAnsiTheme="minorHAnsi" w:cstheme="minorHAnsi"/>
          <w:szCs w:val="20"/>
        </w:rPr>
        <w:t xml:space="preserve"> INSURANCE REQUIREMENTS</w:t>
      </w:r>
    </w:p>
    <w:p w14:paraId="3C80257E" w14:textId="77777777" w:rsidR="00812338" w:rsidRPr="005503F8" w:rsidRDefault="00812338" w:rsidP="00812338">
      <w:pPr>
        <w:pBdr>
          <w:top w:val="none" w:sz="0" w:space="0" w:color="auto"/>
          <w:left w:val="none" w:sz="0" w:space="0" w:color="auto"/>
          <w:bottom w:val="none" w:sz="0" w:space="0" w:color="auto"/>
          <w:right w:val="none" w:sz="0" w:space="0" w:color="auto"/>
          <w:between w:val="none" w:sz="0" w:space="0" w:color="auto"/>
        </w:pBdr>
        <w:tabs>
          <w:tab w:val="left" w:pos="-720"/>
        </w:tabs>
        <w:ind w:left="720"/>
        <w:rPr>
          <w:rFonts w:asciiTheme="minorHAnsi" w:hAnsiTheme="minorHAnsi" w:cstheme="minorHAnsi"/>
          <w:szCs w:val="20"/>
        </w:rPr>
      </w:pPr>
      <w:r w:rsidRPr="005503F8">
        <w:rPr>
          <w:rFonts w:asciiTheme="minorHAnsi" w:hAnsiTheme="minorHAnsi" w:cstheme="minorHAnsi"/>
          <w:szCs w:val="20"/>
        </w:rPr>
        <w:t xml:space="preserve">EXHIBIT C </w:t>
      </w:r>
      <w:r w:rsidRPr="005503F8">
        <w:rPr>
          <w:rFonts w:asciiTheme="minorHAnsi" w:hAnsiTheme="minorHAnsi" w:cstheme="minorHAnsi"/>
        </w:rPr>
        <w:tab/>
      </w:r>
      <w:r w:rsidRPr="005503F8">
        <w:rPr>
          <w:rFonts w:asciiTheme="minorHAnsi" w:hAnsiTheme="minorHAnsi" w:cstheme="minorHAnsi"/>
          <w:szCs w:val="20"/>
        </w:rPr>
        <w:t xml:space="preserve"> </w:t>
      </w:r>
      <w:r w:rsidRPr="005503F8">
        <w:rPr>
          <w:rFonts w:asciiTheme="minorHAnsi" w:hAnsiTheme="minorHAnsi" w:cstheme="minorHAnsi"/>
          <w:color w:val="auto"/>
          <w:szCs w:val="20"/>
        </w:rPr>
        <w:t>BUDGET INSTRUCTIONS AND TEMPLATE</w:t>
      </w:r>
    </w:p>
    <w:p w14:paraId="1B2B1995" w14:textId="77777777" w:rsidR="00812338" w:rsidRPr="005503F8" w:rsidRDefault="00812338" w:rsidP="00812338">
      <w:pPr>
        <w:pBdr>
          <w:top w:val="none" w:sz="0" w:space="0" w:color="auto"/>
          <w:left w:val="none" w:sz="0" w:space="0" w:color="auto"/>
          <w:bottom w:val="none" w:sz="0" w:space="0" w:color="auto"/>
          <w:right w:val="none" w:sz="0" w:space="0" w:color="auto"/>
          <w:between w:val="none" w:sz="0" w:space="0" w:color="auto"/>
        </w:pBdr>
        <w:tabs>
          <w:tab w:val="left" w:pos="-720"/>
        </w:tabs>
        <w:ind w:left="720"/>
        <w:rPr>
          <w:rFonts w:asciiTheme="minorHAnsi" w:hAnsiTheme="minorHAnsi" w:cstheme="minorHAnsi"/>
          <w:szCs w:val="20"/>
        </w:rPr>
      </w:pPr>
      <w:r w:rsidRPr="005503F8">
        <w:rPr>
          <w:rFonts w:asciiTheme="minorHAnsi" w:hAnsiTheme="minorHAnsi" w:cstheme="minorHAnsi"/>
          <w:szCs w:val="20"/>
        </w:rPr>
        <w:t>EXHIBIT D</w:t>
      </w:r>
      <w:r w:rsidRPr="005503F8">
        <w:rPr>
          <w:rFonts w:asciiTheme="minorHAnsi" w:hAnsiTheme="minorHAnsi" w:cstheme="minorHAnsi"/>
        </w:rPr>
        <w:tab/>
      </w:r>
      <w:r w:rsidRPr="005503F8">
        <w:rPr>
          <w:rFonts w:asciiTheme="minorHAnsi" w:hAnsiTheme="minorHAnsi" w:cstheme="minorHAnsi"/>
          <w:b/>
          <w:bCs/>
          <w:szCs w:val="20"/>
        </w:rPr>
        <w:t xml:space="preserve"> </w:t>
      </w:r>
      <w:r w:rsidRPr="005503F8">
        <w:rPr>
          <w:rFonts w:asciiTheme="minorHAnsi" w:hAnsiTheme="minorHAnsi" w:cstheme="minorHAnsi"/>
          <w:caps/>
          <w:color w:val="auto"/>
          <w:szCs w:val="20"/>
        </w:rPr>
        <w:t>DATA REPORTING REQUIREMENTS</w:t>
      </w:r>
    </w:p>
    <w:p w14:paraId="5F81358E" w14:textId="77777777" w:rsidR="00812338" w:rsidRPr="005503F8" w:rsidRDefault="00812338" w:rsidP="00812338">
      <w:pPr>
        <w:pBdr>
          <w:top w:val="none" w:sz="0" w:space="0" w:color="auto"/>
          <w:left w:val="none" w:sz="0" w:space="0" w:color="auto"/>
          <w:bottom w:val="none" w:sz="0" w:space="0" w:color="auto"/>
          <w:right w:val="none" w:sz="0" w:space="0" w:color="auto"/>
          <w:between w:val="none" w:sz="0" w:space="0" w:color="auto"/>
        </w:pBdr>
        <w:tabs>
          <w:tab w:val="left" w:pos="-720"/>
        </w:tabs>
        <w:ind w:left="720"/>
        <w:rPr>
          <w:rFonts w:asciiTheme="minorHAnsi" w:hAnsiTheme="minorHAnsi" w:cstheme="minorHAnsi"/>
          <w:color w:val="auto"/>
          <w:szCs w:val="20"/>
        </w:rPr>
      </w:pPr>
      <w:r w:rsidRPr="005503F8">
        <w:rPr>
          <w:rFonts w:asciiTheme="minorHAnsi" w:hAnsiTheme="minorHAnsi" w:cstheme="minorHAnsi"/>
          <w:szCs w:val="20"/>
        </w:rPr>
        <w:t xml:space="preserve">EXHIBIT E </w:t>
      </w:r>
      <w:r w:rsidRPr="005503F8">
        <w:rPr>
          <w:rFonts w:asciiTheme="minorHAnsi" w:hAnsiTheme="minorHAnsi" w:cstheme="minorHAnsi"/>
        </w:rPr>
        <w:tab/>
      </w:r>
      <w:r w:rsidRPr="005503F8">
        <w:rPr>
          <w:rFonts w:asciiTheme="minorHAnsi" w:hAnsiTheme="minorHAnsi" w:cstheme="minorHAnsi"/>
          <w:szCs w:val="20"/>
        </w:rPr>
        <w:t xml:space="preserve"> EMERGENCY PREPAREDNESS</w:t>
      </w:r>
    </w:p>
    <w:p w14:paraId="748F2F29" w14:textId="0CE7CF73" w:rsidR="00812338" w:rsidRPr="001F37B0" w:rsidRDefault="00812338" w:rsidP="001F37B0">
      <w:pPr>
        <w:tabs>
          <w:tab w:val="left" w:pos="-720"/>
        </w:tabs>
        <w:ind w:left="720"/>
        <w:rPr>
          <w:rFonts w:asciiTheme="minorHAnsi" w:eastAsia="Calibri" w:hAnsiTheme="minorHAnsi" w:cstheme="minorHAnsi"/>
        </w:rPr>
      </w:pPr>
      <w:r w:rsidRPr="005503F8">
        <w:rPr>
          <w:rFonts w:asciiTheme="minorHAnsi" w:eastAsia="Calibri" w:hAnsiTheme="minorHAnsi" w:cstheme="minorHAnsi"/>
        </w:rPr>
        <w:t>EXHIBIT F</w:t>
      </w:r>
      <w:r w:rsidRPr="005503F8">
        <w:rPr>
          <w:rFonts w:asciiTheme="minorHAnsi" w:eastAsia="Calibri" w:hAnsiTheme="minorHAnsi" w:cstheme="minorHAnsi"/>
        </w:rPr>
        <w:tab/>
        <w:t xml:space="preserve"> MINIMUM MENU REQUIREMENTS AND NUTRITION STANDARDS</w:t>
      </w:r>
      <w:r w:rsidRPr="005503F8">
        <w:rPr>
          <w:rFonts w:asciiTheme="minorHAnsi" w:eastAsia="Calibri" w:hAnsiTheme="minorHAnsi" w:cstheme="minorHAnsi"/>
        </w:rPr>
        <w:br/>
        <w:t>EXHIBIT G</w:t>
      </w:r>
      <w:r w:rsidRPr="005503F8">
        <w:rPr>
          <w:rFonts w:asciiTheme="minorHAnsi" w:eastAsia="Calibri" w:hAnsiTheme="minorHAnsi" w:cstheme="minorHAnsi"/>
        </w:rPr>
        <w:tab/>
        <w:t xml:space="preserve"> HOME DELIVERED MEALS CRITERIA AND PRIORITY RANKING</w:t>
      </w:r>
      <w:r w:rsidRPr="005503F8">
        <w:rPr>
          <w:rFonts w:asciiTheme="minorHAnsi" w:eastAsia="Calibri" w:hAnsiTheme="minorHAnsi" w:cstheme="minorHAnsi"/>
        </w:rPr>
        <w:br/>
        <w:t>EXHIBIT H</w:t>
      </w:r>
      <w:r w:rsidRPr="005503F8">
        <w:rPr>
          <w:rFonts w:asciiTheme="minorHAnsi" w:eastAsia="Calibri" w:hAnsiTheme="minorHAnsi" w:cstheme="minorHAnsi"/>
        </w:rPr>
        <w:tab/>
        <w:t xml:space="preserve"> LINKS TO TITLE 22, CA RETAIL FOOD CODE/AAA NUTR POLICY </w:t>
      </w:r>
      <w:r w:rsidR="001F37B0">
        <w:rPr>
          <w:rFonts w:asciiTheme="minorHAnsi" w:eastAsia="Calibri" w:hAnsiTheme="minorHAnsi" w:cstheme="minorHAnsi"/>
        </w:rPr>
        <w:t>MANUAL</w:t>
      </w:r>
    </w:p>
    <w:p w14:paraId="16649193" w14:textId="33760D91" w:rsidR="00B701FA" w:rsidRPr="005503F8" w:rsidRDefault="00B701FA" w:rsidP="00B701FA">
      <w:pPr>
        <w:pBdr>
          <w:top w:val="none" w:sz="0" w:space="0" w:color="auto"/>
          <w:left w:val="none" w:sz="0" w:space="0" w:color="auto"/>
          <w:bottom w:val="none" w:sz="0" w:space="0" w:color="auto"/>
          <w:right w:val="none" w:sz="0" w:space="0" w:color="auto"/>
          <w:between w:val="none" w:sz="0" w:space="0" w:color="auto"/>
        </w:pBdr>
        <w:tabs>
          <w:tab w:val="left" w:pos="-720"/>
        </w:tabs>
        <w:ind w:left="720"/>
        <w:rPr>
          <w:rFonts w:asciiTheme="minorHAnsi" w:hAnsiTheme="minorHAnsi" w:cstheme="minorHAnsi"/>
          <w:szCs w:val="20"/>
        </w:rPr>
      </w:pPr>
      <w:r w:rsidRPr="005503F8">
        <w:rPr>
          <w:rFonts w:asciiTheme="minorHAnsi" w:hAnsiTheme="minorHAnsi" w:cstheme="minorHAnsi"/>
          <w:szCs w:val="20"/>
        </w:rPr>
        <w:t xml:space="preserve">EXHIBIT </w:t>
      </w:r>
      <w:r>
        <w:rPr>
          <w:rFonts w:asciiTheme="minorHAnsi" w:hAnsiTheme="minorHAnsi" w:cstheme="minorHAnsi"/>
          <w:szCs w:val="20"/>
        </w:rPr>
        <w:t>I</w:t>
      </w:r>
      <w:r w:rsidRPr="005503F8">
        <w:rPr>
          <w:rFonts w:asciiTheme="minorHAnsi" w:hAnsiTheme="minorHAnsi" w:cstheme="minorHAnsi"/>
          <w:szCs w:val="20"/>
        </w:rPr>
        <w:t xml:space="preserve"> </w:t>
      </w:r>
      <w:r w:rsidRPr="005503F8">
        <w:rPr>
          <w:rFonts w:asciiTheme="minorHAnsi" w:hAnsiTheme="minorHAnsi" w:cstheme="minorHAnsi"/>
        </w:rPr>
        <w:tab/>
      </w:r>
      <w:r w:rsidRPr="005503F8">
        <w:rPr>
          <w:rFonts w:asciiTheme="minorHAnsi" w:hAnsiTheme="minorHAnsi" w:cstheme="minorHAnsi"/>
          <w:b/>
          <w:bCs/>
          <w:szCs w:val="20"/>
        </w:rPr>
        <w:t xml:space="preserve"> </w:t>
      </w:r>
      <w:r>
        <w:rPr>
          <w:rFonts w:asciiTheme="minorHAnsi" w:hAnsiTheme="minorHAnsi" w:cstheme="minorHAnsi"/>
          <w:caps/>
          <w:color w:val="auto"/>
          <w:szCs w:val="20"/>
        </w:rPr>
        <w:t>EXCEPTIONS, CLARIFICATIONS, AND AMENDMENTS</w:t>
      </w:r>
    </w:p>
    <w:p w14:paraId="4645B1BF" w14:textId="77777777" w:rsidR="00812338" w:rsidRDefault="00812338" w:rsidP="00812338">
      <w:pPr>
        <w:pBdr>
          <w:top w:val="none" w:sz="0" w:space="0" w:color="auto"/>
          <w:left w:val="none" w:sz="0" w:space="0" w:color="auto"/>
          <w:bottom w:val="none" w:sz="0" w:space="0" w:color="auto"/>
          <w:right w:val="none" w:sz="0" w:space="0" w:color="auto"/>
          <w:between w:val="none" w:sz="0" w:space="0" w:color="auto"/>
        </w:pBdr>
        <w:ind w:left="2520"/>
        <w:rPr>
          <w:rFonts w:asciiTheme="minorHAnsi" w:hAnsiTheme="minorHAnsi" w:cstheme="minorHAnsi"/>
          <w:color w:val="auto"/>
        </w:rPr>
      </w:pPr>
    </w:p>
    <w:p w14:paraId="3411364D" w14:textId="26E55048" w:rsidR="00B701FA" w:rsidRPr="005503F8" w:rsidRDefault="00B701FA" w:rsidP="00812338">
      <w:pPr>
        <w:pBdr>
          <w:top w:val="none" w:sz="0" w:space="0" w:color="auto"/>
          <w:left w:val="none" w:sz="0" w:space="0" w:color="auto"/>
          <w:bottom w:val="none" w:sz="0" w:space="0" w:color="auto"/>
          <w:right w:val="none" w:sz="0" w:space="0" w:color="auto"/>
          <w:between w:val="none" w:sz="0" w:space="0" w:color="auto"/>
        </w:pBdr>
        <w:ind w:left="2520"/>
        <w:rPr>
          <w:rFonts w:asciiTheme="minorHAnsi" w:hAnsiTheme="minorHAnsi" w:cstheme="minorHAnsi"/>
          <w:color w:val="auto"/>
        </w:rPr>
        <w:sectPr w:rsidR="00B701FA" w:rsidRPr="005503F8" w:rsidSect="00DF7C7D">
          <w:footerReference w:type="first" r:id="rId21"/>
          <w:pgSz w:w="12240" w:h="15840" w:code="1"/>
          <w:pgMar w:top="720" w:right="720" w:bottom="720" w:left="720" w:header="432" w:footer="317" w:gutter="0"/>
          <w:pgBorders w:offsetFrom="page">
            <w:top w:val="single" w:sz="18" w:space="24" w:color="auto"/>
            <w:left w:val="single" w:sz="18" w:space="24" w:color="auto"/>
            <w:bottom w:val="single" w:sz="18" w:space="24" w:color="auto"/>
            <w:right w:val="single" w:sz="18" w:space="24" w:color="auto"/>
          </w:pgBorders>
          <w:pgNumType w:start="1"/>
          <w:cols w:space="720"/>
          <w:formProt w:val="0"/>
          <w:titlePg/>
          <w:docGrid w:linePitch="354"/>
        </w:sectPr>
      </w:pPr>
    </w:p>
    <w:p w14:paraId="135CEBF0" w14:textId="37A6B4F2" w:rsidR="00812338" w:rsidRPr="004A5BB8" w:rsidRDefault="00812338" w:rsidP="004A5BB8">
      <w:pPr>
        <w:pStyle w:val="ListParagraph"/>
        <w:keepNext/>
        <w:numPr>
          <w:ilvl w:val="0"/>
          <w:numId w:val="36"/>
        </w:numPr>
        <w:pBdr>
          <w:top w:val="none" w:sz="0" w:space="0" w:color="auto"/>
          <w:left w:val="none" w:sz="0" w:space="0" w:color="auto"/>
          <w:bottom w:val="none" w:sz="0" w:space="0" w:color="auto"/>
          <w:right w:val="none" w:sz="0" w:space="0" w:color="auto"/>
          <w:between w:val="none" w:sz="0" w:space="0" w:color="auto"/>
        </w:pBdr>
        <w:spacing w:after="240"/>
        <w:outlineLvl w:val="0"/>
        <w:rPr>
          <w:rFonts w:asciiTheme="minorHAnsi" w:hAnsiTheme="minorHAnsi" w:cstheme="minorHAnsi"/>
          <w:b/>
          <w:color w:val="auto"/>
          <w:sz w:val="30"/>
          <w:szCs w:val="20"/>
          <w:u w:val="single"/>
        </w:rPr>
      </w:pPr>
      <w:bookmarkStart w:id="15" w:name="_Toc339364436"/>
      <w:bookmarkStart w:id="16" w:name="_Toc339364697"/>
      <w:bookmarkStart w:id="17" w:name="_Toc440614041"/>
      <w:r w:rsidRPr="004A5BB8">
        <w:rPr>
          <w:rFonts w:asciiTheme="minorHAnsi" w:hAnsiTheme="minorHAnsi" w:cstheme="minorHAnsi"/>
          <w:b/>
          <w:color w:val="auto"/>
          <w:sz w:val="30"/>
          <w:szCs w:val="20"/>
          <w:u w:val="single"/>
        </w:rPr>
        <w:lastRenderedPageBreak/>
        <w:t>STATEMENT OF WORK</w:t>
      </w:r>
      <w:bookmarkEnd w:id="15"/>
      <w:bookmarkEnd w:id="16"/>
      <w:bookmarkEnd w:id="17"/>
    </w:p>
    <w:p w14:paraId="6ED3FFFF" w14:textId="77777777" w:rsidR="00812338" w:rsidRPr="005503F8" w:rsidRDefault="00812338" w:rsidP="00576BE3">
      <w:pPr>
        <w:keepNext/>
        <w:numPr>
          <w:ilvl w:val="1"/>
          <w:numId w:val="36"/>
        </w:numPr>
        <w:pBdr>
          <w:top w:val="none" w:sz="0" w:space="0" w:color="auto"/>
          <w:left w:val="none" w:sz="0" w:space="0" w:color="auto"/>
          <w:bottom w:val="none" w:sz="0" w:space="0" w:color="auto"/>
          <w:right w:val="none" w:sz="0" w:space="0" w:color="auto"/>
          <w:between w:val="none" w:sz="0" w:space="0" w:color="auto"/>
        </w:pBdr>
        <w:spacing w:after="240"/>
        <w:ind w:left="720"/>
        <w:outlineLvl w:val="1"/>
        <w:rPr>
          <w:rFonts w:asciiTheme="minorHAnsi" w:hAnsiTheme="minorHAnsi" w:cstheme="minorHAnsi"/>
          <w:color w:val="auto"/>
          <w:sz w:val="28"/>
          <w:szCs w:val="20"/>
          <w:u w:val="single"/>
          <w:lang w:val="x-none" w:eastAsia="x-none"/>
        </w:rPr>
      </w:pPr>
      <w:bookmarkStart w:id="18" w:name="_Hlk501100583"/>
      <w:r w:rsidRPr="005503F8">
        <w:rPr>
          <w:rFonts w:asciiTheme="minorHAnsi" w:hAnsiTheme="minorHAnsi" w:cstheme="minorHAnsi"/>
          <w:color w:val="auto"/>
          <w:sz w:val="28"/>
          <w:szCs w:val="20"/>
          <w:u w:val="single"/>
          <w:lang w:val="x-none" w:eastAsia="x-none"/>
        </w:rPr>
        <w:t>BACKGROUND</w:t>
      </w:r>
    </w:p>
    <w:bookmarkEnd w:id="18"/>
    <w:p w14:paraId="5610C11D" w14:textId="797BBAE2" w:rsidR="00812338" w:rsidRPr="00B67EAC" w:rsidRDefault="00812338" w:rsidP="00812338">
      <w:pPr>
        <w:keepNext/>
        <w:numPr>
          <w:ilvl w:val="1"/>
          <w:numId w:val="0"/>
        </w:numPr>
        <w:pBdr>
          <w:top w:val="none" w:sz="0" w:space="0" w:color="auto"/>
          <w:left w:val="none" w:sz="0" w:space="0" w:color="auto"/>
          <w:bottom w:val="none" w:sz="0" w:space="0" w:color="auto"/>
          <w:right w:val="none" w:sz="0" w:space="0" w:color="auto"/>
          <w:between w:val="none" w:sz="0" w:space="0" w:color="auto"/>
        </w:pBdr>
        <w:tabs>
          <w:tab w:val="left" w:pos="720"/>
          <w:tab w:val="left" w:pos="810"/>
        </w:tabs>
        <w:spacing w:after="240"/>
        <w:ind w:left="720"/>
        <w:outlineLvl w:val="1"/>
        <w:rPr>
          <w:rFonts w:asciiTheme="minorHAnsi" w:hAnsiTheme="minorHAnsi" w:cstheme="minorHAnsi"/>
          <w:color w:val="auto"/>
          <w:lang w:val="x-none" w:eastAsia="x-none"/>
        </w:rPr>
      </w:pPr>
      <w:r w:rsidRPr="00B67EAC">
        <w:rPr>
          <w:rFonts w:asciiTheme="minorHAnsi" w:hAnsiTheme="minorHAnsi" w:cstheme="minorHAnsi"/>
          <w:lang w:val="en" w:eastAsia="x-none"/>
        </w:rPr>
        <w:t xml:space="preserve">Area Agencies on Aging (AAAs) were established under the Older Americans Act (OAA) in 1965 to respond to the needs of Americans 60 and over in every local community.  </w:t>
      </w:r>
      <w:r w:rsidRPr="00B67EAC">
        <w:rPr>
          <w:rFonts w:asciiTheme="minorHAnsi" w:hAnsiTheme="minorHAnsi" w:cstheme="minorHAnsi"/>
          <w:color w:val="auto"/>
          <w:lang w:eastAsia="x-none"/>
        </w:rPr>
        <w:t xml:space="preserve">The Alameda County Area Agency on Aging is a department within the Adult &amp; Aging Services division of the Alameda County Department of Social Services.  The AAA provides services throughout Alameda County and currently administers </w:t>
      </w:r>
      <w:r w:rsidR="00483415" w:rsidRPr="00B67EAC">
        <w:rPr>
          <w:rFonts w:asciiTheme="minorHAnsi" w:hAnsiTheme="minorHAnsi" w:cstheme="minorHAnsi"/>
          <w:color w:val="auto"/>
          <w:lang w:eastAsia="x-none"/>
        </w:rPr>
        <w:t>80</w:t>
      </w:r>
      <w:r w:rsidRPr="00B67EAC">
        <w:rPr>
          <w:rFonts w:asciiTheme="minorHAnsi" w:hAnsiTheme="minorHAnsi" w:cstheme="minorHAnsi"/>
          <w:color w:val="auto"/>
          <w:lang w:eastAsia="x-none"/>
        </w:rPr>
        <w:t xml:space="preserve"> contracts that provide services for approximately </w:t>
      </w:r>
      <w:r w:rsidR="00483415" w:rsidRPr="00B67EAC">
        <w:rPr>
          <w:rFonts w:asciiTheme="minorHAnsi" w:hAnsiTheme="minorHAnsi" w:cstheme="minorHAnsi"/>
          <w:color w:val="auto"/>
          <w:lang w:eastAsia="x-none"/>
        </w:rPr>
        <w:t>7</w:t>
      </w:r>
      <w:r w:rsidRPr="00B67EAC">
        <w:rPr>
          <w:rFonts w:asciiTheme="minorHAnsi" w:hAnsiTheme="minorHAnsi" w:cstheme="minorHAnsi"/>
          <w:color w:val="auto"/>
          <w:lang w:eastAsia="x-none"/>
        </w:rPr>
        <w:t xml:space="preserve">5,000 older adults a year.  Funding for these contracts is provided primarily from the Older Americans Act, as well as California state funding, and County General Funds.    The AAA fulfills its mission of planning, coordinating, and delivering services in Alameda County through a network of approximately 40 Contractors.  </w:t>
      </w:r>
      <w:r w:rsidRPr="00B67EAC">
        <w:rPr>
          <w:rFonts w:asciiTheme="minorHAnsi" w:hAnsiTheme="minorHAnsi" w:cstheme="minorHAnsi"/>
          <w:color w:val="auto"/>
          <w:lang w:val="x-none" w:eastAsia="x-none"/>
        </w:rPr>
        <w:t xml:space="preserve">Funding </w:t>
      </w:r>
      <w:r w:rsidRPr="00B67EAC">
        <w:rPr>
          <w:rFonts w:asciiTheme="minorHAnsi" w:hAnsiTheme="minorHAnsi" w:cstheme="minorHAnsi"/>
          <w:color w:val="auto"/>
          <w:lang w:eastAsia="x-none"/>
        </w:rPr>
        <w:t xml:space="preserve">under the OAA </w:t>
      </w:r>
      <w:r w:rsidRPr="00B67EAC">
        <w:rPr>
          <w:rFonts w:asciiTheme="minorHAnsi" w:hAnsiTheme="minorHAnsi" w:cstheme="minorHAnsi"/>
          <w:color w:val="auto"/>
          <w:lang w:val="x-none" w:eastAsia="x-none"/>
        </w:rPr>
        <w:t xml:space="preserve">has </w:t>
      </w:r>
      <w:r w:rsidRPr="00B67EAC">
        <w:rPr>
          <w:rFonts w:asciiTheme="minorHAnsi" w:hAnsiTheme="minorHAnsi" w:cstheme="minorHAnsi"/>
          <w:color w:val="auto"/>
          <w:lang w:eastAsia="x-none"/>
        </w:rPr>
        <w:t>remained</w:t>
      </w:r>
      <w:r w:rsidRPr="00B67EAC">
        <w:rPr>
          <w:rFonts w:asciiTheme="minorHAnsi" w:hAnsiTheme="minorHAnsi" w:cstheme="minorHAnsi"/>
          <w:color w:val="auto"/>
          <w:lang w:val="x-none" w:eastAsia="x-none"/>
        </w:rPr>
        <w:t xml:space="preserve"> relatively flat over the past decade, failing to keep up with inflation </w:t>
      </w:r>
      <w:r w:rsidRPr="00B67EAC">
        <w:rPr>
          <w:rFonts w:asciiTheme="minorHAnsi" w:hAnsiTheme="minorHAnsi" w:cstheme="minorHAnsi"/>
          <w:color w:val="auto"/>
          <w:lang w:eastAsia="x-none"/>
        </w:rPr>
        <w:t>or</w:t>
      </w:r>
      <w:r w:rsidRPr="00B67EAC">
        <w:rPr>
          <w:rFonts w:asciiTheme="minorHAnsi" w:hAnsiTheme="minorHAnsi" w:cstheme="minorHAnsi"/>
          <w:color w:val="auto"/>
          <w:lang w:val="x-none" w:eastAsia="x-none"/>
        </w:rPr>
        <w:t xml:space="preserve"> </w:t>
      </w:r>
      <w:r w:rsidRPr="00B67EAC">
        <w:rPr>
          <w:rFonts w:asciiTheme="minorHAnsi" w:hAnsiTheme="minorHAnsi" w:cstheme="minorHAnsi"/>
          <w:color w:val="auto"/>
          <w:lang w:eastAsia="x-none"/>
        </w:rPr>
        <w:t xml:space="preserve">increased </w:t>
      </w:r>
      <w:r w:rsidRPr="00B67EAC">
        <w:rPr>
          <w:rFonts w:asciiTheme="minorHAnsi" w:hAnsiTheme="minorHAnsi" w:cstheme="minorHAnsi"/>
          <w:color w:val="auto"/>
          <w:lang w:val="x-none" w:eastAsia="x-none"/>
        </w:rPr>
        <w:t xml:space="preserve">demand from </w:t>
      </w:r>
      <w:r w:rsidRPr="00B67EAC">
        <w:rPr>
          <w:rFonts w:asciiTheme="minorHAnsi" w:hAnsiTheme="minorHAnsi" w:cstheme="minorHAnsi"/>
          <w:color w:val="auto"/>
          <w:lang w:eastAsia="x-none"/>
        </w:rPr>
        <w:t>the</w:t>
      </w:r>
      <w:r w:rsidRPr="00B67EAC">
        <w:rPr>
          <w:rFonts w:asciiTheme="minorHAnsi" w:hAnsiTheme="minorHAnsi" w:cstheme="minorHAnsi"/>
          <w:color w:val="auto"/>
          <w:lang w:val="x-none" w:eastAsia="x-none"/>
        </w:rPr>
        <w:t xml:space="preserve"> rapidly expanding older population.</w:t>
      </w:r>
      <w:r w:rsidRPr="00B67EAC">
        <w:rPr>
          <w:rFonts w:asciiTheme="minorHAnsi" w:hAnsiTheme="minorHAnsi" w:cstheme="minorHAnsi"/>
          <w:color w:val="auto"/>
          <w:lang w:eastAsia="x-none"/>
        </w:rPr>
        <w:t xml:space="preserve">  While a</w:t>
      </w:r>
      <w:r w:rsidRPr="00B67EAC">
        <w:rPr>
          <w:rFonts w:asciiTheme="minorHAnsi" w:hAnsiTheme="minorHAnsi" w:cstheme="minorHAnsi"/>
          <w:lang w:eastAsia="x-none"/>
        </w:rPr>
        <w:t>ll persons</w:t>
      </w:r>
      <w:r w:rsidRPr="00B67EAC">
        <w:rPr>
          <w:rFonts w:asciiTheme="minorHAnsi" w:hAnsiTheme="minorHAnsi" w:cstheme="minorHAnsi"/>
          <w:color w:val="auto"/>
          <w:lang w:val="x-none" w:eastAsia="x-none"/>
        </w:rPr>
        <w:t xml:space="preserve"> </w:t>
      </w:r>
      <w:proofErr w:type="gramStart"/>
      <w:r w:rsidRPr="00B67EAC">
        <w:rPr>
          <w:rFonts w:asciiTheme="minorHAnsi" w:hAnsiTheme="minorHAnsi" w:cstheme="minorHAnsi"/>
          <w:color w:val="auto"/>
          <w:lang w:val="x-none" w:eastAsia="x-none"/>
        </w:rPr>
        <w:t>age</w:t>
      </w:r>
      <w:proofErr w:type="gramEnd"/>
      <w:r w:rsidRPr="00B67EAC">
        <w:rPr>
          <w:rFonts w:asciiTheme="minorHAnsi" w:hAnsiTheme="minorHAnsi" w:cstheme="minorHAnsi"/>
          <w:color w:val="auto"/>
          <w:lang w:val="x-none" w:eastAsia="x-none"/>
        </w:rPr>
        <w:t xml:space="preserve"> 60 and older are eligible to receive OAA services, older individuals </w:t>
      </w:r>
      <w:r w:rsidRPr="00B67EAC">
        <w:rPr>
          <w:rFonts w:asciiTheme="minorHAnsi" w:hAnsiTheme="minorHAnsi" w:cstheme="minorHAnsi"/>
          <w:color w:val="auto"/>
          <w:lang w:eastAsia="x-none"/>
        </w:rPr>
        <w:t>in the</w:t>
      </w:r>
      <w:r w:rsidRPr="00B67EAC">
        <w:rPr>
          <w:rFonts w:asciiTheme="minorHAnsi" w:hAnsiTheme="minorHAnsi" w:cstheme="minorHAnsi"/>
          <w:color w:val="auto"/>
          <w:lang w:val="x-none" w:eastAsia="x-none"/>
        </w:rPr>
        <w:t xml:space="preserve"> greatest economic need</w:t>
      </w:r>
      <w:r w:rsidRPr="00B67EAC">
        <w:rPr>
          <w:rFonts w:asciiTheme="minorHAnsi" w:hAnsiTheme="minorHAnsi" w:cstheme="minorHAnsi"/>
          <w:color w:val="auto"/>
          <w:lang w:eastAsia="x-none"/>
        </w:rPr>
        <w:t>,</w:t>
      </w:r>
      <w:r w:rsidRPr="00B67EAC">
        <w:rPr>
          <w:rFonts w:asciiTheme="minorHAnsi" w:hAnsiTheme="minorHAnsi" w:cstheme="minorHAnsi"/>
          <w:color w:val="auto"/>
          <w:lang w:val="x-none" w:eastAsia="x-none"/>
        </w:rPr>
        <w:t xml:space="preserve"> greatest social need, </w:t>
      </w:r>
      <w:r w:rsidRPr="00B67EAC">
        <w:rPr>
          <w:rFonts w:asciiTheme="minorHAnsi" w:hAnsiTheme="minorHAnsi" w:cstheme="minorHAnsi"/>
          <w:color w:val="auto"/>
          <w:lang w:eastAsia="x-none"/>
        </w:rPr>
        <w:t xml:space="preserve">low </w:t>
      </w:r>
      <w:r w:rsidRPr="00B67EAC">
        <w:rPr>
          <w:rFonts w:asciiTheme="minorHAnsi" w:hAnsiTheme="minorHAnsi" w:cstheme="minorHAnsi"/>
          <w:color w:val="auto"/>
          <w:lang w:val="x-none" w:eastAsia="x-none"/>
        </w:rPr>
        <w:t>income minority, and frail individuals</w:t>
      </w:r>
      <w:r w:rsidRPr="00B67EAC">
        <w:rPr>
          <w:rFonts w:asciiTheme="minorHAnsi" w:hAnsiTheme="minorHAnsi" w:cstheme="minorHAnsi"/>
          <w:color w:val="auto"/>
          <w:lang w:eastAsia="x-none"/>
        </w:rPr>
        <w:t xml:space="preserve"> are particularly targeted for services [45CFR§1321.69]. </w:t>
      </w:r>
      <w:r w:rsidRPr="00B67EAC">
        <w:rPr>
          <w:rFonts w:asciiTheme="minorHAnsi" w:hAnsiTheme="minorHAnsi" w:cstheme="minorHAnsi"/>
          <w:color w:val="auto"/>
          <w:lang w:val="x-none" w:eastAsia="x-none"/>
        </w:rPr>
        <w:t xml:space="preserve">The Alameda County AAA wishes </w:t>
      </w:r>
      <w:r w:rsidRPr="00B67EAC">
        <w:rPr>
          <w:rFonts w:asciiTheme="minorHAnsi" w:hAnsiTheme="minorHAnsi" w:cstheme="minorHAnsi"/>
          <w:color w:val="auto"/>
          <w:lang w:eastAsia="x-none"/>
        </w:rPr>
        <w:t>to serve these targeted groups</w:t>
      </w:r>
      <w:r w:rsidRPr="00B67EAC">
        <w:rPr>
          <w:rFonts w:asciiTheme="minorHAnsi" w:hAnsiTheme="minorHAnsi" w:cstheme="minorHAnsi"/>
          <w:color w:val="auto"/>
          <w:lang w:val="x-none" w:eastAsia="x-none"/>
        </w:rPr>
        <w:t xml:space="preserve"> </w:t>
      </w:r>
      <w:r w:rsidRPr="00B67EAC">
        <w:rPr>
          <w:rFonts w:asciiTheme="minorHAnsi" w:hAnsiTheme="minorHAnsi" w:cstheme="minorHAnsi"/>
          <w:color w:val="auto"/>
          <w:lang w:eastAsia="x-none"/>
        </w:rPr>
        <w:t xml:space="preserve">at </w:t>
      </w:r>
      <w:r w:rsidRPr="00B67EAC">
        <w:rPr>
          <w:rFonts w:asciiTheme="minorHAnsi" w:hAnsiTheme="minorHAnsi" w:cstheme="minorHAnsi"/>
          <w:i/>
          <w:iCs/>
          <w:color w:val="auto"/>
          <w:u w:val="single"/>
          <w:lang w:eastAsia="x-none"/>
        </w:rPr>
        <w:t>higher</w:t>
      </w:r>
      <w:r w:rsidRPr="00B67EAC">
        <w:rPr>
          <w:rFonts w:asciiTheme="minorHAnsi" w:hAnsiTheme="minorHAnsi" w:cstheme="minorHAnsi"/>
          <w:i/>
          <w:iCs/>
          <w:color w:val="auto"/>
          <w:lang w:eastAsia="x-none"/>
        </w:rPr>
        <w:t xml:space="preserve"> rates</w:t>
      </w:r>
      <w:r w:rsidRPr="00B67EAC">
        <w:rPr>
          <w:rFonts w:asciiTheme="minorHAnsi" w:hAnsiTheme="minorHAnsi" w:cstheme="minorHAnsi"/>
          <w:color w:val="auto"/>
          <w:lang w:eastAsia="x-none"/>
        </w:rPr>
        <w:t xml:space="preserve"> than what these groups represent in the overall older population, for each region.  Contractors are expected to exceed percentages shown in these tables.</w:t>
      </w:r>
    </w:p>
    <w:tbl>
      <w:tblPr>
        <w:tblW w:w="8943" w:type="dxa"/>
        <w:jc w:val="center"/>
        <w:tblLook w:val="04A0" w:firstRow="1" w:lastRow="0" w:firstColumn="1" w:lastColumn="0" w:noHBand="0" w:noVBand="1"/>
      </w:tblPr>
      <w:tblGrid>
        <w:gridCol w:w="2845"/>
        <w:gridCol w:w="948"/>
        <w:gridCol w:w="474"/>
        <w:gridCol w:w="2845"/>
        <w:gridCol w:w="666"/>
        <w:gridCol w:w="1165"/>
      </w:tblGrid>
      <w:tr w:rsidR="00812338" w:rsidRPr="00B67EAC" w14:paraId="5319D803" w14:textId="77777777" w:rsidTr="005503F8">
        <w:trPr>
          <w:gridAfter w:val="1"/>
          <w:wAfter w:w="1200" w:type="dxa"/>
          <w:trHeight w:hRule="exact" w:val="259"/>
          <w:jc w:val="center"/>
        </w:trPr>
        <w:tc>
          <w:tcPr>
            <w:tcW w:w="2845" w:type="dxa"/>
            <w:tcBorders>
              <w:top w:val="nil"/>
              <w:left w:val="nil"/>
              <w:bottom w:val="nil"/>
              <w:right w:val="nil"/>
            </w:tcBorders>
            <w:shd w:val="clear" w:color="auto" w:fill="auto"/>
            <w:noWrap/>
            <w:vAlign w:val="bottom"/>
            <w:hideMark/>
          </w:tcPr>
          <w:p w14:paraId="5BCD4987" w14:textId="77777777" w:rsidR="00812338" w:rsidRPr="00B67EAC" w:rsidRDefault="00812338"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rPr>
            </w:pPr>
            <w:r w:rsidRPr="00B67EAC">
              <w:rPr>
                <w:rFonts w:asciiTheme="minorHAnsi" w:hAnsiTheme="minorHAnsi" w:cstheme="minorHAnsi"/>
              </w:rPr>
              <w:t>North</w:t>
            </w:r>
          </w:p>
        </w:tc>
        <w:tc>
          <w:tcPr>
            <w:tcW w:w="948" w:type="dxa"/>
            <w:tcBorders>
              <w:top w:val="nil"/>
              <w:left w:val="nil"/>
              <w:bottom w:val="nil"/>
              <w:right w:val="nil"/>
            </w:tcBorders>
            <w:shd w:val="clear" w:color="auto" w:fill="auto"/>
            <w:noWrap/>
            <w:vAlign w:val="bottom"/>
            <w:hideMark/>
          </w:tcPr>
          <w:p w14:paraId="6D8AB1A2" w14:textId="77777777" w:rsidR="00812338" w:rsidRPr="00B67EAC" w:rsidRDefault="00812338"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rPr>
            </w:pPr>
            <w:r w:rsidRPr="00B67EAC">
              <w:rPr>
                <w:rFonts w:asciiTheme="minorHAnsi" w:hAnsiTheme="minorHAnsi" w:cstheme="minorHAnsi"/>
              </w:rPr>
              <w:t xml:space="preserve"> </w:t>
            </w:r>
          </w:p>
        </w:tc>
        <w:tc>
          <w:tcPr>
            <w:tcW w:w="474" w:type="dxa"/>
            <w:tcBorders>
              <w:top w:val="nil"/>
              <w:left w:val="nil"/>
              <w:bottom w:val="nil"/>
              <w:right w:val="nil"/>
            </w:tcBorders>
            <w:shd w:val="clear" w:color="auto" w:fill="auto"/>
            <w:noWrap/>
            <w:vAlign w:val="bottom"/>
            <w:hideMark/>
          </w:tcPr>
          <w:p w14:paraId="7CCD7BC6" w14:textId="77777777" w:rsidR="00812338" w:rsidRPr="00B67EAC" w:rsidRDefault="00812338"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rPr>
            </w:pPr>
          </w:p>
        </w:tc>
        <w:tc>
          <w:tcPr>
            <w:tcW w:w="2845" w:type="dxa"/>
            <w:tcBorders>
              <w:top w:val="nil"/>
              <w:left w:val="nil"/>
              <w:bottom w:val="nil"/>
              <w:right w:val="nil"/>
            </w:tcBorders>
            <w:shd w:val="clear" w:color="auto" w:fill="auto"/>
            <w:noWrap/>
            <w:vAlign w:val="bottom"/>
            <w:hideMark/>
          </w:tcPr>
          <w:p w14:paraId="721258BB" w14:textId="77777777" w:rsidR="00812338" w:rsidRPr="00B67EAC" w:rsidRDefault="00812338"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rPr>
            </w:pPr>
            <w:r w:rsidRPr="00B67EAC">
              <w:rPr>
                <w:rFonts w:asciiTheme="minorHAnsi" w:hAnsiTheme="minorHAnsi" w:cstheme="minorHAnsi"/>
              </w:rPr>
              <w:t>Central</w:t>
            </w:r>
          </w:p>
        </w:tc>
        <w:tc>
          <w:tcPr>
            <w:tcW w:w="631" w:type="dxa"/>
            <w:tcBorders>
              <w:top w:val="nil"/>
              <w:left w:val="nil"/>
              <w:bottom w:val="nil"/>
              <w:right w:val="nil"/>
            </w:tcBorders>
            <w:shd w:val="clear" w:color="auto" w:fill="auto"/>
            <w:noWrap/>
            <w:vAlign w:val="bottom"/>
            <w:hideMark/>
          </w:tcPr>
          <w:p w14:paraId="44E2FD3D" w14:textId="77777777" w:rsidR="00812338" w:rsidRPr="00B67EAC" w:rsidRDefault="00812338"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rPr>
            </w:pPr>
            <w:r w:rsidRPr="00B67EAC">
              <w:rPr>
                <w:rFonts w:asciiTheme="minorHAnsi" w:hAnsiTheme="minorHAnsi" w:cstheme="minorHAnsi"/>
              </w:rPr>
              <w:t xml:space="preserve"> </w:t>
            </w:r>
          </w:p>
        </w:tc>
      </w:tr>
      <w:tr w:rsidR="00812338" w:rsidRPr="00B67EAC" w14:paraId="2FD4785B" w14:textId="77777777" w:rsidTr="005503F8">
        <w:trPr>
          <w:gridAfter w:val="1"/>
          <w:wAfter w:w="1200" w:type="dxa"/>
          <w:trHeight w:hRule="exact" w:val="259"/>
          <w:jc w:val="center"/>
        </w:trPr>
        <w:tc>
          <w:tcPr>
            <w:tcW w:w="2845" w:type="dxa"/>
            <w:tcBorders>
              <w:top w:val="nil"/>
              <w:left w:val="nil"/>
              <w:bottom w:val="nil"/>
              <w:right w:val="nil"/>
            </w:tcBorders>
            <w:shd w:val="clear" w:color="auto" w:fill="auto"/>
            <w:noWrap/>
            <w:vAlign w:val="bottom"/>
            <w:hideMark/>
          </w:tcPr>
          <w:p w14:paraId="2180D68A" w14:textId="77777777" w:rsidR="00812338" w:rsidRPr="00B67EAC" w:rsidRDefault="00812338"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rPr>
            </w:pPr>
            <w:r w:rsidRPr="00B67EAC">
              <w:rPr>
                <w:rFonts w:asciiTheme="minorHAnsi" w:hAnsiTheme="minorHAnsi" w:cstheme="minorHAnsi"/>
              </w:rPr>
              <w:t>Age 75+</w:t>
            </w:r>
          </w:p>
        </w:tc>
        <w:tc>
          <w:tcPr>
            <w:tcW w:w="948" w:type="dxa"/>
            <w:tcBorders>
              <w:top w:val="nil"/>
              <w:left w:val="nil"/>
              <w:bottom w:val="nil"/>
              <w:right w:val="nil"/>
            </w:tcBorders>
            <w:shd w:val="clear" w:color="auto" w:fill="auto"/>
            <w:noWrap/>
            <w:vAlign w:val="bottom"/>
            <w:hideMark/>
          </w:tcPr>
          <w:p w14:paraId="66B331BD" w14:textId="77777777" w:rsidR="00812338" w:rsidRPr="00B67EAC" w:rsidRDefault="00812338" w:rsidP="0021380C">
            <w:pPr>
              <w:pBdr>
                <w:top w:val="none" w:sz="0" w:space="0" w:color="auto"/>
                <w:left w:val="none" w:sz="0" w:space="0" w:color="auto"/>
                <w:bottom w:val="none" w:sz="0" w:space="0" w:color="auto"/>
                <w:right w:val="none" w:sz="0" w:space="0" w:color="auto"/>
                <w:between w:val="none" w:sz="0" w:space="0" w:color="auto"/>
              </w:pBdr>
              <w:jc w:val="right"/>
              <w:rPr>
                <w:rFonts w:asciiTheme="minorHAnsi" w:hAnsiTheme="minorHAnsi" w:cstheme="minorHAnsi"/>
              </w:rPr>
            </w:pPr>
            <w:r w:rsidRPr="00B67EAC">
              <w:rPr>
                <w:rFonts w:asciiTheme="minorHAnsi" w:hAnsiTheme="minorHAnsi" w:cstheme="minorHAnsi"/>
              </w:rPr>
              <w:t>30%</w:t>
            </w:r>
          </w:p>
        </w:tc>
        <w:tc>
          <w:tcPr>
            <w:tcW w:w="474" w:type="dxa"/>
            <w:tcBorders>
              <w:top w:val="nil"/>
              <w:left w:val="nil"/>
              <w:bottom w:val="nil"/>
              <w:right w:val="nil"/>
            </w:tcBorders>
            <w:shd w:val="clear" w:color="auto" w:fill="auto"/>
            <w:noWrap/>
            <w:vAlign w:val="bottom"/>
            <w:hideMark/>
          </w:tcPr>
          <w:p w14:paraId="0388160D" w14:textId="77777777" w:rsidR="00812338" w:rsidRPr="00B67EAC" w:rsidRDefault="00812338" w:rsidP="0021380C">
            <w:pPr>
              <w:pBdr>
                <w:top w:val="none" w:sz="0" w:space="0" w:color="auto"/>
                <w:left w:val="none" w:sz="0" w:space="0" w:color="auto"/>
                <w:bottom w:val="none" w:sz="0" w:space="0" w:color="auto"/>
                <w:right w:val="none" w:sz="0" w:space="0" w:color="auto"/>
                <w:between w:val="none" w:sz="0" w:space="0" w:color="auto"/>
              </w:pBdr>
              <w:jc w:val="right"/>
              <w:rPr>
                <w:rFonts w:asciiTheme="minorHAnsi" w:hAnsiTheme="minorHAnsi" w:cstheme="minorHAnsi"/>
              </w:rPr>
            </w:pPr>
          </w:p>
        </w:tc>
        <w:tc>
          <w:tcPr>
            <w:tcW w:w="2845" w:type="dxa"/>
            <w:tcBorders>
              <w:top w:val="nil"/>
              <w:left w:val="nil"/>
              <w:bottom w:val="nil"/>
              <w:right w:val="nil"/>
            </w:tcBorders>
            <w:shd w:val="clear" w:color="auto" w:fill="auto"/>
            <w:noWrap/>
            <w:vAlign w:val="bottom"/>
            <w:hideMark/>
          </w:tcPr>
          <w:p w14:paraId="16C2A3E7" w14:textId="77777777" w:rsidR="00812338" w:rsidRPr="00B67EAC" w:rsidRDefault="00812338"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rPr>
            </w:pPr>
            <w:r w:rsidRPr="00B67EAC">
              <w:rPr>
                <w:rFonts w:asciiTheme="minorHAnsi" w:hAnsiTheme="minorHAnsi" w:cstheme="minorHAnsi"/>
              </w:rPr>
              <w:t>Age 75+</w:t>
            </w:r>
          </w:p>
        </w:tc>
        <w:tc>
          <w:tcPr>
            <w:tcW w:w="631" w:type="dxa"/>
            <w:tcBorders>
              <w:top w:val="nil"/>
              <w:left w:val="nil"/>
              <w:bottom w:val="nil"/>
              <w:right w:val="nil"/>
            </w:tcBorders>
            <w:shd w:val="clear" w:color="auto" w:fill="auto"/>
            <w:noWrap/>
            <w:vAlign w:val="bottom"/>
            <w:hideMark/>
          </w:tcPr>
          <w:p w14:paraId="44168AB7" w14:textId="77777777" w:rsidR="00812338" w:rsidRPr="00B67EAC" w:rsidRDefault="00812338" w:rsidP="0021380C">
            <w:pPr>
              <w:pBdr>
                <w:top w:val="none" w:sz="0" w:space="0" w:color="auto"/>
                <w:left w:val="none" w:sz="0" w:space="0" w:color="auto"/>
                <w:bottom w:val="none" w:sz="0" w:space="0" w:color="auto"/>
                <w:right w:val="none" w:sz="0" w:space="0" w:color="auto"/>
                <w:between w:val="none" w:sz="0" w:space="0" w:color="auto"/>
              </w:pBdr>
              <w:jc w:val="right"/>
              <w:rPr>
                <w:rFonts w:asciiTheme="minorHAnsi" w:hAnsiTheme="minorHAnsi" w:cstheme="minorHAnsi"/>
              </w:rPr>
            </w:pPr>
            <w:r w:rsidRPr="00B67EAC">
              <w:rPr>
                <w:rFonts w:asciiTheme="minorHAnsi" w:hAnsiTheme="minorHAnsi" w:cstheme="minorHAnsi"/>
              </w:rPr>
              <w:t>30%</w:t>
            </w:r>
          </w:p>
        </w:tc>
      </w:tr>
      <w:tr w:rsidR="00812338" w:rsidRPr="00B67EAC" w14:paraId="5A46794E" w14:textId="77777777" w:rsidTr="005503F8">
        <w:trPr>
          <w:gridAfter w:val="1"/>
          <w:wAfter w:w="1200" w:type="dxa"/>
          <w:trHeight w:hRule="exact" w:val="259"/>
          <w:jc w:val="center"/>
        </w:trPr>
        <w:tc>
          <w:tcPr>
            <w:tcW w:w="2845" w:type="dxa"/>
            <w:tcBorders>
              <w:top w:val="nil"/>
              <w:left w:val="nil"/>
              <w:bottom w:val="nil"/>
              <w:right w:val="nil"/>
            </w:tcBorders>
            <w:shd w:val="clear" w:color="auto" w:fill="auto"/>
            <w:noWrap/>
            <w:vAlign w:val="bottom"/>
            <w:hideMark/>
          </w:tcPr>
          <w:p w14:paraId="051A07CA" w14:textId="213F3E34" w:rsidR="00812338" w:rsidRPr="00B67EAC" w:rsidRDefault="00812338"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rPr>
            </w:pPr>
            <w:r w:rsidRPr="00B67EAC">
              <w:rPr>
                <w:rFonts w:asciiTheme="minorHAnsi" w:hAnsiTheme="minorHAnsi" w:cstheme="minorHAnsi"/>
              </w:rPr>
              <w:t>Low-Income</w:t>
            </w:r>
            <w:r w:rsidR="00B20C77" w:rsidRPr="00B67EAC">
              <w:rPr>
                <w:rFonts w:asciiTheme="minorHAnsi" w:hAnsiTheme="minorHAnsi" w:cstheme="minorHAnsi"/>
              </w:rPr>
              <w:t xml:space="preserve"> </w:t>
            </w:r>
          </w:p>
        </w:tc>
        <w:tc>
          <w:tcPr>
            <w:tcW w:w="948" w:type="dxa"/>
            <w:tcBorders>
              <w:top w:val="nil"/>
              <w:left w:val="nil"/>
              <w:bottom w:val="nil"/>
              <w:right w:val="nil"/>
            </w:tcBorders>
            <w:shd w:val="clear" w:color="auto" w:fill="auto"/>
            <w:noWrap/>
            <w:vAlign w:val="bottom"/>
            <w:hideMark/>
          </w:tcPr>
          <w:p w14:paraId="52A983DC" w14:textId="77777777" w:rsidR="00812338" w:rsidRPr="00B67EAC" w:rsidRDefault="00812338" w:rsidP="0021380C">
            <w:pPr>
              <w:pBdr>
                <w:top w:val="none" w:sz="0" w:space="0" w:color="auto"/>
                <w:left w:val="none" w:sz="0" w:space="0" w:color="auto"/>
                <w:bottom w:val="none" w:sz="0" w:space="0" w:color="auto"/>
                <w:right w:val="none" w:sz="0" w:space="0" w:color="auto"/>
                <w:between w:val="none" w:sz="0" w:space="0" w:color="auto"/>
              </w:pBdr>
              <w:jc w:val="right"/>
              <w:rPr>
                <w:rFonts w:asciiTheme="minorHAnsi" w:hAnsiTheme="minorHAnsi" w:cstheme="minorHAnsi"/>
              </w:rPr>
            </w:pPr>
            <w:r w:rsidRPr="00B67EAC">
              <w:rPr>
                <w:rFonts w:asciiTheme="minorHAnsi" w:hAnsiTheme="minorHAnsi" w:cstheme="minorHAnsi"/>
              </w:rPr>
              <w:t>32%</w:t>
            </w:r>
          </w:p>
        </w:tc>
        <w:tc>
          <w:tcPr>
            <w:tcW w:w="474" w:type="dxa"/>
            <w:tcBorders>
              <w:top w:val="nil"/>
              <w:left w:val="nil"/>
              <w:bottom w:val="nil"/>
              <w:right w:val="nil"/>
            </w:tcBorders>
            <w:shd w:val="clear" w:color="auto" w:fill="auto"/>
            <w:noWrap/>
            <w:vAlign w:val="bottom"/>
            <w:hideMark/>
          </w:tcPr>
          <w:p w14:paraId="4C346098" w14:textId="77777777" w:rsidR="00812338" w:rsidRPr="00B67EAC" w:rsidRDefault="00812338" w:rsidP="0021380C">
            <w:pPr>
              <w:pBdr>
                <w:top w:val="none" w:sz="0" w:space="0" w:color="auto"/>
                <w:left w:val="none" w:sz="0" w:space="0" w:color="auto"/>
                <w:bottom w:val="none" w:sz="0" w:space="0" w:color="auto"/>
                <w:right w:val="none" w:sz="0" w:space="0" w:color="auto"/>
                <w:between w:val="none" w:sz="0" w:space="0" w:color="auto"/>
              </w:pBdr>
              <w:jc w:val="right"/>
              <w:rPr>
                <w:rFonts w:asciiTheme="minorHAnsi" w:hAnsiTheme="minorHAnsi" w:cstheme="minorHAnsi"/>
              </w:rPr>
            </w:pPr>
          </w:p>
        </w:tc>
        <w:tc>
          <w:tcPr>
            <w:tcW w:w="2845" w:type="dxa"/>
            <w:tcBorders>
              <w:top w:val="nil"/>
              <w:left w:val="nil"/>
              <w:bottom w:val="nil"/>
              <w:right w:val="nil"/>
            </w:tcBorders>
            <w:shd w:val="clear" w:color="auto" w:fill="auto"/>
            <w:noWrap/>
            <w:vAlign w:val="bottom"/>
            <w:hideMark/>
          </w:tcPr>
          <w:p w14:paraId="106A809D" w14:textId="77777777" w:rsidR="00812338" w:rsidRPr="00B67EAC" w:rsidRDefault="00812338"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rPr>
            </w:pPr>
            <w:r w:rsidRPr="00B67EAC">
              <w:rPr>
                <w:rFonts w:asciiTheme="minorHAnsi" w:hAnsiTheme="minorHAnsi" w:cstheme="minorHAnsi"/>
              </w:rPr>
              <w:t>Low-Income</w:t>
            </w:r>
          </w:p>
        </w:tc>
        <w:tc>
          <w:tcPr>
            <w:tcW w:w="631" w:type="dxa"/>
            <w:tcBorders>
              <w:top w:val="nil"/>
              <w:left w:val="nil"/>
              <w:bottom w:val="nil"/>
              <w:right w:val="nil"/>
            </w:tcBorders>
            <w:shd w:val="clear" w:color="auto" w:fill="auto"/>
            <w:noWrap/>
            <w:vAlign w:val="bottom"/>
            <w:hideMark/>
          </w:tcPr>
          <w:p w14:paraId="60D4AEE5" w14:textId="77777777" w:rsidR="00812338" w:rsidRPr="00B67EAC" w:rsidRDefault="00812338" w:rsidP="0021380C">
            <w:pPr>
              <w:pBdr>
                <w:top w:val="none" w:sz="0" w:space="0" w:color="auto"/>
                <w:left w:val="none" w:sz="0" w:space="0" w:color="auto"/>
                <w:bottom w:val="none" w:sz="0" w:space="0" w:color="auto"/>
                <w:right w:val="none" w:sz="0" w:space="0" w:color="auto"/>
                <w:between w:val="none" w:sz="0" w:space="0" w:color="auto"/>
              </w:pBdr>
              <w:jc w:val="right"/>
              <w:rPr>
                <w:rFonts w:asciiTheme="minorHAnsi" w:hAnsiTheme="minorHAnsi" w:cstheme="minorHAnsi"/>
              </w:rPr>
            </w:pPr>
            <w:r w:rsidRPr="00B67EAC">
              <w:rPr>
                <w:rFonts w:asciiTheme="minorHAnsi" w:hAnsiTheme="minorHAnsi" w:cstheme="minorHAnsi"/>
              </w:rPr>
              <w:t>25%</w:t>
            </w:r>
          </w:p>
        </w:tc>
      </w:tr>
      <w:tr w:rsidR="00812338" w:rsidRPr="00B67EAC" w14:paraId="3AF43439" w14:textId="77777777" w:rsidTr="005503F8">
        <w:trPr>
          <w:gridAfter w:val="1"/>
          <w:wAfter w:w="1200" w:type="dxa"/>
          <w:trHeight w:hRule="exact" w:val="259"/>
          <w:jc w:val="center"/>
        </w:trPr>
        <w:tc>
          <w:tcPr>
            <w:tcW w:w="2845" w:type="dxa"/>
            <w:tcBorders>
              <w:top w:val="nil"/>
              <w:left w:val="nil"/>
              <w:bottom w:val="nil"/>
              <w:right w:val="nil"/>
            </w:tcBorders>
            <w:shd w:val="clear" w:color="auto" w:fill="auto"/>
            <w:noWrap/>
            <w:vAlign w:val="bottom"/>
            <w:hideMark/>
          </w:tcPr>
          <w:p w14:paraId="5CA897AD" w14:textId="77777777" w:rsidR="00812338" w:rsidRPr="00B67EAC" w:rsidRDefault="00812338"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rPr>
            </w:pPr>
            <w:r w:rsidRPr="00B67EAC">
              <w:rPr>
                <w:rFonts w:asciiTheme="minorHAnsi" w:hAnsiTheme="minorHAnsi" w:cstheme="minorHAnsi"/>
              </w:rPr>
              <w:t>Functionally Impaired</w:t>
            </w:r>
          </w:p>
        </w:tc>
        <w:tc>
          <w:tcPr>
            <w:tcW w:w="948" w:type="dxa"/>
            <w:tcBorders>
              <w:top w:val="nil"/>
              <w:left w:val="nil"/>
              <w:bottom w:val="nil"/>
              <w:right w:val="nil"/>
            </w:tcBorders>
            <w:shd w:val="clear" w:color="auto" w:fill="auto"/>
            <w:noWrap/>
            <w:vAlign w:val="bottom"/>
            <w:hideMark/>
          </w:tcPr>
          <w:p w14:paraId="4ACFA8BB" w14:textId="77777777" w:rsidR="00812338" w:rsidRPr="00B67EAC" w:rsidRDefault="00812338" w:rsidP="0021380C">
            <w:pPr>
              <w:pBdr>
                <w:top w:val="none" w:sz="0" w:space="0" w:color="auto"/>
                <w:left w:val="none" w:sz="0" w:space="0" w:color="auto"/>
                <w:bottom w:val="none" w:sz="0" w:space="0" w:color="auto"/>
                <w:right w:val="none" w:sz="0" w:space="0" w:color="auto"/>
                <w:between w:val="none" w:sz="0" w:space="0" w:color="auto"/>
              </w:pBdr>
              <w:jc w:val="right"/>
              <w:rPr>
                <w:rFonts w:asciiTheme="minorHAnsi" w:hAnsiTheme="minorHAnsi" w:cstheme="minorHAnsi"/>
              </w:rPr>
            </w:pPr>
            <w:r w:rsidRPr="00B67EAC">
              <w:rPr>
                <w:rFonts w:asciiTheme="minorHAnsi" w:hAnsiTheme="minorHAnsi" w:cstheme="minorHAnsi"/>
              </w:rPr>
              <w:t>30%</w:t>
            </w:r>
          </w:p>
        </w:tc>
        <w:tc>
          <w:tcPr>
            <w:tcW w:w="474" w:type="dxa"/>
            <w:tcBorders>
              <w:top w:val="nil"/>
              <w:left w:val="nil"/>
              <w:bottom w:val="nil"/>
              <w:right w:val="nil"/>
            </w:tcBorders>
            <w:shd w:val="clear" w:color="auto" w:fill="auto"/>
            <w:noWrap/>
            <w:vAlign w:val="bottom"/>
            <w:hideMark/>
          </w:tcPr>
          <w:p w14:paraId="1B88E275" w14:textId="77777777" w:rsidR="00812338" w:rsidRPr="00B67EAC" w:rsidRDefault="00812338" w:rsidP="0021380C">
            <w:pPr>
              <w:pBdr>
                <w:top w:val="none" w:sz="0" w:space="0" w:color="auto"/>
                <w:left w:val="none" w:sz="0" w:space="0" w:color="auto"/>
                <w:bottom w:val="none" w:sz="0" w:space="0" w:color="auto"/>
                <w:right w:val="none" w:sz="0" w:space="0" w:color="auto"/>
                <w:between w:val="none" w:sz="0" w:space="0" w:color="auto"/>
              </w:pBdr>
              <w:jc w:val="right"/>
              <w:rPr>
                <w:rFonts w:asciiTheme="minorHAnsi" w:hAnsiTheme="minorHAnsi" w:cstheme="minorHAnsi"/>
              </w:rPr>
            </w:pPr>
          </w:p>
        </w:tc>
        <w:tc>
          <w:tcPr>
            <w:tcW w:w="2845" w:type="dxa"/>
            <w:tcBorders>
              <w:top w:val="nil"/>
              <w:left w:val="nil"/>
              <w:bottom w:val="nil"/>
              <w:right w:val="nil"/>
            </w:tcBorders>
            <w:shd w:val="clear" w:color="auto" w:fill="auto"/>
            <w:noWrap/>
            <w:vAlign w:val="bottom"/>
            <w:hideMark/>
          </w:tcPr>
          <w:p w14:paraId="6D6451C8" w14:textId="77777777" w:rsidR="00812338" w:rsidRPr="00B67EAC" w:rsidRDefault="00812338"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rPr>
            </w:pPr>
            <w:r w:rsidRPr="00B67EAC">
              <w:rPr>
                <w:rFonts w:asciiTheme="minorHAnsi" w:hAnsiTheme="minorHAnsi" w:cstheme="minorHAnsi"/>
              </w:rPr>
              <w:t>Functionally Impaired</w:t>
            </w:r>
          </w:p>
        </w:tc>
        <w:tc>
          <w:tcPr>
            <w:tcW w:w="631" w:type="dxa"/>
            <w:tcBorders>
              <w:top w:val="nil"/>
              <w:left w:val="nil"/>
              <w:bottom w:val="nil"/>
              <w:right w:val="nil"/>
            </w:tcBorders>
            <w:shd w:val="clear" w:color="auto" w:fill="auto"/>
            <w:noWrap/>
            <w:vAlign w:val="bottom"/>
            <w:hideMark/>
          </w:tcPr>
          <w:p w14:paraId="3CA25719" w14:textId="77777777" w:rsidR="00812338" w:rsidRPr="00B67EAC" w:rsidRDefault="00812338" w:rsidP="0021380C">
            <w:pPr>
              <w:pBdr>
                <w:top w:val="none" w:sz="0" w:space="0" w:color="auto"/>
                <w:left w:val="none" w:sz="0" w:space="0" w:color="auto"/>
                <w:bottom w:val="none" w:sz="0" w:space="0" w:color="auto"/>
                <w:right w:val="none" w:sz="0" w:space="0" w:color="auto"/>
                <w:between w:val="none" w:sz="0" w:space="0" w:color="auto"/>
              </w:pBdr>
              <w:jc w:val="right"/>
              <w:rPr>
                <w:rFonts w:asciiTheme="minorHAnsi" w:hAnsiTheme="minorHAnsi" w:cstheme="minorHAnsi"/>
              </w:rPr>
            </w:pPr>
            <w:r w:rsidRPr="00B67EAC">
              <w:rPr>
                <w:rFonts w:asciiTheme="minorHAnsi" w:hAnsiTheme="minorHAnsi" w:cstheme="minorHAnsi"/>
              </w:rPr>
              <w:t>30%</w:t>
            </w:r>
          </w:p>
        </w:tc>
      </w:tr>
      <w:tr w:rsidR="00812338" w:rsidRPr="00B67EAC" w14:paraId="4DCADAE9" w14:textId="77777777" w:rsidTr="005503F8">
        <w:trPr>
          <w:gridAfter w:val="1"/>
          <w:wAfter w:w="1200" w:type="dxa"/>
          <w:trHeight w:hRule="exact" w:val="259"/>
          <w:jc w:val="center"/>
        </w:trPr>
        <w:tc>
          <w:tcPr>
            <w:tcW w:w="2845" w:type="dxa"/>
            <w:tcBorders>
              <w:top w:val="nil"/>
              <w:left w:val="nil"/>
              <w:bottom w:val="nil"/>
              <w:right w:val="nil"/>
            </w:tcBorders>
            <w:shd w:val="clear" w:color="auto" w:fill="auto"/>
            <w:noWrap/>
            <w:vAlign w:val="bottom"/>
            <w:hideMark/>
          </w:tcPr>
          <w:p w14:paraId="458435E4" w14:textId="77777777" w:rsidR="00812338" w:rsidRPr="00B67EAC" w:rsidRDefault="00812338"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rPr>
            </w:pPr>
            <w:r w:rsidRPr="00B67EAC">
              <w:rPr>
                <w:rFonts w:asciiTheme="minorHAnsi" w:hAnsiTheme="minorHAnsi" w:cstheme="minorHAnsi"/>
              </w:rPr>
              <w:t>Minorities</w:t>
            </w:r>
          </w:p>
        </w:tc>
        <w:tc>
          <w:tcPr>
            <w:tcW w:w="948" w:type="dxa"/>
            <w:tcBorders>
              <w:top w:val="nil"/>
              <w:left w:val="nil"/>
              <w:bottom w:val="nil"/>
              <w:right w:val="nil"/>
            </w:tcBorders>
            <w:shd w:val="clear" w:color="auto" w:fill="auto"/>
            <w:noWrap/>
            <w:vAlign w:val="bottom"/>
            <w:hideMark/>
          </w:tcPr>
          <w:p w14:paraId="7C1434BB" w14:textId="77777777" w:rsidR="00812338" w:rsidRPr="00B67EAC" w:rsidRDefault="00812338" w:rsidP="0021380C">
            <w:pPr>
              <w:pBdr>
                <w:top w:val="none" w:sz="0" w:space="0" w:color="auto"/>
                <w:left w:val="none" w:sz="0" w:space="0" w:color="auto"/>
                <w:bottom w:val="none" w:sz="0" w:space="0" w:color="auto"/>
                <w:right w:val="none" w:sz="0" w:space="0" w:color="auto"/>
                <w:between w:val="none" w:sz="0" w:space="0" w:color="auto"/>
              </w:pBdr>
              <w:jc w:val="right"/>
              <w:rPr>
                <w:rFonts w:asciiTheme="minorHAnsi" w:hAnsiTheme="minorHAnsi" w:cstheme="minorHAnsi"/>
              </w:rPr>
            </w:pPr>
            <w:r w:rsidRPr="00B67EAC">
              <w:rPr>
                <w:rFonts w:asciiTheme="minorHAnsi" w:hAnsiTheme="minorHAnsi" w:cstheme="minorHAnsi"/>
              </w:rPr>
              <w:t>52%</w:t>
            </w:r>
          </w:p>
        </w:tc>
        <w:tc>
          <w:tcPr>
            <w:tcW w:w="474" w:type="dxa"/>
            <w:tcBorders>
              <w:top w:val="nil"/>
              <w:left w:val="nil"/>
              <w:bottom w:val="nil"/>
              <w:right w:val="nil"/>
            </w:tcBorders>
            <w:shd w:val="clear" w:color="auto" w:fill="auto"/>
            <w:noWrap/>
            <w:vAlign w:val="bottom"/>
            <w:hideMark/>
          </w:tcPr>
          <w:p w14:paraId="2E37E006" w14:textId="77777777" w:rsidR="00812338" w:rsidRPr="00B67EAC" w:rsidRDefault="00812338"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rPr>
            </w:pPr>
            <w:r w:rsidRPr="00B67EAC">
              <w:rPr>
                <w:rFonts w:asciiTheme="minorHAnsi" w:hAnsiTheme="minorHAnsi" w:cstheme="minorHAnsi"/>
              </w:rPr>
              <w:t xml:space="preserve"> </w:t>
            </w:r>
          </w:p>
        </w:tc>
        <w:tc>
          <w:tcPr>
            <w:tcW w:w="2845" w:type="dxa"/>
            <w:tcBorders>
              <w:top w:val="nil"/>
              <w:left w:val="nil"/>
              <w:bottom w:val="nil"/>
              <w:right w:val="nil"/>
            </w:tcBorders>
            <w:shd w:val="clear" w:color="auto" w:fill="auto"/>
            <w:noWrap/>
            <w:vAlign w:val="bottom"/>
            <w:hideMark/>
          </w:tcPr>
          <w:p w14:paraId="309A03D9" w14:textId="77777777" w:rsidR="00812338" w:rsidRPr="00B67EAC" w:rsidRDefault="00812338"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rPr>
            </w:pPr>
            <w:r w:rsidRPr="00B67EAC">
              <w:rPr>
                <w:rFonts w:asciiTheme="minorHAnsi" w:hAnsiTheme="minorHAnsi" w:cstheme="minorHAnsi"/>
              </w:rPr>
              <w:t>Minorities</w:t>
            </w:r>
          </w:p>
        </w:tc>
        <w:tc>
          <w:tcPr>
            <w:tcW w:w="631" w:type="dxa"/>
            <w:tcBorders>
              <w:top w:val="nil"/>
              <w:left w:val="nil"/>
              <w:bottom w:val="nil"/>
              <w:right w:val="nil"/>
            </w:tcBorders>
            <w:shd w:val="clear" w:color="auto" w:fill="auto"/>
            <w:noWrap/>
            <w:vAlign w:val="bottom"/>
            <w:hideMark/>
          </w:tcPr>
          <w:p w14:paraId="1F92621E" w14:textId="77777777" w:rsidR="00812338" w:rsidRPr="00B67EAC" w:rsidRDefault="00812338" w:rsidP="0021380C">
            <w:pPr>
              <w:pBdr>
                <w:top w:val="none" w:sz="0" w:space="0" w:color="auto"/>
                <w:left w:val="none" w:sz="0" w:space="0" w:color="auto"/>
                <w:bottom w:val="none" w:sz="0" w:space="0" w:color="auto"/>
                <w:right w:val="none" w:sz="0" w:space="0" w:color="auto"/>
                <w:between w:val="none" w:sz="0" w:space="0" w:color="auto"/>
              </w:pBdr>
              <w:jc w:val="right"/>
              <w:rPr>
                <w:rFonts w:asciiTheme="minorHAnsi" w:hAnsiTheme="minorHAnsi" w:cstheme="minorHAnsi"/>
              </w:rPr>
            </w:pPr>
            <w:r w:rsidRPr="00B67EAC">
              <w:rPr>
                <w:rFonts w:asciiTheme="minorHAnsi" w:hAnsiTheme="minorHAnsi" w:cstheme="minorHAnsi"/>
              </w:rPr>
              <w:t>54%</w:t>
            </w:r>
          </w:p>
        </w:tc>
      </w:tr>
      <w:tr w:rsidR="00812338" w:rsidRPr="00B67EAC" w14:paraId="0194EBDE" w14:textId="77777777" w:rsidTr="005503F8">
        <w:trPr>
          <w:gridAfter w:val="1"/>
          <w:wAfter w:w="1200" w:type="dxa"/>
          <w:trHeight w:hRule="exact" w:val="259"/>
          <w:jc w:val="center"/>
        </w:trPr>
        <w:tc>
          <w:tcPr>
            <w:tcW w:w="2845" w:type="dxa"/>
            <w:tcBorders>
              <w:top w:val="nil"/>
              <w:left w:val="nil"/>
              <w:bottom w:val="nil"/>
              <w:right w:val="nil"/>
            </w:tcBorders>
            <w:shd w:val="clear" w:color="auto" w:fill="auto"/>
            <w:noWrap/>
            <w:vAlign w:val="bottom"/>
            <w:hideMark/>
          </w:tcPr>
          <w:p w14:paraId="7A3CF774" w14:textId="77777777" w:rsidR="00812338" w:rsidRPr="00B67EAC" w:rsidRDefault="00812338" w:rsidP="0021380C">
            <w:pPr>
              <w:pBdr>
                <w:top w:val="none" w:sz="0" w:space="0" w:color="auto"/>
                <w:left w:val="none" w:sz="0" w:space="0" w:color="auto"/>
                <w:bottom w:val="none" w:sz="0" w:space="0" w:color="auto"/>
                <w:right w:val="none" w:sz="0" w:space="0" w:color="auto"/>
                <w:between w:val="none" w:sz="0" w:space="0" w:color="auto"/>
              </w:pBdr>
              <w:jc w:val="right"/>
              <w:rPr>
                <w:rFonts w:asciiTheme="minorHAnsi" w:hAnsiTheme="minorHAnsi" w:cstheme="minorHAnsi"/>
              </w:rPr>
            </w:pPr>
          </w:p>
        </w:tc>
        <w:tc>
          <w:tcPr>
            <w:tcW w:w="948" w:type="dxa"/>
            <w:tcBorders>
              <w:top w:val="nil"/>
              <w:left w:val="nil"/>
              <w:bottom w:val="nil"/>
              <w:right w:val="nil"/>
            </w:tcBorders>
            <w:shd w:val="clear" w:color="auto" w:fill="auto"/>
            <w:noWrap/>
            <w:vAlign w:val="bottom"/>
            <w:hideMark/>
          </w:tcPr>
          <w:p w14:paraId="0FEE230A" w14:textId="77777777" w:rsidR="00812338" w:rsidRPr="00B67EAC" w:rsidRDefault="00812338"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auto"/>
              </w:rPr>
            </w:pPr>
          </w:p>
        </w:tc>
        <w:tc>
          <w:tcPr>
            <w:tcW w:w="474" w:type="dxa"/>
            <w:tcBorders>
              <w:top w:val="nil"/>
              <w:left w:val="nil"/>
              <w:bottom w:val="nil"/>
              <w:right w:val="nil"/>
            </w:tcBorders>
            <w:shd w:val="clear" w:color="auto" w:fill="auto"/>
            <w:noWrap/>
            <w:vAlign w:val="bottom"/>
            <w:hideMark/>
          </w:tcPr>
          <w:p w14:paraId="3DC300E3" w14:textId="77777777" w:rsidR="00812338" w:rsidRPr="00B67EAC" w:rsidRDefault="00812338"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auto"/>
              </w:rPr>
            </w:pPr>
          </w:p>
        </w:tc>
        <w:tc>
          <w:tcPr>
            <w:tcW w:w="2845" w:type="dxa"/>
            <w:tcBorders>
              <w:top w:val="nil"/>
              <w:left w:val="nil"/>
              <w:bottom w:val="nil"/>
              <w:right w:val="nil"/>
            </w:tcBorders>
            <w:shd w:val="clear" w:color="auto" w:fill="auto"/>
            <w:noWrap/>
            <w:vAlign w:val="bottom"/>
            <w:hideMark/>
          </w:tcPr>
          <w:p w14:paraId="7D05DE86" w14:textId="77777777" w:rsidR="00812338" w:rsidRPr="00B67EAC" w:rsidRDefault="00812338"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auto"/>
              </w:rPr>
            </w:pPr>
          </w:p>
        </w:tc>
        <w:tc>
          <w:tcPr>
            <w:tcW w:w="631" w:type="dxa"/>
            <w:tcBorders>
              <w:top w:val="nil"/>
              <w:left w:val="nil"/>
              <w:bottom w:val="nil"/>
              <w:right w:val="nil"/>
            </w:tcBorders>
            <w:shd w:val="clear" w:color="auto" w:fill="auto"/>
            <w:noWrap/>
            <w:vAlign w:val="bottom"/>
            <w:hideMark/>
          </w:tcPr>
          <w:p w14:paraId="6536C79E" w14:textId="77777777" w:rsidR="00812338" w:rsidRPr="00B67EAC" w:rsidRDefault="00812338"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auto"/>
              </w:rPr>
            </w:pPr>
          </w:p>
        </w:tc>
      </w:tr>
      <w:tr w:rsidR="00812338" w:rsidRPr="00B67EAC" w14:paraId="7A32C40C" w14:textId="77777777" w:rsidTr="005503F8">
        <w:trPr>
          <w:gridAfter w:val="1"/>
          <w:wAfter w:w="1200" w:type="dxa"/>
          <w:trHeight w:hRule="exact" w:val="259"/>
          <w:jc w:val="center"/>
        </w:trPr>
        <w:tc>
          <w:tcPr>
            <w:tcW w:w="2845" w:type="dxa"/>
            <w:tcBorders>
              <w:top w:val="nil"/>
              <w:left w:val="nil"/>
              <w:bottom w:val="nil"/>
              <w:right w:val="nil"/>
            </w:tcBorders>
            <w:shd w:val="clear" w:color="auto" w:fill="auto"/>
            <w:noWrap/>
            <w:vAlign w:val="bottom"/>
            <w:hideMark/>
          </w:tcPr>
          <w:p w14:paraId="4929539A" w14:textId="77777777" w:rsidR="00812338" w:rsidRPr="00B67EAC" w:rsidRDefault="00812338"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rPr>
            </w:pPr>
            <w:r w:rsidRPr="00B67EAC">
              <w:rPr>
                <w:rFonts w:asciiTheme="minorHAnsi" w:hAnsiTheme="minorHAnsi" w:cstheme="minorHAnsi"/>
              </w:rPr>
              <w:t>South</w:t>
            </w:r>
          </w:p>
        </w:tc>
        <w:tc>
          <w:tcPr>
            <w:tcW w:w="948" w:type="dxa"/>
            <w:tcBorders>
              <w:top w:val="nil"/>
              <w:left w:val="nil"/>
              <w:bottom w:val="nil"/>
              <w:right w:val="nil"/>
            </w:tcBorders>
            <w:shd w:val="clear" w:color="auto" w:fill="auto"/>
            <w:noWrap/>
            <w:vAlign w:val="bottom"/>
            <w:hideMark/>
          </w:tcPr>
          <w:p w14:paraId="51791E60" w14:textId="77777777" w:rsidR="00812338" w:rsidRPr="00B67EAC" w:rsidRDefault="00812338"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rPr>
            </w:pPr>
            <w:r w:rsidRPr="00B67EAC">
              <w:rPr>
                <w:rFonts w:asciiTheme="minorHAnsi" w:hAnsiTheme="minorHAnsi" w:cstheme="minorHAnsi"/>
              </w:rPr>
              <w:t xml:space="preserve"> </w:t>
            </w:r>
          </w:p>
        </w:tc>
        <w:tc>
          <w:tcPr>
            <w:tcW w:w="474" w:type="dxa"/>
            <w:tcBorders>
              <w:top w:val="nil"/>
              <w:left w:val="nil"/>
              <w:bottom w:val="nil"/>
              <w:right w:val="nil"/>
            </w:tcBorders>
            <w:shd w:val="clear" w:color="auto" w:fill="auto"/>
            <w:noWrap/>
            <w:vAlign w:val="bottom"/>
            <w:hideMark/>
          </w:tcPr>
          <w:p w14:paraId="2E8F2F9A" w14:textId="77777777" w:rsidR="00812338" w:rsidRPr="00B67EAC" w:rsidRDefault="00812338"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rPr>
            </w:pPr>
          </w:p>
        </w:tc>
        <w:tc>
          <w:tcPr>
            <w:tcW w:w="2845" w:type="dxa"/>
            <w:tcBorders>
              <w:top w:val="nil"/>
              <w:left w:val="nil"/>
              <w:bottom w:val="nil"/>
              <w:right w:val="nil"/>
            </w:tcBorders>
            <w:shd w:val="clear" w:color="auto" w:fill="auto"/>
            <w:noWrap/>
            <w:vAlign w:val="bottom"/>
            <w:hideMark/>
          </w:tcPr>
          <w:p w14:paraId="462201E9" w14:textId="77777777" w:rsidR="00812338" w:rsidRPr="00B67EAC" w:rsidRDefault="00812338"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rPr>
            </w:pPr>
            <w:r w:rsidRPr="00B67EAC">
              <w:rPr>
                <w:rFonts w:asciiTheme="minorHAnsi" w:hAnsiTheme="minorHAnsi" w:cstheme="minorHAnsi"/>
              </w:rPr>
              <w:t>East</w:t>
            </w:r>
          </w:p>
        </w:tc>
        <w:tc>
          <w:tcPr>
            <w:tcW w:w="631" w:type="dxa"/>
            <w:tcBorders>
              <w:top w:val="nil"/>
              <w:left w:val="nil"/>
              <w:bottom w:val="nil"/>
              <w:right w:val="nil"/>
            </w:tcBorders>
            <w:shd w:val="clear" w:color="auto" w:fill="auto"/>
            <w:noWrap/>
            <w:vAlign w:val="bottom"/>
            <w:hideMark/>
          </w:tcPr>
          <w:p w14:paraId="21B00EC1" w14:textId="77777777" w:rsidR="00812338" w:rsidRPr="00B67EAC" w:rsidRDefault="00812338"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rPr>
            </w:pPr>
            <w:r w:rsidRPr="00B67EAC">
              <w:rPr>
                <w:rFonts w:asciiTheme="minorHAnsi" w:hAnsiTheme="minorHAnsi" w:cstheme="minorHAnsi"/>
              </w:rPr>
              <w:t xml:space="preserve"> </w:t>
            </w:r>
          </w:p>
        </w:tc>
      </w:tr>
      <w:tr w:rsidR="00812338" w:rsidRPr="00B67EAC" w14:paraId="4B0A292C" w14:textId="77777777" w:rsidTr="005503F8">
        <w:trPr>
          <w:gridAfter w:val="1"/>
          <w:wAfter w:w="1200" w:type="dxa"/>
          <w:trHeight w:hRule="exact" w:val="259"/>
          <w:jc w:val="center"/>
        </w:trPr>
        <w:tc>
          <w:tcPr>
            <w:tcW w:w="2845" w:type="dxa"/>
            <w:tcBorders>
              <w:top w:val="nil"/>
              <w:left w:val="nil"/>
              <w:bottom w:val="nil"/>
              <w:right w:val="nil"/>
            </w:tcBorders>
            <w:shd w:val="clear" w:color="auto" w:fill="auto"/>
            <w:noWrap/>
            <w:vAlign w:val="bottom"/>
            <w:hideMark/>
          </w:tcPr>
          <w:p w14:paraId="0897FA92" w14:textId="77777777" w:rsidR="00812338" w:rsidRPr="00B67EAC" w:rsidRDefault="00812338"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rPr>
            </w:pPr>
            <w:r w:rsidRPr="00B67EAC">
              <w:rPr>
                <w:rFonts w:asciiTheme="minorHAnsi" w:hAnsiTheme="minorHAnsi" w:cstheme="minorHAnsi"/>
              </w:rPr>
              <w:t>Age 75+</w:t>
            </w:r>
          </w:p>
        </w:tc>
        <w:tc>
          <w:tcPr>
            <w:tcW w:w="948" w:type="dxa"/>
            <w:tcBorders>
              <w:top w:val="nil"/>
              <w:left w:val="nil"/>
              <w:bottom w:val="nil"/>
              <w:right w:val="nil"/>
            </w:tcBorders>
            <w:shd w:val="clear" w:color="auto" w:fill="auto"/>
            <w:noWrap/>
            <w:vAlign w:val="bottom"/>
            <w:hideMark/>
          </w:tcPr>
          <w:p w14:paraId="49747068" w14:textId="77777777" w:rsidR="00812338" w:rsidRPr="00B67EAC" w:rsidRDefault="00812338" w:rsidP="0021380C">
            <w:pPr>
              <w:pBdr>
                <w:top w:val="none" w:sz="0" w:space="0" w:color="auto"/>
                <w:left w:val="none" w:sz="0" w:space="0" w:color="auto"/>
                <w:bottom w:val="none" w:sz="0" w:space="0" w:color="auto"/>
                <w:right w:val="none" w:sz="0" w:space="0" w:color="auto"/>
                <w:between w:val="none" w:sz="0" w:space="0" w:color="auto"/>
              </w:pBdr>
              <w:jc w:val="right"/>
              <w:rPr>
                <w:rFonts w:asciiTheme="minorHAnsi" w:hAnsiTheme="minorHAnsi" w:cstheme="minorHAnsi"/>
              </w:rPr>
            </w:pPr>
            <w:r w:rsidRPr="00B67EAC">
              <w:rPr>
                <w:rFonts w:asciiTheme="minorHAnsi" w:hAnsiTheme="minorHAnsi" w:cstheme="minorHAnsi"/>
              </w:rPr>
              <w:t>27%</w:t>
            </w:r>
          </w:p>
        </w:tc>
        <w:tc>
          <w:tcPr>
            <w:tcW w:w="474" w:type="dxa"/>
            <w:tcBorders>
              <w:top w:val="nil"/>
              <w:left w:val="nil"/>
              <w:bottom w:val="nil"/>
              <w:right w:val="nil"/>
            </w:tcBorders>
            <w:shd w:val="clear" w:color="auto" w:fill="auto"/>
            <w:noWrap/>
            <w:vAlign w:val="bottom"/>
            <w:hideMark/>
          </w:tcPr>
          <w:p w14:paraId="1309168F" w14:textId="77777777" w:rsidR="00812338" w:rsidRPr="00B67EAC" w:rsidRDefault="00812338" w:rsidP="0021380C">
            <w:pPr>
              <w:pBdr>
                <w:top w:val="none" w:sz="0" w:space="0" w:color="auto"/>
                <w:left w:val="none" w:sz="0" w:space="0" w:color="auto"/>
                <w:bottom w:val="none" w:sz="0" w:space="0" w:color="auto"/>
                <w:right w:val="none" w:sz="0" w:space="0" w:color="auto"/>
                <w:between w:val="none" w:sz="0" w:space="0" w:color="auto"/>
              </w:pBdr>
              <w:jc w:val="right"/>
              <w:rPr>
                <w:rFonts w:asciiTheme="minorHAnsi" w:hAnsiTheme="minorHAnsi" w:cstheme="minorHAnsi"/>
              </w:rPr>
            </w:pPr>
          </w:p>
        </w:tc>
        <w:tc>
          <w:tcPr>
            <w:tcW w:w="2845" w:type="dxa"/>
            <w:tcBorders>
              <w:top w:val="nil"/>
              <w:left w:val="nil"/>
              <w:bottom w:val="nil"/>
              <w:right w:val="nil"/>
            </w:tcBorders>
            <w:shd w:val="clear" w:color="auto" w:fill="auto"/>
            <w:noWrap/>
            <w:vAlign w:val="bottom"/>
            <w:hideMark/>
          </w:tcPr>
          <w:p w14:paraId="5EB31815" w14:textId="77777777" w:rsidR="00812338" w:rsidRPr="00B67EAC" w:rsidRDefault="00812338"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rPr>
            </w:pPr>
            <w:r w:rsidRPr="00B67EAC">
              <w:rPr>
                <w:rFonts w:asciiTheme="minorHAnsi" w:hAnsiTheme="minorHAnsi" w:cstheme="minorHAnsi"/>
              </w:rPr>
              <w:t>Age 75+</w:t>
            </w:r>
          </w:p>
        </w:tc>
        <w:tc>
          <w:tcPr>
            <w:tcW w:w="631" w:type="dxa"/>
            <w:tcBorders>
              <w:top w:val="nil"/>
              <w:left w:val="nil"/>
              <w:bottom w:val="nil"/>
              <w:right w:val="nil"/>
            </w:tcBorders>
            <w:shd w:val="clear" w:color="auto" w:fill="auto"/>
            <w:noWrap/>
            <w:vAlign w:val="bottom"/>
            <w:hideMark/>
          </w:tcPr>
          <w:p w14:paraId="17AFB6F2" w14:textId="77777777" w:rsidR="00812338" w:rsidRPr="00B67EAC" w:rsidRDefault="00812338" w:rsidP="0021380C">
            <w:pPr>
              <w:pBdr>
                <w:top w:val="none" w:sz="0" w:space="0" w:color="auto"/>
                <w:left w:val="none" w:sz="0" w:space="0" w:color="auto"/>
                <w:bottom w:val="none" w:sz="0" w:space="0" w:color="auto"/>
                <w:right w:val="none" w:sz="0" w:space="0" w:color="auto"/>
                <w:between w:val="none" w:sz="0" w:space="0" w:color="auto"/>
              </w:pBdr>
              <w:jc w:val="right"/>
              <w:rPr>
                <w:rFonts w:asciiTheme="minorHAnsi" w:hAnsiTheme="minorHAnsi" w:cstheme="minorHAnsi"/>
              </w:rPr>
            </w:pPr>
            <w:r w:rsidRPr="00B67EAC">
              <w:rPr>
                <w:rFonts w:asciiTheme="minorHAnsi" w:hAnsiTheme="minorHAnsi" w:cstheme="minorHAnsi"/>
              </w:rPr>
              <w:t>25%</w:t>
            </w:r>
          </w:p>
        </w:tc>
      </w:tr>
      <w:tr w:rsidR="00812338" w:rsidRPr="00B67EAC" w14:paraId="6B8A87C9" w14:textId="77777777" w:rsidTr="005503F8">
        <w:trPr>
          <w:gridAfter w:val="1"/>
          <w:wAfter w:w="1200" w:type="dxa"/>
          <w:trHeight w:hRule="exact" w:val="259"/>
          <w:jc w:val="center"/>
        </w:trPr>
        <w:tc>
          <w:tcPr>
            <w:tcW w:w="2845" w:type="dxa"/>
            <w:tcBorders>
              <w:top w:val="nil"/>
              <w:left w:val="nil"/>
              <w:bottom w:val="nil"/>
              <w:right w:val="nil"/>
            </w:tcBorders>
            <w:shd w:val="clear" w:color="auto" w:fill="auto"/>
            <w:noWrap/>
            <w:vAlign w:val="bottom"/>
            <w:hideMark/>
          </w:tcPr>
          <w:p w14:paraId="5FDA4CDB" w14:textId="77777777" w:rsidR="00812338" w:rsidRPr="00B67EAC" w:rsidRDefault="00812338"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rPr>
            </w:pPr>
            <w:r w:rsidRPr="00B67EAC">
              <w:rPr>
                <w:rFonts w:asciiTheme="minorHAnsi" w:hAnsiTheme="minorHAnsi" w:cstheme="minorHAnsi"/>
              </w:rPr>
              <w:t>Low-Income</w:t>
            </w:r>
          </w:p>
        </w:tc>
        <w:tc>
          <w:tcPr>
            <w:tcW w:w="948" w:type="dxa"/>
            <w:tcBorders>
              <w:top w:val="nil"/>
              <w:left w:val="nil"/>
              <w:bottom w:val="nil"/>
              <w:right w:val="nil"/>
            </w:tcBorders>
            <w:shd w:val="clear" w:color="auto" w:fill="auto"/>
            <w:noWrap/>
            <w:vAlign w:val="bottom"/>
            <w:hideMark/>
          </w:tcPr>
          <w:p w14:paraId="54C35F86" w14:textId="77777777" w:rsidR="00812338" w:rsidRPr="00B67EAC" w:rsidRDefault="00812338" w:rsidP="0021380C">
            <w:pPr>
              <w:pBdr>
                <w:top w:val="none" w:sz="0" w:space="0" w:color="auto"/>
                <w:left w:val="none" w:sz="0" w:space="0" w:color="auto"/>
                <w:bottom w:val="none" w:sz="0" w:space="0" w:color="auto"/>
                <w:right w:val="none" w:sz="0" w:space="0" w:color="auto"/>
                <w:between w:val="none" w:sz="0" w:space="0" w:color="auto"/>
              </w:pBdr>
              <w:jc w:val="right"/>
              <w:rPr>
                <w:rFonts w:asciiTheme="minorHAnsi" w:hAnsiTheme="minorHAnsi" w:cstheme="minorHAnsi"/>
              </w:rPr>
            </w:pPr>
            <w:r w:rsidRPr="00B67EAC">
              <w:rPr>
                <w:rFonts w:asciiTheme="minorHAnsi" w:hAnsiTheme="minorHAnsi" w:cstheme="minorHAnsi"/>
              </w:rPr>
              <w:t>21%</w:t>
            </w:r>
          </w:p>
        </w:tc>
        <w:tc>
          <w:tcPr>
            <w:tcW w:w="474" w:type="dxa"/>
            <w:tcBorders>
              <w:top w:val="nil"/>
              <w:left w:val="nil"/>
              <w:bottom w:val="nil"/>
              <w:right w:val="nil"/>
            </w:tcBorders>
            <w:shd w:val="clear" w:color="auto" w:fill="auto"/>
            <w:noWrap/>
            <w:vAlign w:val="bottom"/>
            <w:hideMark/>
          </w:tcPr>
          <w:p w14:paraId="66347C15" w14:textId="77777777" w:rsidR="00812338" w:rsidRPr="00B67EAC" w:rsidRDefault="00812338" w:rsidP="0021380C">
            <w:pPr>
              <w:pBdr>
                <w:top w:val="none" w:sz="0" w:space="0" w:color="auto"/>
                <w:left w:val="none" w:sz="0" w:space="0" w:color="auto"/>
                <w:bottom w:val="none" w:sz="0" w:space="0" w:color="auto"/>
                <w:right w:val="none" w:sz="0" w:space="0" w:color="auto"/>
                <w:between w:val="none" w:sz="0" w:space="0" w:color="auto"/>
              </w:pBdr>
              <w:jc w:val="right"/>
              <w:rPr>
                <w:rFonts w:asciiTheme="minorHAnsi" w:hAnsiTheme="minorHAnsi" w:cstheme="minorHAnsi"/>
              </w:rPr>
            </w:pPr>
          </w:p>
        </w:tc>
        <w:tc>
          <w:tcPr>
            <w:tcW w:w="2845" w:type="dxa"/>
            <w:tcBorders>
              <w:top w:val="nil"/>
              <w:left w:val="nil"/>
              <w:bottom w:val="nil"/>
              <w:right w:val="nil"/>
            </w:tcBorders>
            <w:shd w:val="clear" w:color="auto" w:fill="auto"/>
            <w:noWrap/>
            <w:vAlign w:val="bottom"/>
            <w:hideMark/>
          </w:tcPr>
          <w:p w14:paraId="06891AC2" w14:textId="77777777" w:rsidR="00812338" w:rsidRPr="00B67EAC" w:rsidRDefault="00812338"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rPr>
            </w:pPr>
            <w:r w:rsidRPr="00B67EAC">
              <w:rPr>
                <w:rFonts w:asciiTheme="minorHAnsi" w:hAnsiTheme="minorHAnsi" w:cstheme="minorHAnsi"/>
              </w:rPr>
              <w:t>Low-Income</w:t>
            </w:r>
          </w:p>
        </w:tc>
        <w:tc>
          <w:tcPr>
            <w:tcW w:w="631" w:type="dxa"/>
            <w:tcBorders>
              <w:top w:val="nil"/>
              <w:left w:val="nil"/>
              <w:bottom w:val="nil"/>
              <w:right w:val="nil"/>
            </w:tcBorders>
            <w:shd w:val="clear" w:color="auto" w:fill="auto"/>
            <w:noWrap/>
            <w:vAlign w:val="bottom"/>
            <w:hideMark/>
          </w:tcPr>
          <w:p w14:paraId="54D431E2" w14:textId="77777777" w:rsidR="00812338" w:rsidRPr="00B67EAC" w:rsidRDefault="00812338" w:rsidP="0021380C">
            <w:pPr>
              <w:pBdr>
                <w:top w:val="none" w:sz="0" w:space="0" w:color="auto"/>
                <w:left w:val="none" w:sz="0" w:space="0" w:color="auto"/>
                <w:bottom w:val="none" w:sz="0" w:space="0" w:color="auto"/>
                <w:right w:val="none" w:sz="0" w:space="0" w:color="auto"/>
                <w:between w:val="none" w:sz="0" w:space="0" w:color="auto"/>
              </w:pBdr>
              <w:jc w:val="right"/>
              <w:rPr>
                <w:rFonts w:asciiTheme="minorHAnsi" w:hAnsiTheme="minorHAnsi" w:cstheme="minorHAnsi"/>
              </w:rPr>
            </w:pPr>
            <w:r w:rsidRPr="00B67EAC">
              <w:rPr>
                <w:rFonts w:asciiTheme="minorHAnsi" w:hAnsiTheme="minorHAnsi" w:cstheme="minorHAnsi"/>
              </w:rPr>
              <w:t>16%</w:t>
            </w:r>
          </w:p>
        </w:tc>
      </w:tr>
      <w:tr w:rsidR="00812338" w:rsidRPr="00B67EAC" w14:paraId="1AA759A7" w14:textId="77777777" w:rsidTr="005503F8">
        <w:trPr>
          <w:gridAfter w:val="1"/>
          <w:wAfter w:w="1200" w:type="dxa"/>
          <w:trHeight w:hRule="exact" w:val="259"/>
          <w:jc w:val="center"/>
        </w:trPr>
        <w:tc>
          <w:tcPr>
            <w:tcW w:w="2845" w:type="dxa"/>
            <w:tcBorders>
              <w:top w:val="nil"/>
              <w:left w:val="nil"/>
              <w:bottom w:val="nil"/>
              <w:right w:val="nil"/>
            </w:tcBorders>
            <w:shd w:val="clear" w:color="auto" w:fill="auto"/>
            <w:noWrap/>
            <w:vAlign w:val="bottom"/>
            <w:hideMark/>
          </w:tcPr>
          <w:p w14:paraId="3C881E4F" w14:textId="77777777" w:rsidR="00812338" w:rsidRPr="00B67EAC" w:rsidRDefault="00812338"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rPr>
            </w:pPr>
            <w:r w:rsidRPr="00B67EAC">
              <w:rPr>
                <w:rFonts w:asciiTheme="minorHAnsi" w:hAnsiTheme="minorHAnsi" w:cstheme="minorHAnsi"/>
              </w:rPr>
              <w:t>Functionally Impaired</w:t>
            </w:r>
          </w:p>
        </w:tc>
        <w:tc>
          <w:tcPr>
            <w:tcW w:w="948" w:type="dxa"/>
            <w:tcBorders>
              <w:top w:val="nil"/>
              <w:left w:val="nil"/>
              <w:bottom w:val="nil"/>
              <w:right w:val="nil"/>
            </w:tcBorders>
            <w:shd w:val="clear" w:color="auto" w:fill="auto"/>
            <w:noWrap/>
            <w:vAlign w:val="bottom"/>
            <w:hideMark/>
          </w:tcPr>
          <w:p w14:paraId="4CFF92F1" w14:textId="77777777" w:rsidR="00812338" w:rsidRPr="00B67EAC" w:rsidRDefault="00812338" w:rsidP="0021380C">
            <w:pPr>
              <w:pBdr>
                <w:top w:val="none" w:sz="0" w:space="0" w:color="auto"/>
                <w:left w:val="none" w:sz="0" w:space="0" w:color="auto"/>
                <w:bottom w:val="none" w:sz="0" w:space="0" w:color="auto"/>
                <w:right w:val="none" w:sz="0" w:space="0" w:color="auto"/>
                <w:between w:val="none" w:sz="0" w:space="0" w:color="auto"/>
              </w:pBdr>
              <w:jc w:val="right"/>
              <w:rPr>
                <w:rFonts w:asciiTheme="minorHAnsi" w:hAnsiTheme="minorHAnsi" w:cstheme="minorHAnsi"/>
              </w:rPr>
            </w:pPr>
            <w:r w:rsidRPr="00B67EAC">
              <w:rPr>
                <w:rFonts w:asciiTheme="minorHAnsi" w:hAnsiTheme="minorHAnsi" w:cstheme="minorHAnsi"/>
              </w:rPr>
              <w:t>27%</w:t>
            </w:r>
          </w:p>
        </w:tc>
        <w:tc>
          <w:tcPr>
            <w:tcW w:w="474" w:type="dxa"/>
            <w:tcBorders>
              <w:top w:val="nil"/>
              <w:left w:val="nil"/>
              <w:bottom w:val="nil"/>
              <w:right w:val="nil"/>
            </w:tcBorders>
            <w:shd w:val="clear" w:color="auto" w:fill="auto"/>
            <w:noWrap/>
            <w:vAlign w:val="bottom"/>
            <w:hideMark/>
          </w:tcPr>
          <w:p w14:paraId="03B50404" w14:textId="77777777" w:rsidR="00812338" w:rsidRPr="00B67EAC" w:rsidRDefault="00812338" w:rsidP="0021380C">
            <w:pPr>
              <w:pBdr>
                <w:top w:val="none" w:sz="0" w:space="0" w:color="auto"/>
                <w:left w:val="none" w:sz="0" w:space="0" w:color="auto"/>
                <w:bottom w:val="none" w:sz="0" w:space="0" w:color="auto"/>
                <w:right w:val="none" w:sz="0" w:space="0" w:color="auto"/>
                <w:between w:val="none" w:sz="0" w:space="0" w:color="auto"/>
              </w:pBdr>
              <w:jc w:val="right"/>
              <w:rPr>
                <w:rFonts w:asciiTheme="minorHAnsi" w:hAnsiTheme="minorHAnsi" w:cstheme="minorHAnsi"/>
              </w:rPr>
            </w:pPr>
          </w:p>
        </w:tc>
        <w:tc>
          <w:tcPr>
            <w:tcW w:w="2845" w:type="dxa"/>
            <w:tcBorders>
              <w:top w:val="nil"/>
              <w:left w:val="nil"/>
              <w:bottom w:val="nil"/>
              <w:right w:val="nil"/>
            </w:tcBorders>
            <w:shd w:val="clear" w:color="auto" w:fill="auto"/>
            <w:noWrap/>
            <w:vAlign w:val="bottom"/>
            <w:hideMark/>
          </w:tcPr>
          <w:p w14:paraId="5267C679" w14:textId="77777777" w:rsidR="00812338" w:rsidRPr="00B67EAC" w:rsidRDefault="00812338"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rPr>
            </w:pPr>
            <w:r w:rsidRPr="00B67EAC">
              <w:rPr>
                <w:rFonts w:asciiTheme="minorHAnsi" w:hAnsiTheme="minorHAnsi" w:cstheme="minorHAnsi"/>
              </w:rPr>
              <w:t>Functionally Impaired</w:t>
            </w:r>
          </w:p>
        </w:tc>
        <w:tc>
          <w:tcPr>
            <w:tcW w:w="631" w:type="dxa"/>
            <w:tcBorders>
              <w:top w:val="nil"/>
              <w:left w:val="nil"/>
              <w:bottom w:val="nil"/>
              <w:right w:val="nil"/>
            </w:tcBorders>
            <w:shd w:val="clear" w:color="auto" w:fill="auto"/>
            <w:noWrap/>
            <w:vAlign w:val="bottom"/>
            <w:hideMark/>
          </w:tcPr>
          <w:p w14:paraId="7235F28F" w14:textId="77777777" w:rsidR="00812338" w:rsidRPr="00B67EAC" w:rsidRDefault="00812338" w:rsidP="0021380C">
            <w:pPr>
              <w:pBdr>
                <w:top w:val="none" w:sz="0" w:space="0" w:color="auto"/>
                <w:left w:val="none" w:sz="0" w:space="0" w:color="auto"/>
                <w:bottom w:val="none" w:sz="0" w:space="0" w:color="auto"/>
                <w:right w:val="none" w:sz="0" w:space="0" w:color="auto"/>
                <w:between w:val="none" w:sz="0" w:space="0" w:color="auto"/>
              </w:pBdr>
              <w:jc w:val="right"/>
              <w:rPr>
                <w:rFonts w:asciiTheme="minorHAnsi" w:hAnsiTheme="minorHAnsi" w:cstheme="minorHAnsi"/>
              </w:rPr>
            </w:pPr>
            <w:r w:rsidRPr="00B67EAC">
              <w:rPr>
                <w:rFonts w:asciiTheme="minorHAnsi" w:hAnsiTheme="minorHAnsi" w:cstheme="minorHAnsi"/>
              </w:rPr>
              <w:t>25%</w:t>
            </w:r>
          </w:p>
        </w:tc>
      </w:tr>
      <w:tr w:rsidR="00812338" w:rsidRPr="00B67EAC" w14:paraId="725903F0" w14:textId="77777777" w:rsidTr="005503F8">
        <w:trPr>
          <w:gridAfter w:val="1"/>
          <w:wAfter w:w="1200" w:type="dxa"/>
          <w:trHeight w:hRule="exact" w:val="259"/>
          <w:jc w:val="center"/>
        </w:trPr>
        <w:tc>
          <w:tcPr>
            <w:tcW w:w="2845" w:type="dxa"/>
            <w:tcBorders>
              <w:top w:val="nil"/>
              <w:left w:val="nil"/>
              <w:bottom w:val="nil"/>
              <w:right w:val="nil"/>
            </w:tcBorders>
            <w:shd w:val="clear" w:color="auto" w:fill="auto"/>
            <w:noWrap/>
            <w:vAlign w:val="bottom"/>
            <w:hideMark/>
          </w:tcPr>
          <w:p w14:paraId="21271F55" w14:textId="77777777" w:rsidR="00812338" w:rsidRPr="00B67EAC" w:rsidRDefault="00812338"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rPr>
            </w:pPr>
            <w:r w:rsidRPr="00B67EAC">
              <w:rPr>
                <w:rFonts w:asciiTheme="minorHAnsi" w:hAnsiTheme="minorHAnsi" w:cstheme="minorHAnsi"/>
              </w:rPr>
              <w:t>Minorities</w:t>
            </w:r>
          </w:p>
        </w:tc>
        <w:tc>
          <w:tcPr>
            <w:tcW w:w="948" w:type="dxa"/>
            <w:tcBorders>
              <w:top w:val="nil"/>
              <w:left w:val="nil"/>
              <w:bottom w:val="nil"/>
              <w:right w:val="nil"/>
            </w:tcBorders>
            <w:shd w:val="clear" w:color="auto" w:fill="auto"/>
            <w:noWrap/>
            <w:vAlign w:val="bottom"/>
            <w:hideMark/>
          </w:tcPr>
          <w:p w14:paraId="74E9B42D" w14:textId="77777777" w:rsidR="00812338" w:rsidRPr="00B67EAC" w:rsidRDefault="00812338" w:rsidP="0021380C">
            <w:pPr>
              <w:pBdr>
                <w:top w:val="none" w:sz="0" w:space="0" w:color="auto"/>
                <w:left w:val="none" w:sz="0" w:space="0" w:color="auto"/>
                <w:bottom w:val="none" w:sz="0" w:space="0" w:color="auto"/>
                <w:right w:val="none" w:sz="0" w:space="0" w:color="auto"/>
                <w:between w:val="none" w:sz="0" w:space="0" w:color="auto"/>
              </w:pBdr>
              <w:jc w:val="right"/>
              <w:rPr>
                <w:rFonts w:asciiTheme="minorHAnsi" w:hAnsiTheme="minorHAnsi" w:cstheme="minorHAnsi"/>
              </w:rPr>
            </w:pPr>
            <w:r w:rsidRPr="00B67EAC">
              <w:rPr>
                <w:rFonts w:asciiTheme="minorHAnsi" w:hAnsiTheme="minorHAnsi" w:cstheme="minorHAnsi"/>
              </w:rPr>
              <w:t>62%</w:t>
            </w:r>
          </w:p>
        </w:tc>
        <w:tc>
          <w:tcPr>
            <w:tcW w:w="474" w:type="dxa"/>
            <w:tcBorders>
              <w:top w:val="nil"/>
              <w:left w:val="nil"/>
              <w:bottom w:val="nil"/>
              <w:right w:val="nil"/>
            </w:tcBorders>
            <w:shd w:val="clear" w:color="auto" w:fill="auto"/>
            <w:noWrap/>
            <w:vAlign w:val="bottom"/>
            <w:hideMark/>
          </w:tcPr>
          <w:p w14:paraId="44B21A4F" w14:textId="77777777" w:rsidR="00812338" w:rsidRPr="00B67EAC" w:rsidRDefault="00812338" w:rsidP="0021380C">
            <w:pPr>
              <w:pBdr>
                <w:top w:val="none" w:sz="0" w:space="0" w:color="auto"/>
                <w:left w:val="none" w:sz="0" w:space="0" w:color="auto"/>
                <w:bottom w:val="none" w:sz="0" w:space="0" w:color="auto"/>
                <w:right w:val="none" w:sz="0" w:space="0" w:color="auto"/>
                <w:between w:val="none" w:sz="0" w:space="0" w:color="auto"/>
              </w:pBdr>
              <w:jc w:val="right"/>
              <w:rPr>
                <w:rFonts w:asciiTheme="minorHAnsi" w:hAnsiTheme="minorHAnsi" w:cstheme="minorHAnsi"/>
              </w:rPr>
            </w:pPr>
          </w:p>
        </w:tc>
        <w:tc>
          <w:tcPr>
            <w:tcW w:w="2845" w:type="dxa"/>
            <w:tcBorders>
              <w:top w:val="nil"/>
              <w:left w:val="nil"/>
              <w:bottom w:val="nil"/>
              <w:right w:val="nil"/>
            </w:tcBorders>
            <w:shd w:val="clear" w:color="auto" w:fill="auto"/>
            <w:noWrap/>
            <w:vAlign w:val="bottom"/>
            <w:hideMark/>
          </w:tcPr>
          <w:p w14:paraId="7FA81B31" w14:textId="77777777" w:rsidR="00812338" w:rsidRPr="00B67EAC" w:rsidRDefault="00812338"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rPr>
            </w:pPr>
            <w:r w:rsidRPr="00B67EAC">
              <w:rPr>
                <w:rFonts w:asciiTheme="minorHAnsi" w:hAnsiTheme="minorHAnsi" w:cstheme="minorHAnsi"/>
              </w:rPr>
              <w:t>Minorities</w:t>
            </w:r>
          </w:p>
        </w:tc>
        <w:tc>
          <w:tcPr>
            <w:tcW w:w="631" w:type="dxa"/>
            <w:tcBorders>
              <w:top w:val="nil"/>
              <w:left w:val="nil"/>
              <w:bottom w:val="nil"/>
              <w:right w:val="nil"/>
            </w:tcBorders>
            <w:shd w:val="clear" w:color="auto" w:fill="auto"/>
            <w:noWrap/>
            <w:vAlign w:val="bottom"/>
            <w:hideMark/>
          </w:tcPr>
          <w:p w14:paraId="6F28267A" w14:textId="77777777" w:rsidR="00812338" w:rsidRPr="00B67EAC" w:rsidRDefault="00812338" w:rsidP="0021380C">
            <w:pPr>
              <w:pBdr>
                <w:top w:val="none" w:sz="0" w:space="0" w:color="auto"/>
                <w:left w:val="none" w:sz="0" w:space="0" w:color="auto"/>
                <w:bottom w:val="none" w:sz="0" w:space="0" w:color="auto"/>
                <w:right w:val="none" w:sz="0" w:space="0" w:color="auto"/>
                <w:between w:val="none" w:sz="0" w:space="0" w:color="auto"/>
              </w:pBdr>
              <w:jc w:val="right"/>
              <w:rPr>
                <w:rFonts w:asciiTheme="minorHAnsi" w:hAnsiTheme="minorHAnsi" w:cstheme="minorHAnsi"/>
              </w:rPr>
            </w:pPr>
            <w:r w:rsidRPr="00B67EAC">
              <w:rPr>
                <w:rFonts w:asciiTheme="minorHAnsi" w:hAnsiTheme="minorHAnsi" w:cstheme="minorHAnsi"/>
              </w:rPr>
              <w:t>24%</w:t>
            </w:r>
          </w:p>
        </w:tc>
      </w:tr>
      <w:tr w:rsidR="00812338" w:rsidRPr="00B67EAC" w14:paraId="23EAE33C" w14:textId="77777777" w:rsidTr="005503F8">
        <w:trPr>
          <w:gridAfter w:val="1"/>
          <w:wAfter w:w="1200" w:type="dxa"/>
          <w:trHeight w:hRule="exact" w:val="259"/>
          <w:jc w:val="center"/>
        </w:trPr>
        <w:tc>
          <w:tcPr>
            <w:tcW w:w="2845" w:type="dxa"/>
            <w:tcBorders>
              <w:top w:val="nil"/>
              <w:left w:val="nil"/>
              <w:bottom w:val="nil"/>
              <w:right w:val="nil"/>
            </w:tcBorders>
            <w:shd w:val="clear" w:color="auto" w:fill="auto"/>
            <w:noWrap/>
            <w:vAlign w:val="bottom"/>
            <w:hideMark/>
          </w:tcPr>
          <w:p w14:paraId="5BF9047F" w14:textId="77777777" w:rsidR="00812338" w:rsidRPr="00B67EAC" w:rsidRDefault="00812338" w:rsidP="0021380C">
            <w:pPr>
              <w:pBdr>
                <w:top w:val="none" w:sz="0" w:space="0" w:color="auto"/>
                <w:left w:val="none" w:sz="0" w:space="0" w:color="auto"/>
                <w:bottom w:val="none" w:sz="0" w:space="0" w:color="auto"/>
                <w:right w:val="none" w:sz="0" w:space="0" w:color="auto"/>
                <w:between w:val="none" w:sz="0" w:space="0" w:color="auto"/>
              </w:pBdr>
              <w:jc w:val="right"/>
              <w:rPr>
                <w:rFonts w:asciiTheme="minorHAnsi" w:hAnsiTheme="minorHAnsi" w:cstheme="minorHAnsi"/>
              </w:rPr>
            </w:pPr>
          </w:p>
        </w:tc>
        <w:tc>
          <w:tcPr>
            <w:tcW w:w="948" w:type="dxa"/>
            <w:tcBorders>
              <w:top w:val="nil"/>
              <w:left w:val="nil"/>
              <w:bottom w:val="nil"/>
              <w:right w:val="nil"/>
            </w:tcBorders>
            <w:shd w:val="clear" w:color="auto" w:fill="auto"/>
            <w:noWrap/>
            <w:vAlign w:val="bottom"/>
            <w:hideMark/>
          </w:tcPr>
          <w:p w14:paraId="7B2E7525" w14:textId="77777777" w:rsidR="00812338" w:rsidRPr="00B67EAC" w:rsidRDefault="00812338"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auto"/>
              </w:rPr>
            </w:pPr>
          </w:p>
        </w:tc>
        <w:tc>
          <w:tcPr>
            <w:tcW w:w="474" w:type="dxa"/>
            <w:tcBorders>
              <w:top w:val="nil"/>
              <w:left w:val="nil"/>
              <w:bottom w:val="nil"/>
              <w:right w:val="nil"/>
            </w:tcBorders>
            <w:shd w:val="clear" w:color="auto" w:fill="auto"/>
            <w:noWrap/>
            <w:vAlign w:val="bottom"/>
            <w:hideMark/>
          </w:tcPr>
          <w:p w14:paraId="4050F3B1" w14:textId="77777777" w:rsidR="00812338" w:rsidRPr="00B67EAC" w:rsidRDefault="00812338"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auto"/>
              </w:rPr>
            </w:pPr>
          </w:p>
        </w:tc>
        <w:tc>
          <w:tcPr>
            <w:tcW w:w="2845" w:type="dxa"/>
            <w:tcBorders>
              <w:top w:val="nil"/>
              <w:left w:val="nil"/>
              <w:bottom w:val="nil"/>
              <w:right w:val="nil"/>
            </w:tcBorders>
            <w:shd w:val="clear" w:color="auto" w:fill="auto"/>
            <w:noWrap/>
            <w:vAlign w:val="bottom"/>
            <w:hideMark/>
          </w:tcPr>
          <w:p w14:paraId="7CA1B2D3" w14:textId="77777777" w:rsidR="00812338" w:rsidRPr="00B67EAC" w:rsidRDefault="00812338"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auto"/>
              </w:rPr>
            </w:pPr>
          </w:p>
        </w:tc>
        <w:tc>
          <w:tcPr>
            <w:tcW w:w="631" w:type="dxa"/>
            <w:tcBorders>
              <w:top w:val="nil"/>
              <w:left w:val="nil"/>
              <w:bottom w:val="nil"/>
              <w:right w:val="nil"/>
            </w:tcBorders>
            <w:shd w:val="clear" w:color="auto" w:fill="auto"/>
            <w:noWrap/>
            <w:vAlign w:val="bottom"/>
            <w:hideMark/>
          </w:tcPr>
          <w:p w14:paraId="62564D93" w14:textId="77777777" w:rsidR="00812338" w:rsidRPr="00B67EAC" w:rsidRDefault="00812338"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auto"/>
              </w:rPr>
            </w:pPr>
          </w:p>
        </w:tc>
      </w:tr>
      <w:tr w:rsidR="00812338" w:rsidRPr="00B67EAC" w14:paraId="7B04CAD5" w14:textId="77777777" w:rsidTr="005503F8">
        <w:trPr>
          <w:gridAfter w:val="1"/>
          <w:wAfter w:w="1200" w:type="dxa"/>
          <w:trHeight w:hRule="exact" w:val="259"/>
          <w:jc w:val="center"/>
        </w:trPr>
        <w:tc>
          <w:tcPr>
            <w:tcW w:w="2845" w:type="dxa"/>
            <w:tcBorders>
              <w:top w:val="nil"/>
              <w:left w:val="nil"/>
              <w:bottom w:val="nil"/>
              <w:right w:val="nil"/>
            </w:tcBorders>
            <w:shd w:val="clear" w:color="auto" w:fill="auto"/>
            <w:noWrap/>
            <w:vAlign w:val="bottom"/>
            <w:hideMark/>
          </w:tcPr>
          <w:p w14:paraId="051C3EAE" w14:textId="77777777" w:rsidR="00812338" w:rsidRPr="00B67EAC" w:rsidRDefault="00812338"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rPr>
            </w:pPr>
            <w:r w:rsidRPr="00B67EAC">
              <w:rPr>
                <w:rFonts w:asciiTheme="minorHAnsi" w:hAnsiTheme="minorHAnsi" w:cstheme="minorHAnsi"/>
              </w:rPr>
              <w:t xml:space="preserve">Countywide </w:t>
            </w:r>
          </w:p>
        </w:tc>
        <w:tc>
          <w:tcPr>
            <w:tcW w:w="948" w:type="dxa"/>
            <w:tcBorders>
              <w:top w:val="nil"/>
              <w:left w:val="nil"/>
              <w:bottom w:val="nil"/>
              <w:right w:val="nil"/>
            </w:tcBorders>
            <w:shd w:val="clear" w:color="auto" w:fill="auto"/>
            <w:noWrap/>
            <w:vAlign w:val="bottom"/>
            <w:hideMark/>
          </w:tcPr>
          <w:p w14:paraId="279D506F" w14:textId="77777777" w:rsidR="00812338" w:rsidRPr="00B67EAC" w:rsidRDefault="00812338"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rPr>
            </w:pPr>
          </w:p>
        </w:tc>
        <w:tc>
          <w:tcPr>
            <w:tcW w:w="474" w:type="dxa"/>
            <w:tcBorders>
              <w:top w:val="nil"/>
              <w:left w:val="nil"/>
              <w:bottom w:val="nil"/>
              <w:right w:val="nil"/>
            </w:tcBorders>
            <w:shd w:val="clear" w:color="auto" w:fill="auto"/>
            <w:noWrap/>
            <w:vAlign w:val="bottom"/>
            <w:hideMark/>
          </w:tcPr>
          <w:p w14:paraId="59238724" w14:textId="77777777" w:rsidR="00812338" w:rsidRPr="00B67EAC" w:rsidRDefault="00812338"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auto"/>
              </w:rPr>
            </w:pPr>
          </w:p>
        </w:tc>
        <w:tc>
          <w:tcPr>
            <w:tcW w:w="2845" w:type="dxa"/>
            <w:tcBorders>
              <w:top w:val="nil"/>
              <w:left w:val="nil"/>
              <w:bottom w:val="nil"/>
              <w:right w:val="nil"/>
            </w:tcBorders>
            <w:shd w:val="clear" w:color="auto" w:fill="auto"/>
            <w:noWrap/>
            <w:vAlign w:val="bottom"/>
            <w:hideMark/>
          </w:tcPr>
          <w:p w14:paraId="43046198" w14:textId="77777777" w:rsidR="00812338" w:rsidRPr="00B67EAC" w:rsidRDefault="00812338"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auto"/>
              </w:rPr>
            </w:pPr>
          </w:p>
        </w:tc>
        <w:tc>
          <w:tcPr>
            <w:tcW w:w="631" w:type="dxa"/>
            <w:tcBorders>
              <w:top w:val="nil"/>
              <w:left w:val="nil"/>
              <w:bottom w:val="nil"/>
              <w:right w:val="nil"/>
            </w:tcBorders>
            <w:shd w:val="clear" w:color="auto" w:fill="auto"/>
            <w:noWrap/>
            <w:vAlign w:val="bottom"/>
            <w:hideMark/>
          </w:tcPr>
          <w:p w14:paraId="1A20E52E" w14:textId="77777777" w:rsidR="00812338" w:rsidRPr="00B67EAC" w:rsidRDefault="00812338"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auto"/>
              </w:rPr>
            </w:pPr>
          </w:p>
        </w:tc>
      </w:tr>
      <w:tr w:rsidR="00812338" w:rsidRPr="00B67EAC" w14:paraId="193197A8" w14:textId="77777777" w:rsidTr="005503F8">
        <w:trPr>
          <w:gridAfter w:val="1"/>
          <w:wAfter w:w="1200" w:type="dxa"/>
          <w:trHeight w:hRule="exact" w:val="259"/>
          <w:jc w:val="center"/>
        </w:trPr>
        <w:tc>
          <w:tcPr>
            <w:tcW w:w="2845" w:type="dxa"/>
            <w:tcBorders>
              <w:top w:val="nil"/>
              <w:left w:val="nil"/>
              <w:bottom w:val="nil"/>
              <w:right w:val="nil"/>
            </w:tcBorders>
            <w:shd w:val="clear" w:color="auto" w:fill="auto"/>
            <w:noWrap/>
            <w:vAlign w:val="bottom"/>
            <w:hideMark/>
          </w:tcPr>
          <w:p w14:paraId="01E64545" w14:textId="77777777" w:rsidR="00812338" w:rsidRPr="00B67EAC" w:rsidRDefault="00812338"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rPr>
            </w:pPr>
            <w:r w:rsidRPr="00B67EAC">
              <w:rPr>
                <w:rFonts w:asciiTheme="minorHAnsi" w:hAnsiTheme="minorHAnsi" w:cstheme="minorHAnsi"/>
              </w:rPr>
              <w:t>Age 75+</w:t>
            </w:r>
          </w:p>
        </w:tc>
        <w:tc>
          <w:tcPr>
            <w:tcW w:w="948" w:type="dxa"/>
            <w:tcBorders>
              <w:top w:val="nil"/>
              <w:left w:val="nil"/>
              <w:bottom w:val="nil"/>
              <w:right w:val="nil"/>
            </w:tcBorders>
            <w:shd w:val="clear" w:color="auto" w:fill="auto"/>
            <w:noWrap/>
            <w:vAlign w:val="bottom"/>
            <w:hideMark/>
          </w:tcPr>
          <w:p w14:paraId="79FC0D27" w14:textId="77777777" w:rsidR="00812338" w:rsidRPr="00B67EAC" w:rsidRDefault="00812338" w:rsidP="0021380C">
            <w:pPr>
              <w:pBdr>
                <w:top w:val="none" w:sz="0" w:space="0" w:color="auto"/>
                <w:left w:val="none" w:sz="0" w:space="0" w:color="auto"/>
                <w:bottom w:val="none" w:sz="0" w:space="0" w:color="auto"/>
                <w:right w:val="none" w:sz="0" w:space="0" w:color="auto"/>
                <w:between w:val="none" w:sz="0" w:space="0" w:color="auto"/>
              </w:pBdr>
              <w:jc w:val="right"/>
              <w:rPr>
                <w:rFonts w:asciiTheme="minorHAnsi" w:hAnsiTheme="minorHAnsi" w:cstheme="minorHAnsi"/>
              </w:rPr>
            </w:pPr>
            <w:r w:rsidRPr="00B67EAC">
              <w:rPr>
                <w:rFonts w:asciiTheme="minorHAnsi" w:hAnsiTheme="minorHAnsi" w:cstheme="minorHAnsi"/>
              </w:rPr>
              <w:t>28%</w:t>
            </w:r>
          </w:p>
        </w:tc>
        <w:tc>
          <w:tcPr>
            <w:tcW w:w="474" w:type="dxa"/>
            <w:tcBorders>
              <w:top w:val="nil"/>
              <w:left w:val="nil"/>
              <w:bottom w:val="nil"/>
              <w:right w:val="nil"/>
            </w:tcBorders>
            <w:shd w:val="clear" w:color="auto" w:fill="auto"/>
            <w:noWrap/>
            <w:vAlign w:val="bottom"/>
            <w:hideMark/>
          </w:tcPr>
          <w:p w14:paraId="55918E00" w14:textId="77777777" w:rsidR="00812338" w:rsidRPr="00B67EAC" w:rsidRDefault="00812338" w:rsidP="0021380C">
            <w:pPr>
              <w:pBdr>
                <w:top w:val="none" w:sz="0" w:space="0" w:color="auto"/>
                <w:left w:val="none" w:sz="0" w:space="0" w:color="auto"/>
                <w:bottom w:val="none" w:sz="0" w:space="0" w:color="auto"/>
                <w:right w:val="none" w:sz="0" w:space="0" w:color="auto"/>
                <w:between w:val="none" w:sz="0" w:space="0" w:color="auto"/>
              </w:pBdr>
              <w:jc w:val="right"/>
              <w:rPr>
                <w:rFonts w:asciiTheme="minorHAnsi" w:hAnsiTheme="minorHAnsi" w:cstheme="minorHAnsi"/>
              </w:rPr>
            </w:pPr>
          </w:p>
        </w:tc>
        <w:tc>
          <w:tcPr>
            <w:tcW w:w="2845" w:type="dxa"/>
            <w:tcBorders>
              <w:top w:val="nil"/>
              <w:left w:val="nil"/>
              <w:bottom w:val="nil"/>
              <w:right w:val="nil"/>
            </w:tcBorders>
            <w:shd w:val="clear" w:color="auto" w:fill="auto"/>
            <w:noWrap/>
            <w:vAlign w:val="bottom"/>
            <w:hideMark/>
          </w:tcPr>
          <w:p w14:paraId="4C017815" w14:textId="77777777" w:rsidR="00812338" w:rsidRPr="00B67EAC" w:rsidRDefault="00812338"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auto"/>
              </w:rPr>
            </w:pPr>
          </w:p>
        </w:tc>
        <w:tc>
          <w:tcPr>
            <w:tcW w:w="631" w:type="dxa"/>
            <w:tcBorders>
              <w:top w:val="nil"/>
              <w:left w:val="nil"/>
              <w:bottom w:val="nil"/>
              <w:right w:val="nil"/>
            </w:tcBorders>
            <w:shd w:val="clear" w:color="auto" w:fill="auto"/>
            <w:noWrap/>
            <w:vAlign w:val="bottom"/>
            <w:hideMark/>
          </w:tcPr>
          <w:p w14:paraId="6F688E8D" w14:textId="77777777" w:rsidR="00812338" w:rsidRPr="00B67EAC" w:rsidRDefault="00812338"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auto"/>
              </w:rPr>
            </w:pPr>
          </w:p>
        </w:tc>
      </w:tr>
      <w:tr w:rsidR="00812338" w:rsidRPr="00B67EAC" w14:paraId="1C5F834F" w14:textId="77777777" w:rsidTr="005503F8">
        <w:trPr>
          <w:gridAfter w:val="1"/>
          <w:wAfter w:w="1200" w:type="dxa"/>
          <w:trHeight w:hRule="exact" w:val="259"/>
          <w:jc w:val="center"/>
        </w:trPr>
        <w:tc>
          <w:tcPr>
            <w:tcW w:w="2845" w:type="dxa"/>
            <w:tcBorders>
              <w:top w:val="nil"/>
              <w:left w:val="nil"/>
              <w:bottom w:val="nil"/>
              <w:right w:val="nil"/>
            </w:tcBorders>
            <w:shd w:val="clear" w:color="auto" w:fill="auto"/>
            <w:noWrap/>
            <w:vAlign w:val="bottom"/>
            <w:hideMark/>
          </w:tcPr>
          <w:p w14:paraId="1E93D92E" w14:textId="77777777" w:rsidR="00812338" w:rsidRPr="00B67EAC" w:rsidRDefault="00812338"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rPr>
            </w:pPr>
            <w:r w:rsidRPr="00B67EAC">
              <w:rPr>
                <w:rFonts w:asciiTheme="minorHAnsi" w:hAnsiTheme="minorHAnsi" w:cstheme="minorHAnsi"/>
              </w:rPr>
              <w:t>Low-Income</w:t>
            </w:r>
          </w:p>
        </w:tc>
        <w:tc>
          <w:tcPr>
            <w:tcW w:w="948" w:type="dxa"/>
            <w:tcBorders>
              <w:top w:val="nil"/>
              <w:left w:val="nil"/>
              <w:bottom w:val="nil"/>
              <w:right w:val="nil"/>
            </w:tcBorders>
            <w:shd w:val="clear" w:color="auto" w:fill="auto"/>
            <w:noWrap/>
            <w:vAlign w:val="bottom"/>
            <w:hideMark/>
          </w:tcPr>
          <w:p w14:paraId="28FF88B0" w14:textId="77777777" w:rsidR="00812338" w:rsidRPr="00B67EAC" w:rsidRDefault="00812338" w:rsidP="0021380C">
            <w:pPr>
              <w:pBdr>
                <w:top w:val="none" w:sz="0" w:space="0" w:color="auto"/>
                <w:left w:val="none" w:sz="0" w:space="0" w:color="auto"/>
                <w:bottom w:val="none" w:sz="0" w:space="0" w:color="auto"/>
                <w:right w:val="none" w:sz="0" w:space="0" w:color="auto"/>
                <w:between w:val="none" w:sz="0" w:space="0" w:color="auto"/>
              </w:pBdr>
              <w:jc w:val="right"/>
              <w:rPr>
                <w:rFonts w:asciiTheme="minorHAnsi" w:hAnsiTheme="minorHAnsi" w:cstheme="minorHAnsi"/>
              </w:rPr>
            </w:pPr>
            <w:r w:rsidRPr="00B67EAC">
              <w:rPr>
                <w:rFonts w:asciiTheme="minorHAnsi" w:hAnsiTheme="minorHAnsi" w:cstheme="minorHAnsi"/>
              </w:rPr>
              <w:t>25%</w:t>
            </w:r>
          </w:p>
        </w:tc>
        <w:tc>
          <w:tcPr>
            <w:tcW w:w="474" w:type="dxa"/>
            <w:tcBorders>
              <w:top w:val="nil"/>
              <w:left w:val="nil"/>
              <w:bottom w:val="nil"/>
              <w:right w:val="nil"/>
            </w:tcBorders>
            <w:shd w:val="clear" w:color="auto" w:fill="auto"/>
            <w:noWrap/>
            <w:vAlign w:val="bottom"/>
            <w:hideMark/>
          </w:tcPr>
          <w:p w14:paraId="6E2B8CA5" w14:textId="77777777" w:rsidR="00812338" w:rsidRPr="00B67EAC" w:rsidRDefault="00812338" w:rsidP="0021380C">
            <w:pPr>
              <w:pBdr>
                <w:top w:val="none" w:sz="0" w:space="0" w:color="auto"/>
                <w:left w:val="none" w:sz="0" w:space="0" w:color="auto"/>
                <w:bottom w:val="none" w:sz="0" w:space="0" w:color="auto"/>
                <w:right w:val="none" w:sz="0" w:space="0" w:color="auto"/>
                <w:between w:val="none" w:sz="0" w:space="0" w:color="auto"/>
              </w:pBdr>
              <w:jc w:val="right"/>
              <w:rPr>
                <w:rFonts w:asciiTheme="minorHAnsi" w:hAnsiTheme="minorHAnsi" w:cstheme="minorHAnsi"/>
              </w:rPr>
            </w:pPr>
          </w:p>
        </w:tc>
        <w:tc>
          <w:tcPr>
            <w:tcW w:w="2845" w:type="dxa"/>
            <w:tcBorders>
              <w:top w:val="nil"/>
              <w:left w:val="nil"/>
              <w:bottom w:val="nil"/>
              <w:right w:val="nil"/>
            </w:tcBorders>
            <w:shd w:val="clear" w:color="auto" w:fill="auto"/>
            <w:noWrap/>
            <w:vAlign w:val="bottom"/>
            <w:hideMark/>
          </w:tcPr>
          <w:p w14:paraId="17BF8570" w14:textId="77777777" w:rsidR="00812338" w:rsidRPr="00B67EAC" w:rsidRDefault="00812338"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auto"/>
              </w:rPr>
            </w:pPr>
          </w:p>
        </w:tc>
        <w:tc>
          <w:tcPr>
            <w:tcW w:w="631" w:type="dxa"/>
            <w:tcBorders>
              <w:top w:val="nil"/>
              <w:left w:val="nil"/>
              <w:bottom w:val="nil"/>
              <w:right w:val="nil"/>
            </w:tcBorders>
            <w:shd w:val="clear" w:color="auto" w:fill="auto"/>
            <w:noWrap/>
            <w:vAlign w:val="bottom"/>
            <w:hideMark/>
          </w:tcPr>
          <w:p w14:paraId="296ED7F4" w14:textId="77777777" w:rsidR="00812338" w:rsidRPr="00B67EAC" w:rsidRDefault="00812338"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auto"/>
              </w:rPr>
            </w:pPr>
          </w:p>
        </w:tc>
      </w:tr>
      <w:tr w:rsidR="00812338" w:rsidRPr="00B67EAC" w14:paraId="792DFC97" w14:textId="77777777" w:rsidTr="005503F8">
        <w:trPr>
          <w:gridAfter w:val="1"/>
          <w:wAfter w:w="1200" w:type="dxa"/>
          <w:trHeight w:hRule="exact" w:val="259"/>
          <w:jc w:val="center"/>
        </w:trPr>
        <w:tc>
          <w:tcPr>
            <w:tcW w:w="2845" w:type="dxa"/>
            <w:tcBorders>
              <w:top w:val="nil"/>
              <w:left w:val="nil"/>
              <w:bottom w:val="nil"/>
              <w:right w:val="nil"/>
            </w:tcBorders>
            <w:shd w:val="clear" w:color="auto" w:fill="auto"/>
            <w:noWrap/>
            <w:vAlign w:val="bottom"/>
            <w:hideMark/>
          </w:tcPr>
          <w:p w14:paraId="173D351C" w14:textId="77777777" w:rsidR="00812338" w:rsidRPr="00B67EAC" w:rsidRDefault="00812338"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rPr>
            </w:pPr>
            <w:r w:rsidRPr="00B67EAC">
              <w:rPr>
                <w:rFonts w:asciiTheme="minorHAnsi" w:hAnsiTheme="minorHAnsi" w:cstheme="minorHAnsi"/>
              </w:rPr>
              <w:t>Functionally Impaired</w:t>
            </w:r>
          </w:p>
        </w:tc>
        <w:tc>
          <w:tcPr>
            <w:tcW w:w="948" w:type="dxa"/>
            <w:tcBorders>
              <w:top w:val="nil"/>
              <w:left w:val="nil"/>
              <w:bottom w:val="nil"/>
              <w:right w:val="nil"/>
            </w:tcBorders>
            <w:shd w:val="clear" w:color="auto" w:fill="auto"/>
            <w:noWrap/>
            <w:vAlign w:val="bottom"/>
            <w:hideMark/>
          </w:tcPr>
          <w:p w14:paraId="222B2A9F" w14:textId="77777777" w:rsidR="00812338" w:rsidRPr="00B67EAC" w:rsidRDefault="00812338" w:rsidP="0021380C">
            <w:pPr>
              <w:pBdr>
                <w:top w:val="none" w:sz="0" w:space="0" w:color="auto"/>
                <w:left w:val="none" w:sz="0" w:space="0" w:color="auto"/>
                <w:bottom w:val="none" w:sz="0" w:space="0" w:color="auto"/>
                <w:right w:val="none" w:sz="0" w:space="0" w:color="auto"/>
                <w:between w:val="none" w:sz="0" w:space="0" w:color="auto"/>
              </w:pBdr>
              <w:jc w:val="right"/>
              <w:rPr>
                <w:rFonts w:asciiTheme="minorHAnsi" w:hAnsiTheme="minorHAnsi" w:cstheme="minorHAnsi"/>
              </w:rPr>
            </w:pPr>
            <w:r w:rsidRPr="00B67EAC">
              <w:rPr>
                <w:rFonts w:asciiTheme="minorHAnsi" w:hAnsiTheme="minorHAnsi" w:cstheme="minorHAnsi"/>
              </w:rPr>
              <w:t>28%</w:t>
            </w:r>
          </w:p>
        </w:tc>
        <w:tc>
          <w:tcPr>
            <w:tcW w:w="474" w:type="dxa"/>
            <w:tcBorders>
              <w:top w:val="nil"/>
              <w:left w:val="nil"/>
              <w:bottom w:val="nil"/>
              <w:right w:val="nil"/>
            </w:tcBorders>
            <w:shd w:val="clear" w:color="auto" w:fill="auto"/>
            <w:noWrap/>
            <w:vAlign w:val="bottom"/>
            <w:hideMark/>
          </w:tcPr>
          <w:p w14:paraId="6D0ED91F" w14:textId="77777777" w:rsidR="00812338" w:rsidRPr="00B67EAC" w:rsidRDefault="00812338" w:rsidP="0021380C">
            <w:pPr>
              <w:pBdr>
                <w:top w:val="none" w:sz="0" w:space="0" w:color="auto"/>
                <w:left w:val="none" w:sz="0" w:space="0" w:color="auto"/>
                <w:bottom w:val="none" w:sz="0" w:space="0" w:color="auto"/>
                <w:right w:val="none" w:sz="0" w:space="0" w:color="auto"/>
                <w:between w:val="none" w:sz="0" w:space="0" w:color="auto"/>
              </w:pBdr>
              <w:jc w:val="right"/>
              <w:rPr>
                <w:rFonts w:asciiTheme="minorHAnsi" w:hAnsiTheme="minorHAnsi" w:cstheme="minorHAnsi"/>
              </w:rPr>
            </w:pPr>
          </w:p>
        </w:tc>
        <w:tc>
          <w:tcPr>
            <w:tcW w:w="2845" w:type="dxa"/>
            <w:tcBorders>
              <w:top w:val="nil"/>
              <w:left w:val="nil"/>
              <w:bottom w:val="nil"/>
              <w:right w:val="nil"/>
            </w:tcBorders>
            <w:shd w:val="clear" w:color="auto" w:fill="auto"/>
            <w:noWrap/>
            <w:vAlign w:val="bottom"/>
            <w:hideMark/>
          </w:tcPr>
          <w:p w14:paraId="6DAC5F6A" w14:textId="77777777" w:rsidR="00812338" w:rsidRPr="00B67EAC" w:rsidRDefault="00812338"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auto"/>
              </w:rPr>
            </w:pPr>
          </w:p>
        </w:tc>
        <w:tc>
          <w:tcPr>
            <w:tcW w:w="631" w:type="dxa"/>
            <w:tcBorders>
              <w:top w:val="nil"/>
              <w:left w:val="nil"/>
              <w:bottom w:val="nil"/>
              <w:right w:val="nil"/>
            </w:tcBorders>
            <w:shd w:val="clear" w:color="auto" w:fill="auto"/>
            <w:noWrap/>
            <w:vAlign w:val="bottom"/>
            <w:hideMark/>
          </w:tcPr>
          <w:p w14:paraId="08D547BE" w14:textId="77777777" w:rsidR="00812338" w:rsidRPr="00B67EAC" w:rsidRDefault="00812338"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auto"/>
              </w:rPr>
            </w:pPr>
          </w:p>
        </w:tc>
      </w:tr>
      <w:tr w:rsidR="00812338" w:rsidRPr="00B67EAC" w14:paraId="31FEFCEF" w14:textId="77777777" w:rsidTr="005503F8">
        <w:trPr>
          <w:gridAfter w:val="1"/>
          <w:wAfter w:w="1200" w:type="dxa"/>
          <w:trHeight w:hRule="exact" w:val="259"/>
          <w:jc w:val="center"/>
        </w:trPr>
        <w:tc>
          <w:tcPr>
            <w:tcW w:w="2845" w:type="dxa"/>
            <w:tcBorders>
              <w:top w:val="nil"/>
              <w:left w:val="nil"/>
              <w:bottom w:val="nil"/>
              <w:right w:val="nil"/>
            </w:tcBorders>
            <w:shd w:val="clear" w:color="auto" w:fill="auto"/>
            <w:noWrap/>
            <w:vAlign w:val="bottom"/>
            <w:hideMark/>
          </w:tcPr>
          <w:p w14:paraId="74403260" w14:textId="77777777" w:rsidR="00812338" w:rsidRPr="00B67EAC" w:rsidRDefault="00812338"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rPr>
            </w:pPr>
            <w:r w:rsidRPr="00B67EAC">
              <w:rPr>
                <w:rFonts w:asciiTheme="minorHAnsi" w:hAnsiTheme="minorHAnsi" w:cstheme="minorHAnsi"/>
              </w:rPr>
              <w:t>Minorities</w:t>
            </w:r>
          </w:p>
        </w:tc>
        <w:tc>
          <w:tcPr>
            <w:tcW w:w="948" w:type="dxa"/>
            <w:tcBorders>
              <w:top w:val="nil"/>
              <w:left w:val="nil"/>
              <w:bottom w:val="nil"/>
              <w:right w:val="nil"/>
            </w:tcBorders>
            <w:shd w:val="clear" w:color="auto" w:fill="auto"/>
            <w:noWrap/>
            <w:vAlign w:val="bottom"/>
            <w:hideMark/>
          </w:tcPr>
          <w:p w14:paraId="5DD98116" w14:textId="77777777" w:rsidR="00812338" w:rsidRPr="00B67EAC" w:rsidRDefault="00812338" w:rsidP="0021380C">
            <w:pPr>
              <w:pBdr>
                <w:top w:val="none" w:sz="0" w:space="0" w:color="auto"/>
                <w:left w:val="none" w:sz="0" w:space="0" w:color="auto"/>
                <w:bottom w:val="none" w:sz="0" w:space="0" w:color="auto"/>
                <w:right w:val="none" w:sz="0" w:space="0" w:color="auto"/>
                <w:between w:val="none" w:sz="0" w:space="0" w:color="auto"/>
              </w:pBdr>
              <w:jc w:val="right"/>
              <w:rPr>
                <w:rFonts w:asciiTheme="minorHAnsi" w:hAnsiTheme="minorHAnsi" w:cstheme="minorHAnsi"/>
              </w:rPr>
            </w:pPr>
            <w:r w:rsidRPr="00B67EAC">
              <w:rPr>
                <w:rFonts w:asciiTheme="minorHAnsi" w:hAnsiTheme="minorHAnsi" w:cstheme="minorHAnsi"/>
              </w:rPr>
              <w:t>52%</w:t>
            </w:r>
          </w:p>
        </w:tc>
        <w:tc>
          <w:tcPr>
            <w:tcW w:w="474" w:type="dxa"/>
            <w:tcBorders>
              <w:top w:val="nil"/>
              <w:left w:val="nil"/>
              <w:bottom w:val="nil"/>
              <w:right w:val="nil"/>
            </w:tcBorders>
            <w:shd w:val="clear" w:color="auto" w:fill="auto"/>
            <w:noWrap/>
            <w:vAlign w:val="bottom"/>
            <w:hideMark/>
          </w:tcPr>
          <w:p w14:paraId="7C3A1EB4" w14:textId="77777777" w:rsidR="00812338" w:rsidRPr="00B67EAC" w:rsidRDefault="00812338" w:rsidP="0021380C">
            <w:pPr>
              <w:pBdr>
                <w:top w:val="none" w:sz="0" w:space="0" w:color="auto"/>
                <w:left w:val="none" w:sz="0" w:space="0" w:color="auto"/>
                <w:bottom w:val="none" w:sz="0" w:space="0" w:color="auto"/>
                <w:right w:val="none" w:sz="0" w:space="0" w:color="auto"/>
                <w:between w:val="none" w:sz="0" w:space="0" w:color="auto"/>
              </w:pBdr>
              <w:jc w:val="right"/>
              <w:rPr>
                <w:rFonts w:asciiTheme="minorHAnsi" w:hAnsiTheme="minorHAnsi" w:cstheme="minorHAnsi"/>
              </w:rPr>
            </w:pPr>
          </w:p>
        </w:tc>
        <w:tc>
          <w:tcPr>
            <w:tcW w:w="2845" w:type="dxa"/>
            <w:tcBorders>
              <w:top w:val="nil"/>
              <w:left w:val="nil"/>
              <w:bottom w:val="nil"/>
              <w:right w:val="nil"/>
            </w:tcBorders>
            <w:shd w:val="clear" w:color="auto" w:fill="auto"/>
            <w:noWrap/>
            <w:vAlign w:val="bottom"/>
            <w:hideMark/>
          </w:tcPr>
          <w:p w14:paraId="5CB8C6F1" w14:textId="77777777" w:rsidR="00812338" w:rsidRPr="00B67EAC" w:rsidRDefault="00812338"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auto"/>
              </w:rPr>
            </w:pPr>
          </w:p>
        </w:tc>
        <w:tc>
          <w:tcPr>
            <w:tcW w:w="631" w:type="dxa"/>
            <w:tcBorders>
              <w:top w:val="nil"/>
              <w:left w:val="nil"/>
              <w:bottom w:val="nil"/>
              <w:right w:val="nil"/>
            </w:tcBorders>
            <w:shd w:val="clear" w:color="auto" w:fill="auto"/>
            <w:noWrap/>
            <w:vAlign w:val="bottom"/>
            <w:hideMark/>
          </w:tcPr>
          <w:p w14:paraId="37B4E697" w14:textId="77777777" w:rsidR="00812338" w:rsidRPr="00B67EAC" w:rsidRDefault="00812338"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auto"/>
              </w:rPr>
            </w:pPr>
          </w:p>
        </w:tc>
      </w:tr>
      <w:tr w:rsidR="00812338" w:rsidRPr="00B67EAC" w14:paraId="251EB17C" w14:textId="77777777" w:rsidTr="005503F8">
        <w:trPr>
          <w:trHeight w:val="274"/>
          <w:jc w:val="center"/>
        </w:trPr>
        <w:tc>
          <w:tcPr>
            <w:tcW w:w="8943" w:type="dxa"/>
            <w:gridSpan w:val="6"/>
            <w:tcBorders>
              <w:top w:val="nil"/>
              <w:left w:val="nil"/>
              <w:bottom w:val="nil"/>
              <w:right w:val="nil"/>
            </w:tcBorders>
            <w:shd w:val="clear" w:color="auto" w:fill="auto"/>
            <w:noWrap/>
            <w:vAlign w:val="bottom"/>
            <w:hideMark/>
          </w:tcPr>
          <w:p w14:paraId="57EDFE53" w14:textId="77777777" w:rsidR="00143876" w:rsidRPr="00B67EAC" w:rsidRDefault="00143876"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u w:val="single"/>
              </w:rPr>
            </w:pPr>
          </w:p>
          <w:p w14:paraId="1CA5F117" w14:textId="23F3B831" w:rsidR="00812338" w:rsidRPr="00B67EAC" w:rsidRDefault="00812338"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rPr>
            </w:pPr>
            <w:r w:rsidRPr="00B67EAC">
              <w:rPr>
                <w:rFonts w:asciiTheme="minorHAnsi" w:hAnsiTheme="minorHAnsi" w:cstheme="minorHAnsi"/>
                <w:u w:val="single"/>
              </w:rPr>
              <w:t>Geographic Regions defined as follows</w:t>
            </w:r>
            <w:r w:rsidRPr="00B67EAC">
              <w:rPr>
                <w:rFonts w:asciiTheme="minorHAnsi" w:hAnsiTheme="minorHAnsi" w:cstheme="minorHAnsi"/>
              </w:rPr>
              <w:t>:</w:t>
            </w:r>
          </w:p>
        </w:tc>
      </w:tr>
      <w:tr w:rsidR="00812338" w:rsidRPr="00B67EAC" w14:paraId="79EDC514" w14:textId="77777777" w:rsidTr="005503F8">
        <w:trPr>
          <w:trHeight w:val="274"/>
          <w:jc w:val="center"/>
        </w:trPr>
        <w:tc>
          <w:tcPr>
            <w:tcW w:w="8943" w:type="dxa"/>
            <w:gridSpan w:val="6"/>
            <w:tcBorders>
              <w:top w:val="nil"/>
              <w:left w:val="nil"/>
              <w:bottom w:val="nil"/>
              <w:right w:val="nil"/>
            </w:tcBorders>
            <w:shd w:val="clear" w:color="auto" w:fill="auto"/>
            <w:noWrap/>
            <w:vAlign w:val="bottom"/>
            <w:hideMark/>
          </w:tcPr>
          <w:p w14:paraId="258BA961" w14:textId="77777777" w:rsidR="00812338" w:rsidRPr="00B67EAC" w:rsidRDefault="00812338" w:rsidP="0021380C">
            <w:pPr>
              <w:pBdr>
                <w:top w:val="none" w:sz="0" w:space="0" w:color="auto"/>
                <w:left w:val="none" w:sz="0" w:space="0" w:color="auto"/>
                <w:bottom w:val="none" w:sz="0" w:space="0" w:color="auto"/>
                <w:right w:val="none" w:sz="0" w:space="0" w:color="auto"/>
                <w:between w:val="none" w:sz="0" w:space="0" w:color="auto"/>
              </w:pBdr>
              <w:ind w:right="-1065"/>
              <w:rPr>
                <w:rFonts w:asciiTheme="minorHAnsi" w:hAnsiTheme="minorHAnsi" w:cstheme="minorHAnsi"/>
              </w:rPr>
            </w:pPr>
            <w:r w:rsidRPr="00B67EAC">
              <w:rPr>
                <w:rFonts w:asciiTheme="minorHAnsi" w:hAnsiTheme="minorHAnsi" w:cstheme="minorHAnsi"/>
              </w:rPr>
              <w:t xml:space="preserve">North:    (A) Albany, Emeryville, Berkeley;    (B) Alameda, Oakland, and Piedmont </w:t>
            </w:r>
          </w:p>
        </w:tc>
      </w:tr>
      <w:tr w:rsidR="00812338" w:rsidRPr="00B67EAC" w14:paraId="0E28DD1B" w14:textId="77777777" w:rsidTr="005503F8">
        <w:trPr>
          <w:trHeight w:val="274"/>
          <w:jc w:val="center"/>
        </w:trPr>
        <w:tc>
          <w:tcPr>
            <w:tcW w:w="8943" w:type="dxa"/>
            <w:gridSpan w:val="6"/>
            <w:tcBorders>
              <w:top w:val="nil"/>
              <w:left w:val="nil"/>
              <w:bottom w:val="nil"/>
              <w:right w:val="nil"/>
            </w:tcBorders>
            <w:shd w:val="clear" w:color="auto" w:fill="auto"/>
            <w:noWrap/>
            <w:vAlign w:val="bottom"/>
            <w:hideMark/>
          </w:tcPr>
          <w:p w14:paraId="31AE7E1D" w14:textId="77777777" w:rsidR="00812338" w:rsidRPr="00B67EAC" w:rsidRDefault="00812338"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rPr>
            </w:pPr>
            <w:r w:rsidRPr="00B67EAC">
              <w:rPr>
                <w:rFonts w:asciiTheme="minorHAnsi" w:hAnsiTheme="minorHAnsi" w:cstheme="minorHAnsi"/>
              </w:rPr>
              <w:t xml:space="preserve">Central:  Ashland, Castro Valley, Cherryland, Fairview, Hayward, San Leandro, and San Lorenzo </w:t>
            </w:r>
          </w:p>
        </w:tc>
      </w:tr>
      <w:tr w:rsidR="00812338" w:rsidRPr="00B67EAC" w14:paraId="16DFE00D" w14:textId="77777777" w:rsidTr="005503F8">
        <w:trPr>
          <w:trHeight w:val="274"/>
          <w:jc w:val="center"/>
        </w:trPr>
        <w:tc>
          <w:tcPr>
            <w:tcW w:w="8943" w:type="dxa"/>
            <w:gridSpan w:val="6"/>
            <w:tcBorders>
              <w:top w:val="nil"/>
              <w:left w:val="nil"/>
              <w:bottom w:val="nil"/>
              <w:right w:val="nil"/>
            </w:tcBorders>
            <w:shd w:val="clear" w:color="auto" w:fill="auto"/>
            <w:noWrap/>
            <w:vAlign w:val="bottom"/>
            <w:hideMark/>
          </w:tcPr>
          <w:p w14:paraId="50B6FB9F" w14:textId="77777777" w:rsidR="00812338" w:rsidRPr="00B67EAC" w:rsidRDefault="00812338"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rPr>
            </w:pPr>
            <w:r w:rsidRPr="00B67EAC">
              <w:rPr>
                <w:rFonts w:asciiTheme="minorHAnsi" w:hAnsiTheme="minorHAnsi" w:cstheme="minorHAnsi"/>
              </w:rPr>
              <w:t>South:    Fremont, Newark, and Union City</w:t>
            </w:r>
          </w:p>
        </w:tc>
      </w:tr>
      <w:tr w:rsidR="00812338" w:rsidRPr="00B67EAC" w14:paraId="7B037AC1" w14:textId="77777777" w:rsidTr="005503F8">
        <w:trPr>
          <w:trHeight w:val="274"/>
          <w:jc w:val="center"/>
        </w:trPr>
        <w:tc>
          <w:tcPr>
            <w:tcW w:w="8943" w:type="dxa"/>
            <w:gridSpan w:val="6"/>
            <w:tcBorders>
              <w:top w:val="nil"/>
              <w:left w:val="nil"/>
              <w:bottom w:val="nil"/>
              <w:right w:val="nil"/>
            </w:tcBorders>
            <w:shd w:val="clear" w:color="auto" w:fill="auto"/>
            <w:noWrap/>
            <w:vAlign w:val="bottom"/>
            <w:hideMark/>
          </w:tcPr>
          <w:p w14:paraId="25A30BAC" w14:textId="7F507EFD" w:rsidR="00812338" w:rsidRPr="00B67EAC" w:rsidRDefault="00812338"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rPr>
            </w:pPr>
            <w:r w:rsidRPr="00B67EAC">
              <w:rPr>
                <w:rFonts w:asciiTheme="minorHAnsi" w:hAnsiTheme="minorHAnsi" w:cstheme="minorHAnsi"/>
              </w:rPr>
              <w:t>East:       Dublin, Livermore, Pleasanton and Sunol</w:t>
            </w:r>
            <w:r w:rsidR="00040196" w:rsidRPr="00B67EAC">
              <w:rPr>
                <w:rFonts w:asciiTheme="minorHAnsi" w:hAnsiTheme="minorHAnsi" w:cstheme="minorHAnsi"/>
              </w:rPr>
              <w:t xml:space="preserve">  </w:t>
            </w:r>
          </w:p>
        </w:tc>
      </w:tr>
    </w:tbl>
    <w:p w14:paraId="6000118C" w14:textId="282FE64D" w:rsidR="00812338" w:rsidRPr="00B67EAC" w:rsidRDefault="00812338" w:rsidP="00576BE3">
      <w:pPr>
        <w:pStyle w:val="ListParagraph"/>
        <w:keepNext/>
        <w:numPr>
          <w:ilvl w:val="0"/>
          <w:numId w:val="37"/>
        </w:numPr>
        <w:pBdr>
          <w:top w:val="none" w:sz="0" w:space="0" w:color="auto"/>
          <w:left w:val="none" w:sz="0" w:space="0" w:color="auto"/>
          <w:bottom w:val="none" w:sz="0" w:space="0" w:color="auto"/>
          <w:right w:val="none" w:sz="0" w:space="0" w:color="auto"/>
          <w:between w:val="none" w:sz="0" w:space="0" w:color="auto"/>
        </w:pBdr>
        <w:tabs>
          <w:tab w:val="left" w:pos="720"/>
        </w:tabs>
        <w:spacing w:after="240"/>
        <w:ind w:left="720" w:hanging="720"/>
        <w:outlineLvl w:val="1"/>
        <w:rPr>
          <w:rFonts w:asciiTheme="minorHAnsi" w:hAnsiTheme="minorHAnsi" w:cstheme="minorHAnsi"/>
          <w:color w:val="auto"/>
          <w:u w:val="single"/>
          <w:lang w:val="x-none" w:eastAsia="x-none"/>
        </w:rPr>
      </w:pPr>
      <w:r w:rsidRPr="00B67EAC">
        <w:rPr>
          <w:rFonts w:asciiTheme="minorHAnsi" w:hAnsiTheme="minorHAnsi" w:cstheme="minorHAnsi"/>
          <w:color w:val="auto"/>
          <w:u w:val="single"/>
          <w:lang w:val="x-none" w:eastAsia="x-none"/>
        </w:rPr>
        <w:lastRenderedPageBreak/>
        <w:t>INTENT</w:t>
      </w:r>
      <w:bookmarkEnd w:id="4"/>
      <w:bookmarkEnd w:id="5"/>
      <w:bookmarkEnd w:id="6"/>
    </w:p>
    <w:p w14:paraId="7DAE0D02" w14:textId="77777777" w:rsidR="00812338" w:rsidRPr="00B67EAC" w:rsidRDefault="00812338" w:rsidP="00812338">
      <w:pPr>
        <w:keepNext/>
        <w:pBdr>
          <w:top w:val="none" w:sz="0" w:space="0" w:color="auto"/>
          <w:left w:val="none" w:sz="0" w:space="0" w:color="auto"/>
          <w:bottom w:val="none" w:sz="0" w:space="0" w:color="auto"/>
          <w:right w:val="none" w:sz="0" w:space="0" w:color="auto"/>
          <w:between w:val="none" w:sz="0" w:space="0" w:color="auto"/>
        </w:pBdr>
        <w:shd w:val="clear" w:color="auto" w:fill="FFFFFF"/>
        <w:spacing w:before="200" w:after="240"/>
        <w:ind w:left="720"/>
        <w:outlineLvl w:val="1"/>
        <w:rPr>
          <w:rFonts w:asciiTheme="minorHAnsi" w:hAnsiTheme="minorHAnsi" w:cstheme="minorHAnsi"/>
          <w:color w:val="auto"/>
          <w:lang w:eastAsia="x-none"/>
        </w:rPr>
      </w:pPr>
      <w:r w:rsidRPr="00B67EAC">
        <w:rPr>
          <w:rFonts w:asciiTheme="minorHAnsi" w:hAnsiTheme="minorHAnsi" w:cstheme="minorHAnsi"/>
          <w:color w:val="auto"/>
          <w:lang w:val="x-none" w:eastAsia="x-none"/>
        </w:rPr>
        <w:t xml:space="preserve">It is the intent of these specifications, terms and conditions to describe the needs and requirements </w:t>
      </w:r>
      <w:r w:rsidRPr="00B67EAC">
        <w:rPr>
          <w:rFonts w:asciiTheme="minorHAnsi" w:hAnsiTheme="minorHAnsi" w:cstheme="minorHAnsi"/>
          <w:color w:val="auto"/>
        </w:rPr>
        <w:t xml:space="preserve">for provision of Senior Congregate Nutrition services and/ or Home Delivered Nutrition Services to Alameda County residents who are older adults (generally 60 years of age and older).  </w:t>
      </w:r>
      <w:r w:rsidRPr="00B67EAC">
        <w:rPr>
          <w:rFonts w:asciiTheme="minorHAnsi" w:hAnsiTheme="minorHAnsi" w:cstheme="minorHAnsi"/>
          <w:color w:val="auto"/>
          <w:lang w:val="x-none" w:eastAsia="x-none"/>
        </w:rPr>
        <w:t>Primary funding for these services is available to the AAA through contracts with the California Department of Aging (CDA) and federal funding from the OAA, as well as county General Funds</w:t>
      </w:r>
      <w:r w:rsidRPr="00B67EAC">
        <w:rPr>
          <w:rFonts w:asciiTheme="minorHAnsi" w:hAnsiTheme="minorHAnsi" w:cstheme="minorHAnsi"/>
          <w:color w:val="auto"/>
          <w:lang w:eastAsia="x-none"/>
        </w:rPr>
        <w:t xml:space="preserve"> and Measure A funds</w:t>
      </w:r>
      <w:r w:rsidRPr="00B67EAC">
        <w:rPr>
          <w:rFonts w:asciiTheme="minorHAnsi" w:hAnsiTheme="minorHAnsi" w:cstheme="minorHAnsi"/>
          <w:color w:val="auto"/>
          <w:lang w:val="x-none" w:eastAsia="x-none"/>
        </w:rPr>
        <w:t xml:space="preserve">.  </w:t>
      </w:r>
      <w:bookmarkStart w:id="19" w:name="_Hlk505756067"/>
      <w:r w:rsidRPr="00B67EAC">
        <w:rPr>
          <w:rFonts w:asciiTheme="minorHAnsi" w:hAnsiTheme="minorHAnsi" w:cstheme="minorHAnsi"/>
        </w:rPr>
        <w:t>All awardees must conform to requirements of the OAA, [42 USC 3001-3058], [45CFR§1321.63-§1321.71],</w:t>
      </w:r>
      <w:r w:rsidRPr="00B67EAC">
        <w:rPr>
          <w:rFonts w:asciiTheme="minorHAnsi" w:hAnsiTheme="minorHAnsi" w:cstheme="minorHAnsi"/>
          <w:bCs/>
        </w:rPr>
        <w:t xml:space="preserve"> </w:t>
      </w:r>
      <w:r w:rsidRPr="00B67EAC">
        <w:rPr>
          <w:rFonts w:asciiTheme="minorHAnsi" w:hAnsiTheme="minorHAnsi" w:cstheme="minorHAnsi"/>
        </w:rPr>
        <w:t>[</w:t>
      </w:r>
      <w:hyperlink r:id="rId22" w:anchor="drafts/160e76e02519f07a" w:history="1">
        <w:r w:rsidRPr="00B67EAC">
          <w:rPr>
            <w:rStyle w:val="Hyperlink"/>
            <w:rFonts w:asciiTheme="minorHAnsi" w:hAnsiTheme="minorHAnsi" w:cstheme="minorHAnsi"/>
            <w:color w:val="auto"/>
            <w:u w:val="none"/>
          </w:rPr>
          <w:t>45CFR§75</w:t>
        </w:r>
      </w:hyperlink>
      <w:r w:rsidRPr="00B67EAC">
        <w:rPr>
          <w:rFonts w:asciiTheme="minorHAnsi" w:hAnsiTheme="minorHAnsi" w:cstheme="minorHAnsi"/>
          <w:b/>
          <w:bCs/>
        </w:rPr>
        <w:t>]</w:t>
      </w:r>
      <w:r w:rsidRPr="00B67EAC">
        <w:rPr>
          <w:rFonts w:asciiTheme="minorHAnsi" w:hAnsiTheme="minorHAnsi" w:cstheme="minorHAnsi"/>
          <w:bCs/>
        </w:rPr>
        <w:t xml:space="preserve"> </w:t>
      </w:r>
      <w:r w:rsidRPr="00B67EAC">
        <w:rPr>
          <w:rFonts w:asciiTheme="minorHAnsi" w:hAnsiTheme="minorHAnsi" w:cstheme="minorHAnsi"/>
        </w:rPr>
        <w:t>and the Older  Californians Act</w:t>
      </w:r>
      <w:bookmarkStart w:id="20" w:name="_Hlk503525491"/>
      <w:r w:rsidRPr="00B67EAC">
        <w:rPr>
          <w:rFonts w:asciiTheme="minorHAnsi" w:hAnsiTheme="minorHAnsi" w:cstheme="minorHAnsi"/>
        </w:rPr>
        <w:t xml:space="preserve">, </w:t>
      </w:r>
      <w:bookmarkEnd w:id="20"/>
      <w:r w:rsidRPr="00B67EAC">
        <w:rPr>
          <w:rFonts w:asciiTheme="minorHAnsi" w:hAnsiTheme="minorHAnsi" w:cstheme="minorHAnsi"/>
        </w:rPr>
        <w:t>[</w:t>
      </w:r>
      <w:r w:rsidRPr="00B67EAC">
        <w:rPr>
          <w:rFonts w:asciiTheme="minorHAnsi" w:hAnsiTheme="minorHAnsi" w:cstheme="minorHAnsi"/>
          <w:shd w:val="clear" w:color="auto" w:fill="FFFFFF"/>
        </w:rPr>
        <w:t>22 CCR § 750</w:t>
      </w:r>
      <w:r w:rsidRPr="00B67EAC">
        <w:rPr>
          <w:rFonts w:asciiTheme="minorHAnsi" w:hAnsiTheme="minorHAnsi" w:cstheme="minorHAnsi"/>
        </w:rPr>
        <w:t xml:space="preserve">0-7716], </w:t>
      </w:r>
      <w:r w:rsidRPr="00B67EAC">
        <w:rPr>
          <w:rFonts w:asciiTheme="minorHAnsi" w:hAnsiTheme="minorHAnsi" w:cstheme="minorHAnsi"/>
          <w:color w:val="auto"/>
          <w:lang w:eastAsia="x-none"/>
        </w:rPr>
        <w:t>CDA Program Memoranda,</w:t>
      </w:r>
      <w:r w:rsidRPr="00B67EAC">
        <w:rPr>
          <w:rFonts w:asciiTheme="minorHAnsi" w:hAnsiTheme="minorHAnsi" w:cstheme="minorHAnsi"/>
        </w:rPr>
        <w:t xml:space="preserve"> the California Retail Food Code, and the Alameda County Area Agency on Aging Nutrition Services Policy &amp; Procedures Manual</w:t>
      </w:r>
      <w:r w:rsidRPr="00B67EAC">
        <w:rPr>
          <w:rFonts w:asciiTheme="minorHAnsi" w:hAnsiTheme="minorHAnsi" w:cstheme="minorHAnsi"/>
          <w:color w:val="auto"/>
          <w:lang w:val="x-none" w:eastAsia="x-none"/>
        </w:rPr>
        <w:t>.</w:t>
      </w:r>
      <w:r w:rsidRPr="00B67EAC">
        <w:rPr>
          <w:rFonts w:asciiTheme="minorHAnsi" w:hAnsiTheme="minorHAnsi" w:cstheme="minorHAnsi"/>
          <w:color w:val="auto"/>
          <w:lang w:eastAsia="x-none"/>
        </w:rPr>
        <w:t xml:space="preserve">  </w:t>
      </w:r>
      <w:bookmarkEnd w:id="19"/>
      <w:r w:rsidRPr="00B67EAC">
        <w:rPr>
          <w:rFonts w:asciiTheme="minorHAnsi" w:hAnsiTheme="minorHAnsi" w:cstheme="minorHAnsi"/>
          <w:color w:val="auto"/>
          <w:lang w:eastAsia="x-none"/>
        </w:rPr>
        <w:t xml:space="preserve">The cited </w:t>
      </w:r>
      <w:r w:rsidRPr="00B67EAC">
        <w:rPr>
          <w:rFonts w:asciiTheme="minorHAnsi" w:hAnsiTheme="minorHAnsi" w:cstheme="minorHAnsi"/>
          <w:color w:val="auto"/>
          <w:lang w:val="x-none" w:eastAsia="x-none"/>
        </w:rPr>
        <w:t>State and federal regulation</w:t>
      </w:r>
      <w:r w:rsidRPr="00B67EAC">
        <w:rPr>
          <w:rFonts w:asciiTheme="minorHAnsi" w:hAnsiTheme="minorHAnsi" w:cstheme="minorHAnsi"/>
          <w:color w:val="auto"/>
          <w:lang w:eastAsia="x-none"/>
        </w:rPr>
        <w:t>s, relevant OM</w:t>
      </w:r>
      <w:r w:rsidRPr="00B67EAC">
        <w:rPr>
          <w:rFonts w:asciiTheme="minorHAnsi" w:hAnsiTheme="minorHAnsi" w:cstheme="minorHAnsi"/>
          <w:color w:val="auto"/>
          <w:lang w:val="x-none" w:eastAsia="x-none"/>
        </w:rPr>
        <w:t>B regulations</w:t>
      </w:r>
      <w:r w:rsidRPr="00B67EAC">
        <w:rPr>
          <w:rFonts w:asciiTheme="minorHAnsi" w:hAnsiTheme="minorHAnsi" w:cstheme="minorHAnsi"/>
          <w:color w:val="auto"/>
          <w:lang w:eastAsia="x-none"/>
        </w:rPr>
        <w:t xml:space="preserve">, </w:t>
      </w:r>
      <w:r w:rsidRPr="00B67EAC">
        <w:rPr>
          <w:rFonts w:asciiTheme="minorHAnsi" w:hAnsiTheme="minorHAnsi" w:cstheme="minorHAnsi"/>
          <w:color w:val="auto"/>
          <w:lang w:val="x-none" w:eastAsia="x-none"/>
        </w:rPr>
        <w:t>Policy Manuals</w:t>
      </w:r>
      <w:r w:rsidRPr="00B67EAC">
        <w:rPr>
          <w:rFonts w:asciiTheme="minorHAnsi" w:hAnsiTheme="minorHAnsi" w:cstheme="minorHAnsi"/>
          <w:color w:val="auto"/>
          <w:lang w:eastAsia="x-none"/>
        </w:rPr>
        <w:t xml:space="preserve">, and other Program </w:t>
      </w:r>
      <w:r w:rsidRPr="00B67EAC">
        <w:rPr>
          <w:rFonts w:asciiTheme="minorHAnsi" w:hAnsiTheme="minorHAnsi" w:cstheme="minorHAnsi"/>
          <w:color w:val="auto"/>
          <w:lang w:val="x-none" w:eastAsia="x-none"/>
        </w:rPr>
        <w:t>Memorandum</w:t>
      </w:r>
      <w:r w:rsidRPr="00B67EAC">
        <w:rPr>
          <w:rFonts w:asciiTheme="minorHAnsi" w:hAnsiTheme="minorHAnsi" w:cstheme="minorHAnsi"/>
          <w:color w:val="auto"/>
          <w:lang w:eastAsia="x-none"/>
        </w:rPr>
        <w:t xml:space="preserve"> may be viewed by searching online for the cited regulations, or by calling the AAA office for assistance.  </w:t>
      </w:r>
      <w:r w:rsidRPr="00B67EAC">
        <w:rPr>
          <w:rFonts w:asciiTheme="minorHAnsi" w:hAnsiTheme="minorHAnsi" w:cstheme="minorHAnsi"/>
          <w:color w:val="auto"/>
          <w:lang w:val="x-none" w:eastAsia="x-none"/>
        </w:rPr>
        <w:t xml:space="preserve">Programs and services are intended to help maintain individuals in home environments and avoid institutional care. </w:t>
      </w:r>
    </w:p>
    <w:p w14:paraId="19360E2C" w14:textId="4A5958FE" w:rsidR="00812338" w:rsidRPr="00B67EAC" w:rsidRDefault="00812338" w:rsidP="00812338">
      <w:pPr>
        <w:pBdr>
          <w:top w:val="none" w:sz="0" w:space="0" w:color="auto"/>
          <w:left w:val="none" w:sz="0" w:space="0" w:color="auto"/>
          <w:bottom w:val="none" w:sz="0" w:space="0" w:color="auto"/>
          <w:right w:val="none" w:sz="0" w:space="0" w:color="auto"/>
          <w:between w:val="none" w:sz="0" w:space="0" w:color="auto"/>
        </w:pBdr>
        <w:spacing w:after="240"/>
        <w:ind w:left="720"/>
        <w:rPr>
          <w:rFonts w:asciiTheme="minorHAnsi" w:hAnsiTheme="minorHAnsi" w:cstheme="minorHAnsi"/>
          <w:color w:val="auto"/>
        </w:rPr>
      </w:pPr>
      <w:r w:rsidRPr="00B67EAC">
        <w:rPr>
          <w:rFonts w:asciiTheme="minorHAnsi" w:hAnsiTheme="minorHAnsi" w:cstheme="minorHAnsi"/>
          <w:color w:val="auto"/>
        </w:rPr>
        <w:t xml:space="preserve">The County intends to initially award 1-year contracts (July 1, </w:t>
      </w:r>
      <w:r w:rsidR="00FD64A7" w:rsidRPr="00B67EAC">
        <w:rPr>
          <w:rFonts w:asciiTheme="minorHAnsi" w:hAnsiTheme="minorHAnsi" w:cstheme="minorHAnsi"/>
          <w:color w:val="auto"/>
        </w:rPr>
        <w:t>2022</w:t>
      </w:r>
      <w:r w:rsidRPr="00B67EAC">
        <w:rPr>
          <w:rFonts w:asciiTheme="minorHAnsi" w:hAnsiTheme="minorHAnsi" w:cstheme="minorHAnsi"/>
          <w:color w:val="auto"/>
        </w:rPr>
        <w:t xml:space="preserve">- June 30, </w:t>
      </w:r>
      <w:r w:rsidR="00FD64A7" w:rsidRPr="00B67EAC">
        <w:rPr>
          <w:rFonts w:asciiTheme="minorHAnsi" w:hAnsiTheme="minorHAnsi" w:cstheme="minorHAnsi"/>
          <w:color w:val="auto"/>
        </w:rPr>
        <w:t>2023</w:t>
      </w:r>
      <w:r w:rsidRPr="00B67EAC">
        <w:rPr>
          <w:rFonts w:asciiTheme="minorHAnsi" w:hAnsiTheme="minorHAnsi" w:cstheme="minorHAnsi"/>
          <w:color w:val="auto"/>
        </w:rPr>
        <w:t xml:space="preserve">), with the option to review and renew for up to three additional years, based upon funding available and satisfactory performance.  Separate contracts are expected to be awarded for Congregate and Home Delivered programs, to the bidders selected as the most responsible bidders whose response conforms to the RFP and meets the County’s requirements.  It is the intent of the AAA to fund and support organizations who provide responsible stewardship for funds and programs and who approach services from the viewpoint of collaboration.  The AAA seeks agencies who can best demonstrate a commitment to these principles in serving their communities and in designing and participating in cooperative, integrated support systems for elders. </w:t>
      </w:r>
    </w:p>
    <w:p w14:paraId="49CA7EFB" w14:textId="05E8E552" w:rsidR="00812338" w:rsidRPr="00B67EAC" w:rsidRDefault="00812338" w:rsidP="00812338">
      <w:pPr>
        <w:pBdr>
          <w:top w:val="none" w:sz="0" w:space="0" w:color="auto"/>
          <w:left w:val="none" w:sz="0" w:space="0" w:color="auto"/>
          <w:bottom w:val="none" w:sz="0" w:space="0" w:color="auto"/>
          <w:right w:val="none" w:sz="0" w:space="0" w:color="auto"/>
          <w:between w:val="none" w:sz="0" w:space="0" w:color="auto"/>
        </w:pBdr>
        <w:spacing w:after="240"/>
        <w:ind w:left="720"/>
        <w:rPr>
          <w:rFonts w:asciiTheme="minorHAnsi" w:hAnsiTheme="minorHAnsi" w:cstheme="minorHAnsi"/>
          <w:iCs/>
          <w:color w:val="auto"/>
        </w:rPr>
      </w:pPr>
      <w:r w:rsidRPr="00B67EAC">
        <w:rPr>
          <w:rFonts w:asciiTheme="minorHAnsi" w:hAnsiTheme="minorHAnsi" w:cstheme="minorHAnsi"/>
          <w:color w:val="auto"/>
        </w:rPr>
        <w:t xml:space="preserve">The following funding amounts are expected to be available for the period of Fiscal Year </w:t>
      </w:r>
      <w:r w:rsidR="00FD64A7" w:rsidRPr="00B67EAC">
        <w:rPr>
          <w:rFonts w:asciiTheme="minorHAnsi" w:hAnsiTheme="minorHAnsi" w:cstheme="minorHAnsi"/>
          <w:color w:val="auto"/>
        </w:rPr>
        <w:t>2022</w:t>
      </w:r>
      <w:r w:rsidRPr="00B67EAC">
        <w:rPr>
          <w:rFonts w:asciiTheme="minorHAnsi" w:hAnsiTheme="minorHAnsi" w:cstheme="minorHAnsi"/>
          <w:color w:val="auto"/>
        </w:rPr>
        <w:t>-</w:t>
      </w:r>
      <w:r w:rsidR="00FD64A7" w:rsidRPr="00B67EAC">
        <w:rPr>
          <w:rFonts w:asciiTheme="minorHAnsi" w:hAnsiTheme="minorHAnsi" w:cstheme="minorHAnsi"/>
          <w:color w:val="auto"/>
        </w:rPr>
        <w:t>2023</w:t>
      </w:r>
      <w:r w:rsidRPr="00B67EAC">
        <w:rPr>
          <w:rFonts w:asciiTheme="minorHAnsi" w:hAnsiTheme="minorHAnsi" w:cstheme="minorHAnsi"/>
          <w:i/>
          <w:iCs/>
          <w:color w:val="auto"/>
        </w:rPr>
        <w:t xml:space="preserve">.  </w:t>
      </w:r>
      <w:r w:rsidRPr="00B67EAC">
        <w:rPr>
          <w:rFonts w:asciiTheme="minorHAnsi" w:hAnsiTheme="minorHAnsi" w:cstheme="minorHAnsi"/>
          <w:iCs/>
          <w:color w:val="auto"/>
        </w:rPr>
        <w:t xml:space="preserve">The AAA estimates that a total of </w:t>
      </w:r>
      <w:bookmarkStart w:id="21" w:name="_Hlk502992180"/>
      <w:r w:rsidRPr="00B67EAC">
        <w:rPr>
          <w:rFonts w:asciiTheme="minorHAnsi" w:hAnsiTheme="minorHAnsi" w:cstheme="minorHAnsi"/>
          <w:iCs/>
          <w:color w:val="auto"/>
        </w:rPr>
        <w:t>$</w:t>
      </w:r>
      <w:bookmarkEnd w:id="21"/>
      <w:r w:rsidRPr="00B67EAC">
        <w:rPr>
          <w:rFonts w:asciiTheme="minorHAnsi" w:hAnsiTheme="minorHAnsi" w:cstheme="minorHAnsi"/>
          <w:iCs/>
          <w:color w:val="auto"/>
        </w:rPr>
        <w:t xml:space="preserve"> 4,</w:t>
      </w:r>
      <w:r w:rsidR="009A10A3" w:rsidRPr="00B67EAC">
        <w:rPr>
          <w:rFonts w:asciiTheme="minorHAnsi" w:hAnsiTheme="minorHAnsi" w:cstheme="minorHAnsi"/>
          <w:iCs/>
          <w:color w:val="auto"/>
        </w:rPr>
        <w:t>384</w:t>
      </w:r>
      <w:r w:rsidRPr="00B67EAC">
        <w:rPr>
          <w:rFonts w:asciiTheme="minorHAnsi" w:hAnsiTheme="minorHAnsi" w:cstheme="minorHAnsi"/>
          <w:iCs/>
          <w:color w:val="auto"/>
        </w:rPr>
        <w:t>,</w:t>
      </w:r>
      <w:r w:rsidR="009A10A3" w:rsidRPr="00B67EAC">
        <w:rPr>
          <w:rFonts w:asciiTheme="minorHAnsi" w:hAnsiTheme="minorHAnsi" w:cstheme="minorHAnsi"/>
          <w:iCs/>
          <w:color w:val="auto"/>
        </w:rPr>
        <w:t>68</w:t>
      </w:r>
      <w:r w:rsidR="00F95F54" w:rsidRPr="00B67EAC">
        <w:rPr>
          <w:rFonts w:asciiTheme="minorHAnsi" w:hAnsiTheme="minorHAnsi" w:cstheme="minorHAnsi"/>
          <w:iCs/>
          <w:color w:val="auto"/>
        </w:rPr>
        <w:t>5</w:t>
      </w:r>
      <w:r w:rsidRPr="00B67EAC">
        <w:rPr>
          <w:rFonts w:asciiTheme="minorHAnsi" w:hAnsiTheme="minorHAnsi" w:cstheme="minorHAnsi"/>
          <w:iCs/>
          <w:color w:val="auto"/>
        </w:rPr>
        <w:t xml:space="preserve"> will be available for funding</w:t>
      </w:r>
      <w:r w:rsidR="00555A37" w:rsidRPr="00B67EAC">
        <w:rPr>
          <w:rFonts w:asciiTheme="minorHAnsi" w:hAnsiTheme="minorHAnsi" w:cstheme="minorHAnsi"/>
          <w:iCs/>
          <w:color w:val="auto"/>
        </w:rPr>
        <w:t xml:space="preserve"> f</w:t>
      </w:r>
      <w:r w:rsidRPr="00B67EAC">
        <w:rPr>
          <w:rFonts w:asciiTheme="minorHAnsi" w:hAnsiTheme="minorHAnsi" w:cstheme="minorHAnsi"/>
          <w:iCs/>
          <w:color w:val="auto"/>
        </w:rPr>
        <w:t xml:space="preserve">rom </w:t>
      </w:r>
      <w:r w:rsidR="00555A37" w:rsidRPr="00B67EAC">
        <w:rPr>
          <w:rFonts w:asciiTheme="minorHAnsi" w:hAnsiTheme="minorHAnsi" w:cstheme="minorHAnsi"/>
          <w:iCs/>
          <w:color w:val="auto"/>
        </w:rPr>
        <w:t xml:space="preserve">OAA, County </w:t>
      </w:r>
      <w:r w:rsidRPr="00B67EAC">
        <w:rPr>
          <w:rFonts w:asciiTheme="minorHAnsi" w:hAnsiTheme="minorHAnsi" w:cstheme="minorHAnsi"/>
          <w:iCs/>
          <w:color w:val="auto"/>
        </w:rPr>
        <w:t xml:space="preserve">General Funds and Measure </w:t>
      </w:r>
      <w:proofErr w:type="gramStart"/>
      <w:r w:rsidRPr="00B67EAC">
        <w:rPr>
          <w:rFonts w:asciiTheme="minorHAnsi" w:hAnsiTheme="minorHAnsi" w:cstheme="minorHAnsi"/>
          <w:iCs/>
          <w:color w:val="auto"/>
        </w:rPr>
        <w:t>A</w:t>
      </w:r>
      <w:proofErr w:type="gramEnd"/>
      <w:r w:rsidRPr="00B67EAC">
        <w:rPr>
          <w:rFonts w:asciiTheme="minorHAnsi" w:hAnsiTheme="minorHAnsi" w:cstheme="minorHAnsi"/>
          <w:iCs/>
          <w:color w:val="auto"/>
        </w:rPr>
        <w:t xml:space="preserve"> Funds.  Actual awards will be dependent on funding available.  The total amount of </w:t>
      </w:r>
      <w:r w:rsidR="008622CC" w:rsidRPr="00B67EAC">
        <w:rPr>
          <w:rFonts w:asciiTheme="minorHAnsi" w:hAnsiTheme="minorHAnsi" w:cstheme="minorHAnsi"/>
          <w:iCs/>
          <w:color w:val="auto"/>
        </w:rPr>
        <w:t xml:space="preserve">anticipated </w:t>
      </w:r>
      <w:r w:rsidRPr="00B67EAC">
        <w:rPr>
          <w:rFonts w:asciiTheme="minorHAnsi" w:hAnsiTheme="minorHAnsi" w:cstheme="minorHAnsi"/>
          <w:iCs/>
          <w:color w:val="auto"/>
        </w:rPr>
        <w:t>funding is outlined in the charts below:</w:t>
      </w:r>
    </w:p>
    <w:tbl>
      <w:tblPr>
        <w:tblW w:w="8127" w:type="dxa"/>
        <w:tblInd w:w="1998" w:type="dxa"/>
        <w:tblLook w:val="04A0" w:firstRow="1" w:lastRow="0" w:firstColumn="1" w:lastColumn="0" w:noHBand="0" w:noVBand="1"/>
      </w:tblPr>
      <w:tblGrid>
        <w:gridCol w:w="4506"/>
        <w:gridCol w:w="3621"/>
      </w:tblGrid>
      <w:tr w:rsidR="00812338" w:rsidRPr="00B67EAC" w14:paraId="52FAC2DE" w14:textId="77777777" w:rsidTr="0021380C">
        <w:trPr>
          <w:trHeight w:hRule="exact" w:val="432"/>
        </w:trPr>
        <w:tc>
          <w:tcPr>
            <w:tcW w:w="45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764A95" w14:textId="77777777" w:rsidR="00812338" w:rsidRPr="00B67EAC" w:rsidRDefault="00812338"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b/>
                <w:bCs/>
                <w:color w:val="auto"/>
              </w:rPr>
            </w:pPr>
            <w:bookmarkStart w:id="22" w:name="_Hlk500850456"/>
            <w:r w:rsidRPr="00B67EAC">
              <w:rPr>
                <w:rFonts w:asciiTheme="minorHAnsi" w:hAnsiTheme="minorHAnsi" w:cstheme="minorHAnsi"/>
                <w:b/>
                <w:bCs/>
                <w:color w:val="auto"/>
              </w:rPr>
              <w:t>Service Categories</w:t>
            </w:r>
          </w:p>
        </w:tc>
        <w:tc>
          <w:tcPr>
            <w:tcW w:w="36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182971" w14:textId="77777777" w:rsidR="00812338" w:rsidRPr="00B67EAC" w:rsidRDefault="00812338" w:rsidP="0021380C">
            <w:p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cstheme="minorHAnsi"/>
                <w:b/>
                <w:bCs/>
                <w:color w:val="auto"/>
              </w:rPr>
            </w:pPr>
            <w:r w:rsidRPr="00B67EAC">
              <w:rPr>
                <w:rFonts w:asciiTheme="minorHAnsi" w:hAnsiTheme="minorHAnsi" w:cstheme="minorHAnsi"/>
                <w:b/>
                <w:bCs/>
                <w:color w:val="auto"/>
              </w:rPr>
              <w:t>Amount Available</w:t>
            </w:r>
          </w:p>
        </w:tc>
      </w:tr>
      <w:tr w:rsidR="00812338" w:rsidRPr="00B67EAC" w14:paraId="5996E3DE" w14:textId="77777777" w:rsidTr="0021380C">
        <w:trPr>
          <w:trHeight w:hRule="exact" w:val="432"/>
        </w:trPr>
        <w:tc>
          <w:tcPr>
            <w:tcW w:w="4506" w:type="dxa"/>
            <w:tcBorders>
              <w:top w:val="nil"/>
              <w:left w:val="single" w:sz="4" w:space="0" w:color="auto"/>
              <w:bottom w:val="single" w:sz="4" w:space="0" w:color="auto"/>
              <w:right w:val="single" w:sz="4" w:space="0" w:color="auto"/>
            </w:tcBorders>
            <w:shd w:val="clear" w:color="auto" w:fill="auto"/>
            <w:vAlign w:val="center"/>
            <w:hideMark/>
          </w:tcPr>
          <w:p w14:paraId="7912B15C" w14:textId="77777777" w:rsidR="00812338" w:rsidRPr="00B67EAC" w:rsidRDefault="00812338"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rPr>
            </w:pPr>
            <w:r w:rsidRPr="00B67EAC">
              <w:rPr>
                <w:rFonts w:asciiTheme="minorHAnsi" w:hAnsiTheme="minorHAnsi" w:cstheme="minorHAnsi"/>
              </w:rPr>
              <w:t>Congregate Meals</w:t>
            </w:r>
          </w:p>
        </w:tc>
        <w:tc>
          <w:tcPr>
            <w:tcW w:w="36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2B1A25" w14:textId="77777777" w:rsidR="00812338" w:rsidRPr="00B67EAC" w:rsidRDefault="00812338" w:rsidP="0021380C">
            <w:p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cstheme="minorHAnsi"/>
                <w:color w:val="auto"/>
              </w:rPr>
            </w:pPr>
            <w:r w:rsidRPr="00B67EAC">
              <w:rPr>
                <w:rFonts w:asciiTheme="minorHAnsi" w:hAnsiTheme="minorHAnsi" w:cstheme="minorHAnsi"/>
                <w:iCs/>
                <w:color w:val="auto"/>
              </w:rPr>
              <w:t xml:space="preserve">$1,138,761 </w:t>
            </w:r>
          </w:p>
        </w:tc>
      </w:tr>
      <w:tr w:rsidR="00812338" w:rsidRPr="00B67EAC" w14:paraId="68BC5212" w14:textId="77777777" w:rsidTr="0021380C">
        <w:trPr>
          <w:trHeight w:hRule="exact" w:val="432"/>
        </w:trPr>
        <w:tc>
          <w:tcPr>
            <w:tcW w:w="4506" w:type="dxa"/>
            <w:tcBorders>
              <w:top w:val="nil"/>
              <w:left w:val="single" w:sz="4" w:space="0" w:color="auto"/>
              <w:bottom w:val="single" w:sz="4" w:space="0" w:color="auto"/>
              <w:right w:val="single" w:sz="4" w:space="0" w:color="auto"/>
            </w:tcBorders>
            <w:shd w:val="clear" w:color="auto" w:fill="auto"/>
            <w:vAlign w:val="center"/>
            <w:hideMark/>
          </w:tcPr>
          <w:p w14:paraId="0CB0A11B" w14:textId="77777777" w:rsidR="00812338" w:rsidRPr="00B67EAC" w:rsidRDefault="00812338"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rPr>
            </w:pPr>
            <w:r w:rsidRPr="00B67EAC">
              <w:rPr>
                <w:rFonts w:asciiTheme="minorHAnsi" w:hAnsiTheme="minorHAnsi" w:cstheme="minorHAnsi"/>
              </w:rPr>
              <w:t xml:space="preserve">Home Delivered Meals </w:t>
            </w:r>
          </w:p>
        </w:tc>
        <w:tc>
          <w:tcPr>
            <w:tcW w:w="36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213A09" w14:textId="77777777" w:rsidR="00812338" w:rsidRPr="00B67EAC" w:rsidRDefault="00812338" w:rsidP="0021380C">
            <w:p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cstheme="minorHAnsi"/>
                <w:color w:val="auto"/>
              </w:rPr>
            </w:pPr>
            <w:r w:rsidRPr="00B67EAC">
              <w:rPr>
                <w:rFonts w:asciiTheme="minorHAnsi" w:hAnsiTheme="minorHAnsi" w:cstheme="minorHAnsi"/>
                <w:iCs/>
                <w:color w:val="auto"/>
              </w:rPr>
              <w:t>$3,046,218</w:t>
            </w:r>
          </w:p>
        </w:tc>
      </w:tr>
      <w:tr w:rsidR="008674EC" w:rsidRPr="00B67EAC" w14:paraId="7B6CEAFA" w14:textId="77777777" w:rsidTr="0021380C">
        <w:trPr>
          <w:trHeight w:hRule="exact" w:val="432"/>
        </w:trPr>
        <w:tc>
          <w:tcPr>
            <w:tcW w:w="4506" w:type="dxa"/>
            <w:tcBorders>
              <w:top w:val="nil"/>
              <w:left w:val="single" w:sz="4" w:space="0" w:color="auto"/>
              <w:bottom w:val="single" w:sz="4" w:space="0" w:color="auto"/>
              <w:right w:val="single" w:sz="4" w:space="0" w:color="auto"/>
            </w:tcBorders>
            <w:shd w:val="clear" w:color="auto" w:fill="auto"/>
            <w:vAlign w:val="center"/>
          </w:tcPr>
          <w:p w14:paraId="5FBC5186" w14:textId="2B080CB3" w:rsidR="008674EC" w:rsidRPr="00B67EAC" w:rsidRDefault="008674EC"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auto"/>
              </w:rPr>
            </w:pPr>
            <w:r w:rsidRPr="00B67EAC">
              <w:rPr>
                <w:rFonts w:asciiTheme="minorHAnsi" w:hAnsiTheme="minorHAnsi" w:cstheme="minorHAnsi"/>
                <w:color w:val="auto"/>
              </w:rPr>
              <w:t>SNAP-Ed</w:t>
            </w:r>
          </w:p>
        </w:tc>
        <w:tc>
          <w:tcPr>
            <w:tcW w:w="3621" w:type="dxa"/>
            <w:tcBorders>
              <w:top w:val="single" w:sz="4" w:space="0" w:color="auto"/>
              <w:left w:val="single" w:sz="4" w:space="0" w:color="auto"/>
              <w:bottom w:val="single" w:sz="4" w:space="0" w:color="auto"/>
              <w:right w:val="single" w:sz="4" w:space="0" w:color="auto"/>
            </w:tcBorders>
            <w:shd w:val="clear" w:color="auto" w:fill="auto"/>
            <w:vAlign w:val="center"/>
          </w:tcPr>
          <w:p w14:paraId="56905DD7" w14:textId="013E2EF7" w:rsidR="008674EC" w:rsidRPr="00B67EAC" w:rsidRDefault="00360E58" w:rsidP="0021380C">
            <w:p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cstheme="minorHAnsi"/>
                <w:iCs/>
                <w:color w:val="auto"/>
              </w:rPr>
            </w:pPr>
            <w:r w:rsidRPr="00B67EAC">
              <w:rPr>
                <w:rFonts w:asciiTheme="minorHAnsi" w:hAnsiTheme="minorHAnsi" w:cstheme="minorHAnsi"/>
                <w:iCs/>
                <w:color w:val="auto"/>
              </w:rPr>
              <w:t>$112,123</w:t>
            </w:r>
          </w:p>
        </w:tc>
      </w:tr>
      <w:tr w:rsidR="008674EC" w:rsidRPr="00B67EAC" w14:paraId="7147F055" w14:textId="77777777" w:rsidTr="0021380C">
        <w:trPr>
          <w:trHeight w:hRule="exact" w:val="432"/>
        </w:trPr>
        <w:tc>
          <w:tcPr>
            <w:tcW w:w="4506" w:type="dxa"/>
            <w:tcBorders>
              <w:top w:val="nil"/>
              <w:left w:val="single" w:sz="4" w:space="0" w:color="auto"/>
              <w:bottom w:val="single" w:sz="4" w:space="0" w:color="auto"/>
              <w:right w:val="single" w:sz="4" w:space="0" w:color="auto"/>
            </w:tcBorders>
            <w:shd w:val="clear" w:color="auto" w:fill="auto"/>
            <w:vAlign w:val="center"/>
          </w:tcPr>
          <w:p w14:paraId="49FE89EF" w14:textId="2CE1CD01" w:rsidR="008674EC" w:rsidRPr="00B67EAC" w:rsidRDefault="008674EC"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auto"/>
              </w:rPr>
            </w:pPr>
            <w:bookmarkStart w:id="23" w:name="_Hlk93061882"/>
            <w:r w:rsidRPr="00B67EAC">
              <w:rPr>
                <w:rFonts w:asciiTheme="minorHAnsi" w:hAnsiTheme="minorHAnsi" w:cstheme="minorHAnsi"/>
                <w:color w:val="auto"/>
              </w:rPr>
              <w:t>Brown Bag</w:t>
            </w:r>
          </w:p>
        </w:tc>
        <w:tc>
          <w:tcPr>
            <w:tcW w:w="3621" w:type="dxa"/>
            <w:tcBorders>
              <w:top w:val="single" w:sz="4" w:space="0" w:color="auto"/>
              <w:left w:val="single" w:sz="4" w:space="0" w:color="auto"/>
              <w:bottom w:val="single" w:sz="4" w:space="0" w:color="auto"/>
              <w:right w:val="single" w:sz="4" w:space="0" w:color="auto"/>
            </w:tcBorders>
            <w:shd w:val="clear" w:color="auto" w:fill="auto"/>
            <w:vAlign w:val="center"/>
          </w:tcPr>
          <w:p w14:paraId="44FE77D5" w14:textId="3AF69F72" w:rsidR="008674EC" w:rsidRPr="00B67EAC" w:rsidRDefault="00360E58" w:rsidP="0021380C">
            <w:p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cstheme="minorHAnsi"/>
                <w:iCs/>
                <w:color w:val="auto"/>
              </w:rPr>
            </w:pPr>
            <w:r w:rsidRPr="00B67EAC">
              <w:rPr>
                <w:rFonts w:asciiTheme="minorHAnsi" w:hAnsiTheme="minorHAnsi" w:cstheme="minorHAnsi"/>
                <w:iCs/>
                <w:color w:val="auto"/>
              </w:rPr>
              <w:t>$87,763</w:t>
            </w:r>
          </w:p>
        </w:tc>
      </w:tr>
      <w:bookmarkEnd w:id="23"/>
      <w:tr w:rsidR="00812338" w:rsidRPr="00B67EAC" w14:paraId="787EA839" w14:textId="77777777" w:rsidTr="0021380C">
        <w:trPr>
          <w:trHeight w:hRule="exact" w:val="432"/>
        </w:trPr>
        <w:tc>
          <w:tcPr>
            <w:tcW w:w="4506" w:type="dxa"/>
            <w:tcBorders>
              <w:top w:val="nil"/>
              <w:left w:val="single" w:sz="4" w:space="0" w:color="auto"/>
              <w:bottom w:val="single" w:sz="4" w:space="0" w:color="auto"/>
              <w:right w:val="single" w:sz="4" w:space="0" w:color="auto"/>
            </w:tcBorders>
            <w:shd w:val="clear" w:color="auto" w:fill="auto"/>
            <w:vAlign w:val="center"/>
          </w:tcPr>
          <w:p w14:paraId="1BA55E79" w14:textId="77777777" w:rsidR="00812338" w:rsidRPr="00B67EAC" w:rsidRDefault="00812338"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b/>
                <w:bCs/>
                <w:color w:val="auto"/>
              </w:rPr>
            </w:pPr>
            <w:r w:rsidRPr="00B67EAC">
              <w:rPr>
                <w:rFonts w:asciiTheme="minorHAnsi" w:hAnsiTheme="minorHAnsi" w:cstheme="minorHAnsi"/>
                <w:b/>
                <w:bCs/>
                <w:color w:val="auto"/>
              </w:rPr>
              <w:t>Total</w:t>
            </w:r>
          </w:p>
        </w:tc>
        <w:tc>
          <w:tcPr>
            <w:tcW w:w="3621" w:type="dxa"/>
            <w:tcBorders>
              <w:top w:val="single" w:sz="4" w:space="0" w:color="auto"/>
              <w:left w:val="single" w:sz="4" w:space="0" w:color="auto"/>
              <w:bottom w:val="single" w:sz="4" w:space="0" w:color="auto"/>
              <w:right w:val="single" w:sz="4" w:space="0" w:color="auto"/>
            </w:tcBorders>
            <w:shd w:val="clear" w:color="auto" w:fill="auto"/>
            <w:vAlign w:val="center"/>
          </w:tcPr>
          <w:p w14:paraId="32260AF2" w14:textId="5FEA38A3" w:rsidR="00812338" w:rsidRPr="00B67EAC" w:rsidRDefault="00812338" w:rsidP="0021380C">
            <w:p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cstheme="minorHAnsi"/>
                <w:b/>
                <w:bCs/>
                <w:color w:val="auto"/>
              </w:rPr>
            </w:pPr>
            <w:r w:rsidRPr="00B67EAC">
              <w:rPr>
                <w:rFonts w:asciiTheme="minorHAnsi" w:hAnsiTheme="minorHAnsi" w:cstheme="minorHAnsi"/>
                <w:b/>
                <w:bCs/>
                <w:iCs/>
                <w:color w:val="auto"/>
              </w:rPr>
              <w:t>$4,</w:t>
            </w:r>
            <w:r w:rsidR="001C25E6" w:rsidRPr="00B67EAC">
              <w:rPr>
                <w:rFonts w:asciiTheme="minorHAnsi" w:hAnsiTheme="minorHAnsi" w:cstheme="minorHAnsi"/>
                <w:b/>
                <w:bCs/>
                <w:iCs/>
                <w:color w:val="auto"/>
              </w:rPr>
              <w:t>384,865</w:t>
            </w:r>
          </w:p>
        </w:tc>
      </w:tr>
      <w:bookmarkEnd w:id="22"/>
    </w:tbl>
    <w:p w14:paraId="5EC17B8C" w14:textId="77777777" w:rsidR="00A01E1F" w:rsidRPr="00B67EAC" w:rsidRDefault="00A01E1F" w:rsidP="00812338">
      <w:pPr>
        <w:pBdr>
          <w:top w:val="none" w:sz="0" w:space="0" w:color="auto"/>
          <w:left w:val="none" w:sz="0" w:space="0" w:color="auto"/>
          <w:bottom w:val="none" w:sz="0" w:space="0" w:color="auto"/>
          <w:right w:val="none" w:sz="0" w:space="0" w:color="auto"/>
          <w:between w:val="none" w:sz="0" w:space="0" w:color="auto"/>
        </w:pBdr>
        <w:spacing w:after="240"/>
        <w:ind w:left="1440"/>
        <w:rPr>
          <w:rFonts w:asciiTheme="minorHAnsi" w:hAnsiTheme="minorHAnsi" w:cstheme="minorHAnsi"/>
          <w:color w:val="auto"/>
        </w:rPr>
      </w:pPr>
    </w:p>
    <w:p w14:paraId="2E088965" w14:textId="3CFD5C0F" w:rsidR="00812338" w:rsidRPr="00B67EAC" w:rsidRDefault="00812338" w:rsidP="00812338">
      <w:pPr>
        <w:pBdr>
          <w:top w:val="none" w:sz="0" w:space="0" w:color="auto"/>
          <w:left w:val="none" w:sz="0" w:space="0" w:color="auto"/>
          <w:bottom w:val="none" w:sz="0" w:space="0" w:color="auto"/>
          <w:right w:val="none" w:sz="0" w:space="0" w:color="auto"/>
          <w:between w:val="none" w:sz="0" w:space="0" w:color="auto"/>
        </w:pBdr>
        <w:spacing w:after="240"/>
        <w:ind w:left="1440"/>
        <w:rPr>
          <w:rFonts w:asciiTheme="minorHAnsi" w:hAnsiTheme="minorHAnsi" w:cstheme="minorHAnsi"/>
          <w:color w:val="auto"/>
        </w:rPr>
      </w:pPr>
      <w:r w:rsidRPr="00B67EAC">
        <w:rPr>
          <w:rFonts w:asciiTheme="minorHAnsi" w:hAnsiTheme="minorHAnsi" w:cstheme="minorHAnsi"/>
          <w:color w:val="auto"/>
        </w:rPr>
        <w:t xml:space="preserve">Applicants may apply for all or part of the services in each category of Congregate Meals (C1) and/or Home Delivered Meals (C2).  Within these categories are three options.  </w:t>
      </w:r>
      <w:r w:rsidRPr="00B67EAC">
        <w:rPr>
          <w:rFonts w:asciiTheme="minorHAnsi" w:hAnsiTheme="minorHAnsi" w:cstheme="minorHAnsi"/>
          <w:color w:val="auto"/>
        </w:rPr>
        <w:lastRenderedPageBreak/>
        <w:t xml:space="preserve">Applicants may apply for Food Production only, Program Administration only, or Complete Services (which includes Food Production and Program Administration) as defined below.  </w:t>
      </w:r>
    </w:p>
    <w:p w14:paraId="188BB6BE" w14:textId="77777777" w:rsidR="00812338" w:rsidRPr="00B67EAC" w:rsidRDefault="00812338" w:rsidP="00812338">
      <w:pPr>
        <w:pBdr>
          <w:top w:val="none" w:sz="0" w:space="0" w:color="auto"/>
          <w:left w:val="none" w:sz="0" w:space="0" w:color="auto"/>
          <w:bottom w:val="none" w:sz="0" w:space="0" w:color="auto"/>
          <w:right w:val="none" w:sz="0" w:space="0" w:color="auto"/>
          <w:between w:val="none" w:sz="0" w:space="0" w:color="auto"/>
        </w:pBdr>
        <w:spacing w:after="240"/>
        <w:ind w:left="1440"/>
        <w:rPr>
          <w:rFonts w:asciiTheme="minorHAnsi" w:hAnsiTheme="minorHAnsi" w:cstheme="minorHAnsi"/>
          <w:color w:val="auto"/>
        </w:rPr>
      </w:pPr>
      <w:r w:rsidRPr="00B67EAC">
        <w:rPr>
          <w:rFonts w:asciiTheme="minorHAnsi" w:hAnsiTheme="minorHAnsi" w:cstheme="minorHAnsi"/>
          <w:b/>
          <w:color w:val="auto"/>
        </w:rPr>
        <w:t>Food Production</w:t>
      </w:r>
      <w:r w:rsidRPr="00B67EAC">
        <w:rPr>
          <w:rFonts w:asciiTheme="minorHAnsi" w:hAnsiTheme="minorHAnsi" w:cstheme="minorHAnsi"/>
          <w:color w:val="auto"/>
        </w:rPr>
        <w:t xml:space="preserve"> includes all activities and costs associated with preparation of the meals and delivery to the sites (C-1) or to the administrative agency (C-2), and includes ensuring compliance with all OAA, state and local requirements.  Responsibilities include menu development and oversight by a dietitian for kitchen safety and sanitation.  </w:t>
      </w:r>
    </w:p>
    <w:p w14:paraId="42EE62B3" w14:textId="77777777" w:rsidR="00812338" w:rsidRPr="00B67EAC" w:rsidRDefault="00812338" w:rsidP="00812338">
      <w:pPr>
        <w:pBdr>
          <w:top w:val="none" w:sz="0" w:space="0" w:color="auto"/>
          <w:left w:val="none" w:sz="0" w:space="0" w:color="auto"/>
          <w:bottom w:val="none" w:sz="0" w:space="0" w:color="auto"/>
          <w:right w:val="none" w:sz="0" w:space="0" w:color="auto"/>
          <w:between w:val="none" w:sz="0" w:space="0" w:color="auto"/>
        </w:pBdr>
        <w:spacing w:after="240"/>
        <w:ind w:left="1440"/>
        <w:rPr>
          <w:rFonts w:asciiTheme="minorHAnsi" w:hAnsiTheme="minorHAnsi" w:cstheme="minorHAnsi"/>
          <w:color w:val="auto"/>
        </w:rPr>
      </w:pPr>
      <w:r w:rsidRPr="00B67EAC">
        <w:rPr>
          <w:rFonts w:asciiTheme="minorHAnsi" w:hAnsiTheme="minorHAnsi" w:cstheme="minorHAnsi"/>
          <w:b/>
          <w:color w:val="auto"/>
        </w:rPr>
        <w:t>Program Administration</w:t>
      </w:r>
      <w:r w:rsidRPr="00B67EAC">
        <w:rPr>
          <w:rFonts w:asciiTheme="minorHAnsi" w:hAnsiTheme="minorHAnsi" w:cstheme="minorHAnsi"/>
          <w:color w:val="auto"/>
        </w:rPr>
        <w:t xml:space="preserve"> includes consumer assessments, all activities and costs associated with getting the meal to the client, either at a meal site or via home delivery. This includes compliance with all OAA, state and local requirements and includes SAMS documentation as well as nutrition education. Program income (client donations) stays with the administrative agency.</w:t>
      </w:r>
    </w:p>
    <w:p w14:paraId="4E4D5866" w14:textId="77777777" w:rsidR="00812338" w:rsidRPr="00B67EAC" w:rsidRDefault="00812338" w:rsidP="00812338">
      <w:pPr>
        <w:pBdr>
          <w:top w:val="none" w:sz="0" w:space="0" w:color="auto"/>
          <w:left w:val="none" w:sz="0" w:space="0" w:color="auto"/>
          <w:bottom w:val="none" w:sz="0" w:space="0" w:color="auto"/>
          <w:right w:val="none" w:sz="0" w:space="0" w:color="auto"/>
          <w:between w:val="none" w:sz="0" w:space="0" w:color="auto"/>
        </w:pBdr>
        <w:spacing w:after="240"/>
        <w:ind w:left="1440"/>
        <w:rPr>
          <w:rFonts w:asciiTheme="minorHAnsi" w:eastAsia="Calibri" w:hAnsiTheme="minorHAnsi" w:cstheme="minorHAnsi"/>
        </w:rPr>
      </w:pPr>
      <w:r w:rsidRPr="00B67EAC">
        <w:rPr>
          <w:rFonts w:asciiTheme="minorHAnsi" w:hAnsiTheme="minorHAnsi" w:cstheme="minorHAnsi"/>
          <w:b/>
          <w:color w:val="auto"/>
        </w:rPr>
        <w:t xml:space="preserve">Complete Services </w:t>
      </w:r>
      <w:r w:rsidRPr="00B67EAC">
        <w:rPr>
          <w:rFonts w:asciiTheme="minorHAnsi" w:hAnsiTheme="minorHAnsi" w:cstheme="minorHAnsi"/>
          <w:color w:val="auto"/>
        </w:rPr>
        <w:t xml:space="preserve">includes all services defined within food production and program administration.  </w:t>
      </w:r>
      <w:r w:rsidRPr="00B67EAC">
        <w:rPr>
          <w:rFonts w:asciiTheme="minorHAnsi" w:eastAsia="Calibri" w:hAnsiTheme="minorHAnsi" w:cstheme="minorHAnsi"/>
        </w:rPr>
        <w:t>Agencies or vendors intending to partner to provide a partial scope of services are strongly encouraged to create a memorandum of understanding with a partner agency to clarify roles and expectations before submitting a response to this RFP.</w:t>
      </w:r>
    </w:p>
    <w:p w14:paraId="08452610" w14:textId="77777777" w:rsidR="00812338" w:rsidRPr="00B67EAC" w:rsidRDefault="00812338" w:rsidP="00812338">
      <w:pPr>
        <w:spacing w:after="240"/>
        <w:ind w:left="1440"/>
        <w:rPr>
          <w:rFonts w:asciiTheme="minorHAnsi" w:eastAsia="Calibri" w:hAnsiTheme="minorHAnsi" w:cstheme="minorHAnsi"/>
          <w:b/>
        </w:rPr>
      </w:pPr>
      <w:r w:rsidRPr="00B67EAC">
        <w:rPr>
          <w:rFonts w:asciiTheme="minorHAnsi" w:eastAsia="Calibri" w:hAnsiTheme="minorHAnsi" w:cstheme="minorHAnsi"/>
          <w:b/>
        </w:rPr>
        <w:t>Geographic Distribution of Funds</w:t>
      </w:r>
    </w:p>
    <w:p w14:paraId="5FD1E198" w14:textId="77777777" w:rsidR="00812338" w:rsidRPr="00B67EAC" w:rsidRDefault="00812338" w:rsidP="00812338">
      <w:pPr>
        <w:spacing w:after="240"/>
        <w:ind w:left="1440"/>
        <w:rPr>
          <w:rFonts w:asciiTheme="minorHAnsi" w:eastAsia="Calibri" w:hAnsiTheme="minorHAnsi" w:cstheme="minorHAnsi"/>
        </w:rPr>
      </w:pPr>
      <w:r w:rsidRPr="00B67EAC">
        <w:rPr>
          <w:rFonts w:asciiTheme="minorHAnsi" w:eastAsia="Calibri" w:hAnsiTheme="minorHAnsi" w:cstheme="minorHAnsi"/>
        </w:rPr>
        <w:t>The AAA is committed to providing services throughout all regions of the county and establishes guidelines for funding that reflect each region’s population of seniors that are minority, low-income, language isolated and functionally impaired.  Actual funding amounts may vary depending on the number and quality of bid responses received and previous service delivery in the region.  For nutrition services, the AAA anticipates the following funding amounts to be available:</w:t>
      </w:r>
    </w:p>
    <w:tbl>
      <w:tblPr>
        <w:tblW w:w="8522" w:type="dxa"/>
        <w:tblInd w:w="1368" w:type="dxa"/>
        <w:tblLayout w:type="fixed"/>
        <w:tblLook w:val="0000" w:firstRow="0" w:lastRow="0" w:firstColumn="0" w:lastColumn="0" w:noHBand="0" w:noVBand="0"/>
      </w:tblPr>
      <w:tblGrid>
        <w:gridCol w:w="2872"/>
        <w:gridCol w:w="5650"/>
      </w:tblGrid>
      <w:tr w:rsidR="00812338" w:rsidRPr="00B67EAC" w14:paraId="514EC0A2" w14:textId="77777777" w:rsidTr="004B5159">
        <w:trPr>
          <w:trHeight w:val="367"/>
        </w:trPr>
        <w:tc>
          <w:tcPr>
            <w:tcW w:w="2872"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1C85D63" w14:textId="77777777" w:rsidR="00812338" w:rsidRPr="00B67EAC" w:rsidRDefault="00812338" w:rsidP="0021380C">
            <w:pPr>
              <w:rPr>
                <w:rFonts w:asciiTheme="minorHAnsi" w:eastAsia="Calibri" w:hAnsiTheme="minorHAnsi" w:cstheme="minorHAnsi"/>
                <w:b/>
                <w:bCs/>
              </w:rPr>
            </w:pPr>
            <w:r w:rsidRPr="00B67EAC">
              <w:rPr>
                <w:rFonts w:asciiTheme="minorHAnsi" w:eastAsia="Calibri" w:hAnsiTheme="minorHAnsi" w:cstheme="minorHAnsi"/>
                <w:b/>
                <w:bCs/>
              </w:rPr>
              <w:t>Congregate Meals</w:t>
            </w:r>
          </w:p>
        </w:tc>
        <w:tc>
          <w:tcPr>
            <w:tcW w:w="5650" w:type="dxa"/>
            <w:tcBorders>
              <w:top w:val="single" w:sz="8" w:space="0" w:color="000000"/>
              <w:left w:val="nil"/>
              <w:bottom w:val="single" w:sz="8" w:space="0" w:color="000000"/>
              <w:right w:val="single" w:sz="8" w:space="0" w:color="000000"/>
            </w:tcBorders>
            <w:shd w:val="clear" w:color="auto" w:fill="auto"/>
            <w:vAlign w:val="bottom"/>
          </w:tcPr>
          <w:p w14:paraId="4EB35849" w14:textId="0DDB6475" w:rsidR="00812338" w:rsidRPr="00B67EAC" w:rsidRDefault="00FD64A7" w:rsidP="0021380C">
            <w:pPr>
              <w:jc w:val="center"/>
              <w:rPr>
                <w:rFonts w:asciiTheme="minorHAnsi" w:eastAsia="Calibri" w:hAnsiTheme="minorHAnsi" w:cstheme="minorHAnsi"/>
                <w:b/>
                <w:bCs/>
              </w:rPr>
            </w:pPr>
            <w:r w:rsidRPr="00B67EAC">
              <w:rPr>
                <w:rFonts w:asciiTheme="minorHAnsi" w:eastAsia="Calibri" w:hAnsiTheme="minorHAnsi" w:cstheme="minorHAnsi"/>
                <w:b/>
                <w:bCs/>
              </w:rPr>
              <w:t>2022</w:t>
            </w:r>
            <w:r w:rsidR="00812338" w:rsidRPr="00B67EAC">
              <w:rPr>
                <w:rFonts w:asciiTheme="minorHAnsi" w:eastAsia="Calibri" w:hAnsiTheme="minorHAnsi" w:cstheme="minorHAnsi"/>
                <w:b/>
                <w:bCs/>
              </w:rPr>
              <w:t>-</w:t>
            </w:r>
            <w:r w:rsidRPr="00B67EAC">
              <w:rPr>
                <w:rFonts w:asciiTheme="minorHAnsi" w:eastAsia="Calibri" w:hAnsiTheme="minorHAnsi" w:cstheme="minorHAnsi"/>
                <w:b/>
                <w:bCs/>
              </w:rPr>
              <w:t>2023</w:t>
            </w:r>
            <w:r w:rsidR="00812338" w:rsidRPr="00B67EAC">
              <w:rPr>
                <w:rFonts w:asciiTheme="minorHAnsi" w:eastAsia="Calibri" w:hAnsiTheme="minorHAnsi" w:cstheme="minorHAnsi"/>
                <w:b/>
                <w:bCs/>
              </w:rPr>
              <w:t xml:space="preserve"> </w:t>
            </w:r>
            <w:r w:rsidR="00362663" w:rsidRPr="00B67EAC">
              <w:rPr>
                <w:rFonts w:asciiTheme="minorHAnsi" w:eastAsia="Calibri" w:hAnsiTheme="minorHAnsi" w:cstheme="minorHAnsi"/>
                <w:b/>
                <w:bCs/>
              </w:rPr>
              <w:t>Anticipated F</w:t>
            </w:r>
            <w:r w:rsidR="00812338" w:rsidRPr="00B67EAC">
              <w:rPr>
                <w:rFonts w:asciiTheme="minorHAnsi" w:eastAsia="Calibri" w:hAnsiTheme="minorHAnsi" w:cstheme="minorHAnsi"/>
                <w:b/>
                <w:bCs/>
              </w:rPr>
              <w:t xml:space="preserve">unding </w:t>
            </w:r>
            <w:r w:rsidR="00362663" w:rsidRPr="00B67EAC">
              <w:rPr>
                <w:rFonts w:asciiTheme="minorHAnsi" w:eastAsia="Calibri" w:hAnsiTheme="minorHAnsi" w:cstheme="minorHAnsi"/>
                <w:b/>
                <w:bCs/>
              </w:rPr>
              <w:t>A</w:t>
            </w:r>
            <w:r w:rsidR="00812338" w:rsidRPr="00B67EAC">
              <w:rPr>
                <w:rFonts w:asciiTheme="minorHAnsi" w:eastAsia="Calibri" w:hAnsiTheme="minorHAnsi" w:cstheme="minorHAnsi"/>
                <w:b/>
                <w:bCs/>
              </w:rPr>
              <w:t>mount</w:t>
            </w:r>
          </w:p>
        </w:tc>
      </w:tr>
      <w:tr w:rsidR="00812338" w:rsidRPr="00B67EAC" w14:paraId="2A87B2BC" w14:textId="77777777" w:rsidTr="004B5159">
        <w:trPr>
          <w:trHeight w:val="320"/>
        </w:trPr>
        <w:tc>
          <w:tcPr>
            <w:tcW w:w="2872" w:type="dxa"/>
            <w:tcBorders>
              <w:top w:val="nil"/>
              <w:left w:val="single" w:sz="8" w:space="0" w:color="000000"/>
              <w:bottom w:val="single" w:sz="8" w:space="0" w:color="000000"/>
              <w:right w:val="single" w:sz="8" w:space="0" w:color="000000"/>
            </w:tcBorders>
            <w:shd w:val="clear" w:color="auto" w:fill="auto"/>
            <w:vAlign w:val="bottom"/>
          </w:tcPr>
          <w:p w14:paraId="5540F811" w14:textId="77777777" w:rsidR="00812338" w:rsidRPr="00B67EAC" w:rsidRDefault="00812338" w:rsidP="0021380C">
            <w:pPr>
              <w:rPr>
                <w:rFonts w:asciiTheme="minorHAnsi" w:eastAsia="Calibri" w:hAnsiTheme="minorHAnsi" w:cstheme="minorHAnsi"/>
              </w:rPr>
            </w:pPr>
            <w:r w:rsidRPr="00B67EAC">
              <w:rPr>
                <w:rFonts w:asciiTheme="minorHAnsi" w:eastAsia="Calibri" w:hAnsiTheme="minorHAnsi" w:cstheme="minorHAnsi"/>
              </w:rPr>
              <w:t xml:space="preserve"> Regions </w:t>
            </w:r>
          </w:p>
        </w:tc>
        <w:tc>
          <w:tcPr>
            <w:tcW w:w="5650" w:type="dxa"/>
            <w:tcBorders>
              <w:top w:val="nil"/>
              <w:left w:val="nil"/>
              <w:bottom w:val="single" w:sz="8" w:space="0" w:color="000000"/>
              <w:right w:val="single" w:sz="8" w:space="0" w:color="000000"/>
            </w:tcBorders>
            <w:shd w:val="clear" w:color="auto" w:fill="auto"/>
            <w:vAlign w:val="bottom"/>
          </w:tcPr>
          <w:p w14:paraId="38798FA0" w14:textId="77777777" w:rsidR="00812338" w:rsidRPr="00B67EAC" w:rsidRDefault="00812338" w:rsidP="0021380C">
            <w:pPr>
              <w:jc w:val="center"/>
              <w:rPr>
                <w:rFonts w:asciiTheme="minorHAnsi" w:eastAsia="Calibri" w:hAnsiTheme="minorHAnsi" w:cstheme="minorHAnsi"/>
              </w:rPr>
            </w:pPr>
            <w:r w:rsidRPr="00B67EAC">
              <w:rPr>
                <w:rFonts w:asciiTheme="minorHAnsi" w:eastAsia="Calibri" w:hAnsiTheme="minorHAnsi" w:cstheme="minorHAnsi"/>
              </w:rPr>
              <w:t>Annual Maximum Funds available</w:t>
            </w:r>
          </w:p>
        </w:tc>
      </w:tr>
      <w:tr w:rsidR="00812338" w:rsidRPr="00B67EAC" w14:paraId="555D7FAD" w14:textId="77777777" w:rsidTr="004B5159">
        <w:trPr>
          <w:trHeight w:val="320"/>
        </w:trPr>
        <w:tc>
          <w:tcPr>
            <w:tcW w:w="2872" w:type="dxa"/>
            <w:tcBorders>
              <w:top w:val="nil"/>
              <w:left w:val="single" w:sz="8" w:space="0" w:color="000000"/>
              <w:bottom w:val="single" w:sz="8" w:space="0" w:color="000000"/>
              <w:right w:val="single" w:sz="8" w:space="0" w:color="000000"/>
            </w:tcBorders>
            <w:shd w:val="clear" w:color="auto" w:fill="auto"/>
            <w:vAlign w:val="bottom"/>
          </w:tcPr>
          <w:p w14:paraId="32E0A652" w14:textId="77777777" w:rsidR="00812338" w:rsidRPr="00B67EAC" w:rsidRDefault="00812338" w:rsidP="0021380C">
            <w:pPr>
              <w:rPr>
                <w:rFonts w:asciiTheme="minorHAnsi" w:eastAsia="Calibri" w:hAnsiTheme="minorHAnsi" w:cstheme="minorHAnsi"/>
              </w:rPr>
            </w:pPr>
            <w:r w:rsidRPr="00B67EAC">
              <w:rPr>
                <w:rFonts w:asciiTheme="minorHAnsi" w:eastAsia="Calibri" w:hAnsiTheme="minorHAnsi" w:cstheme="minorHAnsi"/>
              </w:rPr>
              <w:t>North</w:t>
            </w:r>
          </w:p>
        </w:tc>
        <w:tc>
          <w:tcPr>
            <w:tcW w:w="5650" w:type="dxa"/>
            <w:tcBorders>
              <w:top w:val="nil"/>
              <w:left w:val="nil"/>
              <w:bottom w:val="single" w:sz="8" w:space="0" w:color="000000"/>
              <w:right w:val="single" w:sz="8" w:space="0" w:color="000000"/>
            </w:tcBorders>
            <w:shd w:val="clear" w:color="auto" w:fill="auto"/>
            <w:vAlign w:val="bottom"/>
          </w:tcPr>
          <w:p w14:paraId="6F597153" w14:textId="77777777" w:rsidR="00812338" w:rsidRPr="00B67EAC" w:rsidRDefault="00812338" w:rsidP="0021380C">
            <w:pPr>
              <w:jc w:val="center"/>
              <w:rPr>
                <w:rFonts w:asciiTheme="minorHAnsi" w:eastAsia="Calibri" w:hAnsiTheme="minorHAnsi" w:cstheme="minorHAnsi"/>
              </w:rPr>
            </w:pPr>
            <w:r w:rsidRPr="00B67EAC">
              <w:rPr>
                <w:rFonts w:asciiTheme="minorHAnsi" w:eastAsia="Calibri" w:hAnsiTheme="minorHAnsi" w:cstheme="minorHAnsi"/>
              </w:rPr>
              <w:t>$614,931</w:t>
            </w:r>
          </w:p>
        </w:tc>
      </w:tr>
      <w:tr w:rsidR="00812338" w:rsidRPr="00B67EAC" w14:paraId="63BB5098" w14:textId="77777777" w:rsidTr="004B5159">
        <w:trPr>
          <w:trHeight w:val="320"/>
        </w:trPr>
        <w:tc>
          <w:tcPr>
            <w:tcW w:w="2872" w:type="dxa"/>
            <w:tcBorders>
              <w:top w:val="nil"/>
              <w:left w:val="single" w:sz="8" w:space="0" w:color="000000"/>
              <w:bottom w:val="single" w:sz="8" w:space="0" w:color="000000"/>
              <w:right w:val="single" w:sz="8" w:space="0" w:color="000000"/>
            </w:tcBorders>
            <w:shd w:val="clear" w:color="auto" w:fill="auto"/>
            <w:vAlign w:val="bottom"/>
          </w:tcPr>
          <w:p w14:paraId="7EF7F9DE" w14:textId="77777777" w:rsidR="00812338" w:rsidRPr="00B67EAC" w:rsidRDefault="00812338" w:rsidP="0021380C">
            <w:pPr>
              <w:rPr>
                <w:rFonts w:asciiTheme="minorHAnsi" w:eastAsia="Calibri" w:hAnsiTheme="minorHAnsi" w:cstheme="minorHAnsi"/>
              </w:rPr>
            </w:pPr>
            <w:r w:rsidRPr="00B67EAC">
              <w:rPr>
                <w:rFonts w:asciiTheme="minorHAnsi" w:eastAsia="Calibri" w:hAnsiTheme="minorHAnsi" w:cstheme="minorHAnsi"/>
              </w:rPr>
              <w:t>Central</w:t>
            </w:r>
          </w:p>
        </w:tc>
        <w:tc>
          <w:tcPr>
            <w:tcW w:w="5650" w:type="dxa"/>
            <w:tcBorders>
              <w:top w:val="nil"/>
              <w:left w:val="nil"/>
              <w:bottom w:val="single" w:sz="8" w:space="0" w:color="000000"/>
              <w:right w:val="single" w:sz="8" w:space="0" w:color="000000"/>
            </w:tcBorders>
            <w:shd w:val="clear" w:color="auto" w:fill="auto"/>
            <w:vAlign w:val="bottom"/>
          </w:tcPr>
          <w:p w14:paraId="0A39BAAE" w14:textId="77777777" w:rsidR="00812338" w:rsidRPr="00B67EAC" w:rsidRDefault="00812338" w:rsidP="0021380C">
            <w:pPr>
              <w:jc w:val="center"/>
              <w:rPr>
                <w:rFonts w:asciiTheme="minorHAnsi" w:eastAsia="Calibri" w:hAnsiTheme="minorHAnsi" w:cstheme="minorHAnsi"/>
              </w:rPr>
            </w:pPr>
            <w:r w:rsidRPr="00B67EAC">
              <w:rPr>
                <w:rFonts w:asciiTheme="minorHAnsi" w:eastAsia="Calibri" w:hAnsiTheme="minorHAnsi" w:cstheme="minorHAnsi"/>
              </w:rPr>
              <w:t>$170,814</w:t>
            </w:r>
          </w:p>
        </w:tc>
      </w:tr>
      <w:tr w:rsidR="00812338" w:rsidRPr="00B67EAC" w14:paraId="1AFDA124" w14:textId="77777777" w:rsidTr="004B5159">
        <w:trPr>
          <w:trHeight w:val="320"/>
        </w:trPr>
        <w:tc>
          <w:tcPr>
            <w:tcW w:w="2872" w:type="dxa"/>
            <w:tcBorders>
              <w:top w:val="nil"/>
              <w:left w:val="single" w:sz="8" w:space="0" w:color="000000"/>
              <w:bottom w:val="single" w:sz="8" w:space="0" w:color="000000"/>
              <w:right w:val="single" w:sz="8" w:space="0" w:color="000000"/>
            </w:tcBorders>
            <w:shd w:val="clear" w:color="auto" w:fill="auto"/>
            <w:vAlign w:val="bottom"/>
          </w:tcPr>
          <w:p w14:paraId="240FB794" w14:textId="77777777" w:rsidR="00812338" w:rsidRPr="00B67EAC" w:rsidRDefault="00812338" w:rsidP="0021380C">
            <w:pPr>
              <w:rPr>
                <w:rFonts w:asciiTheme="minorHAnsi" w:eastAsia="Calibri" w:hAnsiTheme="minorHAnsi" w:cstheme="minorHAnsi"/>
              </w:rPr>
            </w:pPr>
            <w:r w:rsidRPr="00B67EAC">
              <w:rPr>
                <w:rFonts w:asciiTheme="minorHAnsi" w:eastAsia="Calibri" w:hAnsiTheme="minorHAnsi" w:cstheme="minorHAnsi"/>
              </w:rPr>
              <w:t>South</w:t>
            </w:r>
          </w:p>
        </w:tc>
        <w:tc>
          <w:tcPr>
            <w:tcW w:w="5650" w:type="dxa"/>
            <w:tcBorders>
              <w:top w:val="nil"/>
              <w:left w:val="nil"/>
              <w:bottom w:val="single" w:sz="8" w:space="0" w:color="000000"/>
              <w:right w:val="single" w:sz="8" w:space="0" w:color="000000"/>
            </w:tcBorders>
            <w:shd w:val="clear" w:color="auto" w:fill="auto"/>
            <w:vAlign w:val="bottom"/>
          </w:tcPr>
          <w:p w14:paraId="0A0272E0" w14:textId="77777777" w:rsidR="00812338" w:rsidRPr="00B67EAC" w:rsidRDefault="00812338" w:rsidP="0021380C">
            <w:pPr>
              <w:jc w:val="center"/>
              <w:rPr>
                <w:rFonts w:asciiTheme="minorHAnsi" w:eastAsia="Calibri" w:hAnsiTheme="minorHAnsi" w:cstheme="minorHAnsi"/>
              </w:rPr>
            </w:pPr>
            <w:r w:rsidRPr="00B67EAC">
              <w:rPr>
                <w:rFonts w:asciiTheme="minorHAnsi" w:eastAsia="Calibri" w:hAnsiTheme="minorHAnsi" w:cstheme="minorHAnsi"/>
              </w:rPr>
              <w:t>$136,651</w:t>
            </w:r>
          </w:p>
        </w:tc>
      </w:tr>
      <w:tr w:rsidR="00812338" w:rsidRPr="00B67EAC" w14:paraId="07DCA0C1" w14:textId="77777777" w:rsidTr="004B5159">
        <w:trPr>
          <w:trHeight w:val="320"/>
        </w:trPr>
        <w:tc>
          <w:tcPr>
            <w:tcW w:w="2872" w:type="dxa"/>
            <w:tcBorders>
              <w:top w:val="nil"/>
              <w:left w:val="single" w:sz="8" w:space="0" w:color="000000"/>
              <w:bottom w:val="single" w:sz="8" w:space="0" w:color="000000"/>
              <w:right w:val="single" w:sz="8" w:space="0" w:color="000000"/>
            </w:tcBorders>
            <w:shd w:val="clear" w:color="auto" w:fill="auto"/>
            <w:vAlign w:val="bottom"/>
          </w:tcPr>
          <w:p w14:paraId="0F1BAA89" w14:textId="77777777" w:rsidR="00812338" w:rsidRPr="00B67EAC" w:rsidRDefault="00812338" w:rsidP="0021380C">
            <w:pPr>
              <w:rPr>
                <w:rFonts w:asciiTheme="minorHAnsi" w:eastAsia="Calibri" w:hAnsiTheme="minorHAnsi" w:cstheme="minorHAnsi"/>
              </w:rPr>
            </w:pPr>
            <w:r w:rsidRPr="00B67EAC">
              <w:rPr>
                <w:rFonts w:asciiTheme="minorHAnsi" w:eastAsia="Calibri" w:hAnsiTheme="minorHAnsi" w:cstheme="minorHAnsi"/>
              </w:rPr>
              <w:t>East</w:t>
            </w:r>
          </w:p>
        </w:tc>
        <w:tc>
          <w:tcPr>
            <w:tcW w:w="5650" w:type="dxa"/>
            <w:tcBorders>
              <w:top w:val="nil"/>
              <w:left w:val="nil"/>
              <w:bottom w:val="single" w:sz="8" w:space="0" w:color="000000"/>
              <w:right w:val="single" w:sz="8" w:space="0" w:color="000000"/>
            </w:tcBorders>
            <w:shd w:val="clear" w:color="auto" w:fill="auto"/>
            <w:vAlign w:val="bottom"/>
          </w:tcPr>
          <w:p w14:paraId="336A160C" w14:textId="77777777" w:rsidR="00812338" w:rsidRPr="00B67EAC" w:rsidRDefault="00812338" w:rsidP="0021380C">
            <w:pPr>
              <w:jc w:val="center"/>
              <w:rPr>
                <w:rFonts w:asciiTheme="minorHAnsi" w:eastAsia="Calibri" w:hAnsiTheme="minorHAnsi" w:cstheme="minorHAnsi"/>
              </w:rPr>
            </w:pPr>
            <w:r w:rsidRPr="00B67EAC">
              <w:rPr>
                <w:rFonts w:asciiTheme="minorHAnsi" w:eastAsia="Calibri" w:hAnsiTheme="minorHAnsi" w:cstheme="minorHAnsi"/>
              </w:rPr>
              <w:t>$216,365</w:t>
            </w:r>
          </w:p>
        </w:tc>
      </w:tr>
      <w:tr w:rsidR="00812338" w:rsidRPr="00B67EAC" w14:paraId="0016DF46" w14:textId="77777777" w:rsidTr="004B5159">
        <w:trPr>
          <w:trHeight w:val="320"/>
        </w:trPr>
        <w:tc>
          <w:tcPr>
            <w:tcW w:w="2872" w:type="dxa"/>
            <w:tcBorders>
              <w:top w:val="nil"/>
              <w:left w:val="single" w:sz="8" w:space="0" w:color="000000"/>
              <w:bottom w:val="single" w:sz="8" w:space="0" w:color="000000"/>
              <w:right w:val="single" w:sz="8" w:space="0" w:color="000000"/>
            </w:tcBorders>
            <w:shd w:val="clear" w:color="auto" w:fill="auto"/>
            <w:vAlign w:val="bottom"/>
          </w:tcPr>
          <w:p w14:paraId="360FD026" w14:textId="755E7A45" w:rsidR="00812338" w:rsidRPr="00B67EAC" w:rsidRDefault="00362663" w:rsidP="0021380C">
            <w:pPr>
              <w:rPr>
                <w:rFonts w:asciiTheme="minorHAnsi" w:eastAsia="Calibri" w:hAnsiTheme="minorHAnsi" w:cstheme="minorHAnsi"/>
                <w:b/>
                <w:bCs/>
              </w:rPr>
            </w:pPr>
            <w:r w:rsidRPr="00B67EAC">
              <w:rPr>
                <w:rFonts w:asciiTheme="minorHAnsi" w:eastAsia="Calibri" w:hAnsiTheme="minorHAnsi" w:cstheme="minorHAnsi"/>
                <w:b/>
                <w:bCs/>
              </w:rPr>
              <w:t>S</w:t>
            </w:r>
            <w:r w:rsidR="00812338" w:rsidRPr="00B67EAC">
              <w:rPr>
                <w:rFonts w:asciiTheme="minorHAnsi" w:eastAsia="Calibri" w:hAnsiTheme="minorHAnsi" w:cstheme="minorHAnsi"/>
                <w:b/>
                <w:bCs/>
              </w:rPr>
              <w:t xml:space="preserve">ubtotal </w:t>
            </w:r>
          </w:p>
        </w:tc>
        <w:tc>
          <w:tcPr>
            <w:tcW w:w="5650" w:type="dxa"/>
            <w:tcBorders>
              <w:top w:val="nil"/>
              <w:left w:val="nil"/>
              <w:bottom w:val="single" w:sz="8" w:space="0" w:color="000000"/>
              <w:right w:val="single" w:sz="8" w:space="0" w:color="000000"/>
            </w:tcBorders>
            <w:shd w:val="clear" w:color="auto" w:fill="auto"/>
            <w:vAlign w:val="bottom"/>
          </w:tcPr>
          <w:p w14:paraId="17B118F3" w14:textId="77777777" w:rsidR="00812338" w:rsidRPr="00B67EAC" w:rsidRDefault="00812338" w:rsidP="0021380C">
            <w:pPr>
              <w:jc w:val="center"/>
              <w:rPr>
                <w:rFonts w:asciiTheme="minorHAnsi" w:eastAsia="Calibri" w:hAnsiTheme="minorHAnsi" w:cstheme="minorHAnsi"/>
                <w:b/>
                <w:bCs/>
              </w:rPr>
            </w:pPr>
            <w:r w:rsidRPr="00B67EAC">
              <w:rPr>
                <w:rFonts w:asciiTheme="minorHAnsi" w:eastAsia="Calibri" w:hAnsiTheme="minorHAnsi" w:cstheme="minorHAnsi"/>
                <w:b/>
                <w:bCs/>
              </w:rPr>
              <w:t>$1,138,761</w:t>
            </w:r>
          </w:p>
        </w:tc>
      </w:tr>
      <w:tr w:rsidR="004B5159" w:rsidRPr="00B67EAC" w14:paraId="5CF140B9" w14:textId="77777777" w:rsidTr="004B5159">
        <w:trPr>
          <w:trHeight w:val="320"/>
        </w:trPr>
        <w:tc>
          <w:tcPr>
            <w:tcW w:w="2872" w:type="dxa"/>
            <w:tcBorders>
              <w:top w:val="nil"/>
              <w:left w:val="single" w:sz="8" w:space="0" w:color="000000"/>
              <w:bottom w:val="single" w:sz="8" w:space="0" w:color="000000"/>
              <w:right w:val="single" w:sz="8" w:space="0" w:color="000000"/>
            </w:tcBorders>
            <w:shd w:val="clear" w:color="auto" w:fill="auto"/>
            <w:vAlign w:val="bottom"/>
          </w:tcPr>
          <w:p w14:paraId="54826788" w14:textId="77777777" w:rsidR="004B5159" w:rsidRPr="00B67EAC" w:rsidRDefault="004B5159" w:rsidP="0021380C">
            <w:pPr>
              <w:rPr>
                <w:rFonts w:asciiTheme="minorHAnsi" w:eastAsia="Calibri" w:hAnsiTheme="minorHAnsi" w:cstheme="minorHAnsi"/>
              </w:rPr>
            </w:pPr>
          </w:p>
        </w:tc>
        <w:tc>
          <w:tcPr>
            <w:tcW w:w="5650" w:type="dxa"/>
            <w:tcBorders>
              <w:top w:val="nil"/>
              <w:left w:val="nil"/>
              <w:bottom w:val="single" w:sz="8" w:space="0" w:color="000000"/>
              <w:right w:val="single" w:sz="8" w:space="0" w:color="000000"/>
            </w:tcBorders>
            <w:shd w:val="clear" w:color="auto" w:fill="auto"/>
            <w:vAlign w:val="bottom"/>
          </w:tcPr>
          <w:p w14:paraId="29CA9CE2" w14:textId="77777777" w:rsidR="004B5159" w:rsidRPr="00B67EAC" w:rsidRDefault="004B5159" w:rsidP="0021380C">
            <w:pPr>
              <w:jc w:val="center"/>
              <w:rPr>
                <w:rFonts w:asciiTheme="minorHAnsi" w:eastAsia="Calibri" w:hAnsiTheme="minorHAnsi" w:cstheme="minorHAnsi"/>
              </w:rPr>
            </w:pPr>
          </w:p>
        </w:tc>
      </w:tr>
      <w:tr w:rsidR="00812338" w:rsidRPr="00B67EAC" w14:paraId="0A8D07C8" w14:textId="77777777" w:rsidTr="004B5159">
        <w:trPr>
          <w:trHeight w:val="320"/>
        </w:trPr>
        <w:tc>
          <w:tcPr>
            <w:tcW w:w="2872"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8802E5D" w14:textId="77777777" w:rsidR="00812338" w:rsidRPr="00B67EAC" w:rsidRDefault="00812338" w:rsidP="0021380C">
            <w:pPr>
              <w:rPr>
                <w:rFonts w:asciiTheme="minorHAnsi" w:eastAsia="Calibri" w:hAnsiTheme="minorHAnsi" w:cstheme="minorHAnsi"/>
                <w:b/>
                <w:bCs/>
              </w:rPr>
            </w:pPr>
            <w:r w:rsidRPr="00B67EAC">
              <w:rPr>
                <w:rFonts w:asciiTheme="minorHAnsi" w:eastAsia="Calibri" w:hAnsiTheme="minorHAnsi" w:cstheme="minorHAnsi"/>
                <w:b/>
                <w:bCs/>
              </w:rPr>
              <w:t>Home Delivered Meals</w:t>
            </w:r>
          </w:p>
        </w:tc>
        <w:tc>
          <w:tcPr>
            <w:tcW w:w="5650" w:type="dxa"/>
            <w:tcBorders>
              <w:top w:val="single" w:sz="8" w:space="0" w:color="000000"/>
              <w:left w:val="nil"/>
              <w:bottom w:val="single" w:sz="8" w:space="0" w:color="000000"/>
              <w:right w:val="single" w:sz="8" w:space="0" w:color="000000"/>
            </w:tcBorders>
            <w:shd w:val="clear" w:color="auto" w:fill="auto"/>
            <w:vAlign w:val="bottom"/>
          </w:tcPr>
          <w:p w14:paraId="387F6686" w14:textId="7CF76AD3" w:rsidR="00812338" w:rsidRPr="00B67EAC" w:rsidRDefault="00362663" w:rsidP="0021380C">
            <w:pPr>
              <w:jc w:val="center"/>
              <w:rPr>
                <w:rFonts w:asciiTheme="minorHAnsi" w:eastAsia="Calibri" w:hAnsiTheme="minorHAnsi" w:cstheme="minorHAnsi"/>
              </w:rPr>
            </w:pPr>
            <w:r w:rsidRPr="00B67EAC">
              <w:rPr>
                <w:rFonts w:asciiTheme="minorHAnsi" w:eastAsia="Calibri" w:hAnsiTheme="minorHAnsi" w:cstheme="minorHAnsi"/>
                <w:b/>
                <w:bCs/>
              </w:rPr>
              <w:t>2022-2023 Anticipated Funding Amount</w:t>
            </w:r>
          </w:p>
        </w:tc>
      </w:tr>
      <w:tr w:rsidR="00812338" w:rsidRPr="00B67EAC" w14:paraId="01CD8A32" w14:textId="77777777" w:rsidTr="004B5159">
        <w:trPr>
          <w:trHeight w:val="320"/>
        </w:trPr>
        <w:tc>
          <w:tcPr>
            <w:tcW w:w="2872" w:type="dxa"/>
            <w:tcBorders>
              <w:top w:val="nil"/>
              <w:left w:val="single" w:sz="8" w:space="0" w:color="000000"/>
              <w:bottom w:val="single" w:sz="8" w:space="0" w:color="000000"/>
              <w:right w:val="single" w:sz="8" w:space="0" w:color="000000"/>
            </w:tcBorders>
            <w:shd w:val="clear" w:color="auto" w:fill="auto"/>
            <w:vAlign w:val="bottom"/>
          </w:tcPr>
          <w:p w14:paraId="5F703089" w14:textId="77777777" w:rsidR="00812338" w:rsidRPr="00B67EAC" w:rsidRDefault="00812338" w:rsidP="0021380C">
            <w:pPr>
              <w:rPr>
                <w:rFonts w:asciiTheme="minorHAnsi" w:eastAsia="Calibri" w:hAnsiTheme="minorHAnsi" w:cstheme="minorHAnsi"/>
              </w:rPr>
            </w:pPr>
            <w:r w:rsidRPr="00B67EAC">
              <w:rPr>
                <w:rFonts w:asciiTheme="minorHAnsi" w:eastAsia="Calibri" w:hAnsiTheme="minorHAnsi" w:cstheme="minorHAnsi"/>
              </w:rPr>
              <w:t xml:space="preserve">North </w:t>
            </w:r>
          </w:p>
        </w:tc>
        <w:tc>
          <w:tcPr>
            <w:tcW w:w="5650" w:type="dxa"/>
            <w:tcBorders>
              <w:top w:val="nil"/>
              <w:left w:val="nil"/>
              <w:bottom w:val="single" w:sz="8" w:space="0" w:color="000000"/>
              <w:right w:val="single" w:sz="8" w:space="0" w:color="000000"/>
            </w:tcBorders>
            <w:shd w:val="clear" w:color="auto" w:fill="auto"/>
            <w:vAlign w:val="bottom"/>
          </w:tcPr>
          <w:p w14:paraId="6E02F067" w14:textId="77777777" w:rsidR="00812338" w:rsidRPr="00B67EAC" w:rsidRDefault="00812338" w:rsidP="0021380C">
            <w:pPr>
              <w:jc w:val="center"/>
              <w:rPr>
                <w:rFonts w:asciiTheme="minorHAnsi" w:eastAsia="Calibri" w:hAnsiTheme="minorHAnsi" w:cstheme="minorHAnsi"/>
              </w:rPr>
            </w:pPr>
            <w:r w:rsidRPr="00B67EAC">
              <w:rPr>
                <w:rFonts w:asciiTheme="minorHAnsi" w:eastAsia="Calibri" w:hAnsiTheme="minorHAnsi" w:cstheme="minorHAnsi"/>
              </w:rPr>
              <w:t>$1,614,496</w:t>
            </w:r>
          </w:p>
        </w:tc>
      </w:tr>
      <w:tr w:rsidR="00812338" w:rsidRPr="00B67EAC" w14:paraId="46F7789C" w14:textId="77777777" w:rsidTr="004B5159">
        <w:trPr>
          <w:trHeight w:val="320"/>
        </w:trPr>
        <w:tc>
          <w:tcPr>
            <w:tcW w:w="2872" w:type="dxa"/>
            <w:tcBorders>
              <w:top w:val="nil"/>
              <w:left w:val="single" w:sz="8" w:space="0" w:color="000000"/>
              <w:bottom w:val="single" w:sz="8" w:space="0" w:color="000000"/>
              <w:right w:val="single" w:sz="8" w:space="0" w:color="000000"/>
            </w:tcBorders>
            <w:shd w:val="clear" w:color="auto" w:fill="auto"/>
            <w:vAlign w:val="bottom"/>
          </w:tcPr>
          <w:p w14:paraId="453B4D7F" w14:textId="77777777" w:rsidR="00812338" w:rsidRPr="00B67EAC" w:rsidRDefault="00812338" w:rsidP="0021380C">
            <w:pPr>
              <w:rPr>
                <w:rFonts w:asciiTheme="minorHAnsi" w:eastAsia="Calibri" w:hAnsiTheme="minorHAnsi" w:cstheme="minorHAnsi"/>
              </w:rPr>
            </w:pPr>
            <w:r w:rsidRPr="00B67EAC">
              <w:rPr>
                <w:rFonts w:asciiTheme="minorHAnsi" w:eastAsia="Calibri" w:hAnsiTheme="minorHAnsi" w:cstheme="minorHAnsi"/>
              </w:rPr>
              <w:t>Central</w:t>
            </w:r>
          </w:p>
        </w:tc>
        <w:tc>
          <w:tcPr>
            <w:tcW w:w="5650" w:type="dxa"/>
            <w:tcBorders>
              <w:top w:val="nil"/>
              <w:left w:val="nil"/>
              <w:bottom w:val="single" w:sz="8" w:space="0" w:color="000000"/>
              <w:right w:val="single" w:sz="8" w:space="0" w:color="000000"/>
            </w:tcBorders>
            <w:shd w:val="clear" w:color="auto" w:fill="auto"/>
            <w:vAlign w:val="bottom"/>
          </w:tcPr>
          <w:p w14:paraId="0F18D6DC" w14:textId="77777777" w:rsidR="00812338" w:rsidRPr="00B67EAC" w:rsidRDefault="00812338" w:rsidP="0021380C">
            <w:pPr>
              <w:jc w:val="center"/>
              <w:rPr>
                <w:rFonts w:asciiTheme="minorHAnsi" w:eastAsia="Calibri" w:hAnsiTheme="minorHAnsi" w:cstheme="minorHAnsi"/>
              </w:rPr>
            </w:pPr>
            <w:r w:rsidRPr="00B67EAC">
              <w:rPr>
                <w:rFonts w:asciiTheme="minorHAnsi" w:eastAsia="Calibri" w:hAnsiTheme="minorHAnsi" w:cstheme="minorHAnsi"/>
              </w:rPr>
              <w:t>$700,630</w:t>
            </w:r>
          </w:p>
        </w:tc>
      </w:tr>
      <w:tr w:rsidR="00812338" w:rsidRPr="00B67EAC" w14:paraId="47EF93C1" w14:textId="77777777" w:rsidTr="004B5159">
        <w:trPr>
          <w:trHeight w:val="320"/>
        </w:trPr>
        <w:tc>
          <w:tcPr>
            <w:tcW w:w="2872" w:type="dxa"/>
            <w:tcBorders>
              <w:top w:val="nil"/>
              <w:left w:val="single" w:sz="8" w:space="0" w:color="000000"/>
              <w:bottom w:val="single" w:sz="8" w:space="0" w:color="000000"/>
              <w:right w:val="single" w:sz="8" w:space="0" w:color="000000"/>
            </w:tcBorders>
            <w:shd w:val="clear" w:color="auto" w:fill="auto"/>
            <w:vAlign w:val="bottom"/>
          </w:tcPr>
          <w:p w14:paraId="1EDAC57A" w14:textId="77777777" w:rsidR="00812338" w:rsidRPr="00B67EAC" w:rsidRDefault="00812338" w:rsidP="0021380C">
            <w:pPr>
              <w:rPr>
                <w:rFonts w:asciiTheme="minorHAnsi" w:eastAsia="Calibri" w:hAnsiTheme="minorHAnsi" w:cstheme="minorHAnsi"/>
              </w:rPr>
            </w:pPr>
            <w:r w:rsidRPr="00B67EAC">
              <w:rPr>
                <w:rFonts w:asciiTheme="minorHAnsi" w:eastAsia="Calibri" w:hAnsiTheme="minorHAnsi" w:cstheme="minorHAnsi"/>
              </w:rPr>
              <w:t>South</w:t>
            </w:r>
          </w:p>
        </w:tc>
        <w:tc>
          <w:tcPr>
            <w:tcW w:w="5650" w:type="dxa"/>
            <w:tcBorders>
              <w:top w:val="nil"/>
              <w:left w:val="nil"/>
              <w:bottom w:val="single" w:sz="8" w:space="0" w:color="000000"/>
              <w:right w:val="single" w:sz="8" w:space="0" w:color="000000"/>
            </w:tcBorders>
            <w:shd w:val="clear" w:color="auto" w:fill="auto"/>
            <w:vAlign w:val="bottom"/>
          </w:tcPr>
          <w:p w14:paraId="49D693C4" w14:textId="77777777" w:rsidR="00812338" w:rsidRPr="00B67EAC" w:rsidRDefault="00812338" w:rsidP="0021380C">
            <w:pPr>
              <w:jc w:val="center"/>
              <w:rPr>
                <w:rFonts w:asciiTheme="minorHAnsi" w:eastAsia="Calibri" w:hAnsiTheme="minorHAnsi" w:cstheme="minorHAnsi"/>
              </w:rPr>
            </w:pPr>
            <w:r w:rsidRPr="00B67EAC">
              <w:rPr>
                <w:rFonts w:asciiTheme="minorHAnsi" w:eastAsia="Calibri" w:hAnsiTheme="minorHAnsi" w:cstheme="minorHAnsi"/>
              </w:rPr>
              <w:t>$548,319</w:t>
            </w:r>
          </w:p>
        </w:tc>
      </w:tr>
      <w:tr w:rsidR="00812338" w:rsidRPr="00B67EAC" w14:paraId="43119290" w14:textId="77777777" w:rsidTr="004B5159">
        <w:trPr>
          <w:trHeight w:val="320"/>
        </w:trPr>
        <w:tc>
          <w:tcPr>
            <w:tcW w:w="2872" w:type="dxa"/>
            <w:tcBorders>
              <w:top w:val="nil"/>
              <w:left w:val="single" w:sz="8" w:space="0" w:color="000000"/>
              <w:bottom w:val="single" w:sz="8" w:space="0" w:color="000000"/>
              <w:right w:val="single" w:sz="8" w:space="0" w:color="000000"/>
            </w:tcBorders>
            <w:shd w:val="clear" w:color="auto" w:fill="auto"/>
            <w:vAlign w:val="bottom"/>
          </w:tcPr>
          <w:p w14:paraId="4D042CE0" w14:textId="77777777" w:rsidR="00812338" w:rsidRPr="00B67EAC" w:rsidRDefault="00812338" w:rsidP="0021380C">
            <w:pPr>
              <w:rPr>
                <w:rFonts w:asciiTheme="minorHAnsi" w:eastAsia="Calibri" w:hAnsiTheme="minorHAnsi" w:cstheme="minorHAnsi"/>
              </w:rPr>
            </w:pPr>
            <w:r w:rsidRPr="00B67EAC">
              <w:rPr>
                <w:rFonts w:asciiTheme="minorHAnsi" w:eastAsia="Calibri" w:hAnsiTheme="minorHAnsi" w:cstheme="minorHAnsi"/>
              </w:rPr>
              <w:t>East</w:t>
            </w:r>
          </w:p>
        </w:tc>
        <w:tc>
          <w:tcPr>
            <w:tcW w:w="5650" w:type="dxa"/>
            <w:tcBorders>
              <w:top w:val="nil"/>
              <w:left w:val="nil"/>
              <w:bottom w:val="single" w:sz="8" w:space="0" w:color="000000"/>
              <w:right w:val="single" w:sz="8" w:space="0" w:color="000000"/>
            </w:tcBorders>
            <w:shd w:val="clear" w:color="auto" w:fill="auto"/>
            <w:vAlign w:val="bottom"/>
          </w:tcPr>
          <w:p w14:paraId="343A7E71" w14:textId="77777777" w:rsidR="00812338" w:rsidRPr="00B67EAC" w:rsidRDefault="00812338" w:rsidP="0021380C">
            <w:pPr>
              <w:jc w:val="center"/>
              <w:rPr>
                <w:rFonts w:asciiTheme="minorHAnsi" w:eastAsia="Calibri" w:hAnsiTheme="minorHAnsi" w:cstheme="minorHAnsi"/>
              </w:rPr>
            </w:pPr>
            <w:r w:rsidRPr="00B67EAC">
              <w:rPr>
                <w:rFonts w:asciiTheme="minorHAnsi" w:eastAsia="Calibri" w:hAnsiTheme="minorHAnsi" w:cstheme="minorHAnsi"/>
              </w:rPr>
              <w:t>$ 182,773</w:t>
            </w:r>
          </w:p>
        </w:tc>
      </w:tr>
      <w:tr w:rsidR="007E444D" w:rsidRPr="00B67EAC" w14:paraId="60C02C64" w14:textId="77777777" w:rsidTr="004B5159">
        <w:trPr>
          <w:trHeight w:val="320"/>
        </w:trPr>
        <w:tc>
          <w:tcPr>
            <w:tcW w:w="2872" w:type="dxa"/>
            <w:tcBorders>
              <w:top w:val="nil"/>
              <w:left w:val="single" w:sz="8" w:space="0" w:color="000000"/>
              <w:bottom w:val="single" w:sz="8" w:space="0" w:color="000000"/>
              <w:right w:val="single" w:sz="8" w:space="0" w:color="000000"/>
            </w:tcBorders>
            <w:shd w:val="clear" w:color="auto" w:fill="auto"/>
            <w:vAlign w:val="bottom"/>
          </w:tcPr>
          <w:p w14:paraId="07451240" w14:textId="0819F1DE" w:rsidR="007E444D" w:rsidRPr="00B67EAC" w:rsidRDefault="007E444D" w:rsidP="0021380C">
            <w:pPr>
              <w:rPr>
                <w:rFonts w:asciiTheme="minorHAnsi" w:eastAsia="Calibri" w:hAnsiTheme="minorHAnsi" w:cstheme="minorHAnsi"/>
              </w:rPr>
            </w:pPr>
            <w:r w:rsidRPr="00B67EAC">
              <w:rPr>
                <w:rFonts w:asciiTheme="minorHAnsi" w:eastAsia="Calibri" w:hAnsiTheme="minorHAnsi" w:cstheme="minorHAnsi"/>
              </w:rPr>
              <w:lastRenderedPageBreak/>
              <w:t>SNAP-Ed</w:t>
            </w:r>
          </w:p>
        </w:tc>
        <w:tc>
          <w:tcPr>
            <w:tcW w:w="5650" w:type="dxa"/>
            <w:tcBorders>
              <w:top w:val="nil"/>
              <w:left w:val="nil"/>
              <w:bottom w:val="single" w:sz="8" w:space="0" w:color="000000"/>
              <w:right w:val="single" w:sz="8" w:space="0" w:color="000000"/>
            </w:tcBorders>
            <w:shd w:val="clear" w:color="auto" w:fill="auto"/>
            <w:vAlign w:val="bottom"/>
          </w:tcPr>
          <w:p w14:paraId="7FD9C74F" w14:textId="5E62BE9B" w:rsidR="007E444D" w:rsidRPr="00B67EAC" w:rsidRDefault="00FF4E24" w:rsidP="0021380C">
            <w:pPr>
              <w:jc w:val="center"/>
              <w:rPr>
                <w:rFonts w:asciiTheme="minorHAnsi" w:eastAsia="Calibri" w:hAnsiTheme="minorHAnsi" w:cstheme="minorHAnsi"/>
              </w:rPr>
            </w:pPr>
            <w:r w:rsidRPr="00B67EAC">
              <w:rPr>
                <w:rFonts w:asciiTheme="minorHAnsi" w:eastAsia="Calibri" w:hAnsiTheme="minorHAnsi" w:cstheme="minorHAnsi"/>
              </w:rPr>
              <w:t>112,123</w:t>
            </w:r>
          </w:p>
        </w:tc>
      </w:tr>
      <w:tr w:rsidR="007E444D" w:rsidRPr="00B67EAC" w14:paraId="49B15E16" w14:textId="77777777" w:rsidTr="004B5159">
        <w:trPr>
          <w:trHeight w:val="320"/>
        </w:trPr>
        <w:tc>
          <w:tcPr>
            <w:tcW w:w="2872" w:type="dxa"/>
            <w:tcBorders>
              <w:top w:val="nil"/>
              <w:left w:val="single" w:sz="8" w:space="0" w:color="000000"/>
              <w:bottom w:val="single" w:sz="8" w:space="0" w:color="000000"/>
              <w:right w:val="single" w:sz="8" w:space="0" w:color="000000"/>
            </w:tcBorders>
            <w:shd w:val="clear" w:color="auto" w:fill="auto"/>
            <w:vAlign w:val="bottom"/>
          </w:tcPr>
          <w:p w14:paraId="5FC5D57B" w14:textId="189406F0" w:rsidR="007E444D" w:rsidRPr="00B67EAC" w:rsidRDefault="007E444D" w:rsidP="0021380C">
            <w:pPr>
              <w:rPr>
                <w:rFonts w:asciiTheme="minorHAnsi" w:eastAsia="Calibri" w:hAnsiTheme="minorHAnsi" w:cstheme="minorHAnsi"/>
              </w:rPr>
            </w:pPr>
            <w:r w:rsidRPr="00B67EAC">
              <w:rPr>
                <w:rFonts w:asciiTheme="minorHAnsi" w:eastAsia="Calibri" w:hAnsiTheme="minorHAnsi" w:cstheme="minorHAnsi"/>
              </w:rPr>
              <w:t>Brown Bag</w:t>
            </w:r>
          </w:p>
        </w:tc>
        <w:tc>
          <w:tcPr>
            <w:tcW w:w="5650" w:type="dxa"/>
            <w:tcBorders>
              <w:top w:val="nil"/>
              <w:left w:val="nil"/>
              <w:bottom w:val="single" w:sz="8" w:space="0" w:color="000000"/>
              <w:right w:val="single" w:sz="8" w:space="0" w:color="000000"/>
            </w:tcBorders>
            <w:shd w:val="clear" w:color="auto" w:fill="auto"/>
            <w:vAlign w:val="bottom"/>
          </w:tcPr>
          <w:p w14:paraId="439BC3BF" w14:textId="3DF06137" w:rsidR="007E444D" w:rsidRPr="00B67EAC" w:rsidRDefault="00400D6E" w:rsidP="0021380C">
            <w:pPr>
              <w:jc w:val="center"/>
              <w:rPr>
                <w:rFonts w:asciiTheme="minorHAnsi" w:eastAsia="Calibri" w:hAnsiTheme="minorHAnsi" w:cstheme="minorHAnsi"/>
              </w:rPr>
            </w:pPr>
            <w:r w:rsidRPr="00B67EAC">
              <w:rPr>
                <w:rFonts w:asciiTheme="minorHAnsi" w:eastAsia="Calibri" w:hAnsiTheme="minorHAnsi" w:cstheme="minorHAnsi"/>
              </w:rPr>
              <w:t>$8</w:t>
            </w:r>
            <w:r w:rsidR="00FF4E24" w:rsidRPr="00B67EAC">
              <w:rPr>
                <w:rFonts w:asciiTheme="minorHAnsi" w:eastAsia="Calibri" w:hAnsiTheme="minorHAnsi" w:cstheme="minorHAnsi"/>
              </w:rPr>
              <w:t>7,763</w:t>
            </w:r>
          </w:p>
        </w:tc>
      </w:tr>
      <w:tr w:rsidR="004B5159" w:rsidRPr="00B67EAC" w14:paraId="6149A117" w14:textId="77777777" w:rsidTr="004B5159">
        <w:trPr>
          <w:trHeight w:val="320"/>
        </w:trPr>
        <w:tc>
          <w:tcPr>
            <w:tcW w:w="2872" w:type="dxa"/>
            <w:tcBorders>
              <w:top w:val="nil"/>
              <w:left w:val="single" w:sz="8" w:space="0" w:color="000000"/>
              <w:bottom w:val="single" w:sz="8" w:space="0" w:color="000000"/>
              <w:right w:val="single" w:sz="8" w:space="0" w:color="000000"/>
            </w:tcBorders>
            <w:shd w:val="clear" w:color="auto" w:fill="auto"/>
            <w:vAlign w:val="bottom"/>
          </w:tcPr>
          <w:p w14:paraId="5A803801" w14:textId="7ABC506F" w:rsidR="004B5159" w:rsidRPr="00B67EAC" w:rsidRDefault="004B5159" w:rsidP="004B5159">
            <w:pPr>
              <w:rPr>
                <w:rFonts w:asciiTheme="minorHAnsi" w:eastAsia="Calibri" w:hAnsiTheme="minorHAnsi" w:cstheme="minorHAnsi"/>
              </w:rPr>
            </w:pPr>
            <w:r w:rsidRPr="00B67EAC">
              <w:rPr>
                <w:rFonts w:asciiTheme="minorHAnsi" w:eastAsia="Calibri" w:hAnsiTheme="minorHAnsi" w:cstheme="minorHAnsi"/>
                <w:b/>
                <w:bCs/>
              </w:rPr>
              <w:t xml:space="preserve">Subtotal </w:t>
            </w:r>
          </w:p>
        </w:tc>
        <w:tc>
          <w:tcPr>
            <w:tcW w:w="5650" w:type="dxa"/>
            <w:tcBorders>
              <w:top w:val="nil"/>
              <w:left w:val="nil"/>
              <w:bottom w:val="single" w:sz="8" w:space="0" w:color="000000"/>
              <w:right w:val="single" w:sz="8" w:space="0" w:color="000000"/>
            </w:tcBorders>
            <w:shd w:val="clear" w:color="auto" w:fill="auto"/>
            <w:vAlign w:val="bottom"/>
          </w:tcPr>
          <w:p w14:paraId="03F17607" w14:textId="2F4E3104" w:rsidR="004B5159" w:rsidRPr="00B67EAC" w:rsidRDefault="004B5159" w:rsidP="004B5159">
            <w:pPr>
              <w:jc w:val="center"/>
              <w:rPr>
                <w:rFonts w:asciiTheme="minorHAnsi" w:eastAsia="Calibri" w:hAnsiTheme="minorHAnsi" w:cstheme="minorHAnsi"/>
              </w:rPr>
            </w:pPr>
            <w:r w:rsidRPr="00B67EAC">
              <w:rPr>
                <w:rFonts w:asciiTheme="minorHAnsi" w:eastAsia="Calibri" w:hAnsiTheme="minorHAnsi" w:cstheme="minorHAnsi"/>
                <w:b/>
                <w:bCs/>
              </w:rPr>
              <w:t>$3,</w:t>
            </w:r>
            <w:r w:rsidR="004E2952" w:rsidRPr="00B67EAC">
              <w:rPr>
                <w:rFonts w:asciiTheme="minorHAnsi" w:eastAsia="Calibri" w:hAnsiTheme="minorHAnsi" w:cstheme="minorHAnsi"/>
                <w:b/>
                <w:bCs/>
              </w:rPr>
              <w:t>246,104</w:t>
            </w:r>
          </w:p>
        </w:tc>
      </w:tr>
      <w:tr w:rsidR="004B5159" w:rsidRPr="00B67EAC" w14:paraId="74AE7FFC" w14:textId="77777777" w:rsidTr="004B5159">
        <w:trPr>
          <w:trHeight w:val="320"/>
        </w:trPr>
        <w:tc>
          <w:tcPr>
            <w:tcW w:w="2872" w:type="dxa"/>
            <w:tcBorders>
              <w:top w:val="nil"/>
              <w:left w:val="single" w:sz="8" w:space="0" w:color="000000"/>
              <w:bottom w:val="single" w:sz="8" w:space="0" w:color="000000"/>
              <w:right w:val="single" w:sz="8" w:space="0" w:color="000000"/>
            </w:tcBorders>
            <w:shd w:val="clear" w:color="auto" w:fill="auto"/>
            <w:vAlign w:val="bottom"/>
          </w:tcPr>
          <w:p w14:paraId="14306C2A" w14:textId="045B4EAF" w:rsidR="004B5159" w:rsidRPr="00B67EAC" w:rsidRDefault="004B5159" w:rsidP="004B5159">
            <w:pPr>
              <w:rPr>
                <w:rFonts w:asciiTheme="minorHAnsi" w:eastAsia="Calibri" w:hAnsiTheme="minorHAnsi" w:cstheme="minorHAnsi"/>
                <w:b/>
                <w:bCs/>
              </w:rPr>
            </w:pPr>
            <w:r w:rsidRPr="00B67EAC">
              <w:rPr>
                <w:rFonts w:asciiTheme="minorHAnsi" w:eastAsia="Calibri" w:hAnsiTheme="minorHAnsi" w:cstheme="minorHAnsi"/>
                <w:b/>
                <w:bCs/>
              </w:rPr>
              <w:t xml:space="preserve">TOTAL </w:t>
            </w:r>
          </w:p>
        </w:tc>
        <w:tc>
          <w:tcPr>
            <w:tcW w:w="5650" w:type="dxa"/>
            <w:tcBorders>
              <w:top w:val="nil"/>
              <w:left w:val="nil"/>
              <w:bottom w:val="single" w:sz="8" w:space="0" w:color="000000"/>
              <w:right w:val="single" w:sz="8" w:space="0" w:color="000000"/>
            </w:tcBorders>
            <w:shd w:val="clear" w:color="auto" w:fill="auto"/>
            <w:vAlign w:val="bottom"/>
          </w:tcPr>
          <w:p w14:paraId="20B25689" w14:textId="7C7DF72A" w:rsidR="004B5159" w:rsidRPr="00B67EAC" w:rsidRDefault="004B5159" w:rsidP="004B5159">
            <w:pPr>
              <w:jc w:val="center"/>
              <w:rPr>
                <w:rFonts w:asciiTheme="minorHAnsi" w:eastAsia="Calibri" w:hAnsiTheme="minorHAnsi" w:cstheme="minorHAnsi"/>
                <w:b/>
                <w:bCs/>
              </w:rPr>
            </w:pPr>
            <w:r w:rsidRPr="00B67EAC">
              <w:rPr>
                <w:rFonts w:asciiTheme="minorHAnsi" w:eastAsia="Calibri" w:hAnsiTheme="minorHAnsi" w:cstheme="minorHAnsi"/>
                <w:b/>
                <w:bCs/>
              </w:rPr>
              <w:t>$4,</w:t>
            </w:r>
            <w:r w:rsidR="004E2952" w:rsidRPr="00B67EAC">
              <w:rPr>
                <w:rFonts w:asciiTheme="minorHAnsi" w:eastAsia="Calibri" w:hAnsiTheme="minorHAnsi" w:cstheme="minorHAnsi"/>
                <w:b/>
                <w:bCs/>
              </w:rPr>
              <w:t>384,86</w:t>
            </w:r>
            <w:r w:rsidR="00F57BD8" w:rsidRPr="00B67EAC">
              <w:rPr>
                <w:rFonts w:asciiTheme="minorHAnsi" w:eastAsia="Calibri" w:hAnsiTheme="minorHAnsi" w:cstheme="minorHAnsi"/>
                <w:b/>
                <w:bCs/>
              </w:rPr>
              <w:t>5</w:t>
            </w:r>
          </w:p>
        </w:tc>
      </w:tr>
    </w:tbl>
    <w:p w14:paraId="19C0ACE5" w14:textId="77777777" w:rsidR="00070CF8" w:rsidRPr="00B67EAC" w:rsidRDefault="00070CF8" w:rsidP="00070CF8">
      <w:pPr>
        <w:pStyle w:val="Heading2"/>
        <w:ind w:left="720" w:firstLine="0"/>
        <w:rPr>
          <w:rFonts w:asciiTheme="minorHAnsi" w:hAnsiTheme="minorHAnsi" w:cstheme="minorHAnsi"/>
          <w:sz w:val="26"/>
          <w:szCs w:val="26"/>
        </w:rPr>
      </w:pPr>
      <w:bookmarkStart w:id="24" w:name="_17dp8vu" w:colFirst="0" w:colLast="0"/>
      <w:bookmarkEnd w:id="24"/>
    </w:p>
    <w:p w14:paraId="6570EBEB" w14:textId="2C38CA96" w:rsidR="00812338" w:rsidRPr="00B67EAC" w:rsidRDefault="00812338" w:rsidP="00812338">
      <w:pPr>
        <w:pStyle w:val="Heading2"/>
        <w:numPr>
          <w:ilvl w:val="1"/>
          <w:numId w:val="14"/>
        </w:numPr>
        <w:ind w:left="720"/>
        <w:rPr>
          <w:rFonts w:asciiTheme="minorHAnsi" w:hAnsiTheme="minorHAnsi" w:cstheme="minorHAnsi"/>
          <w:sz w:val="26"/>
          <w:szCs w:val="26"/>
        </w:rPr>
      </w:pPr>
      <w:r w:rsidRPr="00B67EAC">
        <w:rPr>
          <w:rFonts w:asciiTheme="minorHAnsi" w:hAnsiTheme="minorHAnsi" w:cstheme="minorHAnsi"/>
          <w:sz w:val="26"/>
          <w:szCs w:val="26"/>
        </w:rPr>
        <w:t>SCOPE</w:t>
      </w:r>
      <w:r w:rsidRPr="00B67EAC">
        <w:rPr>
          <w:rFonts w:asciiTheme="minorHAnsi" w:hAnsiTheme="minorHAnsi" w:cstheme="minorHAnsi"/>
          <w:sz w:val="26"/>
          <w:szCs w:val="26"/>
          <w:u w:val="none"/>
        </w:rPr>
        <w:tab/>
      </w:r>
    </w:p>
    <w:p w14:paraId="38177C80" w14:textId="77777777" w:rsidR="00812338" w:rsidRPr="00B67EAC" w:rsidRDefault="00812338" w:rsidP="00812338">
      <w:pPr>
        <w:pStyle w:val="Heading2"/>
        <w:ind w:left="720" w:firstLine="0"/>
        <w:rPr>
          <w:rFonts w:asciiTheme="minorHAnsi" w:hAnsiTheme="minorHAnsi" w:cstheme="minorHAnsi"/>
          <w:sz w:val="26"/>
          <w:szCs w:val="26"/>
          <w:u w:val="none"/>
        </w:rPr>
      </w:pPr>
      <w:r w:rsidRPr="00B67EAC">
        <w:rPr>
          <w:rFonts w:asciiTheme="minorHAnsi" w:hAnsiTheme="minorHAnsi" w:cstheme="minorHAnsi"/>
          <w:sz w:val="26"/>
          <w:szCs w:val="26"/>
          <w:u w:val="none"/>
        </w:rPr>
        <w:t>The Older Americans Act (OAA) seeks to enable all older individuals to maintain their well-being through locally developed community-based systems of services. The nutrition programs provide meals and socialization to older adults in congregate settings such as senior centers and meals to frail older adults in their homes.  The purpose of the program is to reduce hunger and food insecurity, promote socialization and provide meals to the homebound.</w:t>
      </w:r>
    </w:p>
    <w:p w14:paraId="78100414" w14:textId="53DB41C1" w:rsidR="00812338" w:rsidRPr="00B67EAC" w:rsidRDefault="00812338" w:rsidP="00812338">
      <w:pPr>
        <w:numPr>
          <w:ilvl w:val="3"/>
          <w:numId w:val="6"/>
        </w:numPr>
        <w:spacing w:after="240"/>
        <w:ind w:left="1440" w:hanging="720"/>
        <w:rPr>
          <w:rFonts w:asciiTheme="minorHAnsi" w:hAnsiTheme="minorHAnsi" w:cstheme="minorHAnsi"/>
        </w:rPr>
      </w:pPr>
      <w:bookmarkStart w:id="25" w:name="_3rdcrjn" w:colFirst="0" w:colLast="0"/>
      <w:bookmarkEnd w:id="25"/>
      <w:r w:rsidRPr="00B67EAC">
        <w:rPr>
          <w:rFonts w:asciiTheme="minorHAnsi" w:eastAsia="Calibri" w:hAnsiTheme="minorHAnsi" w:cstheme="minorHAnsi"/>
          <w:b/>
        </w:rPr>
        <w:t>Congregate Nutrition Services: (Title C-1)</w:t>
      </w:r>
      <w:r w:rsidRPr="00B67EAC">
        <w:rPr>
          <w:rFonts w:asciiTheme="minorHAnsi" w:eastAsia="Calibri" w:hAnsiTheme="minorHAnsi" w:cstheme="minorHAnsi"/>
        </w:rPr>
        <w:t xml:space="preserve">: Congregate nutrition services are provided in a group setting to older persons and consist of the procurement, preparation, transporting and serving of culturally appropriate meals, as well as nutrition education.  </w:t>
      </w:r>
      <w:r w:rsidRPr="00B67EAC">
        <w:rPr>
          <w:rFonts w:asciiTheme="minorHAnsi" w:eastAsia="Calibri" w:hAnsiTheme="minorHAnsi" w:cstheme="minorHAnsi"/>
          <w:b/>
        </w:rPr>
        <w:t>The AAA reimbursement rate is $</w:t>
      </w:r>
      <w:r w:rsidR="004D2F41" w:rsidRPr="00B67EAC">
        <w:rPr>
          <w:rFonts w:asciiTheme="minorHAnsi" w:eastAsia="Calibri" w:hAnsiTheme="minorHAnsi" w:cstheme="minorHAnsi"/>
          <w:b/>
        </w:rPr>
        <w:t>6</w:t>
      </w:r>
      <w:r w:rsidRPr="00B67EAC">
        <w:rPr>
          <w:rFonts w:asciiTheme="minorHAnsi" w:eastAsia="Calibri" w:hAnsiTheme="minorHAnsi" w:cstheme="minorHAnsi"/>
          <w:b/>
        </w:rPr>
        <w:t>.</w:t>
      </w:r>
      <w:r w:rsidR="007E2B39" w:rsidRPr="00B67EAC">
        <w:rPr>
          <w:rFonts w:asciiTheme="minorHAnsi" w:eastAsia="Calibri" w:hAnsiTheme="minorHAnsi" w:cstheme="minorHAnsi"/>
          <w:b/>
        </w:rPr>
        <w:t>5</w:t>
      </w:r>
      <w:r w:rsidR="004D2F41" w:rsidRPr="00B67EAC">
        <w:rPr>
          <w:rFonts w:asciiTheme="minorHAnsi" w:eastAsia="Calibri" w:hAnsiTheme="minorHAnsi" w:cstheme="minorHAnsi"/>
          <w:b/>
        </w:rPr>
        <w:t>0</w:t>
      </w:r>
      <w:r w:rsidRPr="00B67EAC">
        <w:rPr>
          <w:rFonts w:asciiTheme="minorHAnsi" w:eastAsia="Calibri" w:hAnsiTheme="minorHAnsi" w:cstheme="minorHAnsi"/>
          <w:b/>
        </w:rPr>
        <w:t xml:space="preserve"> per service unit.  The Service Unit of Measure is 1 </w:t>
      </w:r>
      <w:r w:rsidR="00F57BD8" w:rsidRPr="00B67EAC">
        <w:rPr>
          <w:rFonts w:asciiTheme="minorHAnsi" w:eastAsia="Calibri" w:hAnsiTheme="minorHAnsi" w:cstheme="minorHAnsi"/>
          <w:b/>
        </w:rPr>
        <w:t>M</w:t>
      </w:r>
      <w:r w:rsidR="00665006" w:rsidRPr="00B67EAC">
        <w:rPr>
          <w:rFonts w:asciiTheme="minorHAnsi" w:eastAsia="Calibri" w:hAnsiTheme="minorHAnsi" w:cstheme="minorHAnsi"/>
          <w:b/>
        </w:rPr>
        <w:t xml:space="preserve">eal. </w:t>
      </w:r>
    </w:p>
    <w:p w14:paraId="19795B58" w14:textId="77777777" w:rsidR="00812338" w:rsidRPr="00B67EAC" w:rsidRDefault="00812338" w:rsidP="00812338">
      <w:pPr>
        <w:numPr>
          <w:ilvl w:val="0"/>
          <w:numId w:val="13"/>
        </w:numPr>
        <w:spacing w:after="240"/>
        <w:ind w:left="1800"/>
        <w:rPr>
          <w:rFonts w:asciiTheme="minorHAnsi" w:eastAsia="Calibri" w:hAnsiTheme="minorHAnsi" w:cstheme="minorHAnsi"/>
        </w:rPr>
      </w:pPr>
      <w:r w:rsidRPr="00B67EAC">
        <w:rPr>
          <w:rFonts w:asciiTheme="minorHAnsi" w:eastAsia="Calibri" w:hAnsiTheme="minorHAnsi" w:cstheme="minorHAnsi"/>
        </w:rPr>
        <w:t xml:space="preserve">Program participants shall receive at least one meal per day. Each meal shall provide one-third (1/3) of the Dietary Reference Intakes (DRIs) in compliance with the Dietary Guidelines for Americans. </w:t>
      </w:r>
    </w:p>
    <w:p w14:paraId="5FB1FDFB" w14:textId="11F54D57" w:rsidR="00812338" w:rsidRPr="00B67EAC" w:rsidRDefault="00812338" w:rsidP="00812338">
      <w:pPr>
        <w:numPr>
          <w:ilvl w:val="0"/>
          <w:numId w:val="13"/>
        </w:numPr>
        <w:spacing w:after="240"/>
        <w:ind w:left="1800"/>
        <w:rPr>
          <w:rFonts w:asciiTheme="minorHAnsi" w:eastAsia="Calibri" w:hAnsiTheme="minorHAnsi" w:cstheme="minorHAnsi"/>
        </w:rPr>
      </w:pPr>
      <w:r w:rsidRPr="00B67EAC">
        <w:rPr>
          <w:rFonts w:asciiTheme="minorHAnsi" w:eastAsia="Calibri" w:hAnsiTheme="minorHAnsi" w:cstheme="minorHAnsi"/>
        </w:rPr>
        <w:t xml:space="preserve">Meals must be produced at a HACCP compliant kitchen with valid health permit and current health inspection status from the Environmental Health Division of the Alameda County Public Health Department and conform to </w:t>
      </w:r>
      <w:r w:rsidRPr="00B67EAC">
        <w:rPr>
          <w:rFonts w:asciiTheme="minorHAnsi" w:eastAsia="Calibri" w:hAnsiTheme="minorHAnsi" w:cstheme="minorHAnsi"/>
          <w:i/>
        </w:rPr>
        <w:t>California Retail Food Code</w:t>
      </w:r>
      <w:r w:rsidRPr="00B67EAC">
        <w:rPr>
          <w:rFonts w:asciiTheme="minorHAnsi" w:eastAsia="Calibri" w:hAnsiTheme="minorHAnsi" w:cstheme="minorHAnsi"/>
        </w:rPr>
        <w:t xml:space="preserve"> (CRFC).  </w:t>
      </w:r>
    </w:p>
    <w:p w14:paraId="4A697D2B" w14:textId="77777777" w:rsidR="00812338" w:rsidRPr="00B67EAC" w:rsidRDefault="00812338" w:rsidP="00812338">
      <w:pPr>
        <w:numPr>
          <w:ilvl w:val="0"/>
          <w:numId w:val="13"/>
        </w:numPr>
        <w:spacing w:after="240"/>
        <w:ind w:left="1800"/>
        <w:rPr>
          <w:rFonts w:asciiTheme="minorHAnsi" w:eastAsia="Calibri" w:hAnsiTheme="minorHAnsi" w:cstheme="minorHAnsi"/>
        </w:rPr>
      </w:pPr>
      <w:bookmarkStart w:id="26" w:name="_26in1rg" w:colFirst="0" w:colLast="0"/>
      <w:bookmarkEnd w:id="26"/>
      <w:r w:rsidRPr="00B67EAC">
        <w:rPr>
          <w:rFonts w:asciiTheme="minorHAnsi" w:eastAsia="Calibri" w:hAnsiTheme="minorHAnsi" w:cstheme="minorHAnsi"/>
        </w:rPr>
        <w:t xml:space="preserve">Monthly menus will be submitted to the AAA at least 6 weeks prior to </w:t>
      </w:r>
      <w:proofErr w:type="gramStart"/>
      <w:r w:rsidRPr="00B67EAC">
        <w:rPr>
          <w:rFonts w:asciiTheme="minorHAnsi" w:eastAsia="Calibri" w:hAnsiTheme="minorHAnsi" w:cstheme="minorHAnsi"/>
        </w:rPr>
        <w:t>use, and</w:t>
      </w:r>
      <w:proofErr w:type="gramEnd"/>
      <w:r w:rsidRPr="00B67EAC">
        <w:rPr>
          <w:rFonts w:asciiTheme="minorHAnsi" w:eastAsia="Calibri" w:hAnsiTheme="minorHAnsi" w:cstheme="minorHAnsi"/>
        </w:rPr>
        <w:t xml:space="preserve"> conform to all Title III C regulations and all additional nutrition standards stated herein. See Exhibit H for applicable Title 22 regulations, Exhibit F for Minimum Menu Requirements &amp; Nutrition Standards, and Exhibit H for links to CRFC and AAA Nutrition Policy and Procedures Manual. </w:t>
      </w:r>
    </w:p>
    <w:p w14:paraId="4BF3C58B" w14:textId="77777777" w:rsidR="00812338" w:rsidRPr="00B67EAC" w:rsidRDefault="00812338" w:rsidP="00812338">
      <w:pPr>
        <w:numPr>
          <w:ilvl w:val="0"/>
          <w:numId w:val="13"/>
        </w:num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240"/>
        <w:ind w:left="1800"/>
        <w:rPr>
          <w:rFonts w:asciiTheme="minorHAnsi" w:eastAsia="Calibri" w:hAnsiTheme="minorHAnsi" w:cstheme="minorHAnsi"/>
        </w:rPr>
      </w:pPr>
      <w:r w:rsidRPr="00B67EAC">
        <w:rPr>
          <w:rFonts w:asciiTheme="minorHAnsi" w:eastAsia="Calibri" w:hAnsiTheme="minorHAnsi" w:cstheme="minorHAnsi"/>
        </w:rPr>
        <w:t xml:space="preserve">Contractor must utilize a Registered Dietitian to ensure that the regulations noted in Title 22 are satisfied. </w:t>
      </w:r>
    </w:p>
    <w:p w14:paraId="61EE470D" w14:textId="0AA4C72B" w:rsidR="00812338" w:rsidRPr="00B67EAC" w:rsidRDefault="00812338" w:rsidP="00812338">
      <w:pPr>
        <w:numPr>
          <w:ilvl w:val="0"/>
          <w:numId w:val="13"/>
        </w:num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240"/>
        <w:ind w:left="1800"/>
        <w:rPr>
          <w:rFonts w:asciiTheme="minorHAnsi" w:eastAsia="Calibri" w:hAnsiTheme="minorHAnsi" w:cstheme="minorHAnsi"/>
        </w:rPr>
      </w:pPr>
      <w:r w:rsidRPr="00B67EAC">
        <w:rPr>
          <w:rFonts w:asciiTheme="minorHAnsi" w:eastAsia="Calibri" w:hAnsiTheme="minorHAnsi" w:cstheme="minorHAnsi"/>
        </w:rPr>
        <w:t>Contractor will provide the AAA with all recipes proposed, in HACCP format.  A menu analysis approved by a registered dietitian shall be done to ensure compliance with dietary guidelines. The AAA will treat all contractor recipes in a confidential manner. Meals may be rejected by the AAA if they do not meet specifications. Possible reasons for rejection may include inadequate portion sizes, missing meal components, unauthorized substitutions, or use of recipes or products without the prior approval of the AAA.</w:t>
      </w:r>
    </w:p>
    <w:p w14:paraId="0D28AA99" w14:textId="77777777" w:rsidR="00812338" w:rsidRPr="00B67EAC" w:rsidRDefault="00812338" w:rsidP="00812338">
      <w:pPr>
        <w:numPr>
          <w:ilvl w:val="0"/>
          <w:numId w:val="13"/>
        </w:num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800"/>
        <w:rPr>
          <w:rFonts w:asciiTheme="minorHAnsi" w:eastAsia="Calibri" w:hAnsiTheme="minorHAnsi" w:cstheme="minorHAnsi"/>
        </w:rPr>
      </w:pPr>
      <w:r w:rsidRPr="00B67EAC">
        <w:rPr>
          <w:rFonts w:asciiTheme="minorHAnsi" w:eastAsia="Calibri" w:hAnsiTheme="minorHAnsi" w:cstheme="minorHAnsi"/>
        </w:rPr>
        <w:lastRenderedPageBreak/>
        <w:t>All substitutions for approved menu items will be authorized by the Contractor’s Registered Dietitian.  Failure to obtain authorization may result in a partial or total disallowance from payment to contractor for all affected meals.</w:t>
      </w:r>
    </w:p>
    <w:p w14:paraId="6C256022" w14:textId="77777777" w:rsidR="00812338" w:rsidRPr="00B67EAC" w:rsidRDefault="00812338" w:rsidP="0081233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800" w:hanging="360"/>
        <w:rPr>
          <w:rFonts w:asciiTheme="minorHAnsi" w:eastAsia="Calibri" w:hAnsiTheme="minorHAnsi" w:cstheme="minorHAnsi"/>
        </w:rPr>
      </w:pPr>
    </w:p>
    <w:p w14:paraId="70E5ED2A" w14:textId="77777777" w:rsidR="00812338" w:rsidRPr="00B67EAC" w:rsidRDefault="00812338" w:rsidP="00812338">
      <w:pPr>
        <w:numPr>
          <w:ilvl w:val="0"/>
          <w:numId w:val="13"/>
        </w:num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800"/>
        <w:rPr>
          <w:rFonts w:asciiTheme="minorHAnsi" w:eastAsia="Calibri" w:hAnsiTheme="minorHAnsi" w:cstheme="minorHAnsi"/>
        </w:rPr>
      </w:pPr>
      <w:r w:rsidRPr="00B67EAC">
        <w:rPr>
          <w:rFonts w:asciiTheme="minorHAnsi" w:eastAsia="Calibri" w:hAnsiTheme="minorHAnsi" w:cstheme="minorHAnsi"/>
        </w:rPr>
        <w:t>The Contractor will be responsible for the purchase, maintenance, repair, and storage of all raw food, food supplies, non-food supplies, kitchen equipment, and transport and temperature control equipment to prepare all meals in bulk pans, operate a kitchen site and fulfill all contract requirements.</w:t>
      </w:r>
    </w:p>
    <w:p w14:paraId="3FC844FE" w14:textId="77777777" w:rsidR="00812338" w:rsidRPr="00B67EAC" w:rsidRDefault="00812338" w:rsidP="0081233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800" w:hanging="360"/>
        <w:rPr>
          <w:rFonts w:asciiTheme="minorHAnsi" w:eastAsia="Calibri" w:hAnsiTheme="minorHAnsi" w:cstheme="minorHAnsi"/>
        </w:rPr>
      </w:pPr>
    </w:p>
    <w:p w14:paraId="010B8AEF" w14:textId="77777777" w:rsidR="00812338" w:rsidRPr="00B67EAC" w:rsidRDefault="00812338" w:rsidP="00812338">
      <w:pPr>
        <w:numPr>
          <w:ilvl w:val="0"/>
          <w:numId w:val="13"/>
        </w:num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800"/>
        <w:rPr>
          <w:rFonts w:asciiTheme="minorHAnsi" w:eastAsia="Calibri" w:hAnsiTheme="minorHAnsi" w:cstheme="minorHAnsi"/>
        </w:rPr>
      </w:pPr>
      <w:r w:rsidRPr="00B67EAC">
        <w:rPr>
          <w:rFonts w:asciiTheme="minorHAnsi" w:eastAsia="Calibri" w:hAnsiTheme="minorHAnsi" w:cstheme="minorHAnsi"/>
        </w:rPr>
        <w:t>The AAA must be notified within 10 days of changes in administrative staff for all contracted providers.</w:t>
      </w:r>
    </w:p>
    <w:p w14:paraId="32DDB151" w14:textId="77777777" w:rsidR="00812338" w:rsidRPr="00B67EAC" w:rsidRDefault="00812338" w:rsidP="0081233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800" w:hanging="360"/>
        <w:rPr>
          <w:rFonts w:asciiTheme="minorHAnsi" w:eastAsia="Calibri" w:hAnsiTheme="minorHAnsi" w:cstheme="minorHAnsi"/>
        </w:rPr>
      </w:pPr>
    </w:p>
    <w:p w14:paraId="7DE836A2" w14:textId="77777777" w:rsidR="00812338" w:rsidRPr="00B67EAC" w:rsidRDefault="00812338" w:rsidP="00812338">
      <w:pPr>
        <w:numPr>
          <w:ilvl w:val="0"/>
          <w:numId w:val="13"/>
        </w:num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800"/>
        <w:rPr>
          <w:rFonts w:asciiTheme="minorHAnsi" w:eastAsia="Calibri" w:hAnsiTheme="minorHAnsi" w:cstheme="minorHAnsi"/>
        </w:rPr>
      </w:pPr>
      <w:r w:rsidRPr="00B67EAC">
        <w:rPr>
          <w:rFonts w:asciiTheme="minorHAnsi" w:eastAsia="Calibri" w:hAnsiTheme="minorHAnsi" w:cstheme="minorHAnsi"/>
        </w:rPr>
        <w:t xml:space="preserve">The Contractor will not </w:t>
      </w:r>
      <w:proofErr w:type="gramStart"/>
      <w:r w:rsidRPr="00B67EAC">
        <w:rPr>
          <w:rFonts w:asciiTheme="minorHAnsi" w:eastAsia="Calibri" w:hAnsiTheme="minorHAnsi" w:cstheme="minorHAnsi"/>
        </w:rPr>
        <w:t>enter into</w:t>
      </w:r>
      <w:proofErr w:type="gramEnd"/>
      <w:r w:rsidRPr="00B67EAC">
        <w:rPr>
          <w:rFonts w:asciiTheme="minorHAnsi" w:eastAsia="Calibri" w:hAnsiTheme="minorHAnsi" w:cstheme="minorHAnsi"/>
        </w:rPr>
        <w:t xml:space="preserve"> subcontracts for any of the work under the contract without first obtaining written approval from the AAA.</w:t>
      </w:r>
    </w:p>
    <w:p w14:paraId="5084D1C2" w14:textId="77777777" w:rsidR="00812338" w:rsidRPr="00B67EAC" w:rsidRDefault="00812338" w:rsidP="0081233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800" w:hanging="360"/>
        <w:rPr>
          <w:rFonts w:asciiTheme="minorHAnsi" w:eastAsia="Calibri" w:hAnsiTheme="minorHAnsi" w:cstheme="minorHAnsi"/>
        </w:rPr>
      </w:pPr>
    </w:p>
    <w:p w14:paraId="126FED1A" w14:textId="77777777" w:rsidR="00812338" w:rsidRPr="00B67EAC" w:rsidRDefault="00812338" w:rsidP="00812338">
      <w:pPr>
        <w:numPr>
          <w:ilvl w:val="0"/>
          <w:numId w:val="13"/>
        </w:num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800"/>
        <w:rPr>
          <w:rFonts w:asciiTheme="minorHAnsi" w:eastAsia="Calibri" w:hAnsiTheme="minorHAnsi" w:cstheme="minorHAnsi"/>
        </w:rPr>
      </w:pPr>
      <w:r w:rsidRPr="00B67EAC">
        <w:rPr>
          <w:rFonts w:asciiTheme="minorHAnsi" w:eastAsia="Calibri" w:hAnsiTheme="minorHAnsi" w:cstheme="minorHAnsi"/>
        </w:rPr>
        <w:t>Menus will be culturally appropriate. At least 12 special menu days will be substituted annually and will normally coincide with holidays or special events.</w:t>
      </w:r>
    </w:p>
    <w:p w14:paraId="6AE7A7F4" w14:textId="77777777" w:rsidR="00812338" w:rsidRPr="00B67EAC" w:rsidRDefault="00812338" w:rsidP="0081233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800" w:hanging="360"/>
        <w:rPr>
          <w:rFonts w:asciiTheme="minorHAnsi" w:eastAsia="Calibri" w:hAnsiTheme="minorHAnsi" w:cstheme="minorHAnsi"/>
        </w:rPr>
      </w:pPr>
    </w:p>
    <w:p w14:paraId="54232D9B" w14:textId="77777777" w:rsidR="00812338" w:rsidRPr="00B67EAC" w:rsidRDefault="00812338" w:rsidP="00812338">
      <w:pPr>
        <w:numPr>
          <w:ilvl w:val="0"/>
          <w:numId w:val="13"/>
        </w:num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800"/>
        <w:rPr>
          <w:rFonts w:asciiTheme="minorHAnsi" w:eastAsia="Calibri" w:hAnsiTheme="minorHAnsi" w:cstheme="minorHAnsi"/>
        </w:rPr>
      </w:pPr>
      <w:r w:rsidRPr="00B67EAC">
        <w:rPr>
          <w:rFonts w:asciiTheme="minorHAnsi" w:eastAsia="Calibri" w:hAnsiTheme="minorHAnsi" w:cstheme="minorHAnsi"/>
        </w:rPr>
        <w:t>All service areas in which over 10% of the targeted population has a primary language other than English will have menus and nutrition education available in that language.</w:t>
      </w:r>
    </w:p>
    <w:p w14:paraId="649977C9" w14:textId="77777777" w:rsidR="00812338" w:rsidRPr="00B67EAC" w:rsidRDefault="00812338" w:rsidP="0081233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800" w:hanging="360"/>
        <w:rPr>
          <w:rFonts w:asciiTheme="minorHAnsi" w:eastAsia="Calibri" w:hAnsiTheme="minorHAnsi" w:cstheme="minorHAnsi"/>
          <w:highlight w:val="green"/>
        </w:rPr>
      </w:pPr>
      <w:r w:rsidRPr="00B67EAC">
        <w:rPr>
          <w:rFonts w:asciiTheme="minorHAnsi" w:eastAsia="Calibri" w:hAnsiTheme="minorHAnsi" w:cstheme="minorHAnsi"/>
          <w:highlight w:val="green"/>
        </w:rPr>
        <w:t xml:space="preserve"> </w:t>
      </w:r>
    </w:p>
    <w:p w14:paraId="6E954A1C" w14:textId="77777777" w:rsidR="00812338" w:rsidRPr="00B67EAC" w:rsidRDefault="00812338" w:rsidP="00812338">
      <w:pPr>
        <w:numPr>
          <w:ilvl w:val="0"/>
          <w:numId w:val="13"/>
        </w:numPr>
        <w:spacing w:after="240"/>
        <w:ind w:left="1800"/>
        <w:rPr>
          <w:rFonts w:asciiTheme="minorHAnsi" w:hAnsiTheme="minorHAnsi" w:cstheme="minorHAnsi"/>
        </w:rPr>
      </w:pPr>
      <w:r w:rsidRPr="00B67EAC">
        <w:rPr>
          <w:rFonts w:asciiTheme="minorHAnsi" w:eastAsia="Calibri" w:hAnsiTheme="minorHAnsi" w:cstheme="minorHAnsi"/>
        </w:rPr>
        <w:t xml:space="preserve">Meals are to be prepared and served five days a week through the service area but not necessarily five days a week at each site. Meals will be prepared daily, Monday through Friday, except those designated as County Holidays and/or other days as mutually agreed upon. </w:t>
      </w:r>
    </w:p>
    <w:p w14:paraId="70490A2E" w14:textId="77777777" w:rsidR="00812338" w:rsidRPr="00B67EAC" w:rsidRDefault="00812338" w:rsidP="00812338">
      <w:pPr>
        <w:numPr>
          <w:ilvl w:val="0"/>
          <w:numId w:val="13"/>
        </w:num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800"/>
        <w:rPr>
          <w:rFonts w:asciiTheme="minorHAnsi" w:hAnsiTheme="minorHAnsi" w:cstheme="minorHAnsi"/>
        </w:rPr>
      </w:pPr>
      <w:r w:rsidRPr="00B67EAC">
        <w:rPr>
          <w:rFonts w:asciiTheme="minorHAnsi" w:eastAsia="Calibri" w:hAnsiTheme="minorHAnsi" w:cstheme="minorHAnsi"/>
        </w:rPr>
        <w:t>Bulk meals will be delivered to the meal sites at times mutually agreed upon by contracting agencies. Delivery locations may be added or deleted through negotiations with appropriate agencies and approval from the AAA.  Adequate back-up plans will be in place so that personnel/vehicle emergencies do not disrupt program services</w:t>
      </w:r>
      <w:r w:rsidRPr="00B67EAC">
        <w:rPr>
          <w:rFonts w:asciiTheme="minorHAnsi" w:hAnsiTheme="minorHAnsi" w:cstheme="minorHAnsi"/>
        </w:rPr>
        <w:t xml:space="preserve">.  </w:t>
      </w:r>
      <w:r w:rsidRPr="00B67EAC">
        <w:rPr>
          <w:rFonts w:asciiTheme="minorHAnsi" w:eastAsia="Calibri" w:hAnsiTheme="minorHAnsi" w:cstheme="minorHAnsi"/>
        </w:rPr>
        <w:t>Time elapsed from preparation to senior meal service will not exceed two hours. Foods which in the opinion of the AAA dietitian are normally served either hot or cold must be delivered at temperatures that ensure that hot food is at least 135°F and that cold food is under 41°F at the time of service to congregate participants.</w:t>
      </w:r>
    </w:p>
    <w:p w14:paraId="3D188A36" w14:textId="77777777" w:rsidR="00812338" w:rsidRPr="00B67EAC" w:rsidRDefault="00812338" w:rsidP="0081233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800" w:hanging="360"/>
        <w:rPr>
          <w:rFonts w:asciiTheme="minorHAnsi" w:hAnsiTheme="minorHAnsi" w:cstheme="minorHAnsi"/>
        </w:rPr>
      </w:pPr>
    </w:p>
    <w:p w14:paraId="717B0B10" w14:textId="77777777" w:rsidR="00812338" w:rsidRPr="00B67EAC" w:rsidRDefault="00812338" w:rsidP="00812338">
      <w:pPr>
        <w:numPr>
          <w:ilvl w:val="0"/>
          <w:numId w:val="13"/>
        </w:numPr>
        <w:spacing w:after="240"/>
        <w:ind w:left="1800"/>
        <w:rPr>
          <w:rFonts w:asciiTheme="minorHAnsi" w:eastAsia="Calibri" w:hAnsiTheme="minorHAnsi" w:cstheme="minorHAnsi"/>
        </w:rPr>
      </w:pPr>
      <w:r w:rsidRPr="00B67EAC">
        <w:rPr>
          <w:rFonts w:asciiTheme="minorHAnsi" w:eastAsia="Calibri" w:hAnsiTheme="minorHAnsi" w:cstheme="minorHAnsi"/>
        </w:rPr>
        <w:t xml:space="preserve">The Contractor will inform clients that the Congregate Meal program is not fully funded by the OAA and that they will be asked to contribute. All contributions are to be voluntary and anonymous. Project income from client donations </w:t>
      </w:r>
      <w:proofErr w:type="gramStart"/>
      <w:r w:rsidRPr="00B67EAC">
        <w:rPr>
          <w:rFonts w:asciiTheme="minorHAnsi" w:eastAsia="Calibri" w:hAnsiTheme="minorHAnsi" w:cstheme="minorHAnsi"/>
        </w:rPr>
        <w:t>in excess of</w:t>
      </w:r>
      <w:proofErr w:type="gramEnd"/>
      <w:r w:rsidRPr="00B67EAC">
        <w:rPr>
          <w:rFonts w:asciiTheme="minorHAnsi" w:eastAsia="Calibri" w:hAnsiTheme="minorHAnsi" w:cstheme="minorHAnsi"/>
        </w:rPr>
        <w:t xml:space="preserve"> the budgeted level is to be used to expand or support the meal service. </w:t>
      </w:r>
    </w:p>
    <w:p w14:paraId="18644FAA" w14:textId="77777777" w:rsidR="00812338" w:rsidRPr="00B67EAC" w:rsidRDefault="00812338" w:rsidP="00812338">
      <w:pPr>
        <w:numPr>
          <w:ilvl w:val="0"/>
          <w:numId w:val="13"/>
        </w:numPr>
        <w:ind w:left="1800"/>
        <w:rPr>
          <w:rFonts w:asciiTheme="minorHAnsi" w:eastAsia="Calibri" w:hAnsiTheme="minorHAnsi" w:cstheme="minorHAnsi"/>
        </w:rPr>
      </w:pPr>
      <w:r w:rsidRPr="00B67EAC">
        <w:rPr>
          <w:rFonts w:asciiTheme="minorHAnsi" w:eastAsia="Calibri" w:hAnsiTheme="minorHAnsi" w:cstheme="minorHAnsi"/>
        </w:rPr>
        <w:lastRenderedPageBreak/>
        <w:t xml:space="preserve">The Contractor shall establish written procedures to protect contributions and fees from loss, mishandling, and theft. Such procedures shall be kept on file at the Contractor's site. </w:t>
      </w:r>
    </w:p>
    <w:p w14:paraId="5B50E122" w14:textId="77777777" w:rsidR="00812338" w:rsidRPr="00B67EAC" w:rsidRDefault="00812338" w:rsidP="00812338">
      <w:pPr>
        <w:ind w:left="1800" w:hanging="360"/>
        <w:jc w:val="both"/>
        <w:rPr>
          <w:rFonts w:asciiTheme="minorHAnsi" w:eastAsia="Calibri" w:hAnsiTheme="minorHAnsi" w:cstheme="minorHAnsi"/>
        </w:rPr>
      </w:pPr>
    </w:p>
    <w:p w14:paraId="48D9ADEB" w14:textId="77777777" w:rsidR="00812338" w:rsidRPr="00B67EAC" w:rsidRDefault="00812338" w:rsidP="00812338">
      <w:pPr>
        <w:numPr>
          <w:ilvl w:val="0"/>
          <w:numId w:val="13"/>
        </w:numPr>
        <w:spacing w:after="240"/>
        <w:ind w:left="1800"/>
        <w:rPr>
          <w:rFonts w:asciiTheme="minorHAnsi" w:eastAsia="Calibri" w:hAnsiTheme="minorHAnsi" w:cstheme="minorHAnsi"/>
        </w:rPr>
      </w:pPr>
      <w:r w:rsidRPr="00B67EAC">
        <w:rPr>
          <w:rFonts w:asciiTheme="minorHAnsi" w:eastAsia="Calibri" w:hAnsiTheme="minorHAnsi" w:cstheme="minorHAnsi"/>
        </w:rPr>
        <w:t>Ethnic meals will be available in neighborhoods with a high concentration of the ethnic-specific target population. Bi-lingual and bi-cultural staff will be recruited to manage ethnic meal sites.</w:t>
      </w:r>
    </w:p>
    <w:p w14:paraId="61F1DEAB" w14:textId="77777777" w:rsidR="00812338" w:rsidRPr="00B67EAC" w:rsidRDefault="00812338" w:rsidP="00812338">
      <w:pPr>
        <w:numPr>
          <w:ilvl w:val="0"/>
          <w:numId w:val="13"/>
        </w:numPr>
        <w:spacing w:after="240"/>
        <w:ind w:left="1800"/>
        <w:rPr>
          <w:rFonts w:asciiTheme="minorHAnsi" w:eastAsia="Calibri" w:hAnsiTheme="minorHAnsi" w:cstheme="minorHAnsi"/>
        </w:rPr>
      </w:pPr>
      <w:r w:rsidRPr="00B67EAC">
        <w:rPr>
          <w:rFonts w:asciiTheme="minorHAnsi" w:eastAsia="Calibri" w:hAnsiTheme="minorHAnsi" w:cstheme="minorHAnsi"/>
        </w:rPr>
        <w:t>Each meal site will strive to serve a daily average meal attendance of at least 25 people. The AAA will entertain proposals with less than 25 people at a meal site based on mitigating circumstances, e.g., no other meal site close by and/or services to special populations. However, Title III dollars may not be used to staff meal sites with an average daily attendance less than 25.</w:t>
      </w:r>
    </w:p>
    <w:p w14:paraId="16F83F35" w14:textId="77777777" w:rsidR="00812338" w:rsidRPr="00B67EAC" w:rsidRDefault="00812338" w:rsidP="00812338">
      <w:pPr>
        <w:numPr>
          <w:ilvl w:val="0"/>
          <w:numId w:val="13"/>
        </w:numPr>
        <w:spacing w:after="240"/>
        <w:ind w:left="1800"/>
        <w:rPr>
          <w:rFonts w:asciiTheme="minorHAnsi" w:eastAsia="Calibri" w:hAnsiTheme="minorHAnsi" w:cstheme="minorHAnsi"/>
        </w:rPr>
      </w:pPr>
      <w:r w:rsidRPr="00B67EAC">
        <w:rPr>
          <w:rFonts w:asciiTheme="minorHAnsi" w:eastAsia="Calibri" w:hAnsiTheme="minorHAnsi" w:cstheme="minorHAnsi"/>
        </w:rPr>
        <w:t>Program staff or dietitians of the AAA staff will have the right to inspect the food production kitchen at any time and without notice.  All authorized representatives of Alameda County, the State or Federal government will have the right to inspect, review, and audit kitchens, food production areas, serving areas, packing and storage areas, equipment, and all records relating to senior meals purchased or produced and the performance of Contractor regarding senior meals.</w:t>
      </w:r>
    </w:p>
    <w:p w14:paraId="4C9D9C1C" w14:textId="77777777" w:rsidR="00812338" w:rsidRPr="00B67EAC" w:rsidRDefault="00812338" w:rsidP="00812338">
      <w:pPr>
        <w:numPr>
          <w:ilvl w:val="0"/>
          <w:numId w:val="13"/>
        </w:numPr>
        <w:spacing w:after="240"/>
        <w:ind w:left="1800"/>
        <w:rPr>
          <w:rFonts w:asciiTheme="minorHAnsi" w:eastAsia="Calibri" w:hAnsiTheme="minorHAnsi" w:cstheme="minorHAnsi"/>
        </w:rPr>
      </w:pPr>
      <w:r w:rsidRPr="00B67EAC">
        <w:rPr>
          <w:rFonts w:asciiTheme="minorHAnsi" w:eastAsia="Calibri" w:hAnsiTheme="minorHAnsi" w:cstheme="minorHAnsi"/>
        </w:rPr>
        <w:t>A chemical analysis of any food provided by the Contractor may be made by the AAA at any time. The Contractor is liable for the cost of analysis if the finding discloses that the food does not comply with meal or health regulations.</w:t>
      </w:r>
    </w:p>
    <w:p w14:paraId="557ABF6E" w14:textId="77777777" w:rsidR="00812338" w:rsidRPr="00B67EAC" w:rsidRDefault="00812338" w:rsidP="00812338">
      <w:pPr>
        <w:numPr>
          <w:ilvl w:val="0"/>
          <w:numId w:val="13"/>
        </w:numPr>
        <w:ind w:left="1800"/>
        <w:rPr>
          <w:rFonts w:asciiTheme="minorHAnsi" w:eastAsia="Calibri" w:hAnsiTheme="minorHAnsi" w:cstheme="minorHAnsi"/>
        </w:rPr>
      </w:pPr>
      <w:r w:rsidRPr="00B67EAC">
        <w:rPr>
          <w:rFonts w:asciiTheme="minorHAnsi" w:eastAsia="Calibri" w:hAnsiTheme="minorHAnsi" w:cstheme="minorHAnsi"/>
        </w:rPr>
        <w:t xml:space="preserve">The Contractor will have a </w:t>
      </w:r>
      <w:proofErr w:type="spellStart"/>
      <w:r w:rsidRPr="00B67EAC">
        <w:rPr>
          <w:rFonts w:asciiTheme="minorHAnsi" w:eastAsia="Calibri" w:hAnsiTheme="minorHAnsi" w:cstheme="minorHAnsi"/>
        </w:rPr>
        <w:t>ServSafe</w:t>
      </w:r>
      <w:proofErr w:type="spellEnd"/>
      <w:r w:rsidRPr="00B67EAC">
        <w:rPr>
          <w:rFonts w:asciiTheme="minorHAnsi" w:eastAsia="Calibri" w:hAnsiTheme="minorHAnsi" w:cstheme="minorHAnsi"/>
        </w:rPr>
        <w:t xml:space="preserve"> Certified person provide oversight at each meal site and ensure that all safety and sanitation control standards are met at the site.  Each meal site shall meet </w:t>
      </w:r>
      <w:proofErr w:type="gramStart"/>
      <w:r w:rsidRPr="00B67EAC">
        <w:rPr>
          <w:rFonts w:asciiTheme="minorHAnsi" w:eastAsia="Calibri" w:hAnsiTheme="minorHAnsi" w:cstheme="minorHAnsi"/>
        </w:rPr>
        <w:t>all of</w:t>
      </w:r>
      <w:proofErr w:type="gramEnd"/>
      <w:r w:rsidRPr="00B67EAC">
        <w:rPr>
          <w:rFonts w:asciiTheme="minorHAnsi" w:eastAsia="Calibri" w:hAnsiTheme="minorHAnsi" w:cstheme="minorHAnsi"/>
        </w:rPr>
        <w:t xml:space="preserve"> the following: </w:t>
      </w:r>
    </w:p>
    <w:p w14:paraId="610EAFF5" w14:textId="77777777" w:rsidR="00812338" w:rsidRPr="00B67EAC" w:rsidRDefault="00812338" w:rsidP="00812338">
      <w:pPr>
        <w:ind w:left="1800"/>
        <w:rPr>
          <w:rFonts w:asciiTheme="minorHAnsi" w:eastAsia="Calibri" w:hAnsiTheme="minorHAnsi" w:cstheme="minorHAnsi"/>
        </w:rPr>
      </w:pPr>
    </w:p>
    <w:p w14:paraId="0B813169" w14:textId="77777777" w:rsidR="00812338" w:rsidRPr="00B67EAC" w:rsidRDefault="00812338" w:rsidP="00576BE3">
      <w:pPr>
        <w:numPr>
          <w:ilvl w:val="2"/>
          <w:numId w:val="38"/>
        </w:numPr>
        <w:ind w:hanging="270"/>
        <w:rPr>
          <w:rFonts w:asciiTheme="minorHAnsi" w:hAnsiTheme="minorHAnsi" w:cstheme="minorHAnsi"/>
        </w:rPr>
      </w:pPr>
      <w:r w:rsidRPr="00B67EAC">
        <w:rPr>
          <w:rFonts w:asciiTheme="minorHAnsi" w:eastAsia="Calibri" w:hAnsiTheme="minorHAnsi" w:cstheme="minorHAnsi"/>
        </w:rPr>
        <w:t>Have a paid staff or volunteer designated to be responsible for the day-to-day activities at each site, and physically be on-site during the time that Elderly Nutrition Program activities are taking place.</w:t>
      </w:r>
    </w:p>
    <w:p w14:paraId="76512FBB" w14:textId="77777777" w:rsidR="00812338" w:rsidRPr="00B67EAC" w:rsidRDefault="00812338" w:rsidP="00812338">
      <w:pPr>
        <w:ind w:left="2160" w:hanging="270"/>
        <w:rPr>
          <w:rFonts w:asciiTheme="minorHAnsi" w:hAnsiTheme="minorHAnsi" w:cstheme="minorHAnsi"/>
        </w:rPr>
      </w:pPr>
    </w:p>
    <w:p w14:paraId="23A107AE" w14:textId="77777777" w:rsidR="00812338" w:rsidRPr="00B67EAC" w:rsidRDefault="00812338" w:rsidP="00576BE3">
      <w:pPr>
        <w:numPr>
          <w:ilvl w:val="2"/>
          <w:numId w:val="38"/>
        </w:numPr>
        <w:ind w:hanging="270"/>
        <w:rPr>
          <w:rFonts w:asciiTheme="minorHAnsi" w:hAnsiTheme="minorHAnsi" w:cstheme="minorHAnsi"/>
        </w:rPr>
      </w:pPr>
      <w:r w:rsidRPr="00B67EAC">
        <w:rPr>
          <w:rFonts w:asciiTheme="minorHAnsi" w:eastAsia="Calibri" w:hAnsiTheme="minorHAnsi" w:cstheme="minorHAnsi"/>
        </w:rPr>
        <w:t>Have restrooms, lighting, and ventilation which meet the requirements of the CRFC.</w:t>
      </w:r>
    </w:p>
    <w:p w14:paraId="73B063AB" w14:textId="77777777" w:rsidR="00812338" w:rsidRPr="00B67EAC" w:rsidRDefault="00812338" w:rsidP="00812338">
      <w:pPr>
        <w:ind w:hanging="270"/>
        <w:rPr>
          <w:rFonts w:asciiTheme="minorHAnsi" w:hAnsiTheme="minorHAnsi" w:cstheme="minorHAnsi"/>
        </w:rPr>
      </w:pPr>
    </w:p>
    <w:p w14:paraId="50EC7F92" w14:textId="05151F9A" w:rsidR="00812338" w:rsidRPr="00B67EAC" w:rsidRDefault="00812338" w:rsidP="00576BE3">
      <w:pPr>
        <w:numPr>
          <w:ilvl w:val="2"/>
          <w:numId w:val="38"/>
        </w:num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hanging="270"/>
        <w:rPr>
          <w:rFonts w:asciiTheme="minorHAnsi" w:hAnsiTheme="minorHAnsi" w:cstheme="minorHAnsi"/>
        </w:rPr>
      </w:pPr>
      <w:r w:rsidRPr="00B67EAC">
        <w:rPr>
          <w:rFonts w:asciiTheme="minorHAnsi" w:eastAsia="Calibri" w:hAnsiTheme="minorHAnsi" w:cstheme="minorHAnsi"/>
        </w:rPr>
        <w:t>Have equipment, including tables and chairs that is sturdy and appropriate for older individuals. Tables shall be arranged to assure ease of access and encourage socialization.</w:t>
      </w:r>
    </w:p>
    <w:p w14:paraId="7ACB9DAC" w14:textId="77777777" w:rsidR="002E5D96" w:rsidRPr="00B67EAC" w:rsidRDefault="002E5D96" w:rsidP="002E5D96">
      <w:pPr>
        <w:pStyle w:val="ListParagraph"/>
        <w:rPr>
          <w:rFonts w:asciiTheme="minorHAnsi" w:hAnsiTheme="minorHAnsi" w:cstheme="minorHAnsi"/>
        </w:rPr>
      </w:pPr>
    </w:p>
    <w:p w14:paraId="04114472" w14:textId="1AB2F5E4" w:rsidR="00812338" w:rsidRPr="00B67EAC" w:rsidRDefault="00812338" w:rsidP="002E5D96">
      <w:pPr>
        <w:numPr>
          <w:ilvl w:val="2"/>
          <w:numId w:val="38"/>
        </w:num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hanging="270"/>
        <w:rPr>
          <w:rFonts w:asciiTheme="minorHAnsi" w:hAnsiTheme="minorHAnsi" w:cstheme="minorHAnsi"/>
        </w:rPr>
      </w:pPr>
      <w:bookmarkStart w:id="27" w:name="_lnxbz9" w:colFirst="0" w:colLast="0"/>
      <w:bookmarkEnd w:id="27"/>
      <w:r w:rsidRPr="00B67EAC">
        <w:rPr>
          <w:rFonts w:asciiTheme="minorHAnsi" w:eastAsia="Calibri" w:hAnsiTheme="minorHAnsi" w:cstheme="minorHAnsi"/>
        </w:rPr>
        <w:t>All nutrition Contractors are encouraged to use environmentally sound practices and products in the meal service operation and delivery.</w:t>
      </w:r>
    </w:p>
    <w:p w14:paraId="257B8BBA" w14:textId="77777777" w:rsidR="00812338" w:rsidRPr="00B67EAC" w:rsidRDefault="00812338" w:rsidP="00812338">
      <w:pPr>
        <w:spacing w:after="240"/>
        <w:ind w:left="2160" w:hanging="720"/>
        <w:rPr>
          <w:rFonts w:asciiTheme="minorHAnsi" w:eastAsia="Calibri" w:hAnsiTheme="minorHAnsi" w:cstheme="minorHAnsi"/>
        </w:rPr>
      </w:pPr>
    </w:p>
    <w:p w14:paraId="0FAC2EE6" w14:textId="5956C176" w:rsidR="00812338" w:rsidRPr="00B67EAC" w:rsidRDefault="00812338" w:rsidP="00812338">
      <w:pPr>
        <w:numPr>
          <w:ilvl w:val="3"/>
          <w:numId w:val="6"/>
        </w:numPr>
        <w:spacing w:after="240"/>
        <w:ind w:left="1440" w:hanging="720"/>
        <w:rPr>
          <w:rFonts w:asciiTheme="minorHAnsi" w:hAnsiTheme="minorHAnsi" w:cstheme="minorHAnsi"/>
        </w:rPr>
      </w:pPr>
      <w:r w:rsidRPr="00B67EAC">
        <w:rPr>
          <w:rFonts w:asciiTheme="minorHAnsi" w:eastAsia="Calibri" w:hAnsiTheme="minorHAnsi" w:cstheme="minorHAnsi"/>
          <w:b/>
        </w:rPr>
        <w:lastRenderedPageBreak/>
        <w:t>Home Delivered Nutrition Services: (Title C-2</w:t>
      </w:r>
      <w:r w:rsidRPr="00B67EAC">
        <w:rPr>
          <w:rFonts w:asciiTheme="minorHAnsi" w:eastAsia="Calibri" w:hAnsiTheme="minorHAnsi" w:cstheme="minorHAnsi"/>
        </w:rPr>
        <w:t>) The goal of Home Delivered nutrition services is to maintain or improve the physical and social well-being of older persons through appropriate nutrition services</w:t>
      </w:r>
      <w:r w:rsidR="00BE0F75" w:rsidRPr="00B67EAC">
        <w:rPr>
          <w:rFonts w:asciiTheme="minorHAnsi" w:eastAsia="Calibri" w:hAnsiTheme="minorHAnsi" w:cstheme="minorHAnsi"/>
        </w:rPr>
        <w:t xml:space="preserve">. </w:t>
      </w:r>
      <w:r w:rsidRPr="00B67EAC">
        <w:rPr>
          <w:rFonts w:asciiTheme="minorHAnsi" w:eastAsia="Calibri" w:hAnsiTheme="minorHAnsi" w:cstheme="minorHAnsi"/>
        </w:rPr>
        <w:t xml:space="preserve">Home Delivered nutrition services are provided to older persons who are homebound by reason of illness, disability, or are otherwise isolated, and have no safe, healthy alternative for meals.  Home delivered meals consist of the procurement, preparation, service and delivery of culturally appropriate meals and nutrition education.  </w:t>
      </w:r>
      <w:r w:rsidRPr="00B67EAC">
        <w:rPr>
          <w:rFonts w:asciiTheme="minorHAnsi" w:eastAsia="Calibri" w:hAnsiTheme="minorHAnsi" w:cstheme="minorHAnsi"/>
          <w:b/>
        </w:rPr>
        <w:t>The AAA reimbursement rate is $</w:t>
      </w:r>
      <w:r w:rsidR="004D2F41" w:rsidRPr="00B67EAC">
        <w:rPr>
          <w:rFonts w:asciiTheme="minorHAnsi" w:eastAsia="Calibri" w:hAnsiTheme="minorHAnsi" w:cstheme="minorHAnsi"/>
          <w:b/>
        </w:rPr>
        <w:t>7</w:t>
      </w:r>
      <w:r w:rsidRPr="00B67EAC">
        <w:rPr>
          <w:rFonts w:asciiTheme="minorHAnsi" w:eastAsia="Calibri" w:hAnsiTheme="minorHAnsi" w:cstheme="minorHAnsi"/>
          <w:b/>
        </w:rPr>
        <w:t>.</w:t>
      </w:r>
      <w:r w:rsidR="004D2F41" w:rsidRPr="00B67EAC">
        <w:rPr>
          <w:rFonts w:asciiTheme="minorHAnsi" w:eastAsia="Calibri" w:hAnsiTheme="minorHAnsi" w:cstheme="minorHAnsi"/>
          <w:b/>
        </w:rPr>
        <w:t>00</w:t>
      </w:r>
      <w:r w:rsidRPr="00B67EAC">
        <w:rPr>
          <w:rFonts w:asciiTheme="minorHAnsi" w:eastAsia="Calibri" w:hAnsiTheme="minorHAnsi" w:cstheme="minorHAnsi"/>
          <w:b/>
        </w:rPr>
        <w:t xml:space="preserve"> per service unit.  The Service Unit of Measure is 1 </w:t>
      </w:r>
      <w:r w:rsidR="00665006" w:rsidRPr="00B67EAC">
        <w:rPr>
          <w:rFonts w:asciiTheme="minorHAnsi" w:eastAsia="Calibri" w:hAnsiTheme="minorHAnsi" w:cstheme="minorHAnsi"/>
          <w:b/>
        </w:rPr>
        <w:t>M</w:t>
      </w:r>
      <w:r w:rsidR="00F57BD8" w:rsidRPr="00B67EAC">
        <w:rPr>
          <w:rFonts w:asciiTheme="minorHAnsi" w:eastAsia="Calibri" w:hAnsiTheme="minorHAnsi" w:cstheme="minorHAnsi"/>
          <w:b/>
        </w:rPr>
        <w:t>eal</w:t>
      </w:r>
      <w:r w:rsidR="00665006" w:rsidRPr="00B67EAC">
        <w:rPr>
          <w:rFonts w:asciiTheme="minorHAnsi" w:eastAsia="Calibri" w:hAnsiTheme="minorHAnsi" w:cstheme="minorHAnsi"/>
          <w:b/>
        </w:rPr>
        <w:t xml:space="preserve">. </w:t>
      </w:r>
    </w:p>
    <w:p w14:paraId="5B8FD63D" w14:textId="77777777" w:rsidR="00812338" w:rsidRPr="00B67EAC" w:rsidRDefault="00812338" w:rsidP="00812338">
      <w:pPr>
        <w:numPr>
          <w:ilvl w:val="0"/>
          <w:numId w:val="22"/>
        </w:numPr>
        <w:spacing w:after="240"/>
        <w:ind w:left="1800"/>
        <w:rPr>
          <w:rFonts w:asciiTheme="minorHAnsi" w:eastAsia="Calibri" w:hAnsiTheme="minorHAnsi" w:cstheme="minorHAnsi"/>
        </w:rPr>
      </w:pPr>
      <w:r w:rsidRPr="00B67EAC">
        <w:rPr>
          <w:rFonts w:asciiTheme="minorHAnsi" w:eastAsia="Calibri" w:hAnsiTheme="minorHAnsi" w:cstheme="minorHAnsi"/>
        </w:rPr>
        <w:t xml:space="preserve">Program participants shall receive at least one meal per day. Each meal shall provide one-third (1/3) of the Dietary Reference Intakes (DRIs) in compliance with the Dietary Guidelines for Americans. </w:t>
      </w:r>
    </w:p>
    <w:p w14:paraId="381AD434" w14:textId="77777777" w:rsidR="00812338" w:rsidRPr="00B67EAC" w:rsidRDefault="00812338" w:rsidP="00812338">
      <w:pPr>
        <w:numPr>
          <w:ilvl w:val="0"/>
          <w:numId w:val="22"/>
        </w:numPr>
        <w:spacing w:after="240"/>
        <w:ind w:left="1800"/>
        <w:rPr>
          <w:rFonts w:asciiTheme="minorHAnsi" w:eastAsia="Calibri" w:hAnsiTheme="minorHAnsi" w:cstheme="minorHAnsi"/>
        </w:rPr>
      </w:pPr>
      <w:r w:rsidRPr="00B67EAC">
        <w:rPr>
          <w:rFonts w:asciiTheme="minorHAnsi" w:eastAsia="Calibri" w:hAnsiTheme="minorHAnsi" w:cstheme="minorHAnsi"/>
        </w:rPr>
        <w:t>Meals will be prepared and delivered daily, Monday through Friday, or other days as mutually agreed upon. Meals will be delivered hot or chilled unless otherwise approved by the AAA, except those designated as County Holidays and/or other days as mutually agreed upon.  Weekend and holiday meals will be available, either as cold or frozen, and must meet Title III C guidelines.  Menu planning shall be in accordance with Older Americans Act, state and local standards.  One meal a day and no more than seven meals a week will be offered to each client unless otherwise approved by the AAA.</w:t>
      </w:r>
    </w:p>
    <w:p w14:paraId="784B93E5" w14:textId="77777777" w:rsidR="00812338" w:rsidRPr="00B67EAC" w:rsidRDefault="00812338" w:rsidP="00812338">
      <w:pPr>
        <w:numPr>
          <w:ilvl w:val="0"/>
          <w:numId w:val="22"/>
        </w:numPr>
        <w:spacing w:after="240"/>
        <w:ind w:left="1800"/>
        <w:rPr>
          <w:rFonts w:asciiTheme="minorHAnsi" w:eastAsia="Calibri" w:hAnsiTheme="minorHAnsi" w:cstheme="minorHAnsi"/>
        </w:rPr>
      </w:pPr>
      <w:r w:rsidRPr="00B67EAC">
        <w:rPr>
          <w:rFonts w:asciiTheme="minorHAnsi" w:eastAsia="Calibri" w:hAnsiTheme="minorHAnsi" w:cstheme="minorHAnsi"/>
        </w:rPr>
        <w:t>Home delivery routes will include all geographic areas designated in the contract.  Adequate back-up plans will be in place so that personnel/vehicle emergencies do not disrupt program services.</w:t>
      </w:r>
    </w:p>
    <w:p w14:paraId="0675C390" w14:textId="09EF342C" w:rsidR="00812338" w:rsidRPr="00B67EAC" w:rsidRDefault="00812338" w:rsidP="00812338">
      <w:pPr>
        <w:numPr>
          <w:ilvl w:val="0"/>
          <w:numId w:val="22"/>
        </w:numPr>
        <w:spacing w:after="240"/>
        <w:ind w:left="1800"/>
        <w:rPr>
          <w:rFonts w:asciiTheme="minorHAnsi" w:eastAsia="Calibri" w:hAnsiTheme="minorHAnsi" w:cstheme="minorHAnsi"/>
        </w:rPr>
      </w:pPr>
      <w:r w:rsidRPr="00B67EAC">
        <w:rPr>
          <w:rFonts w:asciiTheme="minorHAnsi" w:eastAsia="Calibri" w:hAnsiTheme="minorHAnsi" w:cstheme="minorHAnsi"/>
        </w:rPr>
        <w:t>Time elapsed from preparation to senior meal service will not exceed two hours for meals delivered hot and will not exceed three hours for meals delivered chilled.  Foods which, in the opinion of the AAA dietitian, are normally served either hot or cold must be delivered at temperatures that ensure that hot food is at least 135°F and that cold food is under 41°F at the time of delivery to home delivered meal participants.</w:t>
      </w:r>
    </w:p>
    <w:p w14:paraId="6EDC1917" w14:textId="77777777" w:rsidR="00812338" w:rsidRPr="00B67EAC" w:rsidRDefault="00812338" w:rsidP="00812338">
      <w:pPr>
        <w:numPr>
          <w:ilvl w:val="0"/>
          <w:numId w:val="22"/>
        </w:numPr>
        <w:spacing w:after="240"/>
        <w:ind w:left="1800"/>
        <w:rPr>
          <w:rFonts w:asciiTheme="minorHAnsi" w:eastAsia="Calibri" w:hAnsiTheme="minorHAnsi" w:cstheme="minorHAnsi"/>
        </w:rPr>
      </w:pPr>
      <w:r w:rsidRPr="00B67EAC">
        <w:rPr>
          <w:rFonts w:asciiTheme="minorHAnsi" w:eastAsia="Calibri" w:hAnsiTheme="minorHAnsi" w:cstheme="minorHAnsi"/>
        </w:rPr>
        <w:t>Ethnic meals will be available in neighborhoods with a high concentration of the ethnic-specific target population.</w:t>
      </w:r>
    </w:p>
    <w:p w14:paraId="0CBB86E3" w14:textId="38B1244C" w:rsidR="00812338" w:rsidRPr="00B67EAC" w:rsidRDefault="00812338" w:rsidP="00812338">
      <w:pPr>
        <w:numPr>
          <w:ilvl w:val="0"/>
          <w:numId w:val="22"/>
        </w:numPr>
        <w:spacing w:after="240"/>
        <w:ind w:left="1800"/>
        <w:rPr>
          <w:rFonts w:asciiTheme="minorHAnsi" w:eastAsia="Calibri" w:hAnsiTheme="minorHAnsi" w:cstheme="minorHAnsi"/>
        </w:rPr>
      </w:pPr>
      <w:r w:rsidRPr="00B67EAC">
        <w:rPr>
          <w:rFonts w:asciiTheme="minorHAnsi" w:eastAsia="Calibri" w:hAnsiTheme="minorHAnsi" w:cstheme="minorHAnsi"/>
        </w:rPr>
        <w:t xml:space="preserve">Contractor must utilize a Registered Dietitian to ensure that the regulations noted in Title 22 are satisfied.  A menu analysis shall be performed by a Registered Dietitian to ensure compliance with the one-third (1/3) of the Dietary Reference Intakes (DRI) as described in this RFP. The AAA will treat all contractor recipes in a confidential manner. Meals may be rejected by the AAA if they do not meet specifications. Possible reasons for rejection may include inadequate portion sizes, missing meal components, unauthorized substitutions, or use of recipes or products without the prior approval of the AAA. </w:t>
      </w:r>
    </w:p>
    <w:p w14:paraId="11326BF0" w14:textId="7ECA46CE" w:rsidR="00812338" w:rsidRPr="00B67EAC" w:rsidRDefault="00812338" w:rsidP="00812338">
      <w:pPr>
        <w:numPr>
          <w:ilvl w:val="0"/>
          <w:numId w:val="22"/>
        </w:numPr>
        <w:spacing w:after="240"/>
        <w:ind w:left="1800"/>
        <w:rPr>
          <w:rFonts w:asciiTheme="minorHAnsi" w:eastAsia="Calibri" w:hAnsiTheme="minorHAnsi" w:cstheme="minorHAnsi"/>
        </w:rPr>
      </w:pPr>
      <w:r w:rsidRPr="00B67EAC">
        <w:rPr>
          <w:rFonts w:asciiTheme="minorHAnsi" w:eastAsia="Calibri" w:hAnsiTheme="minorHAnsi" w:cstheme="minorHAnsi"/>
        </w:rPr>
        <w:lastRenderedPageBreak/>
        <w:t xml:space="preserve">Meals must be produced at a HACCP compliant kitchen with valid health permit and current health inspection status from the Environmental Health Division of the Alameda County Public Health Department and conform to </w:t>
      </w:r>
      <w:r w:rsidRPr="00B67EAC">
        <w:rPr>
          <w:rFonts w:asciiTheme="minorHAnsi" w:eastAsia="Calibri" w:hAnsiTheme="minorHAnsi" w:cstheme="minorHAnsi"/>
          <w:i/>
        </w:rPr>
        <w:t>California Retail Food Code (CRFC)</w:t>
      </w:r>
      <w:r w:rsidRPr="00B67EAC">
        <w:rPr>
          <w:rFonts w:asciiTheme="minorHAnsi" w:eastAsia="Calibri" w:hAnsiTheme="minorHAnsi" w:cstheme="minorHAnsi"/>
        </w:rPr>
        <w:t xml:space="preserve">.  </w:t>
      </w:r>
    </w:p>
    <w:p w14:paraId="566395E0" w14:textId="198EAAB2" w:rsidR="00812338" w:rsidRPr="00B67EAC" w:rsidRDefault="00812338" w:rsidP="00812338">
      <w:pPr>
        <w:numPr>
          <w:ilvl w:val="0"/>
          <w:numId w:val="22"/>
        </w:numPr>
        <w:spacing w:after="240"/>
        <w:ind w:left="1800"/>
        <w:rPr>
          <w:rFonts w:asciiTheme="minorHAnsi" w:eastAsia="Calibri" w:hAnsiTheme="minorHAnsi" w:cstheme="minorHAnsi"/>
        </w:rPr>
      </w:pPr>
      <w:r w:rsidRPr="00B67EAC">
        <w:rPr>
          <w:rFonts w:asciiTheme="minorHAnsi" w:eastAsia="Calibri" w:hAnsiTheme="minorHAnsi" w:cstheme="minorHAnsi"/>
        </w:rPr>
        <w:t xml:space="preserve">Each Home Delivered </w:t>
      </w:r>
      <w:r w:rsidR="009A27E1" w:rsidRPr="00B67EAC">
        <w:rPr>
          <w:rFonts w:asciiTheme="minorHAnsi" w:eastAsia="Calibri" w:hAnsiTheme="minorHAnsi" w:cstheme="minorHAnsi"/>
        </w:rPr>
        <w:t>Meal</w:t>
      </w:r>
      <w:r w:rsidRPr="00B67EAC">
        <w:rPr>
          <w:rFonts w:asciiTheme="minorHAnsi" w:eastAsia="Calibri" w:hAnsiTheme="minorHAnsi" w:cstheme="minorHAnsi"/>
        </w:rPr>
        <w:t xml:space="preserve"> Contractor shall assess the level of need for home-delivered nutrition services of each eligible participant per the specifications in Exhibit G of this RFP.  Assessment will consist of:</w:t>
      </w:r>
    </w:p>
    <w:p w14:paraId="45799B59" w14:textId="77777777" w:rsidR="00812338" w:rsidRPr="00B67EAC" w:rsidRDefault="00812338" w:rsidP="00812338">
      <w:pPr>
        <w:numPr>
          <w:ilvl w:val="3"/>
          <w:numId w:val="24"/>
        </w:numPr>
        <w:spacing w:after="240"/>
        <w:ind w:left="2520" w:hanging="630"/>
        <w:rPr>
          <w:rFonts w:asciiTheme="minorHAnsi" w:hAnsiTheme="minorHAnsi" w:cstheme="minorHAnsi"/>
        </w:rPr>
      </w:pPr>
      <w:r w:rsidRPr="00B67EAC">
        <w:rPr>
          <w:rFonts w:asciiTheme="minorHAnsi" w:eastAsia="Calibri" w:hAnsiTheme="minorHAnsi" w:cstheme="minorHAnsi"/>
        </w:rPr>
        <w:t xml:space="preserve">An initial determination of eligibility which may be accomplished by telephone. </w:t>
      </w:r>
    </w:p>
    <w:p w14:paraId="65499187" w14:textId="77777777" w:rsidR="00812338" w:rsidRPr="00B67EAC" w:rsidRDefault="00812338" w:rsidP="00812338">
      <w:pPr>
        <w:numPr>
          <w:ilvl w:val="3"/>
          <w:numId w:val="24"/>
        </w:numPr>
        <w:spacing w:after="240"/>
        <w:ind w:left="2520" w:hanging="630"/>
        <w:rPr>
          <w:rFonts w:asciiTheme="minorHAnsi" w:hAnsiTheme="minorHAnsi" w:cstheme="minorHAnsi"/>
        </w:rPr>
      </w:pPr>
      <w:r w:rsidRPr="00B67EAC">
        <w:rPr>
          <w:rFonts w:asciiTheme="minorHAnsi" w:eastAsia="Calibri" w:hAnsiTheme="minorHAnsi" w:cstheme="minorHAnsi"/>
        </w:rPr>
        <w:t>A written assessment shall be done in the home within two (2) weeks of beginning meal service.</w:t>
      </w:r>
    </w:p>
    <w:p w14:paraId="5260CCF8" w14:textId="11372E0E" w:rsidR="00812338" w:rsidRPr="00B67EAC" w:rsidRDefault="00812338" w:rsidP="00812338">
      <w:pPr>
        <w:numPr>
          <w:ilvl w:val="3"/>
          <w:numId w:val="24"/>
        </w:numPr>
        <w:spacing w:after="240"/>
        <w:ind w:left="2520" w:hanging="630"/>
        <w:rPr>
          <w:rFonts w:asciiTheme="minorHAnsi" w:hAnsiTheme="minorHAnsi" w:cstheme="minorHAnsi"/>
        </w:rPr>
      </w:pPr>
      <w:r w:rsidRPr="00B67EAC">
        <w:rPr>
          <w:rFonts w:asciiTheme="minorHAnsi" w:eastAsia="Calibri" w:hAnsiTheme="minorHAnsi" w:cstheme="minorHAnsi"/>
        </w:rPr>
        <w:t xml:space="preserve">An older individual eligible to receive home-delivered meals shall be assessed for need for nutrition-related supportive services and referred as necessary. </w:t>
      </w:r>
    </w:p>
    <w:p w14:paraId="66A439A2" w14:textId="77777777" w:rsidR="00812338" w:rsidRPr="00B67EAC" w:rsidRDefault="00812338" w:rsidP="00812338">
      <w:pPr>
        <w:numPr>
          <w:ilvl w:val="3"/>
          <w:numId w:val="24"/>
        </w:numPr>
        <w:spacing w:after="240"/>
        <w:ind w:left="2520" w:hanging="630"/>
        <w:rPr>
          <w:rFonts w:asciiTheme="minorHAnsi" w:hAnsiTheme="minorHAnsi" w:cstheme="minorHAnsi"/>
        </w:rPr>
      </w:pPr>
      <w:r w:rsidRPr="00B67EAC">
        <w:rPr>
          <w:rFonts w:asciiTheme="minorHAnsi" w:eastAsia="Calibri" w:hAnsiTheme="minorHAnsi" w:cstheme="minorHAnsi"/>
        </w:rPr>
        <w:t>Reassessment of need shall be determined quarterly. Such reassessment shall be done in the home of the participant at least every other quarter.</w:t>
      </w:r>
    </w:p>
    <w:p w14:paraId="4543D923" w14:textId="77777777" w:rsidR="00812338" w:rsidRPr="00B67EAC" w:rsidRDefault="00812338" w:rsidP="00812338">
      <w:pPr>
        <w:numPr>
          <w:ilvl w:val="0"/>
          <w:numId w:val="22"/>
        </w:numPr>
        <w:tabs>
          <w:tab w:val="left" w:pos="1890"/>
        </w:tabs>
        <w:ind w:left="1890" w:hanging="450"/>
        <w:rPr>
          <w:rFonts w:asciiTheme="minorHAnsi" w:eastAsia="Calibri" w:hAnsiTheme="minorHAnsi" w:cstheme="minorHAnsi"/>
        </w:rPr>
      </w:pPr>
      <w:r w:rsidRPr="00B67EAC">
        <w:rPr>
          <w:rFonts w:asciiTheme="minorHAnsi" w:eastAsia="Calibri" w:hAnsiTheme="minorHAnsi" w:cstheme="minorHAnsi"/>
        </w:rPr>
        <w:t xml:space="preserve">Provide written instructions in the language of </w:t>
      </w:r>
      <w:proofErr w:type="gramStart"/>
      <w:r w:rsidRPr="00B67EAC">
        <w:rPr>
          <w:rFonts w:asciiTheme="minorHAnsi" w:eastAsia="Calibri" w:hAnsiTheme="minorHAnsi" w:cstheme="minorHAnsi"/>
        </w:rPr>
        <w:t>the majority of</w:t>
      </w:r>
      <w:proofErr w:type="gramEnd"/>
      <w:r w:rsidRPr="00B67EAC">
        <w:rPr>
          <w:rFonts w:asciiTheme="minorHAnsi" w:eastAsia="Calibri" w:hAnsiTheme="minorHAnsi" w:cstheme="minorHAnsi"/>
        </w:rPr>
        <w:t xml:space="preserve"> the participants for handling and re-heating of the meals. </w:t>
      </w:r>
    </w:p>
    <w:p w14:paraId="56EDF306" w14:textId="77777777" w:rsidR="00812338" w:rsidRPr="00B67EAC" w:rsidRDefault="00812338" w:rsidP="00812338">
      <w:pPr>
        <w:tabs>
          <w:tab w:val="left" w:pos="1890"/>
        </w:tabs>
        <w:ind w:left="1890" w:hanging="450"/>
        <w:rPr>
          <w:rFonts w:asciiTheme="minorHAnsi" w:eastAsia="Calibri" w:hAnsiTheme="minorHAnsi" w:cstheme="minorHAnsi"/>
        </w:rPr>
      </w:pPr>
    </w:p>
    <w:p w14:paraId="019108D2" w14:textId="77777777" w:rsidR="00812338" w:rsidRPr="00B67EAC" w:rsidRDefault="00812338" w:rsidP="00812338">
      <w:pPr>
        <w:numPr>
          <w:ilvl w:val="0"/>
          <w:numId w:val="22"/>
        </w:numPr>
        <w:tabs>
          <w:tab w:val="left" w:pos="1890"/>
        </w:tabs>
        <w:ind w:left="1890" w:hanging="450"/>
        <w:rPr>
          <w:rFonts w:asciiTheme="minorHAnsi" w:eastAsia="Calibri" w:hAnsiTheme="minorHAnsi" w:cstheme="minorHAnsi"/>
        </w:rPr>
      </w:pPr>
      <w:r w:rsidRPr="00B67EAC">
        <w:rPr>
          <w:rFonts w:asciiTheme="minorHAnsi" w:eastAsia="Calibri" w:hAnsiTheme="minorHAnsi" w:cstheme="minorHAnsi"/>
        </w:rPr>
        <w:t xml:space="preserve">Establish a waiting list for home-delivered meals whenever the Contractor is unable to provide meals to all eligible individuals. The decision to place eligible recipients of a home-delivered meal on a waiting list, and their position on such a list, shall be in accordance with Exhibit G, </w:t>
      </w:r>
      <w:r w:rsidRPr="00B67EAC">
        <w:rPr>
          <w:rFonts w:asciiTheme="minorHAnsi" w:eastAsia="Calibri" w:hAnsiTheme="minorHAnsi" w:cstheme="minorHAnsi"/>
          <w:i/>
        </w:rPr>
        <w:t>AAA’s Home Delivered Meals Assessment Criteria and Priority Ranking Guidelines.</w:t>
      </w:r>
    </w:p>
    <w:p w14:paraId="340C1963" w14:textId="77777777" w:rsidR="00812338" w:rsidRPr="00B67EAC" w:rsidRDefault="00812338" w:rsidP="00812338">
      <w:pPr>
        <w:tabs>
          <w:tab w:val="left" w:pos="1890"/>
        </w:tabs>
        <w:ind w:left="1890" w:hanging="450"/>
        <w:rPr>
          <w:rFonts w:asciiTheme="minorHAnsi" w:eastAsia="Calibri" w:hAnsiTheme="minorHAnsi" w:cstheme="minorHAnsi"/>
        </w:rPr>
      </w:pPr>
    </w:p>
    <w:p w14:paraId="4F36AE2D" w14:textId="77777777" w:rsidR="00812338" w:rsidRPr="00B67EAC" w:rsidRDefault="00812338" w:rsidP="00812338">
      <w:pPr>
        <w:numPr>
          <w:ilvl w:val="0"/>
          <w:numId w:val="22"/>
        </w:numPr>
        <w:tabs>
          <w:tab w:val="left" w:pos="1890"/>
        </w:tabs>
        <w:ind w:left="1890" w:hanging="450"/>
        <w:rPr>
          <w:rFonts w:asciiTheme="minorHAnsi" w:eastAsia="Calibri" w:hAnsiTheme="minorHAnsi" w:cstheme="minorHAnsi"/>
        </w:rPr>
      </w:pPr>
      <w:r w:rsidRPr="00B67EAC">
        <w:rPr>
          <w:rFonts w:asciiTheme="minorHAnsi" w:eastAsia="Calibri" w:hAnsiTheme="minorHAnsi" w:cstheme="minorHAnsi"/>
        </w:rPr>
        <w:t xml:space="preserve">Comply with the </w:t>
      </w:r>
      <w:r w:rsidRPr="00B67EAC">
        <w:rPr>
          <w:rFonts w:asciiTheme="minorHAnsi" w:eastAsia="Calibri" w:hAnsiTheme="minorHAnsi" w:cstheme="minorHAnsi"/>
          <w:i/>
        </w:rPr>
        <w:t>California Retail Food Code</w:t>
      </w:r>
      <w:r w:rsidRPr="00B67EAC">
        <w:rPr>
          <w:rFonts w:asciiTheme="minorHAnsi" w:eastAsia="Calibri" w:hAnsiTheme="minorHAnsi" w:cstheme="minorHAnsi"/>
        </w:rPr>
        <w:t xml:space="preserve"> and their local health department regarding safe and sanitary preparation and service of meals.</w:t>
      </w:r>
    </w:p>
    <w:p w14:paraId="7FC4D710" w14:textId="77777777" w:rsidR="00812338" w:rsidRPr="00B67EAC" w:rsidRDefault="00812338" w:rsidP="00812338">
      <w:pPr>
        <w:tabs>
          <w:tab w:val="left" w:pos="1890"/>
        </w:tabs>
        <w:ind w:left="1890" w:hanging="450"/>
        <w:rPr>
          <w:rFonts w:asciiTheme="minorHAnsi" w:eastAsia="Calibri" w:hAnsiTheme="minorHAnsi" w:cstheme="minorHAnsi"/>
        </w:rPr>
      </w:pPr>
    </w:p>
    <w:p w14:paraId="3D7B79BF" w14:textId="77777777" w:rsidR="00812338" w:rsidRPr="00B67EAC" w:rsidRDefault="00812338" w:rsidP="00812338">
      <w:pPr>
        <w:numPr>
          <w:ilvl w:val="0"/>
          <w:numId w:val="22"/>
        </w:numPr>
        <w:tabs>
          <w:tab w:val="left" w:pos="1890"/>
        </w:tabs>
        <w:ind w:left="1890" w:hanging="450"/>
        <w:rPr>
          <w:rFonts w:asciiTheme="minorHAnsi" w:eastAsia="Calibri" w:hAnsiTheme="minorHAnsi" w:cstheme="minorHAnsi"/>
        </w:rPr>
      </w:pPr>
      <w:r w:rsidRPr="00B67EAC">
        <w:rPr>
          <w:rFonts w:asciiTheme="minorHAnsi" w:eastAsia="Calibri" w:hAnsiTheme="minorHAnsi" w:cstheme="minorHAnsi"/>
        </w:rPr>
        <w:t xml:space="preserve">Comply with the Division of Occupational Safety and Health (Cal/OSHA), California Department of Industrial Relations requirements regarding staff and participant safety. </w:t>
      </w:r>
    </w:p>
    <w:p w14:paraId="44FA74D2" w14:textId="77777777" w:rsidR="00812338" w:rsidRPr="00B67EAC" w:rsidRDefault="00812338" w:rsidP="00812338">
      <w:pPr>
        <w:tabs>
          <w:tab w:val="left" w:pos="1890"/>
        </w:tabs>
        <w:ind w:left="1890" w:hanging="450"/>
        <w:rPr>
          <w:rFonts w:asciiTheme="minorHAnsi" w:eastAsia="Calibri" w:hAnsiTheme="minorHAnsi" w:cstheme="minorHAnsi"/>
        </w:rPr>
      </w:pPr>
    </w:p>
    <w:p w14:paraId="57606D5C" w14:textId="77777777" w:rsidR="00812338" w:rsidRPr="00B67EAC" w:rsidRDefault="00812338" w:rsidP="00812338">
      <w:pPr>
        <w:numPr>
          <w:ilvl w:val="0"/>
          <w:numId w:val="22"/>
        </w:numPr>
        <w:tabs>
          <w:tab w:val="left" w:pos="1890"/>
        </w:tabs>
        <w:ind w:left="1890" w:hanging="450"/>
        <w:rPr>
          <w:rFonts w:asciiTheme="minorHAnsi" w:eastAsia="Calibri" w:hAnsiTheme="minorHAnsi" w:cstheme="minorHAnsi"/>
        </w:rPr>
      </w:pPr>
      <w:bookmarkStart w:id="28" w:name="_35nkun2" w:colFirst="0" w:colLast="0"/>
      <w:bookmarkEnd w:id="28"/>
      <w:r w:rsidRPr="00B67EAC">
        <w:rPr>
          <w:rFonts w:asciiTheme="minorHAnsi" w:eastAsia="Calibri" w:hAnsiTheme="minorHAnsi" w:cstheme="minorHAnsi"/>
        </w:rPr>
        <w:t>Conduct a nutrition screening of home-delivered meal participants using the DETERMINE Checklist, in accordance with Federal requirements found in Section 339 of the OAA (42 U.S.C. 3030g21).</w:t>
      </w:r>
    </w:p>
    <w:p w14:paraId="295050CB" w14:textId="77777777" w:rsidR="00812338" w:rsidRPr="00B67EAC" w:rsidRDefault="00812338" w:rsidP="00812338">
      <w:pPr>
        <w:tabs>
          <w:tab w:val="left" w:pos="1890"/>
        </w:tabs>
        <w:ind w:left="1890" w:hanging="450"/>
        <w:rPr>
          <w:rFonts w:asciiTheme="minorHAnsi" w:eastAsia="Calibri" w:hAnsiTheme="minorHAnsi" w:cstheme="minorHAnsi"/>
        </w:rPr>
      </w:pPr>
    </w:p>
    <w:p w14:paraId="09384494" w14:textId="77777777" w:rsidR="00812338" w:rsidRPr="00B67EAC" w:rsidRDefault="00812338" w:rsidP="00812338">
      <w:pPr>
        <w:numPr>
          <w:ilvl w:val="0"/>
          <w:numId w:val="22"/>
        </w:numPr>
        <w:tabs>
          <w:tab w:val="left" w:pos="1890"/>
        </w:tabs>
        <w:ind w:left="1890" w:hanging="450"/>
        <w:rPr>
          <w:rFonts w:asciiTheme="minorHAnsi" w:eastAsia="Calibri" w:hAnsiTheme="minorHAnsi" w:cstheme="minorHAnsi"/>
        </w:rPr>
      </w:pPr>
      <w:r w:rsidRPr="00B67EAC">
        <w:rPr>
          <w:rFonts w:asciiTheme="minorHAnsi" w:eastAsia="Calibri" w:hAnsiTheme="minorHAnsi" w:cstheme="minorHAnsi"/>
        </w:rPr>
        <w:t xml:space="preserve">Where feasible and appropriate, </w:t>
      </w:r>
      <w:proofErr w:type="gramStart"/>
      <w:r w:rsidRPr="00B67EAC">
        <w:rPr>
          <w:rFonts w:asciiTheme="minorHAnsi" w:eastAsia="Calibri" w:hAnsiTheme="minorHAnsi" w:cstheme="minorHAnsi"/>
        </w:rPr>
        <w:t>make arrangements</w:t>
      </w:r>
      <w:proofErr w:type="gramEnd"/>
      <w:r w:rsidRPr="00B67EAC">
        <w:rPr>
          <w:rFonts w:asciiTheme="minorHAnsi" w:eastAsia="Calibri" w:hAnsiTheme="minorHAnsi" w:cstheme="minorHAnsi"/>
        </w:rPr>
        <w:t xml:space="preserve"> for the availability of meals to participants during a major disaster, as defined in 42 U.S.C. 5122(2).</w:t>
      </w:r>
    </w:p>
    <w:p w14:paraId="4EABAA85" w14:textId="77777777" w:rsidR="00812338" w:rsidRPr="00B67EAC" w:rsidRDefault="00812338" w:rsidP="00812338">
      <w:pPr>
        <w:tabs>
          <w:tab w:val="left" w:pos="1890"/>
        </w:tabs>
        <w:ind w:left="1890" w:hanging="450"/>
        <w:rPr>
          <w:rFonts w:asciiTheme="minorHAnsi" w:eastAsia="Calibri" w:hAnsiTheme="minorHAnsi" w:cstheme="minorHAnsi"/>
        </w:rPr>
      </w:pPr>
    </w:p>
    <w:p w14:paraId="2AB99878" w14:textId="77777777" w:rsidR="00812338" w:rsidRPr="00B67EAC" w:rsidRDefault="00812338" w:rsidP="00812338">
      <w:pPr>
        <w:numPr>
          <w:ilvl w:val="0"/>
          <w:numId w:val="22"/>
        </w:numPr>
        <w:tabs>
          <w:tab w:val="left" w:pos="1890"/>
        </w:tabs>
        <w:ind w:left="1890" w:hanging="450"/>
        <w:rPr>
          <w:rFonts w:asciiTheme="minorHAnsi" w:eastAsia="Calibri" w:hAnsiTheme="minorHAnsi" w:cstheme="minorHAnsi"/>
        </w:rPr>
      </w:pPr>
      <w:r w:rsidRPr="00B67EAC">
        <w:rPr>
          <w:rFonts w:asciiTheme="minorHAnsi" w:eastAsia="Calibri" w:hAnsiTheme="minorHAnsi" w:cstheme="minorHAnsi"/>
        </w:rPr>
        <w:lastRenderedPageBreak/>
        <w:t xml:space="preserve">When it is known or reasonably suspected that a program participant has been the victim of abuse, report the abuse to the authorities in accordance with Section 15630, </w:t>
      </w:r>
      <w:proofErr w:type="gramStart"/>
      <w:r w:rsidRPr="00B67EAC">
        <w:rPr>
          <w:rFonts w:asciiTheme="minorHAnsi" w:eastAsia="Calibri" w:hAnsiTheme="minorHAnsi" w:cstheme="minorHAnsi"/>
        </w:rPr>
        <w:t>Welfare</w:t>
      </w:r>
      <w:proofErr w:type="gramEnd"/>
      <w:r w:rsidRPr="00B67EAC">
        <w:rPr>
          <w:rFonts w:asciiTheme="minorHAnsi" w:eastAsia="Calibri" w:hAnsiTheme="minorHAnsi" w:cstheme="minorHAnsi"/>
        </w:rPr>
        <w:t xml:space="preserve"> and Institutions Code.</w:t>
      </w:r>
    </w:p>
    <w:p w14:paraId="2D1AF981" w14:textId="77777777" w:rsidR="00812338" w:rsidRPr="00B67EAC" w:rsidRDefault="00812338" w:rsidP="00812338">
      <w:pPr>
        <w:tabs>
          <w:tab w:val="left" w:pos="1890"/>
        </w:tabs>
        <w:ind w:left="1890" w:hanging="450"/>
        <w:rPr>
          <w:rFonts w:asciiTheme="minorHAnsi" w:eastAsia="Calibri" w:hAnsiTheme="minorHAnsi" w:cstheme="minorHAnsi"/>
        </w:rPr>
      </w:pPr>
    </w:p>
    <w:p w14:paraId="7EE28F65" w14:textId="0CEE9C31" w:rsidR="00812338" w:rsidRPr="00B67EAC" w:rsidRDefault="00812338" w:rsidP="00812338">
      <w:pPr>
        <w:numPr>
          <w:ilvl w:val="0"/>
          <w:numId w:val="22"/>
        </w:numPr>
        <w:tabs>
          <w:tab w:val="left" w:pos="1890"/>
        </w:tabs>
        <w:spacing w:after="240"/>
        <w:ind w:left="1890" w:hanging="450"/>
        <w:rPr>
          <w:rFonts w:asciiTheme="minorHAnsi" w:eastAsia="Calibri" w:hAnsiTheme="minorHAnsi" w:cstheme="minorHAnsi"/>
        </w:rPr>
      </w:pPr>
      <w:r w:rsidRPr="00B67EAC">
        <w:rPr>
          <w:rFonts w:asciiTheme="minorHAnsi" w:eastAsia="Calibri" w:hAnsiTheme="minorHAnsi" w:cstheme="minorHAnsi"/>
        </w:rPr>
        <w:t xml:space="preserve">Monthly menus will be submitted to the AAA at least 6 weeks prior to </w:t>
      </w:r>
      <w:proofErr w:type="gramStart"/>
      <w:r w:rsidRPr="00B67EAC">
        <w:rPr>
          <w:rFonts w:asciiTheme="minorHAnsi" w:eastAsia="Calibri" w:hAnsiTheme="minorHAnsi" w:cstheme="minorHAnsi"/>
        </w:rPr>
        <w:t>use, and</w:t>
      </w:r>
      <w:proofErr w:type="gramEnd"/>
      <w:r w:rsidRPr="00B67EAC">
        <w:rPr>
          <w:rFonts w:asciiTheme="minorHAnsi" w:eastAsia="Calibri" w:hAnsiTheme="minorHAnsi" w:cstheme="minorHAnsi"/>
        </w:rPr>
        <w:t xml:space="preserve"> conform to all Title III C regulations and all additional nutrition standards stated herein. See Exhibit F for </w:t>
      </w:r>
      <w:r w:rsidRPr="00B67EAC">
        <w:rPr>
          <w:rFonts w:asciiTheme="minorHAnsi" w:eastAsia="Calibri" w:hAnsiTheme="minorHAnsi" w:cstheme="minorHAnsi"/>
          <w:i/>
        </w:rPr>
        <w:t xml:space="preserve">Minimum Menu Requirements &amp; Nutrition Standards </w:t>
      </w:r>
      <w:r w:rsidRPr="00B67EAC">
        <w:rPr>
          <w:rFonts w:asciiTheme="minorHAnsi" w:eastAsia="Calibri" w:hAnsiTheme="minorHAnsi" w:cstheme="minorHAnsi"/>
        </w:rPr>
        <w:t xml:space="preserve">and Exhibit H for links to applicable Title 22, the </w:t>
      </w:r>
      <w:r w:rsidRPr="00B67EAC">
        <w:rPr>
          <w:rFonts w:asciiTheme="minorHAnsi" w:eastAsia="Calibri" w:hAnsiTheme="minorHAnsi" w:cstheme="minorHAnsi"/>
          <w:i/>
        </w:rPr>
        <w:t xml:space="preserve">California Retail Food Code </w:t>
      </w:r>
      <w:r w:rsidRPr="00B67EAC">
        <w:rPr>
          <w:rFonts w:asciiTheme="minorHAnsi" w:eastAsia="Calibri" w:hAnsiTheme="minorHAnsi" w:cstheme="minorHAnsi"/>
        </w:rPr>
        <w:t xml:space="preserve">and </w:t>
      </w:r>
      <w:r w:rsidRPr="00B67EAC">
        <w:rPr>
          <w:rFonts w:asciiTheme="minorHAnsi" w:eastAsia="Calibri" w:hAnsiTheme="minorHAnsi" w:cstheme="minorHAnsi"/>
          <w:i/>
        </w:rPr>
        <w:t xml:space="preserve">AAA Nutrition Policy and Procedures Manual. </w:t>
      </w:r>
    </w:p>
    <w:p w14:paraId="54A4051C" w14:textId="77777777" w:rsidR="00812338" w:rsidRPr="00B67EAC" w:rsidRDefault="00812338" w:rsidP="00812338">
      <w:pPr>
        <w:numPr>
          <w:ilvl w:val="0"/>
          <w:numId w:val="22"/>
        </w:numPr>
        <w:tabs>
          <w:tab w:val="left" w:pos="1890"/>
        </w:tabs>
        <w:ind w:left="1890" w:hanging="450"/>
        <w:rPr>
          <w:rFonts w:asciiTheme="minorHAnsi" w:eastAsia="Calibri" w:hAnsiTheme="minorHAnsi" w:cstheme="minorHAnsi"/>
        </w:rPr>
      </w:pPr>
      <w:r w:rsidRPr="00B67EAC">
        <w:rPr>
          <w:rFonts w:asciiTheme="minorHAnsi" w:eastAsia="Calibri" w:hAnsiTheme="minorHAnsi" w:cstheme="minorHAnsi"/>
        </w:rPr>
        <w:t>All substitutions for approved menu items will be authorized by the Contractor’s Registered Dietitian in advance.  Failure to obtain authorization may result in a partial or total disallowance from payment to contractor for all affected meals.</w:t>
      </w:r>
    </w:p>
    <w:p w14:paraId="3364E0E9" w14:textId="77777777" w:rsidR="00812338" w:rsidRPr="00B67EAC" w:rsidRDefault="00812338" w:rsidP="00812338">
      <w:pPr>
        <w:tabs>
          <w:tab w:val="left" w:pos="1890"/>
        </w:tabs>
        <w:ind w:left="1890" w:hanging="450"/>
        <w:rPr>
          <w:rFonts w:asciiTheme="minorHAnsi" w:eastAsia="Calibri" w:hAnsiTheme="minorHAnsi" w:cstheme="minorHAnsi"/>
        </w:rPr>
      </w:pPr>
    </w:p>
    <w:p w14:paraId="40150709" w14:textId="77777777" w:rsidR="00812338" w:rsidRPr="00B67EAC" w:rsidRDefault="00812338" w:rsidP="00812338">
      <w:pPr>
        <w:numPr>
          <w:ilvl w:val="0"/>
          <w:numId w:val="22"/>
        </w:numPr>
        <w:tabs>
          <w:tab w:val="left" w:pos="1890"/>
        </w:tabs>
        <w:ind w:left="1890" w:hanging="450"/>
        <w:rPr>
          <w:rFonts w:asciiTheme="minorHAnsi" w:eastAsia="Calibri" w:hAnsiTheme="minorHAnsi" w:cstheme="minorHAnsi"/>
        </w:rPr>
      </w:pPr>
      <w:r w:rsidRPr="00B67EAC">
        <w:rPr>
          <w:rFonts w:asciiTheme="minorHAnsi" w:eastAsia="Calibri" w:hAnsiTheme="minorHAnsi" w:cstheme="minorHAnsi"/>
        </w:rPr>
        <w:t>The Contractor will be responsible for the purchase, maintenance, repair, and storage of all raw food, food supplies, non-food supplies, kitchen equipment, and transport and temperature control equipment to prepare all meals in bulk pans, operate a kitchen site and fulfill all contract requirements.</w:t>
      </w:r>
    </w:p>
    <w:p w14:paraId="01BBCD8C" w14:textId="77777777" w:rsidR="00812338" w:rsidRPr="00B67EAC" w:rsidRDefault="00812338" w:rsidP="00812338">
      <w:pPr>
        <w:tabs>
          <w:tab w:val="left" w:pos="1890"/>
        </w:tabs>
        <w:ind w:left="1890" w:hanging="450"/>
        <w:rPr>
          <w:rFonts w:asciiTheme="minorHAnsi" w:eastAsia="Calibri" w:hAnsiTheme="minorHAnsi" w:cstheme="minorHAnsi"/>
        </w:rPr>
      </w:pPr>
    </w:p>
    <w:p w14:paraId="1CC92F34" w14:textId="77777777" w:rsidR="00812338" w:rsidRPr="00B67EAC" w:rsidRDefault="00812338" w:rsidP="00812338">
      <w:pPr>
        <w:numPr>
          <w:ilvl w:val="0"/>
          <w:numId w:val="22"/>
        </w:numPr>
        <w:tabs>
          <w:tab w:val="left" w:pos="1890"/>
        </w:tabs>
        <w:ind w:left="1890" w:hanging="450"/>
        <w:rPr>
          <w:rFonts w:asciiTheme="minorHAnsi" w:eastAsia="Calibri" w:hAnsiTheme="minorHAnsi" w:cstheme="minorHAnsi"/>
        </w:rPr>
      </w:pPr>
      <w:r w:rsidRPr="00B67EAC">
        <w:rPr>
          <w:rFonts w:asciiTheme="minorHAnsi" w:eastAsia="Calibri" w:hAnsiTheme="minorHAnsi" w:cstheme="minorHAnsi"/>
        </w:rPr>
        <w:t>The AAA must be notified within 10 days of changes in administrative staff for all contracted providers.</w:t>
      </w:r>
    </w:p>
    <w:p w14:paraId="6D24B256" w14:textId="77777777" w:rsidR="00812338" w:rsidRPr="00B67EAC" w:rsidRDefault="00812338" w:rsidP="00812338">
      <w:pPr>
        <w:tabs>
          <w:tab w:val="left" w:pos="1890"/>
        </w:tabs>
        <w:ind w:left="1890" w:hanging="450"/>
        <w:rPr>
          <w:rFonts w:asciiTheme="minorHAnsi" w:eastAsia="Calibri" w:hAnsiTheme="minorHAnsi" w:cstheme="minorHAnsi"/>
        </w:rPr>
      </w:pPr>
    </w:p>
    <w:p w14:paraId="33DA72EC" w14:textId="77777777" w:rsidR="00812338" w:rsidRPr="00B67EAC" w:rsidRDefault="00812338" w:rsidP="00812338">
      <w:pPr>
        <w:numPr>
          <w:ilvl w:val="0"/>
          <w:numId w:val="22"/>
        </w:numPr>
        <w:tabs>
          <w:tab w:val="left" w:pos="1890"/>
        </w:tabs>
        <w:ind w:left="1890" w:hanging="450"/>
        <w:rPr>
          <w:rFonts w:asciiTheme="minorHAnsi" w:eastAsia="Calibri" w:hAnsiTheme="minorHAnsi" w:cstheme="minorHAnsi"/>
        </w:rPr>
      </w:pPr>
      <w:r w:rsidRPr="00B67EAC">
        <w:rPr>
          <w:rFonts w:asciiTheme="minorHAnsi" w:eastAsia="Calibri" w:hAnsiTheme="minorHAnsi" w:cstheme="minorHAnsi"/>
        </w:rPr>
        <w:t xml:space="preserve">The Contractor will not </w:t>
      </w:r>
      <w:proofErr w:type="gramStart"/>
      <w:r w:rsidRPr="00B67EAC">
        <w:rPr>
          <w:rFonts w:asciiTheme="minorHAnsi" w:eastAsia="Calibri" w:hAnsiTheme="minorHAnsi" w:cstheme="minorHAnsi"/>
        </w:rPr>
        <w:t>enter into</w:t>
      </w:r>
      <w:proofErr w:type="gramEnd"/>
      <w:r w:rsidRPr="00B67EAC">
        <w:rPr>
          <w:rFonts w:asciiTheme="minorHAnsi" w:eastAsia="Calibri" w:hAnsiTheme="minorHAnsi" w:cstheme="minorHAnsi"/>
        </w:rPr>
        <w:t xml:space="preserve"> subcontracts for any of the work under the contract without first obtaining written approval from the AAA.</w:t>
      </w:r>
    </w:p>
    <w:p w14:paraId="5E778DF1" w14:textId="77777777" w:rsidR="00812338" w:rsidRPr="00B67EAC" w:rsidRDefault="00812338" w:rsidP="00812338">
      <w:pPr>
        <w:tabs>
          <w:tab w:val="left" w:pos="1890"/>
        </w:tabs>
        <w:ind w:left="1890" w:hanging="450"/>
        <w:rPr>
          <w:rFonts w:asciiTheme="minorHAnsi" w:eastAsia="Calibri" w:hAnsiTheme="minorHAnsi" w:cstheme="minorHAnsi"/>
        </w:rPr>
      </w:pPr>
    </w:p>
    <w:p w14:paraId="2B8D37F6" w14:textId="77777777" w:rsidR="00812338" w:rsidRPr="00B67EAC" w:rsidRDefault="00812338" w:rsidP="00812338">
      <w:pPr>
        <w:numPr>
          <w:ilvl w:val="0"/>
          <w:numId w:val="22"/>
        </w:numPr>
        <w:tabs>
          <w:tab w:val="left" w:pos="1890"/>
        </w:tabs>
        <w:ind w:left="1890" w:hanging="450"/>
        <w:rPr>
          <w:rFonts w:asciiTheme="minorHAnsi" w:eastAsia="Calibri" w:hAnsiTheme="minorHAnsi" w:cstheme="minorHAnsi"/>
        </w:rPr>
      </w:pPr>
      <w:r w:rsidRPr="00B67EAC">
        <w:rPr>
          <w:rFonts w:asciiTheme="minorHAnsi" w:eastAsia="Calibri" w:hAnsiTheme="minorHAnsi" w:cstheme="minorHAnsi"/>
        </w:rPr>
        <w:t>Menus will be culturally appropriate. At least 12 special menu days will be substituted annually and will normally coincide with holidays or special events.</w:t>
      </w:r>
    </w:p>
    <w:p w14:paraId="63A890F0" w14:textId="77777777" w:rsidR="00812338" w:rsidRPr="00B67EAC" w:rsidRDefault="00812338" w:rsidP="00812338">
      <w:pPr>
        <w:tabs>
          <w:tab w:val="left" w:pos="1890"/>
        </w:tabs>
        <w:ind w:left="1890" w:hanging="450"/>
        <w:rPr>
          <w:rFonts w:asciiTheme="minorHAnsi" w:eastAsia="Calibri" w:hAnsiTheme="minorHAnsi" w:cstheme="minorHAnsi"/>
        </w:rPr>
      </w:pPr>
    </w:p>
    <w:p w14:paraId="54CD2658" w14:textId="77777777" w:rsidR="00812338" w:rsidRPr="00B67EAC" w:rsidRDefault="00812338" w:rsidP="00812338">
      <w:pPr>
        <w:numPr>
          <w:ilvl w:val="0"/>
          <w:numId w:val="22"/>
        </w:numPr>
        <w:tabs>
          <w:tab w:val="left" w:pos="-720"/>
          <w:tab w:val="left" w:pos="0"/>
          <w:tab w:val="left" w:pos="360"/>
          <w:tab w:val="left" w:pos="720"/>
          <w:tab w:val="left" w:pos="1080"/>
          <w:tab w:val="left" w:pos="1440"/>
          <w:tab w:val="left" w:pos="1800"/>
          <w:tab w:val="left" w:pos="189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890" w:hanging="450"/>
        <w:jc w:val="both"/>
        <w:rPr>
          <w:rFonts w:asciiTheme="minorHAnsi" w:eastAsia="Calibri" w:hAnsiTheme="minorHAnsi" w:cstheme="minorHAnsi"/>
        </w:rPr>
      </w:pPr>
      <w:r w:rsidRPr="00B67EAC">
        <w:rPr>
          <w:rFonts w:asciiTheme="minorHAnsi" w:eastAsia="Calibri" w:hAnsiTheme="minorHAnsi" w:cstheme="minorHAnsi"/>
        </w:rPr>
        <w:t>All nutrition Contractors are encouraged to use environmentally sound practices and products in the meal service operation and delivery.</w:t>
      </w:r>
    </w:p>
    <w:p w14:paraId="5D44F208" w14:textId="77777777" w:rsidR="00812338" w:rsidRPr="00B67EAC" w:rsidRDefault="00812338" w:rsidP="00812338">
      <w:pPr>
        <w:tabs>
          <w:tab w:val="left" w:pos="1890"/>
        </w:tabs>
        <w:ind w:left="1890" w:hanging="450"/>
        <w:rPr>
          <w:rFonts w:asciiTheme="minorHAnsi" w:eastAsia="Calibri" w:hAnsiTheme="minorHAnsi" w:cstheme="minorHAnsi"/>
        </w:rPr>
      </w:pPr>
    </w:p>
    <w:p w14:paraId="3906049C" w14:textId="77777777" w:rsidR="00812338" w:rsidRPr="00B67EAC" w:rsidRDefault="00812338" w:rsidP="00812338">
      <w:pPr>
        <w:numPr>
          <w:ilvl w:val="0"/>
          <w:numId w:val="22"/>
        </w:numPr>
        <w:tabs>
          <w:tab w:val="left" w:pos="1890"/>
        </w:tabs>
        <w:ind w:left="1890" w:hanging="450"/>
        <w:rPr>
          <w:rFonts w:asciiTheme="minorHAnsi" w:eastAsia="Calibri" w:hAnsiTheme="minorHAnsi" w:cstheme="minorHAnsi"/>
        </w:rPr>
      </w:pPr>
      <w:r w:rsidRPr="00B67EAC">
        <w:rPr>
          <w:rFonts w:asciiTheme="minorHAnsi" w:eastAsia="Calibri" w:hAnsiTheme="minorHAnsi" w:cstheme="minorHAnsi"/>
        </w:rPr>
        <w:t>All service areas in which over 10% of the targeted population has a primary language other than English will have menus and nutrition education available in that language.</w:t>
      </w:r>
    </w:p>
    <w:p w14:paraId="36EB9722" w14:textId="77777777" w:rsidR="00812338" w:rsidRPr="00B67EAC" w:rsidRDefault="00812338" w:rsidP="00812338">
      <w:pPr>
        <w:ind w:left="2520"/>
        <w:rPr>
          <w:rFonts w:asciiTheme="minorHAnsi" w:eastAsia="Calibri" w:hAnsiTheme="minorHAnsi" w:cstheme="minorHAnsi"/>
          <w:b/>
        </w:rPr>
      </w:pPr>
    </w:p>
    <w:p w14:paraId="0711D19D" w14:textId="77777777" w:rsidR="00812338" w:rsidRPr="00B67EAC" w:rsidRDefault="00812338" w:rsidP="00812338">
      <w:pPr>
        <w:spacing w:after="240"/>
        <w:ind w:left="1440" w:hanging="720"/>
        <w:rPr>
          <w:rFonts w:asciiTheme="minorHAnsi" w:eastAsia="Calibri" w:hAnsiTheme="minorHAnsi" w:cstheme="minorHAnsi"/>
        </w:rPr>
      </w:pPr>
      <w:bookmarkStart w:id="29" w:name="_1ksv4uv" w:colFirst="0" w:colLast="0"/>
      <w:bookmarkEnd w:id="29"/>
      <w:r w:rsidRPr="00B67EAC">
        <w:rPr>
          <w:rFonts w:asciiTheme="minorHAnsi" w:eastAsia="Calibri" w:hAnsiTheme="minorHAnsi" w:cstheme="minorHAnsi"/>
          <w:b/>
        </w:rPr>
        <w:t>3.</w:t>
      </w:r>
      <w:r w:rsidRPr="00B67EAC">
        <w:rPr>
          <w:rFonts w:asciiTheme="minorHAnsi" w:eastAsia="Calibri" w:hAnsiTheme="minorHAnsi" w:cstheme="minorHAnsi"/>
          <w:b/>
        </w:rPr>
        <w:tab/>
        <w:t>Nutrition Education: (Title C-1 &amp; C-2)</w:t>
      </w:r>
      <w:r w:rsidRPr="00B67EAC">
        <w:rPr>
          <w:rFonts w:asciiTheme="minorHAnsi" w:eastAsia="Calibri" w:hAnsiTheme="minorHAnsi" w:cstheme="minorHAnsi"/>
        </w:rPr>
        <w:t xml:space="preserve">:  Bidders selected to provide both Congregate and Home Delivered Nutrition Services will be mandated to also provide Nutrition Education to participants.  Funding for Nutrition Education is included in the Congregate Nutrition (C-1) and Home Delivered (C-2) program award.  Nutrition Education is a program to promote better health by providing regularly scheduled, accurate, language-appropriate, and culturally sensitive nutrition, diet, physical fitness, or health promotion (as it relates to nutrition) information and instruction to participants in a group or individual setting.  </w:t>
      </w:r>
    </w:p>
    <w:p w14:paraId="51A33AD7" w14:textId="3BD28C76" w:rsidR="00812338" w:rsidRPr="00B67EAC" w:rsidRDefault="00812338" w:rsidP="00812338">
      <w:pPr>
        <w:ind w:left="1440"/>
        <w:rPr>
          <w:rFonts w:asciiTheme="minorHAnsi" w:eastAsia="Calibri" w:hAnsiTheme="minorHAnsi" w:cstheme="minorHAnsi"/>
          <w:b/>
        </w:rPr>
      </w:pPr>
      <w:bookmarkStart w:id="30" w:name="_p62vy9p9tucn" w:colFirst="0" w:colLast="0"/>
      <w:bookmarkEnd w:id="30"/>
      <w:r w:rsidRPr="00B67EAC">
        <w:rPr>
          <w:rFonts w:asciiTheme="minorHAnsi" w:eastAsia="Calibri" w:hAnsiTheme="minorHAnsi" w:cstheme="minorHAnsi"/>
          <w:b/>
        </w:rPr>
        <w:lastRenderedPageBreak/>
        <w:t xml:space="preserve">The Congregate Nutrition Minimum Service Standard is equal to the </w:t>
      </w:r>
      <w:bookmarkStart w:id="31" w:name="_jw5atdwfhdt8" w:colFirst="0" w:colLast="0"/>
      <w:bookmarkEnd w:id="31"/>
      <w:r w:rsidRPr="00B67EAC">
        <w:rPr>
          <w:rFonts w:asciiTheme="minorHAnsi" w:eastAsia="Calibri" w:hAnsiTheme="minorHAnsi" w:cstheme="minorHAnsi"/>
          <w:b/>
        </w:rPr>
        <w:t>annual total number of contracted meals divided by 250 (annual serving</w:t>
      </w:r>
      <w:bookmarkStart w:id="32" w:name="_hdes32cmvlib" w:colFirst="0" w:colLast="0"/>
      <w:bookmarkEnd w:id="32"/>
      <w:r w:rsidRPr="00B67EAC">
        <w:rPr>
          <w:rFonts w:asciiTheme="minorHAnsi" w:eastAsia="Calibri" w:hAnsiTheme="minorHAnsi" w:cstheme="minorHAnsi"/>
          <w:b/>
        </w:rPr>
        <w:t xml:space="preserve"> days), then multiplied by four (quarters).  The Home-Delivered meals </w:t>
      </w:r>
      <w:bookmarkStart w:id="33" w:name="_kns66tyrt8ab" w:colFirst="0" w:colLast="0"/>
      <w:bookmarkEnd w:id="33"/>
      <w:r w:rsidRPr="00B67EAC">
        <w:rPr>
          <w:rFonts w:asciiTheme="minorHAnsi" w:eastAsia="Calibri" w:hAnsiTheme="minorHAnsi" w:cstheme="minorHAnsi"/>
          <w:b/>
        </w:rPr>
        <w:t xml:space="preserve">Minimum Service Standard is equal to the Annual total number of </w:t>
      </w:r>
      <w:bookmarkStart w:id="34" w:name="_y60rr11yzim4" w:colFirst="0" w:colLast="0"/>
      <w:bookmarkEnd w:id="34"/>
      <w:r w:rsidRPr="00B67EAC">
        <w:rPr>
          <w:rFonts w:asciiTheme="minorHAnsi" w:eastAsia="Calibri" w:hAnsiTheme="minorHAnsi" w:cstheme="minorHAnsi"/>
          <w:b/>
        </w:rPr>
        <w:t xml:space="preserve">contracted meals divided by 250 (annual serving days), then multiplied by </w:t>
      </w:r>
      <w:bookmarkStart w:id="35" w:name="_ropzy4mik68h" w:colFirst="0" w:colLast="0"/>
      <w:bookmarkEnd w:id="35"/>
      <w:r w:rsidRPr="00B67EAC">
        <w:rPr>
          <w:rFonts w:asciiTheme="minorHAnsi" w:eastAsia="Calibri" w:hAnsiTheme="minorHAnsi" w:cstheme="minorHAnsi"/>
          <w:b/>
        </w:rPr>
        <w:t xml:space="preserve">10 (months).  The Service Unit of Measure is 1 </w:t>
      </w:r>
      <w:r w:rsidR="00665006" w:rsidRPr="00B67EAC">
        <w:rPr>
          <w:rFonts w:asciiTheme="minorHAnsi" w:eastAsia="Calibri" w:hAnsiTheme="minorHAnsi" w:cstheme="minorHAnsi"/>
          <w:b/>
        </w:rPr>
        <w:t>S</w:t>
      </w:r>
      <w:r w:rsidR="00F57BD8" w:rsidRPr="00B67EAC">
        <w:rPr>
          <w:rFonts w:asciiTheme="minorHAnsi" w:eastAsia="Calibri" w:hAnsiTheme="minorHAnsi" w:cstheme="minorHAnsi"/>
          <w:b/>
        </w:rPr>
        <w:t>ession</w:t>
      </w:r>
      <w:r w:rsidR="00665006" w:rsidRPr="00B67EAC">
        <w:rPr>
          <w:rFonts w:asciiTheme="minorHAnsi" w:eastAsia="Calibri" w:hAnsiTheme="minorHAnsi" w:cstheme="minorHAnsi"/>
          <w:b/>
        </w:rPr>
        <w:t xml:space="preserve"> </w:t>
      </w:r>
      <w:r w:rsidR="00F57BD8" w:rsidRPr="00B67EAC">
        <w:rPr>
          <w:rFonts w:asciiTheme="minorHAnsi" w:eastAsia="Calibri" w:hAnsiTheme="minorHAnsi" w:cstheme="minorHAnsi"/>
          <w:b/>
        </w:rPr>
        <w:t>per</w:t>
      </w:r>
      <w:r w:rsidR="00665006" w:rsidRPr="00B67EAC">
        <w:rPr>
          <w:rFonts w:asciiTheme="minorHAnsi" w:eastAsia="Calibri" w:hAnsiTheme="minorHAnsi" w:cstheme="minorHAnsi"/>
          <w:b/>
        </w:rPr>
        <w:t xml:space="preserve"> P</w:t>
      </w:r>
      <w:r w:rsidR="00F57BD8" w:rsidRPr="00B67EAC">
        <w:rPr>
          <w:rFonts w:asciiTheme="minorHAnsi" w:eastAsia="Calibri" w:hAnsiTheme="minorHAnsi" w:cstheme="minorHAnsi"/>
          <w:b/>
        </w:rPr>
        <w:t>articipant</w:t>
      </w:r>
      <w:r w:rsidR="00665006" w:rsidRPr="00B67EAC">
        <w:rPr>
          <w:rFonts w:asciiTheme="minorHAnsi" w:eastAsia="Calibri" w:hAnsiTheme="minorHAnsi" w:cstheme="minorHAnsi"/>
          <w:b/>
        </w:rPr>
        <w:t>.</w:t>
      </w:r>
    </w:p>
    <w:p w14:paraId="7E153CE4" w14:textId="77777777" w:rsidR="00812338" w:rsidRPr="00B67EAC" w:rsidRDefault="00812338" w:rsidP="00812338">
      <w:pPr>
        <w:ind w:left="2880" w:hanging="720"/>
        <w:rPr>
          <w:rFonts w:asciiTheme="minorHAnsi" w:eastAsia="Calibri" w:hAnsiTheme="minorHAnsi" w:cstheme="minorHAnsi"/>
          <w:b/>
        </w:rPr>
      </w:pPr>
      <w:bookmarkStart w:id="36" w:name="_44sinio" w:colFirst="0" w:colLast="0"/>
      <w:bookmarkEnd w:id="36"/>
    </w:p>
    <w:p w14:paraId="0FCE0186" w14:textId="77777777" w:rsidR="00812338" w:rsidRPr="00B67EAC" w:rsidRDefault="00812338" w:rsidP="00812338">
      <w:pPr>
        <w:numPr>
          <w:ilvl w:val="3"/>
          <w:numId w:val="31"/>
        </w:numPr>
        <w:spacing w:after="240"/>
        <w:ind w:left="1890" w:hanging="450"/>
        <w:rPr>
          <w:rFonts w:asciiTheme="minorHAnsi" w:eastAsia="Calibri" w:hAnsiTheme="minorHAnsi" w:cstheme="minorHAnsi"/>
        </w:rPr>
      </w:pPr>
      <w:r w:rsidRPr="00B67EAC">
        <w:rPr>
          <w:rFonts w:asciiTheme="minorHAnsi" w:eastAsia="Calibri" w:hAnsiTheme="minorHAnsi" w:cstheme="minorHAnsi"/>
        </w:rPr>
        <w:t>Nutrition Education programs and materials are to be approved by a qualified dietitian/ nutritionist and overseen by a Dietitian or individual of comparable expertise.</w:t>
      </w:r>
    </w:p>
    <w:p w14:paraId="6D1D2D8C" w14:textId="4E7580D7" w:rsidR="00812338" w:rsidRPr="00B67EAC" w:rsidRDefault="00812338" w:rsidP="00812338">
      <w:pPr>
        <w:numPr>
          <w:ilvl w:val="3"/>
          <w:numId w:val="31"/>
        </w:numPr>
        <w:spacing w:after="240"/>
        <w:ind w:left="1890" w:hanging="450"/>
        <w:rPr>
          <w:rFonts w:asciiTheme="minorHAnsi" w:eastAsia="Calibri" w:hAnsiTheme="minorHAnsi" w:cstheme="minorHAnsi"/>
        </w:rPr>
      </w:pPr>
      <w:r w:rsidRPr="00B67EAC">
        <w:rPr>
          <w:rFonts w:asciiTheme="minorHAnsi" w:eastAsia="Calibri" w:hAnsiTheme="minorHAnsi" w:cstheme="minorHAnsi"/>
        </w:rPr>
        <w:t xml:space="preserve">Nutrition education shall be provided a minimum of four (4) times per year to participants at each congregate meal site and a minimum of ten (10) times annually in the home-delivered meal program. Nutrition education for congregate sites is defined as demonstrations, presentations, </w:t>
      </w:r>
      <w:proofErr w:type="gramStart"/>
      <w:r w:rsidRPr="00B67EAC">
        <w:rPr>
          <w:rFonts w:asciiTheme="minorHAnsi" w:eastAsia="Calibri" w:hAnsiTheme="minorHAnsi" w:cstheme="minorHAnsi"/>
        </w:rPr>
        <w:t>lectures</w:t>
      </w:r>
      <w:proofErr w:type="gramEnd"/>
      <w:r w:rsidRPr="00B67EAC">
        <w:rPr>
          <w:rFonts w:asciiTheme="minorHAnsi" w:eastAsia="Calibri" w:hAnsiTheme="minorHAnsi" w:cstheme="minorHAnsi"/>
        </w:rPr>
        <w:t xml:space="preserve"> or small group discussions, all of which may be augmented with printed materials. Printed materials may be used as the sole nutrition education component for the home delivered meal participants, as well as in conjunction with a congregate meal program nutrition education presentation (Title 22 Section 7638.11</w:t>
      </w:r>
      <w:r w:rsidRPr="00B67EAC">
        <w:rPr>
          <w:rFonts w:asciiTheme="minorHAnsi" w:eastAsia="Calibri" w:hAnsiTheme="minorHAnsi" w:cstheme="minorHAnsi"/>
          <w:b/>
        </w:rPr>
        <w:t xml:space="preserve"> </w:t>
      </w:r>
      <w:r w:rsidRPr="00B67EAC">
        <w:rPr>
          <w:rFonts w:asciiTheme="minorHAnsi" w:eastAsia="Calibri" w:hAnsiTheme="minorHAnsi" w:cstheme="minorHAnsi"/>
        </w:rPr>
        <w:t>(a)).</w:t>
      </w:r>
    </w:p>
    <w:p w14:paraId="1CAF10E7" w14:textId="328DBA04" w:rsidR="00C144A4" w:rsidRPr="00B67EAC" w:rsidRDefault="003A0635" w:rsidP="006528EA">
      <w:pPr>
        <w:pStyle w:val="ListParagraph"/>
        <w:keepNext/>
        <w:widowControl w:val="0"/>
        <w:numPr>
          <w:ilvl w:val="2"/>
          <w:numId w:val="31"/>
        </w:numPr>
        <w:pBdr>
          <w:top w:val="none" w:sz="0" w:space="0" w:color="auto"/>
          <w:left w:val="none" w:sz="0" w:space="0" w:color="auto"/>
          <w:bottom w:val="none" w:sz="0" w:space="0" w:color="auto"/>
          <w:right w:val="none" w:sz="0" w:space="0" w:color="auto"/>
          <w:between w:val="none" w:sz="0" w:space="0" w:color="auto"/>
        </w:pBdr>
        <w:tabs>
          <w:tab w:val="left" w:pos="-1440"/>
        </w:tabs>
        <w:autoSpaceDE w:val="0"/>
        <w:autoSpaceDN w:val="0"/>
        <w:adjustRightInd w:val="0"/>
        <w:ind w:left="1440" w:hanging="720"/>
        <w:outlineLvl w:val="6"/>
        <w:rPr>
          <w:rFonts w:asciiTheme="minorHAnsi" w:hAnsiTheme="minorHAnsi" w:cstheme="minorHAnsi"/>
          <w:b/>
          <w:bCs/>
          <w:color w:val="auto"/>
        </w:rPr>
      </w:pPr>
      <w:r w:rsidRPr="00B67EAC">
        <w:rPr>
          <w:rFonts w:asciiTheme="minorHAnsi" w:hAnsiTheme="minorHAnsi" w:cstheme="minorHAnsi"/>
          <w:b/>
          <w:bCs/>
          <w:color w:val="auto"/>
        </w:rPr>
        <w:t>SNAP-ED</w:t>
      </w:r>
      <w:r w:rsidR="00195D6C" w:rsidRPr="00B67EAC">
        <w:rPr>
          <w:rFonts w:asciiTheme="minorHAnsi" w:hAnsiTheme="minorHAnsi" w:cstheme="minorHAnsi"/>
          <w:b/>
          <w:bCs/>
          <w:color w:val="auto"/>
        </w:rPr>
        <w:t xml:space="preserve">: </w:t>
      </w:r>
      <w:r w:rsidRPr="00B67EAC">
        <w:rPr>
          <w:rFonts w:asciiTheme="minorHAnsi" w:hAnsiTheme="minorHAnsi" w:cstheme="minorHAnsi"/>
          <w:b/>
          <w:bCs/>
          <w:color w:val="auto"/>
        </w:rPr>
        <w:t xml:space="preserve"> </w:t>
      </w:r>
      <w:r w:rsidR="007C263F" w:rsidRPr="00B67EAC">
        <w:rPr>
          <w:rFonts w:asciiTheme="minorHAnsi" w:hAnsiTheme="minorHAnsi" w:cstheme="minorHAnsi"/>
          <w:color w:val="auto"/>
        </w:rPr>
        <w:t xml:space="preserve">“SNAP” means the federal Supplemental Nutrition Assistance Program formerly known as the Food Stamp Program, which provides food purchasing assistance for low- and no-income people living in the U.S. </w:t>
      </w:r>
      <w:r w:rsidR="00293655" w:rsidRPr="00B67EAC">
        <w:rPr>
          <w:rFonts w:asciiTheme="minorHAnsi" w:eastAsia="Calibri" w:hAnsiTheme="minorHAnsi" w:cstheme="minorHAnsi"/>
        </w:rPr>
        <w:t>The goal</w:t>
      </w:r>
      <w:r w:rsidR="00BE0F75" w:rsidRPr="00B67EAC">
        <w:rPr>
          <w:rFonts w:asciiTheme="minorHAnsi" w:eastAsia="Calibri" w:hAnsiTheme="minorHAnsi" w:cstheme="minorHAnsi"/>
        </w:rPr>
        <w:t xml:space="preserve"> </w:t>
      </w:r>
      <w:r w:rsidR="00A01E1F" w:rsidRPr="00B67EAC">
        <w:rPr>
          <w:rFonts w:asciiTheme="minorHAnsi" w:eastAsia="Calibri" w:hAnsiTheme="minorHAnsi" w:cstheme="minorHAnsi"/>
        </w:rPr>
        <w:t xml:space="preserve">of </w:t>
      </w:r>
      <w:r w:rsidR="00BE0F75" w:rsidRPr="00B67EAC">
        <w:rPr>
          <w:rFonts w:asciiTheme="minorHAnsi" w:eastAsia="Calibri" w:hAnsiTheme="minorHAnsi" w:cstheme="minorHAnsi"/>
        </w:rPr>
        <w:t>SNA</w:t>
      </w:r>
      <w:r w:rsidR="00195D6C" w:rsidRPr="00B67EAC">
        <w:rPr>
          <w:rFonts w:asciiTheme="minorHAnsi" w:eastAsia="Calibri" w:hAnsiTheme="minorHAnsi" w:cstheme="minorHAnsi"/>
        </w:rPr>
        <w:t>P</w:t>
      </w:r>
      <w:r w:rsidR="006264C9" w:rsidRPr="00B67EAC">
        <w:rPr>
          <w:rFonts w:asciiTheme="minorHAnsi" w:eastAsia="Calibri" w:hAnsiTheme="minorHAnsi" w:cstheme="minorHAnsi"/>
        </w:rPr>
        <w:t xml:space="preserve">-Ed </w:t>
      </w:r>
      <w:r w:rsidR="00BE0F75" w:rsidRPr="00B67EAC">
        <w:rPr>
          <w:rFonts w:asciiTheme="minorHAnsi" w:eastAsia="Calibri" w:hAnsiTheme="minorHAnsi" w:cstheme="minorHAnsi"/>
        </w:rPr>
        <w:t xml:space="preserve">is to maintain or improve the physical and social well-being of older persons through appropriate nutrition </w:t>
      </w:r>
      <w:r w:rsidR="001B473E" w:rsidRPr="00B67EAC">
        <w:rPr>
          <w:rFonts w:asciiTheme="minorHAnsi" w:eastAsia="Calibri" w:hAnsiTheme="minorHAnsi" w:cstheme="minorHAnsi"/>
        </w:rPr>
        <w:t>education</w:t>
      </w:r>
      <w:r w:rsidR="007C263F" w:rsidRPr="00B67EAC">
        <w:rPr>
          <w:rFonts w:asciiTheme="minorHAnsi" w:eastAsia="Calibri" w:hAnsiTheme="minorHAnsi" w:cstheme="minorHAnsi"/>
        </w:rPr>
        <w:t>. SNAP-Ed eligible individual are SNAP participants and other low-income individuals who qualify to receive SNAP benefits or other means-tested Federal assistance programs, such as Medicaid or Temporary Assistance for Needy Families. Individuals residing in communities with a significant low-income population</w:t>
      </w:r>
      <w:r w:rsidR="00787B18" w:rsidRPr="00B67EAC">
        <w:rPr>
          <w:rFonts w:asciiTheme="minorHAnsi" w:eastAsia="Calibri" w:hAnsiTheme="minorHAnsi" w:cstheme="minorHAnsi"/>
        </w:rPr>
        <w:t xml:space="preserve"> are also eligible</w:t>
      </w:r>
      <w:r w:rsidR="007C263F" w:rsidRPr="00B67EAC">
        <w:rPr>
          <w:rFonts w:asciiTheme="minorHAnsi" w:eastAsia="Calibri" w:hAnsiTheme="minorHAnsi" w:cstheme="minorHAnsi"/>
        </w:rPr>
        <w:t>.</w:t>
      </w:r>
      <w:r w:rsidR="001B473E" w:rsidRPr="00B67EAC">
        <w:rPr>
          <w:rFonts w:asciiTheme="minorHAnsi" w:eastAsia="Calibri" w:hAnsiTheme="minorHAnsi" w:cstheme="minorHAnsi"/>
        </w:rPr>
        <w:t xml:space="preserve"> </w:t>
      </w:r>
      <w:r w:rsidR="009159FB" w:rsidRPr="00B67EAC">
        <w:rPr>
          <w:rFonts w:asciiTheme="minorHAnsi" w:eastAsia="Calibri" w:hAnsiTheme="minorHAnsi" w:cstheme="minorHAnsi"/>
          <w:b/>
        </w:rPr>
        <w:t>The AAA reimbursement rate is $</w:t>
      </w:r>
      <w:r w:rsidR="001C069C" w:rsidRPr="00B67EAC">
        <w:rPr>
          <w:rFonts w:asciiTheme="minorHAnsi" w:eastAsia="Calibri" w:hAnsiTheme="minorHAnsi" w:cstheme="minorHAnsi"/>
          <w:b/>
        </w:rPr>
        <w:t>10</w:t>
      </w:r>
      <w:r w:rsidR="00C24B01" w:rsidRPr="00B67EAC">
        <w:rPr>
          <w:rFonts w:asciiTheme="minorHAnsi" w:eastAsia="Calibri" w:hAnsiTheme="minorHAnsi" w:cstheme="minorHAnsi"/>
          <w:b/>
        </w:rPr>
        <w:t>/</w:t>
      </w:r>
      <w:r w:rsidR="001D731C" w:rsidRPr="00B67EAC">
        <w:rPr>
          <w:rFonts w:asciiTheme="minorHAnsi" w:eastAsia="Calibri" w:hAnsiTheme="minorHAnsi" w:cstheme="minorHAnsi"/>
          <w:b/>
        </w:rPr>
        <w:t>B</w:t>
      </w:r>
      <w:r w:rsidR="00C24B01" w:rsidRPr="00B67EAC">
        <w:rPr>
          <w:rFonts w:asciiTheme="minorHAnsi" w:eastAsia="Calibri" w:hAnsiTheme="minorHAnsi" w:cstheme="minorHAnsi"/>
          <w:b/>
        </w:rPr>
        <w:t xml:space="preserve">ag. </w:t>
      </w:r>
      <w:r w:rsidR="009159FB" w:rsidRPr="00B67EAC">
        <w:rPr>
          <w:rFonts w:asciiTheme="minorHAnsi" w:eastAsia="Calibri" w:hAnsiTheme="minorHAnsi" w:cstheme="minorHAnsi"/>
          <w:b/>
        </w:rPr>
        <w:t xml:space="preserve">The Service Unit of Measure is </w:t>
      </w:r>
      <w:r w:rsidR="00CB6AE8" w:rsidRPr="00B67EAC">
        <w:rPr>
          <w:rFonts w:asciiTheme="minorHAnsi" w:eastAsia="Calibri" w:hAnsiTheme="minorHAnsi" w:cstheme="minorHAnsi"/>
          <w:b/>
        </w:rPr>
        <w:t xml:space="preserve">1 </w:t>
      </w:r>
      <w:r w:rsidR="00DA039B" w:rsidRPr="00B67EAC">
        <w:rPr>
          <w:rFonts w:asciiTheme="minorHAnsi" w:eastAsia="Calibri" w:hAnsiTheme="minorHAnsi" w:cstheme="minorHAnsi"/>
          <w:b/>
        </w:rPr>
        <w:t>SNAP-E</w:t>
      </w:r>
      <w:r w:rsidR="00787B18" w:rsidRPr="00B67EAC">
        <w:rPr>
          <w:rFonts w:asciiTheme="minorHAnsi" w:eastAsia="Calibri" w:hAnsiTheme="minorHAnsi" w:cstheme="minorHAnsi"/>
          <w:b/>
        </w:rPr>
        <w:t>d</w:t>
      </w:r>
      <w:r w:rsidR="001D731C" w:rsidRPr="00B67EAC">
        <w:rPr>
          <w:rFonts w:asciiTheme="minorHAnsi" w:eastAsia="Calibri" w:hAnsiTheme="minorHAnsi" w:cstheme="minorHAnsi"/>
          <w:b/>
        </w:rPr>
        <w:t xml:space="preserve"> G</w:t>
      </w:r>
      <w:r w:rsidR="00F57BD8" w:rsidRPr="00B67EAC">
        <w:rPr>
          <w:rFonts w:asciiTheme="minorHAnsi" w:eastAsia="Calibri" w:hAnsiTheme="minorHAnsi" w:cstheme="minorHAnsi"/>
          <w:b/>
        </w:rPr>
        <w:t>rocery</w:t>
      </w:r>
      <w:r w:rsidR="001D731C" w:rsidRPr="00B67EAC">
        <w:rPr>
          <w:rFonts w:asciiTheme="minorHAnsi" w:eastAsia="Calibri" w:hAnsiTheme="minorHAnsi" w:cstheme="minorHAnsi"/>
          <w:b/>
        </w:rPr>
        <w:t xml:space="preserve"> B</w:t>
      </w:r>
      <w:r w:rsidR="00F57BD8" w:rsidRPr="00B67EAC">
        <w:rPr>
          <w:rFonts w:asciiTheme="minorHAnsi" w:eastAsia="Calibri" w:hAnsiTheme="minorHAnsi" w:cstheme="minorHAnsi"/>
          <w:b/>
        </w:rPr>
        <w:t>ag</w:t>
      </w:r>
      <w:r w:rsidR="001D731C" w:rsidRPr="00B67EAC">
        <w:rPr>
          <w:rFonts w:asciiTheme="minorHAnsi" w:eastAsia="Calibri" w:hAnsiTheme="minorHAnsi" w:cstheme="minorHAnsi"/>
          <w:b/>
        </w:rPr>
        <w:t>.</w:t>
      </w:r>
      <w:r w:rsidR="009159FB" w:rsidRPr="00B67EAC">
        <w:rPr>
          <w:rFonts w:asciiTheme="minorHAnsi" w:hAnsiTheme="minorHAnsi" w:cstheme="minorHAnsi"/>
        </w:rPr>
        <w:t xml:space="preserve"> </w:t>
      </w:r>
    </w:p>
    <w:p w14:paraId="2549F2B4" w14:textId="77777777" w:rsidR="003A0635" w:rsidRPr="00B67EAC" w:rsidRDefault="003A0635" w:rsidP="0084573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1620" w:firstLine="1080"/>
        <w:rPr>
          <w:rFonts w:asciiTheme="minorHAnsi" w:hAnsiTheme="minorHAnsi" w:cstheme="minorHAnsi"/>
        </w:rPr>
      </w:pPr>
    </w:p>
    <w:p w14:paraId="20F0A674" w14:textId="16802D07" w:rsidR="003A0635" w:rsidRPr="00B67EAC" w:rsidRDefault="00195D6C" w:rsidP="00BD0ADA">
      <w:pPr>
        <w:pStyle w:val="ListParagraph"/>
        <w:widowControl w:val="0"/>
        <w:numPr>
          <w:ilvl w:val="1"/>
          <w:numId w:val="6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1980" w:hanging="540"/>
        <w:rPr>
          <w:rFonts w:ascii="Calibri" w:hAnsi="Calibri" w:cs="Calibri"/>
        </w:rPr>
      </w:pPr>
      <w:r w:rsidRPr="00B67EAC">
        <w:rPr>
          <w:rFonts w:ascii="Calibri" w:hAnsi="Calibri" w:cs="Calibri"/>
        </w:rPr>
        <w:t>Bidder</w:t>
      </w:r>
      <w:r w:rsidR="003A0635" w:rsidRPr="00B67EAC">
        <w:rPr>
          <w:rFonts w:ascii="Calibri" w:hAnsi="Calibri" w:cs="Calibri"/>
        </w:rPr>
        <w:t xml:space="preserve"> shall administer SNAP-Ed in accordance with program requirements, policies/procedures outlined in the current FFY federal SNAP-Ed Guidance (</w:t>
      </w:r>
      <w:r w:rsidR="003A0635" w:rsidRPr="00B67EAC">
        <w:rPr>
          <w:rFonts w:ascii="Calibri" w:hAnsi="Calibri" w:cs="Calibri"/>
          <w:color w:val="0000FF"/>
        </w:rPr>
        <w:t>http://www.fns.usda.gov/snap/supplemental-nutritionassistance-program-education-snap-ed</w:t>
      </w:r>
      <w:r w:rsidR="003A0635" w:rsidRPr="00B67EAC">
        <w:rPr>
          <w:rFonts w:ascii="Calibri" w:hAnsi="Calibri" w:cs="Calibri"/>
        </w:rPr>
        <w:t xml:space="preserve">). </w:t>
      </w:r>
    </w:p>
    <w:p w14:paraId="4B2E796C" w14:textId="77777777" w:rsidR="003A0635" w:rsidRPr="00B67EAC" w:rsidRDefault="003A0635" w:rsidP="009E746A">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1080"/>
        <w:rPr>
          <w:rFonts w:ascii="Calibri" w:hAnsi="Calibri" w:cs="Calibri"/>
        </w:rPr>
      </w:pPr>
    </w:p>
    <w:p w14:paraId="50F4F070" w14:textId="40522733" w:rsidR="003A0635" w:rsidRPr="00B67EAC" w:rsidRDefault="00195D6C" w:rsidP="00BD0ADA">
      <w:pPr>
        <w:pStyle w:val="ListParagraph"/>
        <w:widowControl w:val="0"/>
        <w:numPr>
          <w:ilvl w:val="1"/>
          <w:numId w:val="6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200"/>
        <w:ind w:left="1980" w:hanging="540"/>
        <w:rPr>
          <w:rFonts w:ascii="Calibri" w:eastAsia="Calibri" w:hAnsi="Calibri" w:cs="Calibri"/>
          <w:bCs/>
          <w:color w:val="auto"/>
        </w:rPr>
      </w:pPr>
      <w:r w:rsidRPr="00B67EAC">
        <w:rPr>
          <w:rFonts w:ascii="Calibri" w:eastAsia="Calibri" w:hAnsi="Calibri" w:cs="Calibri"/>
          <w:bCs/>
          <w:color w:val="auto"/>
        </w:rPr>
        <w:t>Bidder</w:t>
      </w:r>
      <w:r w:rsidR="003A0635" w:rsidRPr="00B67EAC">
        <w:rPr>
          <w:rFonts w:ascii="Calibri" w:eastAsia="Calibri" w:hAnsi="Calibri" w:cs="Calibri"/>
          <w:bCs/>
          <w:color w:val="auto"/>
        </w:rPr>
        <w:t xml:space="preserve"> shall implement SNAP-Ed program targeting the SNAP-Ed eligible population.</w:t>
      </w:r>
    </w:p>
    <w:p w14:paraId="2AB69E6E" w14:textId="77777777" w:rsidR="0018214E" w:rsidRPr="00B67EAC" w:rsidRDefault="0018214E" w:rsidP="00151407">
      <w:pPr>
        <w:pStyle w:val="ListParagraph"/>
        <w:widowControl w:val="0"/>
        <w:pBdr>
          <w:top w:val="none" w:sz="0" w:space="0" w:color="auto"/>
          <w:left w:val="none" w:sz="0" w:space="0" w:color="auto"/>
          <w:bottom w:val="none" w:sz="0" w:space="0" w:color="auto"/>
          <w:right w:val="none" w:sz="0" w:space="0" w:color="auto"/>
          <w:between w:val="none" w:sz="0" w:space="0" w:color="auto"/>
        </w:pBdr>
        <w:tabs>
          <w:tab w:val="left" w:pos="1980"/>
        </w:tabs>
        <w:autoSpaceDE w:val="0"/>
        <w:autoSpaceDN w:val="0"/>
        <w:adjustRightInd w:val="0"/>
        <w:spacing w:after="200"/>
        <w:ind w:left="1980"/>
        <w:rPr>
          <w:rFonts w:ascii="Calibri" w:eastAsia="Calibri" w:hAnsi="Calibri" w:cs="Calibri"/>
          <w:bCs/>
          <w:color w:val="auto"/>
        </w:rPr>
      </w:pPr>
    </w:p>
    <w:p w14:paraId="398F85DD" w14:textId="7EF0AA54" w:rsidR="00195D6C" w:rsidRPr="00B67EAC" w:rsidRDefault="00195D6C" w:rsidP="00BD0ADA">
      <w:pPr>
        <w:pStyle w:val="ListParagraph"/>
        <w:widowControl w:val="0"/>
        <w:numPr>
          <w:ilvl w:val="1"/>
          <w:numId w:val="6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200"/>
        <w:ind w:left="1980" w:hanging="540"/>
        <w:rPr>
          <w:rFonts w:ascii="Calibri" w:eastAsia="Calibri" w:hAnsi="Calibri" w:cs="Calibri"/>
          <w:bCs/>
          <w:color w:val="auto"/>
        </w:rPr>
      </w:pPr>
      <w:r w:rsidRPr="00B67EAC">
        <w:rPr>
          <w:rFonts w:ascii="Calibri" w:eastAsia="Calibri" w:hAnsi="Calibri" w:cs="Calibri"/>
          <w:bCs/>
          <w:color w:val="auto"/>
        </w:rPr>
        <w:t>Bidder</w:t>
      </w:r>
      <w:r w:rsidR="003A0635" w:rsidRPr="00B67EAC">
        <w:rPr>
          <w:rFonts w:ascii="Calibri" w:eastAsia="Calibri" w:hAnsi="Calibri" w:cs="Calibri"/>
          <w:bCs/>
          <w:color w:val="auto"/>
        </w:rPr>
        <w:t xml:space="preserve"> shall provide a customized bag of food to selected meals on Wheels (MOW) clients as determined by </w:t>
      </w:r>
      <w:r w:rsidR="00FF34CD" w:rsidRPr="00B67EAC">
        <w:rPr>
          <w:rFonts w:ascii="Calibri" w:eastAsia="Calibri" w:hAnsi="Calibri" w:cs="Calibri"/>
          <w:bCs/>
          <w:color w:val="auto"/>
        </w:rPr>
        <w:t xml:space="preserve">Alameda County </w:t>
      </w:r>
      <w:r w:rsidR="0080542F" w:rsidRPr="00B67EAC">
        <w:rPr>
          <w:rFonts w:ascii="Calibri" w:eastAsia="Calibri" w:hAnsi="Calibri" w:cs="Calibri"/>
          <w:bCs/>
          <w:color w:val="auto"/>
        </w:rPr>
        <w:t xml:space="preserve">Guidelines. </w:t>
      </w:r>
    </w:p>
    <w:p w14:paraId="71C3575E" w14:textId="77777777" w:rsidR="0080542F" w:rsidRPr="00B67EAC" w:rsidRDefault="0080542F" w:rsidP="009E746A">
      <w:pPr>
        <w:pStyle w:val="ListParagraph"/>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200"/>
        <w:ind w:left="1710"/>
        <w:rPr>
          <w:rFonts w:ascii="Calibri" w:eastAsia="Calibri" w:hAnsi="Calibri" w:cs="Calibri"/>
          <w:bCs/>
          <w:color w:val="auto"/>
        </w:rPr>
      </w:pPr>
    </w:p>
    <w:p w14:paraId="46DD0511" w14:textId="6C04BB6F" w:rsidR="003A0635" w:rsidRPr="00B67EAC" w:rsidRDefault="00195D6C" w:rsidP="00BD0ADA">
      <w:pPr>
        <w:pStyle w:val="ListParagraph"/>
        <w:widowControl w:val="0"/>
        <w:numPr>
          <w:ilvl w:val="1"/>
          <w:numId w:val="6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1980" w:hanging="540"/>
        <w:rPr>
          <w:rFonts w:ascii="Calibri" w:hAnsi="Calibri" w:cs="Calibri"/>
        </w:rPr>
      </w:pPr>
      <w:r w:rsidRPr="00B67EAC">
        <w:rPr>
          <w:rFonts w:ascii="Calibri" w:hAnsi="Calibri" w:cs="Calibri"/>
        </w:rPr>
        <w:t>Bidder</w:t>
      </w:r>
      <w:r w:rsidR="003A0635" w:rsidRPr="00B67EAC">
        <w:rPr>
          <w:rFonts w:ascii="Calibri" w:hAnsi="Calibri" w:cs="Calibri"/>
        </w:rPr>
        <w:t xml:space="preserve"> shall ensure SNAP-Ed Program meets </w:t>
      </w:r>
      <w:r w:rsidR="00C22A6F">
        <w:rPr>
          <w:rFonts w:ascii="Calibri" w:hAnsi="Calibri" w:cs="Calibri"/>
        </w:rPr>
        <w:t xml:space="preserve">at least one of </w:t>
      </w:r>
      <w:r w:rsidR="003A0635" w:rsidRPr="00B67EAC">
        <w:rPr>
          <w:rFonts w:ascii="Calibri" w:hAnsi="Calibri" w:cs="Calibri"/>
        </w:rPr>
        <w:t>the following eligibility USDA, FNS Guidance Standard</w:t>
      </w:r>
      <w:r w:rsidR="00C22A6F">
        <w:rPr>
          <w:rFonts w:ascii="Calibri" w:hAnsi="Calibri" w:cs="Calibri"/>
        </w:rPr>
        <w:t>s</w:t>
      </w:r>
      <w:r w:rsidR="003A0635" w:rsidRPr="00B67EAC">
        <w:rPr>
          <w:rFonts w:ascii="Calibri" w:hAnsi="Calibri" w:cs="Calibri"/>
        </w:rPr>
        <w:t>:</w:t>
      </w:r>
    </w:p>
    <w:p w14:paraId="4872674F" w14:textId="6669CC16" w:rsidR="00C22A6F" w:rsidRDefault="00E3125C" w:rsidP="00E3125C">
      <w:pPr>
        <w:pStyle w:val="Default"/>
        <w:ind w:left="2880" w:hanging="540"/>
        <w:rPr>
          <w:sz w:val="23"/>
          <w:szCs w:val="23"/>
        </w:rPr>
      </w:pPr>
      <w:r>
        <w:rPr>
          <w:sz w:val="23"/>
          <w:szCs w:val="23"/>
        </w:rPr>
        <w:lastRenderedPageBreak/>
        <w:t xml:space="preserve">1) </w:t>
      </w:r>
      <w:r>
        <w:rPr>
          <w:sz w:val="23"/>
          <w:szCs w:val="23"/>
        </w:rPr>
        <w:tab/>
      </w:r>
      <w:r w:rsidR="00C22A6F">
        <w:rPr>
          <w:sz w:val="23"/>
          <w:szCs w:val="23"/>
        </w:rPr>
        <w:t>Methodology 1. Income Targeting Data – Have a site targeting methodology for low-income persons (e.g., census tract, Senior Farmers’ Market Program, and public housing, etc.</w:t>
      </w:r>
      <w:proofErr w:type="gramStart"/>
      <w:r w:rsidR="00C22A6F">
        <w:rPr>
          <w:sz w:val="23"/>
          <w:szCs w:val="23"/>
        </w:rPr>
        <w:t>);</w:t>
      </w:r>
      <w:proofErr w:type="gramEnd"/>
      <w:r w:rsidR="00C22A6F">
        <w:rPr>
          <w:sz w:val="23"/>
          <w:szCs w:val="23"/>
        </w:rPr>
        <w:t xml:space="preserve"> </w:t>
      </w:r>
    </w:p>
    <w:p w14:paraId="67F22520" w14:textId="77777777" w:rsidR="00C22A6F" w:rsidRDefault="00C22A6F" w:rsidP="00E3125C">
      <w:pPr>
        <w:pStyle w:val="Default"/>
        <w:ind w:left="2880" w:hanging="540"/>
        <w:rPr>
          <w:sz w:val="23"/>
          <w:szCs w:val="23"/>
        </w:rPr>
      </w:pPr>
    </w:p>
    <w:p w14:paraId="4F873E40" w14:textId="03C74F53" w:rsidR="00C22A6F" w:rsidRDefault="00E3125C" w:rsidP="00E3125C">
      <w:pPr>
        <w:pStyle w:val="Default"/>
        <w:ind w:left="2880" w:hanging="540"/>
        <w:rPr>
          <w:sz w:val="23"/>
          <w:szCs w:val="23"/>
        </w:rPr>
      </w:pPr>
      <w:r>
        <w:rPr>
          <w:sz w:val="23"/>
          <w:szCs w:val="23"/>
        </w:rPr>
        <w:t xml:space="preserve">2) </w:t>
      </w:r>
      <w:r>
        <w:rPr>
          <w:sz w:val="23"/>
          <w:szCs w:val="23"/>
        </w:rPr>
        <w:tab/>
      </w:r>
      <w:r w:rsidR="00C22A6F">
        <w:rPr>
          <w:sz w:val="23"/>
          <w:szCs w:val="23"/>
        </w:rPr>
        <w:t>Methodology 2. Means-Tested Setting – Are qualified based on the population served and not the physical location (e.g., public housing, Commodity Food Distribution sites, etc.</w:t>
      </w:r>
      <w:proofErr w:type="gramStart"/>
      <w:r w:rsidR="00C22A6F">
        <w:rPr>
          <w:sz w:val="23"/>
          <w:szCs w:val="23"/>
        </w:rPr>
        <w:t>);</w:t>
      </w:r>
      <w:proofErr w:type="gramEnd"/>
      <w:r w:rsidR="00C22A6F">
        <w:rPr>
          <w:sz w:val="23"/>
          <w:szCs w:val="23"/>
        </w:rPr>
        <w:t xml:space="preserve"> </w:t>
      </w:r>
    </w:p>
    <w:p w14:paraId="5177285B" w14:textId="77777777" w:rsidR="00C22A6F" w:rsidRDefault="00C22A6F" w:rsidP="00E3125C">
      <w:pPr>
        <w:pStyle w:val="Default"/>
        <w:ind w:left="2880" w:hanging="540"/>
      </w:pPr>
    </w:p>
    <w:p w14:paraId="63541861" w14:textId="103AC2C6" w:rsidR="00C22A6F" w:rsidRDefault="00E3125C" w:rsidP="00E3125C">
      <w:pPr>
        <w:pStyle w:val="Default"/>
        <w:ind w:left="2880" w:hanging="540"/>
        <w:rPr>
          <w:sz w:val="23"/>
          <w:szCs w:val="23"/>
        </w:rPr>
      </w:pPr>
      <w:r>
        <w:rPr>
          <w:sz w:val="23"/>
          <w:szCs w:val="23"/>
        </w:rPr>
        <w:t xml:space="preserve">3) </w:t>
      </w:r>
      <w:r>
        <w:rPr>
          <w:sz w:val="23"/>
          <w:szCs w:val="23"/>
        </w:rPr>
        <w:tab/>
      </w:r>
      <w:r w:rsidR="00C22A6F">
        <w:rPr>
          <w:sz w:val="23"/>
          <w:szCs w:val="23"/>
        </w:rPr>
        <w:t xml:space="preserve">Methodology 3. Intake Records – Use Title IIIC participant intake forms to determine that at least 50 percent (50%) of participants have gross incomes at or below 100 percent (100%) of the FPL; or </w:t>
      </w:r>
    </w:p>
    <w:p w14:paraId="2C381B9A" w14:textId="77777777" w:rsidR="00C22A6F" w:rsidRDefault="00C22A6F" w:rsidP="00E3125C">
      <w:pPr>
        <w:pStyle w:val="Default"/>
        <w:ind w:left="2880" w:hanging="540"/>
        <w:rPr>
          <w:sz w:val="23"/>
          <w:szCs w:val="23"/>
        </w:rPr>
      </w:pPr>
    </w:p>
    <w:p w14:paraId="7F87BF07" w14:textId="394EF26F" w:rsidR="00C22A6F" w:rsidRDefault="00E3125C" w:rsidP="00E3125C">
      <w:pPr>
        <w:pStyle w:val="Default"/>
        <w:ind w:left="2880" w:hanging="540"/>
        <w:rPr>
          <w:sz w:val="23"/>
          <w:szCs w:val="23"/>
        </w:rPr>
      </w:pPr>
      <w:r>
        <w:rPr>
          <w:sz w:val="23"/>
          <w:szCs w:val="23"/>
        </w:rPr>
        <w:t xml:space="preserve">4) </w:t>
      </w:r>
      <w:r>
        <w:rPr>
          <w:sz w:val="23"/>
          <w:szCs w:val="23"/>
        </w:rPr>
        <w:tab/>
      </w:r>
      <w:r w:rsidR="00C22A6F">
        <w:rPr>
          <w:sz w:val="23"/>
          <w:szCs w:val="23"/>
        </w:rPr>
        <w:t xml:space="preserve">Methodology 4. Survey – Identify that at least 50 percent (50%) of participants have gross incomes at or below 185 percent (185%) of the FPL. </w:t>
      </w:r>
    </w:p>
    <w:p w14:paraId="454DABFD" w14:textId="77777777" w:rsidR="003A0635" w:rsidRPr="00B67EAC" w:rsidRDefault="003A0635" w:rsidP="009E746A">
      <w:pPr>
        <w:widowControl w:val="0"/>
        <w:pBdr>
          <w:top w:val="none" w:sz="0" w:space="0" w:color="auto"/>
          <w:left w:val="none" w:sz="0" w:space="0" w:color="auto"/>
          <w:bottom w:val="none" w:sz="0" w:space="0" w:color="auto"/>
          <w:right w:val="none" w:sz="0" w:space="0" w:color="auto"/>
          <w:between w:val="none" w:sz="0" w:space="0" w:color="auto"/>
        </w:pBdr>
        <w:tabs>
          <w:tab w:val="left" w:pos="1620"/>
        </w:tabs>
        <w:autoSpaceDE w:val="0"/>
        <w:autoSpaceDN w:val="0"/>
        <w:adjustRightInd w:val="0"/>
        <w:jc w:val="both"/>
        <w:rPr>
          <w:rFonts w:ascii="Calibri" w:hAnsi="Calibri" w:cs="Calibri"/>
          <w:bCs/>
          <w:color w:val="auto"/>
        </w:rPr>
      </w:pPr>
    </w:p>
    <w:p w14:paraId="4FCBF1F5" w14:textId="088E1C57" w:rsidR="003A0635" w:rsidRPr="00B67EAC" w:rsidRDefault="00195D6C" w:rsidP="00BD0ADA">
      <w:pPr>
        <w:pStyle w:val="ListParagraph"/>
        <w:widowControl w:val="0"/>
        <w:numPr>
          <w:ilvl w:val="1"/>
          <w:numId w:val="6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1980" w:hanging="540"/>
        <w:rPr>
          <w:rFonts w:ascii="Calibri" w:hAnsi="Calibri" w:cs="Calibri"/>
        </w:rPr>
      </w:pPr>
      <w:r w:rsidRPr="00B67EAC">
        <w:rPr>
          <w:rFonts w:ascii="Calibri" w:hAnsi="Calibri" w:cs="Calibri"/>
        </w:rPr>
        <w:t>Bidder</w:t>
      </w:r>
      <w:r w:rsidR="003A0635" w:rsidRPr="00B67EAC">
        <w:rPr>
          <w:rFonts w:ascii="Calibri" w:hAnsi="Calibri" w:cs="Calibri"/>
        </w:rPr>
        <w:t xml:space="preserve"> shall provide SNAP-Ed education activities based on CDA/AAA approved, evidence-based, nutrition education and obesity prevention programs. SNAP-Ed activities must align with specific key messaging that meets the current Dietary Guidelines for Americans as follows:</w:t>
      </w:r>
    </w:p>
    <w:p w14:paraId="5E0E372B" w14:textId="77777777" w:rsidR="003A0635" w:rsidRPr="00B67EAC" w:rsidRDefault="003A0635" w:rsidP="003A063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1080"/>
        <w:rPr>
          <w:rFonts w:ascii="Calibri" w:hAnsi="Calibri" w:cs="Calibri"/>
        </w:rPr>
      </w:pPr>
    </w:p>
    <w:p w14:paraId="62674D6D" w14:textId="5791DA9D" w:rsidR="003A0635" w:rsidRDefault="003A0635" w:rsidP="00BD0ADA">
      <w:pPr>
        <w:pStyle w:val="ListParagraph"/>
        <w:widowControl w:val="0"/>
        <w:numPr>
          <w:ilvl w:val="2"/>
          <w:numId w:val="6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2880" w:hanging="540"/>
        <w:rPr>
          <w:rFonts w:ascii="Calibri" w:hAnsi="Calibri" w:cs="Calibri"/>
        </w:rPr>
      </w:pPr>
      <w:r w:rsidRPr="00B67EAC">
        <w:rPr>
          <w:rFonts w:ascii="Calibri" w:hAnsi="Calibri" w:cs="Calibri"/>
        </w:rPr>
        <w:t>Focus on making healthy food and beverage choices from all five food groups including fruits, vegetables, grains, protein foods, and dairy to get the nutrients needed.</w:t>
      </w:r>
    </w:p>
    <w:p w14:paraId="117C9187" w14:textId="77777777" w:rsidR="003879B8" w:rsidRPr="00B67EAC" w:rsidRDefault="003879B8" w:rsidP="003879B8">
      <w:pPr>
        <w:pStyle w:val="ListParagraph"/>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2880"/>
        <w:rPr>
          <w:rFonts w:ascii="Calibri" w:hAnsi="Calibri" w:cs="Calibri"/>
        </w:rPr>
      </w:pPr>
    </w:p>
    <w:p w14:paraId="30124283" w14:textId="72E7AF5F" w:rsidR="003A0635" w:rsidRDefault="003A0635" w:rsidP="00BD0ADA">
      <w:pPr>
        <w:pStyle w:val="ListParagraph"/>
        <w:widowControl w:val="0"/>
        <w:numPr>
          <w:ilvl w:val="2"/>
          <w:numId w:val="6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2880" w:hanging="540"/>
        <w:rPr>
          <w:rFonts w:ascii="Calibri" w:hAnsi="Calibri" w:cs="Calibri"/>
        </w:rPr>
      </w:pPr>
      <w:r w:rsidRPr="00B67EAC">
        <w:rPr>
          <w:rFonts w:ascii="Calibri" w:hAnsi="Calibri" w:cs="Calibri"/>
        </w:rPr>
        <w:t xml:space="preserve">Eat the right </w:t>
      </w:r>
      <w:r w:rsidR="00167F06" w:rsidRPr="00B67EAC">
        <w:rPr>
          <w:rFonts w:ascii="Calibri" w:hAnsi="Calibri" w:cs="Calibri"/>
        </w:rPr>
        <w:t>number</w:t>
      </w:r>
      <w:r w:rsidRPr="00B67EAC">
        <w:rPr>
          <w:rFonts w:ascii="Calibri" w:hAnsi="Calibri" w:cs="Calibri"/>
        </w:rPr>
        <w:t xml:space="preserve"> of calories based on age, sex, height, weight, and physical activity level.</w:t>
      </w:r>
    </w:p>
    <w:p w14:paraId="3D3FCCB8" w14:textId="77777777" w:rsidR="003879B8" w:rsidRPr="00B67EAC" w:rsidRDefault="003879B8" w:rsidP="003879B8">
      <w:pPr>
        <w:pStyle w:val="ListParagraph"/>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2880"/>
        <w:rPr>
          <w:rFonts w:ascii="Calibri" w:hAnsi="Calibri" w:cs="Calibri"/>
        </w:rPr>
      </w:pPr>
    </w:p>
    <w:p w14:paraId="478E755B" w14:textId="6605B578" w:rsidR="003A0635" w:rsidRPr="00B67EAC" w:rsidRDefault="003A0635" w:rsidP="00BD0ADA">
      <w:pPr>
        <w:pStyle w:val="ListParagraph"/>
        <w:widowControl w:val="0"/>
        <w:numPr>
          <w:ilvl w:val="2"/>
          <w:numId w:val="6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2880" w:hanging="540"/>
        <w:rPr>
          <w:rFonts w:ascii="Calibri" w:hAnsi="Calibri" w:cs="Calibri"/>
        </w:rPr>
      </w:pPr>
      <w:r w:rsidRPr="00B67EAC">
        <w:rPr>
          <w:rFonts w:ascii="Calibri" w:hAnsi="Calibri" w:cs="Calibri"/>
        </w:rPr>
        <w:t>Build a healthier eating style that can help avoid overweight and obesity and reduce the risk of diseases such as heart disease, diabetes, and cancer.</w:t>
      </w:r>
    </w:p>
    <w:p w14:paraId="3F38EEC3" w14:textId="77777777" w:rsidR="003A0635" w:rsidRPr="00B67EAC" w:rsidRDefault="003A0635" w:rsidP="003A063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Calibri" w:hAnsi="Calibri" w:cs="Calibri"/>
        </w:rPr>
      </w:pPr>
    </w:p>
    <w:p w14:paraId="062C8C5B" w14:textId="3C58225E" w:rsidR="003A0635" w:rsidRPr="00B67EAC" w:rsidRDefault="00195D6C" w:rsidP="00BD0ADA">
      <w:pPr>
        <w:pStyle w:val="ListParagraph"/>
        <w:widowControl w:val="0"/>
        <w:numPr>
          <w:ilvl w:val="1"/>
          <w:numId w:val="6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2070" w:hanging="630"/>
        <w:rPr>
          <w:rFonts w:ascii="Calibri" w:hAnsi="Calibri" w:cs="Calibri"/>
        </w:rPr>
      </w:pPr>
      <w:r w:rsidRPr="00B67EAC">
        <w:rPr>
          <w:rFonts w:ascii="Calibri" w:hAnsi="Calibri" w:cs="Calibri"/>
        </w:rPr>
        <w:t>Bidder</w:t>
      </w:r>
      <w:r w:rsidR="003A0635" w:rsidRPr="00B67EAC">
        <w:rPr>
          <w:rFonts w:ascii="Calibri" w:hAnsi="Calibri" w:cs="Calibri"/>
        </w:rPr>
        <w:t xml:space="preserve"> shall maintain a website to reflect current SNAP-Ed programs and services.</w:t>
      </w:r>
    </w:p>
    <w:p w14:paraId="7611268B" w14:textId="77777777" w:rsidR="003A0635" w:rsidRPr="00B67EAC" w:rsidRDefault="003A0635" w:rsidP="003A063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1080"/>
        <w:rPr>
          <w:rFonts w:ascii="Calibri" w:hAnsi="Calibri" w:cs="Calibri"/>
        </w:rPr>
      </w:pPr>
    </w:p>
    <w:p w14:paraId="30D93116" w14:textId="53EBF8FE" w:rsidR="003A0635" w:rsidRPr="00B67EAC" w:rsidRDefault="00FD6FF5" w:rsidP="00932FAE">
      <w:pPr>
        <w:widowControl w:val="0"/>
        <w:pBdr>
          <w:top w:val="none" w:sz="0" w:space="0" w:color="auto"/>
          <w:left w:val="none" w:sz="0" w:space="0" w:color="auto"/>
          <w:bottom w:val="none" w:sz="0" w:space="0" w:color="auto"/>
          <w:right w:val="none" w:sz="0" w:space="0" w:color="auto"/>
          <w:between w:val="none" w:sz="0" w:space="0" w:color="auto"/>
        </w:pBdr>
        <w:tabs>
          <w:tab w:val="left" w:pos="540"/>
        </w:tabs>
        <w:autoSpaceDE w:val="0"/>
        <w:autoSpaceDN w:val="0"/>
        <w:adjustRightInd w:val="0"/>
        <w:ind w:left="2160" w:hanging="720"/>
        <w:jc w:val="both"/>
        <w:rPr>
          <w:rFonts w:ascii="Calibri" w:hAnsi="Calibri" w:cs="Calibri"/>
          <w:b/>
          <w:caps/>
          <w:color w:val="auto"/>
        </w:rPr>
      </w:pPr>
      <w:r w:rsidRPr="00B67EAC">
        <w:rPr>
          <w:rFonts w:ascii="Calibri" w:hAnsi="Calibri" w:cs="Calibri"/>
        </w:rPr>
        <w:t>g.</w:t>
      </w:r>
      <w:r w:rsidR="003A0635" w:rsidRPr="00B67EAC">
        <w:rPr>
          <w:rFonts w:ascii="Calibri" w:hAnsi="Calibri" w:cs="Calibri"/>
        </w:rPr>
        <w:t xml:space="preserve">  </w:t>
      </w:r>
      <w:r w:rsidR="00932FAE" w:rsidRPr="00B67EAC">
        <w:rPr>
          <w:rFonts w:ascii="Calibri" w:hAnsi="Calibri" w:cs="Calibri"/>
        </w:rPr>
        <w:t xml:space="preserve">  </w:t>
      </w:r>
      <w:r w:rsidR="00932FAE" w:rsidRPr="00B67EAC">
        <w:rPr>
          <w:rFonts w:ascii="Calibri" w:hAnsi="Calibri" w:cs="Calibri"/>
        </w:rPr>
        <w:tab/>
      </w:r>
      <w:r w:rsidR="00195D6C" w:rsidRPr="00B67EAC">
        <w:rPr>
          <w:rFonts w:ascii="Calibri" w:hAnsi="Calibri" w:cs="Calibri"/>
        </w:rPr>
        <w:t>Bidder</w:t>
      </w:r>
      <w:r w:rsidR="003A0635" w:rsidRPr="00B67EAC">
        <w:rPr>
          <w:rFonts w:ascii="Calibri" w:hAnsi="Calibri" w:cs="Calibri"/>
        </w:rPr>
        <w:t xml:space="preserve"> shall certify, on a semi-annual basis, the time and effort of employees devoting 100% to SNAP-Ed, or certify on a weekly basis, the time and effort of employees devoting less than 100% to SNAP-Ed. Said certification shall be prepared by the supervisor of the effected employee</w:t>
      </w:r>
      <w:r w:rsidR="005D0705" w:rsidRPr="00B67EAC">
        <w:rPr>
          <w:rFonts w:ascii="Calibri" w:hAnsi="Calibri" w:cs="Calibri"/>
        </w:rPr>
        <w:t>.</w:t>
      </w:r>
    </w:p>
    <w:p w14:paraId="1559E84A" w14:textId="77777777" w:rsidR="003A0635" w:rsidRPr="00B67EAC" w:rsidRDefault="003A0635" w:rsidP="003A0635">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Calibri" w:hAnsi="Calibri" w:cs="Calibri"/>
          <w:color w:val="auto"/>
        </w:rPr>
      </w:pPr>
    </w:p>
    <w:p w14:paraId="35312936" w14:textId="1A10A316" w:rsidR="003A0635" w:rsidRPr="00B67EAC" w:rsidRDefault="00195D6C" w:rsidP="00BD0ADA">
      <w:pPr>
        <w:pStyle w:val="ListParagraph"/>
        <w:widowControl w:val="0"/>
        <w:numPr>
          <w:ilvl w:val="0"/>
          <w:numId w:val="61"/>
        </w:numPr>
        <w:pBdr>
          <w:top w:val="none" w:sz="0" w:space="0" w:color="auto"/>
          <w:left w:val="none" w:sz="0" w:space="0" w:color="auto"/>
          <w:bottom w:val="none" w:sz="0" w:space="0" w:color="auto"/>
          <w:right w:val="none" w:sz="0" w:space="0" w:color="auto"/>
          <w:between w:val="none" w:sz="0" w:space="0" w:color="auto"/>
        </w:pBdr>
        <w:tabs>
          <w:tab w:val="left" w:pos="2160"/>
        </w:tabs>
        <w:autoSpaceDE w:val="0"/>
        <w:autoSpaceDN w:val="0"/>
        <w:adjustRightInd w:val="0"/>
        <w:ind w:left="2160" w:hanging="720"/>
        <w:jc w:val="both"/>
        <w:rPr>
          <w:rFonts w:ascii="Calibri" w:hAnsi="Calibri" w:cs="Calibri"/>
          <w:color w:val="auto"/>
        </w:rPr>
      </w:pPr>
      <w:r w:rsidRPr="00B67EAC">
        <w:rPr>
          <w:rFonts w:ascii="Calibri" w:hAnsi="Calibri" w:cs="Calibri"/>
          <w:color w:val="auto"/>
        </w:rPr>
        <w:t>Bidder</w:t>
      </w:r>
      <w:r w:rsidR="003A0635" w:rsidRPr="00B67EAC">
        <w:rPr>
          <w:rFonts w:ascii="Calibri" w:hAnsi="Calibri" w:cs="Calibri"/>
          <w:color w:val="auto"/>
        </w:rPr>
        <w:t xml:space="preserve"> shall provide units of service during th</w:t>
      </w:r>
      <w:r w:rsidR="009E746A" w:rsidRPr="00B67EAC">
        <w:rPr>
          <w:rFonts w:ascii="Calibri" w:hAnsi="Calibri" w:cs="Calibri"/>
          <w:color w:val="auto"/>
        </w:rPr>
        <w:t xml:space="preserve">e </w:t>
      </w:r>
      <w:r w:rsidR="003A0635" w:rsidRPr="00B67EAC">
        <w:rPr>
          <w:rFonts w:ascii="Calibri" w:hAnsi="Calibri" w:cs="Calibri"/>
          <w:color w:val="auto"/>
        </w:rPr>
        <w:t>contract</w:t>
      </w:r>
      <w:r w:rsidR="00D00466" w:rsidRPr="00B67EAC">
        <w:rPr>
          <w:rFonts w:ascii="Calibri" w:hAnsi="Calibri" w:cs="Calibri"/>
          <w:color w:val="auto"/>
        </w:rPr>
        <w:t xml:space="preserve"> </w:t>
      </w:r>
      <w:r w:rsidR="003A0635" w:rsidRPr="00B67EAC">
        <w:rPr>
          <w:rFonts w:ascii="Calibri" w:hAnsi="Calibri" w:cs="Calibri"/>
          <w:color w:val="auto"/>
        </w:rPr>
        <w:t>period in a manner that distributes them reasonably and evenly over the months of the contract.</w:t>
      </w:r>
    </w:p>
    <w:p w14:paraId="3C11EB56" w14:textId="77777777" w:rsidR="0023221A" w:rsidRPr="00B67EAC" w:rsidRDefault="0023221A" w:rsidP="0023221A">
      <w:pPr>
        <w:pStyle w:val="ListParagraph"/>
        <w:rPr>
          <w:rFonts w:asciiTheme="minorHAnsi" w:hAnsiTheme="minorHAnsi" w:cstheme="minorHAnsi"/>
          <w:color w:val="1F1F1F"/>
        </w:rPr>
      </w:pPr>
    </w:p>
    <w:p w14:paraId="479F1990" w14:textId="016E7253" w:rsidR="0023221A" w:rsidRPr="00B67EAC" w:rsidRDefault="0023221A" w:rsidP="00DA3D0F">
      <w:pPr>
        <w:pStyle w:val="ListParagraph"/>
        <w:numPr>
          <w:ilvl w:val="2"/>
          <w:numId w:val="31"/>
        </w:numPr>
        <w:pBdr>
          <w:top w:val="none" w:sz="0" w:space="0" w:color="auto"/>
          <w:left w:val="none" w:sz="0" w:space="0" w:color="auto"/>
          <w:bottom w:val="none" w:sz="0" w:space="0" w:color="auto"/>
          <w:right w:val="none" w:sz="0" w:space="0" w:color="auto"/>
          <w:between w:val="none" w:sz="0" w:space="0" w:color="auto"/>
        </w:pBdr>
        <w:tabs>
          <w:tab w:val="left" w:pos="1800"/>
        </w:tabs>
        <w:spacing w:after="240"/>
        <w:rPr>
          <w:rFonts w:ascii="Calibri" w:hAnsi="Calibri" w:cs="Calibri"/>
          <w:color w:val="auto"/>
        </w:rPr>
      </w:pPr>
      <w:r w:rsidRPr="00B67EAC">
        <w:rPr>
          <w:rFonts w:ascii="Calibri" w:hAnsi="Calibri" w:cs="Calibri"/>
          <w:b/>
          <w:bCs/>
          <w:color w:val="auto"/>
        </w:rPr>
        <w:t>Brown Bag/Grocery Delivery</w:t>
      </w:r>
      <w:r w:rsidRPr="00B67EAC">
        <w:rPr>
          <w:rFonts w:ascii="Calibri" w:hAnsi="Calibri" w:cs="Calibri"/>
          <w:color w:val="auto"/>
        </w:rPr>
        <w:t xml:space="preserve">:  </w:t>
      </w:r>
      <w:r w:rsidR="00B23888" w:rsidRPr="00B67EAC">
        <w:rPr>
          <w:rFonts w:ascii="Calibri" w:hAnsi="Calibri" w:cs="Calibri"/>
        </w:rPr>
        <w:t>The Brown Bag Program shall give both surplus and unmarketable edible fruits, vegetables, and other unsold food products to low</w:t>
      </w:r>
      <w:r w:rsidR="009A27E1" w:rsidRPr="00B67EAC">
        <w:rPr>
          <w:rFonts w:ascii="Calibri" w:hAnsi="Calibri" w:cs="Calibri"/>
        </w:rPr>
        <w:t>-</w:t>
      </w:r>
      <w:r w:rsidR="00B23888" w:rsidRPr="00B67EAC">
        <w:rPr>
          <w:rFonts w:ascii="Calibri" w:hAnsi="Calibri" w:cs="Calibri"/>
        </w:rPr>
        <w:t xml:space="preserve">income elderly people on a regular basis.  This program serves people 60 years of age and older who are </w:t>
      </w:r>
      <w:proofErr w:type="gramStart"/>
      <w:r w:rsidR="00B23888" w:rsidRPr="00B67EAC">
        <w:rPr>
          <w:rFonts w:ascii="Calibri" w:hAnsi="Calibri" w:cs="Calibri"/>
        </w:rPr>
        <w:t>low income</w:t>
      </w:r>
      <w:proofErr w:type="gramEnd"/>
      <w:r w:rsidR="0052631D" w:rsidRPr="00B67EAC">
        <w:rPr>
          <w:rFonts w:ascii="Calibri" w:hAnsi="Calibri" w:cs="Calibri"/>
        </w:rPr>
        <w:t xml:space="preserve"> </w:t>
      </w:r>
      <w:proofErr w:type="spellStart"/>
      <w:r w:rsidR="0052631D" w:rsidRPr="00B67EAC">
        <w:rPr>
          <w:rFonts w:asciiTheme="minorHAnsi" w:hAnsiTheme="minorHAnsi" w:cstheme="minorHAnsi"/>
        </w:rPr>
        <w:t>income</w:t>
      </w:r>
      <w:proofErr w:type="spellEnd"/>
      <w:r w:rsidR="0052631D" w:rsidRPr="00B67EAC">
        <w:rPr>
          <w:rFonts w:asciiTheme="minorHAnsi" w:hAnsiTheme="minorHAnsi" w:cstheme="minorHAnsi"/>
        </w:rPr>
        <w:t xml:space="preserve"> below 185% Federal Poverty Level.</w:t>
      </w:r>
      <w:r w:rsidRPr="00B67EAC">
        <w:rPr>
          <w:rFonts w:ascii="Calibri" w:hAnsi="Calibri" w:cs="Calibri"/>
          <w:color w:val="auto"/>
        </w:rPr>
        <w:t xml:space="preserve"> The program is purposed </w:t>
      </w:r>
      <w:r w:rsidRPr="00B67EAC">
        <w:rPr>
          <w:rFonts w:ascii="Calibri" w:hAnsi="Calibri" w:cs="Calibri"/>
          <w:color w:val="auto"/>
        </w:rPr>
        <w:lastRenderedPageBreak/>
        <w:t xml:space="preserve">to 1) Increase availability and accessibility of surplus produce and food products to target populations and under-served areas; 2) Improve availability and accessibility to receipt of surplus produce and other food products through continued program development that promotes independence and quality of life and its maintenance for older adults living on low incomes; 3) Collaborate with and provide technical assistance to other agencies that are involved with providing and/or insuring safe, edible, an wholesome food to the public. </w:t>
      </w:r>
      <w:r w:rsidR="00B83353" w:rsidRPr="00B67EAC">
        <w:rPr>
          <w:rFonts w:ascii="Calibri" w:hAnsi="Calibri" w:cs="Calibri"/>
          <w:b/>
        </w:rPr>
        <w:t xml:space="preserve">The AAA reimbursement rate is $10.00 per service unit, </w:t>
      </w:r>
      <w:r w:rsidR="00B83353" w:rsidRPr="00B67EAC">
        <w:rPr>
          <w:rFonts w:ascii="Calibri" w:hAnsi="Calibri" w:cs="Calibri"/>
          <w:b/>
          <w:bCs/>
          <w:color w:val="auto"/>
        </w:rPr>
        <w:t>including groceries</w:t>
      </w:r>
      <w:r w:rsidR="00B83353" w:rsidRPr="00B67EAC">
        <w:rPr>
          <w:rFonts w:ascii="Calibri" w:hAnsi="Calibri" w:cs="Calibri"/>
          <w:b/>
        </w:rPr>
        <w:t xml:space="preserve">. </w:t>
      </w:r>
      <w:r w:rsidRPr="00B67EAC">
        <w:rPr>
          <w:rFonts w:ascii="Calibri" w:hAnsi="Calibri" w:cs="Calibri"/>
          <w:b/>
          <w:bCs/>
          <w:color w:val="auto"/>
        </w:rPr>
        <w:t xml:space="preserve">The Service Unit Measure is 1 </w:t>
      </w:r>
      <w:r w:rsidR="00665006" w:rsidRPr="00B67EAC">
        <w:rPr>
          <w:rFonts w:ascii="Calibri" w:hAnsi="Calibri" w:cs="Calibri"/>
          <w:b/>
          <w:bCs/>
          <w:color w:val="auto"/>
        </w:rPr>
        <w:t>D</w:t>
      </w:r>
      <w:r w:rsidR="00023163" w:rsidRPr="00B67EAC">
        <w:rPr>
          <w:rFonts w:ascii="Calibri" w:hAnsi="Calibri" w:cs="Calibri"/>
          <w:b/>
          <w:bCs/>
          <w:color w:val="auto"/>
        </w:rPr>
        <w:t>elivered</w:t>
      </w:r>
      <w:r w:rsidR="00665006" w:rsidRPr="00B67EAC">
        <w:rPr>
          <w:rFonts w:ascii="Calibri" w:hAnsi="Calibri" w:cs="Calibri"/>
          <w:b/>
          <w:bCs/>
          <w:color w:val="auto"/>
        </w:rPr>
        <w:t xml:space="preserve"> B</w:t>
      </w:r>
      <w:r w:rsidR="00023163" w:rsidRPr="00B67EAC">
        <w:rPr>
          <w:rFonts w:ascii="Calibri" w:hAnsi="Calibri" w:cs="Calibri"/>
          <w:b/>
          <w:bCs/>
          <w:color w:val="auto"/>
        </w:rPr>
        <w:t>ag</w:t>
      </w:r>
      <w:r w:rsidR="00665006" w:rsidRPr="00B67EAC">
        <w:rPr>
          <w:rFonts w:ascii="Calibri" w:hAnsi="Calibri" w:cs="Calibri"/>
          <w:b/>
          <w:bCs/>
          <w:color w:val="auto"/>
        </w:rPr>
        <w:t xml:space="preserve"> </w:t>
      </w:r>
      <w:r w:rsidR="00023163" w:rsidRPr="00B67EAC">
        <w:rPr>
          <w:rFonts w:ascii="Calibri" w:hAnsi="Calibri" w:cs="Calibri"/>
          <w:b/>
          <w:bCs/>
          <w:color w:val="auto"/>
        </w:rPr>
        <w:t>of</w:t>
      </w:r>
      <w:r w:rsidR="00665006" w:rsidRPr="00B67EAC">
        <w:rPr>
          <w:rFonts w:ascii="Calibri" w:hAnsi="Calibri" w:cs="Calibri"/>
          <w:b/>
          <w:bCs/>
          <w:color w:val="auto"/>
        </w:rPr>
        <w:t xml:space="preserve"> G</w:t>
      </w:r>
      <w:r w:rsidR="00023163" w:rsidRPr="00B67EAC">
        <w:rPr>
          <w:rFonts w:ascii="Calibri" w:hAnsi="Calibri" w:cs="Calibri"/>
          <w:b/>
          <w:bCs/>
          <w:color w:val="auto"/>
        </w:rPr>
        <w:t>roceries</w:t>
      </w:r>
      <w:r w:rsidR="00665006" w:rsidRPr="00B67EAC">
        <w:rPr>
          <w:rFonts w:ascii="Calibri" w:hAnsi="Calibri" w:cs="Calibri"/>
          <w:b/>
          <w:bCs/>
          <w:color w:val="auto"/>
        </w:rPr>
        <w:t xml:space="preserve">. </w:t>
      </w:r>
    </w:p>
    <w:p w14:paraId="2502B34D" w14:textId="3FF1C7F2" w:rsidR="0023221A" w:rsidRPr="00B67EAC" w:rsidRDefault="00B23888" w:rsidP="00BD0ADA">
      <w:pPr>
        <w:numPr>
          <w:ilvl w:val="0"/>
          <w:numId w:val="70"/>
        </w:numPr>
        <w:pBdr>
          <w:top w:val="none" w:sz="0" w:space="0" w:color="auto"/>
          <w:left w:val="none" w:sz="0" w:space="0" w:color="auto"/>
          <w:bottom w:val="none" w:sz="0" w:space="0" w:color="auto"/>
          <w:right w:val="none" w:sz="0" w:space="0" w:color="auto"/>
          <w:between w:val="none" w:sz="0" w:space="0" w:color="auto"/>
        </w:pBdr>
        <w:spacing w:after="240"/>
        <w:ind w:left="2070" w:hanging="540"/>
        <w:rPr>
          <w:rFonts w:ascii="Calibri" w:hAnsi="Calibri" w:cs="Calibri"/>
          <w:color w:val="auto"/>
        </w:rPr>
      </w:pPr>
      <w:bookmarkStart w:id="37" w:name="_Hlk90367463"/>
      <w:r w:rsidRPr="00B67EAC">
        <w:rPr>
          <w:rFonts w:ascii="Calibri" w:hAnsi="Calibri" w:cs="Calibri"/>
          <w:color w:val="auto"/>
        </w:rPr>
        <w:t>Bidder</w:t>
      </w:r>
      <w:bookmarkEnd w:id="37"/>
      <w:r w:rsidRPr="00B67EAC">
        <w:rPr>
          <w:rFonts w:ascii="Calibri" w:hAnsi="Calibri" w:cs="Calibri"/>
          <w:color w:val="auto"/>
        </w:rPr>
        <w:t xml:space="preserve"> </w:t>
      </w:r>
      <w:r w:rsidR="0023221A" w:rsidRPr="00B67EAC">
        <w:rPr>
          <w:rFonts w:ascii="Calibri" w:hAnsi="Calibri" w:cs="Calibri"/>
          <w:color w:val="auto"/>
        </w:rPr>
        <w:t>shall comply with the California Retail Food Code (CRFC) and AAA Nutrition Policy and Procedure Manual.</w:t>
      </w:r>
    </w:p>
    <w:p w14:paraId="716084B1" w14:textId="77777777" w:rsidR="002D4689" w:rsidRPr="00B67EAC" w:rsidRDefault="002D4689" w:rsidP="00BD0ADA">
      <w:pPr>
        <w:pStyle w:val="ListParagraph"/>
        <w:widowControl w:val="0"/>
        <w:numPr>
          <w:ilvl w:val="0"/>
          <w:numId w:val="70"/>
        </w:numPr>
        <w:pBdr>
          <w:top w:val="none" w:sz="0" w:space="0" w:color="auto"/>
          <w:left w:val="none" w:sz="0" w:space="0" w:color="auto"/>
          <w:bottom w:val="none" w:sz="0" w:space="0" w:color="auto"/>
          <w:right w:val="none" w:sz="0" w:space="0" w:color="auto"/>
          <w:between w:val="none" w:sz="0" w:space="0" w:color="auto"/>
        </w:pBdr>
        <w:tabs>
          <w:tab w:val="left" w:pos="-1440"/>
          <w:tab w:val="left" w:pos="2250"/>
        </w:tabs>
        <w:autoSpaceDE w:val="0"/>
        <w:autoSpaceDN w:val="0"/>
        <w:adjustRightInd w:val="0"/>
        <w:ind w:left="2070" w:hanging="540"/>
        <w:jc w:val="both"/>
        <w:rPr>
          <w:rFonts w:ascii="Calibri" w:hAnsi="Calibri" w:cs="Calibri"/>
          <w:color w:val="auto"/>
        </w:rPr>
      </w:pPr>
      <w:r w:rsidRPr="00B67EAC">
        <w:rPr>
          <w:rFonts w:ascii="Calibri" w:hAnsi="Calibri" w:cs="Calibri"/>
          <w:color w:val="auto"/>
        </w:rPr>
        <w:t xml:space="preserve">Bidder shall operate a minimum of three (3) Brown Bag Food Distribution Sites in Alameda County during the annual contract period.  </w:t>
      </w:r>
    </w:p>
    <w:p w14:paraId="04629C8E" w14:textId="77777777" w:rsidR="00732986" w:rsidRPr="00B67EAC" w:rsidRDefault="00732986" w:rsidP="006647F6">
      <w:pPr>
        <w:widowControl w:val="0"/>
        <w:pBdr>
          <w:top w:val="none" w:sz="0" w:space="0" w:color="auto"/>
          <w:left w:val="none" w:sz="0" w:space="0" w:color="auto"/>
          <w:bottom w:val="none" w:sz="0" w:space="0" w:color="auto"/>
          <w:right w:val="none" w:sz="0" w:space="0" w:color="auto"/>
          <w:between w:val="none" w:sz="0" w:space="0" w:color="auto"/>
        </w:pBdr>
        <w:tabs>
          <w:tab w:val="left" w:pos="1980"/>
          <w:tab w:val="left" w:pos="2340"/>
        </w:tabs>
        <w:autoSpaceDE w:val="0"/>
        <w:autoSpaceDN w:val="0"/>
        <w:adjustRightInd w:val="0"/>
        <w:ind w:left="1260" w:firstLine="450"/>
        <w:jc w:val="both"/>
        <w:rPr>
          <w:rFonts w:ascii="Calibri" w:hAnsi="Calibri" w:cs="Calibri"/>
          <w:color w:val="auto"/>
          <w:highlight w:val="cyan"/>
        </w:rPr>
      </w:pPr>
    </w:p>
    <w:p w14:paraId="55CBBEC6" w14:textId="299C916E" w:rsidR="00732986" w:rsidRPr="00B67EAC" w:rsidRDefault="00732986" w:rsidP="00BD0ADA">
      <w:pPr>
        <w:numPr>
          <w:ilvl w:val="0"/>
          <w:numId w:val="70"/>
        </w:numPr>
        <w:pBdr>
          <w:top w:val="none" w:sz="0" w:space="0" w:color="auto"/>
          <w:left w:val="none" w:sz="0" w:space="0" w:color="auto"/>
          <w:bottom w:val="none" w:sz="0" w:space="0" w:color="auto"/>
          <w:right w:val="none" w:sz="0" w:space="0" w:color="auto"/>
          <w:between w:val="none" w:sz="0" w:space="0" w:color="auto"/>
        </w:pBdr>
        <w:spacing w:after="240"/>
        <w:ind w:left="2070" w:hanging="540"/>
        <w:rPr>
          <w:rFonts w:ascii="Calibri" w:hAnsi="Calibri" w:cs="Calibri"/>
          <w:color w:val="auto"/>
        </w:rPr>
      </w:pPr>
      <w:r w:rsidRPr="00B67EAC">
        <w:rPr>
          <w:rFonts w:ascii="Calibri" w:hAnsi="Calibri" w:cs="Calibri"/>
          <w:color w:val="auto"/>
        </w:rPr>
        <w:t>Bidder shall utilize a minimum of seventy-five (75) Brown Bag Volunteers to glean, collect, sort, transport, and deliver food during the annual contract period</w:t>
      </w:r>
    </w:p>
    <w:p w14:paraId="73A55382" w14:textId="4B410BE1" w:rsidR="0023221A" w:rsidRPr="00B67EAC" w:rsidRDefault="00B23888" w:rsidP="00BD0ADA">
      <w:pPr>
        <w:numPr>
          <w:ilvl w:val="0"/>
          <w:numId w:val="70"/>
        </w:numPr>
        <w:pBdr>
          <w:top w:val="none" w:sz="0" w:space="0" w:color="auto"/>
          <w:left w:val="none" w:sz="0" w:space="0" w:color="auto"/>
          <w:bottom w:val="none" w:sz="0" w:space="0" w:color="auto"/>
          <w:right w:val="none" w:sz="0" w:space="0" w:color="auto"/>
          <w:between w:val="none" w:sz="0" w:space="0" w:color="auto"/>
        </w:pBdr>
        <w:spacing w:after="240"/>
        <w:ind w:left="2070" w:hanging="540"/>
        <w:rPr>
          <w:rFonts w:ascii="Calibri" w:hAnsi="Calibri" w:cs="Calibri"/>
          <w:color w:val="auto"/>
        </w:rPr>
      </w:pPr>
      <w:r w:rsidRPr="00B67EAC">
        <w:rPr>
          <w:rFonts w:ascii="Calibri" w:hAnsi="Calibri" w:cs="Calibri"/>
          <w:color w:val="auto"/>
        </w:rPr>
        <w:t>Bidder</w:t>
      </w:r>
      <w:r w:rsidR="0023221A" w:rsidRPr="00B67EAC">
        <w:rPr>
          <w:rFonts w:ascii="Calibri" w:hAnsi="Calibri" w:cs="Calibri"/>
          <w:color w:val="auto"/>
        </w:rPr>
        <w:t xml:space="preserve"> shall identify the Brown Bag Program as </w:t>
      </w:r>
      <w:proofErr w:type="gramStart"/>
      <w:r w:rsidR="0023221A" w:rsidRPr="00B67EAC">
        <w:rPr>
          <w:rFonts w:ascii="Calibri" w:hAnsi="Calibri" w:cs="Calibri"/>
          <w:color w:val="auto"/>
        </w:rPr>
        <w:t>a completely separate</w:t>
      </w:r>
      <w:proofErr w:type="gramEnd"/>
      <w:r w:rsidR="0023221A" w:rsidRPr="00B67EAC">
        <w:rPr>
          <w:rFonts w:ascii="Calibri" w:hAnsi="Calibri" w:cs="Calibri"/>
          <w:color w:val="auto"/>
        </w:rPr>
        <w:t xml:space="preserve"> program or as an easily identifiable part of a larger program that provides surplus food products to older adults.</w:t>
      </w:r>
    </w:p>
    <w:p w14:paraId="28818775" w14:textId="31796DC3" w:rsidR="0023221A" w:rsidRPr="00B67EAC" w:rsidRDefault="00B23888" w:rsidP="00BD0ADA">
      <w:pPr>
        <w:numPr>
          <w:ilvl w:val="0"/>
          <w:numId w:val="70"/>
        </w:numPr>
        <w:pBdr>
          <w:top w:val="none" w:sz="0" w:space="0" w:color="auto"/>
          <w:left w:val="none" w:sz="0" w:space="0" w:color="auto"/>
          <w:bottom w:val="none" w:sz="0" w:space="0" w:color="auto"/>
          <w:right w:val="none" w:sz="0" w:space="0" w:color="auto"/>
          <w:between w:val="none" w:sz="0" w:space="0" w:color="auto"/>
        </w:pBdr>
        <w:spacing w:after="240"/>
        <w:ind w:left="2070" w:hanging="540"/>
        <w:rPr>
          <w:rFonts w:ascii="Calibri" w:hAnsi="Calibri" w:cs="Calibri"/>
          <w:color w:val="auto"/>
        </w:rPr>
      </w:pPr>
      <w:r w:rsidRPr="00B67EAC">
        <w:rPr>
          <w:rFonts w:ascii="Calibri" w:hAnsi="Calibri" w:cs="Calibri"/>
          <w:color w:val="auto"/>
        </w:rPr>
        <w:t>Bidder</w:t>
      </w:r>
      <w:r w:rsidR="0023221A" w:rsidRPr="00B67EAC">
        <w:rPr>
          <w:rFonts w:ascii="Calibri" w:hAnsi="Calibri" w:cs="Calibri"/>
          <w:color w:val="auto"/>
        </w:rPr>
        <w:t xml:space="preserve"> m</w:t>
      </w:r>
      <w:r w:rsidR="00664406" w:rsidRPr="00B67EAC">
        <w:rPr>
          <w:rFonts w:ascii="Calibri" w:hAnsi="Calibri" w:cs="Calibri"/>
          <w:color w:val="auto"/>
        </w:rPr>
        <w:t>a</w:t>
      </w:r>
      <w:r w:rsidR="0023221A" w:rsidRPr="00B67EAC">
        <w:rPr>
          <w:rFonts w:ascii="Calibri" w:hAnsi="Calibri" w:cs="Calibri"/>
          <w:color w:val="auto"/>
        </w:rPr>
        <w:t xml:space="preserve">y suggest but shall not require any Brown Bag Program eligible individual to </w:t>
      </w:r>
      <w:proofErr w:type="gramStart"/>
      <w:r w:rsidR="0023221A" w:rsidRPr="00B67EAC">
        <w:rPr>
          <w:rFonts w:ascii="Calibri" w:hAnsi="Calibri" w:cs="Calibri"/>
          <w:color w:val="auto"/>
        </w:rPr>
        <w:t>make a contribution</w:t>
      </w:r>
      <w:proofErr w:type="gramEnd"/>
      <w:r w:rsidR="0023221A" w:rsidRPr="00B67EAC">
        <w:rPr>
          <w:rFonts w:ascii="Calibri" w:hAnsi="Calibri" w:cs="Calibri"/>
          <w:color w:val="auto"/>
        </w:rPr>
        <w:t xml:space="preserve"> or donation. Regardless, no eligible individual shall be denied bags of food, receive lower quality or quantity food, or be dropped from the program if he or she declines to contribute. However, voluntary contributions and donations from Brown Bag Program eligible individuals are welcome and shall be recognized as program income. </w:t>
      </w:r>
    </w:p>
    <w:p w14:paraId="0C365645" w14:textId="25A89633" w:rsidR="0023221A" w:rsidRPr="00B67EAC" w:rsidRDefault="00B23888" w:rsidP="00BD0ADA">
      <w:pPr>
        <w:numPr>
          <w:ilvl w:val="0"/>
          <w:numId w:val="70"/>
        </w:numPr>
        <w:pBdr>
          <w:top w:val="none" w:sz="0" w:space="0" w:color="auto"/>
          <w:left w:val="none" w:sz="0" w:space="0" w:color="auto"/>
          <w:bottom w:val="none" w:sz="0" w:space="0" w:color="auto"/>
          <w:right w:val="none" w:sz="0" w:space="0" w:color="auto"/>
          <w:between w:val="none" w:sz="0" w:space="0" w:color="auto"/>
        </w:pBdr>
        <w:spacing w:after="240"/>
        <w:ind w:left="2070" w:hanging="540"/>
        <w:rPr>
          <w:rFonts w:ascii="Calibri" w:hAnsi="Calibri" w:cs="Calibri"/>
          <w:color w:val="auto"/>
        </w:rPr>
      </w:pPr>
      <w:r w:rsidRPr="00B67EAC">
        <w:rPr>
          <w:rFonts w:ascii="Calibri" w:hAnsi="Calibri" w:cs="Calibri"/>
          <w:color w:val="auto"/>
        </w:rPr>
        <w:t>Bidder</w:t>
      </w:r>
      <w:r w:rsidR="0023221A" w:rsidRPr="00B67EAC">
        <w:rPr>
          <w:rFonts w:ascii="Calibri" w:hAnsi="Calibri" w:cs="Calibri"/>
          <w:color w:val="auto"/>
        </w:rPr>
        <w:t xml:space="preserve"> shall provide a variety of agricultural foods and other food products and provide as many different </w:t>
      </w:r>
      <w:proofErr w:type="gramStart"/>
      <w:r w:rsidR="0023221A" w:rsidRPr="00B67EAC">
        <w:rPr>
          <w:rFonts w:ascii="Calibri" w:hAnsi="Calibri" w:cs="Calibri"/>
          <w:color w:val="auto"/>
        </w:rPr>
        <w:t>foods</w:t>
      </w:r>
      <w:proofErr w:type="gramEnd"/>
      <w:r w:rsidR="0023221A" w:rsidRPr="00B67EAC">
        <w:rPr>
          <w:rFonts w:ascii="Calibri" w:hAnsi="Calibri" w:cs="Calibri"/>
          <w:color w:val="auto"/>
        </w:rPr>
        <w:t xml:space="preserve"> with nutritional value for an optimum nutritious balance of foods represent the food pyramid.</w:t>
      </w:r>
    </w:p>
    <w:p w14:paraId="1B98427A" w14:textId="1E3260A0" w:rsidR="0023221A" w:rsidRPr="00B67EAC" w:rsidRDefault="00B23888" w:rsidP="00BD0ADA">
      <w:pPr>
        <w:numPr>
          <w:ilvl w:val="0"/>
          <w:numId w:val="70"/>
        </w:numPr>
        <w:pBdr>
          <w:top w:val="none" w:sz="0" w:space="0" w:color="auto"/>
          <w:left w:val="none" w:sz="0" w:space="0" w:color="auto"/>
          <w:bottom w:val="none" w:sz="0" w:space="0" w:color="auto"/>
          <w:right w:val="none" w:sz="0" w:space="0" w:color="auto"/>
          <w:between w:val="none" w:sz="0" w:space="0" w:color="auto"/>
        </w:pBdr>
        <w:spacing w:after="240"/>
        <w:ind w:left="2070" w:hanging="540"/>
        <w:rPr>
          <w:rFonts w:ascii="Calibri" w:hAnsi="Calibri" w:cs="Calibri"/>
          <w:color w:val="auto"/>
        </w:rPr>
      </w:pPr>
      <w:r w:rsidRPr="00B67EAC">
        <w:rPr>
          <w:rFonts w:ascii="Calibri" w:hAnsi="Calibri" w:cs="Calibri"/>
          <w:color w:val="auto"/>
        </w:rPr>
        <w:t>Bidder</w:t>
      </w:r>
      <w:r w:rsidR="0023221A" w:rsidRPr="00B67EAC">
        <w:rPr>
          <w:rFonts w:ascii="Calibri" w:hAnsi="Calibri" w:cs="Calibri"/>
          <w:color w:val="auto"/>
        </w:rPr>
        <w:t xml:space="preserve"> shall provide </w:t>
      </w:r>
      <w:proofErr w:type="gramStart"/>
      <w:r w:rsidR="0023221A" w:rsidRPr="00B67EAC">
        <w:rPr>
          <w:rFonts w:ascii="Calibri" w:hAnsi="Calibri" w:cs="Calibri"/>
          <w:color w:val="auto"/>
        </w:rPr>
        <w:t>sufficient amounts</w:t>
      </w:r>
      <w:proofErr w:type="gramEnd"/>
      <w:r w:rsidR="0023221A" w:rsidRPr="00B67EAC">
        <w:rPr>
          <w:rFonts w:ascii="Calibri" w:hAnsi="Calibri" w:cs="Calibri"/>
          <w:color w:val="auto"/>
        </w:rPr>
        <w:t xml:space="preserve"> of these nutritious foods for the preparation of several well-balanced meals after each distribution.</w:t>
      </w:r>
    </w:p>
    <w:p w14:paraId="3B3AF8A5" w14:textId="74662701" w:rsidR="0023221A" w:rsidRPr="00B67EAC" w:rsidRDefault="00B23888" w:rsidP="00BD0ADA">
      <w:pPr>
        <w:numPr>
          <w:ilvl w:val="0"/>
          <w:numId w:val="70"/>
        </w:numPr>
        <w:pBdr>
          <w:top w:val="none" w:sz="0" w:space="0" w:color="auto"/>
          <w:left w:val="none" w:sz="0" w:space="0" w:color="auto"/>
          <w:bottom w:val="none" w:sz="0" w:space="0" w:color="auto"/>
          <w:right w:val="none" w:sz="0" w:space="0" w:color="auto"/>
          <w:between w:val="none" w:sz="0" w:space="0" w:color="auto"/>
        </w:pBdr>
        <w:spacing w:after="240"/>
        <w:ind w:left="2070" w:hanging="540"/>
        <w:rPr>
          <w:rFonts w:ascii="Calibri" w:hAnsi="Calibri" w:cs="Calibri"/>
          <w:color w:val="auto"/>
        </w:rPr>
      </w:pPr>
      <w:r w:rsidRPr="00B67EAC">
        <w:rPr>
          <w:rFonts w:ascii="Calibri" w:hAnsi="Calibri" w:cs="Calibri"/>
          <w:color w:val="auto"/>
        </w:rPr>
        <w:t>Bidder</w:t>
      </w:r>
      <w:r w:rsidR="0023221A" w:rsidRPr="00B67EAC">
        <w:rPr>
          <w:rFonts w:ascii="Calibri" w:hAnsi="Calibri" w:cs="Calibri"/>
          <w:color w:val="auto"/>
        </w:rPr>
        <w:t xml:space="preserve"> shall receive surplus food products for distribution to low-income elderly persons in two ways:</w:t>
      </w:r>
    </w:p>
    <w:p w14:paraId="60619FDD" w14:textId="77777777" w:rsidR="0023221A" w:rsidRPr="00B67EAC" w:rsidRDefault="0023221A" w:rsidP="00BD0ADA">
      <w:pPr>
        <w:numPr>
          <w:ilvl w:val="1"/>
          <w:numId w:val="70"/>
        </w:numPr>
        <w:pBdr>
          <w:top w:val="none" w:sz="0" w:space="0" w:color="auto"/>
          <w:left w:val="none" w:sz="0" w:space="0" w:color="auto"/>
          <w:bottom w:val="none" w:sz="0" w:space="0" w:color="auto"/>
          <w:right w:val="none" w:sz="0" w:space="0" w:color="auto"/>
          <w:between w:val="none" w:sz="0" w:space="0" w:color="auto"/>
        </w:pBdr>
        <w:spacing w:after="240"/>
        <w:ind w:left="2790" w:hanging="720"/>
        <w:rPr>
          <w:rFonts w:ascii="Calibri" w:hAnsi="Calibri" w:cs="Calibri"/>
          <w:color w:val="auto"/>
        </w:rPr>
      </w:pPr>
      <w:r w:rsidRPr="00B67EAC">
        <w:rPr>
          <w:rFonts w:ascii="Calibri" w:hAnsi="Calibri" w:cs="Calibri"/>
          <w:color w:val="auto"/>
        </w:rPr>
        <w:t>Food is gleaned by volunteers, who are mostly elderly individuals, and/</w:t>
      </w:r>
      <w:proofErr w:type="gramStart"/>
      <w:r w:rsidRPr="00B67EAC">
        <w:rPr>
          <w:rFonts w:ascii="Calibri" w:hAnsi="Calibri" w:cs="Calibri"/>
          <w:color w:val="auto"/>
        </w:rPr>
        <w:t>or;</w:t>
      </w:r>
      <w:proofErr w:type="gramEnd"/>
    </w:p>
    <w:p w14:paraId="1C3EDDE5" w14:textId="77777777" w:rsidR="0023221A" w:rsidRPr="00B67EAC" w:rsidRDefault="0023221A" w:rsidP="00BD0ADA">
      <w:pPr>
        <w:numPr>
          <w:ilvl w:val="1"/>
          <w:numId w:val="70"/>
        </w:numPr>
        <w:pBdr>
          <w:top w:val="none" w:sz="0" w:space="0" w:color="auto"/>
          <w:left w:val="none" w:sz="0" w:space="0" w:color="auto"/>
          <w:bottom w:val="none" w:sz="0" w:space="0" w:color="auto"/>
          <w:right w:val="none" w:sz="0" w:space="0" w:color="auto"/>
          <w:between w:val="none" w:sz="0" w:space="0" w:color="auto"/>
        </w:pBdr>
        <w:spacing w:after="240"/>
        <w:ind w:left="2790" w:hanging="720"/>
        <w:rPr>
          <w:rFonts w:ascii="Calibri" w:hAnsi="Calibri" w:cs="Calibri"/>
          <w:color w:val="auto"/>
        </w:rPr>
      </w:pPr>
      <w:r w:rsidRPr="00B67EAC">
        <w:rPr>
          <w:rFonts w:ascii="Calibri" w:hAnsi="Calibri" w:cs="Calibri"/>
          <w:color w:val="auto"/>
        </w:rPr>
        <w:t>Food is donated from farmers, warehouses, packaging companies, retail food chain stores, etc.</w:t>
      </w:r>
    </w:p>
    <w:p w14:paraId="2AFDC977" w14:textId="77777777" w:rsidR="00812338" w:rsidRPr="00B67EAC" w:rsidRDefault="00812338" w:rsidP="00812338">
      <w:pPr>
        <w:pStyle w:val="Heading2"/>
        <w:numPr>
          <w:ilvl w:val="1"/>
          <w:numId w:val="9"/>
        </w:numPr>
        <w:ind w:left="720"/>
        <w:rPr>
          <w:rFonts w:asciiTheme="minorHAnsi" w:hAnsiTheme="minorHAnsi" w:cstheme="minorHAnsi"/>
          <w:sz w:val="26"/>
          <w:szCs w:val="26"/>
        </w:rPr>
      </w:pPr>
      <w:bookmarkStart w:id="38" w:name="_2jxsxqh" w:colFirst="0" w:colLast="0"/>
      <w:bookmarkEnd w:id="38"/>
      <w:r w:rsidRPr="00B67EAC">
        <w:rPr>
          <w:rFonts w:asciiTheme="minorHAnsi" w:hAnsiTheme="minorHAnsi" w:cstheme="minorHAnsi"/>
          <w:sz w:val="26"/>
          <w:szCs w:val="26"/>
        </w:rPr>
        <w:lastRenderedPageBreak/>
        <w:t>SPECIFIC REQUIREMENTS</w:t>
      </w:r>
    </w:p>
    <w:p w14:paraId="1401A1F0" w14:textId="5B36003A" w:rsidR="00BD0ADA" w:rsidRPr="00B67EAC" w:rsidRDefault="00BD0ADA" w:rsidP="00497504">
      <w:pPr>
        <w:numPr>
          <w:ilvl w:val="0"/>
          <w:numId w:val="15"/>
        </w:numPr>
        <w:tabs>
          <w:tab w:val="left" w:pos="360"/>
          <w:tab w:val="left" w:pos="1260"/>
          <w:tab w:val="left" w:pos="1350"/>
          <w:tab w:val="left" w:pos="1440"/>
          <w:tab w:val="left" w:pos="1560"/>
          <w:tab w:val="left" w:pos="2250"/>
          <w:tab w:val="left" w:pos="2520"/>
          <w:tab w:val="left" w:pos="2880"/>
          <w:tab w:val="left" w:pos="9720"/>
        </w:tabs>
        <w:spacing w:after="240"/>
        <w:ind w:left="1260" w:hanging="540"/>
        <w:rPr>
          <w:rFonts w:asciiTheme="minorHAnsi" w:hAnsiTheme="minorHAnsi" w:cstheme="minorHAnsi"/>
        </w:rPr>
      </w:pPr>
      <w:bookmarkStart w:id="39" w:name="_z337ya" w:colFirst="0" w:colLast="0"/>
      <w:bookmarkEnd w:id="39"/>
      <w:r w:rsidRPr="00B67EAC">
        <w:rPr>
          <w:rFonts w:asciiTheme="minorHAnsi" w:hAnsiTheme="minorHAnsi" w:cstheme="minorHAnsi"/>
        </w:rPr>
        <w:t>Virtual Access to Services: In response to the Covid-19 Pandemic, virtual service access, hours, format, and/or delivery may be observed, allowing service provision via an online platform such as Zoom or Microsoft Teams.</w:t>
      </w:r>
    </w:p>
    <w:p w14:paraId="72788918" w14:textId="07E9161A" w:rsidR="00497504" w:rsidRPr="00B67EAC" w:rsidRDefault="00497504" w:rsidP="00497504">
      <w:pPr>
        <w:numPr>
          <w:ilvl w:val="0"/>
          <w:numId w:val="15"/>
        </w:numPr>
        <w:tabs>
          <w:tab w:val="left" w:pos="360"/>
          <w:tab w:val="left" w:pos="1260"/>
          <w:tab w:val="left" w:pos="1350"/>
          <w:tab w:val="left" w:pos="1440"/>
          <w:tab w:val="left" w:pos="1560"/>
          <w:tab w:val="left" w:pos="2250"/>
          <w:tab w:val="left" w:pos="2520"/>
          <w:tab w:val="left" w:pos="2880"/>
          <w:tab w:val="left" w:pos="9720"/>
        </w:tabs>
        <w:spacing w:after="240"/>
        <w:ind w:left="1260" w:hanging="540"/>
        <w:rPr>
          <w:rFonts w:asciiTheme="minorHAnsi" w:hAnsiTheme="minorHAnsi" w:cstheme="minorHAnsi"/>
        </w:rPr>
      </w:pPr>
      <w:r w:rsidRPr="00B67EAC">
        <w:rPr>
          <w:rFonts w:asciiTheme="minorHAnsi" w:eastAsia="Calibri" w:hAnsiTheme="minorHAnsi" w:cstheme="minorHAnsi"/>
        </w:rPr>
        <w:t>Service locations must be situated in or be accessible to concentrations of consumers in the greatest social and economic need</w:t>
      </w:r>
    </w:p>
    <w:p w14:paraId="15F9E931" w14:textId="6B796B8B" w:rsidR="00812338" w:rsidRPr="00B67EAC" w:rsidRDefault="00195D6C" w:rsidP="00812338">
      <w:pPr>
        <w:numPr>
          <w:ilvl w:val="0"/>
          <w:numId w:val="15"/>
        </w:numPr>
        <w:tabs>
          <w:tab w:val="left" w:pos="360"/>
          <w:tab w:val="left" w:pos="1260"/>
          <w:tab w:val="left" w:pos="1440"/>
          <w:tab w:val="left" w:pos="1560"/>
          <w:tab w:val="left" w:pos="1800"/>
          <w:tab w:val="left" w:pos="2250"/>
          <w:tab w:val="left" w:pos="2520"/>
          <w:tab w:val="left" w:pos="2880"/>
          <w:tab w:val="left" w:pos="9720"/>
        </w:tabs>
        <w:spacing w:after="240"/>
        <w:ind w:left="1260" w:hanging="540"/>
        <w:rPr>
          <w:rFonts w:asciiTheme="minorHAnsi" w:hAnsiTheme="minorHAnsi" w:cstheme="minorHAnsi"/>
        </w:rPr>
      </w:pPr>
      <w:r w:rsidRPr="00B67EAC">
        <w:rPr>
          <w:rFonts w:asciiTheme="minorHAnsi" w:eastAsia="Calibri" w:hAnsiTheme="minorHAnsi" w:cstheme="minorHAnsi"/>
        </w:rPr>
        <w:t>Bidder</w:t>
      </w:r>
      <w:r w:rsidR="00812338" w:rsidRPr="00B67EAC">
        <w:rPr>
          <w:rFonts w:asciiTheme="minorHAnsi" w:eastAsia="Calibri" w:hAnsiTheme="minorHAnsi" w:cstheme="minorHAnsi"/>
        </w:rPr>
        <w:t>s must demonstrate the ability to reach out to targeted populations.</w:t>
      </w:r>
    </w:p>
    <w:p w14:paraId="2F73BEE4" w14:textId="77777777" w:rsidR="00812338" w:rsidRPr="00B67EAC" w:rsidRDefault="00812338" w:rsidP="00812338">
      <w:pPr>
        <w:numPr>
          <w:ilvl w:val="0"/>
          <w:numId w:val="15"/>
        </w:numPr>
        <w:tabs>
          <w:tab w:val="left" w:pos="360"/>
          <w:tab w:val="left" w:pos="1260"/>
          <w:tab w:val="left" w:pos="1440"/>
          <w:tab w:val="left" w:pos="1560"/>
          <w:tab w:val="left" w:pos="1800"/>
          <w:tab w:val="left" w:pos="2250"/>
          <w:tab w:val="left" w:pos="2520"/>
          <w:tab w:val="left" w:pos="2880"/>
          <w:tab w:val="left" w:pos="9720"/>
        </w:tabs>
        <w:spacing w:after="240"/>
        <w:ind w:left="1260" w:hanging="540"/>
        <w:rPr>
          <w:rFonts w:asciiTheme="minorHAnsi" w:hAnsiTheme="minorHAnsi" w:cstheme="minorHAnsi"/>
        </w:rPr>
      </w:pPr>
      <w:r w:rsidRPr="00B67EAC">
        <w:rPr>
          <w:rFonts w:asciiTheme="minorHAnsi" w:eastAsia="Calibri" w:hAnsiTheme="minorHAnsi" w:cstheme="minorHAnsi"/>
        </w:rPr>
        <w:t xml:space="preserve">Service providers must meet the 10% match requirements for funding for Title III programs and are encouraged to seek and obtain additional funding from other sources.  </w:t>
      </w:r>
    </w:p>
    <w:p w14:paraId="066EEC40" w14:textId="77777777" w:rsidR="00812338" w:rsidRPr="00B67EAC" w:rsidRDefault="00812338" w:rsidP="00812338">
      <w:pPr>
        <w:numPr>
          <w:ilvl w:val="0"/>
          <w:numId w:val="15"/>
        </w:numPr>
        <w:tabs>
          <w:tab w:val="left" w:pos="360"/>
          <w:tab w:val="left" w:pos="1260"/>
          <w:tab w:val="left" w:pos="1440"/>
          <w:tab w:val="left" w:pos="1560"/>
          <w:tab w:val="left" w:pos="1800"/>
          <w:tab w:val="left" w:pos="2250"/>
          <w:tab w:val="left" w:pos="2520"/>
          <w:tab w:val="left" w:pos="2880"/>
          <w:tab w:val="left" w:pos="9720"/>
        </w:tabs>
        <w:ind w:left="1260" w:hanging="540"/>
        <w:rPr>
          <w:rFonts w:asciiTheme="minorHAnsi" w:eastAsia="Calibri" w:hAnsiTheme="minorHAnsi" w:cstheme="minorHAnsi"/>
        </w:rPr>
      </w:pPr>
      <w:r w:rsidRPr="00B67EAC">
        <w:rPr>
          <w:rFonts w:asciiTheme="minorHAnsi" w:eastAsia="Calibri" w:hAnsiTheme="minorHAnsi" w:cstheme="minorHAnsi"/>
        </w:rPr>
        <w:t>Participant income information may not be used to limit or deny services.  OAA program participants must be provided with a voluntary and private opportunity to contribute to the cost of services, but no fees for service may be imposed on OAA consumers, and participation must not be denied due to refusal or inability to donate or pay.  A sign indicating the suggested contribution for eligible individuals, and the fee for guests, shall be posted near the contribution container at each congregate meal site. A guest fee shall cover all meal costs. All contributions shall be identified as program income and used to increase the number of meals served, to facilitate access to such meals, and to provide nutrition-related supportive services.</w:t>
      </w:r>
    </w:p>
    <w:p w14:paraId="686A084C" w14:textId="77777777" w:rsidR="00812338" w:rsidRPr="00B67EAC" w:rsidRDefault="00812338" w:rsidP="00812338">
      <w:pPr>
        <w:tabs>
          <w:tab w:val="left" w:pos="360"/>
          <w:tab w:val="left" w:pos="1260"/>
          <w:tab w:val="left" w:pos="1440"/>
          <w:tab w:val="left" w:pos="1560"/>
          <w:tab w:val="left" w:pos="1800"/>
          <w:tab w:val="left" w:pos="2250"/>
          <w:tab w:val="left" w:pos="2520"/>
          <w:tab w:val="left" w:pos="2880"/>
          <w:tab w:val="left" w:pos="9720"/>
        </w:tabs>
        <w:ind w:left="1260" w:hanging="540"/>
        <w:rPr>
          <w:rFonts w:asciiTheme="minorHAnsi" w:eastAsia="Calibri" w:hAnsiTheme="minorHAnsi" w:cstheme="minorHAnsi"/>
        </w:rPr>
      </w:pPr>
    </w:p>
    <w:p w14:paraId="46CD3C87" w14:textId="77777777" w:rsidR="00812338" w:rsidRPr="00B67EAC" w:rsidRDefault="00812338" w:rsidP="00812338">
      <w:pPr>
        <w:numPr>
          <w:ilvl w:val="0"/>
          <w:numId w:val="15"/>
        </w:numPr>
        <w:tabs>
          <w:tab w:val="left" w:pos="360"/>
          <w:tab w:val="left" w:pos="1260"/>
          <w:tab w:val="left" w:pos="1440"/>
          <w:tab w:val="left" w:pos="1560"/>
          <w:tab w:val="left" w:pos="1800"/>
          <w:tab w:val="left" w:pos="2250"/>
          <w:tab w:val="left" w:pos="2520"/>
          <w:tab w:val="left" w:pos="2880"/>
          <w:tab w:val="left" w:pos="9720"/>
        </w:tabs>
        <w:ind w:left="1260" w:hanging="540"/>
        <w:rPr>
          <w:rFonts w:asciiTheme="minorHAnsi" w:eastAsia="Calibri" w:hAnsiTheme="minorHAnsi" w:cstheme="minorHAnsi"/>
        </w:rPr>
      </w:pPr>
      <w:r w:rsidRPr="00B67EAC">
        <w:rPr>
          <w:rFonts w:asciiTheme="minorHAnsi" w:eastAsia="Calibri" w:hAnsiTheme="minorHAnsi" w:cstheme="minorHAnsi"/>
        </w:rPr>
        <w:t>Programs must utilize the views of participants when evaluating the effectiveness of services received.</w:t>
      </w:r>
    </w:p>
    <w:p w14:paraId="4A97D69E" w14:textId="77777777" w:rsidR="00812338" w:rsidRPr="00B67EAC" w:rsidRDefault="00812338" w:rsidP="00812338">
      <w:pPr>
        <w:tabs>
          <w:tab w:val="left" w:pos="360"/>
          <w:tab w:val="left" w:pos="1260"/>
          <w:tab w:val="left" w:pos="1440"/>
          <w:tab w:val="left" w:pos="1560"/>
          <w:tab w:val="left" w:pos="1800"/>
          <w:tab w:val="left" w:pos="2250"/>
          <w:tab w:val="left" w:pos="2520"/>
          <w:tab w:val="left" w:pos="2880"/>
          <w:tab w:val="left" w:pos="9720"/>
        </w:tabs>
        <w:ind w:left="1260" w:hanging="540"/>
        <w:rPr>
          <w:rFonts w:asciiTheme="minorHAnsi" w:eastAsia="Calibri" w:hAnsiTheme="minorHAnsi" w:cstheme="minorHAnsi"/>
        </w:rPr>
      </w:pPr>
    </w:p>
    <w:p w14:paraId="3E11417E" w14:textId="77777777" w:rsidR="00812338" w:rsidRPr="00B67EAC" w:rsidRDefault="00812338" w:rsidP="00812338">
      <w:pPr>
        <w:numPr>
          <w:ilvl w:val="0"/>
          <w:numId w:val="15"/>
        </w:numPr>
        <w:tabs>
          <w:tab w:val="left" w:pos="360"/>
          <w:tab w:val="left" w:pos="1260"/>
          <w:tab w:val="left" w:pos="1440"/>
          <w:tab w:val="left" w:pos="1560"/>
          <w:tab w:val="left" w:pos="1800"/>
          <w:tab w:val="left" w:pos="2250"/>
          <w:tab w:val="left" w:pos="2520"/>
          <w:tab w:val="left" w:pos="2880"/>
          <w:tab w:val="left" w:pos="9720"/>
        </w:tabs>
        <w:ind w:left="1260" w:hanging="540"/>
        <w:rPr>
          <w:rFonts w:asciiTheme="minorHAnsi" w:eastAsia="Calibri" w:hAnsiTheme="minorHAnsi" w:cstheme="minorHAnsi"/>
        </w:rPr>
      </w:pPr>
      <w:r w:rsidRPr="00B67EAC">
        <w:rPr>
          <w:rFonts w:asciiTheme="minorHAnsi" w:eastAsia="Calibri" w:hAnsiTheme="minorHAnsi" w:cstheme="minorHAnsi"/>
        </w:rPr>
        <w:t>All proposals for OAA funds shall conform to all applicable provisions of laws and regulations, including, but not limited to, the OAA as amended, the Civil Rights Act, the Americans with Disabilities Act, and applicable Federal or State regulations.</w:t>
      </w:r>
    </w:p>
    <w:p w14:paraId="370A4D4D" w14:textId="77777777" w:rsidR="00812338" w:rsidRPr="00B67EAC" w:rsidRDefault="00812338" w:rsidP="00812338">
      <w:pPr>
        <w:tabs>
          <w:tab w:val="left" w:pos="360"/>
          <w:tab w:val="left" w:pos="1260"/>
          <w:tab w:val="left" w:pos="1440"/>
          <w:tab w:val="left" w:pos="1560"/>
          <w:tab w:val="left" w:pos="1800"/>
          <w:tab w:val="left" w:pos="2250"/>
          <w:tab w:val="left" w:pos="2520"/>
          <w:tab w:val="left" w:pos="2880"/>
          <w:tab w:val="left" w:pos="9720"/>
        </w:tabs>
        <w:ind w:left="1260" w:hanging="540"/>
        <w:rPr>
          <w:rFonts w:asciiTheme="minorHAnsi" w:eastAsia="Calibri" w:hAnsiTheme="minorHAnsi" w:cstheme="minorHAnsi"/>
          <w:b/>
        </w:rPr>
      </w:pPr>
    </w:p>
    <w:p w14:paraId="2144443D" w14:textId="77777777" w:rsidR="00812338" w:rsidRPr="00B67EAC" w:rsidRDefault="00812338" w:rsidP="00812338">
      <w:pPr>
        <w:numPr>
          <w:ilvl w:val="0"/>
          <w:numId w:val="15"/>
        </w:numPr>
        <w:tabs>
          <w:tab w:val="left" w:pos="360"/>
          <w:tab w:val="left" w:pos="1040"/>
          <w:tab w:val="left" w:pos="1260"/>
          <w:tab w:val="left" w:pos="1440"/>
          <w:tab w:val="left" w:pos="1560"/>
          <w:tab w:val="left" w:pos="1800"/>
          <w:tab w:val="left" w:pos="2250"/>
          <w:tab w:val="left" w:pos="2520"/>
          <w:tab w:val="left" w:pos="2880"/>
          <w:tab w:val="left" w:pos="9720"/>
        </w:tabs>
        <w:ind w:left="1260" w:hanging="540"/>
        <w:rPr>
          <w:rFonts w:asciiTheme="minorHAnsi" w:eastAsia="Calibri" w:hAnsiTheme="minorHAnsi" w:cstheme="minorHAnsi"/>
        </w:rPr>
      </w:pPr>
      <w:r w:rsidRPr="00B67EAC">
        <w:rPr>
          <w:rFonts w:asciiTheme="minorHAnsi" w:eastAsia="Calibri" w:hAnsiTheme="minorHAnsi" w:cstheme="minorHAnsi"/>
        </w:rPr>
        <w:t xml:space="preserve">    Programs must have procedures to protect the confidentiality and privacy of information about, or obtained from, participants or consumers.</w:t>
      </w:r>
    </w:p>
    <w:p w14:paraId="52FA93A7" w14:textId="77777777" w:rsidR="00812338" w:rsidRPr="00B67EAC" w:rsidRDefault="00812338" w:rsidP="00812338">
      <w:pPr>
        <w:tabs>
          <w:tab w:val="left" w:pos="360"/>
          <w:tab w:val="left" w:pos="1040"/>
          <w:tab w:val="left" w:pos="1260"/>
          <w:tab w:val="left" w:pos="1440"/>
          <w:tab w:val="left" w:pos="1560"/>
          <w:tab w:val="left" w:pos="1800"/>
          <w:tab w:val="left" w:pos="2250"/>
          <w:tab w:val="left" w:pos="2520"/>
          <w:tab w:val="left" w:pos="2880"/>
          <w:tab w:val="left" w:pos="9720"/>
        </w:tabs>
        <w:ind w:left="1260" w:hanging="540"/>
        <w:rPr>
          <w:rFonts w:asciiTheme="minorHAnsi" w:eastAsia="Calibri" w:hAnsiTheme="minorHAnsi" w:cstheme="minorHAnsi"/>
        </w:rPr>
      </w:pPr>
    </w:p>
    <w:p w14:paraId="71FF500C" w14:textId="55943EEA" w:rsidR="00812338" w:rsidRPr="00B67EAC" w:rsidRDefault="00812338" w:rsidP="00812338">
      <w:pPr>
        <w:numPr>
          <w:ilvl w:val="0"/>
          <w:numId w:val="15"/>
        </w:numPr>
        <w:tabs>
          <w:tab w:val="left" w:pos="360"/>
          <w:tab w:val="left" w:pos="1040"/>
          <w:tab w:val="left" w:pos="1260"/>
          <w:tab w:val="left" w:pos="1440"/>
          <w:tab w:val="left" w:pos="1560"/>
          <w:tab w:val="left" w:pos="1800"/>
          <w:tab w:val="left" w:pos="2250"/>
          <w:tab w:val="left" w:pos="2520"/>
          <w:tab w:val="left" w:pos="2880"/>
          <w:tab w:val="left" w:pos="9720"/>
        </w:tabs>
        <w:ind w:left="1260" w:hanging="540"/>
        <w:rPr>
          <w:rFonts w:asciiTheme="minorHAnsi" w:eastAsia="Calibri" w:hAnsiTheme="minorHAnsi" w:cstheme="minorHAnsi"/>
        </w:rPr>
      </w:pPr>
      <w:r w:rsidRPr="00B67EAC">
        <w:rPr>
          <w:rFonts w:asciiTheme="minorHAnsi" w:eastAsia="Calibri" w:hAnsiTheme="minorHAnsi" w:cstheme="minorHAnsi"/>
        </w:rPr>
        <w:t xml:space="preserve">    Successful applicants must have in place a written complaint resolution process that meets requirements of Title 22 [CCR</w:t>
      </w:r>
      <w:r w:rsidRPr="00B67EAC">
        <w:rPr>
          <w:rFonts w:asciiTheme="minorHAnsi" w:eastAsia="Calibri" w:hAnsiTheme="minorHAnsi" w:cstheme="minorHAnsi"/>
          <w:color w:val="212121"/>
          <w:highlight w:val="white"/>
        </w:rPr>
        <w:t>§</w:t>
      </w:r>
      <w:r w:rsidRPr="00B67EAC">
        <w:rPr>
          <w:rFonts w:asciiTheme="minorHAnsi" w:eastAsia="Calibri" w:hAnsiTheme="minorHAnsi" w:cstheme="minorHAnsi"/>
        </w:rPr>
        <w:t xml:space="preserve">7400], and that is in alignment with the Alameda AAA Grievance Resolution Policy.  All </w:t>
      </w:r>
      <w:r w:rsidR="00195D6C" w:rsidRPr="00B67EAC">
        <w:rPr>
          <w:rFonts w:asciiTheme="minorHAnsi" w:eastAsia="Calibri" w:hAnsiTheme="minorHAnsi" w:cstheme="minorHAnsi"/>
        </w:rPr>
        <w:t>Bidder</w:t>
      </w:r>
      <w:r w:rsidRPr="00B67EAC">
        <w:rPr>
          <w:rFonts w:asciiTheme="minorHAnsi" w:eastAsia="Calibri" w:hAnsiTheme="minorHAnsi" w:cstheme="minorHAnsi"/>
        </w:rPr>
        <w:t>s will post and advise clients of their complaint resolution process.</w:t>
      </w:r>
    </w:p>
    <w:p w14:paraId="6AAEC927" w14:textId="77777777" w:rsidR="00812338" w:rsidRPr="00B67EAC" w:rsidRDefault="00812338" w:rsidP="00812338">
      <w:pPr>
        <w:tabs>
          <w:tab w:val="left" w:pos="360"/>
          <w:tab w:val="left" w:pos="1040"/>
          <w:tab w:val="left" w:pos="1260"/>
          <w:tab w:val="left" w:pos="1440"/>
          <w:tab w:val="left" w:pos="1560"/>
          <w:tab w:val="left" w:pos="1800"/>
          <w:tab w:val="left" w:pos="2250"/>
          <w:tab w:val="left" w:pos="2520"/>
          <w:tab w:val="left" w:pos="2880"/>
          <w:tab w:val="left" w:pos="9720"/>
        </w:tabs>
        <w:ind w:left="1260" w:hanging="540"/>
        <w:rPr>
          <w:rFonts w:asciiTheme="minorHAnsi" w:eastAsia="Calibri" w:hAnsiTheme="minorHAnsi" w:cstheme="minorHAnsi"/>
        </w:rPr>
      </w:pPr>
    </w:p>
    <w:p w14:paraId="4E67D37B" w14:textId="7DE0A1F9" w:rsidR="00812338" w:rsidRPr="00B67EAC" w:rsidRDefault="00812338" w:rsidP="00812338">
      <w:pPr>
        <w:numPr>
          <w:ilvl w:val="0"/>
          <w:numId w:val="15"/>
        </w:numPr>
        <w:tabs>
          <w:tab w:val="left" w:pos="360"/>
          <w:tab w:val="left" w:pos="1260"/>
          <w:tab w:val="left" w:pos="1440"/>
          <w:tab w:val="left" w:pos="2250"/>
          <w:tab w:val="left" w:pos="2520"/>
          <w:tab w:val="left" w:pos="2880"/>
          <w:tab w:val="left" w:pos="9720"/>
        </w:tabs>
        <w:ind w:left="1260" w:hanging="540"/>
        <w:rPr>
          <w:rFonts w:asciiTheme="minorHAnsi" w:eastAsia="Calibri" w:hAnsiTheme="minorHAnsi" w:cstheme="minorHAnsi"/>
        </w:rPr>
      </w:pPr>
      <w:r w:rsidRPr="00B67EAC">
        <w:rPr>
          <w:rFonts w:asciiTheme="minorHAnsi" w:eastAsia="Calibri" w:hAnsiTheme="minorHAnsi" w:cstheme="minorHAnsi"/>
        </w:rPr>
        <w:t xml:space="preserve">All </w:t>
      </w:r>
      <w:r w:rsidR="00195D6C" w:rsidRPr="00B67EAC">
        <w:rPr>
          <w:rFonts w:asciiTheme="minorHAnsi" w:eastAsia="Calibri" w:hAnsiTheme="minorHAnsi" w:cstheme="minorHAnsi"/>
        </w:rPr>
        <w:t>Bidder</w:t>
      </w:r>
      <w:r w:rsidRPr="00B67EAC">
        <w:rPr>
          <w:rFonts w:asciiTheme="minorHAnsi" w:eastAsia="Calibri" w:hAnsiTheme="minorHAnsi" w:cstheme="minorHAnsi"/>
        </w:rPr>
        <w:t>s are required to attend Provider Meetings scheduled by the AAA.</w:t>
      </w:r>
    </w:p>
    <w:p w14:paraId="0028E842" w14:textId="77777777" w:rsidR="00812338" w:rsidRPr="00B67EAC" w:rsidRDefault="00812338" w:rsidP="00812338">
      <w:pPr>
        <w:tabs>
          <w:tab w:val="left" w:pos="1260"/>
          <w:tab w:val="left" w:pos="1440"/>
        </w:tabs>
        <w:ind w:left="1260" w:hanging="540"/>
        <w:rPr>
          <w:rFonts w:asciiTheme="minorHAnsi" w:eastAsia="Calibri" w:hAnsiTheme="minorHAnsi" w:cstheme="minorHAnsi"/>
        </w:rPr>
      </w:pPr>
    </w:p>
    <w:p w14:paraId="3C62E5E6" w14:textId="15B5A991" w:rsidR="00812338" w:rsidRPr="00B67EAC" w:rsidRDefault="00812338" w:rsidP="00812338">
      <w:pPr>
        <w:numPr>
          <w:ilvl w:val="0"/>
          <w:numId w:val="15"/>
        </w:numPr>
        <w:tabs>
          <w:tab w:val="left" w:pos="360"/>
          <w:tab w:val="left" w:pos="1260"/>
          <w:tab w:val="left" w:pos="1440"/>
          <w:tab w:val="left" w:pos="2520"/>
          <w:tab w:val="left" w:pos="2880"/>
          <w:tab w:val="left" w:pos="9720"/>
        </w:tabs>
        <w:ind w:left="1260" w:hanging="540"/>
        <w:rPr>
          <w:rFonts w:asciiTheme="minorHAnsi" w:eastAsia="Calibri" w:hAnsiTheme="minorHAnsi" w:cstheme="minorHAnsi"/>
        </w:rPr>
      </w:pPr>
      <w:r w:rsidRPr="00B67EAC">
        <w:rPr>
          <w:rFonts w:asciiTheme="minorHAnsi" w:eastAsia="Calibri" w:hAnsiTheme="minorHAnsi" w:cstheme="minorHAnsi"/>
        </w:rPr>
        <w:t xml:space="preserve">All </w:t>
      </w:r>
      <w:r w:rsidR="00195D6C" w:rsidRPr="00B67EAC">
        <w:rPr>
          <w:rFonts w:asciiTheme="minorHAnsi" w:eastAsia="Calibri" w:hAnsiTheme="minorHAnsi" w:cstheme="minorHAnsi"/>
        </w:rPr>
        <w:t>Bidder</w:t>
      </w:r>
      <w:r w:rsidRPr="00B67EAC">
        <w:rPr>
          <w:rFonts w:asciiTheme="minorHAnsi" w:eastAsia="Calibri" w:hAnsiTheme="minorHAnsi" w:cstheme="minorHAnsi"/>
        </w:rPr>
        <w:t xml:space="preserve">s must have a written Emergency Operations Plan that can be activated in an emergency.  The plan shall include 1.) preparation of the facility 2.) training for all staff, </w:t>
      </w:r>
      <w:r w:rsidRPr="00B67EAC">
        <w:rPr>
          <w:rFonts w:asciiTheme="minorHAnsi" w:eastAsia="Calibri" w:hAnsiTheme="minorHAnsi" w:cstheme="minorHAnsi"/>
        </w:rPr>
        <w:lastRenderedPageBreak/>
        <w:t>volunteers</w:t>
      </w:r>
      <w:r w:rsidR="000B768C" w:rsidRPr="00B67EAC">
        <w:rPr>
          <w:rFonts w:asciiTheme="minorHAnsi" w:eastAsia="Calibri" w:hAnsiTheme="minorHAnsi" w:cstheme="minorHAnsi"/>
        </w:rPr>
        <w:t>,</w:t>
      </w:r>
      <w:r w:rsidRPr="00B67EAC">
        <w:rPr>
          <w:rFonts w:asciiTheme="minorHAnsi" w:eastAsia="Calibri" w:hAnsiTheme="minorHAnsi" w:cstheme="minorHAnsi"/>
        </w:rPr>
        <w:t xml:space="preserve"> and participants in the agency’s emergency operations plan, and 3.) fire safety preparations.</w:t>
      </w:r>
    </w:p>
    <w:p w14:paraId="391A6BB1" w14:textId="77777777" w:rsidR="00812338" w:rsidRPr="00B67EAC" w:rsidRDefault="00812338" w:rsidP="00812338">
      <w:pPr>
        <w:tabs>
          <w:tab w:val="left" w:pos="1260"/>
          <w:tab w:val="left" w:pos="1440"/>
        </w:tabs>
        <w:ind w:left="1260" w:hanging="540"/>
        <w:rPr>
          <w:rFonts w:asciiTheme="minorHAnsi" w:eastAsia="Calibri" w:hAnsiTheme="minorHAnsi" w:cstheme="minorHAnsi"/>
        </w:rPr>
      </w:pPr>
    </w:p>
    <w:p w14:paraId="45A243EF" w14:textId="5B82EFA0" w:rsidR="00812338" w:rsidRPr="00B67EAC" w:rsidRDefault="00195D6C" w:rsidP="00812338">
      <w:pPr>
        <w:numPr>
          <w:ilvl w:val="0"/>
          <w:numId w:val="15"/>
        </w:numPr>
        <w:tabs>
          <w:tab w:val="left" w:pos="360"/>
          <w:tab w:val="left" w:pos="1260"/>
          <w:tab w:val="left" w:pos="1440"/>
          <w:tab w:val="left" w:pos="2520"/>
          <w:tab w:val="left" w:pos="2880"/>
          <w:tab w:val="left" w:pos="9720"/>
        </w:tabs>
        <w:ind w:left="1260" w:hanging="540"/>
        <w:rPr>
          <w:rFonts w:asciiTheme="minorHAnsi" w:eastAsia="Calibri" w:hAnsiTheme="minorHAnsi" w:cstheme="minorHAnsi"/>
        </w:rPr>
      </w:pPr>
      <w:r w:rsidRPr="00B67EAC">
        <w:rPr>
          <w:rFonts w:asciiTheme="minorHAnsi" w:eastAsia="Calibri" w:hAnsiTheme="minorHAnsi" w:cstheme="minorHAnsi"/>
        </w:rPr>
        <w:t>Bidder</w:t>
      </w:r>
      <w:r w:rsidR="00812338" w:rsidRPr="00B67EAC">
        <w:rPr>
          <w:rFonts w:asciiTheme="minorHAnsi" w:eastAsia="Calibri" w:hAnsiTheme="minorHAnsi" w:cstheme="minorHAnsi"/>
        </w:rPr>
        <w:t xml:space="preserve"> will provide access by County of Alameda, AAA, State of California, CDA, Federal </w:t>
      </w:r>
      <w:proofErr w:type="spellStart"/>
      <w:r w:rsidR="00812338" w:rsidRPr="00B67EAC">
        <w:rPr>
          <w:rFonts w:asciiTheme="minorHAnsi" w:eastAsia="Calibri" w:hAnsiTheme="minorHAnsi" w:cstheme="minorHAnsi"/>
        </w:rPr>
        <w:t>AoA</w:t>
      </w:r>
      <w:proofErr w:type="spellEnd"/>
      <w:r w:rsidR="00812338" w:rsidRPr="00B67EAC">
        <w:rPr>
          <w:rFonts w:asciiTheme="minorHAnsi" w:eastAsia="Calibri" w:hAnsiTheme="minorHAnsi" w:cstheme="minorHAnsi"/>
        </w:rPr>
        <w:t xml:space="preserve"> officials, to financial and other records pertaining to the program encompassed by the contract.</w:t>
      </w:r>
    </w:p>
    <w:p w14:paraId="7D151178" w14:textId="77777777" w:rsidR="00812338" w:rsidRPr="00B67EAC" w:rsidRDefault="00812338" w:rsidP="00812338">
      <w:pPr>
        <w:tabs>
          <w:tab w:val="left" w:pos="1260"/>
          <w:tab w:val="left" w:pos="1440"/>
        </w:tabs>
        <w:ind w:left="1260" w:hanging="540"/>
        <w:rPr>
          <w:rFonts w:asciiTheme="minorHAnsi" w:eastAsia="Calibri" w:hAnsiTheme="minorHAnsi" w:cstheme="minorHAnsi"/>
        </w:rPr>
      </w:pPr>
    </w:p>
    <w:p w14:paraId="2C4C2D25" w14:textId="43870A84" w:rsidR="00812338" w:rsidRPr="00B67EAC" w:rsidRDefault="00195D6C" w:rsidP="00812338">
      <w:pPr>
        <w:numPr>
          <w:ilvl w:val="0"/>
          <w:numId w:val="15"/>
        </w:numPr>
        <w:tabs>
          <w:tab w:val="left" w:pos="360"/>
          <w:tab w:val="left" w:pos="1260"/>
          <w:tab w:val="left" w:pos="1440"/>
          <w:tab w:val="left" w:pos="2520"/>
          <w:tab w:val="left" w:pos="2880"/>
          <w:tab w:val="left" w:pos="9720"/>
        </w:tabs>
        <w:ind w:left="1260" w:hanging="540"/>
        <w:rPr>
          <w:rFonts w:asciiTheme="minorHAnsi" w:eastAsia="Calibri" w:hAnsiTheme="minorHAnsi" w:cstheme="minorHAnsi"/>
        </w:rPr>
      </w:pPr>
      <w:r w:rsidRPr="00B67EAC">
        <w:rPr>
          <w:rFonts w:asciiTheme="minorHAnsi" w:eastAsia="Calibri" w:hAnsiTheme="minorHAnsi" w:cstheme="minorHAnsi"/>
        </w:rPr>
        <w:t>Bidder</w:t>
      </w:r>
      <w:r w:rsidR="00812338" w:rsidRPr="00B67EAC">
        <w:rPr>
          <w:rFonts w:asciiTheme="minorHAnsi" w:eastAsia="Calibri" w:hAnsiTheme="minorHAnsi" w:cstheme="minorHAnsi"/>
        </w:rPr>
        <w:t xml:space="preserve"> will provide Federal Tax Identification Number to the AAA.</w:t>
      </w:r>
    </w:p>
    <w:p w14:paraId="016CA45C" w14:textId="77777777" w:rsidR="00812338" w:rsidRPr="00B67EAC" w:rsidRDefault="00812338" w:rsidP="00812338">
      <w:pPr>
        <w:tabs>
          <w:tab w:val="left" w:pos="1260"/>
          <w:tab w:val="left" w:pos="1440"/>
        </w:tabs>
        <w:ind w:left="1260" w:hanging="540"/>
        <w:rPr>
          <w:rFonts w:asciiTheme="minorHAnsi" w:eastAsia="Calibri" w:hAnsiTheme="minorHAnsi" w:cstheme="minorHAnsi"/>
        </w:rPr>
      </w:pPr>
    </w:p>
    <w:p w14:paraId="3FEA0E93" w14:textId="30B7C963" w:rsidR="00812338" w:rsidRPr="00B67EAC" w:rsidRDefault="00195D6C" w:rsidP="00812338">
      <w:pPr>
        <w:numPr>
          <w:ilvl w:val="0"/>
          <w:numId w:val="15"/>
        </w:numPr>
        <w:tabs>
          <w:tab w:val="left" w:pos="360"/>
          <w:tab w:val="left" w:pos="1260"/>
          <w:tab w:val="left" w:pos="1440"/>
          <w:tab w:val="left" w:pos="2520"/>
          <w:tab w:val="left" w:pos="2880"/>
          <w:tab w:val="left" w:pos="9720"/>
        </w:tabs>
        <w:ind w:left="1260" w:hanging="540"/>
        <w:rPr>
          <w:rFonts w:asciiTheme="minorHAnsi" w:eastAsia="Calibri" w:hAnsiTheme="minorHAnsi" w:cstheme="minorHAnsi"/>
        </w:rPr>
      </w:pPr>
      <w:r w:rsidRPr="00B67EAC">
        <w:rPr>
          <w:rFonts w:asciiTheme="minorHAnsi" w:eastAsia="Calibri" w:hAnsiTheme="minorHAnsi" w:cstheme="minorHAnsi"/>
        </w:rPr>
        <w:t>Bidder</w:t>
      </w:r>
      <w:r w:rsidR="00812338" w:rsidRPr="00B67EAC">
        <w:rPr>
          <w:rFonts w:asciiTheme="minorHAnsi" w:eastAsia="Calibri" w:hAnsiTheme="minorHAnsi" w:cstheme="minorHAnsi"/>
        </w:rPr>
        <w:t xml:space="preserve"> will submit monthly program and expenditure reports in the prescribed format by the date due and maintain statistical and financial data in such a way as to document and assure the accuracy of the data presented in the required monthly program and financial reports.</w:t>
      </w:r>
    </w:p>
    <w:p w14:paraId="113DFD3D" w14:textId="77777777" w:rsidR="00812338" w:rsidRPr="00B67EAC" w:rsidRDefault="00812338" w:rsidP="00812338">
      <w:pPr>
        <w:tabs>
          <w:tab w:val="left" w:pos="1260"/>
          <w:tab w:val="left" w:pos="1440"/>
        </w:tabs>
        <w:ind w:left="1260" w:hanging="540"/>
        <w:rPr>
          <w:rFonts w:asciiTheme="minorHAnsi" w:eastAsia="Calibri" w:hAnsiTheme="minorHAnsi" w:cstheme="minorHAnsi"/>
        </w:rPr>
      </w:pPr>
    </w:p>
    <w:p w14:paraId="1228D851" w14:textId="42008BD2" w:rsidR="00812338" w:rsidRPr="00B67EAC" w:rsidRDefault="00195D6C" w:rsidP="00812338">
      <w:pPr>
        <w:numPr>
          <w:ilvl w:val="0"/>
          <w:numId w:val="15"/>
        </w:numPr>
        <w:tabs>
          <w:tab w:val="left" w:pos="360"/>
          <w:tab w:val="left" w:pos="1260"/>
          <w:tab w:val="left" w:pos="1430"/>
          <w:tab w:val="left" w:pos="2520"/>
          <w:tab w:val="left" w:pos="2880"/>
          <w:tab w:val="left" w:pos="9720"/>
        </w:tabs>
        <w:ind w:left="1260" w:hanging="540"/>
        <w:rPr>
          <w:rFonts w:asciiTheme="minorHAnsi" w:eastAsia="Calibri" w:hAnsiTheme="minorHAnsi" w:cstheme="minorHAnsi"/>
        </w:rPr>
      </w:pPr>
      <w:r w:rsidRPr="00B67EAC">
        <w:rPr>
          <w:rFonts w:asciiTheme="minorHAnsi" w:eastAsia="Calibri" w:hAnsiTheme="minorHAnsi" w:cstheme="minorHAnsi"/>
        </w:rPr>
        <w:t>Bidder</w:t>
      </w:r>
      <w:r w:rsidR="00812338" w:rsidRPr="00B67EAC">
        <w:rPr>
          <w:rFonts w:asciiTheme="minorHAnsi" w:eastAsia="Calibri" w:hAnsiTheme="minorHAnsi" w:cstheme="minorHAnsi"/>
        </w:rPr>
        <w:t xml:space="preserve"> will submit final financial and program reports no later than thirty (30) days following the end of the contract period.</w:t>
      </w:r>
      <w:bookmarkStart w:id="40" w:name="_3j2qqm3" w:colFirst="0" w:colLast="0"/>
      <w:bookmarkEnd w:id="40"/>
    </w:p>
    <w:p w14:paraId="43FF5605" w14:textId="77777777" w:rsidR="00812338" w:rsidRPr="00B67EAC" w:rsidRDefault="00812338" w:rsidP="00812338">
      <w:pPr>
        <w:pStyle w:val="ListParagraph"/>
        <w:rPr>
          <w:rFonts w:asciiTheme="minorHAnsi" w:eastAsia="Calibri" w:hAnsiTheme="minorHAnsi" w:cstheme="minorHAnsi"/>
        </w:rPr>
      </w:pPr>
    </w:p>
    <w:p w14:paraId="3593D94E" w14:textId="7980F1E5" w:rsidR="00812338" w:rsidRPr="00B67EAC" w:rsidRDefault="00195D6C" w:rsidP="00812338">
      <w:pPr>
        <w:numPr>
          <w:ilvl w:val="0"/>
          <w:numId w:val="15"/>
        </w:numPr>
        <w:tabs>
          <w:tab w:val="left" w:pos="360"/>
          <w:tab w:val="left" w:pos="1260"/>
          <w:tab w:val="left" w:pos="1430"/>
          <w:tab w:val="left" w:pos="2520"/>
          <w:tab w:val="left" w:pos="2880"/>
          <w:tab w:val="left" w:pos="9720"/>
        </w:tabs>
        <w:ind w:left="1260" w:hanging="540"/>
        <w:rPr>
          <w:rFonts w:asciiTheme="minorHAnsi" w:eastAsia="Calibri" w:hAnsiTheme="minorHAnsi" w:cstheme="minorHAnsi"/>
          <w:b/>
        </w:rPr>
      </w:pPr>
      <w:r w:rsidRPr="00B67EAC">
        <w:rPr>
          <w:rFonts w:asciiTheme="minorHAnsi" w:eastAsia="Calibri" w:hAnsiTheme="minorHAnsi" w:cstheme="minorHAnsi"/>
        </w:rPr>
        <w:t>Bidder</w:t>
      </w:r>
      <w:r w:rsidR="00812338" w:rsidRPr="00B67EAC">
        <w:rPr>
          <w:rFonts w:asciiTheme="minorHAnsi" w:eastAsia="Calibri" w:hAnsiTheme="minorHAnsi" w:cstheme="minorHAnsi"/>
        </w:rPr>
        <w:t xml:space="preserve"> </w:t>
      </w:r>
      <w:r w:rsidR="00812338" w:rsidRPr="00B67EAC">
        <w:rPr>
          <w:rFonts w:asciiTheme="minorHAnsi" w:hAnsiTheme="minorHAnsi" w:cstheme="minorHAnsi"/>
        </w:rPr>
        <w:t>will comply with all federal, state, and local rules, regulations and policies, including, but not limited to, Office of Management and Budget (OMB) Circulars A-87, A-102, A-110, A-122, A-133, Federal Code of Regulations [45CFR</w:t>
      </w:r>
      <w:r w:rsidR="00812338" w:rsidRPr="00B67EAC">
        <w:rPr>
          <w:rFonts w:asciiTheme="minorHAnsi" w:hAnsiTheme="minorHAnsi" w:cstheme="minorHAnsi"/>
          <w:color w:val="212121"/>
        </w:rPr>
        <w:t>§1321.63 -§1321.71],</w:t>
      </w:r>
      <w:r w:rsidR="00812338" w:rsidRPr="00B67EAC">
        <w:rPr>
          <w:rFonts w:asciiTheme="minorHAnsi" w:hAnsiTheme="minorHAnsi" w:cstheme="minorHAnsi"/>
          <w:b/>
          <w:bCs/>
          <w:color w:val="212121"/>
        </w:rPr>
        <w:t xml:space="preserve"> </w:t>
      </w:r>
      <w:r w:rsidR="00812338" w:rsidRPr="00B67EAC">
        <w:rPr>
          <w:rFonts w:asciiTheme="minorHAnsi" w:hAnsiTheme="minorHAnsi" w:cstheme="minorHAnsi"/>
          <w:b/>
          <w:bCs/>
        </w:rPr>
        <w:t>[</w:t>
      </w:r>
      <w:hyperlink r:id="rId23" w:anchor="drafts/160e76e02519f07a" w:history="1">
        <w:r w:rsidR="00812338" w:rsidRPr="00B67EAC">
          <w:rPr>
            <w:rStyle w:val="Hyperlink"/>
            <w:rFonts w:asciiTheme="minorHAnsi" w:hAnsiTheme="minorHAnsi" w:cstheme="minorHAnsi"/>
            <w:b/>
            <w:bCs/>
            <w:color w:val="auto"/>
          </w:rPr>
          <w:t>45CFR§75</w:t>
        </w:r>
      </w:hyperlink>
      <w:r w:rsidR="00812338" w:rsidRPr="00B67EAC">
        <w:rPr>
          <w:rFonts w:asciiTheme="minorHAnsi" w:hAnsiTheme="minorHAnsi" w:cstheme="minorHAnsi"/>
          <w:b/>
          <w:bCs/>
        </w:rPr>
        <w:t xml:space="preserve">] </w:t>
      </w:r>
      <w:r w:rsidR="00812338" w:rsidRPr="00B67EAC">
        <w:rPr>
          <w:rFonts w:asciiTheme="minorHAnsi" w:hAnsiTheme="minorHAnsi" w:cstheme="minorHAnsi"/>
        </w:rPr>
        <w:t>and California Title 22 [</w:t>
      </w:r>
      <w:r w:rsidR="00812338" w:rsidRPr="00B67EAC">
        <w:rPr>
          <w:rFonts w:asciiTheme="minorHAnsi" w:hAnsiTheme="minorHAnsi" w:cstheme="minorHAnsi"/>
          <w:color w:val="212121"/>
        </w:rPr>
        <w:t>22CCR</w:t>
      </w:r>
      <w:bookmarkStart w:id="41" w:name="_Hlk499632724"/>
      <w:r w:rsidR="00812338" w:rsidRPr="00B67EAC">
        <w:rPr>
          <w:rFonts w:asciiTheme="minorHAnsi" w:hAnsiTheme="minorHAnsi" w:cstheme="minorHAnsi"/>
          <w:color w:val="212121"/>
        </w:rPr>
        <w:t>§</w:t>
      </w:r>
      <w:bookmarkEnd w:id="41"/>
      <w:r w:rsidR="00812338" w:rsidRPr="00B67EAC">
        <w:rPr>
          <w:rFonts w:asciiTheme="minorHAnsi" w:hAnsiTheme="minorHAnsi" w:cstheme="minorHAnsi"/>
          <w:color w:val="212121"/>
        </w:rPr>
        <w:t>7500-7716]</w:t>
      </w:r>
      <w:r w:rsidR="00812338" w:rsidRPr="00B67EAC">
        <w:rPr>
          <w:rFonts w:asciiTheme="minorHAnsi" w:hAnsiTheme="minorHAnsi" w:cstheme="minorHAnsi"/>
        </w:rPr>
        <w:t xml:space="preserve">.  </w:t>
      </w:r>
      <w:r w:rsidR="00812338" w:rsidRPr="00B67EAC">
        <w:rPr>
          <w:rFonts w:asciiTheme="minorHAnsi" w:hAnsiTheme="minorHAnsi" w:cstheme="minorHAnsi"/>
          <w:b/>
          <w:shd w:val="clear" w:color="auto" w:fill="FFFFFF"/>
        </w:rPr>
        <w:t>The cited </w:t>
      </w:r>
      <w:r w:rsidR="00812338" w:rsidRPr="00B67EAC">
        <w:rPr>
          <w:rFonts w:asciiTheme="minorHAnsi" w:hAnsiTheme="minorHAnsi" w:cstheme="minorHAnsi"/>
          <w:b/>
          <w:shd w:val="clear" w:color="auto" w:fill="FFFFFF"/>
          <w:lang w:val="x-none"/>
        </w:rPr>
        <w:t>State and federal regulation</w:t>
      </w:r>
      <w:r w:rsidR="00812338" w:rsidRPr="00B67EAC">
        <w:rPr>
          <w:rFonts w:asciiTheme="minorHAnsi" w:hAnsiTheme="minorHAnsi" w:cstheme="minorHAnsi"/>
          <w:b/>
          <w:shd w:val="clear" w:color="auto" w:fill="FFFFFF"/>
        </w:rPr>
        <w:t>s, relevant OM</w:t>
      </w:r>
      <w:r w:rsidR="00812338" w:rsidRPr="00B67EAC">
        <w:rPr>
          <w:rFonts w:asciiTheme="minorHAnsi" w:hAnsiTheme="minorHAnsi" w:cstheme="minorHAnsi"/>
          <w:b/>
          <w:shd w:val="clear" w:color="auto" w:fill="FFFFFF"/>
          <w:lang w:val="x-none"/>
        </w:rPr>
        <w:t>B regulations</w:t>
      </w:r>
      <w:r w:rsidR="00812338" w:rsidRPr="00B67EAC">
        <w:rPr>
          <w:rFonts w:asciiTheme="minorHAnsi" w:hAnsiTheme="minorHAnsi" w:cstheme="minorHAnsi"/>
          <w:b/>
          <w:shd w:val="clear" w:color="auto" w:fill="FFFFFF"/>
        </w:rPr>
        <w:t>, </w:t>
      </w:r>
      <w:r w:rsidR="00812338" w:rsidRPr="00B67EAC">
        <w:rPr>
          <w:rFonts w:asciiTheme="minorHAnsi" w:hAnsiTheme="minorHAnsi" w:cstheme="minorHAnsi"/>
          <w:b/>
          <w:shd w:val="clear" w:color="auto" w:fill="FFFFFF"/>
          <w:lang w:val="x-none"/>
        </w:rPr>
        <w:t>Policy Manuals</w:t>
      </w:r>
      <w:r w:rsidR="00812338" w:rsidRPr="00B67EAC">
        <w:rPr>
          <w:rFonts w:asciiTheme="minorHAnsi" w:hAnsiTheme="minorHAnsi" w:cstheme="minorHAnsi"/>
          <w:b/>
          <w:shd w:val="clear" w:color="auto" w:fill="FFFFFF"/>
        </w:rPr>
        <w:t>, and other Program </w:t>
      </w:r>
      <w:r w:rsidR="00812338" w:rsidRPr="00B67EAC">
        <w:rPr>
          <w:rFonts w:asciiTheme="minorHAnsi" w:hAnsiTheme="minorHAnsi" w:cstheme="minorHAnsi"/>
          <w:b/>
          <w:shd w:val="clear" w:color="auto" w:fill="FFFFFF"/>
          <w:lang w:val="x-none"/>
        </w:rPr>
        <w:t>Memorandum </w:t>
      </w:r>
      <w:r w:rsidR="00812338" w:rsidRPr="00B67EAC">
        <w:rPr>
          <w:rFonts w:asciiTheme="minorHAnsi" w:hAnsiTheme="minorHAnsi" w:cstheme="minorHAnsi"/>
          <w:b/>
          <w:shd w:val="clear" w:color="auto" w:fill="FFFFFF"/>
        </w:rPr>
        <w:t>may be viewed by searching online for the cited regulations, or by calling the AAA office for assistance.</w:t>
      </w:r>
    </w:p>
    <w:p w14:paraId="040456DD" w14:textId="77777777" w:rsidR="00812338" w:rsidRPr="00B67EAC" w:rsidRDefault="00812338" w:rsidP="00812338">
      <w:pPr>
        <w:tabs>
          <w:tab w:val="left" w:pos="360"/>
          <w:tab w:val="left" w:pos="1260"/>
          <w:tab w:val="left" w:pos="1440"/>
          <w:tab w:val="left" w:pos="2520"/>
          <w:tab w:val="left" w:pos="2880"/>
          <w:tab w:val="left" w:pos="9720"/>
        </w:tabs>
        <w:ind w:left="1260"/>
        <w:rPr>
          <w:rFonts w:asciiTheme="minorHAnsi" w:eastAsia="Calibri" w:hAnsiTheme="minorHAnsi" w:cstheme="minorHAnsi"/>
        </w:rPr>
      </w:pPr>
    </w:p>
    <w:p w14:paraId="35850160" w14:textId="77777777" w:rsidR="00812338" w:rsidRPr="00B67EAC" w:rsidRDefault="00812338" w:rsidP="00812338">
      <w:pPr>
        <w:numPr>
          <w:ilvl w:val="0"/>
          <w:numId w:val="15"/>
        </w:numPr>
        <w:tabs>
          <w:tab w:val="left" w:pos="360"/>
          <w:tab w:val="left" w:pos="1260"/>
          <w:tab w:val="left" w:pos="1440"/>
          <w:tab w:val="left" w:pos="2520"/>
          <w:tab w:val="left" w:pos="2880"/>
          <w:tab w:val="left" w:pos="9720"/>
        </w:tabs>
        <w:ind w:left="1260" w:hanging="540"/>
        <w:rPr>
          <w:rFonts w:asciiTheme="minorHAnsi" w:eastAsia="Calibri" w:hAnsiTheme="minorHAnsi" w:cstheme="minorHAnsi"/>
        </w:rPr>
      </w:pPr>
      <w:r w:rsidRPr="00B67EAC">
        <w:rPr>
          <w:rFonts w:asciiTheme="minorHAnsi" w:eastAsia="Calibri" w:hAnsiTheme="minorHAnsi" w:cstheme="minorHAnsi"/>
        </w:rPr>
        <w:t xml:space="preserve">All third-party contracts must be approved by the County and conform to CDA and AAA policies for an open competitive process. The applicant’s open competitive process and contract specifications must be described in the plan for service delivery at the time the proposal is submitted.  It must also set forth clear procedures for financial accountability and service delivery. </w:t>
      </w:r>
    </w:p>
    <w:p w14:paraId="4A929658" w14:textId="77777777" w:rsidR="00812338" w:rsidRPr="00B67EAC" w:rsidRDefault="00812338" w:rsidP="00812338">
      <w:pPr>
        <w:tabs>
          <w:tab w:val="left" w:pos="1260"/>
          <w:tab w:val="left" w:pos="1440"/>
        </w:tabs>
        <w:ind w:left="1260" w:hanging="540"/>
        <w:rPr>
          <w:rFonts w:asciiTheme="minorHAnsi" w:eastAsia="Calibri" w:hAnsiTheme="minorHAnsi" w:cstheme="minorHAnsi"/>
        </w:rPr>
      </w:pPr>
    </w:p>
    <w:p w14:paraId="749E78F8" w14:textId="66299522" w:rsidR="00812338" w:rsidRPr="00B67EAC" w:rsidRDefault="00812338" w:rsidP="00812338">
      <w:pPr>
        <w:numPr>
          <w:ilvl w:val="0"/>
          <w:numId w:val="15"/>
        </w:numPr>
        <w:tabs>
          <w:tab w:val="left" w:pos="360"/>
          <w:tab w:val="left" w:pos="1260"/>
          <w:tab w:val="left" w:pos="1440"/>
          <w:tab w:val="left" w:pos="2520"/>
          <w:tab w:val="left" w:pos="2880"/>
          <w:tab w:val="left" w:pos="9720"/>
        </w:tabs>
        <w:ind w:left="1260" w:hanging="540"/>
        <w:rPr>
          <w:rFonts w:asciiTheme="minorHAnsi" w:eastAsia="Calibri" w:hAnsiTheme="minorHAnsi" w:cstheme="minorHAnsi"/>
        </w:rPr>
      </w:pPr>
      <w:r w:rsidRPr="00B67EAC">
        <w:rPr>
          <w:rFonts w:asciiTheme="minorHAnsi" w:eastAsia="Calibri" w:hAnsiTheme="minorHAnsi" w:cstheme="minorHAnsi"/>
        </w:rPr>
        <w:t xml:space="preserve">Prior to awarding a contract to any for-profit entity, the California Dept. of Aging (CDA) must also review and approve the </w:t>
      </w:r>
      <w:r w:rsidR="00195D6C" w:rsidRPr="00B67EAC">
        <w:rPr>
          <w:rFonts w:asciiTheme="minorHAnsi" w:eastAsia="Calibri" w:hAnsiTheme="minorHAnsi" w:cstheme="minorHAnsi"/>
        </w:rPr>
        <w:t>Bidder</w:t>
      </w:r>
      <w:r w:rsidRPr="00B67EAC">
        <w:rPr>
          <w:rFonts w:asciiTheme="minorHAnsi" w:eastAsia="Calibri" w:hAnsiTheme="minorHAnsi" w:cstheme="minorHAnsi"/>
        </w:rPr>
        <w:t>’s bid proposal.</w:t>
      </w:r>
    </w:p>
    <w:p w14:paraId="7E93BB79" w14:textId="77777777" w:rsidR="00812338" w:rsidRPr="00B67EAC" w:rsidRDefault="00812338" w:rsidP="00812338">
      <w:pPr>
        <w:tabs>
          <w:tab w:val="left" w:pos="1260"/>
          <w:tab w:val="left" w:pos="1440"/>
        </w:tabs>
        <w:ind w:left="1260" w:hanging="540"/>
        <w:rPr>
          <w:rFonts w:asciiTheme="minorHAnsi" w:eastAsia="Calibri" w:hAnsiTheme="minorHAnsi" w:cstheme="minorHAnsi"/>
        </w:rPr>
      </w:pPr>
    </w:p>
    <w:p w14:paraId="048C1B0E" w14:textId="3076A19A" w:rsidR="00812338" w:rsidRPr="00B67EAC" w:rsidRDefault="00812338" w:rsidP="00812338">
      <w:pPr>
        <w:numPr>
          <w:ilvl w:val="0"/>
          <w:numId w:val="15"/>
        </w:numPr>
        <w:tabs>
          <w:tab w:val="left" w:pos="360"/>
          <w:tab w:val="left" w:pos="1260"/>
          <w:tab w:val="left" w:pos="1440"/>
          <w:tab w:val="left" w:pos="2520"/>
          <w:tab w:val="left" w:pos="2880"/>
          <w:tab w:val="left" w:pos="9720"/>
        </w:tabs>
        <w:ind w:left="1260" w:hanging="540"/>
        <w:rPr>
          <w:rFonts w:asciiTheme="minorHAnsi" w:eastAsia="Calibri" w:hAnsiTheme="minorHAnsi" w:cstheme="minorHAnsi"/>
        </w:rPr>
      </w:pPr>
      <w:r w:rsidRPr="00B67EAC">
        <w:rPr>
          <w:rFonts w:asciiTheme="minorHAnsi" w:eastAsia="Calibri" w:hAnsiTheme="minorHAnsi" w:cstheme="minorHAnsi"/>
        </w:rPr>
        <w:t xml:space="preserve">Within the first 90 days of the contract, all </w:t>
      </w:r>
      <w:r w:rsidR="00195D6C" w:rsidRPr="00B67EAC">
        <w:rPr>
          <w:rFonts w:asciiTheme="minorHAnsi" w:eastAsia="Calibri" w:hAnsiTheme="minorHAnsi" w:cstheme="minorHAnsi"/>
        </w:rPr>
        <w:t>Bidder</w:t>
      </w:r>
      <w:r w:rsidRPr="00B67EAC">
        <w:rPr>
          <w:rFonts w:asciiTheme="minorHAnsi" w:eastAsia="Calibri" w:hAnsiTheme="minorHAnsi" w:cstheme="minorHAnsi"/>
        </w:rPr>
        <w:t>s must have written personnel policies and procedures, written job descriptions for all staff involved in the project, and a written Emergency Preparedness Plan.</w:t>
      </w:r>
    </w:p>
    <w:p w14:paraId="0DF69293" w14:textId="77777777" w:rsidR="00812338" w:rsidRPr="00B67EAC" w:rsidRDefault="00812338" w:rsidP="00812338">
      <w:pPr>
        <w:tabs>
          <w:tab w:val="left" w:pos="1260"/>
          <w:tab w:val="left" w:pos="1440"/>
        </w:tabs>
        <w:ind w:left="1260" w:hanging="540"/>
        <w:rPr>
          <w:rFonts w:asciiTheme="minorHAnsi" w:eastAsia="Calibri" w:hAnsiTheme="minorHAnsi" w:cstheme="minorHAnsi"/>
        </w:rPr>
      </w:pPr>
    </w:p>
    <w:p w14:paraId="4761C481" w14:textId="77777777" w:rsidR="00812338" w:rsidRPr="00B67EAC" w:rsidRDefault="00812338" w:rsidP="00812338">
      <w:pPr>
        <w:numPr>
          <w:ilvl w:val="0"/>
          <w:numId w:val="15"/>
        </w:numPr>
        <w:tabs>
          <w:tab w:val="left" w:pos="360"/>
          <w:tab w:val="left" w:pos="1260"/>
          <w:tab w:val="left" w:pos="1440"/>
          <w:tab w:val="left" w:pos="2520"/>
          <w:tab w:val="left" w:pos="2880"/>
          <w:tab w:val="left" w:pos="9720"/>
        </w:tabs>
        <w:ind w:left="1260" w:hanging="540"/>
        <w:rPr>
          <w:rFonts w:asciiTheme="minorHAnsi" w:eastAsia="Calibri" w:hAnsiTheme="minorHAnsi" w:cstheme="minorHAnsi"/>
        </w:rPr>
      </w:pPr>
      <w:r w:rsidRPr="00B67EAC">
        <w:rPr>
          <w:rFonts w:asciiTheme="minorHAnsi" w:eastAsia="Calibri" w:hAnsiTheme="minorHAnsi" w:cstheme="minorHAnsi"/>
        </w:rPr>
        <w:t xml:space="preserve">Agencies are required to maintain financial and program records necessary for fiscal monitoring and audit review and make periodic reports as requested by the AAA.  As required by 2 CFR 200, Subpart F, Audit Requirements, entities expending $750,000 or more in a fiscal year are required have a Single Audit for that year. Audits must be </w:t>
      </w:r>
      <w:r w:rsidRPr="00B67EAC">
        <w:rPr>
          <w:rFonts w:asciiTheme="minorHAnsi" w:eastAsia="Calibri" w:hAnsiTheme="minorHAnsi" w:cstheme="minorHAnsi"/>
        </w:rPr>
        <w:lastRenderedPageBreak/>
        <w:t>submitted within thirty (30) days after receipt of the Auditor’s report or nine (9) months after the end of the audit period, whichever occurs first (2CFR 200 512).</w:t>
      </w:r>
    </w:p>
    <w:p w14:paraId="0CBC5E0F" w14:textId="77777777" w:rsidR="00812338" w:rsidRPr="00B67EAC" w:rsidRDefault="00812338" w:rsidP="00812338">
      <w:pPr>
        <w:tabs>
          <w:tab w:val="left" w:pos="360"/>
          <w:tab w:val="left" w:pos="1080"/>
          <w:tab w:val="left" w:pos="1440"/>
          <w:tab w:val="left" w:pos="2160"/>
          <w:tab w:val="left" w:pos="2520"/>
          <w:tab w:val="left" w:pos="2880"/>
          <w:tab w:val="left" w:pos="9720"/>
        </w:tabs>
        <w:rPr>
          <w:rFonts w:asciiTheme="minorHAnsi" w:eastAsia="Calibri" w:hAnsiTheme="minorHAnsi" w:cstheme="minorHAnsi"/>
        </w:rPr>
      </w:pPr>
    </w:p>
    <w:p w14:paraId="31712D15" w14:textId="61267407" w:rsidR="00812338" w:rsidRPr="00B67EAC" w:rsidRDefault="00812338" w:rsidP="00812338">
      <w:pPr>
        <w:pStyle w:val="Heading2"/>
        <w:numPr>
          <w:ilvl w:val="1"/>
          <w:numId w:val="9"/>
        </w:numPr>
        <w:ind w:left="720"/>
        <w:rPr>
          <w:rFonts w:asciiTheme="minorHAnsi" w:hAnsiTheme="minorHAnsi" w:cstheme="minorHAnsi"/>
          <w:sz w:val="26"/>
          <w:szCs w:val="26"/>
        </w:rPr>
      </w:pPr>
      <w:bookmarkStart w:id="42" w:name="_1y810tw" w:colFirst="0" w:colLast="0"/>
      <w:bookmarkEnd w:id="42"/>
      <w:r w:rsidRPr="00B67EAC">
        <w:rPr>
          <w:rFonts w:asciiTheme="minorHAnsi" w:hAnsiTheme="minorHAnsi" w:cstheme="minorHAnsi"/>
          <w:sz w:val="26"/>
          <w:szCs w:val="26"/>
        </w:rPr>
        <w:t>DELIVERABLES / REPORTS</w:t>
      </w:r>
      <w:r w:rsidR="008C0A86" w:rsidRPr="00B67EAC">
        <w:rPr>
          <w:rFonts w:asciiTheme="minorHAnsi" w:hAnsiTheme="minorHAnsi" w:cstheme="minorHAnsi"/>
          <w:sz w:val="26"/>
          <w:szCs w:val="26"/>
        </w:rPr>
        <w:t xml:space="preserve"> / RESULT BASED ACCOUNTABILITY (RBA)</w:t>
      </w:r>
    </w:p>
    <w:p w14:paraId="5DDB4AFB" w14:textId="0B4DEAE1" w:rsidR="00812338" w:rsidRPr="00B67EAC" w:rsidRDefault="00195D6C" w:rsidP="00812338">
      <w:pPr>
        <w:numPr>
          <w:ilvl w:val="2"/>
          <w:numId w:val="32"/>
        </w:numPr>
        <w:spacing w:after="240"/>
        <w:ind w:left="1260" w:hanging="540"/>
        <w:rPr>
          <w:rFonts w:asciiTheme="minorHAnsi" w:hAnsiTheme="minorHAnsi" w:cstheme="minorHAnsi"/>
        </w:rPr>
      </w:pPr>
      <w:bookmarkStart w:id="43" w:name="_4i7ojhp" w:colFirst="0" w:colLast="0"/>
      <w:bookmarkEnd w:id="43"/>
      <w:r w:rsidRPr="00B67EAC">
        <w:rPr>
          <w:rFonts w:asciiTheme="minorHAnsi" w:eastAsia="Calibri" w:hAnsiTheme="minorHAnsi" w:cstheme="minorHAnsi"/>
        </w:rPr>
        <w:t>Bidder</w:t>
      </w:r>
      <w:r w:rsidR="00812338" w:rsidRPr="00B67EAC">
        <w:rPr>
          <w:rFonts w:asciiTheme="minorHAnsi" w:eastAsia="Calibri" w:hAnsiTheme="minorHAnsi" w:cstheme="minorHAnsi"/>
        </w:rPr>
        <w:t xml:space="preserve">s will submit quarterly reports and where required enter participant and service unit data into SAMS, or other software or web-based applications, as specified in the Specific Requirements section of this RFP.  </w:t>
      </w:r>
    </w:p>
    <w:p w14:paraId="40D85C8B" w14:textId="059F4D2F" w:rsidR="00812338" w:rsidRPr="00B67EAC" w:rsidRDefault="00812338" w:rsidP="00812338">
      <w:pPr>
        <w:numPr>
          <w:ilvl w:val="2"/>
          <w:numId w:val="32"/>
        </w:numPr>
        <w:spacing w:after="240"/>
        <w:ind w:left="1260" w:hanging="540"/>
        <w:rPr>
          <w:rFonts w:asciiTheme="minorHAnsi" w:hAnsiTheme="minorHAnsi" w:cstheme="minorHAnsi"/>
        </w:rPr>
      </w:pPr>
      <w:r w:rsidRPr="00B67EAC">
        <w:rPr>
          <w:rFonts w:asciiTheme="minorHAnsi" w:eastAsia="Calibri" w:hAnsiTheme="minorHAnsi" w:cstheme="minorHAnsi"/>
        </w:rPr>
        <w:t xml:space="preserve">The Social Services Agency has adopted the Results-Based Accountability (RBA) framework to strengthen and increase data collection and improve contract performance. The RBA framework establishes performance measures which will allow SSA to track the positive impact and benefits of services for the target population by focusing on three critical questions: How much work was done? How well was it done? and </w:t>
      </w:r>
      <w:proofErr w:type="gramStart"/>
      <w:r w:rsidRPr="00B67EAC">
        <w:rPr>
          <w:rFonts w:asciiTheme="minorHAnsi" w:eastAsia="Calibri" w:hAnsiTheme="minorHAnsi" w:cstheme="minorHAnsi"/>
        </w:rPr>
        <w:t>Is</w:t>
      </w:r>
      <w:proofErr w:type="gramEnd"/>
      <w:r w:rsidRPr="00B67EAC">
        <w:rPr>
          <w:rFonts w:asciiTheme="minorHAnsi" w:eastAsia="Calibri" w:hAnsiTheme="minorHAnsi" w:cstheme="minorHAnsi"/>
        </w:rPr>
        <w:t xml:space="preserve"> anyone better off? The RBA framework establishes a partnership between the service provider and SSA. The performance measures and the deliverables are described below. A link to further information on RBA can be found at: </w:t>
      </w:r>
      <w:hyperlink r:id="rId24" w:history="1">
        <w:r w:rsidR="00250E8A" w:rsidRPr="00B67EAC">
          <w:rPr>
            <w:rStyle w:val="Hyperlink"/>
            <w:rFonts w:asciiTheme="minorHAnsi" w:eastAsia="Calibri" w:hAnsiTheme="minorHAnsi" w:cstheme="minorHAnsi"/>
          </w:rPr>
          <w:t>http://www.raguide.org/</w:t>
        </w:r>
      </w:hyperlink>
      <w:r w:rsidRPr="00B67EAC">
        <w:rPr>
          <w:rFonts w:asciiTheme="minorHAnsi" w:eastAsia="Calibri" w:hAnsiTheme="minorHAnsi" w:cstheme="minorHAnsi"/>
        </w:rPr>
        <w:t xml:space="preserve">. </w:t>
      </w:r>
    </w:p>
    <w:p w14:paraId="02301C6E" w14:textId="77777777" w:rsidR="00A20BBE" w:rsidRPr="00B67EAC" w:rsidRDefault="00A20BBE" w:rsidP="00C340FD">
      <w:pPr>
        <w:numPr>
          <w:ilvl w:val="3"/>
          <w:numId w:val="19"/>
        </w:numPr>
        <w:spacing w:after="240"/>
        <w:ind w:left="1800" w:firstLine="360"/>
        <w:rPr>
          <w:rFonts w:asciiTheme="minorHAnsi" w:hAnsiTheme="minorHAnsi" w:cstheme="minorHAnsi"/>
        </w:rPr>
      </w:pPr>
      <w:r w:rsidRPr="00B67EAC">
        <w:rPr>
          <w:rFonts w:asciiTheme="minorHAnsi" w:eastAsia="Calibri" w:hAnsiTheme="minorHAnsi" w:cstheme="minorHAnsi"/>
        </w:rPr>
        <w:t>How much was done?</w:t>
      </w:r>
    </w:p>
    <w:p w14:paraId="41D35172" w14:textId="42A452A2" w:rsidR="00812338" w:rsidRPr="00B67EAC" w:rsidRDefault="00195D6C" w:rsidP="009F77D9">
      <w:pPr>
        <w:numPr>
          <w:ilvl w:val="4"/>
          <w:numId w:val="19"/>
        </w:numPr>
        <w:spacing w:after="240"/>
        <w:ind w:left="3600" w:hanging="450"/>
        <w:rPr>
          <w:rFonts w:asciiTheme="minorHAnsi" w:hAnsiTheme="minorHAnsi" w:cstheme="minorHAnsi"/>
        </w:rPr>
      </w:pPr>
      <w:r w:rsidRPr="00B67EAC">
        <w:rPr>
          <w:rFonts w:asciiTheme="minorHAnsi" w:eastAsia="Calibri" w:hAnsiTheme="minorHAnsi" w:cstheme="minorHAnsi"/>
        </w:rPr>
        <w:t>Bidder</w:t>
      </w:r>
      <w:r w:rsidR="00812338" w:rsidRPr="00B67EAC">
        <w:rPr>
          <w:rFonts w:asciiTheme="minorHAnsi" w:eastAsia="Calibri" w:hAnsiTheme="minorHAnsi" w:cstheme="minorHAnsi"/>
        </w:rPr>
        <w:t xml:space="preserve"> will meet 95% of it program specific Service Unit requirements.</w:t>
      </w:r>
    </w:p>
    <w:p w14:paraId="62E8623F" w14:textId="688F8D95" w:rsidR="00812338" w:rsidRPr="00B67EAC" w:rsidRDefault="00812338" w:rsidP="009F77D9">
      <w:pPr>
        <w:numPr>
          <w:ilvl w:val="4"/>
          <w:numId w:val="19"/>
        </w:numPr>
        <w:spacing w:after="240"/>
        <w:ind w:left="3600" w:hanging="450"/>
        <w:rPr>
          <w:rFonts w:asciiTheme="minorHAnsi" w:hAnsiTheme="minorHAnsi" w:cstheme="minorHAnsi"/>
        </w:rPr>
      </w:pPr>
      <w:r w:rsidRPr="00B67EAC">
        <w:rPr>
          <w:rFonts w:asciiTheme="minorHAnsi" w:eastAsia="Calibri" w:hAnsiTheme="minorHAnsi" w:cstheme="minorHAnsi"/>
        </w:rPr>
        <w:t xml:space="preserve">Deliverable: </w:t>
      </w:r>
      <w:r w:rsidR="00195D6C" w:rsidRPr="00B67EAC">
        <w:rPr>
          <w:rFonts w:asciiTheme="minorHAnsi" w:eastAsia="Calibri" w:hAnsiTheme="minorHAnsi" w:cstheme="minorHAnsi"/>
        </w:rPr>
        <w:t>Bidder</w:t>
      </w:r>
      <w:r w:rsidRPr="00B67EAC">
        <w:rPr>
          <w:rFonts w:asciiTheme="minorHAnsi" w:eastAsia="Calibri" w:hAnsiTheme="minorHAnsi" w:cstheme="minorHAnsi"/>
        </w:rPr>
        <w:t xml:space="preserve"> will submit reports to AAA documenting the number of Service Units completed.</w:t>
      </w:r>
    </w:p>
    <w:p w14:paraId="080DF0F1" w14:textId="48C57CD1" w:rsidR="00812338" w:rsidRPr="00B67EAC" w:rsidRDefault="00812338" w:rsidP="00C340FD">
      <w:pPr>
        <w:pStyle w:val="ListParagraph"/>
        <w:numPr>
          <w:ilvl w:val="3"/>
          <w:numId w:val="19"/>
        </w:numPr>
        <w:spacing w:after="240"/>
        <w:ind w:left="1800" w:firstLine="360"/>
        <w:rPr>
          <w:rFonts w:asciiTheme="minorHAnsi" w:hAnsiTheme="minorHAnsi" w:cstheme="minorHAnsi"/>
        </w:rPr>
      </w:pPr>
      <w:r w:rsidRPr="00B67EAC">
        <w:rPr>
          <w:rFonts w:asciiTheme="minorHAnsi" w:eastAsia="Calibri" w:hAnsiTheme="minorHAnsi" w:cstheme="minorHAnsi"/>
        </w:rPr>
        <w:t xml:space="preserve">How well was it done? </w:t>
      </w:r>
    </w:p>
    <w:p w14:paraId="19E1102A" w14:textId="66483241" w:rsidR="00812338" w:rsidRPr="00B67EAC" w:rsidRDefault="00195D6C" w:rsidP="009F77D9">
      <w:pPr>
        <w:pStyle w:val="ListParagraph"/>
        <w:numPr>
          <w:ilvl w:val="4"/>
          <w:numId w:val="19"/>
        </w:numPr>
        <w:spacing w:after="240"/>
        <w:ind w:left="3600" w:hanging="447"/>
        <w:rPr>
          <w:rFonts w:asciiTheme="minorHAnsi" w:hAnsiTheme="minorHAnsi" w:cstheme="minorHAnsi"/>
        </w:rPr>
      </w:pPr>
      <w:r w:rsidRPr="00B67EAC">
        <w:rPr>
          <w:rFonts w:asciiTheme="minorHAnsi" w:eastAsia="Calibri" w:hAnsiTheme="minorHAnsi" w:cstheme="minorHAnsi"/>
        </w:rPr>
        <w:t>Bidder</w:t>
      </w:r>
      <w:r w:rsidR="00812338" w:rsidRPr="00B67EAC">
        <w:rPr>
          <w:rFonts w:asciiTheme="minorHAnsi" w:eastAsia="Calibri" w:hAnsiTheme="minorHAnsi" w:cstheme="minorHAnsi"/>
        </w:rPr>
        <w:t xml:space="preserve"> will maintain ongoing compliance with all </w:t>
      </w:r>
      <w:proofErr w:type="gramStart"/>
      <w:r w:rsidR="00812338" w:rsidRPr="00B67EAC">
        <w:rPr>
          <w:rFonts w:asciiTheme="minorHAnsi" w:eastAsia="Calibri" w:hAnsiTheme="minorHAnsi" w:cstheme="minorHAnsi"/>
        </w:rPr>
        <w:t>program</w:t>
      </w:r>
      <w:proofErr w:type="gramEnd"/>
      <w:r w:rsidR="00812338" w:rsidRPr="00B67EAC">
        <w:rPr>
          <w:rFonts w:asciiTheme="minorHAnsi" w:eastAsia="Calibri" w:hAnsiTheme="minorHAnsi" w:cstheme="minorHAnsi"/>
        </w:rPr>
        <w:t xml:space="preserve"> specific service and legal requirements, as described in the Scope of Work and Appendices of this RFP, for the duration of the contract.</w:t>
      </w:r>
    </w:p>
    <w:p w14:paraId="7ABCC6D8" w14:textId="77777777" w:rsidR="00FA7A81" w:rsidRPr="00B67EAC" w:rsidRDefault="00FA7A81" w:rsidP="00C340FD">
      <w:pPr>
        <w:pStyle w:val="ListParagraph"/>
        <w:spacing w:after="240"/>
        <w:ind w:left="2793" w:firstLine="360"/>
        <w:rPr>
          <w:rFonts w:asciiTheme="minorHAnsi" w:hAnsiTheme="minorHAnsi" w:cstheme="minorHAnsi"/>
        </w:rPr>
      </w:pPr>
    </w:p>
    <w:p w14:paraId="6A35E117" w14:textId="752873EA" w:rsidR="00812338" w:rsidRPr="00B67EAC" w:rsidRDefault="00812338" w:rsidP="009F77D9">
      <w:pPr>
        <w:pStyle w:val="ListParagraph"/>
        <w:numPr>
          <w:ilvl w:val="4"/>
          <w:numId w:val="19"/>
        </w:numPr>
        <w:spacing w:after="240"/>
        <w:ind w:left="3600" w:hanging="450"/>
        <w:rPr>
          <w:rFonts w:asciiTheme="minorHAnsi" w:hAnsiTheme="minorHAnsi" w:cstheme="minorHAnsi"/>
        </w:rPr>
      </w:pPr>
      <w:r w:rsidRPr="00B67EAC">
        <w:rPr>
          <w:rFonts w:asciiTheme="minorHAnsi" w:eastAsia="Calibri" w:hAnsiTheme="minorHAnsi" w:cstheme="minorHAnsi"/>
        </w:rPr>
        <w:t xml:space="preserve">Deliverable: </w:t>
      </w:r>
      <w:r w:rsidR="00195D6C" w:rsidRPr="00B67EAC">
        <w:rPr>
          <w:rFonts w:asciiTheme="minorHAnsi" w:eastAsia="Calibri" w:hAnsiTheme="minorHAnsi" w:cstheme="minorHAnsi"/>
        </w:rPr>
        <w:t>Bidder</w:t>
      </w:r>
      <w:r w:rsidRPr="00B67EAC">
        <w:rPr>
          <w:rFonts w:asciiTheme="minorHAnsi" w:eastAsia="Calibri" w:hAnsiTheme="minorHAnsi" w:cstheme="minorHAnsi"/>
        </w:rPr>
        <w:t xml:space="preserve"> will host site visits and provide proof of compliance documentation as required by the AAA. </w:t>
      </w:r>
    </w:p>
    <w:p w14:paraId="30091449" w14:textId="6707772E" w:rsidR="00812338" w:rsidRPr="00B67EAC" w:rsidRDefault="00A8478F" w:rsidP="00C340FD">
      <w:pPr>
        <w:spacing w:after="240"/>
        <w:ind w:left="1800" w:firstLine="360"/>
        <w:rPr>
          <w:rFonts w:asciiTheme="minorHAnsi" w:hAnsiTheme="minorHAnsi" w:cstheme="minorHAnsi"/>
        </w:rPr>
      </w:pPr>
      <w:r w:rsidRPr="00B67EAC">
        <w:rPr>
          <w:rFonts w:asciiTheme="minorHAnsi" w:eastAsia="Calibri" w:hAnsiTheme="minorHAnsi" w:cstheme="minorHAnsi"/>
        </w:rPr>
        <w:t>c.</w:t>
      </w:r>
      <w:r w:rsidRPr="00B67EAC">
        <w:rPr>
          <w:rFonts w:asciiTheme="minorHAnsi" w:eastAsia="Calibri" w:hAnsiTheme="minorHAnsi" w:cstheme="minorHAnsi"/>
        </w:rPr>
        <w:tab/>
      </w:r>
      <w:r w:rsidR="00812338" w:rsidRPr="00B67EAC">
        <w:rPr>
          <w:rFonts w:asciiTheme="minorHAnsi" w:eastAsia="Calibri" w:hAnsiTheme="minorHAnsi" w:cstheme="minorHAnsi"/>
        </w:rPr>
        <w:t>Is anyone better off?</w:t>
      </w:r>
    </w:p>
    <w:p w14:paraId="675C01B2" w14:textId="05CCA693" w:rsidR="00812338" w:rsidRPr="00B67EAC" w:rsidRDefault="00A8478F" w:rsidP="009F77D9">
      <w:pPr>
        <w:spacing w:after="240"/>
        <w:ind w:left="3600" w:hanging="450"/>
        <w:rPr>
          <w:rFonts w:asciiTheme="minorHAnsi" w:eastAsia="Calibri" w:hAnsiTheme="minorHAnsi" w:cstheme="minorHAnsi"/>
        </w:rPr>
      </w:pPr>
      <w:r w:rsidRPr="00B67EAC">
        <w:rPr>
          <w:rFonts w:asciiTheme="minorHAnsi" w:eastAsia="Calibri" w:hAnsiTheme="minorHAnsi" w:cstheme="minorHAnsi"/>
        </w:rPr>
        <w:t xml:space="preserve">(1) </w:t>
      </w:r>
      <w:r w:rsidRPr="00B67EAC">
        <w:rPr>
          <w:rFonts w:asciiTheme="minorHAnsi" w:eastAsia="Calibri" w:hAnsiTheme="minorHAnsi" w:cstheme="minorHAnsi"/>
        </w:rPr>
        <w:tab/>
      </w:r>
      <w:r w:rsidR="00812338" w:rsidRPr="00B67EAC">
        <w:rPr>
          <w:rFonts w:asciiTheme="minorHAnsi" w:eastAsia="Calibri" w:hAnsiTheme="minorHAnsi" w:cstheme="minorHAnsi"/>
        </w:rPr>
        <w:t xml:space="preserve">Goals of the AAA Nutrition Services programs will be considered met, and clients better off, if </w:t>
      </w:r>
      <w:r w:rsidR="00195D6C" w:rsidRPr="00B67EAC">
        <w:rPr>
          <w:rFonts w:asciiTheme="minorHAnsi" w:eastAsia="Calibri" w:hAnsiTheme="minorHAnsi" w:cstheme="minorHAnsi"/>
        </w:rPr>
        <w:t>Bidder</w:t>
      </w:r>
      <w:r w:rsidR="00812338" w:rsidRPr="00B67EAC">
        <w:rPr>
          <w:rFonts w:asciiTheme="minorHAnsi" w:eastAsia="Calibri" w:hAnsiTheme="minorHAnsi" w:cstheme="minorHAnsi"/>
        </w:rPr>
        <w:t xml:space="preserve"> meets its 95% Service Unit requirements.</w:t>
      </w:r>
    </w:p>
    <w:p w14:paraId="4FB9E6F3" w14:textId="44AEA333" w:rsidR="00812338" w:rsidRPr="00B67EAC" w:rsidRDefault="00A8478F" w:rsidP="009F77D9">
      <w:pPr>
        <w:spacing w:after="240"/>
        <w:ind w:left="3600" w:hanging="450"/>
        <w:rPr>
          <w:rFonts w:asciiTheme="minorHAnsi" w:hAnsiTheme="minorHAnsi" w:cstheme="minorHAnsi"/>
        </w:rPr>
      </w:pPr>
      <w:r w:rsidRPr="00B67EAC">
        <w:rPr>
          <w:rFonts w:asciiTheme="minorHAnsi" w:eastAsia="Calibri" w:hAnsiTheme="minorHAnsi" w:cstheme="minorHAnsi"/>
        </w:rPr>
        <w:t>(2)</w:t>
      </w:r>
      <w:r w:rsidRPr="00B67EAC">
        <w:rPr>
          <w:rFonts w:asciiTheme="minorHAnsi" w:eastAsia="Calibri" w:hAnsiTheme="minorHAnsi" w:cstheme="minorHAnsi"/>
        </w:rPr>
        <w:tab/>
      </w:r>
      <w:r w:rsidR="00812338" w:rsidRPr="00B67EAC">
        <w:rPr>
          <w:rFonts w:asciiTheme="minorHAnsi" w:eastAsia="Calibri" w:hAnsiTheme="minorHAnsi" w:cstheme="minorHAnsi"/>
        </w:rPr>
        <w:t xml:space="preserve">Deliverable: </w:t>
      </w:r>
      <w:r w:rsidR="00195D6C" w:rsidRPr="00B67EAC">
        <w:rPr>
          <w:rFonts w:asciiTheme="minorHAnsi" w:eastAsia="Calibri" w:hAnsiTheme="minorHAnsi" w:cstheme="minorHAnsi"/>
        </w:rPr>
        <w:t>Bidder</w:t>
      </w:r>
      <w:r w:rsidR="00812338" w:rsidRPr="00B67EAC">
        <w:rPr>
          <w:rFonts w:asciiTheme="minorHAnsi" w:eastAsia="Calibri" w:hAnsiTheme="minorHAnsi" w:cstheme="minorHAnsi"/>
        </w:rPr>
        <w:t xml:space="preserve"> will submit monthly reports to AAA documenting the number of Service Units completed.</w:t>
      </w:r>
    </w:p>
    <w:p w14:paraId="4C8A31DC" w14:textId="4299B3A4" w:rsidR="00536CEA" w:rsidRPr="00B67EAC" w:rsidRDefault="00536CEA" w:rsidP="00BD0ADA">
      <w:pPr>
        <w:pStyle w:val="Heading2"/>
        <w:numPr>
          <w:ilvl w:val="1"/>
          <w:numId w:val="62"/>
        </w:numPr>
        <w:ind w:left="810" w:hanging="810"/>
        <w:rPr>
          <w:rFonts w:asciiTheme="minorHAnsi" w:hAnsiTheme="minorHAnsi" w:cstheme="minorHAnsi"/>
          <w:sz w:val="26"/>
          <w:szCs w:val="26"/>
        </w:rPr>
      </w:pPr>
      <w:r w:rsidRPr="00B67EAC">
        <w:rPr>
          <w:rFonts w:asciiTheme="minorHAnsi" w:hAnsiTheme="minorHAnsi" w:cstheme="minorHAnsi"/>
          <w:sz w:val="26"/>
          <w:szCs w:val="26"/>
        </w:rPr>
        <w:lastRenderedPageBreak/>
        <w:t>NETWORKING / BIDDERS CONFERENCES</w:t>
      </w:r>
    </w:p>
    <w:p w14:paraId="6CA7B28A" w14:textId="014D3984" w:rsidR="00536CEA" w:rsidRPr="00FD0877" w:rsidRDefault="00536CEA" w:rsidP="00BD0ADA">
      <w:pPr>
        <w:numPr>
          <w:ilvl w:val="2"/>
          <w:numId w:val="62"/>
        </w:numPr>
        <w:tabs>
          <w:tab w:val="left" w:pos="720"/>
          <w:tab w:val="left" w:pos="780"/>
        </w:tabs>
        <w:jc w:val="both"/>
        <w:rPr>
          <w:rFonts w:asciiTheme="minorHAnsi" w:hAnsiTheme="minorHAnsi" w:cstheme="minorHAnsi"/>
        </w:rPr>
      </w:pPr>
      <w:r w:rsidRPr="00FD0877">
        <w:rPr>
          <w:rFonts w:asciiTheme="minorHAnsi" w:eastAsia="Calibri" w:hAnsiTheme="minorHAnsi" w:cstheme="minorHAnsi"/>
        </w:rPr>
        <w:t xml:space="preserve">Potential applicants are </w:t>
      </w:r>
      <w:r w:rsidRPr="00FD0877">
        <w:rPr>
          <w:rFonts w:asciiTheme="minorHAnsi" w:eastAsia="Calibri" w:hAnsiTheme="minorHAnsi" w:cstheme="minorHAnsi"/>
          <w:u w:val="single"/>
        </w:rPr>
        <w:t>strongly encouraged</w:t>
      </w:r>
      <w:r w:rsidRPr="00FD0877">
        <w:rPr>
          <w:rFonts w:asciiTheme="minorHAnsi" w:eastAsia="Calibri" w:hAnsiTheme="minorHAnsi" w:cstheme="minorHAnsi"/>
        </w:rPr>
        <w:t>, but not required, to attend one of the following Bidders Conferences:</w:t>
      </w:r>
    </w:p>
    <w:p w14:paraId="78794E5E" w14:textId="77777777" w:rsidR="00536CEA" w:rsidRPr="00FD0877" w:rsidRDefault="00536CEA" w:rsidP="00536CEA">
      <w:pPr>
        <w:tabs>
          <w:tab w:val="left" w:pos="720"/>
          <w:tab w:val="left" w:pos="780"/>
        </w:tabs>
        <w:ind w:left="2160"/>
        <w:jc w:val="both"/>
        <w:rPr>
          <w:rFonts w:asciiTheme="minorHAnsi" w:eastAsia="Calibri" w:hAnsiTheme="minorHAnsi" w:cstheme="minorHAnsi"/>
        </w:rPr>
      </w:pPr>
    </w:p>
    <w:p w14:paraId="221EF0CB" w14:textId="0D691443" w:rsidR="00C45D7D" w:rsidRPr="005B0C5C" w:rsidRDefault="00407B09" w:rsidP="00407B09">
      <w:pPr>
        <w:tabs>
          <w:tab w:val="left" w:pos="720"/>
          <w:tab w:val="left" w:pos="780"/>
        </w:tabs>
        <w:ind w:left="2160"/>
        <w:rPr>
          <w:rFonts w:asciiTheme="minorHAnsi" w:hAnsiTheme="minorHAnsi" w:cstheme="minorHAnsi"/>
          <w:sz w:val="24"/>
          <w:szCs w:val="24"/>
        </w:rPr>
      </w:pPr>
      <w:r w:rsidRPr="005B0C5C">
        <w:rPr>
          <w:rFonts w:asciiTheme="minorHAnsi" w:hAnsiTheme="minorHAnsi" w:cstheme="minorHAnsi"/>
          <w:sz w:val="24"/>
          <w:szCs w:val="24"/>
        </w:rPr>
        <w:t xml:space="preserve">DATE: </w:t>
      </w:r>
      <w:r w:rsidRPr="005B0C5C">
        <w:rPr>
          <w:rFonts w:asciiTheme="minorHAnsi" w:hAnsiTheme="minorHAnsi" w:cstheme="minorHAnsi"/>
          <w:sz w:val="24"/>
          <w:szCs w:val="24"/>
        </w:rPr>
        <w:tab/>
      </w:r>
      <w:r w:rsidR="00AE528C" w:rsidRPr="005B0C5C">
        <w:rPr>
          <w:rFonts w:asciiTheme="minorHAnsi" w:hAnsiTheme="minorHAnsi" w:cstheme="minorHAnsi"/>
          <w:sz w:val="24"/>
          <w:szCs w:val="24"/>
        </w:rPr>
        <w:t>February 1, 2022</w:t>
      </w:r>
    </w:p>
    <w:p w14:paraId="18085C90" w14:textId="3EA9C701" w:rsidR="00C45D7D" w:rsidRPr="005B0C5C" w:rsidRDefault="00407B09" w:rsidP="00407B09">
      <w:pPr>
        <w:tabs>
          <w:tab w:val="left" w:pos="720"/>
          <w:tab w:val="left" w:pos="780"/>
        </w:tabs>
        <w:ind w:left="2160"/>
        <w:rPr>
          <w:rFonts w:asciiTheme="minorHAnsi" w:hAnsiTheme="minorHAnsi" w:cstheme="minorHAnsi"/>
          <w:sz w:val="24"/>
          <w:szCs w:val="24"/>
        </w:rPr>
      </w:pPr>
      <w:r w:rsidRPr="005B0C5C">
        <w:rPr>
          <w:rFonts w:asciiTheme="minorHAnsi" w:hAnsiTheme="minorHAnsi" w:cstheme="minorHAnsi"/>
          <w:sz w:val="24"/>
          <w:szCs w:val="24"/>
        </w:rPr>
        <w:t xml:space="preserve">TIME: </w:t>
      </w:r>
      <w:r w:rsidRPr="005B0C5C">
        <w:rPr>
          <w:rFonts w:asciiTheme="minorHAnsi" w:hAnsiTheme="minorHAnsi" w:cstheme="minorHAnsi"/>
          <w:sz w:val="24"/>
          <w:szCs w:val="24"/>
        </w:rPr>
        <w:tab/>
      </w:r>
      <w:r w:rsidR="00AE528C" w:rsidRPr="005B0C5C">
        <w:rPr>
          <w:rFonts w:asciiTheme="minorHAnsi" w:hAnsiTheme="minorHAnsi" w:cstheme="minorHAnsi"/>
          <w:sz w:val="24"/>
          <w:szCs w:val="24"/>
        </w:rPr>
        <w:t>9</w:t>
      </w:r>
      <w:r w:rsidR="00C45D7D" w:rsidRPr="005B0C5C">
        <w:rPr>
          <w:rFonts w:asciiTheme="minorHAnsi" w:hAnsiTheme="minorHAnsi" w:cstheme="minorHAnsi"/>
          <w:sz w:val="24"/>
          <w:szCs w:val="24"/>
        </w:rPr>
        <w:t xml:space="preserve">:30 </w:t>
      </w:r>
      <w:r w:rsidR="00AE528C" w:rsidRPr="005B0C5C">
        <w:rPr>
          <w:rFonts w:asciiTheme="minorHAnsi" w:hAnsiTheme="minorHAnsi" w:cstheme="minorHAnsi"/>
          <w:sz w:val="24"/>
          <w:szCs w:val="24"/>
        </w:rPr>
        <w:t>A</w:t>
      </w:r>
      <w:r w:rsidR="00C45D7D" w:rsidRPr="005B0C5C">
        <w:rPr>
          <w:rFonts w:asciiTheme="minorHAnsi" w:hAnsiTheme="minorHAnsi" w:cstheme="minorHAnsi"/>
          <w:sz w:val="24"/>
          <w:szCs w:val="24"/>
        </w:rPr>
        <w:t>M</w:t>
      </w:r>
    </w:p>
    <w:p w14:paraId="643E7939" w14:textId="77777777" w:rsidR="00FD0877" w:rsidRPr="005B0C5C" w:rsidRDefault="00FD0877" w:rsidP="00FD0877">
      <w:pPr>
        <w:ind w:left="2160"/>
        <w:rPr>
          <w:rFonts w:asciiTheme="minorHAnsi" w:hAnsiTheme="minorHAnsi" w:cstheme="minorHAnsi"/>
          <w:color w:val="252424"/>
          <w:sz w:val="24"/>
          <w:szCs w:val="24"/>
        </w:rPr>
      </w:pPr>
      <w:r w:rsidRPr="005B0C5C">
        <w:rPr>
          <w:rFonts w:asciiTheme="minorHAnsi" w:hAnsiTheme="minorHAnsi" w:cstheme="minorHAnsi"/>
          <w:color w:val="252424"/>
          <w:sz w:val="24"/>
          <w:szCs w:val="24"/>
        </w:rPr>
        <w:t xml:space="preserve">Join on your computer or mobile app </w:t>
      </w:r>
    </w:p>
    <w:p w14:paraId="4BBD65C2" w14:textId="333C7D67" w:rsidR="00FD0877" w:rsidRPr="005B0C5C" w:rsidRDefault="00BA6474" w:rsidP="00FD0877">
      <w:pPr>
        <w:ind w:left="2160"/>
        <w:rPr>
          <w:rFonts w:asciiTheme="majorHAnsi" w:hAnsiTheme="majorHAnsi" w:cstheme="majorHAnsi"/>
          <w:b/>
          <w:bCs/>
          <w:color w:val="252424"/>
          <w:sz w:val="24"/>
          <w:szCs w:val="24"/>
        </w:rPr>
      </w:pPr>
      <w:hyperlink r:id="rId25" w:tgtFrame="_blank" w:history="1">
        <w:r w:rsidR="00AE528C" w:rsidRPr="005B0C5C">
          <w:rPr>
            <w:rStyle w:val="Hyperlink"/>
            <w:rFonts w:asciiTheme="majorHAnsi" w:eastAsia="Calibri" w:hAnsiTheme="majorHAnsi" w:cstheme="majorHAnsi"/>
            <w:b/>
            <w:bCs/>
            <w:color w:val="3333CC"/>
            <w:sz w:val="24"/>
            <w:szCs w:val="24"/>
          </w:rPr>
          <w:t>Click here to join the meeting</w:t>
        </w:r>
      </w:hyperlink>
      <w:r w:rsidR="00FD0877" w:rsidRPr="005B0C5C">
        <w:rPr>
          <w:rFonts w:asciiTheme="majorHAnsi" w:hAnsiTheme="majorHAnsi" w:cstheme="majorHAnsi"/>
          <w:b/>
          <w:bCs/>
          <w:color w:val="252424"/>
          <w:sz w:val="24"/>
          <w:szCs w:val="24"/>
        </w:rPr>
        <w:t xml:space="preserve"> </w:t>
      </w:r>
    </w:p>
    <w:p w14:paraId="05839E0A" w14:textId="77777777" w:rsidR="004D43C0" w:rsidRPr="005B0C5C" w:rsidRDefault="004D43C0" w:rsidP="004D43C0">
      <w:pPr>
        <w:ind w:firstLine="2160"/>
        <w:rPr>
          <w:rFonts w:ascii="Segoe UI" w:hAnsi="Segoe UI" w:cs="Segoe UI"/>
          <w:color w:val="252424"/>
          <w:sz w:val="24"/>
          <w:szCs w:val="24"/>
        </w:rPr>
      </w:pPr>
      <w:r w:rsidRPr="005B0C5C">
        <w:rPr>
          <w:rFonts w:ascii="Segoe UI" w:hAnsi="Segoe UI" w:cs="Segoe UI"/>
          <w:color w:val="252424"/>
          <w:sz w:val="24"/>
          <w:szCs w:val="24"/>
        </w:rPr>
        <w:t xml:space="preserve">Or call in (audio only) </w:t>
      </w:r>
    </w:p>
    <w:p w14:paraId="2552A014" w14:textId="77777777" w:rsidR="004D43C0" w:rsidRPr="005B0C5C" w:rsidRDefault="004D43C0" w:rsidP="004D43C0">
      <w:pPr>
        <w:ind w:firstLine="2160"/>
        <w:rPr>
          <w:rFonts w:asciiTheme="minorHAnsi" w:hAnsiTheme="minorHAnsi" w:cstheme="minorHAnsi"/>
          <w:color w:val="auto"/>
          <w:sz w:val="24"/>
          <w:szCs w:val="24"/>
        </w:rPr>
      </w:pPr>
      <w:r w:rsidRPr="005B0C5C">
        <w:rPr>
          <w:rFonts w:asciiTheme="minorHAnsi" w:hAnsiTheme="minorHAnsi" w:cstheme="minorHAnsi"/>
          <w:b/>
          <w:bCs/>
          <w:color w:val="3333CC"/>
          <w:sz w:val="24"/>
          <w:szCs w:val="24"/>
        </w:rPr>
        <w:t>+1 415-915-</w:t>
      </w:r>
      <w:proofErr w:type="gramStart"/>
      <w:r w:rsidRPr="005B0C5C">
        <w:rPr>
          <w:rFonts w:asciiTheme="minorHAnsi" w:hAnsiTheme="minorHAnsi" w:cstheme="minorHAnsi"/>
          <w:b/>
          <w:bCs/>
          <w:color w:val="3333CC"/>
          <w:sz w:val="24"/>
          <w:szCs w:val="24"/>
        </w:rPr>
        <w:t>3950,,</w:t>
      </w:r>
      <w:proofErr w:type="gramEnd"/>
      <w:r w:rsidRPr="005B0C5C">
        <w:rPr>
          <w:rFonts w:asciiTheme="minorHAnsi" w:hAnsiTheme="minorHAnsi" w:cstheme="minorHAnsi"/>
          <w:b/>
          <w:bCs/>
          <w:color w:val="3333CC"/>
          <w:sz w:val="24"/>
          <w:szCs w:val="24"/>
        </w:rPr>
        <w:t>807253727#</w:t>
      </w:r>
      <w:r w:rsidRPr="005B0C5C">
        <w:rPr>
          <w:rFonts w:asciiTheme="minorHAnsi" w:hAnsiTheme="minorHAnsi" w:cstheme="minorHAnsi"/>
          <w:color w:val="3333CC"/>
          <w:sz w:val="24"/>
          <w:szCs w:val="24"/>
        </w:rPr>
        <w:t xml:space="preserve">   </w:t>
      </w:r>
      <w:r w:rsidRPr="005B0C5C">
        <w:rPr>
          <w:rFonts w:asciiTheme="minorHAnsi" w:hAnsiTheme="minorHAnsi" w:cstheme="minorHAnsi"/>
          <w:color w:val="auto"/>
          <w:sz w:val="24"/>
          <w:szCs w:val="24"/>
        </w:rPr>
        <w:t xml:space="preserve">United States, San Francisco </w:t>
      </w:r>
    </w:p>
    <w:p w14:paraId="6DD3ECD0" w14:textId="77777777" w:rsidR="004D43C0" w:rsidRPr="005B0C5C" w:rsidRDefault="004D43C0" w:rsidP="004D43C0">
      <w:pPr>
        <w:ind w:firstLine="2160"/>
        <w:rPr>
          <w:rFonts w:asciiTheme="minorHAnsi" w:hAnsiTheme="minorHAnsi" w:cstheme="minorHAnsi"/>
          <w:color w:val="auto"/>
          <w:sz w:val="24"/>
          <w:szCs w:val="24"/>
        </w:rPr>
      </w:pPr>
      <w:r w:rsidRPr="005B0C5C">
        <w:rPr>
          <w:rFonts w:asciiTheme="minorHAnsi" w:hAnsiTheme="minorHAnsi" w:cstheme="minorHAnsi"/>
          <w:b/>
          <w:bCs/>
          <w:color w:val="3333CC"/>
          <w:sz w:val="24"/>
          <w:szCs w:val="24"/>
        </w:rPr>
        <w:t>(888) 715-</w:t>
      </w:r>
      <w:proofErr w:type="gramStart"/>
      <w:r w:rsidRPr="005B0C5C">
        <w:rPr>
          <w:rFonts w:asciiTheme="minorHAnsi" w:hAnsiTheme="minorHAnsi" w:cstheme="minorHAnsi"/>
          <w:b/>
          <w:bCs/>
          <w:color w:val="3333CC"/>
          <w:sz w:val="24"/>
          <w:szCs w:val="24"/>
        </w:rPr>
        <w:t>8170,,</w:t>
      </w:r>
      <w:proofErr w:type="gramEnd"/>
      <w:r w:rsidRPr="005B0C5C">
        <w:rPr>
          <w:rFonts w:asciiTheme="minorHAnsi" w:hAnsiTheme="minorHAnsi" w:cstheme="minorHAnsi"/>
          <w:b/>
          <w:bCs/>
          <w:color w:val="3333CC"/>
          <w:sz w:val="24"/>
          <w:szCs w:val="24"/>
        </w:rPr>
        <w:t>807253727#</w:t>
      </w:r>
      <w:r w:rsidRPr="005B0C5C">
        <w:rPr>
          <w:rFonts w:asciiTheme="minorHAnsi" w:hAnsiTheme="minorHAnsi" w:cstheme="minorHAnsi"/>
          <w:color w:val="3333CC"/>
          <w:sz w:val="24"/>
          <w:szCs w:val="24"/>
        </w:rPr>
        <w:t xml:space="preserve">   </w:t>
      </w:r>
      <w:r w:rsidRPr="005B0C5C">
        <w:rPr>
          <w:rFonts w:asciiTheme="minorHAnsi" w:hAnsiTheme="minorHAnsi" w:cstheme="minorHAnsi"/>
          <w:color w:val="auto"/>
          <w:sz w:val="24"/>
          <w:szCs w:val="24"/>
        </w:rPr>
        <w:t xml:space="preserve">United States (Toll-free) </w:t>
      </w:r>
    </w:p>
    <w:p w14:paraId="3EE02F9F" w14:textId="77777777" w:rsidR="004F7726" w:rsidRPr="005B0C5C" w:rsidRDefault="004F7726" w:rsidP="004F7726">
      <w:pPr>
        <w:ind w:firstLine="2160"/>
        <w:rPr>
          <w:rFonts w:ascii="Segoe UI" w:hAnsi="Segoe UI" w:cs="Segoe UI"/>
          <w:color w:val="252424"/>
          <w:sz w:val="24"/>
          <w:szCs w:val="24"/>
        </w:rPr>
      </w:pPr>
      <w:r w:rsidRPr="005B0C5C">
        <w:rPr>
          <w:rFonts w:ascii="Segoe UI" w:hAnsi="Segoe UI" w:cs="Segoe UI"/>
          <w:color w:val="252424"/>
          <w:sz w:val="24"/>
          <w:szCs w:val="24"/>
        </w:rPr>
        <w:t xml:space="preserve">Phone Conference ID: 807 253 727#  </w:t>
      </w:r>
    </w:p>
    <w:p w14:paraId="68FC3163" w14:textId="77777777" w:rsidR="00C45D7D" w:rsidRPr="00B67EAC" w:rsidRDefault="00C45D7D" w:rsidP="00C45D7D">
      <w:pPr>
        <w:tabs>
          <w:tab w:val="left" w:pos="720"/>
          <w:tab w:val="left" w:pos="780"/>
        </w:tabs>
        <w:ind w:left="2160"/>
        <w:jc w:val="both"/>
        <w:rPr>
          <w:rFonts w:asciiTheme="minorHAnsi" w:eastAsia="Calibri" w:hAnsiTheme="minorHAnsi" w:cstheme="minorHAnsi"/>
        </w:rPr>
      </w:pPr>
    </w:p>
    <w:p w14:paraId="4E6C78A0" w14:textId="7E692123" w:rsidR="00C45D7D" w:rsidRPr="005B0C5C" w:rsidRDefault="00F9495C" w:rsidP="00C45D7D">
      <w:pPr>
        <w:tabs>
          <w:tab w:val="left" w:pos="720"/>
          <w:tab w:val="left" w:pos="780"/>
        </w:tabs>
        <w:ind w:left="2160"/>
        <w:rPr>
          <w:rFonts w:ascii="Calibri" w:hAnsi="Calibri"/>
          <w:sz w:val="24"/>
          <w:szCs w:val="24"/>
        </w:rPr>
      </w:pPr>
      <w:r w:rsidRPr="005B0C5C">
        <w:rPr>
          <w:rFonts w:ascii="Calibri" w:hAnsi="Calibri"/>
          <w:sz w:val="24"/>
          <w:szCs w:val="24"/>
        </w:rPr>
        <w:t xml:space="preserve">DATE: </w:t>
      </w:r>
      <w:r w:rsidR="004F7726" w:rsidRPr="005B0C5C">
        <w:rPr>
          <w:rFonts w:asciiTheme="minorHAnsi" w:hAnsiTheme="minorHAnsi" w:cstheme="minorHAnsi"/>
          <w:sz w:val="24"/>
          <w:szCs w:val="24"/>
        </w:rPr>
        <w:tab/>
        <w:t>February</w:t>
      </w:r>
      <w:r w:rsidR="00C45D7D" w:rsidRPr="005B0C5C">
        <w:rPr>
          <w:rFonts w:ascii="Calibri" w:hAnsi="Calibri"/>
          <w:sz w:val="24"/>
          <w:szCs w:val="24"/>
        </w:rPr>
        <w:t xml:space="preserve"> 2</w:t>
      </w:r>
      <w:r w:rsidR="004F7726" w:rsidRPr="005B0C5C">
        <w:rPr>
          <w:rFonts w:ascii="Calibri" w:hAnsi="Calibri"/>
          <w:sz w:val="24"/>
          <w:szCs w:val="24"/>
        </w:rPr>
        <w:t xml:space="preserve">, </w:t>
      </w:r>
      <w:r w:rsidR="00C45D7D" w:rsidRPr="005B0C5C">
        <w:rPr>
          <w:rFonts w:ascii="Calibri" w:hAnsi="Calibri"/>
          <w:sz w:val="24"/>
          <w:szCs w:val="24"/>
        </w:rPr>
        <w:t>2022</w:t>
      </w:r>
    </w:p>
    <w:p w14:paraId="42CA5E4D" w14:textId="690987AF" w:rsidR="00C45D7D" w:rsidRPr="005B0C5C" w:rsidRDefault="00F9495C" w:rsidP="00C45D7D">
      <w:pPr>
        <w:tabs>
          <w:tab w:val="left" w:pos="720"/>
          <w:tab w:val="left" w:pos="780"/>
        </w:tabs>
        <w:ind w:left="2160"/>
        <w:rPr>
          <w:rFonts w:ascii="Calibri" w:hAnsi="Calibri"/>
          <w:sz w:val="24"/>
          <w:szCs w:val="24"/>
        </w:rPr>
      </w:pPr>
      <w:r w:rsidRPr="005B0C5C">
        <w:rPr>
          <w:rFonts w:ascii="Calibri" w:hAnsi="Calibri"/>
          <w:sz w:val="24"/>
          <w:szCs w:val="24"/>
        </w:rPr>
        <w:t xml:space="preserve">TIME: </w:t>
      </w:r>
      <w:r w:rsidRPr="005B0C5C">
        <w:rPr>
          <w:rFonts w:ascii="Calibri" w:hAnsi="Calibri"/>
          <w:sz w:val="24"/>
          <w:szCs w:val="24"/>
        </w:rPr>
        <w:tab/>
      </w:r>
      <w:r w:rsidR="00C45D7D" w:rsidRPr="005B0C5C">
        <w:rPr>
          <w:rFonts w:ascii="Calibri" w:hAnsi="Calibri"/>
          <w:sz w:val="24"/>
          <w:szCs w:val="24"/>
        </w:rPr>
        <w:t xml:space="preserve"> </w:t>
      </w:r>
      <w:r w:rsidR="004F7726" w:rsidRPr="005B0C5C">
        <w:rPr>
          <w:rFonts w:ascii="Calibri" w:hAnsi="Calibri"/>
          <w:sz w:val="24"/>
          <w:szCs w:val="24"/>
        </w:rPr>
        <w:t>1</w:t>
      </w:r>
      <w:r w:rsidR="00C45D7D" w:rsidRPr="005B0C5C">
        <w:rPr>
          <w:rFonts w:ascii="Calibri" w:hAnsi="Calibri"/>
          <w:sz w:val="24"/>
          <w:szCs w:val="24"/>
        </w:rPr>
        <w:t xml:space="preserve">:30 </w:t>
      </w:r>
      <w:r w:rsidR="004F7726" w:rsidRPr="005B0C5C">
        <w:rPr>
          <w:rFonts w:ascii="Calibri" w:hAnsi="Calibri"/>
          <w:sz w:val="24"/>
          <w:szCs w:val="24"/>
        </w:rPr>
        <w:t>P</w:t>
      </w:r>
      <w:r w:rsidR="00C45D7D" w:rsidRPr="005B0C5C">
        <w:rPr>
          <w:rFonts w:ascii="Calibri" w:hAnsi="Calibri"/>
          <w:sz w:val="24"/>
          <w:szCs w:val="24"/>
        </w:rPr>
        <w:t>M</w:t>
      </w:r>
    </w:p>
    <w:p w14:paraId="73FDA145" w14:textId="77777777" w:rsidR="00FA359B" w:rsidRPr="00F0239E" w:rsidRDefault="00FA359B" w:rsidP="00FA359B">
      <w:pPr>
        <w:ind w:left="2160"/>
        <w:rPr>
          <w:rFonts w:asciiTheme="minorHAnsi" w:hAnsiTheme="minorHAnsi" w:cstheme="minorHAnsi"/>
          <w:color w:val="252424"/>
        </w:rPr>
      </w:pPr>
      <w:r w:rsidRPr="00F0239E">
        <w:rPr>
          <w:rFonts w:asciiTheme="minorHAnsi" w:hAnsiTheme="minorHAnsi" w:cstheme="minorHAnsi"/>
          <w:color w:val="252424"/>
        </w:rPr>
        <w:t xml:space="preserve">Join on your computer or mobile app </w:t>
      </w:r>
    </w:p>
    <w:p w14:paraId="6420C7AE" w14:textId="77777777" w:rsidR="00FA359B" w:rsidRPr="00F0239E" w:rsidRDefault="00BA6474" w:rsidP="00FA359B">
      <w:pPr>
        <w:ind w:left="2160"/>
        <w:rPr>
          <w:rFonts w:asciiTheme="minorHAnsi" w:hAnsiTheme="minorHAnsi" w:cstheme="minorHAnsi"/>
          <w:color w:val="252424"/>
        </w:rPr>
      </w:pPr>
      <w:hyperlink r:id="rId26" w:tgtFrame="_blank" w:tooltip="https://teams.microsoft.com/l/meetup-join/19%3ameeting_yjhlndm4zdqtyzu1mc00ztmwlwjjndmtyme0owu4ytuyzwey%40thread.v2/0?context=%7b%22tid%22%3a%2232fdff2c-f86e-4ba3-a47d-6a44a7f45a64%22%2c%22oid%22%3a%2203d4abfc-b2bf-42fb-9961-fd08da51ca4c%22%7d" w:history="1">
        <w:r w:rsidR="00FA359B" w:rsidRPr="00F0239E">
          <w:rPr>
            <w:rStyle w:val="Hyperlink"/>
            <w:rFonts w:asciiTheme="minorHAnsi" w:hAnsiTheme="minorHAnsi" w:cstheme="minorHAnsi"/>
          </w:rPr>
          <w:t>Click here to join the meeting</w:t>
        </w:r>
      </w:hyperlink>
      <w:r w:rsidR="00FA359B" w:rsidRPr="00F0239E">
        <w:rPr>
          <w:rFonts w:asciiTheme="minorHAnsi" w:hAnsiTheme="minorHAnsi" w:cstheme="minorHAnsi"/>
          <w:color w:val="252424"/>
        </w:rPr>
        <w:t xml:space="preserve"> </w:t>
      </w:r>
    </w:p>
    <w:p w14:paraId="5899428A" w14:textId="77777777" w:rsidR="00FA359B" w:rsidRPr="00F0239E" w:rsidRDefault="00FA359B" w:rsidP="00FA359B">
      <w:pPr>
        <w:ind w:left="2160"/>
        <w:rPr>
          <w:rFonts w:asciiTheme="minorHAnsi" w:hAnsiTheme="minorHAnsi" w:cstheme="minorHAnsi"/>
          <w:color w:val="252424"/>
        </w:rPr>
      </w:pPr>
      <w:r w:rsidRPr="00F0239E">
        <w:rPr>
          <w:rFonts w:asciiTheme="minorHAnsi" w:hAnsiTheme="minorHAnsi" w:cstheme="minorHAnsi"/>
          <w:color w:val="252424"/>
        </w:rPr>
        <w:t xml:space="preserve">Or call in (audio only) </w:t>
      </w:r>
    </w:p>
    <w:p w14:paraId="5A2A0498" w14:textId="77777777" w:rsidR="005B0C5C" w:rsidRPr="005B0C5C" w:rsidRDefault="00BA6474" w:rsidP="005B0C5C">
      <w:pPr>
        <w:ind w:firstLine="2160"/>
        <w:rPr>
          <w:rFonts w:ascii="Segoe UI" w:hAnsi="Segoe UI" w:cs="Segoe UI"/>
          <w:b/>
          <w:bCs/>
          <w:color w:val="252424"/>
          <w:sz w:val="24"/>
          <w:szCs w:val="24"/>
        </w:rPr>
      </w:pPr>
      <w:hyperlink r:id="rId27" w:anchor=" " w:history="1">
        <w:r w:rsidR="005B0C5C" w:rsidRPr="00B4443C">
          <w:rPr>
            <w:rStyle w:val="Hyperlink"/>
            <w:rFonts w:asciiTheme="minorHAnsi" w:eastAsia="Calibri" w:hAnsiTheme="minorHAnsi" w:cstheme="minorHAnsi"/>
            <w:b/>
            <w:bCs/>
            <w:color w:val="3333CC"/>
            <w:sz w:val="24"/>
            <w:szCs w:val="24"/>
          </w:rPr>
          <w:t>+1 415-915-</w:t>
        </w:r>
        <w:proofErr w:type="gramStart"/>
        <w:r w:rsidR="005B0C5C" w:rsidRPr="00B4443C">
          <w:rPr>
            <w:rStyle w:val="Hyperlink"/>
            <w:rFonts w:asciiTheme="minorHAnsi" w:eastAsia="Calibri" w:hAnsiTheme="minorHAnsi" w:cstheme="minorHAnsi"/>
            <w:b/>
            <w:bCs/>
            <w:color w:val="3333CC"/>
            <w:sz w:val="24"/>
            <w:szCs w:val="24"/>
          </w:rPr>
          <w:t>3950,,</w:t>
        </w:r>
        <w:proofErr w:type="gramEnd"/>
        <w:r w:rsidR="005B0C5C" w:rsidRPr="00B4443C">
          <w:rPr>
            <w:rStyle w:val="Hyperlink"/>
            <w:rFonts w:asciiTheme="minorHAnsi" w:eastAsia="Calibri" w:hAnsiTheme="minorHAnsi" w:cstheme="minorHAnsi"/>
            <w:b/>
            <w:bCs/>
            <w:color w:val="3333CC"/>
            <w:sz w:val="24"/>
            <w:szCs w:val="24"/>
          </w:rPr>
          <w:t>703809606#</w:t>
        </w:r>
      </w:hyperlink>
      <w:r w:rsidR="005B0C5C" w:rsidRPr="00B4443C">
        <w:rPr>
          <w:rFonts w:ascii="Segoe UI" w:hAnsi="Segoe UI" w:cs="Segoe UI"/>
          <w:color w:val="252424"/>
          <w:sz w:val="24"/>
          <w:szCs w:val="24"/>
        </w:rPr>
        <w:t xml:space="preserve"> </w:t>
      </w:r>
      <w:r w:rsidR="005B0C5C" w:rsidRPr="005B0C5C">
        <w:rPr>
          <w:rFonts w:ascii="Segoe UI" w:hAnsi="Segoe UI" w:cs="Segoe UI"/>
          <w:b/>
          <w:bCs/>
          <w:color w:val="252424"/>
          <w:sz w:val="24"/>
          <w:szCs w:val="24"/>
        </w:rPr>
        <w:t xml:space="preserve">  </w:t>
      </w:r>
      <w:r w:rsidR="005B0C5C" w:rsidRPr="005B0C5C">
        <w:rPr>
          <w:rFonts w:ascii="Segoe UI" w:hAnsi="Segoe UI" w:cs="Segoe UI"/>
          <w:color w:val="252424"/>
          <w:sz w:val="24"/>
          <w:szCs w:val="24"/>
        </w:rPr>
        <w:t>United States, San Francisco</w:t>
      </w:r>
      <w:r w:rsidR="005B0C5C" w:rsidRPr="005B0C5C">
        <w:rPr>
          <w:rFonts w:ascii="Segoe UI" w:hAnsi="Segoe UI" w:cs="Segoe UI"/>
          <w:b/>
          <w:bCs/>
          <w:color w:val="252424"/>
          <w:sz w:val="24"/>
          <w:szCs w:val="24"/>
        </w:rPr>
        <w:t xml:space="preserve"> </w:t>
      </w:r>
    </w:p>
    <w:p w14:paraId="18FF131D" w14:textId="77777777" w:rsidR="005B0C5C" w:rsidRPr="005B0C5C" w:rsidRDefault="00BA6474" w:rsidP="005B0C5C">
      <w:pPr>
        <w:ind w:firstLine="2160"/>
        <w:rPr>
          <w:rFonts w:ascii="Segoe UI" w:hAnsi="Segoe UI" w:cs="Segoe UI"/>
          <w:b/>
          <w:bCs/>
          <w:color w:val="252424"/>
          <w:sz w:val="24"/>
          <w:szCs w:val="24"/>
        </w:rPr>
      </w:pPr>
      <w:hyperlink r:id="rId28" w:anchor=" " w:history="1">
        <w:r w:rsidR="005B0C5C" w:rsidRPr="00B4443C">
          <w:rPr>
            <w:rStyle w:val="Hyperlink"/>
            <w:rFonts w:asciiTheme="minorHAnsi" w:eastAsia="Calibri" w:hAnsiTheme="minorHAnsi" w:cstheme="minorHAnsi"/>
            <w:b/>
            <w:bCs/>
            <w:color w:val="3333CC"/>
            <w:sz w:val="24"/>
            <w:szCs w:val="24"/>
          </w:rPr>
          <w:t>(888) 715-</w:t>
        </w:r>
        <w:proofErr w:type="gramStart"/>
        <w:r w:rsidR="005B0C5C" w:rsidRPr="00B4443C">
          <w:rPr>
            <w:rStyle w:val="Hyperlink"/>
            <w:rFonts w:asciiTheme="minorHAnsi" w:eastAsia="Calibri" w:hAnsiTheme="minorHAnsi" w:cstheme="minorHAnsi"/>
            <w:b/>
            <w:bCs/>
            <w:color w:val="3333CC"/>
            <w:sz w:val="24"/>
            <w:szCs w:val="24"/>
          </w:rPr>
          <w:t>8170,,</w:t>
        </w:r>
        <w:proofErr w:type="gramEnd"/>
        <w:r w:rsidR="005B0C5C" w:rsidRPr="00B4443C">
          <w:rPr>
            <w:rStyle w:val="Hyperlink"/>
            <w:rFonts w:asciiTheme="minorHAnsi" w:eastAsia="Calibri" w:hAnsiTheme="minorHAnsi" w:cstheme="minorHAnsi"/>
            <w:b/>
            <w:bCs/>
            <w:color w:val="3333CC"/>
            <w:sz w:val="24"/>
            <w:szCs w:val="24"/>
          </w:rPr>
          <w:t>703809606#</w:t>
        </w:r>
      </w:hyperlink>
      <w:r w:rsidR="005B0C5C" w:rsidRPr="00B4443C">
        <w:rPr>
          <w:rFonts w:asciiTheme="minorHAnsi" w:hAnsiTheme="minorHAnsi" w:cstheme="minorHAnsi"/>
          <w:b/>
          <w:bCs/>
          <w:color w:val="252424"/>
          <w:sz w:val="24"/>
          <w:szCs w:val="24"/>
        </w:rPr>
        <w:t xml:space="preserve"> </w:t>
      </w:r>
      <w:r w:rsidR="005B0C5C" w:rsidRPr="005B0C5C">
        <w:rPr>
          <w:rFonts w:ascii="Segoe UI" w:hAnsi="Segoe UI" w:cs="Segoe UI"/>
          <w:b/>
          <w:bCs/>
          <w:color w:val="252424"/>
          <w:sz w:val="24"/>
          <w:szCs w:val="24"/>
        </w:rPr>
        <w:t xml:space="preserve">  </w:t>
      </w:r>
      <w:r w:rsidR="005B0C5C" w:rsidRPr="005B0C5C">
        <w:rPr>
          <w:rFonts w:ascii="Segoe UI" w:hAnsi="Segoe UI" w:cs="Segoe UI"/>
          <w:color w:val="252424"/>
          <w:sz w:val="24"/>
          <w:szCs w:val="24"/>
        </w:rPr>
        <w:t>United States (Toll-free)</w:t>
      </w:r>
      <w:r w:rsidR="005B0C5C" w:rsidRPr="005B0C5C">
        <w:rPr>
          <w:rFonts w:ascii="Segoe UI" w:hAnsi="Segoe UI" w:cs="Segoe UI"/>
          <w:b/>
          <w:bCs/>
          <w:color w:val="252424"/>
          <w:sz w:val="24"/>
          <w:szCs w:val="24"/>
        </w:rPr>
        <w:t xml:space="preserve"> </w:t>
      </w:r>
    </w:p>
    <w:p w14:paraId="0C8CF57D" w14:textId="77777777" w:rsidR="005B0C5C" w:rsidRPr="005B0C5C" w:rsidRDefault="005B0C5C" w:rsidP="005B0C5C">
      <w:pPr>
        <w:ind w:firstLine="2160"/>
        <w:rPr>
          <w:rFonts w:ascii="Segoe UI" w:hAnsi="Segoe UI" w:cs="Segoe UI"/>
          <w:color w:val="252424"/>
          <w:sz w:val="24"/>
          <w:szCs w:val="24"/>
        </w:rPr>
      </w:pPr>
      <w:r w:rsidRPr="005B0C5C">
        <w:rPr>
          <w:rFonts w:ascii="Segoe UI" w:hAnsi="Segoe UI" w:cs="Segoe UI"/>
          <w:color w:val="252424"/>
          <w:sz w:val="24"/>
          <w:szCs w:val="24"/>
        </w:rPr>
        <w:t xml:space="preserve">Phone Conference ID: 703 809 606# </w:t>
      </w:r>
    </w:p>
    <w:p w14:paraId="604C0935" w14:textId="77777777" w:rsidR="00FA359B" w:rsidRDefault="00FA359B" w:rsidP="00FA359B">
      <w:pPr>
        <w:ind w:left="1440" w:firstLine="720"/>
        <w:rPr>
          <w:rFonts w:ascii="Segoe UI" w:hAnsi="Segoe UI" w:cs="Segoe UI"/>
          <w:b/>
          <w:bCs/>
          <w:color w:val="252424"/>
        </w:rPr>
      </w:pPr>
    </w:p>
    <w:p w14:paraId="2D1FABF3" w14:textId="7337BAB1" w:rsidR="00536CEA" w:rsidRPr="00B67EAC" w:rsidRDefault="000B768C" w:rsidP="000B768C">
      <w:pPr>
        <w:tabs>
          <w:tab w:val="left" w:pos="720"/>
          <w:tab w:val="left" w:pos="780"/>
        </w:tabs>
        <w:ind w:left="2160"/>
        <w:rPr>
          <w:rFonts w:ascii="Calibri" w:hAnsi="Calibri" w:cs="Calibri"/>
        </w:rPr>
      </w:pPr>
      <w:r w:rsidRPr="00B67EAC">
        <w:rPr>
          <w:rFonts w:ascii="Calibri" w:hAnsi="Calibri" w:cs="Calibri"/>
        </w:rPr>
        <w:t xml:space="preserve">Please RSVP your attendance to </w:t>
      </w:r>
      <w:hyperlink r:id="rId29" w:history="1">
        <w:r w:rsidR="00561CB9" w:rsidRPr="00B67EAC">
          <w:rPr>
            <w:rStyle w:val="Hyperlink"/>
            <w:rFonts w:ascii="Calibri" w:hAnsi="Calibri" w:cs="Calibri"/>
          </w:rPr>
          <w:t>aaarfp@acgov.org</w:t>
        </w:r>
      </w:hyperlink>
      <w:r w:rsidRPr="00B67EAC">
        <w:rPr>
          <w:rFonts w:ascii="Calibri" w:hAnsi="Calibri" w:cs="Calibri"/>
        </w:rPr>
        <w:t>.</w:t>
      </w:r>
    </w:p>
    <w:p w14:paraId="201A0353" w14:textId="77777777" w:rsidR="00C45D7D" w:rsidRPr="00B67EAC" w:rsidRDefault="00C45D7D" w:rsidP="000B768C">
      <w:pPr>
        <w:tabs>
          <w:tab w:val="left" w:pos="720"/>
          <w:tab w:val="left" w:pos="780"/>
        </w:tabs>
        <w:ind w:left="2160"/>
        <w:rPr>
          <w:rFonts w:ascii="Calibri" w:eastAsia="Calibri" w:hAnsi="Calibri" w:cs="Calibri"/>
        </w:rPr>
      </w:pPr>
    </w:p>
    <w:p w14:paraId="3C0DB2B9" w14:textId="77777777" w:rsidR="008B2187" w:rsidRPr="00B67EAC" w:rsidRDefault="008B2187" w:rsidP="00BD0ADA">
      <w:pPr>
        <w:pStyle w:val="Item1"/>
        <w:numPr>
          <w:ilvl w:val="2"/>
          <w:numId w:val="62"/>
        </w:numPr>
        <w:rPr>
          <w:szCs w:val="26"/>
        </w:rPr>
      </w:pPr>
      <w:r w:rsidRPr="00B67EAC">
        <w:rPr>
          <w:szCs w:val="26"/>
        </w:rPr>
        <w:t>In order to get the best experience, the County recommends that Bidders participating remotely use equipment with audio output such as speakers, headsets, or a telephone.</w:t>
      </w:r>
    </w:p>
    <w:p w14:paraId="748E310E" w14:textId="77777777" w:rsidR="008B2187" w:rsidRPr="00B67EAC" w:rsidRDefault="008B2187" w:rsidP="00BD0ADA">
      <w:pPr>
        <w:pStyle w:val="Item1"/>
        <w:numPr>
          <w:ilvl w:val="2"/>
          <w:numId w:val="62"/>
        </w:numPr>
        <w:rPr>
          <w:szCs w:val="26"/>
        </w:rPr>
      </w:pPr>
      <w:r w:rsidRPr="00B67EAC">
        <w:rPr>
          <w:szCs w:val="26"/>
        </w:rPr>
        <w:t>Networking/Bidders Conferences will be held to:</w:t>
      </w:r>
    </w:p>
    <w:p w14:paraId="0DFCDBBA" w14:textId="77777777" w:rsidR="008B2187" w:rsidRPr="00B67EAC" w:rsidRDefault="008B2187" w:rsidP="00BD0ADA">
      <w:pPr>
        <w:pStyle w:val="Itema"/>
        <w:numPr>
          <w:ilvl w:val="3"/>
          <w:numId w:val="62"/>
        </w:numPr>
        <w:rPr>
          <w:szCs w:val="26"/>
        </w:rPr>
      </w:pPr>
      <w:r w:rsidRPr="00B67EAC">
        <w:rPr>
          <w:szCs w:val="26"/>
        </w:rPr>
        <w:t>Provide an opportunity for Bidders to ask specific questions about the project and request RFP clarification.</w:t>
      </w:r>
    </w:p>
    <w:p w14:paraId="388628F1" w14:textId="77777777" w:rsidR="008B2187" w:rsidRPr="00B67EAC" w:rsidRDefault="008B2187" w:rsidP="00BD0ADA">
      <w:pPr>
        <w:pStyle w:val="Itema"/>
        <w:numPr>
          <w:ilvl w:val="3"/>
          <w:numId w:val="62"/>
        </w:numPr>
        <w:rPr>
          <w:szCs w:val="26"/>
        </w:rPr>
      </w:pPr>
      <w:r w:rsidRPr="00B67EAC">
        <w:rPr>
          <w:szCs w:val="26"/>
        </w:rPr>
        <w:t>Provide Bidders an opportunity to view a site, receive documents, etc. necessary to respond to this RFP.</w:t>
      </w:r>
    </w:p>
    <w:p w14:paraId="0DDD6C23" w14:textId="77777777" w:rsidR="008B2187" w:rsidRPr="00B67EAC" w:rsidRDefault="008B2187" w:rsidP="00BD0ADA">
      <w:pPr>
        <w:pStyle w:val="Itema"/>
        <w:numPr>
          <w:ilvl w:val="3"/>
          <w:numId w:val="62"/>
        </w:numPr>
        <w:rPr>
          <w:szCs w:val="26"/>
        </w:rPr>
      </w:pPr>
      <w:r w:rsidRPr="00B67EAC">
        <w:rPr>
          <w:szCs w:val="26"/>
        </w:rPr>
        <w:t>Provide the County with an opportunity to receive feedback regarding the project and RFP.</w:t>
      </w:r>
    </w:p>
    <w:p w14:paraId="028A323E" w14:textId="77777777" w:rsidR="008B2187" w:rsidRPr="00B67EAC" w:rsidRDefault="008B2187" w:rsidP="00BD0ADA">
      <w:pPr>
        <w:pStyle w:val="Item1"/>
        <w:numPr>
          <w:ilvl w:val="2"/>
          <w:numId w:val="62"/>
        </w:numPr>
        <w:rPr>
          <w:szCs w:val="26"/>
        </w:rPr>
      </w:pPr>
      <w:r w:rsidRPr="00B67EAC">
        <w:rPr>
          <w:szCs w:val="26"/>
        </w:rPr>
        <w:t xml:space="preserve">The list of Bidder Conference attendees </w:t>
      </w:r>
      <w:r w:rsidRPr="00B67EAC">
        <w:rPr>
          <w:rStyle w:val="CommentReference"/>
          <w:rFonts w:eastAsia="Arial"/>
          <w:sz w:val="26"/>
          <w:szCs w:val="26"/>
        </w:rPr>
        <w:t>w</w:t>
      </w:r>
      <w:r w:rsidRPr="00B67EAC">
        <w:rPr>
          <w:szCs w:val="26"/>
        </w:rPr>
        <w:t xml:space="preserve">ill be released in a separate document. </w:t>
      </w:r>
    </w:p>
    <w:p w14:paraId="0AB6187E" w14:textId="77777777" w:rsidR="008B2187" w:rsidRPr="00B67EAC" w:rsidRDefault="008B2187" w:rsidP="00BD0ADA">
      <w:pPr>
        <w:pStyle w:val="Item1"/>
        <w:numPr>
          <w:ilvl w:val="2"/>
          <w:numId w:val="62"/>
        </w:numPr>
        <w:rPr>
          <w:szCs w:val="26"/>
        </w:rPr>
      </w:pPr>
      <w:r w:rsidRPr="00B67EAC">
        <w:rPr>
          <w:szCs w:val="26"/>
        </w:rPr>
        <w:t xml:space="preserve">Only written questions received by the stated deadline will be addressed in an RFP Question and Answer (Q&amp;A) following the Networking/Bidders Conference(s).  Should there be a need to amend or revise the RFP, an </w:t>
      </w:r>
      <w:r w:rsidRPr="00B67EAC">
        <w:rPr>
          <w:szCs w:val="26"/>
        </w:rPr>
        <w:lastRenderedPageBreak/>
        <w:t xml:space="preserve">Addendum will be issued following the Networking/Bidders Conferences. The Q&amp;A and Addendum are the final stance of the County. </w:t>
      </w:r>
    </w:p>
    <w:p w14:paraId="06D65473" w14:textId="1A2A3311" w:rsidR="008B2187" w:rsidRPr="00B67EAC" w:rsidRDefault="008B2187" w:rsidP="00B67EAC">
      <w:pPr>
        <w:pStyle w:val="Item1"/>
        <w:numPr>
          <w:ilvl w:val="2"/>
          <w:numId w:val="62"/>
        </w:numPr>
        <w:spacing w:after="0"/>
        <w:rPr>
          <w:szCs w:val="26"/>
        </w:rPr>
      </w:pPr>
      <w:r w:rsidRPr="00B67EAC">
        <w:rPr>
          <w:szCs w:val="26"/>
        </w:rPr>
        <w:t>All questions regarding these specifications, terms and conditions are to be submitted in writing via e-mail by 5:00 p.m. on January 2</w:t>
      </w:r>
      <w:r w:rsidR="00FA359B">
        <w:rPr>
          <w:szCs w:val="26"/>
          <w:lang w:val="en-US"/>
        </w:rPr>
        <w:t>8</w:t>
      </w:r>
      <w:r w:rsidRPr="00B67EAC">
        <w:rPr>
          <w:szCs w:val="26"/>
        </w:rPr>
        <w:t>, 2022 to:</w:t>
      </w:r>
    </w:p>
    <w:p w14:paraId="7FB3D19A" w14:textId="77777777" w:rsidR="00C45D7D" w:rsidRPr="00B67EAC" w:rsidRDefault="00C45D7D" w:rsidP="00C45D7D">
      <w:pPr>
        <w:pStyle w:val="ListParagraph"/>
        <w:ind w:left="2160"/>
        <w:rPr>
          <w:rFonts w:ascii="Calibri" w:hAnsi="Calibri" w:cs="Calibri"/>
        </w:rPr>
      </w:pPr>
      <w:r w:rsidRPr="00B67EAC">
        <w:rPr>
          <w:rFonts w:ascii="Calibri" w:hAnsi="Calibri" w:cs="Calibri"/>
        </w:rPr>
        <w:t>Jennifer Stephens-Pierre, Director</w:t>
      </w:r>
    </w:p>
    <w:p w14:paraId="307D01AC" w14:textId="5EA78ECB" w:rsidR="00C45D7D" w:rsidRPr="00B67EAC" w:rsidRDefault="00C45D7D" w:rsidP="00C45D7D">
      <w:pPr>
        <w:pStyle w:val="ListParagraph"/>
        <w:spacing w:after="240"/>
        <w:ind w:left="2160"/>
        <w:rPr>
          <w:rFonts w:asciiTheme="minorHAnsi" w:hAnsiTheme="minorHAnsi" w:cstheme="minorHAnsi"/>
        </w:rPr>
      </w:pPr>
      <w:bookmarkStart w:id="44" w:name="_Hlk91168286"/>
      <w:r w:rsidRPr="00B67EAC">
        <w:rPr>
          <w:rFonts w:ascii="Calibri" w:hAnsi="Calibri" w:cs="Calibri"/>
        </w:rPr>
        <w:t xml:space="preserve">E-Mail:  </w:t>
      </w:r>
      <w:r w:rsidRPr="00B67EAC">
        <w:t xml:space="preserve"> </w:t>
      </w:r>
      <w:r w:rsidRPr="00B67EAC">
        <w:rPr>
          <w:rFonts w:asciiTheme="minorHAnsi" w:hAnsiTheme="minorHAnsi" w:cstheme="minorHAnsi"/>
        </w:rPr>
        <w:t>aaarfp@acgov.org</w:t>
      </w:r>
    </w:p>
    <w:bookmarkEnd w:id="44"/>
    <w:p w14:paraId="7E1D6703" w14:textId="659F61B1" w:rsidR="00536CEA" w:rsidRPr="00B67EAC" w:rsidRDefault="008B2187" w:rsidP="00023163">
      <w:pPr>
        <w:numPr>
          <w:ilvl w:val="2"/>
          <w:numId w:val="62"/>
        </w:numPr>
        <w:rPr>
          <w:rFonts w:asciiTheme="minorHAnsi" w:hAnsiTheme="minorHAnsi" w:cstheme="minorHAnsi"/>
        </w:rPr>
      </w:pPr>
      <w:r w:rsidRPr="00B67EAC">
        <w:rPr>
          <w:rFonts w:asciiTheme="minorHAnsi" w:hAnsiTheme="minorHAnsi" w:cstheme="minorHAnsi"/>
        </w:rPr>
        <w:t xml:space="preserve">Potential Bidders are strongly encouraged to attend Networking/Bidders Conference(s) </w:t>
      </w:r>
      <w:proofErr w:type="gramStart"/>
      <w:r w:rsidRPr="00B67EAC">
        <w:rPr>
          <w:rFonts w:asciiTheme="minorHAnsi" w:hAnsiTheme="minorHAnsi" w:cstheme="minorHAnsi"/>
        </w:rPr>
        <w:t>in order to</w:t>
      </w:r>
      <w:proofErr w:type="gramEnd"/>
      <w:r w:rsidRPr="00B67EAC">
        <w:rPr>
          <w:rFonts w:asciiTheme="minorHAnsi" w:hAnsiTheme="minorHAnsi" w:cstheme="minorHAnsi"/>
        </w:rPr>
        <w:t xml:space="preserve"> further facilitate subcontracting relationships.  Vendors who attend a Networking/Bidders Conference will be added to the Vendor Bid List.  Failure to participate in a networking/</w:t>
      </w:r>
      <w:proofErr w:type="gramStart"/>
      <w:r w:rsidRPr="00B67EAC">
        <w:rPr>
          <w:rFonts w:asciiTheme="minorHAnsi" w:hAnsiTheme="minorHAnsi" w:cstheme="minorHAnsi"/>
        </w:rPr>
        <w:t>bidders</w:t>
      </w:r>
      <w:proofErr w:type="gramEnd"/>
      <w:r w:rsidRPr="00B67EAC">
        <w:rPr>
          <w:rFonts w:asciiTheme="minorHAnsi" w:hAnsiTheme="minorHAnsi" w:cstheme="minorHAnsi"/>
        </w:rPr>
        <w:t xml:space="preserve"> conference will in no way relieve the Contractor from furnishing goods and/or services required in accordance with these specifications, terms and conditions.  Attendance at a Networking/Bidders Conference is highly recommended but is not mandatory.</w:t>
      </w:r>
    </w:p>
    <w:p w14:paraId="2E73C2C1" w14:textId="77777777" w:rsidR="00023163" w:rsidRDefault="00023163" w:rsidP="00023163">
      <w:pPr>
        <w:ind w:left="2160"/>
        <w:rPr>
          <w:rFonts w:asciiTheme="minorHAnsi" w:hAnsiTheme="minorHAnsi" w:cstheme="minorHAnsi"/>
        </w:rPr>
      </w:pPr>
    </w:p>
    <w:p w14:paraId="5A1C65B7" w14:textId="2F271662" w:rsidR="00812338" w:rsidRPr="005503F8" w:rsidRDefault="00724353" w:rsidP="004A5BB8">
      <w:pPr>
        <w:pStyle w:val="Heading1"/>
        <w:numPr>
          <w:ilvl w:val="0"/>
          <w:numId w:val="18"/>
        </w:numPr>
        <w:spacing w:after="240"/>
        <w:rPr>
          <w:rFonts w:asciiTheme="minorHAnsi" w:hAnsiTheme="minorHAnsi" w:cstheme="minorHAnsi"/>
        </w:rPr>
      </w:pPr>
      <w:r w:rsidRPr="000839E2">
        <w:rPr>
          <w:rFonts w:asciiTheme="minorHAnsi" w:hAnsiTheme="minorHAnsi" w:cstheme="minorHAnsi"/>
        </w:rPr>
        <w:t>C</w:t>
      </w:r>
      <w:r w:rsidR="00812338" w:rsidRPr="000839E2">
        <w:rPr>
          <w:rFonts w:asciiTheme="minorHAnsi" w:hAnsiTheme="minorHAnsi" w:cstheme="minorHAnsi"/>
        </w:rPr>
        <w:t>OUNTY PROCEDURES</w:t>
      </w:r>
      <w:r w:rsidR="00812338" w:rsidRPr="005503F8">
        <w:rPr>
          <w:rFonts w:asciiTheme="minorHAnsi" w:hAnsiTheme="minorHAnsi" w:cstheme="minorHAnsi"/>
        </w:rPr>
        <w:t>, TERMS, AND CONDITIONS</w:t>
      </w:r>
    </w:p>
    <w:p w14:paraId="0E76F35A" w14:textId="77777777" w:rsidR="00812338" w:rsidRPr="005503F8" w:rsidRDefault="00812338" w:rsidP="00812338">
      <w:pPr>
        <w:pStyle w:val="Heading2"/>
        <w:numPr>
          <w:ilvl w:val="1"/>
          <w:numId w:val="18"/>
        </w:numPr>
        <w:rPr>
          <w:rFonts w:asciiTheme="minorHAnsi" w:hAnsiTheme="minorHAnsi" w:cstheme="minorHAnsi"/>
        </w:rPr>
      </w:pPr>
      <w:bookmarkStart w:id="45" w:name="_2bn6wsx" w:colFirst="0" w:colLast="0"/>
      <w:bookmarkEnd w:id="45"/>
      <w:r w:rsidRPr="005503F8">
        <w:rPr>
          <w:rFonts w:asciiTheme="minorHAnsi" w:hAnsiTheme="minorHAnsi" w:cstheme="minorHAnsi"/>
        </w:rPr>
        <w:t xml:space="preserve">EVALUATION CRITERIA / SELECTION COMMITTEE </w:t>
      </w:r>
    </w:p>
    <w:p w14:paraId="04627D52" w14:textId="77777777" w:rsidR="00812338" w:rsidRPr="005503F8" w:rsidRDefault="00812338" w:rsidP="00812338">
      <w:pPr>
        <w:spacing w:after="240"/>
        <w:ind w:left="1440"/>
        <w:rPr>
          <w:rFonts w:asciiTheme="minorHAnsi" w:eastAsia="Calibri" w:hAnsiTheme="minorHAnsi" w:cstheme="minorHAnsi"/>
          <w:sz w:val="22"/>
          <w:szCs w:val="22"/>
        </w:rPr>
      </w:pPr>
      <w:r w:rsidRPr="005503F8">
        <w:rPr>
          <w:rFonts w:asciiTheme="minorHAnsi" w:eastAsia="Calibri" w:hAnsiTheme="minorHAnsi" w:cstheme="minorHAnsi"/>
        </w:rPr>
        <w:t>All proposals that pass the initial Evaluation Criteria which are determined on a pass/fail basis (Completeness of Response, Debarment and Suspension, and Relevant Experience) will be evaluated by a County Selection Committee (CSC).  The County Selection Committee may be composed of County staff and other parties that may have expertise or experience in services for older adults. The CSC will score and recommend a Contractor in accordance with the evaluation criteria set forth in this RFP.  Other than the initial pass/fail Evaluation Criteria,</w:t>
      </w:r>
      <w:r w:rsidRPr="005503F8">
        <w:rPr>
          <w:rFonts w:asciiTheme="minorHAnsi" w:eastAsia="Calibri" w:hAnsiTheme="minorHAnsi" w:cstheme="minorHAnsi"/>
          <w:color w:val="FF0000"/>
        </w:rPr>
        <w:t xml:space="preserve"> </w:t>
      </w:r>
      <w:r w:rsidRPr="005503F8">
        <w:rPr>
          <w:rFonts w:asciiTheme="minorHAnsi" w:eastAsia="Calibri" w:hAnsiTheme="minorHAnsi" w:cstheme="minorHAnsi"/>
        </w:rPr>
        <w:t>the evaluation of the proposals shall be within the sole judgment and discretion of the CSC.</w:t>
      </w:r>
    </w:p>
    <w:p w14:paraId="516E5A0D" w14:textId="77777777" w:rsidR="00812338" w:rsidRPr="005503F8" w:rsidRDefault="00812338" w:rsidP="00812338">
      <w:pPr>
        <w:spacing w:after="240"/>
        <w:ind w:left="1440"/>
        <w:rPr>
          <w:rFonts w:asciiTheme="minorHAnsi" w:eastAsia="Calibri" w:hAnsiTheme="minorHAnsi" w:cstheme="minorHAnsi"/>
        </w:rPr>
      </w:pPr>
      <w:r w:rsidRPr="005503F8">
        <w:rPr>
          <w:rFonts w:asciiTheme="minorHAnsi" w:eastAsia="Calibri" w:hAnsiTheme="minorHAnsi" w:cstheme="minorHAnsi"/>
        </w:rPr>
        <w:t xml:space="preserve">All contact during the evaluation phase shall be through the AAA only.  Bidders shall neither contact nor lobby evaluators during the evaluation process.  Attempts by Bidder to contact and/or influence members of the CSC may result in disqualification of Bidder. </w:t>
      </w:r>
    </w:p>
    <w:p w14:paraId="11818575" w14:textId="77777777" w:rsidR="00812338" w:rsidRPr="005503F8" w:rsidRDefault="00812338" w:rsidP="00812338">
      <w:pPr>
        <w:spacing w:after="240"/>
        <w:ind w:left="1440"/>
        <w:rPr>
          <w:rFonts w:asciiTheme="minorHAnsi" w:eastAsia="Calibri" w:hAnsiTheme="minorHAnsi" w:cstheme="minorHAnsi"/>
        </w:rPr>
      </w:pPr>
      <w:r w:rsidRPr="005503F8">
        <w:rPr>
          <w:rFonts w:asciiTheme="minorHAnsi" w:eastAsia="Calibri" w:hAnsiTheme="minorHAnsi" w:cstheme="minorHAnsi"/>
        </w:rPr>
        <w:t>The CSC will evaluate each proposal meeting the qualification requirements set forth in this RFP.  Bidders should bear in mind that any proposal that is unrealistic in terms of the technical or schedule commitments, or unrealistically high or low in cost, will be deemed reflective of an inherent lack of technical competence or indicative of a failure to comprehend the complexity and risk of the County’s requirements as set forth in this RFP.</w:t>
      </w:r>
    </w:p>
    <w:p w14:paraId="30E9A016" w14:textId="77777777" w:rsidR="00812338" w:rsidRPr="005503F8" w:rsidRDefault="00812338" w:rsidP="00812338">
      <w:pPr>
        <w:spacing w:after="240"/>
        <w:ind w:left="1440"/>
        <w:rPr>
          <w:rFonts w:asciiTheme="minorHAnsi" w:eastAsia="Calibri" w:hAnsiTheme="minorHAnsi" w:cstheme="minorHAnsi"/>
        </w:rPr>
      </w:pPr>
      <w:r w:rsidRPr="005503F8">
        <w:rPr>
          <w:rFonts w:asciiTheme="minorHAnsi" w:eastAsia="Calibri" w:hAnsiTheme="minorHAnsi" w:cstheme="minorHAnsi"/>
        </w:rPr>
        <w:t>Bidders are advised that in the evaluation of cost it will be assumed that the unit price quoted is correct in the case of a discrepancy between the unit price and an extension.</w:t>
      </w:r>
    </w:p>
    <w:p w14:paraId="0DAF49E1" w14:textId="77777777" w:rsidR="00812338" w:rsidRPr="005503F8" w:rsidRDefault="00812338" w:rsidP="00812338">
      <w:pPr>
        <w:spacing w:after="240"/>
        <w:ind w:left="1440"/>
        <w:rPr>
          <w:rFonts w:asciiTheme="minorHAnsi" w:eastAsia="Calibri" w:hAnsiTheme="minorHAnsi" w:cstheme="minorHAnsi"/>
        </w:rPr>
      </w:pPr>
      <w:r w:rsidRPr="005503F8">
        <w:rPr>
          <w:rFonts w:asciiTheme="minorHAnsi" w:eastAsia="Calibri" w:hAnsiTheme="minorHAnsi" w:cstheme="minorHAnsi"/>
        </w:rPr>
        <w:t xml:space="preserve">As a result of this RFP, the County intends to award multiple contracts to the responsible bidders whose responses conform to the RFP and whose bids present the </w:t>
      </w:r>
      <w:r w:rsidRPr="005503F8">
        <w:rPr>
          <w:rFonts w:asciiTheme="minorHAnsi" w:eastAsia="Calibri" w:hAnsiTheme="minorHAnsi" w:cstheme="minorHAnsi"/>
        </w:rPr>
        <w:lastRenderedPageBreak/>
        <w:t xml:space="preserve">greatest value to the County, all evaluation criteria considered.  The combined weight of the evaluation criteria is greater in importance than cost in determining the greatest value to the County.  The goal is to award contracts to the bidders that propose the best quality as determined by the combined weight of the evaluation criteria.  The County may award a contract of higher qualitative competence over the lowest priced response.  </w:t>
      </w:r>
      <w:proofErr w:type="gramStart"/>
      <w:r w:rsidRPr="005503F8">
        <w:rPr>
          <w:rFonts w:asciiTheme="minorHAnsi" w:eastAsia="Calibri" w:hAnsiTheme="minorHAnsi" w:cstheme="minorHAnsi"/>
        </w:rPr>
        <w:t>In order to</w:t>
      </w:r>
      <w:proofErr w:type="gramEnd"/>
      <w:r w:rsidRPr="005503F8">
        <w:rPr>
          <w:rFonts w:asciiTheme="minorHAnsi" w:eastAsia="Calibri" w:hAnsiTheme="minorHAnsi" w:cstheme="minorHAnsi"/>
        </w:rPr>
        <w:t xml:space="preserve"> provide services across the full geographic spectrum of the County, multiple awards within a service category may be awarded.</w:t>
      </w:r>
    </w:p>
    <w:p w14:paraId="18B20712" w14:textId="77777777" w:rsidR="00812338" w:rsidRPr="005503F8" w:rsidRDefault="00812338" w:rsidP="00812338">
      <w:pPr>
        <w:spacing w:after="240"/>
        <w:ind w:left="1440"/>
        <w:rPr>
          <w:rFonts w:asciiTheme="minorHAnsi" w:eastAsia="Calibri" w:hAnsiTheme="minorHAnsi" w:cstheme="minorHAnsi"/>
        </w:rPr>
      </w:pPr>
      <w:r w:rsidRPr="005503F8">
        <w:rPr>
          <w:rFonts w:asciiTheme="minorHAnsi" w:eastAsia="Calibri" w:hAnsiTheme="minorHAnsi" w:cstheme="minorHAnsi"/>
        </w:rPr>
        <w:t>The basic information that each section should contain is specified below, these specifications should be considered as minimum requirements.  Much of the material needed to present a comprehensive proposal can be placed into one of the sections listed.  However, other criteria may be added to further support the evaluation process whenever such additional criteria are deemed appropriate in considering the nature of the goods and/or services being solicited.</w:t>
      </w:r>
    </w:p>
    <w:p w14:paraId="00C5F836" w14:textId="46485039" w:rsidR="00812338" w:rsidRDefault="00812338" w:rsidP="00812338">
      <w:pPr>
        <w:spacing w:after="240"/>
        <w:ind w:left="1440"/>
        <w:rPr>
          <w:rFonts w:asciiTheme="minorHAnsi" w:eastAsia="Calibri" w:hAnsiTheme="minorHAnsi" w:cstheme="minorHAnsi"/>
        </w:rPr>
      </w:pPr>
      <w:r w:rsidRPr="005503F8">
        <w:rPr>
          <w:rFonts w:asciiTheme="minorHAnsi" w:eastAsia="Calibri" w:hAnsiTheme="minorHAnsi" w:cstheme="minorHAnsi"/>
        </w:rPr>
        <w:t xml:space="preserve">Each of the Evaluation Criteria below will be used in ranking and determining the quality of bidders’ proposals.  Proposals will be evaluated according to each Evaluation </w:t>
      </w:r>
      <w:proofErr w:type="gramStart"/>
      <w:r w:rsidRPr="005503F8">
        <w:rPr>
          <w:rFonts w:asciiTheme="minorHAnsi" w:eastAsia="Calibri" w:hAnsiTheme="minorHAnsi" w:cstheme="minorHAnsi"/>
        </w:rPr>
        <w:t>Criteria, and</w:t>
      </w:r>
      <w:proofErr w:type="gramEnd"/>
      <w:r w:rsidRPr="005503F8">
        <w:rPr>
          <w:rFonts w:asciiTheme="minorHAnsi" w:eastAsia="Calibri" w:hAnsiTheme="minorHAnsi" w:cstheme="minorHAnsi"/>
        </w:rPr>
        <w:t xml:space="preserve"> scored on the zero to five-point scale outlined below.  The scores for all Evaluation Criteria will then be added, according to their assigned weight (below), to arrive at a weighted score for each proposal.  A proposal with a high weighted total will be deemed of higher quality than a proposal with a lesser-weighted total.  The final maximum score for any project is 500 points.  Proposals must receive a score of 250 points </w:t>
      </w:r>
      <w:proofErr w:type="gramStart"/>
      <w:r w:rsidRPr="005503F8">
        <w:rPr>
          <w:rFonts w:asciiTheme="minorHAnsi" w:eastAsia="Calibri" w:hAnsiTheme="minorHAnsi" w:cstheme="minorHAnsi"/>
        </w:rPr>
        <w:t>in order to</w:t>
      </w:r>
      <w:proofErr w:type="gramEnd"/>
      <w:r w:rsidRPr="005503F8">
        <w:rPr>
          <w:rFonts w:asciiTheme="minorHAnsi" w:eastAsia="Calibri" w:hAnsiTheme="minorHAnsi" w:cstheme="minorHAnsi"/>
        </w:rPr>
        <w:t xml:space="preserve"> be eligible for consideration.</w:t>
      </w:r>
    </w:p>
    <w:p w14:paraId="45CFEBB6" w14:textId="77777777" w:rsidR="00812338" w:rsidRPr="005503F8" w:rsidRDefault="00812338" w:rsidP="00812338">
      <w:pPr>
        <w:spacing w:after="240"/>
        <w:ind w:left="1440"/>
        <w:rPr>
          <w:rFonts w:asciiTheme="minorHAnsi" w:eastAsia="Calibri" w:hAnsiTheme="minorHAnsi" w:cstheme="minorHAnsi"/>
        </w:rPr>
      </w:pPr>
      <w:r w:rsidRPr="005503F8">
        <w:rPr>
          <w:rFonts w:asciiTheme="minorHAnsi" w:eastAsia="Calibri" w:hAnsiTheme="minorHAnsi" w:cstheme="minorHAnsi"/>
        </w:rPr>
        <w:t>The zero to five-point scale range is defined as follows:</w:t>
      </w:r>
    </w:p>
    <w:tbl>
      <w:tblPr>
        <w:tblW w:w="10192" w:type="dxa"/>
        <w:tblInd w:w="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5"/>
        <w:gridCol w:w="2699"/>
        <w:gridCol w:w="6958"/>
      </w:tblGrid>
      <w:tr w:rsidR="00812338" w:rsidRPr="005503F8" w14:paraId="54C165FF" w14:textId="77777777" w:rsidTr="0021380C">
        <w:trPr>
          <w:trHeight w:val="20"/>
        </w:trPr>
        <w:tc>
          <w:tcPr>
            <w:tcW w:w="535" w:type="dxa"/>
            <w:tcMar>
              <w:top w:w="29" w:type="dxa"/>
              <w:left w:w="115" w:type="dxa"/>
              <w:bottom w:w="29" w:type="dxa"/>
              <w:right w:w="115" w:type="dxa"/>
            </w:tcMar>
            <w:vAlign w:val="center"/>
          </w:tcPr>
          <w:p w14:paraId="54927285" w14:textId="77777777" w:rsidR="00812338" w:rsidRPr="005503F8" w:rsidRDefault="00812338" w:rsidP="0021380C">
            <w:pPr>
              <w:rPr>
                <w:rFonts w:asciiTheme="minorHAnsi" w:eastAsia="Calibri" w:hAnsiTheme="minorHAnsi" w:cstheme="minorHAnsi"/>
              </w:rPr>
            </w:pPr>
            <w:r w:rsidRPr="005503F8">
              <w:rPr>
                <w:rFonts w:asciiTheme="minorHAnsi" w:eastAsia="Calibri" w:hAnsiTheme="minorHAnsi" w:cstheme="minorHAnsi"/>
              </w:rPr>
              <w:t>0</w:t>
            </w:r>
          </w:p>
        </w:tc>
        <w:tc>
          <w:tcPr>
            <w:tcW w:w="2699" w:type="dxa"/>
            <w:tcMar>
              <w:top w:w="29" w:type="dxa"/>
              <w:left w:w="115" w:type="dxa"/>
              <w:bottom w:w="29" w:type="dxa"/>
              <w:right w:w="115" w:type="dxa"/>
            </w:tcMar>
            <w:vAlign w:val="center"/>
          </w:tcPr>
          <w:p w14:paraId="11402F9C" w14:textId="77777777" w:rsidR="00812338" w:rsidRPr="005503F8" w:rsidRDefault="00812338" w:rsidP="0021380C">
            <w:pPr>
              <w:rPr>
                <w:rFonts w:asciiTheme="minorHAnsi" w:eastAsia="Calibri" w:hAnsiTheme="minorHAnsi" w:cstheme="minorHAnsi"/>
              </w:rPr>
            </w:pPr>
            <w:r w:rsidRPr="005503F8">
              <w:rPr>
                <w:rFonts w:asciiTheme="minorHAnsi" w:eastAsia="Calibri" w:hAnsiTheme="minorHAnsi" w:cstheme="minorHAnsi"/>
              </w:rPr>
              <w:t>Not Acceptable</w:t>
            </w:r>
          </w:p>
        </w:tc>
        <w:tc>
          <w:tcPr>
            <w:tcW w:w="6958" w:type="dxa"/>
            <w:tcMar>
              <w:top w:w="29" w:type="dxa"/>
              <w:left w:w="115" w:type="dxa"/>
              <w:bottom w:w="29" w:type="dxa"/>
              <w:right w:w="115" w:type="dxa"/>
            </w:tcMar>
            <w:vAlign w:val="center"/>
          </w:tcPr>
          <w:p w14:paraId="666F3E99" w14:textId="77777777" w:rsidR="00812338" w:rsidRPr="005503F8" w:rsidRDefault="00812338" w:rsidP="0021380C">
            <w:pPr>
              <w:rPr>
                <w:rFonts w:asciiTheme="minorHAnsi" w:eastAsia="Calibri" w:hAnsiTheme="minorHAnsi" w:cstheme="minorHAnsi"/>
              </w:rPr>
            </w:pPr>
            <w:r w:rsidRPr="005503F8">
              <w:rPr>
                <w:rFonts w:asciiTheme="minorHAnsi" w:eastAsia="Calibri" w:hAnsiTheme="minorHAnsi" w:cstheme="minorHAnsi"/>
              </w:rPr>
              <w:t>Non-responsive, fails to meet RFP specification.  The approach has no probability of success.  If a mandatory requirement this score will result in disqualification of proposal.</w:t>
            </w:r>
          </w:p>
        </w:tc>
      </w:tr>
      <w:tr w:rsidR="00812338" w:rsidRPr="005503F8" w14:paraId="19DEE8E7" w14:textId="77777777" w:rsidTr="0021380C">
        <w:trPr>
          <w:trHeight w:val="20"/>
        </w:trPr>
        <w:tc>
          <w:tcPr>
            <w:tcW w:w="535" w:type="dxa"/>
            <w:tcMar>
              <w:top w:w="29" w:type="dxa"/>
              <w:left w:w="115" w:type="dxa"/>
              <w:bottom w:w="29" w:type="dxa"/>
              <w:right w:w="115" w:type="dxa"/>
            </w:tcMar>
            <w:vAlign w:val="center"/>
          </w:tcPr>
          <w:p w14:paraId="1A72CF7D" w14:textId="77777777" w:rsidR="00812338" w:rsidRPr="005503F8" w:rsidRDefault="00812338" w:rsidP="0021380C">
            <w:pPr>
              <w:rPr>
                <w:rFonts w:asciiTheme="minorHAnsi" w:eastAsia="Calibri" w:hAnsiTheme="minorHAnsi" w:cstheme="minorHAnsi"/>
              </w:rPr>
            </w:pPr>
            <w:r w:rsidRPr="005503F8">
              <w:rPr>
                <w:rFonts w:asciiTheme="minorHAnsi" w:eastAsia="Calibri" w:hAnsiTheme="minorHAnsi" w:cstheme="minorHAnsi"/>
              </w:rPr>
              <w:t>1</w:t>
            </w:r>
          </w:p>
        </w:tc>
        <w:tc>
          <w:tcPr>
            <w:tcW w:w="2699" w:type="dxa"/>
            <w:tcMar>
              <w:top w:w="29" w:type="dxa"/>
              <w:left w:w="115" w:type="dxa"/>
              <w:bottom w:w="29" w:type="dxa"/>
              <w:right w:w="115" w:type="dxa"/>
            </w:tcMar>
            <w:vAlign w:val="center"/>
          </w:tcPr>
          <w:p w14:paraId="418EBECF" w14:textId="77777777" w:rsidR="00812338" w:rsidRPr="005503F8" w:rsidRDefault="00812338" w:rsidP="0021380C">
            <w:pPr>
              <w:rPr>
                <w:rFonts w:asciiTheme="minorHAnsi" w:eastAsia="Calibri" w:hAnsiTheme="minorHAnsi" w:cstheme="minorHAnsi"/>
              </w:rPr>
            </w:pPr>
            <w:r w:rsidRPr="005503F8">
              <w:rPr>
                <w:rFonts w:asciiTheme="minorHAnsi" w:eastAsia="Calibri" w:hAnsiTheme="minorHAnsi" w:cstheme="minorHAnsi"/>
              </w:rPr>
              <w:t>Poor</w:t>
            </w:r>
          </w:p>
        </w:tc>
        <w:tc>
          <w:tcPr>
            <w:tcW w:w="6958" w:type="dxa"/>
            <w:tcMar>
              <w:top w:w="29" w:type="dxa"/>
              <w:left w:w="115" w:type="dxa"/>
              <w:bottom w:w="29" w:type="dxa"/>
              <w:right w:w="115" w:type="dxa"/>
            </w:tcMar>
            <w:vAlign w:val="center"/>
          </w:tcPr>
          <w:p w14:paraId="1C3AE138" w14:textId="77777777" w:rsidR="00812338" w:rsidRPr="005503F8" w:rsidRDefault="00812338" w:rsidP="0021380C">
            <w:pPr>
              <w:rPr>
                <w:rFonts w:asciiTheme="minorHAnsi" w:eastAsia="Calibri" w:hAnsiTheme="minorHAnsi" w:cstheme="minorHAnsi"/>
              </w:rPr>
            </w:pPr>
            <w:r w:rsidRPr="005503F8">
              <w:rPr>
                <w:rFonts w:asciiTheme="minorHAnsi" w:eastAsia="Calibri" w:hAnsiTheme="minorHAnsi" w:cstheme="minorHAnsi"/>
              </w:rPr>
              <w:t>Below average, falls short of expectations, is substandard to that which is the average or expected norm, has a low probability of success in achieving objectives per RFP.</w:t>
            </w:r>
          </w:p>
        </w:tc>
      </w:tr>
      <w:tr w:rsidR="00812338" w:rsidRPr="005503F8" w14:paraId="0A82030A" w14:textId="77777777" w:rsidTr="0021380C">
        <w:trPr>
          <w:trHeight w:val="20"/>
        </w:trPr>
        <w:tc>
          <w:tcPr>
            <w:tcW w:w="535" w:type="dxa"/>
            <w:tcMar>
              <w:top w:w="29" w:type="dxa"/>
              <w:left w:w="115" w:type="dxa"/>
              <w:bottom w:w="29" w:type="dxa"/>
              <w:right w:w="115" w:type="dxa"/>
            </w:tcMar>
            <w:vAlign w:val="center"/>
          </w:tcPr>
          <w:p w14:paraId="1799AB4E" w14:textId="77777777" w:rsidR="00812338" w:rsidRPr="005503F8" w:rsidRDefault="00812338" w:rsidP="0021380C">
            <w:pPr>
              <w:rPr>
                <w:rFonts w:asciiTheme="minorHAnsi" w:eastAsia="Calibri" w:hAnsiTheme="minorHAnsi" w:cstheme="minorHAnsi"/>
              </w:rPr>
            </w:pPr>
            <w:r w:rsidRPr="005503F8">
              <w:rPr>
                <w:rFonts w:asciiTheme="minorHAnsi" w:eastAsia="Calibri" w:hAnsiTheme="minorHAnsi" w:cstheme="minorHAnsi"/>
              </w:rPr>
              <w:t>2</w:t>
            </w:r>
          </w:p>
        </w:tc>
        <w:tc>
          <w:tcPr>
            <w:tcW w:w="2699" w:type="dxa"/>
            <w:tcMar>
              <w:top w:w="29" w:type="dxa"/>
              <w:left w:w="115" w:type="dxa"/>
              <w:bottom w:w="29" w:type="dxa"/>
              <w:right w:w="115" w:type="dxa"/>
            </w:tcMar>
            <w:vAlign w:val="center"/>
          </w:tcPr>
          <w:p w14:paraId="7D4D8A73" w14:textId="77777777" w:rsidR="00812338" w:rsidRPr="005503F8" w:rsidRDefault="00812338" w:rsidP="0021380C">
            <w:pPr>
              <w:rPr>
                <w:rFonts w:asciiTheme="minorHAnsi" w:eastAsia="Calibri" w:hAnsiTheme="minorHAnsi" w:cstheme="minorHAnsi"/>
              </w:rPr>
            </w:pPr>
            <w:r w:rsidRPr="005503F8">
              <w:rPr>
                <w:rFonts w:asciiTheme="minorHAnsi" w:eastAsia="Calibri" w:hAnsiTheme="minorHAnsi" w:cstheme="minorHAnsi"/>
              </w:rPr>
              <w:t>Fair</w:t>
            </w:r>
          </w:p>
        </w:tc>
        <w:tc>
          <w:tcPr>
            <w:tcW w:w="6958" w:type="dxa"/>
            <w:tcMar>
              <w:top w:w="29" w:type="dxa"/>
              <w:left w:w="115" w:type="dxa"/>
              <w:bottom w:w="29" w:type="dxa"/>
              <w:right w:w="115" w:type="dxa"/>
            </w:tcMar>
            <w:vAlign w:val="center"/>
          </w:tcPr>
          <w:p w14:paraId="22C56A0C" w14:textId="77777777" w:rsidR="00812338" w:rsidRPr="005503F8" w:rsidRDefault="00812338" w:rsidP="0021380C">
            <w:pPr>
              <w:rPr>
                <w:rFonts w:asciiTheme="minorHAnsi" w:eastAsia="Calibri" w:hAnsiTheme="minorHAnsi" w:cstheme="minorHAnsi"/>
              </w:rPr>
            </w:pPr>
            <w:r w:rsidRPr="005503F8">
              <w:rPr>
                <w:rFonts w:asciiTheme="minorHAnsi" w:eastAsia="Calibri" w:hAnsiTheme="minorHAnsi" w:cstheme="minorHAnsi"/>
              </w:rPr>
              <w:t xml:space="preserve">Has a reasonable probability of success, however, some objectives may not be </w:t>
            </w:r>
            <w:proofErr w:type="gramStart"/>
            <w:r w:rsidRPr="005503F8">
              <w:rPr>
                <w:rFonts w:asciiTheme="minorHAnsi" w:eastAsia="Calibri" w:hAnsiTheme="minorHAnsi" w:cstheme="minorHAnsi"/>
              </w:rPr>
              <w:t>met.</w:t>
            </w:r>
            <w:proofErr w:type="gramEnd"/>
          </w:p>
        </w:tc>
      </w:tr>
      <w:tr w:rsidR="00812338" w:rsidRPr="005503F8" w14:paraId="23025E51" w14:textId="77777777" w:rsidTr="0021380C">
        <w:trPr>
          <w:trHeight w:val="20"/>
        </w:trPr>
        <w:tc>
          <w:tcPr>
            <w:tcW w:w="535" w:type="dxa"/>
            <w:tcMar>
              <w:top w:w="29" w:type="dxa"/>
              <w:left w:w="115" w:type="dxa"/>
              <w:bottom w:w="29" w:type="dxa"/>
              <w:right w:w="115" w:type="dxa"/>
            </w:tcMar>
            <w:vAlign w:val="center"/>
          </w:tcPr>
          <w:p w14:paraId="38BB3E58" w14:textId="77777777" w:rsidR="00812338" w:rsidRPr="005503F8" w:rsidRDefault="00812338" w:rsidP="0021380C">
            <w:pPr>
              <w:rPr>
                <w:rFonts w:asciiTheme="minorHAnsi" w:eastAsia="Calibri" w:hAnsiTheme="minorHAnsi" w:cstheme="minorHAnsi"/>
              </w:rPr>
            </w:pPr>
            <w:r w:rsidRPr="005503F8">
              <w:rPr>
                <w:rFonts w:asciiTheme="minorHAnsi" w:eastAsia="Calibri" w:hAnsiTheme="minorHAnsi" w:cstheme="minorHAnsi"/>
              </w:rPr>
              <w:t>3</w:t>
            </w:r>
          </w:p>
        </w:tc>
        <w:tc>
          <w:tcPr>
            <w:tcW w:w="2699" w:type="dxa"/>
            <w:tcMar>
              <w:top w:w="29" w:type="dxa"/>
              <w:left w:w="115" w:type="dxa"/>
              <w:bottom w:w="29" w:type="dxa"/>
              <w:right w:w="115" w:type="dxa"/>
            </w:tcMar>
            <w:vAlign w:val="center"/>
          </w:tcPr>
          <w:p w14:paraId="02539A27" w14:textId="77777777" w:rsidR="00812338" w:rsidRPr="005503F8" w:rsidRDefault="00812338" w:rsidP="0021380C">
            <w:pPr>
              <w:rPr>
                <w:rFonts w:asciiTheme="minorHAnsi" w:eastAsia="Calibri" w:hAnsiTheme="minorHAnsi" w:cstheme="minorHAnsi"/>
              </w:rPr>
            </w:pPr>
            <w:r w:rsidRPr="005503F8">
              <w:rPr>
                <w:rFonts w:asciiTheme="minorHAnsi" w:eastAsia="Calibri" w:hAnsiTheme="minorHAnsi" w:cstheme="minorHAnsi"/>
              </w:rPr>
              <w:t>Average</w:t>
            </w:r>
          </w:p>
        </w:tc>
        <w:tc>
          <w:tcPr>
            <w:tcW w:w="6958" w:type="dxa"/>
            <w:tcMar>
              <w:top w:w="29" w:type="dxa"/>
              <w:left w:w="115" w:type="dxa"/>
              <w:bottom w:w="29" w:type="dxa"/>
              <w:right w:w="115" w:type="dxa"/>
            </w:tcMar>
            <w:vAlign w:val="center"/>
          </w:tcPr>
          <w:p w14:paraId="5C4D7806" w14:textId="77777777" w:rsidR="00812338" w:rsidRPr="005503F8" w:rsidRDefault="00812338" w:rsidP="0021380C">
            <w:pPr>
              <w:rPr>
                <w:rFonts w:asciiTheme="minorHAnsi" w:eastAsia="Calibri" w:hAnsiTheme="minorHAnsi" w:cstheme="minorHAnsi"/>
              </w:rPr>
            </w:pPr>
            <w:r w:rsidRPr="005503F8">
              <w:rPr>
                <w:rFonts w:asciiTheme="minorHAnsi" w:eastAsia="Calibri" w:hAnsiTheme="minorHAnsi" w:cstheme="minorHAnsi"/>
              </w:rPr>
              <w:t xml:space="preserve">Acceptable, achieves all objectives in a reasonable fashion per RFP specification.  This will be the baseline score for each item with adjustments based on interpretation of proposal by Evaluation Committee members.  </w:t>
            </w:r>
          </w:p>
        </w:tc>
      </w:tr>
      <w:tr w:rsidR="00812338" w:rsidRPr="005503F8" w14:paraId="43130706" w14:textId="77777777" w:rsidTr="0021380C">
        <w:trPr>
          <w:trHeight w:val="20"/>
        </w:trPr>
        <w:tc>
          <w:tcPr>
            <w:tcW w:w="535" w:type="dxa"/>
            <w:tcMar>
              <w:top w:w="29" w:type="dxa"/>
              <w:left w:w="115" w:type="dxa"/>
              <w:bottom w:w="29" w:type="dxa"/>
              <w:right w:w="115" w:type="dxa"/>
            </w:tcMar>
            <w:vAlign w:val="center"/>
          </w:tcPr>
          <w:p w14:paraId="2CE915A1" w14:textId="77777777" w:rsidR="00812338" w:rsidRPr="005503F8" w:rsidRDefault="00812338" w:rsidP="0021380C">
            <w:pPr>
              <w:rPr>
                <w:rFonts w:asciiTheme="minorHAnsi" w:eastAsia="Calibri" w:hAnsiTheme="minorHAnsi" w:cstheme="minorHAnsi"/>
              </w:rPr>
            </w:pPr>
            <w:r w:rsidRPr="005503F8">
              <w:rPr>
                <w:rFonts w:asciiTheme="minorHAnsi" w:eastAsia="Calibri" w:hAnsiTheme="minorHAnsi" w:cstheme="minorHAnsi"/>
              </w:rPr>
              <w:t>4</w:t>
            </w:r>
          </w:p>
        </w:tc>
        <w:tc>
          <w:tcPr>
            <w:tcW w:w="2699" w:type="dxa"/>
            <w:tcMar>
              <w:top w:w="29" w:type="dxa"/>
              <w:left w:w="115" w:type="dxa"/>
              <w:bottom w:w="29" w:type="dxa"/>
              <w:right w:w="115" w:type="dxa"/>
            </w:tcMar>
            <w:vAlign w:val="center"/>
          </w:tcPr>
          <w:p w14:paraId="04EF90EB" w14:textId="77777777" w:rsidR="00812338" w:rsidRPr="005503F8" w:rsidRDefault="00812338" w:rsidP="0021380C">
            <w:pPr>
              <w:rPr>
                <w:rFonts w:asciiTheme="minorHAnsi" w:eastAsia="Calibri" w:hAnsiTheme="minorHAnsi" w:cstheme="minorHAnsi"/>
              </w:rPr>
            </w:pPr>
            <w:r w:rsidRPr="005503F8">
              <w:rPr>
                <w:rFonts w:asciiTheme="minorHAnsi" w:eastAsia="Calibri" w:hAnsiTheme="minorHAnsi" w:cstheme="minorHAnsi"/>
              </w:rPr>
              <w:t>Above Average / Good</w:t>
            </w:r>
          </w:p>
        </w:tc>
        <w:tc>
          <w:tcPr>
            <w:tcW w:w="6958" w:type="dxa"/>
            <w:tcMar>
              <w:top w:w="29" w:type="dxa"/>
              <w:left w:w="115" w:type="dxa"/>
              <w:bottom w:w="29" w:type="dxa"/>
              <w:right w:w="115" w:type="dxa"/>
            </w:tcMar>
            <w:vAlign w:val="center"/>
          </w:tcPr>
          <w:p w14:paraId="75972929" w14:textId="77777777" w:rsidR="00812338" w:rsidRPr="005503F8" w:rsidRDefault="00812338" w:rsidP="0021380C">
            <w:pPr>
              <w:rPr>
                <w:rFonts w:asciiTheme="minorHAnsi" w:eastAsia="Calibri" w:hAnsiTheme="minorHAnsi" w:cstheme="minorHAnsi"/>
              </w:rPr>
            </w:pPr>
            <w:r w:rsidRPr="005503F8">
              <w:rPr>
                <w:rFonts w:asciiTheme="minorHAnsi" w:eastAsia="Calibri" w:hAnsiTheme="minorHAnsi" w:cstheme="minorHAnsi"/>
              </w:rPr>
              <w:t>Very good probability of success, better than that which is average or expected as the norm.  Achieves all objectives per RFP requirements and expectations.</w:t>
            </w:r>
          </w:p>
        </w:tc>
      </w:tr>
      <w:tr w:rsidR="00812338" w:rsidRPr="005503F8" w14:paraId="2A65BE63" w14:textId="77777777" w:rsidTr="0021380C">
        <w:trPr>
          <w:trHeight w:val="20"/>
        </w:trPr>
        <w:tc>
          <w:tcPr>
            <w:tcW w:w="535" w:type="dxa"/>
            <w:tcMar>
              <w:top w:w="29" w:type="dxa"/>
              <w:left w:w="115" w:type="dxa"/>
              <w:bottom w:w="29" w:type="dxa"/>
              <w:right w:w="115" w:type="dxa"/>
            </w:tcMar>
            <w:vAlign w:val="center"/>
          </w:tcPr>
          <w:p w14:paraId="4C015835" w14:textId="77777777" w:rsidR="00812338" w:rsidRPr="005503F8" w:rsidRDefault="00812338" w:rsidP="0021380C">
            <w:pPr>
              <w:rPr>
                <w:rFonts w:asciiTheme="minorHAnsi" w:eastAsia="Calibri" w:hAnsiTheme="minorHAnsi" w:cstheme="minorHAnsi"/>
              </w:rPr>
            </w:pPr>
            <w:r w:rsidRPr="005503F8">
              <w:rPr>
                <w:rFonts w:asciiTheme="minorHAnsi" w:eastAsia="Calibri" w:hAnsiTheme="minorHAnsi" w:cstheme="minorHAnsi"/>
              </w:rPr>
              <w:t>5</w:t>
            </w:r>
          </w:p>
        </w:tc>
        <w:tc>
          <w:tcPr>
            <w:tcW w:w="2699" w:type="dxa"/>
            <w:tcMar>
              <w:top w:w="29" w:type="dxa"/>
              <w:left w:w="115" w:type="dxa"/>
              <w:bottom w:w="29" w:type="dxa"/>
              <w:right w:w="115" w:type="dxa"/>
            </w:tcMar>
            <w:vAlign w:val="center"/>
          </w:tcPr>
          <w:p w14:paraId="6AA1B9BA" w14:textId="77777777" w:rsidR="00812338" w:rsidRPr="005503F8" w:rsidRDefault="00812338" w:rsidP="0021380C">
            <w:pPr>
              <w:rPr>
                <w:rFonts w:asciiTheme="minorHAnsi" w:eastAsia="Calibri" w:hAnsiTheme="minorHAnsi" w:cstheme="minorHAnsi"/>
              </w:rPr>
            </w:pPr>
            <w:r w:rsidRPr="005503F8">
              <w:rPr>
                <w:rFonts w:asciiTheme="minorHAnsi" w:eastAsia="Calibri" w:hAnsiTheme="minorHAnsi" w:cstheme="minorHAnsi"/>
              </w:rPr>
              <w:t>Excellent / Exceptional</w:t>
            </w:r>
          </w:p>
        </w:tc>
        <w:tc>
          <w:tcPr>
            <w:tcW w:w="6958" w:type="dxa"/>
            <w:tcMar>
              <w:top w:w="29" w:type="dxa"/>
              <w:left w:w="115" w:type="dxa"/>
              <w:bottom w:w="29" w:type="dxa"/>
              <w:right w:w="115" w:type="dxa"/>
            </w:tcMar>
            <w:vAlign w:val="center"/>
          </w:tcPr>
          <w:p w14:paraId="595EF18E" w14:textId="77777777" w:rsidR="00812338" w:rsidRPr="005503F8" w:rsidRDefault="00812338" w:rsidP="0021380C">
            <w:pPr>
              <w:rPr>
                <w:rFonts w:asciiTheme="minorHAnsi" w:eastAsia="Calibri" w:hAnsiTheme="minorHAnsi" w:cstheme="minorHAnsi"/>
              </w:rPr>
            </w:pPr>
            <w:r w:rsidRPr="005503F8">
              <w:rPr>
                <w:rFonts w:asciiTheme="minorHAnsi" w:eastAsia="Calibri" w:hAnsiTheme="minorHAnsi" w:cstheme="minorHAnsi"/>
              </w:rPr>
              <w:t xml:space="preserve">Exceeds expectations, very innovative, clearly superior to that which is average or expected as the norm.  Excellent </w:t>
            </w:r>
            <w:r w:rsidRPr="005503F8">
              <w:rPr>
                <w:rFonts w:asciiTheme="minorHAnsi" w:eastAsia="Calibri" w:hAnsiTheme="minorHAnsi" w:cstheme="minorHAnsi"/>
              </w:rPr>
              <w:lastRenderedPageBreak/>
              <w:t>probability of success and in achieving all objectives and meeting RFP specification.</w:t>
            </w:r>
          </w:p>
        </w:tc>
      </w:tr>
    </w:tbl>
    <w:p w14:paraId="1C45A1BA" w14:textId="77777777" w:rsidR="00812338" w:rsidRPr="005503F8" w:rsidRDefault="00812338" w:rsidP="00812338">
      <w:pPr>
        <w:rPr>
          <w:rFonts w:asciiTheme="minorHAnsi" w:eastAsia="Calibri" w:hAnsiTheme="minorHAnsi" w:cstheme="minorHAnsi"/>
        </w:rPr>
      </w:pPr>
    </w:p>
    <w:p w14:paraId="104873B0" w14:textId="77777777" w:rsidR="00A67504" w:rsidRDefault="00812338" w:rsidP="00812338">
      <w:pPr>
        <w:rPr>
          <w:rFonts w:asciiTheme="minorHAnsi" w:eastAsia="Calibri" w:hAnsiTheme="minorHAnsi" w:cstheme="minorHAnsi"/>
        </w:rPr>
      </w:pPr>
      <w:r w:rsidRPr="005503F8">
        <w:rPr>
          <w:rFonts w:asciiTheme="minorHAnsi" w:eastAsia="Calibri" w:hAnsiTheme="minorHAnsi" w:cstheme="minorHAnsi"/>
        </w:rPr>
        <w:t xml:space="preserve">All proposals will initially be evaluated against the </w:t>
      </w:r>
      <w:r w:rsidR="007F7133" w:rsidRPr="005503F8">
        <w:rPr>
          <w:rFonts w:asciiTheme="minorHAnsi" w:eastAsia="Calibri" w:hAnsiTheme="minorHAnsi" w:cstheme="minorHAnsi"/>
        </w:rPr>
        <w:t>following and</w:t>
      </w:r>
      <w:r w:rsidRPr="005503F8">
        <w:rPr>
          <w:rFonts w:asciiTheme="minorHAnsi" w:eastAsia="Calibri" w:hAnsiTheme="minorHAnsi" w:cstheme="minorHAnsi"/>
        </w:rPr>
        <w:t xml:space="preserve"> receive a pass/fail rank.  Evaluations that receive a “Fail” rating will not receive further consideration.  </w:t>
      </w:r>
    </w:p>
    <w:p w14:paraId="5A6249BA" w14:textId="77777777" w:rsidR="00A67504" w:rsidRDefault="00A67504" w:rsidP="00A67504">
      <w:pPr>
        <w:rPr>
          <w:rFonts w:asciiTheme="minorHAnsi" w:eastAsia="Calibri" w:hAnsiTheme="minorHAnsi" w:cstheme="minorHAnsi"/>
        </w:rPr>
      </w:pPr>
    </w:p>
    <w:p w14:paraId="365A142B" w14:textId="468AEAE6" w:rsidR="00812338" w:rsidRPr="005503F8" w:rsidRDefault="00812338" w:rsidP="00812338">
      <w:pPr>
        <w:rPr>
          <w:rFonts w:asciiTheme="minorHAnsi" w:eastAsia="Calibri" w:hAnsiTheme="minorHAnsi" w:cstheme="minorHAnsi"/>
        </w:rPr>
      </w:pPr>
      <w:r w:rsidRPr="005503F8">
        <w:rPr>
          <w:rFonts w:asciiTheme="minorHAnsi" w:eastAsia="Calibri" w:hAnsiTheme="minorHAnsi" w:cstheme="minorHAnsi"/>
        </w:rPr>
        <w:t>The Evaluation Criteria and their respective weights are as follows:</w:t>
      </w:r>
    </w:p>
    <w:p w14:paraId="38C486EB" w14:textId="77777777" w:rsidR="00812338" w:rsidRPr="005503F8" w:rsidRDefault="00812338" w:rsidP="00812338">
      <w:pPr>
        <w:rPr>
          <w:rFonts w:asciiTheme="minorHAnsi" w:eastAsia="Calibri" w:hAnsiTheme="minorHAnsi" w:cstheme="minorHAnsi"/>
        </w:rPr>
      </w:pPr>
    </w:p>
    <w:tbl>
      <w:tblPr>
        <w:tblW w:w="10290" w:type="dxa"/>
        <w:tblInd w:w="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0"/>
        <w:gridCol w:w="8640"/>
        <w:gridCol w:w="1200"/>
      </w:tblGrid>
      <w:tr w:rsidR="00812338" w:rsidRPr="005503F8" w14:paraId="54A5FFF8" w14:textId="77777777" w:rsidTr="0021380C">
        <w:tc>
          <w:tcPr>
            <w:tcW w:w="450" w:type="dxa"/>
            <w:tcMar>
              <w:top w:w="72" w:type="dxa"/>
              <w:left w:w="115" w:type="dxa"/>
              <w:right w:w="115" w:type="dxa"/>
            </w:tcMar>
          </w:tcPr>
          <w:p w14:paraId="6678C248" w14:textId="77777777" w:rsidR="00812338" w:rsidRPr="005503F8" w:rsidRDefault="00812338" w:rsidP="0021380C">
            <w:pPr>
              <w:rPr>
                <w:rFonts w:asciiTheme="minorHAnsi" w:eastAsia="Calibri" w:hAnsiTheme="minorHAnsi" w:cstheme="minorHAnsi"/>
                <w:b/>
              </w:rPr>
            </w:pPr>
          </w:p>
        </w:tc>
        <w:tc>
          <w:tcPr>
            <w:tcW w:w="8640" w:type="dxa"/>
            <w:tcMar>
              <w:top w:w="72" w:type="dxa"/>
              <w:left w:w="115" w:type="dxa"/>
              <w:right w:w="115" w:type="dxa"/>
            </w:tcMar>
          </w:tcPr>
          <w:p w14:paraId="41C226FD" w14:textId="77777777" w:rsidR="00812338" w:rsidRPr="005503F8" w:rsidRDefault="00812338" w:rsidP="0021380C">
            <w:pPr>
              <w:rPr>
                <w:rFonts w:asciiTheme="minorHAnsi" w:eastAsia="Calibri" w:hAnsiTheme="minorHAnsi" w:cstheme="minorHAnsi"/>
                <w:b/>
              </w:rPr>
            </w:pPr>
            <w:r w:rsidRPr="005503F8">
              <w:rPr>
                <w:rFonts w:asciiTheme="minorHAnsi" w:eastAsia="Calibri" w:hAnsiTheme="minorHAnsi" w:cstheme="minorHAnsi"/>
                <w:b/>
              </w:rPr>
              <w:t>Evaluation Criteria</w:t>
            </w:r>
          </w:p>
        </w:tc>
        <w:tc>
          <w:tcPr>
            <w:tcW w:w="1200" w:type="dxa"/>
            <w:tcMar>
              <w:top w:w="72" w:type="dxa"/>
              <w:left w:w="115" w:type="dxa"/>
              <w:right w:w="115" w:type="dxa"/>
            </w:tcMar>
            <w:vAlign w:val="bottom"/>
          </w:tcPr>
          <w:p w14:paraId="505E81CA" w14:textId="77777777" w:rsidR="00812338" w:rsidRPr="005503F8" w:rsidRDefault="00812338" w:rsidP="0021380C">
            <w:pPr>
              <w:jc w:val="right"/>
              <w:rPr>
                <w:rFonts w:asciiTheme="minorHAnsi" w:eastAsia="Calibri" w:hAnsiTheme="minorHAnsi" w:cstheme="minorHAnsi"/>
                <w:b/>
              </w:rPr>
            </w:pPr>
            <w:r w:rsidRPr="005503F8">
              <w:rPr>
                <w:rFonts w:asciiTheme="minorHAnsi" w:eastAsia="Calibri" w:hAnsiTheme="minorHAnsi" w:cstheme="minorHAnsi"/>
                <w:b/>
              </w:rPr>
              <w:t>Weight</w:t>
            </w:r>
          </w:p>
        </w:tc>
      </w:tr>
      <w:tr w:rsidR="00812338" w:rsidRPr="005503F8" w14:paraId="7194129A" w14:textId="77777777" w:rsidTr="0021380C">
        <w:tc>
          <w:tcPr>
            <w:tcW w:w="450" w:type="dxa"/>
            <w:tcMar>
              <w:top w:w="72" w:type="dxa"/>
              <w:left w:w="115" w:type="dxa"/>
              <w:right w:w="115" w:type="dxa"/>
            </w:tcMar>
          </w:tcPr>
          <w:p w14:paraId="7F59A1E9" w14:textId="77777777" w:rsidR="00812338" w:rsidRPr="005503F8" w:rsidRDefault="00812338" w:rsidP="0021380C">
            <w:pPr>
              <w:numPr>
                <w:ilvl w:val="0"/>
                <w:numId w:val="7"/>
              </w:numPr>
              <w:ind w:left="0" w:hanging="18"/>
              <w:rPr>
                <w:rFonts w:asciiTheme="minorHAnsi" w:eastAsia="Calibri" w:hAnsiTheme="minorHAnsi" w:cstheme="minorHAnsi"/>
                <w:b/>
              </w:rPr>
            </w:pPr>
          </w:p>
        </w:tc>
        <w:tc>
          <w:tcPr>
            <w:tcW w:w="8640" w:type="dxa"/>
            <w:tcMar>
              <w:top w:w="72" w:type="dxa"/>
              <w:left w:w="115" w:type="dxa"/>
              <w:right w:w="115" w:type="dxa"/>
            </w:tcMar>
          </w:tcPr>
          <w:p w14:paraId="2CA5592A" w14:textId="77777777" w:rsidR="00812338" w:rsidRPr="005503F8" w:rsidRDefault="00812338" w:rsidP="0021380C">
            <w:pPr>
              <w:rPr>
                <w:rFonts w:asciiTheme="minorHAnsi" w:eastAsia="Calibri" w:hAnsiTheme="minorHAnsi" w:cstheme="minorHAnsi"/>
                <w:b/>
              </w:rPr>
            </w:pPr>
            <w:r w:rsidRPr="005503F8">
              <w:rPr>
                <w:rFonts w:asciiTheme="minorHAnsi" w:eastAsia="Calibri" w:hAnsiTheme="minorHAnsi" w:cstheme="minorHAnsi"/>
                <w:b/>
              </w:rPr>
              <w:t>Completeness of Response:</w:t>
            </w:r>
          </w:p>
          <w:p w14:paraId="1A3DCCFD" w14:textId="775C0A4C" w:rsidR="00812338" w:rsidRPr="005503F8" w:rsidRDefault="00812338" w:rsidP="0021380C">
            <w:pPr>
              <w:rPr>
                <w:rFonts w:asciiTheme="minorHAnsi" w:eastAsia="Calibri" w:hAnsiTheme="minorHAnsi" w:cstheme="minorHAnsi"/>
              </w:rPr>
            </w:pPr>
            <w:r w:rsidRPr="005503F8">
              <w:rPr>
                <w:rFonts w:asciiTheme="minorHAnsi" w:eastAsia="Calibri" w:hAnsiTheme="minorHAnsi" w:cstheme="minorHAnsi"/>
              </w:rPr>
              <w:t xml:space="preserve">Responses to this RFP must be complete.  Responses that do not include the proposal content requirements identified within this RFP and subsequent Addenda and do not address each of the items listed below will be considered incomplete, be rated a Fail in the Evaluation </w:t>
            </w:r>
            <w:proofErr w:type="gramStart"/>
            <w:r w:rsidRPr="005503F8">
              <w:rPr>
                <w:rFonts w:asciiTheme="minorHAnsi" w:eastAsia="Calibri" w:hAnsiTheme="minorHAnsi" w:cstheme="minorHAnsi"/>
              </w:rPr>
              <w:t>Criteria</w:t>
            </w:r>
            <w:proofErr w:type="gramEnd"/>
            <w:r w:rsidRPr="005503F8">
              <w:rPr>
                <w:rFonts w:asciiTheme="minorHAnsi" w:eastAsia="Calibri" w:hAnsiTheme="minorHAnsi" w:cstheme="minorHAnsi"/>
              </w:rPr>
              <w:t xml:space="preserve"> and will receive no further consideration.  </w:t>
            </w:r>
          </w:p>
        </w:tc>
        <w:tc>
          <w:tcPr>
            <w:tcW w:w="1200" w:type="dxa"/>
            <w:tcMar>
              <w:top w:w="72" w:type="dxa"/>
              <w:left w:w="115" w:type="dxa"/>
              <w:right w:w="115" w:type="dxa"/>
            </w:tcMar>
            <w:vAlign w:val="bottom"/>
          </w:tcPr>
          <w:p w14:paraId="4FEDD1BD" w14:textId="77777777" w:rsidR="00812338" w:rsidRPr="005503F8" w:rsidRDefault="00812338" w:rsidP="0021380C">
            <w:pPr>
              <w:jc w:val="right"/>
              <w:rPr>
                <w:rFonts w:asciiTheme="minorHAnsi" w:eastAsia="Calibri" w:hAnsiTheme="minorHAnsi" w:cstheme="minorHAnsi"/>
              </w:rPr>
            </w:pPr>
            <w:r w:rsidRPr="005503F8">
              <w:rPr>
                <w:rFonts w:asciiTheme="minorHAnsi" w:eastAsia="Calibri" w:hAnsiTheme="minorHAnsi" w:cstheme="minorHAnsi"/>
              </w:rPr>
              <w:t>Pass/Fail</w:t>
            </w:r>
          </w:p>
        </w:tc>
      </w:tr>
      <w:tr w:rsidR="00812338" w:rsidRPr="005503F8" w14:paraId="1D0A2585" w14:textId="77777777" w:rsidTr="0021380C">
        <w:tc>
          <w:tcPr>
            <w:tcW w:w="450" w:type="dxa"/>
            <w:tcMar>
              <w:top w:w="72" w:type="dxa"/>
              <w:left w:w="115" w:type="dxa"/>
              <w:right w:w="115" w:type="dxa"/>
            </w:tcMar>
          </w:tcPr>
          <w:p w14:paraId="589AA112" w14:textId="77777777" w:rsidR="00812338" w:rsidRPr="005503F8" w:rsidRDefault="00812338" w:rsidP="0021380C">
            <w:pPr>
              <w:rPr>
                <w:rFonts w:asciiTheme="minorHAnsi" w:eastAsia="Calibri" w:hAnsiTheme="minorHAnsi" w:cstheme="minorHAnsi"/>
                <w:b/>
              </w:rPr>
            </w:pPr>
            <w:r w:rsidRPr="005503F8">
              <w:rPr>
                <w:rFonts w:asciiTheme="minorHAnsi" w:eastAsia="Calibri" w:hAnsiTheme="minorHAnsi" w:cstheme="minorHAnsi"/>
                <w:b/>
              </w:rPr>
              <w:t>B.</w:t>
            </w:r>
          </w:p>
        </w:tc>
        <w:tc>
          <w:tcPr>
            <w:tcW w:w="8640" w:type="dxa"/>
            <w:tcMar>
              <w:top w:w="72" w:type="dxa"/>
              <w:left w:w="115" w:type="dxa"/>
              <w:right w:w="115" w:type="dxa"/>
            </w:tcMar>
          </w:tcPr>
          <w:p w14:paraId="3F220495" w14:textId="77777777" w:rsidR="00812338" w:rsidRPr="005503F8" w:rsidRDefault="00812338" w:rsidP="0021380C">
            <w:pPr>
              <w:rPr>
                <w:rFonts w:asciiTheme="minorHAnsi" w:eastAsia="Calibri" w:hAnsiTheme="minorHAnsi" w:cstheme="minorHAnsi"/>
                <w:b/>
              </w:rPr>
            </w:pPr>
            <w:r w:rsidRPr="005503F8">
              <w:rPr>
                <w:rFonts w:asciiTheme="minorHAnsi" w:eastAsia="Calibri" w:hAnsiTheme="minorHAnsi" w:cstheme="minorHAnsi"/>
                <w:b/>
              </w:rPr>
              <w:t>Debarment and Suspension:</w:t>
            </w:r>
          </w:p>
          <w:p w14:paraId="1716A831" w14:textId="77777777" w:rsidR="00812338" w:rsidRPr="005503F8" w:rsidRDefault="00812338" w:rsidP="0021380C">
            <w:pPr>
              <w:rPr>
                <w:rFonts w:asciiTheme="minorHAnsi" w:eastAsia="Calibri" w:hAnsiTheme="minorHAnsi" w:cstheme="minorHAnsi"/>
              </w:rPr>
            </w:pPr>
            <w:r w:rsidRPr="005503F8">
              <w:rPr>
                <w:rFonts w:asciiTheme="minorHAnsi" w:eastAsia="Calibri" w:hAnsiTheme="minorHAnsi" w:cstheme="minorHAnsi"/>
              </w:rPr>
              <w:t xml:space="preserve">Bidders, its principal and named subcontractors are not identified on the list of Federally debarred, suspended or other excluded parties located at </w:t>
            </w:r>
            <w:r w:rsidRPr="00F53BC4">
              <w:rPr>
                <w:rFonts w:asciiTheme="minorHAnsi" w:eastAsia="Calibri" w:hAnsiTheme="minorHAnsi" w:cstheme="minorHAnsi"/>
                <w:color w:val="0000FF"/>
                <w:u w:val="single"/>
              </w:rPr>
              <w:t>www.sam.gov</w:t>
            </w:r>
            <w:r w:rsidRPr="00F53BC4">
              <w:rPr>
                <w:rFonts w:asciiTheme="minorHAnsi" w:eastAsia="Calibri" w:hAnsiTheme="minorHAnsi" w:cstheme="minorHAnsi"/>
              </w:rPr>
              <w:t>.</w:t>
            </w:r>
          </w:p>
        </w:tc>
        <w:tc>
          <w:tcPr>
            <w:tcW w:w="1200" w:type="dxa"/>
            <w:tcMar>
              <w:top w:w="72" w:type="dxa"/>
              <w:left w:w="115" w:type="dxa"/>
              <w:right w:w="115" w:type="dxa"/>
            </w:tcMar>
            <w:vAlign w:val="bottom"/>
          </w:tcPr>
          <w:p w14:paraId="5B3F0E08" w14:textId="77777777" w:rsidR="00812338" w:rsidRPr="005503F8" w:rsidRDefault="00812338" w:rsidP="0021380C">
            <w:pPr>
              <w:jc w:val="right"/>
              <w:rPr>
                <w:rFonts w:asciiTheme="minorHAnsi" w:eastAsia="Calibri" w:hAnsiTheme="minorHAnsi" w:cstheme="minorHAnsi"/>
              </w:rPr>
            </w:pPr>
            <w:r w:rsidRPr="005503F8">
              <w:rPr>
                <w:rFonts w:asciiTheme="minorHAnsi" w:eastAsia="Calibri" w:hAnsiTheme="minorHAnsi" w:cstheme="minorHAnsi"/>
              </w:rPr>
              <w:t>Pass/Fail</w:t>
            </w:r>
          </w:p>
        </w:tc>
      </w:tr>
      <w:tr w:rsidR="00812338" w:rsidRPr="005503F8" w14:paraId="494662B0" w14:textId="77777777" w:rsidTr="0021380C">
        <w:tc>
          <w:tcPr>
            <w:tcW w:w="450" w:type="dxa"/>
            <w:tcMar>
              <w:top w:w="72" w:type="dxa"/>
              <w:left w:w="115" w:type="dxa"/>
              <w:right w:w="115" w:type="dxa"/>
            </w:tcMar>
          </w:tcPr>
          <w:p w14:paraId="294E2646" w14:textId="77777777" w:rsidR="00812338" w:rsidRPr="005503F8" w:rsidRDefault="00812338" w:rsidP="00576BE3">
            <w:pPr>
              <w:numPr>
                <w:ilvl w:val="0"/>
                <w:numId w:val="33"/>
              </w:numPr>
              <w:ind w:left="0" w:hanging="18"/>
              <w:rPr>
                <w:rFonts w:asciiTheme="minorHAnsi" w:eastAsia="Calibri" w:hAnsiTheme="minorHAnsi" w:cstheme="minorHAnsi"/>
                <w:b/>
              </w:rPr>
            </w:pPr>
          </w:p>
        </w:tc>
        <w:tc>
          <w:tcPr>
            <w:tcW w:w="8640" w:type="dxa"/>
            <w:tcMar>
              <w:top w:w="72" w:type="dxa"/>
              <w:left w:w="115" w:type="dxa"/>
              <w:right w:w="115" w:type="dxa"/>
            </w:tcMar>
          </w:tcPr>
          <w:p w14:paraId="361F25CB" w14:textId="77777777" w:rsidR="00812338" w:rsidRPr="005503F8" w:rsidRDefault="00812338" w:rsidP="0021380C">
            <w:pPr>
              <w:rPr>
                <w:rFonts w:asciiTheme="minorHAnsi" w:eastAsia="Calibri" w:hAnsiTheme="minorHAnsi" w:cstheme="minorHAnsi"/>
                <w:b/>
              </w:rPr>
            </w:pPr>
            <w:r w:rsidRPr="005503F8">
              <w:rPr>
                <w:rFonts w:asciiTheme="minorHAnsi" w:eastAsia="Calibri" w:hAnsiTheme="minorHAnsi" w:cstheme="minorHAnsi"/>
                <w:b/>
              </w:rPr>
              <w:t>Relevant Experience:</w:t>
            </w:r>
          </w:p>
          <w:p w14:paraId="63F9B8D5" w14:textId="77777777" w:rsidR="00812338" w:rsidRPr="005503F8" w:rsidRDefault="00812338" w:rsidP="0021380C">
            <w:pPr>
              <w:rPr>
                <w:rFonts w:asciiTheme="minorHAnsi" w:eastAsia="Calibri" w:hAnsiTheme="minorHAnsi" w:cstheme="minorHAnsi"/>
              </w:rPr>
            </w:pPr>
            <w:r w:rsidRPr="005503F8">
              <w:rPr>
                <w:rFonts w:asciiTheme="minorHAnsi" w:eastAsia="Calibri" w:hAnsiTheme="minorHAnsi" w:cstheme="minorHAnsi"/>
              </w:rPr>
              <w:t>Bidder shall be regularly and continuously engaged in the business of providing nutrition services to older adults for at least four years.</w:t>
            </w:r>
          </w:p>
        </w:tc>
        <w:tc>
          <w:tcPr>
            <w:tcW w:w="1200" w:type="dxa"/>
            <w:tcMar>
              <w:top w:w="72" w:type="dxa"/>
              <w:left w:w="115" w:type="dxa"/>
              <w:right w:w="115" w:type="dxa"/>
            </w:tcMar>
            <w:vAlign w:val="bottom"/>
          </w:tcPr>
          <w:p w14:paraId="7E34A648" w14:textId="77777777" w:rsidR="00812338" w:rsidRPr="005503F8" w:rsidRDefault="00812338" w:rsidP="0021380C">
            <w:pPr>
              <w:jc w:val="right"/>
              <w:rPr>
                <w:rFonts w:asciiTheme="minorHAnsi" w:eastAsia="Calibri" w:hAnsiTheme="minorHAnsi" w:cstheme="minorHAnsi"/>
              </w:rPr>
            </w:pPr>
            <w:r w:rsidRPr="005503F8">
              <w:rPr>
                <w:rFonts w:asciiTheme="minorHAnsi" w:eastAsia="Calibri" w:hAnsiTheme="minorHAnsi" w:cstheme="minorHAnsi"/>
              </w:rPr>
              <w:t>Pass/Fail</w:t>
            </w:r>
          </w:p>
          <w:p w14:paraId="44DC0F5E" w14:textId="77777777" w:rsidR="00812338" w:rsidRPr="005503F8" w:rsidRDefault="00812338" w:rsidP="0021380C">
            <w:pPr>
              <w:jc w:val="right"/>
              <w:rPr>
                <w:rFonts w:asciiTheme="minorHAnsi" w:eastAsia="Calibri" w:hAnsiTheme="minorHAnsi" w:cstheme="minorHAnsi"/>
              </w:rPr>
            </w:pPr>
          </w:p>
        </w:tc>
      </w:tr>
    </w:tbl>
    <w:p w14:paraId="28E110BF" w14:textId="5D4C2E06" w:rsidR="008D107D" w:rsidRDefault="008D107D" w:rsidP="00812338">
      <w:pPr>
        <w:rPr>
          <w:rFonts w:asciiTheme="minorHAnsi" w:eastAsia="Calibri" w:hAnsiTheme="minorHAnsi" w:cstheme="minorHAnsi"/>
        </w:rPr>
      </w:pPr>
    </w:p>
    <w:p w14:paraId="67D666F4" w14:textId="77777777" w:rsidR="00812338" w:rsidRPr="005503F8" w:rsidRDefault="00812338" w:rsidP="00812338">
      <w:pPr>
        <w:spacing w:after="240"/>
        <w:ind w:left="780"/>
        <w:rPr>
          <w:rFonts w:asciiTheme="minorHAnsi" w:eastAsia="Calibri" w:hAnsiTheme="minorHAnsi" w:cstheme="minorHAnsi"/>
        </w:rPr>
      </w:pPr>
      <w:r w:rsidRPr="005503F8">
        <w:rPr>
          <w:rFonts w:asciiTheme="minorHAnsi" w:eastAsia="Calibri" w:hAnsiTheme="minorHAnsi" w:cstheme="minorHAnsi"/>
        </w:rPr>
        <w:t>The Evaluation Questions and their respective weights are as follows:</w:t>
      </w:r>
    </w:p>
    <w:tbl>
      <w:tblPr>
        <w:tblW w:w="10440" w:type="dxa"/>
        <w:tblInd w:w="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
        <w:gridCol w:w="8640"/>
        <w:gridCol w:w="538"/>
        <w:gridCol w:w="690"/>
        <w:gridCol w:w="62"/>
        <w:gridCol w:w="60"/>
      </w:tblGrid>
      <w:tr w:rsidR="00812338" w:rsidRPr="005503F8" w14:paraId="213E4256" w14:textId="77777777" w:rsidTr="008C1EE6">
        <w:trPr>
          <w:gridAfter w:val="2"/>
          <w:wAfter w:w="122" w:type="dxa"/>
          <w:trHeight w:hRule="exact" w:val="432"/>
        </w:trPr>
        <w:tc>
          <w:tcPr>
            <w:tcW w:w="450" w:type="dxa"/>
          </w:tcPr>
          <w:p w14:paraId="273891BB" w14:textId="77777777" w:rsidR="00812338" w:rsidRPr="005503F8" w:rsidRDefault="00812338" w:rsidP="0021380C">
            <w:pPr>
              <w:spacing w:after="240"/>
              <w:rPr>
                <w:rFonts w:asciiTheme="minorHAnsi" w:eastAsia="Calibri" w:hAnsiTheme="minorHAnsi" w:cstheme="minorHAnsi"/>
              </w:rPr>
            </w:pPr>
          </w:p>
        </w:tc>
        <w:tc>
          <w:tcPr>
            <w:tcW w:w="8640" w:type="dxa"/>
          </w:tcPr>
          <w:p w14:paraId="403B8CC6" w14:textId="77777777" w:rsidR="00812338" w:rsidRPr="005503F8" w:rsidRDefault="00812338" w:rsidP="0021380C">
            <w:pPr>
              <w:spacing w:after="240"/>
              <w:rPr>
                <w:rFonts w:asciiTheme="minorHAnsi" w:eastAsia="Calibri" w:hAnsiTheme="minorHAnsi" w:cstheme="minorHAnsi"/>
                <w:b/>
              </w:rPr>
            </w:pPr>
            <w:r w:rsidRPr="005503F8">
              <w:rPr>
                <w:rFonts w:asciiTheme="minorHAnsi" w:eastAsia="Calibri" w:hAnsiTheme="minorHAnsi" w:cstheme="minorHAnsi"/>
                <w:b/>
              </w:rPr>
              <w:t>Evaluation Questions    (</w:t>
            </w:r>
            <w:r w:rsidRPr="005503F8">
              <w:rPr>
                <w:rFonts w:asciiTheme="minorHAnsi" w:eastAsia="Calibri" w:hAnsiTheme="minorHAnsi" w:cstheme="minorHAnsi"/>
                <w:b/>
                <w:sz w:val="24"/>
                <w:szCs w:val="24"/>
              </w:rPr>
              <w:t xml:space="preserve">Minimum 12 </w:t>
            </w:r>
            <w:proofErr w:type="spellStart"/>
            <w:r w:rsidRPr="005503F8">
              <w:rPr>
                <w:rFonts w:asciiTheme="minorHAnsi" w:eastAsia="Calibri" w:hAnsiTheme="minorHAnsi" w:cstheme="minorHAnsi"/>
                <w:b/>
                <w:sz w:val="24"/>
                <w:szCs w:val="24"/>
              </w:rPr>
              <w:t>pt</w:t>
            </w:r>
            <w:proofErr w:type="spellEnd"/>
            <w:r w:rsidRPr="005503F8">
              <w:rPr>
                <w:rFonts w:asciiTheme="minorHAnsi" w:eastAsia="Calibri" w:hAnsiTheme="minorHAnsi" w:cstheme="minorHAnsi"/>
                <w:b/>
                <w:sz w:val="24"/>
                <w:szCs w:val="24"/>
              </w:rPr>
              <w:t xml:space="preserve"> font)</w:t>
            </w:r>
          </w:p>
        </w:tc>
        <w:tc>
          <w:tcPr>
            <w:tcW w:w="1228" w:type="dxa"/>
            <w:gridSpan w:val="2"/>
          </w:tcPr>
          <w:p w14:paraId="4794599A" w14:textId="77777777" w:rsidR="00812338" w:rsidRPr="005503F8" w:rsidRDefault="00812338" w:rsidP="0021380C">
            <w:pPr>
              <w:spacing w:after="240"/>
              <w:rPr>
                <w:rFonts w:asciiTheme="minorHAnsi" w:eastAsia="Calibri" w:hAnsiTheme="minorHAnsi" w:cstheme="minorHAnsi"/>
                <w:b/>
              </w:rPr>
            </w:pPr>
            <w:r w:rsidRPr="005503F8">
              <w:rPr>
                <w:rFonts w:asciiTheme="minorHAnsi" w:eastAsia="Calibri" w:hAnsiTheme="minorHAnsi" w:cstheme="minorHAnsi"/>
                <w:b/>
              </w:rPr>
              <w:t>Points</w:t>
            </w:r>
          </w:p>
        </w:tc>
      </w:tr>
      <w:tr w:rsidR="00812338" w:rsidRPr="005503F8" w14:paraId="64714DEF" w14:textId="77777777" w:rsidTr="008C1EE6">
        <w:trPr>
          <w:gridAfter w:val="2"/>
          <w:wAfter w:w="122" w:type="dxa"/>
          <w:trHeight w:val="3509"/>
        </w:trPr>
        <w:tc>
          <w:tcPr>
            <w:tcW w:w="450" w:type="dxa"/>
          </w:tcPr>
          <w:p w14:paraId="6C83AB77" w14:textId="77777777" w:rsidR="00812338" w:rsidRPr="005503F8" w:rsidRDefault="00812338" w:rsidP="0021380C">
            <w:pPr>
              <w:spacing w:after="240"/>
              <w:rPr>
                <w:rFonts w:asciiTheme="minorHAnsi" w:eastAsia="Calibri" w:hAnsiTheme="minorHAnsi" w:cstheme="minorHAnsi"/>
                <w:b/>
              </w:rPr>
            </w:pPr>
            <w:bookmarkStart w:id="46" w:name="_qsh70q" w:colFirst="0" w:colLast="0"/>
            <w:bookmarkEnd w:id="46"/>
            <w:r w:rsidRPr="005503F8">
              <w:rPr>
                <w:rFonts w:asciiTheme="minorHAnsi" w:eastAsia="Calibri" w:hAnsiTheme="minorHAnsi" w:cstheme="minorHAnsi"/>
                <w:b/>
              </w:rPr>
              <w:t>D.</w:t>
            </w:r>
          </w:p>
        </w:tc>
        <w:tc>
          <w:tcPr>
            <w:tcW w:w="8640" w:type="dxa"/>
          </w:tcPr>
          <w:p w14:paraId="1255E659" w14:textId="77777777" w:rsidR="00812338" w:rsidRPr="005503F8" w:rsidRDefault="00812338" w:rsidP="0021380C">
            <w:pPr>
              <w:spacing w:after="240"/>
              <w:rPr>
                <w:rFonts w:asciiTheme="minorHAnsi" w:eastAsia="Calibri" w:hAnsiTheme="minorHAnsi" w:cstheme="minorHAnsi"/>
              </w:rPr>
            </w:pPr>
            <w:r w:rsidRPr="005503F8">
              <w:rPr>
                <w:rFonts w:asciiTheme="minorHAnsi" w:eastAsia="Calibri" w:hAnsiTheme="minorHAnsi" w:cstheme="minorHAnsi"/>
                <w:b/>
                <w:sz w:val="24"/>
                <w:szCs w:val="24"/>
              </w:rPr>
              <w:t>MISSION, EXPERIENCE AND COMMUNITY INVOLVEMENT</w:t>
            </w:r>
            <w:r w:rsidRPr="005503F8">
              <w:rPr>
                <w:rFonts w:asciiTheme="minorHAnsi" w:eastAsia="Calibri" w:hAnsiTheme="minorHAnsi" w:cstheme="minorHAnsi"/>
                <w:b/>
              </w:rPr>
              <w:t>:</w:t>
            </w:r>
            <w:r w:rsidRPr="005503F8">
              <w:rPr>
                <w:rFonts w:asciiTheme="minorHAnsi" w:eastAsia="Calibri" w:hAnsiTheme="minorHAnsi" w:cstheme="minorHAnsi"/>
                <w:b/>
                <w:sz w:val="24"/>
                <w:szCs w:val="24"/>
              </w:rPr>
              <w:t>(Maximum two (2) pages)</w:t>
            </w:r>
          </w:p>
          <w:p w14:paraId="0472B063" w14:textId="77777777" w:rsidR="00812338" w:rsidRPr="005503F8" w:rsidRDefault="00812338" w:rsidP="0021380C">
            <w:pPr>
              <w:spacing w:after="240"/>
              <w:rPr>
                <w:rFonts w:asciiTheme="minorHAnsi" w:eastAsia="Calibri" w:hAnsiTheme="minorHAnsi" w:cstheme="minorHAnsi"/>
              </w:rPr>
            </w:pPr>
            <w:r w:rsidRPr="005503F8">
              <w:rPr>
                <w:rFonts w:asciiTheme="minorHAnsi" w:eastAsia="Calibri" w:hAnsiTheme="minorHAnsi" w:cstheme="minorHAnsi"/>
              </w:rPr>
              <w:t xml:space="preserve">1. Describe your organization’s history, </w:t>
            </w:r>
            <w:proofErr w:type="gramStart"/>
            <w:r w:rsidRPr="005503F8">
              <w:rPr>
                <w:rFonts w:asciiTheme="minorHAnsi" w:eastAsia="Calibri" w:hAnsiTheme="minorHAnsi" w:cstheme="minorHAnsi"/>
              </w:rPr>
              <w:t>purpose</w:t>
            </w:r>
            <w:proofErr w:type="gramEnd"/>
            <w:r w:rsidRPr="005503F8">
              <w:rPr>
                <w:rFonts w:asciiTheme="minorHAnsi" w:eastAsia="Calibri" w:hAnsiTheme="minorHAnsi" w:cstheme="minorHAnsi"/>
              </w:rPr>
              <w:t xml:space="preserve"> and mission statement.</w:t>
            </w:r>
          </w:p>
          <w:p w14:paraId="3EE58774" w14:textId="77777777" w:rsidR="00812338" w:rsidRPr="005503F8" w:rsidRDefault="00812338" w:rsidP="0021380C">
            <w:pPr>
              <w:spacing w:after="240"/>
              <w:rPr>
                <w:rFonts w:asciiTheme="minorHAnsi" w:eastAsia="Calibri" w:hAnsiTheme="minorHAnsi" w:cstheme="minorHAnsi"/>
              </w:rPr>
            </w:pPr>
            <w:r w:rsidRPr="005503F8">
              <w:rPr>
                <w:rFonts w:asciiTheme="minorHAnsi" w:eastAsia="Calibri" w:hAnsiTheme="minorHAnsi" w:cstheme="minorHAnsi"/>
              </w:rPr>
              <w:t>2. Discuss the needs of older adults in Alameda County, including demographic and geographic data that are relevant to the program for which you are applying.  Describe the religious, cultural, income and language considerations affecting the potential population.</w:t>
            </w:r>
          </w:p>
          <w:p w14:paraId="068A3D8B" w14:textId="77777777" w:rsidR="00812338" w:rsidRPr="005503F8" w:rsidRDefault="00812338" w:rsidP="0021380C">
            <w:pPr>
              <w:spacing w:after="240"/>
              <w:rPr>
                <w:rFonts w:asciiTheme="minorHAnsi" w:eastAsia="Calibri" w:hAnsiTheme="minorHAnsi" w:cstheme="minorHAnsi"/>
              </w:rPr>
            </w:pPr>
            <w:r w:rsidRPr="005503F8">
              <w:rPr>
                <w:rFonts w:asciiTheme="minorHAnsi" w:eastAsia="Calibri" w:hAnsiTheme="minorHAnsi" w:cstheme="minorHAnsi"/>
              </w:rPr>
              <w:t>3. Describe your organization’s efforts to coordinate with local and regional community services to integrate the service delivery system.  Provide specific examples of how these efforts have led to increased opportunities for older adults to live more independently.</w:t>
            </w:r>
          </w:p>
          <w:p w14:paraId="0067AD28" w14:textId="77777777" w:rsidR="00812338" w:rsidRPr="005503F8" w:rsidRDefault="00812338" w:rsidP="0021380C">
            <w:pPr>
              <w:spacing w:after="240"/>
              <w:rPr>
                <w:rFonts w:asciiTheme="minorHAnsi" w:eastAsia="Calibri" w:hAnsiTheme="minorHAnsi" w:cstheme="minorHAnsi"/>
              </w:rPr>
            </w:pPr>
            <w:r w:rsidRPr="005503F8">
              <w:rPr>
                <w:rFonts w:asciiTheme="minorHAnsi" w:eastAsia="Calibri" w:hAnsiTheme="minorHAnsi" w:cstheme="minorHAnsi"/>
              </w:rPr>
              <w:lastRenderedPageBreak/>
              <w:t xml:space="preserve">4. Describe your organization’s experience in providing community-based nutrition services to older adults.  Discuss the number of individuals served by type of service. </w:t>
            </w:r>
          </w:p>
          <w:p w14:paraId="246A78BA" w14:textId="73827292" w:rsidR="00812338" w:rsidRDefault="00812338" w:rsidP="0021380C">
            <w:pPr>
              <w:spacing w:after="240"/>
              <w:rPr>
                <w:rFonts w:asciiTheme="minorHAnsi" w:eastAsia="Calibri" w:hAnsiTheme="minorHAnsi" w:cstheme="minorHAnsi"/>
              </w:rPr>
            </w:pPr>
            <w:r w:rsidRPr="005503F8">
              <w:rPr>
                <w:rFonts w:asciiTheme="minorHAnsi" w:eastAsia="Calibri" w:hAnsiTheme="minorHAnsi" w:cstheme="minorHAnsi"/>
              </w:rPr>
              <w:t xml:space="preserve">5. Will your agency recruit, train, supervise and recognize volunteers in providing the proposed service?  If so, how will this be accomplished?  If you will not use volunteers, how will you ensure that older adults are involved in the service preparation and/or delivery?                                    </w:t>
            </w:r>
          </w:p>
          <w:p w14:paraId="23A63CF5" w14:textId="68592D6A" w:rsidR="00812338" w:rsidRPr="005503F8" w:rsidRDefault="00812338" w:rsidP="008C1EE6">
            <w:pPr>
              <w:jc w:val="right"/>
              <w:rPr>
                <w:rFonts w:asciiTheme="minorHAnsi" w:eastAsia="Calibri" w:hAnsiTheme="minorHAnsi" w:cstheme="minorHAnsi"/>
                <w:b/>
              </w:rPr>
            </w:pPr>
            <w:r w:rsidRPr="005503F8">
              <w:rPr>
                <w:rFonts w:asciiTheme="minorHAnsi" w:eastAsia="Calibri" w:hAnsiTheme="minorHAnsi" w:cstheme="minorHAnsi"/>
                <w:b/>
              </w:rPr>
              <w:t>Section D</w:t>
            </w:r>
            <w:r w:rsidR="000C400E">
              <w:rPr>
                <w:rFonts w:asciiTheme="minorHAnsi" w:eastAsia="Calibri" w:hAnsiTheme="minorHAnsi" w:cstheme="minorHAnsi"/>
                <w:b/>
              </w:rPr>
              <w:t xml:space="preserve"> </w:t>
            </w:r>
            <w:r w:rsidRPr="005503F8">
              <w:rPr>
                <w:rFonts w:asciiTheme="minorHAnsi" w:eastAsia="Calibri" w:hAnsiTheme="minorHAnsi" w:cstheme="minorHAnsi"/>
                <w:b/>
              </w:rPr>
              <w:t>Subtotal</w:t>
            </w:r>
          </w:p>
        </w:tc>
        <w:tc>
          <w:tcPr>
            <w:tcW w:w="1228" w:type="dxa"/>
            <w:gridSpan w:val="2"/>
            <w:vAlign w:val="bottom"/>
          </w:tcPr>
          <w:p w14:paraId="68B59C17" w14:textId="0B28ABA8" w:rsidR="00812338" w:rsidRDefault="00812338" w:rsidP="008C1EE6">
            <w:pPr>
              <w:spacing w:after="240"/>
              <w:rPr>
                <w:rFonts w:asciiTheme="minorHAnsi" w:eastAsia="Calibri" w:hAnsiTheme="minorHAnsi" w:cstheme="minorHAnsi"/>
                <w:b/>
              </w:rPr>
            </w:pPr>
          </w:p>
          <w:p w14:paraId="5E818906" w14:textId="77777777" w:rsidR="008C1EE6" w:rsidRPr="005503F8" w:rsidRDefault="008C1EE6" w:rsidP="0021380C">
            <w:pPr>
              <w:spacing w:after="240"/>
              <w:rPr>
                <w:rFonts w:asciiTheme="minorHAnsi" w:eastAsia="Calibri" w:hAnsiTheme="minorHAnsi" w:cstheme="minorHAnsi"/>
                <w:b/>
              </w:rPr>
            </w:pPr>
          </w:p>
          <w:p w14:paraId="1A320768" w14:textId="77777777" w:rsidR="00812338" w:rsidRPr="005503F8" w:rsidRDefault="00812338" w:rsidP="0021380C">
            <w:pPr>
              <w:spacing w:after="240"/>
              <w:rPr>
                <w:rFonts w:asciiTheme="minorHAnsi" w:eastAsia="Calibri" w:hAnsiTheme="minorHAnsi" w:cstheme="minorHAnsi"/>
                <w:b/>
              </w:rPr>
            </w:pPr>
          </w:p>
          <w:p w14:paraId="7273E850" w14:textId="77777777" w:rsidR="00DE5771" w:rsidRDefault="00DE5771" w:rsidP="00A8478F">
            <w:pPr>
              <w:spacing w:before="360"/>
              <w:rPr>
                <w:rFonts w:asciiTheme="minorHAnsi" w:eastAsia="Calibri" w:hAnsiTheme="minorHAnsi" w:cstheme="minorHAnsi"/>
                <w:b/>
              </w:rPr>
            </w:pPr>
          </w:p>
          <w:p w14:paraId="2B7E8771" w14:textId="77777777" w:rsidR="00DE5771" w:rsidRDefault="00DE5771" w:rsidP="00A8478F">
            <w:pPr>
              <w:spacing w:before="360"/>
              <w:rPr>
                <w:rFonts w:asciiTheme="minorHAnsi" w:eastAsia="Calibri" w:hAnsiTheme="minorHAnsi" w:cstheme="minorHAnsi"/>
                <w:b/>
              </w:rPr>
            </w:pPr>
          </w:p>
          <w:p w14:paraId="25FC2E4F" w14:textId="77777777" w:rsidR="00DE5771" w:rsidRDefault="00DE5771" w:rsidP="00A8478F">
            <w:pPr>
              <w:spacing w:before="360"/>
              <w:rPr>
                <w:rFonts w:asciiTheme="minorHAnsi" w:eastAsia="Calibri" w:hAnsiTheme="minorHAnsi" w:cstheme="minorHAnsi"/>
                <w:b/>
              </w:rPr>
            </w:pPr>
          </w:p>
          <w:p w14:paraId="6D91CBEF" w14:textId="77777777" w:rsidR="00DE5771" w:rsidRDefault="00DE5771" w:rsidP="00A8478F">
            <w:pPr>
              <w:spacing w:before="360"/>
              <w:rPr>
                <w:rFonts w:asciiTheme="minorHAnsi" w:eastAsia="Calibri" w:hAnsiTheme="minorHAnsi" w:cstheme="minorHAnsi"/>
                <w:b/>
              </w:rPr>
            </w:pPr>
          </w:p>
          <w:p w14:paraId="5A410D0D" w14:textId="77777777" w:rsidR="00DE5771" w:rsidRDefault="00DE5771" w:rsidP="00A8478F">
            <w:pPr>
              <w:spacing w:before="360"/>
              <w:rPr>
                <w:rFonts w:asciiTheme="minorHAnsi" w:eastAsia="Calibri" w:hAnsiTheme="minorHAnsi" w:cstheme="minorHAnsi"/>
                <w:b/>
              </w:rPr>
            </w:pPr>
          </w:p>
          <w:p w14:paraId="38965590" w14:textId="77777777" w:rsidR="00DE5771" w:rsidRDefault="00DE5771" w:rsidP="00A8478F">
            <w:pPr>
              <w:spacing w:before="360"/>
              <w:rPr>
                <w:rFonts w:asciiTheme="minorHAnsi" w:eastAsia="Calibri" w:hAnsiTheme="minorHAnsi" w:cstheme="minorHAnsi"/>
                <w:b/>
              </w:rPr>
            </w:pPr>
          </w:p>
          <w:p w14:paraId="6795C9A4" w14:textId="77777777" w:rsidR="00DE5771" w:rsidRDefault="00DE5771" w:rsidP="00A8478F">
            <w:pPr>
              <w:spacing w:before="360"/>
              <w:rPr>
                <w:rFonts w:asciiTheme="minorHAnsi" w:eastAsia="Calibri" w:hAnsiTheme="minorHAnsi" w:cstheme="minorHAnsi"/>
                <w:b/>
              </w:rPr>
            </w:pPr>
          </w:p>
          <w:p w14:paraId="6A7B1B28" w14:textId="77777777" w:rsidR="00DE5771" w:rsidRDefault="00DE5771" w:rsidP="00A8478F">
            <w:pPr>
              <w:spacing w:before="360"/>
              <w:rPr>
                <w:rFonts w:asciiTheme="minorHAnsi" w:eastAsia="Calibri" w:hAnsiTheme="minorHAnsi" w:cstheme="minorHAnsi"/>
                <w:b/>
              </w:rPr>
            </w:pPr>
          </w:p>
          <w:p w14:paraId="0C52ED96" w14:textId="77CC5EDC" w:rsidR="00800BCF" w:rsidRPr="005503F8" w:rsidRDefault="00681E51" w:rsidP="00800BCF">
            <w:pPr>
              <w:spacing w:before="100" w:beforeAutospacing="1" w:after="100" w:afterAutospacing="1"/>
              <w:rPr>
                <w:rFonts w:asciiTheme="minorHAnsi" w:eastAsia="Calibri" w:hAnsiTheme="minorHAnsi" w:cstheme="minorHAnsi"/>
                <w:b/>
              </w:rPr>
            </w:pPr>
            <w:r>
              <w:rPr>
                <w:rFonts w:asciiTheme="minorHAnsi" w:eastAsia="Calibri" w:hAnsiTheme="minorHAnsi" w:cstheme="minorHAnsi"/>
                <w:b/>
              </w:rPr>
              <w:t xml:space="preserve">             </w:t>
            </w:r>
            <w:r w:rsidR="00800BCF">
              <w:rPr>
                <w:rFonts w:asciiTheme="minorHAnsi" w:eastAsia="Calibri" w:hAnsiTheme="minorHAnsi" w:cstheme="minorHAnsi"/>
                <w:b/>
              </w:rPr>
              <w:t>25</w:t>
            </w:r>
          </w:p>
        </w:tc>
      </w:tr>
      <w:tr w:rsidR="00812338" w:rsidRPr="005503F8" w14:paraId="149B6F26" w14:textId="77777777" w:rsidTr="008C1EE6">
        <w:tblPrEx>
          <w:tblLook w:val="0000" w:firstRow="0" w:lastRow="0" w:firstColumn="0" w:lastColumn="0" w:noHBand="0" w:noVBand="0"/>
        </w:tblPrEx>
        <w:trPr>
          <w:gridAfter w:val="1"/>
          <w:wAfter w:w="60" w:type="dxa"/>
          <w:trHeight w:val="6326"/>
        </w:trPr>
        <w:tc>
          <w:tcPr>
            <w:tcW w:w="450" w:type="dxa"/>
            <w:tcMar>
              <w:top w:w="72" w:type="dxa"/>
              <w:left w:w="115" w:type="dxa"/>
              <w:right w:w="115" w:type="dxa"/>
            </w:tcMar>
          </w:tcPr>
          <w:p w14:paraId="69C7BDBC" w14:textId="77777777" w:rsidR="00812338" w:rsidRPr="005503F8" w:rsidRDefault="00812338" w:rsidP="0021380C">
            <w:pPr>
              <w:numPr>
                <w:ilvl w:val="0"/>
                <w:numId w:val="3"/>
              </w:numPr>
              <w:rPr>
                <w:rFonts w:asciiTheme="minorHAnsi" w:eastAsia="Calibri" w:hAnsiTheme="minorHAnsi" w:cstheme="minorHAnsi"/>
                <w:b/>
              </w:rPr>
            </w:pPr>
          </w:p>
        </w:tc>
        <w:tc>
          <w:tcPr>
            <w:tcW w:w="8640" w:type="dxa"/>
            <w:tcMar>
              <w:top w:w="72" w:type="dxa"/>
              <w:left w:w="115" w:type="dxa"/>
              <w:right w:w="115" w:type="dxa"/>
            </w:tcMar>
          </w:tcPr>
          <w:p w14:paraId="2EC6D56D" w14:textId="77777777" w:rsidR="00812338" w:rsidRPr="005565D7" w:rsidRDefault="00812338" w:rsidP="0021380C">
            <w:pPr>
              <w:rPr>
                <w:rFonts w:asciiTheme="minorHAnsi" w:eastAsia="Calibri" w:hAnsiTheme="minorHAnsi" w:cstheme="minorHAnsi"/>
                <w:b/>
              </w:rPr>
            </w:pPr>
            <w:r w:rsidRPr="005565D7">
              <w:rPr>
                <w:rFonts w:asciiTheme="minorHAnsi" w:eastAsia="Calibri" w:hAnsiTheme="minorHAnsi" w:cstheme="minorHAnsi"/>
                <w:b/>
              </w:rPr>
              <w:t>PROGRAM DELIVERY (Maximum 4 pages – 40 Points)</w:t>
            </w:r>
          </w:p>
          <w:p w14:paraId="1CF6814E" w14:textId="77777777" w:rsidR="00812338" w:rsidRPr="005565D7" w:rsidRDefault="00812338" w:rsidP="0021380C">
            <w:pPr>
              <w:rPr>
                <w:rFonts w:asciiTheme="minorHAnsi" w:eastAsia="Calibri" w:hAnsiTheme="minorHAnsi" w:cstheme="minorHAnsi"/>
                <w:b/>
              </w:rPr>
            </w:pPr>
          </w:p>
          <w:p w14:paraId="37CB447C" w14:textId="77777777" w:rsidR="00812338" w:rsidRPr="005565D7" w:rsidRDefault="00812338" w:rsidP="0021380C">
            <w:pPr>
              <w:numPr>
                <w:ilvl w:val="0"/>
                <w:numId w:val="20"/>
              </w:numPr>
              <w:ind w:left="421" w:hanging="421"/>
              <w:rPr>
                <w:rFonts w:asciiTheme="minorHAnsi" w:eastAsia="Calibri" w:hAnsiTheme="minorHAnsi" w:cstheme="minorHAnsi"/>
              </w:rPr>
            </w:pPr>
            <w:r w:rsidRPr="005565D7">
              <w:rPr>
                <w:rFonts w:asciiTheme="minorHAnsi" w:eastAsia="Calibri" w:hAnsiTheme="minorHAnsi" w:cstheme="minorHAnsi"/>
              </w:rPr>
              <w:t xml:space="preserve">Using the format below, please describe in detail the service categories and units that you will provide. Please provide a narrative description of how you will provide the services.   </w:t>
            </w:r>
          </w:p>
          <w:p w14:paraId="0C0F16E7" w14:textId="77777777" w:rsidR="00812338" w:rsidRPr="005565D7" w:rsidRDefault="00812338" w:rsidP="0021380C">
            <w:pPr>
              <w:rPr>
                <w:rFonts w:asciiTheme="minorHAnsi" w:eastAsia="Calibri" w:hAnsiTheme="minorHAnsi" w:cstheme="minorHAnsi"/>
              </w:rPr>
            </w:pPr>
          </w:p>
          <w:tbl>
            <w:tblPr>
              <w:tblW w:w="787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45"/>
              <w:gridCol w:w="1560"/>
              <w:gridCol w:w="1965"/>
              <w:gridCol w:w="2808"/>
            </w:tblGrid>
            <w:tr w:rsidR="00812338" w:rsidRPr="005565D7" w14:paraId="3E5E2420" w14:textId="77777777" w:rsidTr="00906392">
              <w:trPr>
                <w:trHeight w:val="600"/>
                <w:jc w:val="center"/>
              </w:trPr>
              <w:tc>
                <w:tcPr>
                  <w:tcW w:w="1545" w:type="dxa"/>
                </w:tcPr>
                <w:p w14:paraId="39EE44D4" w14:textId="77777777" w:rsidR="00812338" w:rsidRPr="005565D7" w:rsidRDefault="00812338" w:rsidP="0021380C">
                  <w:pPr>
                    <w:jc w:val="center"/>
                    <w:rPr>
                      <w:rFonts w:asciiTheme="minorHAnsi" w:eastAsia="Calibri" w:hAnsiTheme="minorHAnsi" w:cstheme="minorHAnsi"/>
                      <w:b/>
                    </w:rPr>
                  </w:pPr>
                  <w:r w:rsidRPr="005565D7">
                    <w:rPr>
                      <w:rFonts w:asciiTheme="minorHAnsi" w:eastAsia="Calibri" w:hAnsiTheme="minorHAnsi" w:cstheme="minorHAnsi"/>
                      <w:b/>
                    </w:rPr>
                    <w:t>Service Category</w:t>
                  </w:r>
                </w:p>
              </w:tc>
              <w:tc>
                <w:tcPr>
                  <w:tcW w:w="1560" w:type="dxa"/>
                </w:tcPr>
                <w:p w14:paraId="04D3599A" w14:textId="77777777" w:rsidR="00812338" w:rsidRPr="005565D7" w:rsidRDefault="00812338" w:rsidP="0021380C">
                  <w:pPr>
                    <w:jc w:val="center"/>
                    <w:rPr>
                      <w:rFonts w:asciiTheme="minorHAnsi" w:eastAsia="Calibri" w:hAnsiTheme="minorHAnsi" w:cstheme="minorHAnsi"/>
                      <w:b/>
                    </w:rPr>
                  </w:pPr>
                  <w:r w:rsidRPr="005565D7">
                    <w:rPr>
                      <w:rFonts w:asciiTheme="minorHAnsi" w:eastAsia="Calibri" w:hAnsiTheme="minorHAnsi" w:cstheme="minorHAnsi"/>
                      <w:b/>
                    </w:rPr>
                    <w:t>Service Units</w:t>
                  </w:r>
                </w:p>
              </w:tc>
              <w:tc>
                <w:tcPr>
                  <w:tcW w:w="1965" w:type="dxa"/>
                </w:tcPr>
                <w:p w14:paraId="3B212197" w14:textId="77777777" w:rsidR="00812338" w:rsidRPr="005565D7" w:rsidRDefault="00812338" w:rsidP="0021380C">
                  <w:pPr>
                    <w:jc w:val="center"/>
                    <w:rPr>
                      <w:rFonts w:asciiTheme="minorHAnsi" w:eastAsia="Calibri" w:hAnsiTheme="minorHAnsi" w:cstheme="minorHAnsi"/>
                      <w:b/>
                    </w:rPr>
                  </w:pPr>
                  <w:r w:rsidRPr="005565D7">
                    <w:rPr>
                      <w:rFonts w:asciiTheme="minorHAnsi" w:eastAsia="Calibri" w:hAnsiTheme="minorHAnsi" w:cstheme="minorHAnsi"/>
                      <w:b/>
                    </w:rPr>
                    <w:t>Measurements</w:t>
                  </w:r>
                </w:p>
              </w:tc>
              <w:tc>
                <w:tcPr>
                  <w:tcW w:w="2808" w:type="dxa"/>
                </w:tcPr>
                <w:p w14:paraId="011283FD" w14:textId="77777777" w:rsidR="00812338" w:rsidRPr="005565D7" w:rsidRDefault="00812338" w:rsidP="0021380C">
                  <w:pPr>
                    <w:jc w:val="center"/>
                    <w:rPr>
                      <w:rFonts w:asciiTheme="minorHAnsi" w:eastAsia="Calibri" w:hAnsiTheme="minorHAnsi" w:cstheme="minorHAnsi"/>
                      <w:b/>
                    </w:rPr>
                  </w:pPr>
                  <w:r w:rsidRPr="005565D7">
                    <w:rPr>
                      <w:rFonts w:asciiTheme="minorHAnsi" w:eastAsia="Calibri" w:hAnsiTheme="minorHAnsi" w:cstheme="minorHAnsi"/>
                      <w:b/>
                    </w:rPr>
                    <w:t>Type of Service</w:t>
                  </w:r>
                </w:p>
              </w:tc>
            </w:tr>
            <w:tr w:rsidR="00812338" w:rsidRPr="005565D7" w14:paraId="3B296EE6" w14:textId="77777777" w:rsidTr="00906392">
              <w:trPr>
                <w:trHeight w:val="120"/>
                <w:jc w:val="center"/>
              </w:trPr>
              <w:tc>
                <w:tcPr>
                  <w:tcW w:w="1545" w:type="dxa"/>
                </w:tcPr>
                <w:p w14:paraId="3C9CC7B4" w14:textId="77777777" w:rsidR="00812338" w:rsidRPr="005565D7" w:rsidRDefault="00812338" w:rsidP="0021380C">
                  <w:pPr>
                    <w:rPr>
                      <w:rFonts w:asciiTheme="minorHAnsi" w:eastAsia="Calibri" w:hAnsiTheme="minorHAnsi" w:cstheme="minorHAnsi"/>
                    </w:rPr>
                  </w:pPr>
                  <w:r w:rsidRPr="005565D7">
                    <w:rPr>
                      <w:rFonts w:asciiTheme="minorHAnsi" w:eastAsia="Calibri" w:hAnsiTheme="minorHAnsi" w:cstheme="minorHAnsi"/>
                    </w:rPr>
                    <w:t>(</w:t>
                  </w:r>
                  <w:proofErr w:type="gramStart"/>
                  <w:r w:rsidRPr="005565D7">
                    <w:rPr>
                      <w:rFonts w:asciiTheme="minorHAnsi" w:eastAsia="Calibri" w:hAnsiTheme="minorHAnsi" w:cstheme="minorHAnsi"/>
                    </w:rPr>
                    <w:t>e.g.</w:t>
                  </w:r>
                  <w:proofErr w:type="gramEnd"/>
                  <w:r w:rsidRPr="005565D7">
                    <w:rPr>
                      <w:rFonts w:asciiTheme="minorHAnsi" w:eastAsia="Calibri" w:hAnsiTheme="minorHAnsi" w:cstheme="minorHAnsi"/>
                    </w:rPr>
                    <w:t xml:space="preserve"> Congregate Nutrition)</w:t>
                  </w:r>
                </w:p>
              </w:tc>
              <w:tc>
                <w:tcPr>
                  <w:tcW w:w="1560" w:type="dxa"/>
                </w:tcPr>
                <w:p w14:paraId="65A60ECB" w14:textId="77777777" w:rsidR="00812338" w:rsidRPr="005565D7" w:rsidRDefault="00812338" w:rsidP="0021380C">
                  <w:pPr>
                    <w:pStyle w:val="Heading1"/>
                    <w:rPr>
                      <w:rFonts w:asciiTheme="minorHAnsi" w:hAnsiTheme="minorHAnsi" w:cstheme="minorHAnsi"/>
                      <w:b w:val="0"/>
                      <w:sz w:val="26"/>
                      <w:szCs w:val="26"/>
                      <w:u w:val="none"/>
                    </w:rPr>
                  </w:pPr>
                  <w:r w:rsidRPr="005565D7">
                    <w:rPr>
                      <w:rFonts w:asciiTheme="minorHAnsi" w:hAnsiTheme="minorHAnsi" w:cstheme="minorHAnsi"/>
                      <w:b w:val="0"/>
                      <w:sz w:val="26"/>
                      <w:szCs w:val="26"/>
                      <w:u w:val="none"/>
                    </w:rPr>
                    <w:t xml:space="preserve">(e.g. </w:t>
                  </w:r>
                </w:p>
                <w:p w14:paraId="2E9269BF" w14:textId="77777777" w:rsidR="00812338" w:rsidRPr="005565D7" w:rsidRDefault="00812338" w:rsidP="0021380C">
                  <w:pPr>
                    <w:rPr>
                      <w:rFonts w:asciiTheme="minorHAnsi" w:hAnsiTheme="minorHAnsi" w:cstheme="minorHAnsi"/>
                    </w:rPr>
                  </w:pPr>
                  <w:r w:rsidRPr="005565D7">
                    <w:rPr>
                      <w:rFonts w:asciiTheme="minorHAnsi" w:hAnsiTheme="minorHAnsi" w:cstheme="minorHAnsi"/>
                    </w:rPr>
                    <w:t>Congregate</w:t>
                  </w:r>
                </w:p>
                <w:p w14:paraId="41EFA2B9" w14:textId="77777777" w:rsidR="00812338" w:rsidRPr="005565D7" w:rsidRDefault="00812338" w:rsidP="0021380C">
                  <w:pPr>
                    <w:rPr>
                      <w:rFonts w:asciiTheme="minorHAnsi" w:hAnsiTheme="minorHAnsi" w:cstheme="minorHAnsi"/>
                    </w:rPr>
                  </w:pPr>
                  <w:r w:rsidRPr="005565D7">
                    <w:rPr>
                      <w:rFonts w:asciiTheme="minorHAnsi" w:hAnsiTheme="minorHAnsi" w:cstheme="minorHAnsi"/>
                    </w:rPr>
                    <w:t>Meals)</w:t>
                  </w:r>
                </w:p>
              </w:tc>
              <w:tc>
                <w:tcPr>
                  <w:tcW w:w="1965" w:type="dxa"/>
                </w:tcPr>
                <w:p w14:paraId="214260FC" w14:textId="77777777" w:rsidR="00812338" w:rsidRPr="005565D7" w:rsidRDefault="00812338" w:rsidP="0021380C">
                  <w:pPr>
                    <w:rPr>
                      <w:rFonts w:asciiTheme="minorHAnsi" w:eastAsia="Calibri" w:hAnsiTheme="minorHAnsi" w:cstheme="minorHAnsi"/>
                    </w:rPr>
                  </w:pPr>
                  <w:r w:rsidRPr="005565D7">
                    <w:rPr>
                      <w:rFonts w:asciiTheme="minorHAnsi" w:eastAsia="Calibri" w:hAnsiTheme="minorHAnsi" w:cstheme="minorHAnsi"/>
                    </w:rPr>
                    <w:t>(</w:t>
                  </w:r>
                  <w:proofErr w:type="gramStart"/>
                  <w:r w:rsidRPr="005565D7">
                    <w:rPr>
                      <w:rFonts w:asciiTheme="minorHAnsi" w:eastAsia="Calibri" w:hAnsiTheme="minorHAnsi" w:cstheme="minorHAnsi"/>
                    </w:rPr>
                    <w:t>e.g.</w:t>
                  </w:r>
                  <w:proofErr w:type="gramEnd"/>
                  <w:r w:rsidRPr="005565D7">
                    <w:rPr>
                      <w:rFonts w:asciiTheme="minorHAnsi" w:eastAsia="Calibri" w:hAnsiTheme="minorHAnsi" w:cstheme="minorHAnsi"/>
                    </w:rPr>
                    <w:t xml:space="preserve"> 1 Meal Served)</w:t>
                  </w:r>
                </w:p>
              </w:tc>
              <w:tc>
                <w:tcPr>
                  <w:tcW w:w="2808" w:type="dxa"/>
                </w:tcPr>
                <w:p w14:paraId="0A8F6BDB" w14:textId="77777777" w:rsidR="00812338" w:rsidRPr="005565D7" w:rsidRDefault="00812338" w:rsidP="0021380C">
                  <w:pPr>
                    <w:rPr>
                      <w:rFonts w:asciiTheme="minorHAnsi" w:eastAsia="Calibri" w:hAnsiTheme="minorHAnsi" w:cstheme="minorHAnsi"/>
                    </w:rPr>
                  </w:pPr>
                  <w:r w:rsidRPr="005565D7">
                    <w:rPr>
                      <w:rFonts w:asciiTheme="minorHAnsi" w:eastAsia="Calibri" w:hAnsiTheme="minorHAnsi" w:cstheme="minorHAnsi"/>
                    </w:rPr>
                    <w:t>(</w:t>
                  </w:r>
                  <w:proofErr w:type="gramStart"/>
                  <w:r w:rsidRPr="005565D7">
                    <w:rPr>
                      <w:rFonts w:asciiTheme="minorHAnsi" w:eastAsia="Calibri" w:hAnsiTheme="minorHAnsi" w:cstheme="minorHAnsi"/>
                    </w:rPr>
                    <w:t>e.g.</w:t>
                  </w:r>
                  <w:proofErr w:type="gramEnd"/>
                  <w:r w:rsidRPr="005565D7">
                    <w:rPr>
                      <w:rFonts w:asciiTheme="minorHAnsi" w:eastAsia="Calibri" w:hAnsiTheme="minorHAnsi" w:cstheme="minorHAnsi"/>
                    </w:rPr>
                    <w:t xml:space="preserve"> Meal Production, Program Administration, Complete Service)</w:t>
                  </w:r>
                </w:p>
              </w:tc>
            </w:tr>
          </w:tbl>
          <w:p w14:paraId="3F904C31" w14:textId="77777777" w:rsidR="00812338" w:rsidRPr="005565D7" w:rsidRDefault="00812338" w:rsidP="0021380C">
            <w:pPr>
              <w:rPr>
                <w:rFonts w:asciiTheme="minorHAnsi" w:eastAsia="Calibri" w:hAnsiTheme="minorHAnsi" w:cstheme="minorHAnsi"/>
              </w:rPr>
            </w:pPr>
          </w:p>
          <w:p w14:paraId="1DC7B717" w14:textId="6F823A71" w:rsidR="00812338" w:rsidRPr="005565D7" w:rsidRDefault="00812338" w:rsidP="0021380C">
            <w:pPr>
              <w:numPr>
                <w:ilvl w:val="0"/>
                <w:numId w:val="20"/>
              </w:numPr>
              <w:rPr>
                <w:rFonts w:asciiTheme="minorHAnsi" w:eastAsia="Calibri" w:hAnsiTheme="minorHAnsi" w:cstheme="minorHAnsi"/>
              </w:rPr>
            </w:pPr>
            <w:r w:rsidRPr="005565D7">
              <w:rPr>
                <w:rFonts w:asciiTheme="minorHAnsi" w:eastAsia="Calibri" w:hAnsiTheme="minorHAnsi" w:cstheme="minorHAnsi"/>
              </w:rPr>
              <w:t xml:space="preserve">The Older Americans Act requires that services be targeted to low income, functionally impaired and minority individuals. </w:t>
            </w:r>
            <w:r w:rsidR="00065389" w:rsidRPr="00065389">
              <w:rPr>
                <w:rFonts w:asciiTheme="minorHAnsi" w:eastAsia="Calibri" w:hAnsiTheme="minorHAnsi" w:cstheme="minorHAnsi"/>
              </w:rPr>
              <w:t>Please tell us how you plan to ensure people in targeted groups will be engaged in services at levels at least as high as the percentages shown on page 1 of this RFP</w:t>
            </w:r>
            <w:r w:rsidR="00065389">
              <w:rPr>
                <w:rFonts w:asciiTheme="minorHAnsi" w:eastAsia="Calibri" w:hAnsiTheme="minorHAnsi" w:cstheme="minorHAnsi"/>
              </w:rPr>
              <w:t>.</w:t>
            </w:r>
          </w:p>
          <w:p w14:paraId="0796BCDE" w14:textId="77777777" w:rsidR="00812338" w:rsidRPr="005565D7" w:rsidRDefault="00812338" w:rsidP="0021380C">
            <w:pPr>
              <w:rPr>
                <w:rFonts w:asciiTheme="minorHAnsi" w:eastAsia="Calibri" w:hAnsiTheme="minorHAnsi" w:cstheme="minorHAnsi"/>
              </w:rPr>
            </w:pPr>
          </w:p>
          <w:p w14:paraId="3CD85821" w14:textId="77777777" w:rsidR="00812338" w:rsidRPr="005565D7" w:rsidRDefault="00812338" w:rsidP="0021380C">
            <w:pPr>
              <w:numPr>
                <w:ilvl w:val="0"/>
                <w:numId w:val="20"/>
              </w:numPr>
              <w:rPr>
                <w:rFonts w:asciiTheme="minorHAnsi" w:eastAsia="Calibri" w:hAnsiTheme="minorHAnsi" w:cstheme="minorHAnsi"/>
              </w:rPr>
            </w:pPr>
            <w:r w:rsidRPr="005565D7">
              <w:rPr>
                <w:rFonts w:asciiTheme="minorHAnsi" w:eastAsia="Calibri" w:hAnsiTheme="minorHAnsi" w:cstheme="minorHAnsi"/>
              </w:rPr>
              <w:t xml:space="preserve">Discuss the outreach/public information methods your organization intends to employ to generate participation in the program, including outreach to targeted populations.  </w:t>
            </w:r>
          </w:p>
          <w:p w14:paraId="52B9CEC4" w14:textId="77777777" w:rsidR="00812338" w:rsidRPr="005565D7" w:rsidRDefault="00812338" w:rsidP="0021380C">
            <w:pPr>
              <w:rPr>
                <w:rFonts w:asciiTheme="minorHAnsi" w:eastAsia="Calibri" w:hAnsiTheme="minorHAnsi" w:cstheme="minorHAnsi"/>
              </w:rPr>
            </w:pPr>
          </w:p>
          <w:p w14:paraId="3D3E1ACE" w14:textId="77777777" w:rsidR="00812338" w:rsidRPr="005565D7" w:rsidRDefault="00812338" w:rsidP="0021380C">
            <w:pPr>
              <w:numPr>
                <w:ilvl w:val="0"/>
                <w:numId w:val="20"/>
              </w:numPr>
              <w:rPr>
                <w:rFonts w:asciiTheme="minorHAnsi" w:eastAsia="Calibri" w:hAnsiTheme="minorHAnsi" w:cstheme="minorHAnsi"/>
              </w:rPr>
            </w:pPr>
            <w:r w:rsidRPr="005565D7">
              <w:rPr>
                <w:rFonts w:asciiTheme="minorHAnsi" w:eastAsia="Calibri" w:hAnsiTheme="minorHAnsi" w:cstheme="minorHAnsi"/>
              </w:rPr>
              <w:t>If you are applying for congregate meals, describe the process you will use to enroll a new client onto the program. If you are applying for home delivered meals, outline your process for ensuring compliance with the initial, written, and quarterly reassessment requirements stated in the Title 22 regulations. If you will not be enrolling clients, describe how your agency will manage meal counts.</w:t>
            </w:r>
          </w:p>
          <w:p w14:paraId="1297365E" w14:textId="77777777" w:rsidR="00812338" w:rsidRPr="005565D7" w:rsidRDefault="00812338" w:rsidP="0021380C">
            <w:pPr>
              <w:rPr>
                <w:rFonts w:asciiTheme="minorHAnsi" w:eastAsia="Calibri" w:hAnsiTheme="minorHAnsi" w:cstheme="minorHAnsi"/>
              </w:rPr>
            </w:pPr>
          </w:p>
          <w:p w14:paraId="4E0D6C58" w14:textId="77777777" w:rsidR="00812338" w:rsidRPr="005565D7" w:rsidRDefault="00812338" w:rsidP="0021380C">
            <w:pPr>
              <w:numPr>
                <w:ilvl w:val="0"/>
                <w:numId w:val="20"/>
              </w:numPr>
              <w:rPr>
                <w:rFonts w:asciiTheme="minorHAnsi" w:eastAsia="Calibri" w:hAnsiTheme="minorHAnsi" w:cstheme="minorHAnsi"/>
              </w:rPr>
            </w:pPr>
            <w:r w:rsidRPr="005565D7">
              <w:rPr>
                <w:rFonts w:asciiTheme="minorHAnsi" w:eastAsia="Calibri" w:hAnsiTheme="minorHAnsi" w:cstheme="minorHAnsi"/>
              </w:rPr>
              <w:t xml:space="preserve">Federal regulations mandate that persons receiving services be given the opportunity to freely contribute to the cost of service. At the same time, these participants must not be subjected to any kind of test to determine </w:t>
            </w:r>
            <w:r w:rsidRPr="005565D7">
              <w:rPr>
                <w:rFonts w:asciiTheme="minorHAnsi" w:eastAsia="Calibri" w:hAnsiTheme="minorHAnsi" w:cstheme="minorHAnsi"/>
              </w:rPr>
              <w:lastRenderedPageBreak/>
              <w:t xml:space="preserve">their ability to contribute. Please describe your plan to provide participants with a voluntary opportunity to contribute, including how privacy is ensured, what procedures are used to account for and safeguard funds. If you will not be providing a donation opportunity for clients, describe how your agency will support maximizing income for the administrative agency.  </w:t>
            </w:r>
          </w:p>
          <w:p w14:paraId="74024EA5" w14:textId="77777777" w:rsidR="00812338" w:rsidRPr="005565D7" w:rsidRDefault="00812338" w:rsidP="0021380C">
            <w:pPr>
              <w:rPr>
                <w:rFonts w:asciiTheme="minorHAnsi" w:eastAsia="Calibri" w:hAnsiTheme="minorHAnsi" w:cstheme="minorHAnsi"/>
              </w:rPr>
            </w:pPr>
          </w:p>
          <w:p w14:paraId="1790189D" w14:textId="77777777" w:rsidR="00812338" w:rsidRPr="005565D7" w:rsidRDefault="00812338" w:rsidP="0021380C">
            <w:pPr>
              <w:numPr>
                <w:ilvl w:val="0"/>
                <w:numId w:val="20"/>
              </w:numPr>
              <w:rPr>
                <w:rFonts w:asciiTheme="minorHAnsi" w:eastAsia="Calibri" w:hAnsiTheme="minorHAnsi" w:cstheme="minorHAnsi"/>
              </w:rPr>
            </w:pPr>
            <w:r w:rsidRPr="005565D7">
              <w:rPr>
                <w:rFonts w:asciiTheme="minorHAnsi" w:eastAsia="Calibri" w:hAnsiTheme="minorHAnsi" w:cstheme="minorHAnsi"/>
              </w:rPr>
              <w:t>Describe the quality assurance procedures your agency will use to evaluate the services you propose to provide. Include any procedures you have developed to track measurable outcomes. How will you ensure that meal recipients and community members are involved in the planning and evaluation of your services?</w:t>
            </w:r>
          </w:p>
          <w:p w14:paraId="0E0CFE81" w14:textId="77777777" w:rsidR="00812338" w:rsidRPr="005565D7" w:rsidRDefault="00812338" w:rsidP="0021380C">
            <w:pPr>
              <w:rPr>
                <w:rFonts w:asciiTheme="minorHAnsi" w:eastAsia="Calibri" w:hAnsiTheme="minorHAnsi" w:cstheme="minorHAnsi"/>
              </w:rPr>
            </w:pPr>
          </w:p>
          <w:p w14:paraId="238C4892" w14:textId="77777777" w:rsidR="00812338" w:rsidRPr="005565D7" w:rsidRDefault="00812338" w:rsidP="0021380C">
            <w:pPr>
              <w:numPr>
                <w:ilvl w:val="0"/>
                <w:numId w:val="20"/>
              </w:numPr>
              <w:rPr>
                <w:rFonts w:asciiTheme="minorHAnsi" w:eastAsia="Calibri" w:hAnsiTheme="minorHAnsi" w:cstheme="minorHAnsi"/>
              </w:rPr>
            </w:pPr>
            <w:r w:rsidRPr="005565D7">
              <w:rPr>
                <w:rFonts w:asciiTheme="minorHAnsi" w:eastAsia="Calibri" w:hAnsiTheme="minorHAnsi" w:cstheme="minorHAnsi"/>
              </w:rPr>
              <w:t>Describe your contingency plans in the event the full amount of funding you are requesting is not received.</w:t>
            </w:r>
          </w:p>
          <w:p w14:paraId="57C8DB3C" w14:textId="77777777" w:rsidR="00812338" w:rsidRPr="005565D7" w:rsidRDefault="00812338" w:rsidP="0021380C">
            <w:pPr>
              <w:tabs>
                <w:tab w:val="left" w:pos="-360"/>
                <w:tab w:val="left" w:pos="0"/>
                <w:tab w:val="left" w:pos="360"/>
                <w:tab w:val="left" w:pos="630"/>
                <w:tab w:val="left" w:pos="900"/>
                <w:tab w:val="left" w:pos="1620"/>
                <w:tab w:val="left" w:pos="189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rFonts w:asciiTheme="minorHAnsi" w:eastAsia="Calibri" w:hAnsiTheme="minorHAnsi" w:cstheme="minorHAnsi"/>
              </w:rPr>
            </w:pPr>
          </w:p>
          <w:p w14:paraId="4F8F709A" w14:textId="4C8705D4" w:rsidR="00812338" w:rsidRPr="005565D7" w:rsidRDefault="00812338" w:rsidP="0021380C">
            <w:pPr>
              <w:numPr>
                <w:ilvl w:val="0"/>
                <w:numId w:val="20"/>
              </w:numPr>
              <w:rPr>
                <w:rFonts w:asciiTheme="minorHAnsi" w:eastAsia="Calibri" w:hAnsiTheme="minorHAnsi" w:cstheme="minorHAnsi"/>
              </w:rPr>
            </w:pPr>
            <w:r w:rsidRPr="005565D7">
              <w:rPr>
                <w:rFonts w:asciiTheme="minorHAnsi" w:eastAsia="Calibri" w:hAnsiTheme="minorHAnsi" w:cstheme="minorHAnsi"/>
              </w:rPr>
              <w:t xml:space="preserve"> </w:t>
            </w:r>
            <w:r w:rsidR="00164FA3" w:rsidRPr="005565D7">
              <w:rPr>
                <w:rFonts w:asciiTheme="minorHAnsi" w:eastAsia="Calibri" w:hAnsiTheme="minorHAnsi" w:cstheme="minorHAnsi"/>
              </w:rPr>
              <w:t>If you are applying for Congregate Nutrition or Home Delivered Meals a</w:t>
            </w:r>
            <w:r w:rsidRPr="005565D7">
              <w:rPr>
                <w:rFonts w:asciiTheme="minorHAnsi" w:eastAsia="Calibri" w:hAnsiTheme="minorHAnsi" w:cstheme="minorHAnsi"/>
              </w:rPr>
              <w:t xml:space="preserve">ttach a sample menu for one month. </w:t>
            </w:r>
          </w:p>
          <w:p w14:paraId="4CDF9BB0" w14:textId="77777777" w:rsidR="00812338" w:rsidRPr="005565D7" w:rsidRDefault="00812338" w:rsidP="0021380C">
            <w:pPr>
              <w:rPr>
                <w:rFonts w:asciiTheme="minorHAnsi" w:eastAsia="Calibri" w:hAnsiTheme="minorHAnsi" w:cstheme="minorHAnsi"/>
              </w:rPr>
            </w:pPr>
          </w:p>
          <w:p w14:paraId="39647D50" w14:textId="24B9AF0E" w:rsidR="00812338" w:rsidRPr="005565D7" w:rsidRDefault="00164FA3" w:rsidP="0021380C">
            <w:pPr>
              <w:numPr>
                <w:ilvl w:val="0"/>
                <w:numId w:val="20"/>
              </w:numPr>
              <w:tabs>
                <w:tab w:val="left" w:pos="-360"/>
                <w:tab w:val="left" w:pos="450"/>
                <w:tab w:val="left" w:pos="630"/>
                <w:tab w:val="left" w:pos="900"/>
                <w:tab w:val="left" w:pos="1260"/>
                <w:tab w:val="left" w:pos="1620"/>
                <w:tab w:val="left" w:pos="189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450" w:hanging="450"/>
              <w:rPr>
                <w:rFonts w:asciiTheme="minorHAnsi" w:eastAsia="Calibri" w:hAnsiTheme="minorHAnsi" w:cstheme="minorHAnsi"/>
              </w:rPr>
            </w:pPr>
            <w:r w:rsidRPr="005565D7">
              <w:rPr>
                <w:rFonts w:asciiTheme="minorHAnsi" w:eastAsia="Calibri" w:hAnsiTheme="minorHAnsi" w:cstheme="minorHAnsi"/>
              </w:rPr>
              <w:t>If you are applying for Congregate Nutrition or Home Delivered Meals d</w:t>
            </w:r>
            <w:r w:rsidR="00812338" w:rsidRPr="005565D7">
              <w:rPr>
                <w:rFonts w:asciiTheme="minorHAnsi" w:eastAsia="Calibri" w:hAnsiTheme="minorHAnsi" w:cstheme="minorHAnsi"/>
              </w:rPr>
              <w:t xml:space="preserve">escribe in narrative form the role and your expectations of the program Registered Dietitian(RD/RDN). Discuss % FTE, menu development and analysis, in-service training, and nutrition education. </w:t>
            </w:r>
          </w:p>
          <w:p w14:paraId="5F283FC0" w14:textId="77777777" w:rsidR="00812338" w:rsidRPr="005565D7" w:rsidRDefault="00812338" w:rsidP="0021380C">
            <w:pPr>
              <w:tabs>
                <w:tab w:val="left" w:pos="-360"/>
                <w:tab w:val="left" w:pos="630"/>
                <w:tab w:val="left" w:pos="900"/>
                <w:tab w:val="left" w:pos="1260"/>
                <w:tab w:val="left" w:pos="1620"/>
                <w:tab w:val="left" w:pos="189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rFonts w:asciiTheme="minorHAnsi" w:eastAsia="Calibri" w:hAnsiTheme="minorHAnsi" w:cstheme="minorHAnsi"/>
              </w:rPr>
            </w:pPr>
          </w:p>
          <w:p w14:paraId="262292DA" w14:textId="77777777" w:rsidR="00812338" w:rsidRPr="005565D7" w:rsidRDefault="00812338" w:rsidP="0021380C">
            <w:pPr>
              <w:numPr>
                <w:ilvl w:val="0"/>
                <w:numId w:val="20"/>
              </w:numPr>
              <w:tabs>
                <w:tab w:val="left" w:pos="-360"/>
                <w:tab w:val="left" w:pos="450"/>
                <w:tab w:val="left" w:pos="630"/>
                <w:tab w:val="left" w:pos="900"/>
                <w:tab w:val="left" w:pos="1260"/>
                <w:tab w:val="left" w:pos="1620"/>
                <w:tab w:val="left" w:pos="189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rFonts w:asciiTheme="minorHAnsi" w:eastAsia="Calibri" w:hAnsiTheme="minorHAnsi" w:cstheme="minorHAnsi"/>
              </w:rPr>
            </w:pPr>
            <w:r w:rsidRPr="005565D7">
              <w:rPr>
                <w:rFonts w:asciiTheme="minorHAnsi" w:eastAsia="Calibri" w:hAnsiTheme="minorHAnsi" w:cstheme="minorHAnsi"/>
              </w:rPr>
              <w:t xml:space="preserve"> Will the seniors served by your agency receive ethnic, therapeutic, or alternative meals?  Discuss.</w:t>
            </w:r>
          </w:p>
          <w:p w14:paraId="17687077" w14:textId="77777777" w:rsidR="00812338" w:rsidRPr="005565D7" w:rsidRDefault="00812338" w:rsidP="0021380C">
            <w:pPr>
              <w:tabs>
                <w:tab w:val="left" w:pos="-360"/>
                <w:tab w:val="left" w:pos="450"/>
                <w:tab w:val="left" w:pos="630"/>
                <w:tab w:val="left" w:pos="900"/>
                <w:tab w:val="left" w:pos="1260"/>
                <w:tab w:val="left" w:pos="1620"/>
                <w:tab w:val="left" w:pos="189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360"/>
              <w:rPr>
                <w:rFonts w:asciiTheme="minorHAnsi" w:eastAsia="Calibri" w:hAnsiTheme="minorHAnsi" w:cstheme="minorHAnsi"/>
              </w:rPr>
            </w:pPr>
          </w:p>
          <w:p w14:paraId="1CAF52B5" w14:textId="51847E20" w:rsidR="00812338" w:rsidRPr="005565D7" w:rsidRDefault="00812338" w:rsidP="0021380C">
            <w:pPr>
              <w:numPr>
                <w:ilvl w:val="0"/>
                <w:numId w:val="20"/>
              </w:numPr>
              <w:tabs>
                <w:tab w:val="left" w:pos="-360"/>
                <w:tab w:val="left" w:pos="450"/>
                <w:tab w:val="left" w:pos="630"/>
                <w:tab w:val="left" w:pos="900"/>
                <w:tab w:val="left" w:pos="1260"/>
                <w:tab w:val="left" w:pos="1620"/>
                <w:tab w:val="left" w:pos="189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rFonts w:asciiTheme="minorHAnsi" w:eastAsia="Calibri" w:hAnsiTheme="minorHAnsi" w:cstheme="minorHAnsi"/>
              </w:rPr>
            </w:pPr>
            <w:r w:rsidRPr="005565D7">
              <w:rPr>
                <w:rFonts w:asciiTheme="minorHAnsi" w:hAnsiTheme="minorHAnsi" w:cstheme="minorHAnsi"/>
                <w:b/>
                <w:color w:val="auto"/>
              </w:rPr>
              <w:t>Please discuss how your agency ensures safety and sanitation compliance in the kitchen</w:t>
            </w:r>
            <w:r w:rsidR="00B34994" w:rsidRPr="005565D7">
              <w:rPr>
                <w:rFonts w:asciiTheme="minorHAnsi" w:hAnsiTheme="minorHAnsi" w:cstheme="minorHAnsi"/>
                <w:b/>
                <w:color w:val="auto"/>
              </w:rPr>
              <w:t>.</w:t>
            </w:r>
            <w:r w:rsidR="00B34994" w:rsidRPr="005565D7">
              <w:rPr>
                <w:rFonts w:asciiTheme="minorHAnsi" w:hAnsiTheme="minorHAnsi" w:cstheme="minorHAnsi"/>
                <w:color w:val="auto"/>
              </w:rPr>
              <w:t xml:space="preserve"> </w:t>
            </w:r>
            <w:r w:rsidRPr="005565D7">
              <w:rPr>
                <w:rFonts w:asciiTheme="minorHAnsi" w:eastAsia="Calibri" w:hAnsiTheme="minorHAnsi" w:cstheme="minorHAnsi"/>
              </w:rPr>
              <w:t>If you will not be preparing meals, describe how your agency will ensure that meals prepared at the kitchen comply with safety and sanitation standards and menu standards.</w:t>
            </w:r>
            <w:r w:rsidR="00164FA3" w:rsidRPr="005565D7">
              <w:rPr>
                <w:rFonts w:asciiTheme="minorHAnsi" w:eastAsia="Calibri" w:hAnsiTheme="minorHAnsi" w:cstheme="minorHAnsi"/>
              </w:rPr>
              <w:t xml:space="preserve"> </w:t>
            </w:r>
          </w:p>
          <w:p w14:paraId="0D04BC8E" w14:textId="77777777" w:rsidR="00812338" w:rsidRPr="005565D7" w:rsidRDefault="00812338" w:rsidP="0021380C">
            <w:pPr>
              <w:tabs>
                <w:tab w:val="left" w:pos="450"/>
              </w:tabs>
              <w:rPr>
                <w:rFonts w:asciiTheme="minorHAnsi" w:eastAsia="Calibri" w:hAnsiTheme="minorHAnsi" w:cstheme="minorHAnsi"/>
              </w:rPr>
            </w:pPr>
          </w:p>
          <w:p w14:paraId="7B86757E" w14:textId="6DD6F563" w:rsidR="00812338" w:rsidRPr="005565D7" w:rsidRDefault="00812338" w:rsidP="00DB2FDB">
            <w:pPr>
              <w:numPr>
                <w:ilvl w:val="0"/>
                <w:numId w:val="20"/>
              </w:numPr>
              <w:tabs>
                <w:tab w:val="left" w:pos="-360"/>
                <w:tab w:val="left" w:pos="630"/>
                <w:tab w:val="left" w:pos="900"/>
                <w:tab w:val="left" w:pos="1620"/>
                <w:tab w:val="left" w:pos="189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450" w:hanging="450"/>
              <w:rPr>
                <w:rFonts w:asciiTheme="minorHAnsi" w:eastAsia="Calibri" w:hAnsiTheme="minorHAnsi" w:cstheme="minorHAnsi"/>
              </w:rPr>
            </w:pPr>
            <w:bookmarkStart w:id="47" w:name="_Hlk503527948"/>
            <w:r w:rsidRPr="005565D7">
              <w:rPr>
                <w:rFonts w:asciiTheme="minorHAnsi" w:eastAsia="Calibri" w:hAnsiTheme="minorHAnsi" w:cstheme="minorHAnsi"/>
              </w:rPr>
              <w:t>If your agency is proposing to provide services through a collaborative agreement, you will be responsible for securing the MOU’s and/or performance and financial agreements with the other collaborating agencies. Please provide the name(s) of the collaborating agencies and explain the role that each will fulfill to provide the full scope of Nutrition Services.  If your agency is submitting a proposal without an established partner, please describe in detail action steps and timetable for the transition that will minimize any disruption in service to seniors.  If your agency will provide complete services, discuss current and future partnerships that will enhance services to your clients.</w:t>
            </w:r>
            <w:bookmarkEnd w:id="47"/>
          </w:p>
          <w:p w14:paraId="36050841" w14:textId="77777777" w:rsidR="00906392" w:rsidRDefault="00906392" w:rsidP="0021380C">
            <w:pPr>
              <w:tabs>
                <w:tab w:val="left" w:pos="-360"/>
                <w:tab w:val="left" w:pos="630"/>
                <w:tab w:val="left" w:pos="900"/>
                <w:tab w:val="left" w:pos="1620"/>
                <w:tab w:val="left" w:pos="189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450"/>
              <w:jc w:val="right"/>
              <w:rPr>
                <w:rFonts w:asciiTheme="minorHAnsi" w:eastAsia="Calibri" w:hAnsiTheme="minorHAnsi" w:cstheme="minorHAnsi"/>
                <w:b/>
                <w:color w:val="auto"/>
              </w:rPr>
            </w:pPr>
          </w:p>
          <w:p w14:paraId="70565A82" w14:textId="2979858C" w:rsidR="00812338" w:rsidRPr="005565D7" w:rsidRDefault="00812338" w:rsidP="00800BCF">
            <w:pPr>
              <w:tabs>
                <w:tab w:val="left" w:pos="-360"/>
                <w:tab w:val="left" w:pos="630"/>
                <w:tab w:val="left" w:pos="900"/>
                <w:tab w:val="left" w:pos="1620"/>
                <w:tab w:val="left" w:pos="189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446"/>
              <w:jc w:val="right"/>
              <w:rPr>
                <w:rFonts w:asciiTheme="minorHAnsi" w:eastAsia="Calibri" w:hAnsiTheme="minorHAnsi" w:cstheme="minorHAnsi"/>
                <w:b/>
                <w:color w:val="auto"/>
              </w:rPr>
            </w:pPr>
            <w:r w:rsidRPr="005565D7">
              <w:rPr>
                <w:rFonts w:asciiTheme="minorHAnsi" w:eastAsia="Calibri" w:hAnsiTheme="minorHAnsi" w:cstheme="minorHAnsi"/>
                <w:b/>
                <w:color w:val="auto"/>
              </w:rPr>
              <w:t>Section E Subtotal</w:t>
            </w:r>
          </w:p>
        </w:tc>
        <w:tc>
          <w:tcPr>
            <w:tcW w:w="1290" w:type="dxa"/>
            <w:gridSpan w:val="3"/>
            <w:tcMar>
              <w:top w:w="72" w:type="dxa"/>
              <w:left w:w="115" w:type="dxa"/>
              <w:right w:w="115" w:type="dxa"/>
            </w:tcMar>
            <w:vAlign w:val="center"/>
          </w:tcPr>
          <w:p w14:paraId="3BDB1142" w14:textId="77777777" w:rsidR="00812338" w:rsidRPr="005503F8" w:rsidRDefault="00812338" w:rsidP="0021380C">
            <w:pPr>
              <w:jc w:val="center"/>
              <w:rPr>
                <w:rFonts w:asciiTheme="minorHAnsi" w:eastAsia="Calibri" w:hAnsiTheme="minorHAnsi" w:cstheme="minorHAnsi"/>
                <w:b/>
              </w:rPr>
            </w:pPr>
          </w:p>
          <w:p w14:paraId="5E31D755" w14:textId="77777777" w:rsidR="00812338" w:rsidRPr="005503F8" w:rsidRDefault="00812338" w:rsidP="0021380C">
            <w:pPr>
              <w:jc w:val="center"/>
              <w:rPr>
                <w:rFonts w:asciiTheme="minorHAnsi" w:eastAsia="Calibri" w:hAnsiTheme="minorHAnsi" w:cstheme="minorHAnsi"/>
                <w:b/>
              </w:rPr>
            </w:pPr>
          </w:p>
          <w:p w14:paraId="391EC739" w14:textId="77777777" w:rsidR="00812338" w:rsidRPr="005503F8" w:rsidRDefault="00812338" w:rsidP="0021380C">
            <w:pPr>
              <w:jc w:val="center"/>
              <w:rPr>
                <w:rFonts w:asciiTheme="minorHAnsi" w:eastAsia="Calibri" w:hAnsiTheme="minorHAnsi" w:cstheme="minorHAnsi"/>
                <w:b/>
              </w:rPr>
            </w:pPr>
          </w:p>
          <w:p w14:paraId="664286A2" w14:textId="77777777" w:rsidR="00812338" w:rsidRPr="005503F8" w:rsidRDefault="00812338" w:rsidP="0021380C">
            <w:pPr>
              <w:jc w:val="center"/>
              <w:rPr>
                <w:rFonts w:asciiTheme="minorHAnsi" w:eastAsia="Calibri" w:hAnsiTheme="minorHAnsi" w:cstheme="minorHAnsi"/>
                <w:b/>
              </w:rPr>
            </w:pPr>
          </w:p>
          <w:p w14:paraId="2133E339" w14:textId="77777777" w:rsidR="00812338" w:rsidRPr="005503F8" w:rsidRDefault="00812338" w:rsidP="0021380C">
            <w:pPr>
              <w:jc w:val="center"/>
              <w:rPr>
                <w:rFonts w:asciiTheme="minorHAnsi" w:eastAsia="Calibri" w:hAnsiTheme="minorHAnsi" w:cstheme="minorHAnsi"/>
                <w:b/>
              </w:rPr>
            </w:pPr>
          </w:p>
          <w:p w14:paraId="5EA0CA89" w14:textId="77777777" w:rsidR="00812338" w:rsidRPr="005503F8" w:rsidRDefault="00812338" w:rsidP="0021380C">
            <w:pPr>
              <w:jc w:val="center"/>
              <w:rPr>
                <w:rFonts w:asciiTheme="minorHAnsi" w:eastAsia="Calibri" w:hAnsiTheme="minorHAnsi" w:cstheme="minorHAnsi"/>
                <w:b/>
              </w:rPr>
            </w:pPr>
          </w:p>
          <w:p w14:paraId="5986D8E3" w14:textId="77777777" w:rsidR="00812338" w:rsidRPr="005503F8" w:rsidRDefault="00812338" w:rsidP="0021380C">
            <w:pPr>
              <w:jc w:val="center"/>
              <w:rPr>
                <w:rFonts w:asciiTheme="minorHAnsi" w:eastAsia="Calibri" w:hAnsiTheme="minorHAnsi" w:cstheme="minorHAnsi"/>
                <w:b/>
              </w:rPr>
            </w:pPr>
          </w:p>
          <w:p w14:paraId="253B649E" w14:textId="77777777" w:rsidR="00812338" w:rsidRPr="005503F8" w:rsidRDefault="00812338" w:rsidP="0021380C">
            <w:pPr>
              <w:jc w:val="center"/>
              <w:rPr>
                <w:rFonts w:asciiTheme="minorHAnsi" w:eastAsia="Calibri" w:hAnsiTheme="minorHAnsi" w:cstheme="minorHAnsi"/>
                <w:b/>
              </w:rPr>
            </w:pPr>
          </w:p>
          <w:p w14:paraId="728FC74E" w14:textId="77777777" w:rsidR="00812338" w:rsidRPr="005503F8" w:rsidRDefault="00812338" w:rsidP="0021380C">
            <w:pPr>
              <w:jc w:val="center"/>
              <w:rPr>
                <w:rFonts w:asciiTheme="minorHAnsi" w:eastAsia="Calibri" w:hAnsiTheme="minorHAnsi" w:cstheme="minorHAnsi"/>
                <w:b/>
              </w:rPr>
            </w:pPr>
          </w:p>
          <w:p w14:paraId="10DDE73C" w14:textId="77777777" w:rsidR="00812338" w:rsidRPr="005503F8" w:rsidRDefault="00812338" w:rsidP="0021380C">
            <w:pPr>
              <w:jc w:val="center"/>
              <w:rPr>
                <w:rFonts w:asciiTheme="minorHAnsi" w:eastAsia="Calibri" w:hAnsiTheme="minorHAnsi" w:cstheme="minorHAnsi"/>
                <w:b/>
              </w:rPr>
            </w:pPr>
          </w:p>
          <w:p w14:paraId="2BFCB1DA" w14:textId="77777777" w:rsidR="00812338" w:rsidRPr="005503F8" w:rsidRDefault="00812338" w:rsidP="0021380C">
            <w:pPr>
              <w:jc w:val="center"/>
              <w:rPr>
                <w:rFonts w:asciiTheme="minorHAnsi" w:eastAsia="Calibri" w:hAnsiTheme="minorHAnsi" w:cstheme="minorHAnsi"/>
                <w:b/>
              </w:rPr>
            </w:pPr>
          </w:p>
          <w:p w14:paraId="6FF0D31B" w14:textId="324E1071" w:rsidR="00812338" w:rsidRDefault="00812338" w:rsidP="0021380C">
            <w:pPr>
              <w:jc w:val="center"/>
              <w:rPr>
                <w:rFonts w:asciiTheme="minorHAnsi" w:eastAsia="Calibri" w:hAnsiTheme="minorHAnsi" w:cstheme="minorHAnsi"/>
                <w:b/>
                <w:color w:val="auto"/>
              </w:rPr>
            </w:pPr>
          </w:p>
          <w:p w14:paraId="77D992AB" w14:textId="70DC9F3B" w:rsidR="008C1EE6" w:rsidRDefault="008C1EE6" w:rsidP="0021380C">
            <w:pPr>
              <w:jc w:val="center"/>
              <w:rPr>
                <w:rFonts w:asciiTheme="minorHAnsi" w:eastAsia="Calibri" w:hAnsiTheme="minorHAnsi" w:cstheme="minorHAnsi"/>
                <w:b/>
                <w:color w:val="auto"/>
              </w:rPr>
            </w:pPr>
          </w:p>
          <w:p w14:paraId="5AD5970A" w14:textId="4F10372B" w:rsidR="008C1EE6" w:rsidRDefault="008C1EE6" w:rsidP="0021380C">
            <w:pPr>
              <w:jc w:val="center"/>
              <w:rPr>
                <w:rFonts w:asciiTheme="minorHAnsi" w:eastAsia="Calibri" w:hAnsiTheme="minorHAnsi" w:cstheme="minorHAnsi"/>
                <w:b/>
                <w:color w:val="auto"/>
              </w:rPr>
            </w:pPr>
          </w:p>
          <w:p w14:paraId="3C2152F9" w14:textId="6578F8F1" w:rsidR="008C1EE6" w:rsidRDefault="008C1EE6" w:rsidP="0021380C">
            <w:pPr>
              <w:jc w:val="center"/>
              <w:rPr>
                <w:rFonts w:asciiTheme="minorHAnsi" w:eastAsia="Calibri" w:hAnsiTheme="minorHAnsi" w:cstheme="minorHAnsi"/>
                <w:b/>
                <w:color w:val="auto"/>
              </w:rPr>
            </w:pPr>
          </w:p>
          <w:p w14:paraId="6CF31143" w14:textId="43EA1DC4" w:rsidR="008C1EE6" w:rsidRDefault="008C1EE6" w:rsidP="0021380C">
            <w:pPr>
              <w:jc w:val="center"/>
              <w:rPr>
                <w:rFonts w:asciiTheme="minorHAnsi" w:eastAsia="Calibri" w:hAnsiTheme="minorHAnsi" w:cstheme="minorHAnsi"/>
                <w:b/>
                <w:color w:val="auto"/>
              </w:rPr>
            </w:pPr>
          </w:p>
          <w:p w14:paraId="0784CDBC" w14:textId="0CD55D7F" w:rsidR="008C1EE6" w:rsidRDefault="008C1EE6" w:rsidP="0021380C">
            <w:pPr>
              <w:jc w:val="center"/>
              <w:rPr>
                <w:rFonts w:asciiTheme="minorHAnsi" w:eastAsia="Calibri" w:hAnsiTheme="minorHAnsi" w:cstheme="minorHAnsi"/>
                <w:b/>
                <w:color w:val="auto"/>
              </w:rPr>
            </w:pPr>
          </w:p>
          <w:p w14:paraId="70708D74" w14:textId="28EF7D73" w:rsidR="008C1EE6" w:rsidRDefault="008C1EE6" w:rsidP="0021380C">
            <w:pPr>
              <w:jc w:val="center"/>
              <w:rPr>
                <w:rFonts w:asciiTheme="minorHAnsi" w:eastAsia="Calibri" w:hAnsiTheme="minorHAnsi" w:cstheme="minorHAnsi"/>
                <w:b/>
                <w:color w:val="auto"/>
              </w:rPr>
            </w:pPr>
          </w:p>
          <w:p w14:paraId="06AC643F" w14:textId="1E8E7298" w:rsidR="008C1EE6" w:rsidRDefault="008C1EE6" w:rsidP="0021380C">
            <w:pPr>
              <w:jc w:val="center"/>
              <w:rPr>
                <w:rFonts w:asciiTheme="minorHAnsi" w:eastAsia="Calibri" w:hAnsiTheme="minorHAnsi" w:cstheme="minorHAnsi"/>
                <w:b/>
                <w:color w:val="auto"/>
              </w:rPr>
            </w:pPr>
          </w:p>
          <w:p w14:paraId="59CF036A" w14:textId="75C2DD4F" w:rsidR="008C1EE6" w:rsidRDefault="008C1EE6" w:rsidP="0021380C">
            <w:pPr>
              <w:jc w:val="center"/>
              <w:rPr>
                <w:rFonts w:asciiTheme="minorHAnsi" w:eastAsia="Calibri" w:hAnsiTheme="minorHAnsi" w:cstheme="minorHAnsi"/>
                <w:b/>
                <w:color w:val="auto"/>
              </w:rPr>
            </w:pPr>
          </w:p>
          <w:p w14:paraId="4FB11DCE" w14:textId="58D13649" w:rsidR="008C1EE6" w:rsidRDefault="008C1EE6" w:rsidP="0021380C">
            <w:pPr>
              <w:jc w:val="center"/>
              <w:rPr>
                <w:rFonts w:asciiTheme="minorHAnsi" w:eastAsia="Calibri" w:hAnsiTheme="minorHAnsi" w:cstheme="minorHAnsi"/>
                <w:b/>
                <w:color w:val="auto"/>
              </w:rPr>
            </w:pPr>
          </w:p>
          <w:p w14:paraId="6D1C6F2D" w14:textId="76E1F752" w:rsidR="008C1EE6" w:rsidRDefault="008C1EE6" w:rsidP="0021380C">
            <w:pPr>
              <w:jc w:val="center"/>
              <w:rPr>
                <w:rFonts w:asciiTheme="minorHAnsi" w:eastAsia="Calibri" w:hAnsiTheme="minorHAnsi" w:cstheme="minorHAnsi"/>
                <w:b/>
                <w:color w:val="auto"/>
              </w:rPr>
            </w:pPr>
          </w:p>
          <w:p w14:paraId="55DA0D3C" w14:textId="293A87CC" w:rsidR="008C1EE6" w:rsidRDefault="008C1EE6" w:rsidP="0021380C">
            <w:pPr>
              <w:jc w:val="center"/>
              <w:rPr>
                <w:rFonts w:asciiTheme="minorHAnsi" w:eastAsia="Calibri" w:hAnsiTheme="minorHAnsi" w:cstheme="minorHAnsi"/>
                <w:b/>
                <w:color w:val="auto"/>
              </w:rPr>
            </w:pPr>
          </w:p>
          <w:p w14:paraId="45785E26" w14:textId="35C0A4C2" w:rsidR="008C1EE6" w:rsidRDefault="008C1EE6" w:rsidP="0021380C">
            <w:pPr>
              <w:jc w:val="center"/>
              <w:rPr>
                <w:rFonts w:asciiTheme="minorHAnsi" w:eastAsia="Calibri" w:hAnsiTheme="minorHAnsi" w:cstheme="minorHAnsi"/>
                <w:b/>
                <w:color w:val="auto"/>
              </w:rPr>
            </w:pPr>
          </w:p>
          <w:p w14:paraId="3A7D6EDC" w14:textId="7912B33A" w:rsidR="008C1EE6" w:rsidRDefault="008C1EE6" w:rsidP="0021380C">
            <w:pPr>
              <w:jc w:val="center"/>
              <w:rPr>
                <w:rFonts w:asciiTheme="minorHAnsi" w:eastAsia="Calibri" w:hAnsiTheme="minorHAnsi" w:cstheme="minorHAnsi"/>
                <w:b/>
                <w:color w:val="auto"/>
              </w:rPr>
            </w:pPr>
          </w:p>
          <w:p w14:paraId="5D72B8F2" w14:textId="152E05F1" w:rsidR="008C1EE6" w:rsidRDefault="008C1EE6" w:rsidP="0021380C">
            <w:pPr>
              <w:jc w:val="center"/>
              <w:rPr>
                <w:rFonts w:asciiTheme="minorHAnsi" w:eastAsia="Calibri" w:hAnsiTheme="minorHAnsi" w:cstheme="minorHAnsi"/>
                <w:b/>
                <w:color w:val="auto"/>
              </w:rPr>
            </w:pPr>
          </w:p>
          <w:p w14:paraId="21A6A2DA" w14:textId="10C256CC" w:rsidR="008C1EE6" w:rsidRDefault="008C1EE6" w:rsidP="0021380C">
            <w:pPr>
              <w:jc w:val="center"/>
              <w:rPr>
                <w:rFonts w:asciiTheme="minorHAnsi" w:eastAsia="Calibri" w:hAnsiTheme="minorHAnsi" w:cstheme="minorHAnsi"/>
                <w:b/>
                <w:color w:val="auto"/>
              </w:rPr>
            </w:pPr>
          </w:p>
          <w:p w14:paraId="0A887C2C" w14:textId="31104FF8" w:rsidR="008C1EE6" w:rsidRDefault="008C1EE6" w:rsidP="0021380C">
            <w:pPr>
              <w:jc w:val="center"/>
              <w:rPr>
                <w:rFonts w:asciiTheme="minorHAnsi" w:eastAsia="Calibri" w:hAnsiTheme="minorHAnsi" w:cstheme="minorHAnsi"/>
                <w:b/>
                <w:color w:val="auto"/>
              </w:rPr>
            </w:pPr>
          </w:p>
          <w:p w14:paraId="59D8A878" w14:textId="67C3F974" w:rsidR="008C1EE6" w:rsidRDefault="008C1EE6" w:rsidP="0021380C">
            <w:pPr>
              <w:jc w:val="center"/>
              <w:rPr>
                <w:rFonts w:asciiTheme="minorHAnsi" w:eastAsia="Calibri" w:hAnsiTheme="minorHAnsi" w:cstheme="minorHAnsi"/>
                <w:b/>
                <w:color w:val="auto"/>
              </w:rPr>
            </w:pPr>
          </w:p>
          <w:p w14:paraId="6445CCA0" w14:textId="64C80F22" w:rsidR="008C1EE6" w:rsidRDefault="008C1EE6" w:rsidP="0021380C">
            <w:pPr>
              <w:jc w:val="center"/>
              <w:rPr>
                <w:rFonts w:asciiTheme="minorHAnsi" w:eastAsia="Calibri" w:hAnsiTheme="minorHAnsi" w:cstheme="minorHAnsi"/>
                <w:b/>
                <w:color w:val="auto"/>
              </w:rPr>
            </w:pPr>
          </w:p>
          <w:p w14:paraId="69F9729A" w14:textId="21AE6353" w:rsidR="008C1EE6" w:rsidRDefault="008C1EE6" w:rsidP="0021380C">
            <w:pPr>
              <w:jc w:val="center"/>
              <w:rPr>
                <w:rFonts w:asciiTheme="minorHAnsi" w:eastAsia="Calibri" w:hAnsiTheme="minorHAnsi" w:cstheme="minorHAnsi"/>
                <w:b/>
                <w:color w:val="auto"/>
              </w:rPr>
            </w:pPr>
          </w:p>
          <w:p w14:paraId="3A2537C7" w14:textId="40D991DA" w:rsidR="008C1EE6" w:rsidRDefault="008C1EE6" w:rsidP="0021380C">
            <w:pPr>
              <w:jc w:val="center"/>
              <w:rPr>
                <w:rFonts w:asciiTheme="minorHAnsi" w:eastAsia="Calibri" w:hAnsiTheme="minorHAnsi" w:cstheme="minorHAnsi"/>
                <w:b/>
                <w:color w:val="auto"/>
              </w:rPr>
            </w:pPr>
          </w:p>
          <w:p w14:paraId="75BD39C0" w14:textId="775D679E" w:rsidR="008C1EE6" w:rsidRDefault="008C1EE6" w:rsidP="0021380C">
            <w:pPr>
              <w:jc w:val="center"/>
              <w:rPr>
                <w:rFonts w:asciiTheme="minorHAnsi" w:eastAsia="Calibri" w:hAnsiTheme="minorHAnsi" w:cstheme="minorHAnsi"/>
                <w:b/>
                <w:color w:val="auto"/>
              </w:rPr>
            </w:pPr>
          </w:p>
          <w:p w14:paraId="555D15C1" w14:textId="6F18629B" w:rsidR="008C1EE6" w:rsidRDefault="008C1EE6" w:rsidP="0021380C">
            <w:pPr>
              <w:jc w:val="center"/>
              <w:rPr>
                <w:rFonts w:asciiTheme="minorHAnsi" w:eastAsia="Calibri" w:hAnsiTheme="minorHAnsi" w:cstheme="minorHAnsi"/>
                <w:b/>
                <w:color w:val="auto"/>
              </w:rPr>
            </w:pPr>
          </w:p>
          <w:p w14:paraId="158BB7D1" w14:textId="2C1788CC" w:rsidR="008C1EE6" w:rsidRDefault="008C1EE6" w:rsidP="0021380C">
            <w:pPr>
              <w:jc w:val="center"/>
              <w:rPr>
                <w:rFonts w:asciiTheme="minorHAnsi" w:eastAsia="Calibri" w:hAnsiTheme="minorHAnsi" w:cstheme="minorHAnsi"/>
                <w:b/>
                <w:color w:val="auto"/>
              </w:rPr>
            </w:pPr>
          </w:p>
          <w:p w14:paraId="1DE7B29C" w14:textId="5CBBBC7F" w:rsidR="008C1EE6" w:rsidRDefault="008C1EE6" w:rsidP="0021380C">
            <w:pPr>
              <w:jc w:val="center"/>
              <w:rPr>
                <w:rFonts w:asciiTheme="minorHAnsi" w:eastAsia="Calibri" w:hAnsiTheme="minorHAnsi" w:cstheme="minorHAnsi"/>
                <w:b/>
                <w:color w:val="auto"/>
              </w:rPr>
            </w:pPr>
          </w:p>
          <w:p w14:paraId="293B4C53" w14:textId="62EBCD1D" w:rsidR="008C1EE6" w:rsidRDefault="008C1EE6" w:rsidP="0021380C">
            <w:pPr>
              <w:jc w:val="center"/>
              <w:rPr>
                <w:rFonts w:asciiTheme="minorHAnsi" w:eastAsia="Calibri" w:hAnsiTheme="minorHAnsi" w:cstheme="minorHAnsi"/>
                <w:b/>
                <w:color w:val="auto"/>
              </w:rPr>
            </w:pPr>
          </w:p>
          <w:p w14:paraId="0B28BDE3" w14:textId="3509539B" w:rsidR="008C1EE6" w:rsidRDefault="008C1EE6" w:rsidP="0021380C">
            <w:pPr>
              <w:jc w:val="center"/>
              <w:rPr>
                <w:rFonts w:asciiTheme="minorHAnsi" w:eastAsia="Calibri" w:hAnsiTheme="minorHAnsi" w:cstheme="minorHAnsi"/>
                <w:b/>
                <w:color w:val="auto"/>
              </w:rPr>
            </w:pPr>
          </w:p>
          <w:p w14:paraId="41D9263E" w14:textId="429CF68F" w:rsidR="008C1EE6" w:rsidRDefault="008C1EE6" w:rsidP="0021380C">
            <w:pPr>
              <w:jc w:val="center"/>
              <w:rPr>
                <w:rFonts w:asciiTheme="minorHAnsi" w:eastAsia="Calibri" w:hAnsiTheme="minorHAnsi" w:cstheme="minorHAnsi"/>
                <w:b/>
                <w:color w:val="auto"/>
              </w:rPr>
            </w:pPr>
          </w:p>
          <w:p w14:paraId="1AABA438" w14:textId="45C7AAC5" w:rsidR="008C1EE6" w:rsidRDefault="008C1EE6" w:rsidP="0021380C">
            <w:pPr>
              <w:jc w:val="center"/>
              <w:rPr>
                <w:rFonts w:asciiTheme="minorHAnsi" w:eastAsia="Calibri" w:hAnsiTheme="minorHAnsi" w:cstheme="minorHAnsi"/>
                <w:b/>
                <w:color w:val="auto"/>
              </w:rPr>
            </w:pPr>
          </w:p>
          <w:p w14:paraId="17EF2AC6" w14:textId="4D48B449" w:rsidR="008C1EE6" w:rsidRDefault="008C1EE6" w:rsidP="0021380C">
            <w:pPr>
              <w:jc w:val="center"/>
              <w:rPr>
                <w:rFonts w:asciiTheme="minorHAnsi" w:eastAsia="Calibri" w:hAnsiTheme="minorHAnsi" w:cstheme="minorHAnsi"/>
                <w:b/>
                <w:color w:val="auto"/>
              </w:rPr>
            </w:pPr>
          </w:p>
          <w:p w14:paraId="793943DC" w14:textId="24ED4BFB" w:rsidR="008C1EE6" w:rsidRDefault="008C1EE6" w:rsidP="0021380C">
            <w:pPr>
              <w:jc w:val="center"/>
              <w:rPr>
                <w:rFonts w:asciiTheme="minorHAnsi" w:eastAsia="Calibri" w:hAnsiTheme="minorHAnsi" w:cstheme="minorHAnsi"/>
                <w:b/>
                <w:color w:val="auto"/>
              </w:rPr>
            </w:pPr>
          </w:p>
          <w:p w14:paraId="3E8895CE" w14:textId="18E7CD77" w:rsidR="008C1EE6" w:rsidRDefault="008C1EE6" w:rsidP="0021380C">
            <w:pPr>
              <w:jc w:val="center"/>
              <w:rPr>
                <w:rFonts w:asciiTheme="minorHAnsi" w:eastAsia="Calibri" w:hAnsiTheme="minorHAnsi" w:cstheme="minorHAnsi"/>
                <w:b/>
                <w:color w:val="auto"/>
              </w:rPr>
            </w:pPr>
          </w:p>
          <w:p w14:paraId="0FC2089A" w14:textId="21D0C288" w:rsidR="008C1EE6" w:rsidRDefault="008C1EE6" w:rsidP="0021380C">
            <w:pPr>
              <w:jc w:val="center"/>
              <w:rPr>
                <w:rFonts w:asciiTheme="minorHAnsi" w:eastAsia="Calibri" w:hAnsiTheme="minorHAnsi" w:cstheme="minorHAnsi"/>
                <w:b/>
                <w:color w:val="auto"/>
              </w:rPr>
            </w:pPr>
          </w:p>
          <w:p w14:paraId="60C392ED" w14:textId="49E87ECA" w:rsidR="008C1EE6" w:rsidRDefault="008C1EE6" w:rsidP="0021380C">
            <w:pPr>
              <w:jc w:val="center"/>
              <w:rPr>
                <w:rFonts w:asciiTheme="minorHAnsi" w:eastAsia="Calibri" w:hAnsiTheme="minorHAnsi" w:cstheme="minorHAnsi"/>
                <w:b/>
                <w:color w:val="auto"/>
              </w:rPr>
            </w:pPr>
          </w:p>
          <w:p w14:paraId="7754EC69" w14:textId="0FFE80F8" w:rsidR="008C1EE6" w:rsidRDefault="008C1EE6" w:rsidP="0021380C">
            <w:pPr>
              <w:jc w:val="center"/>
              <w:rPr>
                <w:rFonts w:asciiTheme="minorHAnsi" w:eastAsia="Calibri" w:hAnsiTheme="minorHAnsi" w:cstheme="minorHAnsi"/>
                <w:b/>
                <w:color w:val="auto"/>
              </w:rPr>
            </w:pPr>
          </w:p>
          <w:p w14:paraId="31A65148" w14:textId="548910EB" w:rsidR="008C1EE6" w:rsidRDefault="008C1EE6" w:rsidP="0021380C">
            <w:pPr>
              <w:jc w:val="center"/>
              <w:rPr>
                <w:rFonts w:asciiTheme="minorHAnsi" w:eastAsia="Calibri" w:hAnsiTheme="minorHAnsi" w:cstheme="minorHAnsi"/>
                <w:b/>
                <w:color w:val="auto"/>
              </w:rPr>
            </w:pPr>
          </w:p>
          <w:p w14:paraId="295AF871" w14:textId="21F9BE33" w:rsidR="008C1EE6" w:rsidRDefault="008C1EE6" w:rsidP="0021380C">
            <w:pPr>
              <w:jc w:val="center"/>
              <w:rPr>
                <w:rFonts w:asciiTheme="minorHAnsi" w:eastAsia="Calibri" w:hAnsiTheme="minorHAnsi" w:cstheme="minorHAnsi"/>
                <w:b/>
                <w:color w:val="auto"/>
              </w:rPr>
            </w:pPr>
          </w:p>
          <w:p w14:paraId="05027862" w14:textId="4AD0F083" w:rsidR="008C1EE6" w:rsidRDefault="008C1EE6" w:rsidP="0021380C">
            <w:pPr>
              <w:jc w:val="center"/>
              <w:rPr>
                <w:rFonts w:asciiTheme="minorHAnsi" w:eastAsia="Calibri" w:hAnsiTheme="minorHAnsi" w:cstheme="minorHAnsi"/>
                <w:b/>
                <w:color w:val="auto"/>
              </w:rPr>
            </w:pPr>
          </w:p>
          <w:p w14:paraId="4CA7B22C" w14:textId="586B20FE" w:rsidR="008C1EE6" w:rsidRDefault="008C1EE6" w:rsidP="0021380C">
            <w:pPr>
              <w:jc w:val="center"/>
              <w:rPr>
                <w:rFonts w:asciiTheme="minorHAnsi" w:eastAsia="Calibri" w:hAnsiTheme="minorHAnsi" w:cstheme="minorHAnsi"/>
                <w:b/>
                <w:color w:val="auto"/>
              </w:rPr>
            </w:pPr>
          </w:p>
          <w:p w14:paraId="20DD9667" w14:textId="6FDFB6FF" w:rsidR="008C1EE6" w:rsidRDefault="008C1EE6" w:rsidP="0021380C">
            <w:pPr>
              <w:jc w:val="center"/>
              <w:rPr>
                <w:rFonts w:asciiTheme="minorHAnsi" w:eastAsia="Calibri" w:hAnsiTheme="minorHAnsi" w:cstheme="minorHAnsi"/>
                <w:b/>
                <w:color w:val="auto"/>
              </w:rPr>
            </w:pPr>
          </w:p>
          <w:p w14:paraId="747C3CB6" w14:textId="5D31F77E" w:rsidR="008C1EE6" w:rsidRDefault="008C1EE6" w:rsidP="0021380C">
            <w:pPr>
              <w:jc w:val="center"/>
              <w:rPr>
                <w:rFonts w:asciiTheme="minorHAnsi" w:eastAsia="Calibri" w:hAnsiTheme="minorHAnsi" w:cstheme="minorHAnsi"/>
                <w:b/>
                <w:color w:val="auto"/>
              </w:rPr>
            </w:pPr>
          </w:p>
          <w:p w14:paraId="60F093D5" w14:textId="08644446" w:rsidR="008C1EE6" w:rsidRDefault="008C1EE6" w:rsidP="0021380C">
            <w:pPr>
              <w:jc w:val="center"/>
              <w:rPr>
                <w:rFonts w:asciiTheme="minorHAnsi" w:eastAsia="Calibri" w:hAnsiTheme="minorHAnsi" w:cstheme="minorHAnsi"/>
                <w:b/>
                <w:color w:val="auto"/>
              </w:rPr>
            </w:pPr>
          </w:p>
          <w:p w14:paraId="099BE881" w14:textId="3D3363BF" w:rsidR="008C1EE6" w:rsidRDefault="008C1EE6" w:rsidP="0021380C">
            <w:pPr>
              <w:jc w:val="center"/>
              <w:rPr>
                <w:rFonts w:asciiTheme="minorHAnsi" w:eastAsia="Calibri" w:hAnsiTheme="minorHAnsi" w:cstheme="minorHAnsi"/>
                <w:b/>
                <w:color w:val="auto"/>
              </w:rPr>
            </w:pPr>
          </w:p>
          <w:p w14:paraId="778669C7" w14:textId="7A94FDDC" w:rsidR="008C1EE6" w:rsidRDefault="008C1EE6" w:rsidP="0021380C">
            <w:pPr>
              <w:jc w:val="center"/>
              <w:rPr>
                <w:rFonts w:asciiTheme="minorHAnsi" w:eastAsia="Calibri" w:hAnsiTheme="minorHAnsi" w:cstheme="minorHAnsi"/>
                <w:b/>
                <w:color w:val="auto"/>
              </w:rPr>
            </w:pPr>
          </w:p>
          <w:p w14:paraId="40DBE9D1" w14:textId="4FA5CB5F" w:rsidR="008C1EE6" w:rsidRDefault="008C1EE6" w:rsidP="0021380C">
            <w:pPr>
              <w:jc w:val="center"/>
              <w:rPr>
                <w:rFonts w:asciiTheme="minorHAnsi" w:eastAsia="Calibri" w:hAnsiTheme="minorHAnsi" w:cstheme="minorHAnsi"/>
                <w:b/>
                <w:color w:val="auto"/>
              </w:rPr>
            </w:pPr>
          </w:p>
          <w:p w14:paraId="2677CA30" w14:textId="5C9462A3" w:rsidR="008C1EE6" w:rsidRDefault="008C1EE6" w:rsidP="0021380C">
            <w:pPr>
              <w:jc w:val="center"/>
              <w:rPr>
                <w:rFonts w:asciiTheme="minorHAnsi" w:eastAsia="Calibri" w:hAnsiTheme="minorHAnsi" w:cstheme="minorHAnsi"/>
                <w:b/>
                <w:color w:val="auto"/>
              </w:rPr>
            </w:pPr>
          </w:p>
          <w:p w14:paraId="4398E0D4" w14:textId="5AF60825" w:rsidR="008C1EE6" w:rsidRDefault="008C1EE6" w:rsidP="0021380C">
            <w:pPr>
              <w:jc w:val="center"/>
              <w:rPr>
                <w:rFonts w:asciiTheme="minorHAnsi" w:eastAsia="Calibri" w:hAnsiTheme="minorHAnsi" w:cstheme="minorHAnsi"/>
                <w:b/>
                <w:color w:val="auto"/>
              </w:rPr>
            </w:pPr>
          </w:p>
          <w:p w14:paraId="2BA35932" w14:textId="34A1A044" w:rsidR="008C1EE6" w:rsidRDefault="008C1EE6" w:rsidP="0021380C">
            <w:pPr>
              <w:jc w:val="center"/>
              <w:rPr>
                <w:rFonts w:asciiTheme="minorHAnsi" w:eastAsia="Calibri" w:hAnsiTheme="minorHAnsi" w:cstheme="minorHAnsi"/>
                <w:b/>
                <w:color w:val="auto"/>
              </w:rPr>
            </w:pPr>
          </w:p>
          <w:p w14:paraId="378E2705" w14:textId="637BCE3F" w:rsidR="008C1EE6" w:rsidRDefault="008C1EE6" w:rsidP="0021380C">
            <w:pPr>
              <w:jc w:val="center"/>
              <w:rPr>
                <w:rFonts w:asciiTheme="minorHAnsi" w:eastAsia="Calibri" w:hAnsiTheme="minorHAnsi" w:cstheme="minorHAnsi"/>
                <w:b/>
                <w:color w:val="auto"/>
              </w:rPr>
            </w:pPr>
          </w:p>
          <w:p w14:paraId="1FA42227" w14:textId="76BEEEC8" w:rsidR="008C1EE6" w:rsidRDefault="008C1EE6" w:rsidP="0021380C">
            <w:pPr>
              <w:jc w:val="center"/>
              <w:rPr>
                <w:rFonts w:asciiTheme="minorHAnsi" w:eastAsia="Calibri" w:hAnsiTheme="minorHAnsi" w:cstheme="minorHAnsi"/>
                <w:b/>
                <w:color w:val="auto"/>
              </w:rPr>
            </w:pPr>
          </w:p>
          <w:p w14:paraId="15DB6CD7" w14:textId="1DEB2317" w:rsidR="008C1EE6" w:rsidRDefault="008C1EE6" w:rsidP="0021380C">
            <w:pPr>
              <w:jc w:val="center"/>
              <w:rPr>
                <w:rFonts w:asciiTheme="minorHAnsi" w:eastAsia="Calibri" w:hAnsiTheme="minorHAnsi" w:cstheme="minorHAnsi"/>
                <w:b/>
                <w:color w:val="auto"/>
              </w:rPr>
            </w:pPr>
          </w:p>
          <w:p w14:paraId="60ADD88F" w14:textId="0859D06D" w:rsidR="008C1EE6" w:rsidRDefault="008C1EE6" w:rsidP="0021380C">
            <w:pPr>
              <w:jc w:val="center"/>
              <w:rPr>
                <w:rFonts w:asciiTheme="minorHAnsi" w:eastAsia="Calibri" w:hAnsiTheme="minorHAnsi" w:cstheme="minorHAnsi"/>
                <w:b/>
                <w:color w:val="auto"/>
              </w:rPr>
            </w:pPr>
          </w:p>
          <w:p w14:paraId="789D9D57" w14:textId="51AA1834" w:rsidR="008C1EE6" w:rsidRDefault="008C1EE6" w:rsidP="0021380C">
            <w:pPr>
              <w:jc w:val="center"/>
              <w:rPr>
                <w:rFonts w:asciiTheme="minorHAnsi" w:eastAsia="Calibri" w:hAnsiTheme="minorHAnsi" w:cstheme="minorHAnsi"/>
                <w:b/>
                <w:color w:val="auto"/>
              </w:rPr>
            </w:pPr>
          </w:p>
          <w:p w14:paraId="056F57A3" w14:textId="1B81CC67" w:rsidR="008C1EE6" w:rsidRDefault="008C1EE6" w:rsidP="0021380C">
            <w:pPr>
              <w:jc w:val="center"/>
              <w:rPr>
                <w:rFonts w:asciiTheme="minorHAnsi" w:eastAsia="Calibri" w:hAnsiTheme="minorHAnsi" w:cstheme="minorHAnsi"/>
                <w:b/>
                <w:color w:val="auto"/>
              </w:rPr>
            </w:pPr>
          </w:p>
          <w:p w14:paraId="5D8B4A22" w14:textId="43A7D577" w:rsidR="008C1EE6" w:rsidRDefault="008C1EE6" w:rsidP="0021380C">
            <w:pPr>
              <w:jc w:val="center"/>
              <w:rPr>
                <w:rFonts w:asciiTheme="minorHAnsi" w:eastAsia="Calibri" w:hAnsiTheme="minorHAnsi" w:cstheme="minorHAnsi"/>
                <w:b/>
                <w:color w:val="auto"/>
              </w:rPr>
            </w:pPr>
          </w:p>
          <w:p w14:paraId="29E7227D" w14:textId="2322CCDC" w:rsidR="008C1EE6" w:rsidRDefault="008C1EE6" w:rsidP="0021380C">
            <w:pPr>
              <w:jc w:val="center"/>
              <w:rPr>
                <w:rFonts w:asciiTheme="minorHAnsi" w:eastAsia="Calibri" w:hAnsiTheme="minorHAnsi" w:cstheme="minorHAnsi"/>
                <w:b/>
                <w:color w:val="auto"/>
              </w:rPr>
            </w:pPr>
          </w:p>
          <w:p w14:paraId="0919D749" w14:textId="3F64CA4F" w:rsidR="008C1EE6" w:rsidRDefault="008C1EE6" w:rsidP="0021380C">
            <w:pPr>
              <w:jc w:val="center"/>
              <w:rPr>
                <w:rFonts w:asciiTheme="minorHAnsi" w:eastAsia="Calibri" w:hAnsiTheme="minorHAnsi" w:cstheme="minorHAnsi"/>
                <w:b/>
                <w:color w:val="auto"/>
              </w:rPr>
            </w:pPr>
          </w:p>
          <w:p w14:paraId="18B21AC8" w14:textId="03BA3B95" w:rsidR="008C1EE6" w:rsidRDefault="008C1EE6" w:rsidP="0021380C">
            <w:pPr>
              <w:jc w:val="center"/>
              <w:rPr>
                <w:rFonts w:asciiTheme="minorHAnsi" w:eastAsia="Calibri" w:hAnsiTheme="minorHAnsi" w:cstheme="minorHAnsi"/>
                <w:b/>
                <w:color w:val="auto"/>
              </w:rPr>
            </w:pPr>
          </w:p>
          <w:p w14:paraId="1A8C7D33" w14:textId="1AABDE9A" w:rsidR="008C1EE6" w:rsidRDefault="008C1EE6" w:rsidP="0021380C">
            <w:pPr>
              <w:jc w:val="center"/>
              <w:rPr>
                <w:rFonts w:asciiTheme="minorHAnsi" w:eastAsia="Calibri" w:hAnsiTheme="minorHAnsi" w:cstheme="minorHAnsi"/>
                <w:b/>
                <w:color w:val="auto"/>
              </w:rPr>
            </w:pPr>
          </w:p>
          <w:p w14:paraId="4E8781F3" w14:textId="3F913679" w:rsidR="008C1EE6" w:rsidRDefault="008C1EE6" w:rsidP="0021380C">
            <w:pPr>
              <w:jc w:val="center"/>
              <w:rPr>
                <w:rFonts w:asciiTheme="minorHAnsi" w:eastAsia="Calibri" w:hAnsiTheme="minorHAnsi" w:cstheme="minorHAnsi"/>
                <w:b/>
                <w:color w:val="auto"/>
              </w:rPr>
            </w:pPr>
          </w:p>
          <w:p w14:paraId="40E388B6" w14:textId="77777777" w:rsidR="008C1EE6" w:rsidRPr="005503F8" w:rsidRDefault="008C1EE6" w:rsidP="0021380C">
            <w:pPr>
              <w:jc w:val="center"/>
              <w:rPr>
                <w:rFonts w:asciiTheme="minorHAnsi" w:eastAsia="Calibri" w:hAnsiTheme="minorHAnsi" w:cstheme="minorHAnsi"/>
                <w:b/>
                <w:color w:val="auto"/>
              </w:rPr>
            </w:pPr>
          </w:p>
          <w:p w14:paraId="67C7DEBB" w14:textId="77777777" w:rsidR="003307A3" w:rsidRDefault="003307A3" w:rsidP="0021380C">
            <w:pPr>
              <w:jc w:val="center"/>
              <w:rPr>
                <w:rFonts w:asciiTheme="minorHAnsi" w:eastAsia="Calibri" w:hAnsiTheme="minorHAnsi" w:cstheme="minorHAnsi"/>
                <w:b/>
                <w:color w:val="auto"/>
              </w:rPr>
            </w:pPr>
          </w:p>
          <w:p w14:paraId="37A5E674" w14:textId="77777777" w:rsidR="003307A3" w:rsidRDefault="003307A3" w:rsidP="0021380C">
            <w:pPr>
              <w:jc w:val="center"/>
              <w:rPr>
                <w:rFonts w:asciiTheme="minorHAnsi" w:eastAsia="Calibri" w:hAnsiTheme="minorHAnsi" w:cstheme="minorHAnsi"/>
                <w:b/>
                <w:color w:val="auto"/>
              </w:rPr>
            </w:pPr>
          </w:p>
          <w:p w14:paraId="04DFB124" w14:textId="79B88A7D" w:rsidR="00812338" w:rsidRPr="005503F8" w:rsidRDefault="00812338" w:rsidP="0021380C">
            <w:pPr>
              <w:jc w:val="center"/>
              <w:rPr>
                <w:rFonts w:asciiTheme="minorHAnsi" w:eastAsia="Calibri" w:hAnsiTheme="minorHAnsi" w:cstheme="minorHAnsi"/>
                <w:b/>
              </w:rPr>
            </w:pPr>
            <w:r w:rsidRPr="005503F8">
              <w:rPr>
                <w:rFonts w:asciiTheme="minorHAnsi" w:eastAsia="Calibri" w:hAnsiTheme="minorHAnsi" w:cstheme="minorHAnsi"/>
                <w:b/>
                <w:color w:val="auto"/>
              </w:rPr>
              <w:t>40</w:t>
            </w:r>
          </w:p>
        </w:tc>
      </w:tr>
      <w:tr w:rsidR="00812338" w:rsidRPr="005503F8" w14:paraId="2EF27CFD" w14:textId="77777777" w:rsidTr="00217C3B">
        <w:tblPrEx>
          <w:tblLook w:val="0000" w:firstRow="0" w:lastRow="0" w:firstColumn="0" w:lastColumn="0" w:noHBand="0" w:noVBand="0"/>
        </w:tblPrEx>
        <w:trPr>
          <w:trHeight w:val="386"/>
        </w:trPr>
        <w:tc>
          <w:tcPr>
            <w:tcW w:w="450" w:type="dxa"/>
            <w:tcMar>
              <w:top w:w="72" w:type="dxa"/>
              <w:left w:w="115" w:type="dxa"/>
              <w:right w:w="115" w:type="dxa"/>
            </w:tcMar>
          </w:tcPr>
          <w:p w14:paraId="6BF8115E" w14:textId="77777777" w:rsidR="00812338" w:rsidRPr="005503F8" w:rsidRDefault="00812338" w:rsidP="0021380C">
            <w:pPr>
              <w:numPr>
                <w:ilvl w:val="0"/>
                <w:numId w:val="3"/>
              </w:numPr>
              <w:ind w:left="0" w:hanging="18"/>
              <w:rPr>
                <w:rFonts w:asciiTheme="minorHAnsi" w:eastAsia="Calibri" w:hAnsiTheme="minorHAnsi" w:cstheme="minorHAnsi"/>
                <w:b/>
              </w:rPr>
            </w:pPr>
          </w:p>
        </w:tc>
        <w:tc>
          <w:tcPr>
            <w:tcW w:w="9178" w:type="dxa"/>
            <w:gridSpan w:val="2"/>
            <w:tcMar>
              <w:top w:w="72" w:type="dxa"/>
              <w:left w:w="115" w:type="dxa"/>
              <w:right w:w="115" w:type="dxa"/>
            </w:tcMar>
          </w:tcPr>
          <w:p w14:paraId="26BF4154" w14:textId="77777777" w:rsidR="00812338" w:rsidRPr="005503F8" w:rsidRDefault="00812338" w:rsidP="0021380C">
            <w:pPr>
              <w:rPr>
                <w:rFonts w:asciiTheme="minorHAnsi" w:eastAsia="Calibri" w:hAnsiTheme="minorHAnsi" w:cstheme="minorHAnsi"/>
                <w:b/>
              </w:rPr>
            </w:pPr>
            <w:r w:rsidRPr="005503F8">
              <w:rPr>
                <w:rFonts w:asciiTheme="minorHAnsi" w:eastAsia="Calibri" w:hAnsiTheme="minorHAnsi" w:cstheme="minorHAnsi"/>
                <w:b/>
              </w:rPr>
              <w:t>ADMINISTRATIVE &amp; FISCAL QUALIFICATIONS:</w:t>
            </w:r>
          </w:p>
          <w:p w14:paraId="123A08DD" w14:textId="77777777" w:rsidR="00812338" w:rsidRPr="005503F8" w:rsidRDefault="00812338" w:rsidP="0021380C">
            <w:pPr>
              <w:rPr>
                <w:rFonts w:asciiTheme="minorHAnsi" w:eastAsia="Calibri" w:hAnsiTheme="minorHAnsi" w:cstheme="minorHAnsi"/>
                <w:b/>
              </w:rPr>
            </w:pPr>
            <w:r w:rsidRPr="005503F8">
              <w:rPr>
                <w:rFonts w:asciiTheme="minorHAnsi" w:eastAsia="Calibri" w:hAnsiTheme="minorHAnsi" w:cstheme="minorHAnsi"/>
                <w:b/>
              </w:rPr>
              <w:t>(Maximum four (4) pages)</w:t>
            </w:r>
          </w:p>
          <w:p w14:paraId="5772B57D" w14:textId="77777777" w:rsidR="00812338" w:rsidRPr="005503F8" w:rsidRDefault="00812338" w:rsidP="0021380C">
            <w:pPr>
              <w:rPr>
                <w:rFonts w:asciiTheme="minorHAnsi" w:eastAsia="Calibri" w:hAnsiTheme="minorHAnsi" w:cstheme="minorHAnsi"/>
              </w:rPr>
            </w:pPr>
          </w:p>
          <w:p w14:paraId="66A966E2" w14:textId="77777777" w:rsidR="00812338" w:rsidRPr="005503F8" w:rsidRDefault="00812338" w:rsidP="0021380C">
            <w:pPr>
              <w:ind w:left="260" w:hanging="260"/>
              <w:rPr>
                <w:rFonts w:asciiTheme="minorHAnsi" w:eastAsia="Calibri" w:hAnsiTheme="minorHAnsi" w:cstheme="minorHAnsi"/>
                <w:b/>
              </w:rPr>
            </w:pPr>
            <w:r w:rsidRPr="005503F8">
              <w:rPr>
                <w:rFonts w:asciiTheme="minorHAnsi" w:eastAsia="Calibri" w:hAnsiTheme="minorHAnsi" w:cstheme="minorHAnsi"/>
              </w:rPr>
              <w:t>1. Using the following format, please provide your agency’s staffing plan, percentage of time allocated to this program and language capacity. Please note that staffing plans must match personnel costs on budget. (5 points)</w:t>
            </w:r>
          </w:p>
          <w:p w14:paraId="0BDCCA37" w14:textId="77777777" w:rsidR="00812338" w:rsidRPr="005503F8" w:rsidRDefault="00812338" w:rsidP="0021380C">
            <w:pPr>
              <w:rPr>
                <w:rFonts w:asciiTheme="minorHAnsi" w:eastAsia="Calibri" w:hAnsiTheme="minorHAnsi" w:cstheme="minorHAnsi"/>
              </w:rPr>
            </w:pPr>
          </w:p>
          <w:tbl>
            <w:tblPr>
              <w:tblW w:w="8879"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16"/>
              <w:gridCol w:w="2008"/>
              <w:gridCol w:w="2270"/>
              <w:gridCol w:w="2185"/>
            </w:tblGrid>
            <w:tr w:rsidR="00812338" w:rsidRPr="005503F8" w14:paraId="15CB77DE" w14:textId="77777777" w:rsidTr="0021380C">
              <w:trPr>
                <w:trHeight w:val="260"/>
              </w:trPr>
              <w:tc>
                <w:tcPr>
                  <w:tcW w:w="8879" w:type="dxa"/>
                  <w:gridSpan w:val="4"/>
                  <w:tcBorders>
                    <w:top w:val="single" w:sz="4" w:space="0" w:color="000000"/>
                    <w:left w:val="single" w:sz="4" w:space="0" w:color="000000"/>
                    <w:bottom w:val="single" w:sz="4" w:space="0" w:color="000000"/>
                    <w:right w:val="single" w:sz="4" w:space="0" w:color="000000"/>
                  </w:tcBorders>
                </w:tcPr>
                <w:p w14:paraId="304658DA" w14:textId="77777777" w:rsidR="00812338" w:rsidRPr="005503F8" w:rsidRDefault="00812338" w:rsidP="0021380C">
                  <w:pPr>
                    <w:jc w:val="center"/>
                    <w:rPr>
                      <w:rFonts w:asciiTheme="minorHAnsi" w:eastAsia="Calibri" w:hAnsiTheme="minorHAnsi" w:cstheme="minorHAnsi"/>
                      <w:b/>
                    </w:rPr>
                  </w:pPr>
                  <w:r w:rsidRPr="005503F8">
                    <w:rPr>
                      <w:rFonts w:asciiTheme="minorHAnsi" w:eastAsia="Calibri" w:hAnsiTheme="minorHAnsi" w:cstheme="minorHAnsi"/>
                      <w:b/>
                    </w:rPr>
                    <w:t>Staff Summary Form</w:t>
                  </w:r>
                </w:p>
              </w:tc>
            </w:tr>
            <w:tr w:rsidR="00812338" w:rsidRPr="005503F8" w14:paraId="3C2229AA" w14:textId="77777777" w:rsidTr="0021380C">
              <w:trPr>
                <w:trHeight w:val="560"/>
              </w:trPr>
              <w:tc>
                <w:tcPr>
                  <w:tcW w:w="2416" w:type="dxa"/>
                  <w:tcBorders>
                    <w:top w:val="single" w:sz="4" w:space="0" w:color="000000"/>
                    <w:bottom w:val="single" w:sz="4" w:space="0" w:color="000000"/>
                  </w:tcBorders>
                </w:tcPr>
                <w:p w14:paraId="39C23CDE" w14:textId="77777777" w:rsidR="00812338" w:rsidRPr="005503F8" w:rsidRDefault="00812338" w:rsidP="0021380C">
                  <w:pPr>
                    <w:jc w:val="center"/>
                    <w:rPr>
                      <w:rFonts w:asciiTheme="minorHAnsi" w:eastAsia="Calibri" w:hAnsiTheme="minorHAnsi" w:cstheme="minorHAnsi"/>
                      <w:b/>
                      <w:sz w:val="22"/>
                      <w:szCs w:val="22"/>
                    </w:rPr>
                  </w:pPr>
                  <w:r w:rsidRPr="005503F8">
                    <w:rPr>
                      <w:rFonts w:asciiTheme="minorHAnsi" w:eastAsia="Calibri" w:hAnsiTheme="minorHAnsi" w:cstheme="minorHAnsi"/>
                      <w:b/>
                      <w:sz w:val="22"/>
                      <w:szCs w:val="22"/>
                    </w:rPr>
                    <w:t>Job Title/Position</w:t>
                  </w:r>
                </w:p>
              </w:tc>
              <w:tc>
                <w:tcPr>
                  <w:tcW w:w="2008" w:type="dxa"/>
                  <w:tcBorders>
                    <w:top w:val="single" w:sz="4" w:space="0" w:color="000000"/>
                    <w:bottom w:val="single" w:sz="4" w:space="0" w:color="000000"/>
                  </w:tcBorders>
                </w:tcPr>
                <w:p w14:paraId="6BA5D37B" w14:textId="77777777" w:rsidR="00812338" w:rsidRPr="005503F8" w:rsidRDefault="00812338" w:rsidP="0021380C">
                  <w:pPr>
                    <w:jc w:val="center"/>
                    <w:rPr>
                      <w:rFonts w:asciiTheme="minorHAnsi" w:eastAsia="Calibri" w:hAnsiTheme="minorHAnsi" w:cstheme="minorHAnsi"/>
                      <w:b/>
                      <w:sz w:val="22"/>
                      <w:szCs w:val="22"/>
                    </w:rPr>
                  </w:pPr>
                  <w:r w:rsidRPr="005503F8">
                    <w:rPr>
                      <w:rFonts w:asciiTheme="minorHAnsi" w:eastAsia="Calibri" w:hAnsiTheme="minorHAnsi" w:cstheme="minorHAnsi"/>
                      <w:b/>
                      <w:sz w:val="22"/>
                      <w:szCs w:val="22"/>
                    </w:rPr>
                    <w:t>Total Agency % FTE</w:t>
                  </w:r>
                </w:p>
              </w:tc>
              <w:tc>
                <w:tcPr>
                  <w:tcW w:w="2270" w:type="dxa"/>
                  <w:tcBorders>
                    <w:top w:val="single" w:sz="4" w:space="0" w:color="000000"/>
                    <w:bottom w:val="single" w:sz="4" w:space="0" w:color="000000"/>
                  </w:tcBorders>
                </w:tcPr>
                <w:p w14:paraId="53AF16C9" w14:textId="77777777" w:rsidR="00812338" w:rsidRPr="005503F8" w:rsidRDefault="00812338" w:rsidP="0021380C">
                  <w:pPr>
                    <w:jc w:val="center"/>
                    <w:rPr>
                      <w:rFonts w:asciiTheme="minorHAnsi" w:eastAsia="Calibri" w:hAnsiTheme="minorHAnsi" w:cstheme="minorHAnsi"/>
                      <w:b/>
                      <w:sz w:val="22"/>
                      <w:szCs w:val="22"/>
                    </w:rPr>
                  </w:pPr>
                  <w:r w:rsidRPr="005503F8">
                    <w:rPr>
                      <w:rFonts w:asciiTheme="minorHAnsi" w:eastAsia="Calibri" w:hAnsiTheme="minorHAnsi" w:cstheme="minorHAnsi"/>
                      <w:b/>
                      <w:sz w:val="22"/>
                      <w:szCs w:val="22"/>
                    </w:rPr>
                    <w:t>% FTE for this program</w:t>
                  </w:r>
                </w:p>
              </w:tc>
              <w:tc>
                <w:tcPr>
                  <w:tcW w:w="2183" w:type="dxa"/>
                  <w:tcBorders>
                    <w:top w:val="single" w:sz="4" w:space="0" w:color="000000"/>
                    <w:bottom w:val="single" w:sz="4" w:space="0" w:color="000000"/>
                  </w:tcBorders>
                </w:tcPr>
                <w:p w14:paraId="7F09F5A8" w14:textId="77777777" w:rsidR="00812338" w:rsidRPr="005503F8" w:rsidRDefault="00812338" w:rsidP="0021380C">
                  <w:pPr>
                    <w:jc w:val="center"/>
                    <w:rPr>
                      <w:rFonts w:asciiTheme="minorHAnsi" w:eastAsia="Calibri" w:hAnsiTheme="minorHAnsi" w:cstheme="minorHAnsi"/>
                      <w:b/>
                      <w:sz w:val="22"/>
                      <w:szCs w:val="22"/>
                    </w:rPr>
                  </w:pPr>
                  <w:r w:rsidRPr="005503F8">
                    <w:rPr>
                      <w:rFonts w:asciiTheme="minorHAnsi" w:eastAsia="Calibri" w:hAnsiTheme="minorHAnsi" w:cstheme="minorHAnsi"/>
                      <w:b/>
                      <w:sz w:val="22"/>
                      <w:szCs w:val="22"/>
                    </w:rPr>
                    <w:t>If Bi-lingual, What Language</w:t>
                  </w:r>
                </w:p>
              </w:tc>
            </w:tr>
            <w:tr w:rsidR="00812338" w:rsidRPr="005503F8" w14:paraId="18A09000" w14:textId="77777777" w:rsidTr="0021380C">
              <w:trPr>
                <w:trHeight w:val="380"/>
              </w:trPr>
              <w:tc>
                <w:tcPr>
                  <w:tcW w:w="2416" w:type="dxa"/>
                  <w:tcBorders>
                    <w:top w:val="single" w:sz="4" w:space="0" w:color="000000"/>
                    <w:bottom w:val="single" w:sz="4" w:space="0" w:color="000000"/>
                  </w:tcBorders>
                </w:tcPr>
                <w:p w14:paraId="05A52D83" w14:textId="77777777" w:rsidR="00812338" w:rsidRPr="005503F8" w:rsidRDefault="00812338" w:rsidP="0021380C">
                  <w:pPr>
                    <w:rPr>
                      <w:rFonts w:asciiTheme="minorHAnsi" w:eastAsia="Calibri" w:hAnsiTheme="minorHAnsi" w:cstheme="minorHAnsi"/>
                      <w:b/>
                    </w:rPr>
                  </w:pPr>
                </w:p>
              </w:tc>
              <w:tc>
                <w:tcPr>
                  <w:tcW w:w="2008" w:type="dxa"/>
                  <w:tcBorders>
                    <w:top w:val="single" w:sz="4" w:space="0" w:color="000000"/>
                    <w:bottom w:val="single" w:sz="4" w:space="0" w:color="000000"/>
                  </w:tcBorders>
                </w:tcPr>
                <w:p w14:paraId="2CCFAA65" w14:textId="77777777" w:rsidR="00812338" w:rsidRPr="005503F8" w:rsidRDefault="00812338" w:rsidP="0021380C">
                  <w:pPr>
                    <w:rPr>
                      <w:rFonts w:asciiTheme="minorHAnsi" w:eastAsia="Calibri" w:hAnsiTheme="minorHAnsi" w:cstheme="minorHAnsi"/>
                      <w:b/>
                    </w:rPr>
                  </w:pPr>
                </w:p>
              </w:tc>
              <w:tc>
                <w:tcPr>
                  <w:tcW w:w="2270" w:type="dxa"/>
                  <w:tcBorders>
                    <w:top w:val="single" w:sz="4" w:space="0" w:color="000000"/>
                    <w:bottom w:val="single" w:sz="4" w:space="0" w:color="000000"/>
                  </w:tcBorders>
                </w:tcPr>
                <w:p w14:paraId="35C8BA2F" w14:textId="77777777" w:rsidR="00812338" w:rsidRPr="005503F8" w:rsidRDefault="00812338" w:rsidP="0021380C">
                  <w:pPr>
                    <w:rPr>
                      <w:rFonts w:asciiTheme="minorHAnsi" w:eastAsia="Calibri" w:hAnsiTheme="minorHAnsi" w:cstheme="minorHAnsi"/>
                      <w:b/>
                    </w:rPr>
                  </w:pPr>
                </w:p>
              </w:tc>
              <w:tc>
                <w:tcPr>
                  <w:tcW w:w="2183" w:type="dxa"/>
                  <w:tcBorders>
                    <w:top w:val="single" w:sz="4" w:space="0" w:color="000000"/>
                    <w:bottom w:val="single" w:sz="4" w:space="0" w:color="000000"/>
                  </w:tcBorders>
                </w:tcPr>
                <w:p w14:paraId="709B8094" w14:textId="77777777" w:rsidR="00812338" w:rsidRPr="005503F8" w:rsidRDefault="00812338" w:rsidP="0021380C">
                  <w:pPr>
                    <w:rPr>
                      <w:rFonts w:asciiTheme="minorHAnsi" w:eastAsia="Calibri" w:hAnsiTheme="minorHAnsi" w:cstheme="minorHAnsi"/>
                      <w:b/>
                    </w:rPr>
                  </w:pPr>
                </w:p>
              </w:tc>
            </w:tr>
            <w:tr w:rsidR="00812338" w:rsidRPr="005503F8" w14:paraId="47477064" w14:textId="77777777" w:rsidTr="0021380C">
              <w:trPr>
                <w:trHeight w:val="380"/>
              </w:trPr>
              <w:tc>
                <w:tcPr>
                  <w:tcW w:w="2416" w:type="dxa"/>
                  <w:tcBorders>
                    <w:top w:val="single" w:sz="4" w:space="0" w:color="000000"/>
                    <w:bottom w:val="single" w:sz="4" w:space="0" w:color="000000"/>
                  </w:tcBorders>
                </w:tcPr>
                <w:p w14:paraId="62C10892" w14:textId="77777777" w:rsidR="00812338" w:rsidRPr="005503F8" w:rsidRDefault="00812338" w:rsidP="0021380C">
                  <w:pPr>
                    <w:rPr>
                      <w:rFonts w:asciiTheme="minorHAnsi" w:eastAsia="Calibri" w:hAnsiTheme="minorHAnsi" w:cstheme="minorHAnsi"/>
                      <w:b/>
                    </w:rPr>
                  </w:pPr>
                </w:p>
              </w:tc>
              <w:tc>
                <w:tcPr>
                  <w:tcW w:w="2008" w:type="dxa"/>
                  <w:tcBorders>
                    <w:top w:val="single" w:sz="4" w:space="0" w:color="000000"/>
                    <w:bottom w:val="single" w:sz="4" w:space="0" w:color="000000"/>
                  </w:tcBorders>
                </w:tcPr>
                <w:p w14:paraId="2272A833" w14:textId="77777777" w:rsidR="00812338" w:rsidRPr="005503F8" w:rsidRDefault="00812338" w:rsidP="0021380C">
                  <w:pPr>
                    <w:rPr>
                      <w:rFonts w:asciiTheme="minorHAnsi" w:eastAsia="Calibri" w:hAnsiTheme="minorHAnsi" w:cstheme="minorHAnsi"/>
                      <w:b/>
                    </w:rPr>
                  </w:pPr>
                </w:p>
              </w:tc>
              <w:tc>
                <w:tcPr>
                  <w:tcW w:w="2270" w:type="dxa"/>
                  <w:tcBorders>
                    <w:top w:val="single" w:sz="4" w:space="0" w:color="000000"/>
                    <w:bottom w:val="single" w:sz="4" w:space="0" w:color="000000"/>
                  </w:tcBorders>
                </w:tcPr>
                <w:p w14:paraId="23AB7A3B" w14:textId="77777777" w:rsidR="00812338" w:rsidRPr="005503F8" w:rsidRDefault="00812338" w:rsidP="0021380C">
                  <w:pPr>
                    <w:rPr>
                      <w:rFonts w:asciiTheme="minorHAnsi" w:eastAsia="Calibri" w:hAnsiTheme="minorHAnsi" w:cstheme="minorHAnsi"/>
                      <w:b/>
                    </w:rPr>
                  </w:pPr>
                </w:p>
              </w:tc>
              <w:tc>
                <w:tcPr>
                  <w:tcW w:w="2183" w:type="dxa"/>
                  <w:tcBorders>
                    <w:top w:val="single" w:sz="4" w:space="0" w:color="000000"/>
                    <w:bottom w:val="single" w:sz="4" w:space="0" w:color="000000"/>
                  </w:tcBorders>
                </w:tcPr>
                <w:p w14:paraId="047CEAC6" w14:textId="77777777" w:rsidR="00812338" w:rsidRPr="005503F8" w:rsidRDefault="00812338" w:rsidP="0021380C">
                  <w:pPr>
                    <w:rPr>
                      <w:rFonts w:asciiTheme="minorHAnsi" w:eastAsia="Calibri" w:hAnsiTheme="minorHAnsi" w:cstheme="minorHAnsi"/>
                      <w:b/>
                    </w:rPr>
                  </w:pPr>
                </w:p>
              </w:tc>
            </w:tr>
          </w:tbl>
          <w:p w14:paraId="1AAF8A97" w14:textId="77777777" w:rsidR="00812338" w:rsidRPr="005503F8" w:rsidRDefault="00812338" w:rsidP="0021380C">
            <w:pPr>
              <w:rPr>
                <w:rFonts w:asciiTheme="minorHAnsi" w:eastAsia="Calibri" w:hAnsiTheme="minorHAnsi" w:cstheme="minorHAnsi"/>
                <w:b/>
              </w:rPr>
            </w:pPr>
          </w:p>
          <w:p w14:paraId="5B6489A9" w14:textId="77777777" w:rsidR="00812338" w:rsidRPr="005503F8" w:rsidRDefault="00812338" w:rsidP="0021380C">
            <w:pPr>
              <w:numPr>
                <w:ilvl w:val="0"/>
                <w:numId w:val="23"/>
              </w:numPr>
              <w:rPr>
                <w:rFonts w:asciiTheme="minorHAnsi" w:eastAsia="Calibri" w:hAnsiTheme="minorHAnsi" w:cstheme="minorHAnsi"/>
              </w:rPr>
            </w:pPr>
            <w:r w:rsidRPr="005503F8">
              <w:rPr>
                <w:rFonts w:asciiTheme="minorHAnsi" w:eastAsia="Calibri" w:hAnsiTheme="minorHAnsi" w:cstheme="minorHAnsi"/>
              </w:rPr>
              <w:t>Using the following format, please provide a three-year history of total Revenue vs. total Expense for your agency.  In narrative form, please explain any large fluctuations in income or expense.  Please provide an explanation for any deficit.</w:t>
            </w:r>
          </w:p>
          <w:p w14:paraId="3B020B2F" w14:textId="77777777" w:rsidR="00812338" w:rsidRPr="005503F8" w:rsidRDefault="00812338" w:rsidP="0021380C">
            <w:pPr>
              <w:rPr>
                <w:rFonts w:asciiTheme="minorHAnsi" w:eastAsia="Calibri" w:hAnsiTheme="minorHAnsi" w:cstheme="minorHAnsi"/>
              </w:rPr>
            </w:pPr>
          </w:p>
          <w:tbl>
            <w:tblPr>
              <w:tblW w:w="76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05"/>
              <w:gridCol w:w="1500"/>
              <w:gridCol w:w="1680"/>
              <w:gridCol w:w="2909"/>
            </w:tblGrid>
            <w:tr w:rsidR="00812338" w:rsidRPr="005503F8" w14:paraId="79DD2E44" w14:textId="77777777" w:rsidTr="0011106C">
              <w:trPr>
                <w:trHeight w:val="260"/>
                <w:jc w:val="center"/>
              </w:trPr>
              <w:tc>
                <w:tcPr>
                  <w:tcW w:w="1605" w:type="dxa"/>
                </w:tcPr>
                <w:p w14:paraId="5873EE67" w14:textId="77777777" w:rsidR="00812338" w:rsidRPr="005503F8" w:rsidRDefault="00812338" w:rsidP="0021380C">
                  <w:pPr>
                    <w:rPr>
                      <w:rFonts w:asciiTheme="minorHAnsi" w:eastAsia="Calibri" w:hAnsiTheme="minorHAnsi" w:cstheme="minorHAnsi"/>
                      <w:b/>
                    </w:rPr>
                  </w:pPr>
                </w:p>
              </w:tc>
              <w:tc>
                <w:tcPr>
                  <w:tcW w:w="1500" w:type="dxa"/>
                </w:tcPr>
                <w:p w14:paraId="728DC792" w14:textId="7E357919" w:rsidR="00812338" w:rsidRPr="005503F8" w:rsidRDefault="00812338" w:rsidP="0021380C">
                  <w:pPr>
                    <w:jc w:val="center"/>
                    <w:rPr>
                      <w:rFonts w:asciiTheme="minorHAnsi" w:eastAsia="Calibri" w:hAnsiTheme="minorHAnsi" w:cstheme="minorHAnsi"/>
                      <w:b/>
                    </w:rPr>
                  </w:pPr>
                  <w:r w:rsidRPr="005503F8">
                    <w:rPr>
                      <w:rFonts w:asciiTheme="minorHAnsi" w:eastAsia="Calibri" w:hAnsiTheme="minorHAnsi" w:cstheme="minorHAnsi"/>
                      <w:b/>
                    </w:rPr>
                    <w:t>201</w:t>
                  </w:r>
                  <w:r w:rsidR="00E51678">
                    <w:rPr>
                      <w:rFonts w:asciiTheme="minorHAnsi" w:eastAsia="Calibri" w:hAnsiTheme="minorHAnsi" w:cstheme="minorHAnsi"/>
                      <w:b/>
                    </w:rPr>
                    <w:t>8</w:t>
                  </w:r>
                  <w:r w:rsidRPr="005503F8">
                    <w:rPr>
                      <w:rFonts w:asciiTheme="minorHAnsi" w:eastAsia="Calibri" w:hAnsiTheme="minorHAnsi" w:cstheme="minorHAnsi"/>
                      <w:b/>
                    </w:rPr>
                    <w:t>-201</w:t>
                  </w:r>
                  <w:r w:rsidR="00E51678">
                    <w:rPr>
                      <w:rFonts w:asciiTheme="minorHAnsi" w:eastAsia="Calibri" w:hAnsiTheme="minorHAnsi" w:cstheme="minorHAnsi"/>
                      <w:b/>
                    </w:rPr>
                    <w:t>9</w:t>
                  </w:r>
                </w:p>
              </w:tc>
              <w:tc>
                <w:tcPr>
                  <w:tcW w:w="1680" w:type="dxa"/>
                </w:tcPr>
                <w:p w14:paraId="442E2A4B" w14:textId="234A7752" w:rsidR="00812338" w:rsidRPr="005503F8" w:rsidRDefault="00812338" w:rsidP="0021380C">
                  <w:pPr>
                    <w:jc w:val="center"/>
                    <w:rPr>
                      <w:rFonts w:asciiTheme="minorHAnsi" w:eastAsia="Calibri" w:hAnsiTheme="minorHAnsi" w:cstheme="minorHAnsi"/>
                      <w:b/>
                    </w:rPr>
                  </w:pPr>
                  <w:r w:rsidRPr="005503F8">
                    <w:rPr>
                      <w:rFonts w:asciiTheme="minorHAnsi" w:eastAsia="Calibri" w:hAnsiTheme="minorHAnsi" w:cstheme="minorHAnsi"/>
                      <w:b/>
                    </w:rPr>
                    <w:t>201</w:t>
                  </w:r>
                  <w:r w:rsidR="00E51678">
                    <w:rPr>
                      <w:rFonts w:asciiTheme="minorHAnsi" w:eastAsia="Calibri" w:hAnsiTheme="minorHAnsi" w:cstheme="minorHAnsi"/>
                      <w:b/>
                    </w:rPr>
                    <w:t>9</w:t>
                  </w:r>
                  <w:r w:rsidRPr="005503F8">
                    <w:rPr>
                      <w:rFonts w:asciiTheme="minorHAnsi" w:eastAsia="Calibri" w:hAnsiTheme="minorHAnsi" w:cstheme="minorHAnsi"/>
                      <w:b/>
                    </w:rPr>
                    <w:t>-20</w:t>
                  </w:r>
                  <w:r w:rsidR="00644924">
                    <w:rPr>
                      <w:rFonts w:asciiTheme="minorHAnsi" w:eastAsia="Calibri" w:hAnsiTheme="minorHAnsi" w:cstheme="minorHAnsi"/>
                      <w:b/>
                    </w:rPr>
                    <w:t>20</w:t>
                  </w:r>
                </w:p>
              </w:tc>
              <w:tc>
                <w:tcPr>
                  <w:tcW w:w="2909" w:type="dxa"/>
                </w:tcPr>
                <w:p w14:paraId="3A195BA2" w14:textId="656BDACF" w:rsidR="00812338" w:rsidRPr="0011106C" w:rsidRDefault="00812338" w:rsidP="0021380C">
                  <w:pPr>
                    <w:jc w:val="center"/>
                    <w:rPr>
                      <w:rFonts w:asciiTheme="minorHAnsi" w:eastAsia="Calibri" w:hAnsiTheme="minorHAnsi" w:cstheme="minorHAnsi"/>
                      <w:b/>
                      <w:strike/>
                    </w:rPr>
                  </w:pPr>
                  <w:r w:rsidRPr="0011106C">
                    <w:rPr>
                      <w:rFonts w:asciiTheme="minorHAnsi" w:eastAsia="Calibri" w:hAnsiTheme="minorHAnsi" w:cstheme="minorHAnsi"/>
                      <w:b/>
                      <w:strike/>
                    </w:rPr>
                    <w:t>20</w:t>
                  </w:r>
                  <w:r w:rsidR="00644924" w:rsidRPr="0011106C">
                    <w:rPr>
                      <w:rFonts w:asciiTheme="minorHAnsi" w:eastAsia="Calibri" w:hAnsiTheme="minorHAnsi" w:cstheme="minorHAnsi"/>
                      <w:b/>
                      <w:strike/>
                    </w:rPr>
                    <w:t>21</w:t>
                  </w:r>
                  <w:r w:rsidRPr="0011106C">
                    <w:rPr>
                      <w:rFonts w:asciiTheme="minorHAnsi" w:eastAsia="Calibri" w:hAnsiTheme="minorHAnsi" w:cstheme="minorHAnsi"/>
                      <w:b/>
                      <w:strike/>
                    </w:rPr>
                    <w:t>-20</w:t>
                  </w:r>
                  <w:r w:rsidR="00644924" w:rsidRPr="0011106C">
                    <w:rPr>
                      <w:rFonts w:asciiTheme="minorHAnsi" w:eastAsia="Calibri" w:hAnsiTheme="minorHAnsi" w:cstheme="minorHAnsi"/>
                      <w:b/>
                      <w:strike/>
                    </w:rPr>
                    <w:t>22</w:t>
                  </w:r>
                  <w:r w:rsidR="0011106C" w:rsidRPr="00152816">
                    <w:rPr>
                      <w:rFonts w:asciiTheme="minorHAnsi" w:eastAsia="Calibri" w:hAnsiTheme="minorHAnsi" w:cstheme="minorHAnsi"/>
                      <w:b/>
                    </w:rPr>
                    <w:t xml:space="preserve"> </w:t>
                  </w:r>
                  <w:r w:rsidR="0011106C" w:rsidRPr="00152816">
                    <w:rPr>
                      <w:rFonts w:asciiTheme="minorHAnsi" w:eastAsia="Calibri" w:hAnsiTheme="minorHAnsi" w:cstheme="minorHAnsi"/>
                      <w:b/>
                      <w:highlight w:val="yellow"/>
                    </w:rPr>
                    <w:t>202</w:t>
                  </w:r>
                  <w:r w:rsidR="00152816" w:rsidRPr="00152816">
                    <w:rPr>
                      <w:rFonts w:asciiTheme="minorHAnsi" w:eastAsia="Calibri" w:hAnsiTheme="minorHAnsi" w:cstheme="minorHAnsi"/>
                      <w:b/>
                      <w:highlight w:val="yellow"/>
                    </w:rPr>
                    <w:t>0-2021</w:t>
                  </w:r>
                </w:p>
              </w:tc>
            </w:tr>
            <w:tr w:rsidR="00812338" w:rsidRPr="005503F8" w14:paraId="1D2A70DA" w14:textId="77777777" w:rsidTr="0011106C">
              <w:trPr>
                <w:trHeight w:val="260"/>
                <w:jc w:val="center"/>
              </w:trPr>
              <w:tc>
                <w:tcPr>
                  <w:tcW w:w="1605" w:type="dxa"/>
                </w:tcPr>
                <w:p w14:paraId="3544CD6E" w14:textId="77777777" w:rsidR="00812338" w:rsidRPr="005503F8" w:rsidRDefault="00812338" w:rsidP="0021380C">
                  <w:pPr>
                    <w:rPr>
                      <w:rFonts w:asciiTheme="minorHAnsi" w:eastAsia="Calibri" w:hAnsiTheme="minorHAnsi" w:cstheme="minorHAnsi"/>
                    </w:rPr>
                  </w:pPr>
                  <w:r w:rsidRPr="005503F8">
                    <w:rPr>
                      <w:rFonts w:asciiTheme="minorHAnsi" w:eastAsia="Calibri" w:hAnsiTheme="minorHAnsi" w:cstheme="minorHAnsi"/>
                    </w:rPr>
                    <w:t>Revenue</w:t>
                  </w:r>
                </w:p>
              </w:tc>
              <w:tc>
                <w:tcPr>
                  <w:tcW w:w="1500" w:type="dxa"/>
                </w:tcPr>
                <w:p w14:paraId="2B89D000" w14:textId="77777777" w:rsidR="00812338" w:rsidRPr="005503F8" w:rsidRDefault="00812338" w:rsidP="0021380C">
                  <w:pPr>
                    <w:rPr>
                      <w:rFonts w:asciiTheme="minorHAnsi" w:eastAsia="Calibri" w:hAnsiTheme="minorHAnsi" w:cstheme="minorHAnsi"/>
                    </w:rPr>
                  </w:pPr>
                </w:p>
              </w:tc>
              <w:tc>
                <w:tcPr>
                  <w:tcW w:w="1680" w:type="dxa"/>
                </w:tcPr>
                <w:p w14:paraId="60FD5E13" w14:textId="77777777" w:rsidR="00812338" w:rsidRPr="005503F8" w:rsidRDefault="00812338" w:rsidP="0021380C">
                  <w:pPr>
                    <w:rPr>
                      <w:rFonts w:asciiTheme="minorHAnsi" w:eastAsia="Calibri" w:hAnsiTheme="minorHAnsi" w:cstheme="minorHAnsi"/>
                    </w:rPr>
                  </w:pPr>
                </w:p>
              </w:tc>
              <w:tc>
                <w:tcPr>
                  <w:tcW w:w="2909" w:type="dxa"/>
                </w:tcPr>
                <w:p w14:paraId="730EE314" w14:textId="77777777" w:rsidR="00812338" w:rsidRPr="005503F8" w:rsidRDefault="00812338" w:rsidP="0021380C">
                  <w:pPr>
                    <w:rPr>
                      <w:rFonts w:asciiTheme="minorHAnsi" w:eastAsia="Calibri" w:hAnsiTheme="minorHAnsi" w:cstheme="minorHAnsi"/>
                    </w:rPr>
                  </w:pPr>
                </w:p>
              </w:tc>
            </w:tr>
            <w:tr w:rsidR="00812338" w:rsidRPr="005503F8" w14:paraId="566D9C45" w14:textId="77777777" w:rsidTr="0011106C">
              <w:trPr>
                <w:trHeight w:val="260"/>
                <w:jc w:val="center"/>
              </w:trPr>
              <w:tc>
                <w:tcPr>
                  <w:tcW w:w="1605" w:type="dxa"/>
                </w:tcPr>
                <w:p w14:paraId="003814F8" w14:textId="77777777" w:rsidR="00812338" w:rsidRPr="005503F8" w:rsidRDefault="00812338" w:rsidP="0021380C">
                  <w:pPr>
                    <w:rPr>
                      <w:rFonts w:asciiTheme="minorHAnsi" w:eastAsia="Calibri" w:hAnsiTheme="minorHAnsi" w:cstheme="minorHAnsi"/>
                    </w:rPr>
                  </w:pPr>
                  <w:r w:rsidRPr="005503F8">
                    <w:rPr>
                      <w:rFonts w:asciiTheme="minorHAnsi" w:eastAsia="Calibri" w:hAnsiTheme="minorHAnsi" w:cstheme="minorHAnsi"/>
                    </w:rPr>
                    <w:t>Expense</w:t>
                  </w:r>
                </w:p>
              </w:tc>
              <w:tc>
                <w:tcPr>
                  <w:tcW w:w="1500" w:type="dxa"/>
                </w:tcPr>
                <w:p w14:paraId="0289234C" w14:textId="77777777" w:rsidR="00812338" w:rsidRPr="005503F8" w:rsidRDefault="00812338" w:rsidP="0021380C">
                  <w:pPr>
                    <w:rPr>
                      <w:rFonts w:asciiTheme="minorHAnsi" w:eastAsia="Calibri" w:hAnsiTheme="minorHAnsi" w:cstheme="minorHAnsi"/>
                    </w:rPr>
                  </w:pPr>
                </w:p>
              </w:tc>
              <w:tc>
                <w:tcPr>
                  <w:tcW w:w="1680" w:type="dxa"/>
                </w:tcPr>
                <w:p w14:paraId="621BCCBC" w14:textId="77777777" w:rsidR="00812338" w:rsidRPr="005503F8" w:rsidRDefault="00812338" w:rsidP="0021380C">
                  <w:pPr>
                    <w:rPr>
                      <w:rFonts w:asciiTheme="minorHAnsi" w:eastAsia="Calibri" w:hAnsiTheme="minorHAnsi" w:cstheme="minorHAnsi"/>
                    </w:rPr>
                  </w:pPr>
                </w:p>
              </w:tc>
              <w:tc>
                <w:tcPr>
                  <w:tcW w:w="2909" w:type="dxa"/>
                </w:tcPr>
                <w:p w14:paraId="5F8A445D" w14:textId="77777777" w:rsidR="00812338" w:rsidRPr="005503F8" w:rsidRDefault="00812338" w:rsidP="0021380C">
                  <w:pPr>
                    <w:rPr>
                      <w:rFonts w:asciiTheme="minorHAnsi" w:eastAsia="Calibri" w:hAnsiTheme="minorHAnsi" w:cstheme="minorHAnsi"/>
                    </w:rPr>
                  </w:pPr>
                </w:p>
              </w:tc>
            </w:tr>
            <w:tr w:rsidR="00812338" w:rsidRPr="005503F8" w14:paraId="771BA6DC" w14:textId="77777777" w:rsidTr="0011106C">
              <w:trPr>
                <w:trHeight w:val="280"/>
                <w:jc w:val="center"/>
              </w:trPr>
              <w:tc>
                <w:tcPr>
                  <w:tcW w:w="1605" w:type="dxa"/>
                </w:tcPr>
                <w:p w14:paraId="4610DFE7" w14:textId="77777777" w:rsidR="00812338" w:rsidRPr="005503F8" w:rsidRDefault="00812338" w:rsidP="0021380C">
                  <w:pPr>
                    <w:rPr>
                      <w:rFonts w:asciiTheme="minorHAnsi" w:eastAsia="Calibri" w:hAnsiTheme="minorHAnsi" w:cstheme="minorHAnsi"/>
                    </w:rPr>
                  </w:pPr>
                  <w:r w:rsidRPr="005503F8">
                    <w:rPr>
                      <w:rFonts w:asciiTheme="minorHAnsi" w:eastAsia="Calibri" w:hAnsiTheme="minorHAnsi" w:cstheme="minorHAnsi"/>
                    </w:rPr>
                    <w:t>Over/Under</w:t>
                  </w:r>
                </w:p>
              </w:tc>
              <w:tc>
                <w:tcPr>
                  <w:tcW w:w="1500" w:type="dxa"/>
                </w:tcPr>
                <w:p w14:paraId="106A7CC9" w14:textId="77777777" w:rsidR="00812338" w:rsidRPr="005503F8" w:rsidRDefault="00812338" w:rsidP="0021380C">
                  <w:pPr>
                    <w:rPr>
                      <w:rFonts w:asciiTheme="minorHAnsi" w:eastAsia="Calibri" w:hAnsiTheme="minorHAnsi" w:cstheme="minorHAnsi"/>
                    </w:rPr>
                  </w:pPr>
                </w:p>
              </w:tc>
              <w:tc>
                <w:tcPr>
                  <w:tcW w:w="1680" w:type="dxa"/>
                </w:tcPr>
                <w:p w14:paraId="6041D2A8" w14:textId="77777777" w:rsidR="00812338" w:rsidRPr="005503F8" w:rsidRDefault="00812338" w:rsidP="0021380C">
                  <w:pPr>
                    <w:rPr>
                      <w:rFonts w:asciiTheme="minorHAnsi" w:eastAsia="Calibri" w:hAnsiTheme="minorHAnsi" w:cstheme="minorHAnsi"/>
                    </w:rPr>
                  </w:pPr>
                </w:p>
              </w:tc>
              <w:tc>
                <w:tcPr>
                  <w:tcW w:w="2909" w:type="dxa"/>
                </w:tcPr>
                <w:p w14:paraId="583B543E" w14:textId="77777777" w:rsidR="00812338" w:rsidRPr="005503F8" w:rsidRDefault="00812338" w:rsidP="0021380C">
                  <w:pPr>
                    <w:rPr>
                      <w:rFonts w:asciiTheme="minorHAnsi" w:eastAsia="Calibri" w:hAnsiTheme="minorHAnsi" w:cstheme="minorHAnsi"/>
                    </w:rPr>
                  </w:pPr>
                </w:p>
              </w:tc>
            </w:tr>
          </w:tbl>
          <w:p w14:paraId="7ADD4C0A" w14:textId="77777777" w:rsidR="00812338" w:rsidRPr="005503F8" w:rsidRDefault="00812338" w:rsidP="0021380C">
            <w:pPr>
              <w:rPr>
                <w:rFonts w:asciiTheme="minorHAnsi" w:eastAsia="Calibri" w:hAnsiTheme="minorHAnsi" w:cstheme="minorHAnsi"/>
              </w:rPr>
            </w:pPr>
          </w:p>
          <w:p w14:paraId="16BB213C" w14:textId="09C93C62" w:rsidR="00812338" w:rsidRPr="005503F8" w:rsidRDefault="00812338" w:rsidP="0021380C">
            <w:pPr>
              <w:numPr>
                <w:ilvl w:val="0"/>
                <w:numId w:val="23"/>
              </w:numPr>
              <w:rPr>
                <w:rFonts w:asciiTheme="minorHAnsi" w:eastAsia="Calibri" w:hAnsiTheme="minorHAnsi" w:cstheme="minorHAnsi"/>
              </w:rPr>
            </w:pPr>
            <w:r w:rsidRPr="005503F8">
              <w:rPr>
                <w:rFonts w:asciiTheme="minorHAnsi" w:eastAsia="Calibri" w:hAnsiTheme="minorHAnsi" w:cstheme="minorHAnsi"/>
              </w:rPr>
              <w:t xml:space="preserve">Using the instructions and template provided in Exhibit C, please submit a Line-Item Budget for this program.  </w:t>
            </w:r>
            <w:bookmarkStart w:id="48" w:name="_Hlk503873240"/>
            <w:r w:rsidRPr="005503F8">
              <w:rPr>
                <w:rFonts w:asciiTheme="minorHAnsi" w:eastAsia="Calibri" w:hAnsiTheme="minorHAnsi" w:cstheme="minorHAnsi"/>
              </w:rPr>
              <w:t xml:space="preserve">In narrative form, please describe your approach for deploying the most </w:t>
            </w:r>
            <w:r w:rsidR="005565D7" w:rsidRPr="005503F8">
              <w:rPr>
                <w:rFonts w:asciiTheme="minorHAnsi" w:eastAsia="Calibri" w:hAnsiTheme="minorHAnsi" w:cstheme="minorHAnsi"/>
              </w:rPr>
              <w:t>cost-effective</w:t>
            </w:r>
            <w:r w:rsidRPr="005503F8">
              <w:rPr>
                <w:rFonts w:asciiTheme="minorHAnsi" w:eastAsia="Calibri" w:hAnsiTheme="minorHAnsi" w:cstheme="minorHAnsi"/>
              </w:rPr>
              <w:t xml:space="preserve"> program.</w:t>
            </w:r>
            <w:bookmarkEnd w:id="48"/>
          </w:p>
          <w:p w14:paraId="23F6A92E" w14:textId="77777777" w:rsidR="00812338" w:rsidRPr="005503F8" w:rsidRDefault="00812338" w:rsidP="0021380C">
            <w:pPr>
              <w:rPr>
                <w:rFonts w:asciiTheme="minorHAnsi" w:eastAsia="Calibri" w:hAnsiTheme="minorHAnsi" w:cstheme="minorHAnsi"/>
              </w:rPr>
            </w:pPr>
          </w:p>
          <w:p w14:paraId="48C50DE5" w14:textId="77777777" w:rsidR="00812338" w:rsidRPr="005503F8" w:rsidRDefault="00812338" w:rsidP="0021380C">
            <w:pPr>
              <w:numPr>
                <w:ilvl w:val="0"/>
                <w:numId w:val="23"/>
              </w:numPr>
              <w:rPr>
                <w:rFonts w:asciiTheme="minorHAnsi" w:eastAsia="Calibri" w:hAnsiTheme="minorHAnsi" w:cstheme="minorHAnsi"/>
              </w:rPr>
            </w:pPr>
            <w:r w:rsidRPr="005503F8">
              <w:rPr>
                <w:rFonts w:asciiTheme="minorHAnsi" w:eastAsia="Calibri" w:hAnsiTheme="minorHAnsi" w:cstheme="minorHAnsi"/>
              </w:rPr>
              <w:t xml:space="preserve">Please describe the organization’s current accounting system, including the following:  areas and frequency of accounting for receivables and payables, payroll processing, financial statement preparation and internal/external auditing. </w:t>
            </w:r>
          </w:p>
          <w:p w14:paraId="4AB2EF45" w14:textId="77777777" w:rsidR="00812338" w:rsidRPr="005503F8" w:rsidRDefault="00812338" w:rsidP="0021380C">
            <w:pPr>
              <w:rPr>
                <w:rFonts w:asciiTheme="minorHAnsi" w:eastAsia="Calibri" w:hAnsiTheme="minorHAnsi" w:cstheme="minorHAnsi"/>
              </w:rPr>
            </w:pPr>
          </w:p>
          <w:p w14:paraId="4D92052E" w14:textId="77777777" w:rsidR="00812338" w:rsidRPr="005503F8" w:rsidRDefault="00812338" w:rsidP="0021380C">
            <w:pPr>
              <w:numPr>
                <w:ilvl w:val="0"/>
                <w:numId w:val="23"/>
              </w:numPr>
              <w:rPr>
                <w:rFonts w:asciiTheme="minorHAnsi" w:eastAsia="Calibri" w:hAnsiTheme="minorHAnsi" w:cstheme="minorHAnsi"/>
              </w:rPr>
            </w:pPr>
            <w:r w:rsidRPr="005503F8">
              <w:rPr>
                <w:rFonts w:asciiTheme="minorHAnsi" w:eastAsia="Calibri" w:hAnsiTheme="minorHAnsi" w:cstheme="minorHAnsi"/>
              </w:rPr>
              <w:t>Discuss your plan for securing the required 10% non-federal match.  What are your short and long-term funding needs and goals for ongoing support of the proposed project?  Please indicate if you have a current strategic plan that addresses these issues.</w:t>
            </w:r>
          </w:p>
          <w:p w14:paraId="75DD8AC0" w14:textId="77777777" w:rsidR="00812338" w:rsidRPr="005503F8" w:rsidRDefault="00812338" w:rsidP="0021380C">
            <w:pPr>
              <w:ind w:left="421"/>
              <w:rPr>
                <w:rFonts w:asciiTheme="minorHAnsi" w:eastAsia="Calibri" w:hAnsiTheme="minorHAnsi" w:cstheme="minorHAnsi"/>
              </w:rPr>
            </w:pPr>
          </w:p>
          <w:p w14:paraId="4F20EE2C" w14:textId="77777777" w:rsidR="00812338" w:rsidRPr="005503F8" w:rsidRDefault="00812338" w:rsidP="0021380C">
            <w:pPr>
              <w:numPr>
                <w:ilvl w:val="0"/>
                <w:numId w:val="23"/>
              </w:numPr>
              <w:rPr>
                <w:rFonts w:asciiTheme="minorHAnsi" w:eastAsia="Calibri" w:hAnsiTheme="minorHAnsi" w:cstheme="minorHAnsi"/>
              </w:rPr>
            </w:pPr>
            <w:bookmarkStart w:id="49" w:name="_3as4poj" w:colFirst="0" w:colLast="0"/>
            <w:bookmarkEnd w:id="49"/>
            <w:r w:rsidRPr="005503F8">
              <w:rPr>
                <w:rFonts w:asciiTheme="minorHAnsi" w:eastAsia="Calibri" w:hAnsiTheme="minorHAnsi" w:cstheme="minorHAnsi"/>
              </w:rPr>
              <w:t xml:space="preserve">Describe special attributes of your current or proposed board of directors that would: 1) augment your capabilities to outreach and serve your specific targeted group; 2) contribute knowledge/expertise with services you will provide; 3) provide guidance in quality assurance measurements; and 4) accept responsibility in developing and implementing strategic plans with both short and long-term needs and goals, especially financial stability. </w:t>
            </w:r>
          </w:p>
          <w:p w14:paraId="3D5DE2BB" w14:textId="77777777" w:rsidR="00812338" w:rsidRPr="005503F8" w:rsidRDefault="00812338" w:rsidP="0021380C">
            <w:pPr>
              <w:ind w:left="360"/>
              <w:rPr>
                <w:rFonts w:asciiTheme="minorHAnsi" w:eastAsia="Calibri" w:hAnsiTheme="minorHAnsi" w:cstheme="minorHAnsi"/>
              </w:rPr>
            </w:pPr>
          </w:p>
          <w:p w14:paraId="55CFE41E" w14:textId="77777777" w:rsidR="00812338" w:rsidRPr="005565D7" w:rsidRDefault="00812338" w:rsidP="0021380C">
            <w:pPr>
              <w:numPr>
                <w:ilvl w:val="0"/>
                <w:numId w:val="23"/>
              </w:numPr>
              <w:rPr>
                <w:rFonts w:asciiTheme="minorHAnsi" w:eastAsia="Calibri" w:hAnsiTheme="minorHAnsi" w:cstheme="minorHAnsi"/>
              </w:rPr>
            </w:pPr>
            <w:r w:rsidRPr="005565D7">
              <w:rPr>
                <w:rFonts w:asciiTheme="minorHAnsi" w:eastAsia="Calibri" w:hAnsiTheme="minorHAnsi" w:cstheme="minorHAnsi"/>
              </w:rPr>
              <w:t>Describe your organization’s physical facilities and equipment that will enable adequate provision of services. Discuss the following:</w:t>
            </w:r>
          </w:p>
          <w:p w14:paraId="236F37FB" w14:textId="77777777" w:rsidR="00812338" w:rsidRPr="005565D7" w:rsidRDefault="00812338" w:rsidP="0021380C">
            <w:pPr>
              <w:numPr>
                <w:ilvl w:val="0"/>
                <w:numId w:val="21"/>
              </w:numPr>
              <w:tabs>
                <w:tab w:val="left" w:pos="-360"/>
                <w:tab w:val="left" w:pos="0"/>
                <w:tab w:val="left" w:pos="360"/>
                <w:tab w:val="left" w:pos="630"/>
                <w:tab w:val="left" w:pos="900"/>
                <w:tab w:val="left" w:pos="1620"/>
                <w:tab w:val="left" w:pos="189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contextualSpacing/>
              <w:rPr>
                <w:rFonts w:asciiTheme="minorHAnsi" w:eastAsia="Calibri" w:hAnsiTheme="minorHAnsi" w:cstheme="minorHAnsi"/>
              </w:rPr>
            </w:pPr>
            <w:r w:rsidRPr="005565D7">
              <w:rPr>
                <w:rFonts w:asciiTheme="minorHAnsi" w:eastAsia="Calibri" w:hAnsiTheme="minorHAnsi" w:cstheme="minorHAnsi"/>
              </w:rPr>
              <w:t xml:space="preserve">Kitchen address </w:t>
            </w:r>
          </w:p>
          <w:p w14:paraId="7CC34CEE" w14:textId="77777777" w:rsidR="00812338" w:rsidRPr="005565D7" w:rsidRDefault="00812338" w:rsidP="0021380C">
            <w:pPr>
              <w:numPr>
                <w:ilvl w:val="0"/>
                <w:numId w:val="21"/>
              </w:numPr>
              <w:tabs>
                <w:tab w:val="left" w:pos="-360"/>
                <w:tab w:val="left" w:pos="0"/>
                <w:tab w:val="left" w:pos="360"/>
                <w:tab w:val="left" w:pos="630"/>
                <w:tab w:val="left" w:pos="900"/>
                <w:tab w:val="left" w:pos="1620"/>
                <w:tab w:val="left" w:pos="189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contextualSpacing/>
              <w:rPr>
                <w:rFonts w:asciiTheme="minorHAnsi" w:eastAsia="Calibri" w:hAnsiTheme="minorHAnsi" w:cstheme="minorHAnsi"/>
              </w:rPr>
            </w:pPr>
            <w:r w:rsidRPr="005565D7">
              <w:rPr>
                <w:rFonts w:asciiTheme="minorHAnsi" w:eastAsia="Calibri" w:hAnsiTheme="minorHAnsi" w:cstheme="minorHAnsi"/>
              </w:rPr>
              <w:t xml:space="preserve">Total square footage </w:t>
            </w:r>
          </w:p>
          <w:p w14:paraId="6B6B41DE" w14:textId="77777777" w:rsidR="00812338" w:rsidRPr="005565D7" w:rsidRDefault="00812338" w:rsidP="0021380C">
            <w:pPr>
              <w:numPr>
                <w:ilvl w:val="0"/>
                <w:numId w:val="21"/>
              </w:numPr>
              <w:tabs>
                <w:tab w:val="left" w:pos="-360"/>
                <w:tab w:val="left" w:pos="0"/>
                <w:tab w:val="left" w:pos="360"/>
                <w:tab w:val="left" w:pos="630"/>
                <w:tab w:val="left" w:pos="900"/>
                <w:tab w:val="left" w:pos="1620"/>
                <w:tab w:val="left" w:pos="189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contextualSpacing/>
              <w:rPr>
                <w:rFonts w:asciiTheme="minorHAnsi" w:eastAsia="Calibri" w:hAnsiTheme="minorHAnsi" w:cstheme="minorHAnsi"/>
              </w:rPr>
            </w:pPr>
            <w:r w:rsidRPr="005565D7">
              <w:rPr>
                <w:rFonts w:asciiTheme="minorHAnsi" w:eastAsia="Calibri" w:hAnsiTheme="minorHAnsi" w:cstheme="minorHAnsi"/>
              </w:rPr>
              <w:t>Storage capacity</w:t>
            </w:r>
          </w:p>
          <w:p w14:paraId="0CCAC1C9" w14:textId="77777777" w:rsidR="00812338" w:rsidRPr="005565D7" w:rsidRDefault="00812338" w:rsidP="0021380C">
            <w:pPr>
              <w:numPr>
                <w:ilvl w:val="0"/>
                <w:numId w:val="21"/>
              </w:numPr>
              <w:tabs>
                <w:tab w:val="left" w:pos="-360"/>
                <w:tab w:val="left" w:pos="0"/>
                <w:tab w:val="left" w:pos="360"/>
                <w:tab w:val="left" w:pos="630"/>
                <w:tab w:val="left" w:pos="900"/>
                <w:tab w:val="left" w:pos="1620"/>
                <w:tab w:val="left" w:pos="189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contextualSpacing/>
              <w:rPr>
                <w:rFonts w:asciiTheme="minorHAnsi" w:eastAsia="Calibri" w:hAnsiTheme="minorHAnsi" w:cstheme="minorHAnsi"/>
              </w:rPr>
            </w:pPr>
            <w:r w:rsidRPr="005565D7">
              <w:rPr>
                <w:rFonts w:asciiTheme="minorHAnsi" w:eastAsia="Calibri" w:hAnsiTheme="minorHAnsi" w:cstheme="minorHAnsi"/>
              </w:rPr>
              <w:t>Number of refrigerators and freezers to be allocated to the program</w:t>
            </w:r>
          </w:p>
          <w:p w14:paraId="5978F14B" w14:textId="77777777" w:rsidR="00812338" w:rsidRPr="005565D7" w:rsidRDefault="00812338" w:rsidP="0021380C">
            <w:pPr>
              <w:numPr>
                <w:ilvl w:val="0"/>
                <w:numId w:val="21"/>
              </w:numPr>
              <w:tabs>
                <w:tab w:val="left" w:pos="-360"/>
                <w:tab w:val="left" w:pos="0"/>
                <w:tab w:val="left" w:pos="360"/>
                <w:tab w:val="left" w:pos="630"/>
                <w:tab w:val="left" w:pos="900"/>
                <w:tab w:val="left" w:pos="1620"/>
                <w:tab w:val="left" w:pos="189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contextualSpacing/>
              <w:rPr>
                <w:rFonts w:asciiTheme="minorHAnsi" w:eastAsia="Calibri" w:hAnsiTheme="minorHAnsi" w:cstheme="minorHAnsi"/>
              </w:rPr>
            </w:pPr>
            <w:r w:rsidRPr="005565D7">
              <w:rPr>
                <w:rFonts w:asciiTheme="minorHAnsi" w:eastAsia="Calibri" w:hAnsiTheme="minorHAnsi" w:cstheme="minorHAnsi"/>
              </w:rPr>
              <w:t>Maximum meal production capacity and schedule</w:t>
            </w:r>
          </w:p>
          <w:p w14:paraId="0FCDA9B5" w14:textId="77777777" w:rsidR="00812338" w:rsidRPr="005565D7" w:rsidRDefault="00812338" w:rsidP="0021380C">
            <w:pPr>
              <w:numPr>
                <w:ilvl w:val="0"/>
                <w:numId w:val="21"/>
              </w:numPr>
              <w:tabs>
                <w:tab w:val="left" w:pos="-360"/>
                <w:tab w:val="left" w:pos="0"/>
                <w:tab w:val="left" w:pos="360"/>
                <w:tab w:val="left" w:pos="630"/>
                <w:tab w:val="left" w:pos="900"/>
                <w:tab w:val="left" w:pos="1620"/>
                <w:tab w:val="left" w:pos="189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contextualSpacing/>
              <w:rPr>
                <w:rFonts w:asciiTheme="minorHAnsi" w:eastAsia="Calibri" w:hAnsiTheme="minorHAnsi" w:cstheme="minorHAnsi"/>
              </w:rPr>
            </w:pPr>
            <w:r w:rsidRPr="005565D7">
              <w:rPr>
                <w:rFonts w:asciiTheme="minorHAnsi" w:eastAsia="Calibri" w:hAnsiTheme="minorHAnsi" w:cstheme="minorHAnsi"/>
              </w:rPr>
              <w:t>Discussion of other programs using the kitchen.</w:t>
            </w:r>
          </w:p>
          <w:p w14:paraId="5FF447F7" w14:textId="77777777" w:rsidR="00812338" w:rsidRPr="005503F8" w:rsidRDefault="00812338" w:rsidP="0021380C">
            <w:pPr>
              <w:ind w:left="720"/>
              <w:rPr>
                <w:rFonts w:asciiTheme="minorHAnsi" w:eastAsia="Calibri" w:hAnsiTheme="minorHAnsi" w:cstheme="minorHAnsi"/>
              </w:rPr>
            </w:pPr>
          </w:p>
          <w:p w14:paraId="3979A5F3" w14:textId="77777777" w:rsidR="00812338" w:rsidRPr="005503F8" w:rsidRDefault="00812338" w:rsidP="0021380C">
            <w:pPr>
              <w:numPr>
                <w:ilvl w:val="0"/>
                <w:numId w:val="23"/>
              </w:numPr>
              <w:rPr>
                <w:rFonts w:asciiTheme="minorHAnsi" w:eastAsia="Calibri" w:hAnsiTheme="minorHAnsi" w:cstheme="minorHAnsi"/>
              </w:rPr>
            </w:pPr>
            <w:r w:rsidRPr="005503F8">
              <w:rPr>
                <w:rFonts w:asciiTheme="minorHAnsi" w:eastAsia="Calibri" w:hAnsiTheme="minorHAnsi" w:cstheme="minorHAnsi"/>
              </w:rPr>
              <w:t>Please describe the organization’s capacity to provide reporting and client data and service unit delivery. Discuss your experience with SAMS reporting.</w:t>
            </w:r>
          </w:p>
          <w:p w14:paraId="0AE01F3E" w14:textId="77777777" w:rsidR="00812338" w:rsidRPr="005503F8" w:rsidRDefault="00812338" w:rsidP="0021380C">
            <w:pPr>
              <w:ind w:left="720"/>
              <w:rPr>
                <w:rFonts w:asciiTheme="minorHAnsi" w:eastAsia="Calibri" w:hAnsiTheme="minorHAnsi" w:cstheme="minorHAnsi"/>
              </w:rPr>
            </w:pPr>
          </w:p>
          <w:p w14:paraId="531B3755" w14:textId="77777777" w:rsidR="00812338" w:rsidRPr="005503F8" w:rsidRDefault="00812338" w:rsidP="0021380C">
            <w:pPr>
              <w:numPr>
                <w:ilvl w:val="0"/>
                <w:numId w:val="23"/>
              </w:numPr>
              <w:rPr>
                <w:rFonts w:asciiTheme="minorHAnsi" w:eastAsia="Calibri" w:hAnsiTheme="minorHAnsi" w:cstheme="minorHAnsi"/>
              </w:rPr>
            </w:pPr>
            <w:r w:rsidRPr="005503F8">
              <w:rPr>
                <w:rFonts w:asciiTheme="minorHAnsi" w:eastAsia="Calibri" w:hAnsiTheme="minorHAnsi" w:cstheme="minorHAnsi"/>
              </w:rPr>
              <w:t>Please describe your organization’s current plan for providing services to seniors in the case of a catastrophic event (earthquake, fire, etc.)</w:t>
            </w:r>
          </w:p>
          <w:p w14:paraId="4772EFC8" w14:textId="77777777" w:rsidR="008C1EE6" w:rsidRDefault="00812338" w:rsidP="0021380C">
            <w:pPr>
              <w:tabs>
                <w:tab w:val="left" w:pos="1125"/>
              </w:tabs>
              <w:jc w:val="right"/>
              <w:rPr>
                <w:rFonts w:asciiTheme="minorHAnsi" w:eastAsia="Calibri" w:hAnsiTheme="minorHAnsi" w:cstheme="minorHAnsi"/>
              </w:rPr>
            </w:pPr>
            <w:r w:rsidRPr="005503F8">
              <w:rPr>
                <w:rFonts w:asciiTheme="minorHAnsi" w:eastAsia="Calibri" w:hAnsiTheme="minorHAnsi" w:cstheme="minorHAnsi"/>
              </w:rPr>
              <w:t xml:space="preserve"> </w:t>
            </w:r>
          </w:p>
          <w:p w14:paraId="56269F5B" w14:textId="4B459506" w:rsidR="00812338" w:rsidRPr="005503F8" w:rsidRDefault="00812338" w:rsidP="0021380C">
            <w:pPr>
              <w:tabs>
                <w:tab w:val="left" w:pos="1125"/>
              </w:tabs>
              <w:jc w:val="right"/>
              <w:rPr>
                <w:rFonts w:asciiTheme="minorHAnsi" w:eastAsia="Calibri" w:hAnsiTheme="minorHAnsi" w:cstheme="minorHAnsi"/>
                <w:b/>
              </w:rPr>
            </w:pPr>
            <w:r w:rsidRPr="005503F8">
              <w:rPr>
                <w:rFonts w:asciiTheme="minorHAnsi" w:eastAsia="Calibri" w:hAnsiTheme="minorHAnsi" w:cstheme="minorHAnsi"/>
                <w:b/>
              </w:rPr>
              <w:t>Section F Subtotal</w:t>
            </w:r>
          </w:p>
        </w:tc>
        <w:tc>
          <w:tcPr>
            <w:tcW w:w="812" w:type="dxa"/>
            <w:gridSpan w:val="3"/>
            <w:tcMar>
              <w:top w:w="72" w:type="dxa"/>
              <w:left w:w="115" w:type="dxa"/>
              <w:right w:w="115" w:type="dxa"/>
            </w:tcMar>
            <w:vAlign w:val="center"/>
          </w:tcPr>
          <w:p w14:paraId="22BC39FB" w14:textId="77777777" w:rsidR="00812338" w:rsidRPr="005503F8" w:rsidRDefault="00812338" w:rsidP="0021380C">
            <w:pPr>
              <w:jc w:val="center"/>
              <w:rPr>
                <w:rFonts w:asciiTheme="minorHAnsi" w:eastAsia="Calibri" w:hAnsiTheme="minorHAnsi" w:cstheme="minorHAnsi"/>
                <w:b/>
              </w:rPr>
            </w:pPr>
          </w:p>
          <w:p w14:paraId="2A091672" w14:textId="77777777" w:rsidR="00812338" w:rsidRPr="005503F8" w:rsidRDefault="00812338" w:rsidP="0021380C">
            <w:pPr>
              <w:jc w:val="center"/>
              <w:rPr>
                <w:rFonts w:asciiTheme="minorHAnsi" w:eastAsia="Calibri" w:hAnsiTheme="minorHAnsi" w:cstheme="minorHAnsi"/>
                <w:b/>
              </w:rPr>
            </w:pPr>
          </w:p>
          <w:p w14:paraId="02FF1BBB" w14:textId="77777777" w:rsidR="00812338" w:rsidRPr="005503F8" w:rsidRDefault="00812338" w:rsidP="0021380C">
            <w:pPr>
              <w:jc w:val="center"/>
              <w:rPr>
                <w:rFonts w:asciiTheme="minorHAnsi" w:eastAsia="Calibri" w:hAnsiTheme="minorHAnsi" w:cstheme="minorHAnsi"/>
                <w:b/>
              </w:rPr>
            </w:pPr>
          </w:p>
          <w:p w14:paraId="0FD78F4E" w14:textId="77777777" w:rsidR="00812338" w:rsidRPr="005503F8" w:rsidRDefault="00812338" w:rsidP="0021380C">
            <w:pPr>
              <w:rPr>
                <w:rFonts w:asciiTheme="minorHAnsi" w:eastAsia="Calibri" w:hAnsiTheme="minorHAnsi" w:cstheme="minorHAnsi"/>
                <w:b/>
              </w:rPr>
            </w:pPr>
          </w:p>
          <w:p w14:paraId="5BA169EB" w14:textId="77777777" w:rsidR="00812338" w:rsidRPr="005503F8" w:rsidRDefault="00812338" w:rsidP="0021380C">
            <w:pPr>
              <w:rPr>
                <w:rFonts w:asciiTheme="minorHAnsi" w:eastAsia="Calibri" w:hAnsiTheme="minorHAnsi" w:cstheme="minorHAnsi"/>
                <w:b/>
              </w:rPr>
            </w:pPr>
          </w:p>
          <w:p w14:paraId="5A695142" w14:textId="77777777" w:rsidR="00812338" w:rsidRPr="005503F8" w:rsidRDefault="00812338" w:rsidP="0021380C">
            <w:pPr>
              <w:rPr>
                <w:rFonts w:asciiTheme="minorHAnsi" w:eastAsia="Calibri" w:hAnsiTheme="minorHAnsi" w:cstheme="minorHAnsi"/>
                <w:b/>
              </w:rPr>
            </w:pPr>
          </w:p>
          <w:p w14:paraId="155F389B" w14:textId="77777777" w:rsidR="00812338" w:rsidRPr="005503F8" w:rsidRDefault="00812338" w:rsidP="0021380C">
            <w:pPr>
              <w:rPr>
                <w:rFonts w:asciiTheme="minorHAnsi" w:eastAsia="Calibri" w:hAnsiTheme="minorHAnsi" w:cstheme="minorHAnsi"/>
                <w:b/>
              </w:rPr>
            </w:pPr>
          </w:p>
          <w:p w14:paraId="731F1367" w14:textId="5CDDFA16" w:rsidR="00812338" w:rsidRDefault="00812338" w:rsidP="0021380C">
            <w:pPr>
              <w:jc w:val="center"/>
              <w:rPr>
                <w:rFonts w:asciiTheme="minorHAnsi" w:eastAsia="Calibri" w:hAnsiTheme="minorHAnsi" w:cstheme="minorHAnsi"/>
                <w:b/>
              </w:rPr>
            </w:pPr>
          </w:p>
          <w:p w14:paraId="4ACFFA27" w14:textId="27BC940B" w:rsidR="008C1EE6" w:rsidRDefault="008C1EE6" w:rsidP="0021380C">
            <w:pPr>
              <w:jc w:val="center"/>
              <w:rPr>
                <w:rFonts w:asciiTheme="minorHAnsi" w:eastAsia="Calibri" w:hAnsiTheme="minorHAnsi" w:cstheme="minorHAnsi"/>
                <w:b/>
              </w:rPr>
            </w:pPr>
          </w:p>
          <w:p w14:paraId="088836BA" w14:textId="6CA8310B" w:rsidR="008C1EE6" w:rsidRDefault="008C1EE6" w:rsidP="0021380C">
            <w:pPr>
              <w:jc w:val="center"/>
              <w:rPr>
                <w:rFonts w:asciiTheme="minorHAnsi" w:eastAsia="Calibri" w:hAnsiTheme="minorHAnsi" w:cstheme="minorHAnsi"/>
                <w:b/>
              </w:rPr>
            </w:pPr>
          </w:p>
          <w:p w14:paraId="0B6E6B09" w14:textId="260CEB73" w:rsidR="008C1EE6" w:rsidRDefault="008C1EE6" w:rsidP="0021380C">
            <w:pPr>
              <w:jc w:val="center"/>
              <w:rPr>
                <w:rFonts w:asciiTheme="minorHAnsi" w:eastAsia="Calibri" w:hAnsiTheme="minorHAnsi" w:cstheme="minorHAnsi"/>
                <w:b/>
              </w:rPr>
            </w:pPr>
          </w:p>
          <w:p w14:paraId="58B15093" w14:textId="256D0147" w:rsidR="008C1EE6" w:rsidRDefault="008C1EE6" w:rsidP="0021380C">
            <w:pPr>
              <w:jc w:val="center"/>
              <w:rPr>
                <w:rFonts w:asciiTheme="minorHAnsi" w:eastAsia="Calibri" w:hAnsiTheme="minorHAnsi" w:cstheme="minorHAnsi"/>
                <w:b/>
              </w:rPr>
            </w:pPr>
          </w:p>
          <w:p w14:paraId="61D6CD85" w14:textId="08974129" w:rsidR="008C1EE6" w:rsidRDefault="008C1EE6" w:rsidP="0021380C">
            <w:pPr>
              <w:jc w:val="center"/>
              <w:rPr>
                <w:rFonts w:asciiTheme="minorHAnsi" w:eastAsia="Calibri" w:hAnsiTheme="minorHAnsi" w:cstheme="minorHAnsi"/>
                <w:b/>
              </w:rPr>
            </w:pPr>
          </w:p>
          <w:p w14:paraId="2DAB6D34" w14:textId="24893D48" w:rsidR="008C1EE6" w:rsidRDefault="008C1EE6" w:rsidP="0021380C">
            <w:pPr>
              <w:jc w:val="center"/>
              <w:rPr>
                <w:rFonts w:asciiTheme="minorHAnsi" w:eastAsia="Calibri" w:hAnsiTheme="minorHAnsi" w:cstheme="minorHAnsi"/>
                <w:b/>
              </w:rPr>
            </w:pPr>
          </w:p>
          <w:p w14:paraId="4000C162" w14:textId="7807985A" w:rsidR="008C1EE6" w:rsidRDefault="008C1EE6" w:rsidP="0021380C">
            <w:pPr>
              <w:jc w:val="center"/>
              <w:rPr>
                <w:rFonts w:asciiTheme="minorHAnsi" w:eastAsia="Calibri" w:hAnsiTheme="minorHAnsi" w:cstheme="minorHAnsi"/>
                <w:b/>
              </w:rPr>
            </w:pPr>
          </w:p>
          <w:p w14:paraId="566CA709" w14:textId="2150E54E" w:rsidR="008C1EE6" w:rsidRDefault="008C1EE6" w:rsidP="0021380C">
            <w:pPr>
              <w:jc w:val="center"/>
              <w:rPr>
                <w:rFonts w:asciiTheme="minorHAnsi" w:eastAsia="Calibri" w:hAnsiTheme="minorHAnsi" w:cstheme="minorHAnsi"/>
                <w:b/>
              </w:rPr>
            </w:pPr>
          </w:p>
          <w:p w14:paraId="37799D6E" w14:textId="4F99525C" w:rsidR="008C1EE6" w:rsidRDefault="008C1EE6" w:rsidP="0021380C">
            <w:pPr>
              <w:jc w:val="center"/>
              <w:rPr>
                <w:rFonts w:asciiTheme="minorHAnsi" w:eastAsia="Calibri" w:hAnsiTheme="minorHAnsi" w:cstheme="minorHAnsi"/>
                <w:b/>
              </w:rPr>
            </w:pPr>
          </w:p>
          <w:p w14:paraId="47F9859D" w14:textId="4A87AAFB" w:rsidR="008C1EE6" w:rsidRDefault="008C1EE6" w:rsidP="0021380C">
            <w:pPr>
              <w:jc w:val="center"/>
              <w:rPr>
                <w:rFonts w:asciiTheme="minorHAnsi" w:eastAsia="Calibri" w:hAnsiTheme="minorHAnsi" w:cstheme="minorHAnsi"/>
                <w:b/>
              </w:rPr>
            </w:pPr>
          </w:p>
          <w:p w14:paraId="51B73BF2" w14:textId="7D8387CE" w:rsidR="008C1EE6" w:rsidRDefault="008C1EE6" w:rsidP="0021380C">
            <w:pPr>
              <w:jc w:val="center"/>
              <w:rPr>
                <w:rFonts w:asciiTheme="minorHAnsi" w:eastAsia="Calibri" w:hAnsiTheme="minorHAnsi" w:cstheme="minorHAnsi"/>
                <w:b/>
              </w:rPr>
            </w:pPr>
          </w:p>
          <w:p w14:paraId="39FDE252" w14:textId="5BE040A0" w:rsidR="008C1EE6" w:rsidRDefault="008C1EE6" w:rsidP="0021380C">
            <w:pPr>
              <w:jc w:val="center"/>
              <w:rPr>
                <w:rFonts w:asciiTheme="minorHAnsi" w:eastAsia="Calibri" w:hAnsiTheme="minorHAnsi" w:cstheme="minorHAnsi"/>
                <w:b/>
              </w:rPr>
            </w:pPr>
          </w:p>
          <w:p w14:paraId="451C15FD" w14:textId="618458E9" w:rsidR="008C1EE6" w:rsidRDefault="008C1EE6" w:rsidP="0021380C">
            <w:pPr>
              <w:jc w:val="center"/>
              <w:rPr>
                <w:rFonts w:asciiTheme="minorHAnsi" w:eastAsia="Calibri" w:hAnsiTheme="minorHAnsi" w:cstheme="minorHAnsi"/>
                <w:b/>
              </w:rPr>
            </w:pPr>
          </w:p>
          <w:p w14:paraId="2D53BFDB" w14:textId="00F40CE7" w:rsidR="008C1EE6" w:rsidRDefault="008C1EE6" w:rsidP="0021380C">
            <w:pPr>
              <w:jc w:val="center"/>
              <w:rPr>
                <w:rFonts w:asciiTheme="minorHAnsi" w:eastAsia="Calibri" w:hAnsiTheme="minorHAnsi" w:cstheme="minorHAnsi"/>
                <w:b/>
              </w:rPr>
            </w:pPr>
          </w:p>
          <w:p w14:paraId="2D9FB351" w14:textId="62AEE325" w:rsidR="008C1EE6" w:rsidRDefault="008C1EE6" w:rsidP="0021380C">
            <w:pPr>
              <w:jc w:val="center"/>
              <w:rPr>
                <w:rFonts w:asciiTheme="minorHAnsi" w:eastAsia="Calibri" w:hAnsiTheme="minorHAnsi" w:cstheme="minorHAnsi"/>
                <w:b/>
              </w:rPr>
            </w:pPr>
          </w:p>
          <w:p w14:paraId="6A4CFB09" w14:textId="264782B4" w:rsidR="008C1EE6" w:rsidRDefault="008C1EE6" w:rsidP="0021380C">
            <w:pPr>
              <w:jc w:val="center"/>
              <w:rPr>
                <w:rFonts w:asciiTheme="minorHAnsi" w:eastAsia="Calibri" w:hAnsiTheme="minorHAnsi" w:cstheme="minorHAnsi"/>
                <w:b/>
              </w:rPr>
            </w:pPr>
          </w:p>
          <w:p w14:paraId="206E0597" w14:textId="37D92F4C" w:rsidR="008C1EE6" w:rsidRDefault="008C1EE6" w:rsidP="0021380C">
            <w:pPr>
              <w:jc w:val="center"/>
              <w:rPr>
                <w:rFonts w:asciiTheme="minorHAnsi" w:eastAsia="Calibri" w:hAnsiTheme="minorHAnsi" w:cstheme="minorHAnsi"/>
                <w:b/>
              </w:rPr>
            </w:pPr>
          </w:p>
          <w:p w14:paraId="21F84E5A" w14:textId="4DE2A112" w:rsidR="008C1EE6" w:rsidRDefault="008C1EE6" w:rsidP="0021380C">
            <w:pPr>
              <w:jc w:val="center"/>
              <w:rPr>
                <w:rFonts w:asciiTheme="minorHAnsi" w:eastAsia="Calibri" w:hAnsiTheme="minorHAnsi" w:cstheme="minorHAnsi"/>
                <w:b/>
              </w:rPr>
            </w:pPr>
          </w:p>
          <w:p w14:paraId="0A4A093B" w14:textId="5550E02B" w:rsidR="008C1EE6" w:rsidRDefault="008C1EE6" w:rsidP="0021380C">
            <w:pPr>
              <w:jc w:val="center"/>
              <w:rPr>
                <w:rFonts w:asciiTheme="minorHAnsi" w:eastAsia="Calibri" w:hAnsiTheme="minorHAnsi" w:cstheme="minorHAnsi"/>
                <w:b/>
              </w:rPr>
            </w:pPr>
          </w:p>
          <w:p w14:paraId="1AB4B341" w14:textId="214D9217" w:rsidR="008C1EE6" w:rsidRDefault="008C1EE6" w:rsidP="0021380C">
            <w:pPr>
              <w:jc w:val="center"/>
              <w:rPr>
                <w:rFonts w:asciiTheme="minorHAnsi" w:eastAsia="Calibri" w:hAnsiTheme="minorHAnsi" w:cstheme="minorHAnsi"/>
                <w:b/>
              </w:rPr>
            </w:pPr>
          </w:p>
          <w:p w14:paraId="37EA4F27" w14:textId="32EB59FE" w:rsidR="008C1EE6" w:rsidRDefault="008C1EE6" w:rsidP="0021380C">
            <w:pPr>
              <w:jc w:val="center"/>
              <w:rPr>
                <w:rFonts w:asciiTheme="minorHAnsi" w:eastAsia="Calibri" w:hAnsiTheme="minorHAnsi" w:cstheme="minorHAnsi"/>
                <w:b/>
              </w:rPr>
            </w:pPr>
          </w:p>
          <w:p w14:paraId="09E8426A" w14:textId="2E488785" w:rsidR="008C1EE6" w:rsidRDefault="008C1EE6" w:rsidP="0021380C">
            <w:pPr>
              <w:jc w:val="center"/>
              <w:rPr>
                <w:rFonts w:asciiTheme="minorHAnsi" w:eastAsia="Calibri" w:hAnsiTheme="minorHAnsi" w:cstheme="minorHAnsi"/>
                <w:b/>
              </w:rPr>
            </w:pPr>
          </w:p>
          <w:p w14:paraId="2F83B6D5" w14:textId="6B09E816" w:rsidR="008C1EE6" w:rsidRDefault="008C1EE6" w:rsidP="0021380C">
            <w:pPr>
              <w:jc w:val="center"/>
              <w:rPr>
                <w:rFonts w:asciiTheme="minorHAnsi" w:eastAsia="Calibri" w:hAnsiTheme="minorHAnsi" w:cstheme="minorHAnsi"/>
                <w:b/>
              </w:rPr>
            </w:pPr>
          </w:p>
          <w:p w14:paraId="7619849B" w14:textId="4C012ECF" w:rsidR="008C1EE6" w:rsidRDefault="008C1EE6" w:rsidP="0021380C">
            <w:pPr>
              <w:jc w:val="center"/>
              <w:rPr>
                <w:rFonts w:asciiTheme="minorHAnsi" w:eastAsia="Calibri" w:hAnsiTheme="minorHAnsi" w:cstheme="minorHAnsi"/>
                <w:b/>
              </w:rPr>
            </w:pPr>
          </w:p>
          <w:p w14:paraId="646DA8D1" w14:textId="5DF25029" w:rsidR="008C1EE6" w:rsidRDefault="008C1EE6" w:rsidP="0021380C">
            <w:pPr>
              <w:jc w:val="center"/>
              <w:rPr>
                <w:rFonts w:asciiTheme="minorHAnsi" w:eastAsia="Calibri" w:hAnsiTheme="minorHAnsi" w:cstheme="minorHAnsi"/>
                <w:b/>
              </w:rPr>
            </w:pPr>
          </w:p>
          <w:p w14:paraId="33FA26DD" w14:textId="1EB1AA54" w:rsidR="008C1EE6" w:rsidRDefault="008C1EE6" w:rsidP="0021380C">
            <w:pPr>
              <w:jc w:val="center"/>
              <w:rPr>
                <w:rFonts w:asciiTheme="minorHAnsi" w:eastAsia="Calibri" w:hAnsiTheme="minorHAnsi" w:cstheme="minorHAnsi"/>
                <w:b/>
              </w:rPr>
            </w:pPr>
          </w:p>
          <w:p w14:paraId="20E01B47" w14:textId="50834690" w:rsidR="008C1EE6" w:rsidRDefault="008C1EE6" w:rsidP="0021380C">
            <w:pPr>
              <w:jc w:val="center"/>
              <w:rPr>
                <w:rFonts w:asciiTheme="minorHAnsi" w:eastAsia="Calibri" w:hAnsiTheme="minorHAnsi" w:cstheme="minorHAnsi"/>
                <w:b/>
              </w:rPr>
            </w:pPr>
          </w:p>
          <w:p w14:paraId="5736DEFF" w14:textId="6F15D0EC" w:rsidR="008C1EE6" w:rsidRDefault="008C1EE6" w:rsidP="0021380C">
            <w:pPr>
              <w:jc w:val="center"/>
              <w:rPr>
                <w:rFonts w:asciiTheme="minorHAnsi" w:eastAsia="Calibri" w:hAnsiTheme="minorHAnsi" w:cstheme="minorHAnsi"/>
                <w:b/>
              </w:rPr>
            </w:pPr>
          </w:p>
          <w:p w14:paraId="32FCEA57" w14:textId="2BB6E825" w:rsidR="008C1EE6" w:rsidRDefault="008C1EE6" w:rsidP="0021380C">
            <w:pPr>
              <w:jc w:val="center"/>
              <w:rPr>
                <w:rFonts w:asciiTheme="minorHAnsi" w:eastAsia="Calibri" w:hAnsiTheme="minorHAnsi" w:cstheme="minorHAnsi"/>
                <w:b/>
              </w:rPr>
            </w:pPr>
          </w:p>
          <w:p w14:paraId="22F4936F" w14:textId="1BC8C173" w:rsidR="008C1EE6" w:rsidRDefault="008C1EE6" w:rsidP="0021380C">
            <w:pPr>
              <w:jc w:val="center"/>
              <w:rPr>
                <w:rFonts w:asciiTheme="minorHAnsi" w:eastAsia="Calibri" w:hAnsiTheme="minorHAnsi" w:cstheme="minorHAnsi"/>
                <w:b/>
              </w:rPr>
            </w:pPr>
          </w:p>
          <w:p w14:paraId="7FB20E1F" w14:textId="6CD4C80D" w:rsidR="008C1EE6" w:rsidRDefault="008C1EE6" w:rsidP="0021380C">
            <w:pPr>
              <w:jc w:val="center"/>
              <w:rPr>
                <w:rFonts w:asciiTheme="minorHAnsi" w:eastAsia="Calibri" w:hAnsiTheme="minorHAnsi" w:cstheme="minorHAnsi"/>
                <w:b/>
              </w:rPr>
            </w:pPr>
          </w:p>
          <w:p w14:paraId="3A0B8040" w14:textId="6643F5E2" w:rsidR="008C1EE6" w:rsidRDefault="008C1EE6" w:rsidP="0021380C">
            <w:pPr>
              <w:jc w:val="center"/>
              <w:rPr>
                <w:rFonts w:asciiTheme="minorHAnsi" w:eastAsia="Calibri" w:hAnsiTheme="minorHAnsi" w:cstheme="minorHAnsi"/>
                <w:b/>
              </w:rPr>
            </w:pPr>
          </w:p>
          <w:p w14:paraId="583CC8C0" w14:textId="2EEE4BF0" w:rsidR="008C1EE6" w:rsidRDefault="008C1EE6" w:rsidP="0021380C">
            <w:pPr>
              <w:jc w:val="center"/>
              <w:rPr>
                <w:rFonts w:asciiTheme="minorHAnsi" w:eastAsia="Calibri" w:hAnsiTheme="minorHAnsi" w:cstheme="minorHAnsi"/>
                <w:b/>
              </w:rPr>
            </w:pPr>
          </w:p>
          <w:p w14:paraId="06E3F608" w14:textId="72623B17" w:rsidR="008C1EE6" w:rsidRDefault="008C1EE6" w:rsidP="0021380C">
            <w:pPr>
              <w:jc w:val="center"/>
              <w:rPr>
                <w:rFonts w:asciiTheme="minorHAnsi" w:eastAsia="Calibri" w:hAnsiTheme="minorHAnsi" w:cstheme="minorHAnsi"/>
                <w:b/>
              </w:rPr>
            </w:pPr>
          </w:p>
          <w:p w14:paraId="3D81C54F" w14:textId="367B4D87" w:rsidR="008C1EE6" w:rsidRDefault="008C1EE6" w:rsidP="0021380C">
            <w:pPr>
              <w:jc w:val="center"/>
              <w:rPr>
                <w:rFonts w:asciiTheme="minorHAnsi" w:eastAsia="Calibri" w:hAnsiTheme="minorHAnsi" w:cstheme="minorHAnsi"/>
                <w:b/>
              </w:rPr>
            </w:pPr>
          </w:p>
          <w:p w14:paraId="335A081D" w14:textId="1FF612BC" w:rsidR="008C1EE6" w:rsidRDefault="008C1EE6" w:rsidP="0021380C">
            <w:pPr>
              <w:jc w:val="center"/>
              <w:rPr>
                <w:rFonts w:asciiTheme="minorHAnsi" w:eastAsia="Calibri" w:hAnsiTheme="minorHAnsi" w:cstheme="minorHAnsi"/>
                <w:b/>
              </w:rPr>
            </w:pPr>
          </w:p>
          <w:p w14:paraId="3E3973BD" w14:textId="3D19F167" w:rsidR="008C1EE6" w:rsidRDefault="008C1EE6" w:rsidP="0021380C">
            <w:pPr>
              <w:jc w:val="center"/>
              <w:rPr>
                <w:rFonts w:asciiTheme="minorHAnsi" w:eastAsia="Calibri" w:hAnsiTheme="minorHAnsi" w:cstheme="minorHAnsi"/>
                <w:b/>
              </w:rPr>
            </w:pPr>
          </w:p>
          <w:p w14:paraId="274ECACB" w14:textId="14C6A770" w:rsidR="008C1EE6" w:rsidRDefault="008C1EE6" w:rsidP="0021380C">
            <w:pPr>
              <w:jc w:val="center"/>
              <w:rPr>
                <w:rFonts w:asciiTheme="minorHAnsi" w:eastAsia="Calibri" w:hAnsiTheme="minorHAnsi" w:cstheme="minorHAnsi"/>
                <w:b/>
              </w:rPr>
            </w:pPr>
          </w:p>
          <w:p w14:paraId="2412376D" w14:textId="69E50BDD" w:rsidR="008C1EE6" w:rsidRDefault="008C1EE6" w:rsidP="0021380C">
            <w:pPr>
              <w:jc w:val="center"/>
              <w:rPr>
                <w:rFonts w:asciiTheme="minorHAnsi" w:eastAsia="Calibri" w:hAnsiTheme="minorHAnsi" w:cstheme="minorHAnsi"/>
                <w:b/>
              </w:rPr>
            </w:pPr>
          </w:p>
          <w:p w14:paraId="13051121" w14:textId="446ECB6C" w:rsidR="008C1EE6" w:rsidRDefault="008C1EE6" w:rsidP="0021380C">
            <w:pPr>
              <w:jc w:val="center"/>
              <w:rPr>
                <w:rFonts w:asciiTheme="minorHAnsi" w:eastAsia="Calibri" w:hAnsiTheme="minorHAnsi" w:cstheme="minorHAnsi"/>
                <w:b/>
              </w:rPr>
            </w:pPr>
          </w:p>
          <w:p w14:paraId="697EBD0F" w14:textId="3E27C596" w:rsidR="008C1EE6" w:rsidRDefault="008C1EE6" w:rsidP="0021380C">
            <w:pPr>
              <w:jc w:val="center"/>
              <w:rPr>
                <w:rFonts w:asciiTheme="minorHAnsi" w:eastAsia="Calibri" w:hAnsiTheme="minorHAnsi" w:cstheme="minorHAnsi"/>
                <w:b/>
              </w:rPr>
            </w:pPr>
          </w:p>
          <w:p w14:paraId="16D3DCDE" w14:textId="58CCEE2A" w:rsidR="008C1EE6" w:rsidRDefault="008C1EE6" w:rsidP="0021380C">
            <w:pPr>
              <w:jc w:val="center"/>
              <w:rPr>
                <w:rFonts w:asciiTheme="minorHAnsi" w:eastAsia="Calibri" w:hAnsiTheme="minorHAnsi" w:cstheme="minorHAnsi"/>
                <w:b/>
              </w:rPr>
            </w:pPr>
          </w:p>
          <w:p w14:paraId="48D99FF8" w14:textId="5FDAB759" w:rsidR="008C1EE6" w:rsidRDefault="008C1EE6" w:rsidP="0021380C">
            <w:pPr>
              <w:jc w:val="center"/>
              <w:rPr>
                <w:rFonts w:asciiTheme="minorHAnsi" w:eastAsia="Calibri" w:hAnsiTheme="minorHAnsi" w:cstheme="minorHAnsi"/>
                <w:b/>
              </w:rPr>
            </w:pPr>
          </w:p>
          <w:p w14:paraId="64B8AB65" w14:textId="1B942845" w:rsidR="008C1EE6" w:rsidRDefault="008C1EE6" w:rsidP="0021380C">
            <w:pPr>
              <w:jc w:val="center"/>
              <w:rPr>
                <w:rFonts w:asciiTheme="minorHAnsi" w:eastAsia="Calibri" w:hAnsiTheme="minorHAnsi" w:cstheme="minorHAnsi"/>
                <w:b/>
              </w:rPr>
            </w:pPr>
          </w:p>
          <w:p w14:paraId="1DD9AC18" w14:textId="42ABE411" w:rsidR="008C1EE6" w:rsidRDefault="008C1EE6" w:rsidP="0021380C">
            <w:pPr>
              <w:jc w:val="center"/>
              <w:rPr>
                <w:rFonts w:asciiTheme="minorHAnsi" w:eastAsia="Calibri" w:hAnsiTheme="minorHAnsi" w:cstheme="minorHAnsi"/>
                <w:b/>
              </w:rPr>
            </w:pPr>
          </w:p>
          <w:p w14:paraId="575947BA" w14:textId="17218576" w:rsidR="008C1EE6" w:rsidRDefault="008C1EE6" w:rsidP="0021380C">
            <w:pPr>
              <w:jc w:val="center"/>
              <w:rPr>
                <w:rFonts w:asciiTheme="minorHAnsi" w:eastAsia="Calibri" w:hAnsiTheme="minorHAnsi" w:cstheme="minorHAnsi"/>
                <w:b/>
              </w:rPr>
            </w:pPr>
          </w:p>
          <w:p w14:paraId="7C09C001" w14:textId="1D17D2C9" w:rsidR="008C1EE6" w:rsidRDefault="008C1EE6" w:rsidP="0021380C">
            <w:pPr>
              <w:jc w:val="center"/>
              <w:rPr>
                <w:rFonts w:asciiTheme="minorHAnsi" w:eastAsia="Calibri" w:hAnsiTheme="minorHAnsi" w:cstheme="minorHAnsi"/>
                <w:b/>
              </w:rPr>
            </w:pPr>
          </w:p>
          <w:p w14:paraId="35FE3C91" w14:textId="75664E74" w:rsidR="008C1EE6" w:rsidRDefault="008C1EE6" w:rsidP="0021380C">
            <w:pPr>
              <w:jc w:val="center"/>
              <w:rPr>
                <w:rFonts w:asciiTheme="minorHAnsi" w:eastAsia="Calibri" w:hAnsiTheme="minorHAnsi" w:cstheme="minorHAnsi"/>
                <w:b/>
              </w:rPr>
            </w:pPr>
          </w:p>
          <w:p w14:paraId="70DCB8CA" w14:textId="5EAA18F0" w:rsidR="008C1EE6" w:rsidRDefault="008C1EE6" w:rsidP="0021380C">
            <w:pPr>
              <w:jc w:val="center"/>
              <w:rPr>
                <w:rFonts w:asciiTheme="minorHAnsi" w:eastAsia="Calibri" w:hAnsiTheme="minorHAnsi" w:cstheme="minorHAnsi"/>
                <w:b/>
              </w:rPr>
            </w:pPr>
          </w:p>
          <w:p w14:paraId="3E8B9D42" w14:textId="1CAE648A" w:rsidR="008C1EE6" w:rsidRDefault="008C1EE6" w:rsidP="0021380C">
            <w:pPr>
              <w:jc w:val="center"/>
              <w:rPr>
                <w:rFonts w:asciiTheme="minorHAnsi" w:eastAsia="Calibri" w:hAnsiTheme="minorHAnsi" w:cstheme="minorHAnsi"/>
                <w:b/>
              </w:rPr>
            </w:pPr>
          </w:p>
          <w:p w14:paraId="6953B4A2" w14:textId="77777777" w:rsidR="008C1EE6" w:rsidRPr="005503F8" w:rsidRDefault="008C1EE6" w:rsidP="0021380C">
            <w:pPr>
              <w:jc w:val="center"/>
              <w:rPr>
                <w:rFonts w:asciiTheme="minorHAnsi" w:eastAsia="Calibri" w:hAnsiTheme="minorHAnsi" w:cstheme="minorHAnsi"/>
                <w:b/>
              </w:rPr>
            </w:pPr>
          </w:p>
          <w:p w14:paraId="0A385A72" w14:textId="77777777" w:rsidR="00812338" w:rsidRPr="005503F8" w:rsidRDefault="00812338" w:rsidP="0021380C">
            <w:pPr>
              <w:jc w:val="center"/>
              <w:rPr>
                <w:rFonts w:asciiTheme="minorHAnsi" w:eastAsia="Calibri" w:hAnsiTheme="minorHAnsi" w:cstheme="minorHAnsi"/>
                <w:b/>
              </w:rPr>
            </w:pPr>
            <w:r w:rsidRPr="005503F8">
              <w:rPr>
                <w:rFonts w:asciiTheme="minorHAnsi" w:eastAsia="Calibri" w:hAnsiTheme="minorHAnsi" w:cstheme="minorHAnsi"/>
                <w:b/>
              </w:rPr>
              <w:t>35</w:t>
            </w:r>
          </w:p>
        </w:tc>
      </w:tr>
      <w:tr w:rsidR="00812338" w:rsidRPr="005503F8" w14:paraId="6BD3ED2B" w14:textId="77777777" w:rsidTr="00217C3B">
        <w:tblPrEx>
          <w:tblLook w:val="0000" w:firstRow="0" w:lastRow="0" w:firstColumn="0" w:lastColumn="0" w:noHBand="0" w:noVBand="0"/>
        </w:tblPrEx>
        <w:trPr>
          <w:trHeight w:val="220"/>
        </w:trPr>
        <w:tc>
          <w:tcPr>
            <w:tcW w:w="450" w:type="dxa"/>
            <w:tcMar>
              <w:top w:w="72" w:type="dxa"/>
              <w:left w:w="115" w:type="dxa"/>
              <w:right w:w="115" w:type="dxa"/>
            </w:tcMar>
          </w:tcPr>
          <w:p w14:paraId="27B1CAE1" w14:textId="77777777" w:rsidR="00812338" w:rsidRPr="005503F8" w:rsidRDefault="00812338" w:rsidP="0021380C">
            <w:pPr>
              <w:ind w:left="130"/>
              <w:rPr>
                <w:rFonts w:asciiTheme="minorHAnsi" w:eastAsia="Calibri" w:hAnsiTheme="minorHAnsi" w:cstheme="minorHAnsi"/>
                <w:b/>
              </w:rPr>
            </w:pPr>
          </w:p>
        </w:tc>
        <w:tc>
          <w:tcPr>
            <w:tcW w:w="9178" w:type="dxa"/>
            <w:gridSpan w:val="2"/>
            <w:tcMar>
              <w:top w:w="72" w:type="dxa"/>
              <w:left w:w="115" w:type="dxa"/>
              <w:right w:w="115" w:type="dxa"/>
            </w:tcMar>
          </w:tcPr>
          <w:p w14:paraId="6AC0F2D3" w14:textId="4A6ED32B" w:rsidR="00812338" w:rsidRPr="005503F8" w:rsidRDefault="00812338" w:rsidP="0021380C">
            <w:pPr>
              <w:jc w:val="right"/>
              <w:rPr>
                <w:rFonts w:asciiTheme="minorHAnsi" w:eastAsia="Calibri" w:hAnsiTheme="minorHAnsi" w:cstheme="minorHAnsi"/>
                <w:b/>
              </w:rPr>
            </w:pPr>
            <w:r w:rsidRPr="005503F8">
              <w:rPr>
                <w:rFonts w:asciiTheme="minorHAnsi" w:eastAsia="Calibri" w:hAnsiTheme="minorHAnsi" w:cstheme="minorHAnsi"/>
                <w:b/>
              </w:rPr>
              <w:t>TOTAL P</w:t>
            </w:r>
            <w:r w:rsidR="008C1EE6">
              <w:rPr>
                <w:rFonts w:asciiTheme="minorHAnsi" w:eastAsia="Calibri" w:hAnsiTheme="minorHAnsi" w:cstheme="minorHAnsi"/>
                <w:b/>
              </w:rPr>
              <w:t>OINTS</w:t>
            </w:r>
          </w:p>
        </w:tc>
        <w:tc>
          <w:tcPr>
            <w:tcW w:w="812" w:type="dxa"/>
            <w:gridSpan w:val="3"/>
            <w:tcMar>
              <w:top w:w="72" w:type="dxa"/>
              <w:left w:w="115" w:type="dxa"/>
              <w:right w:w="115" w:type="dxa"/>
            </w:tcMar>
            <w:vAlign w:val="center"/>
          </w:tcPr>
          <w:p w14:paraId="073087BC" w14:textId="77777777" w:rsidR="00812338" w:rsidRPr="005503F8" w:rsidRDefault="00812338" w:rsidP="0021380C">
            <w:pPr>
              <w:jc w:val="center"/>
              <w:rPr>
                <w:rFonts w:asciiTheme="minorHAnsi" w:eastAsia="Calibri" w:hAnsiTheme="minorHAnsi" w:cstheme="minorHAnsi"/>
              </w:rPr>
            </w:pPr>
            <w:r w:rsidRPr="005503F8">
              <w:rPr>
                <w:rFonts w:asciiTheme="minorHAnsi" w:eastAsia="Calibri" w:hAnsiTheme="minorHAnsi" w:cstheme="minorHAnsi"/>
                <w:b/>
              </w:rPr>
              <w:t xml:space="preserve">100 </w:t>
            </w:r>
          </w:p>
        </w:tc>
      </w:tr>
    </w:tbl>
    <w:p w14:paraId="3C3E7B77" w14:textId="77777777" w:rsidR="00812338" w:rsidRPr="005503F8" w:rsidRDefault="00812338" w:rsidP="00812338">
      <w:pPr>
        <w:ind w:left="720"/>
        <w:rPr>
          <w:rFonts w:asciiTheme="minorHAnsi" w:eastAsia="Calibri" w:hAnsiTheme="minorHAnsi" w:cstheme="minorHAnsi"/>
        </w:rPr>
      </w:pPr>
      <w:r w:rsidRPr="005503F8">
        <w:rPr>
          <w:rFonts w:asciiTheme="minorHAnsi" w:eastAsia="Calibri" w:hAnsiTheme="minorHAnsi" w:cstheme="minorHAnsi"/>
          <w:b/>
          <w:sz w:val="24"/>
          <w:szCs w:val="24"/>
        </w:rPr>
        <w:br/>
      </w:r>
    </w:p>
    <w:p w14:paraId="44134CFC" w14:textId="77777777" w:rsidR="00812338" w:rsidRPr="005503F8" w:rsidRDefault="00812338" w:rsidP="00812338">
      <w:pPr>
        <w:pStyle w:val="Heading2"/>
        <w:numPr>
          <w:ilvl w:val="1"/>
          <w:numId w:val="18"/>
        </w:numPr>
        <w:rPr>
          <w:rFonts w:asciiTheme="minorHAnsi" w:hAnsiTheme="minorHAnsi" w:cstheme="minorHAnsi"/>
        </w:rPr>
      </w:pPr>
      <w:bookmarkStart w:id="50" w:name="_1pxezwc" w:colFirst="0" w:colLast="0"/>
      <w:bookmarkEnd w:id="50"/>
      <w:r w:rsidRPr="005503F8">
        <w:rPr>
          <w:rFonts w:asciiTheme="minorHAnsi" w:hAnsiTheme="minorHAnsi" w:cstheme="minorHAnsi"/>
        </w:rPr>
        <w:t>CONTRACT EVALUATION AND ASSESSMENT</w:t>
      </w:r>
      <w:r w:rsidRPr="005503F8">
        <w:rPr>
          <w:rFonts w:asciiTheme="minorHAnsi" w:hAnsiTheme="minorHAnsi" w:cstheme="minorHAnsi"/>
          <w:u w:val="none"/>
        </w:rPr>
        <w:t xml:space="preserve">  </w:t>
      </w:r>
    </w:p>
    <w:p w14:paraId="337D47B3" w14:textId="77777777" w:rsidR="00812338" w:rsidRPr="005503F8" w:rsidRDefault="00812338" w:rsidP="00812338">
      <w:pPr>
        <w:spacing w:after="240"/>
        <w:ind w:left="1440"/>
        <w:rPr>
          <w:rFonts w:asciiTheme="minorHAnsi" w:eastAsia="Calibri" w:hAnsiTheme="minorHAnsi" w:cstheme="minorHAnsi"/>
        </w:rPr>
      </w:pPr>
      <w:bookmarkStart w:id="51" w:name="_49x2ik5" w:colFirst="0" w:colLast="0"/>
      <w:bookmarkEnd w:id="51"/>
      <w:r w:rsidRPr="005503F8">
        <w:rPr>
          <w:rFonts w:asciiTheme="minorHAnsi" w:eastAsia="Calibri" w:hAnsiTheme="minorHAnsi" w:cstheme="minorHAnsi"/>
        </w:rPr>
        <w:t xml:space="preserve">During the initial 60-day period of any contract which may be awarded to Contractor, the County may review the proposal, the contract, any </w:t>
      </w:r>
      <w:proofErr w:type="gramStart"/>
      <w:r w:rsidRPr="005503F8">
        <w:rPr>
          <w:rFonts w:asciiTheme="minorHAnsi" w:eastAsia="Calibri" w:hAnsiTheme="minorHAnsi" w:cstheme="minorHAnsi"/>
        </w:rPr>
        <w:t>goods</w:t>
      </w:r>
      <w:proofErr w:type="gramEnd"/>
      <w:r w:rsidRPr="005503F8">
        <w:rPr>
          <w:rFonts w:asciiTheme="minorHAnsi" w:eastAsia="Calibri" w:hAnsiTheme="minorHAnsi" w:cstheme="minorHAnsi"/>
        </w:rPr>
        <w:t xml:space="preserve"> or services provided, and/or meet with the Contractor to identify any issues or potential problems.</w:t>
      </w:r>
    </w:p>
    <w:p w14:paraId="683463EF" w14:textId="77777777" w:rsidR="00812338" w:rsidRPr="005503F8" w:rsidRDefault="00812338" w:rsidP="00812338">
      <w:pPr>
        <w:spacing w:after="240"/>
        <w:ind w:left="2160" w:hanging="720"/>
        <w:rPr>
          <w:rFonts w:asciiTheme="minorHAnsi" w:eastAsia="Calibri" w:hAnsiTheme="minorHAnsi" w:cstheme="minorHAnsi"/>
        </w:rPr>
      </w:pPr>
      <w:r w:rsidRPr="005503F8">
        <w:rPr>
          <w:rFonts w:asciiTheme="minorHAnsi" w:eastAsia="Calibri" w:hAnsiTheme="minorHAnsi" w:cstheme="minorHAnsi"/>
        </w:rPr>
        <w:t>The County reserves the right to determine, at its sole discretion, whether:</w:t>
      </w:r>
    </w:p>
    <w:p w14:paraId="3CEAB3B9" w14:textId="77777777" w:rsidR="00812338" w:rsidRPr="005503F8" w:rsidRDefault="00812338" w:rsidP="00812338">
      <w:pPr>
        <w:numPr>
          <w:ilvl w:val="2"/>
          <w:numId w:val="18"/>
        </w:numPr>
        <w:spacing w:after="240"/>
        <w:rPr>
          <w:rFonts w:asciiTheme="minorHAnsi" w:hAnsiTheme="minorHAnsi" w:cstheme="minorHAnsi"/>
        </w:rPr>
      </w:pPr>
      <w:r w:rsidRPr="005503F8">
        <w:rPr>
          <w:rFonts w:asciiTheme="minorHAnsi" w:eastAsia="Calibri" w:hAnsiTheme="minorHAnsi" w:cstheme="minorHAnsi"/>
        </w:rPr>
        <w:t>Contractor has complied with all terms of this RFP; and</w:t>
      </w:r>
    </w:p>
    <w:p w14:paraId="12FD8944" w14:textId="77777777" w:rsidR="00812338" w:rsidRPr="005503F8" w:rsidRDefault="00812338" w:rsidP="00812338">
      <w:pPr>
        <w:numPr>
          <w:ilvl w:val="2"/>
          <w:numId w:val="18"/>
        </w:numPr>
        <w:spacing w:after="240"/>
        <w:rPr>
          <w:rFonts w:asciiTheme="minorHAnsi" w:hAnsiTheme="minorHAnsi" w:cstheme="minorHAnsi"/>
        </w:rPr>
      </w:pPr>
      <w:r w:rsidRPr="005503F8">
        <w:rPr>
          <w:rFonts w:asciiTheme="minorHAnsi" w:eastAsia="Calibri" w:hAnsiTheme="minorHAnsi" w:cstheme="minorHAnsi"/>
        </w:rPr>
        <w:t>Any problems or potential problems with the proposed goods and services were evidenced which make it unlikely (even with possible modifications) that such goods and services have met or will meet</w:t>
      </w:r>
      <w:r w:rsidRPr="005503F8">
        <w:rPr>
          <w:rFonts w:asciiTheme="minorHAnsi" w:eastAsia="Calibri" w:hAnsiTheme="minorHAnsi" w:cstheme="minorHAnsi"/>
          <w:color w:val="FF0000"/>
        </w:rPr>
        <w:t xml:space="preserve"> </w:t>
      </w:r>
      <w:r w:rsidRPr="005503F8">
        <w:rPr>
          <w:rFonts w:asciiTheme="minorHAnsi" w:eastAsia="Calibri" w:hAnsiTheme="minorHAnsi" w:cstheme="minorHAnsi"/>
        </w:rPr>
        <w:t xml:space="preserve">the County requirements.  </w:t>
      </w:r>
    </w:p>
    <w:p w14:paraId="2387AD01" w14:textId="77777777" w:rsidR="00812338" w:rsidRPr="005503F8" w:rsidRDefault="00812338" w:rsidP="00812338">
      <w:pPr>
        <w:spacing w:after="240"/>
        <w:ind w:left="1440"/>
        <w:rPr>
          <w:rFonts w:asciiTheme="minorHAnsi" w:eastAsia="Calibri" w:hAnsiTheme="minorHAnsi" w:cstheme="minorHAnsi"/>
        </w:rPr>
      </w:pPr>
      <w:r w:rsidRPr="005503F8">
        <w:rPr>
          <w:rFonts w:asciiTheme="minorHAnsi" w:eastAsia="Calibri" w:hAnsiTheme="minorHAnsi" w:cstheme="minorHAnsi"/>
        </w:rPr>
        <w:t xml:space="preserve">If, </w:t>
      </w:r>
      <w:proofErr w:type="gramStart"/>
      <w:r w:rsidRPr="005503F8">
        <w:rPr>
          <w:rFonts w:asciiTheme="minorHAnsi" w:eastAsia="Calibri" w:hAnsiTheme="minorHAnsi" w:cstheme="minorHAnsi"/>
        </w:rPr>
        <w:t>as a result of</w:t>
      </w:r>
      <w:proofErr w:type="gramEnd"/>
      <w:r w:rsidRPr="005503F8">
        <w:rPr>
          <w:rFonts w:asciiTheme="minorHAnsi" w:eastAsia="Calibri" w:hAnsiTheme="minorHAnsi" w:cstheme="minorHAnsi"/>
        </w:rPr>
        <w:t xml:space="preserve"> such determination, the County concludes that it is not satisfied with Contractor, Contractor’s performance under any awarded contract and/or Contractor’s goods and services as contracted for therein, the Contractor will be notified of contract termination.   The County will have the right to invite the next highest ranked bidder to </w:t>
      </w:r>
      <w:proofErr w:type="gramStart"/>
      <w:r w:rsidRPr="005503F8">
        <w:rPr>
          <w:rFonts w:asciiTheme="minorHAnsi" w:eastAsia="Calibri" w:hAnsiTheme="minorHAnsi" w:cstheme="minorHAnsi"/>
        </w:rPr>
        <w:t>enter into</w:t>
      </w:r>
      <w:proofErr w:type="gramEnd"/>
      <w:r w:rsidRPr="005503F8">
        <w:rPr>
          <w:rFonts w:asciiTheme="minorHAnsi" w:eastAsia="Calibri" w:hAnsiTheme="minorHAnsi" w:cstheme="minorHAnsi"/>
        </w:rPr>
        <w:t xml:space="preserve"> a contract.  The County also reserves the right to re-bid this project if it is determined to be in its best interest to do so.</w:t>
      </w:r>
    </w:p>
    <w:p w14:paraId="2704B4CA" w14:textId="77777777" w:rsidR="00812338" w:rsidRPr="005503F8" w:rsidRDefault="00812338" w:rsidP="00812338">
      <w:pPr>
        <w:pStyle w:val="Heading2"/>
        <w:numPr>
          <w:ilvl w:val="1"/>
          <w:numId w:val="18"/>
        </w:numPr>
        <w:rPr>
          <w:rFonts w:asciiTheme="minorHAnsi" w:hAnsiTheme="minorHAnsi" w:cstheme="minorHAnsi"/>
        </w:rPr>
      </w:pPr>
      <w:bookmarkStart w:id="52" w:name="_2p2csry" w:colFirst="0" w:colLast="0"/>
      <w:bookmarkEnd w:id="52"/>
      <w:r w:rsidRPr="005503F8">
        <w:rPr>
          <w:rFonts w:asciiTheme="minorHAnsi" w:hAnsiTheme="minorHAnsi" w:cstheme="minorHAnsi"/>
        </w:rPr>
        <w:lastRenderedPageBreak/>
        <w:t>NOTICE OF INTENT TO AWARD</w:t>
      </w:r>
      <w:r w:rsidRPr="005503F8">
        <w:rPr>
          <w:rFonts w:asciiTheme="minorHAnsi" w:hAnsiTheme="minorHAnsi" w:cstheme="minorHAnsi"/>
          <w:u w:val="none"/>
        </w:rPr>
        <w:t xml:space="preserve"> </w:t>
      </w:r>
    </w:p>
    <w:p w14:paraId="7A987069" w14:textId="77777777" w:rsidR="00812338" w:rsidRPr="005503F8" w:rsidRDefault="00812338" w:rsidP="00812338">
      <w:pPr>
        <w:numPr>
          <w:ilvl w:val="2"/>
          <w:numId w:val="18"/>
        </w:numPr>
        <w:spacing w:after="240"/>
        <w:rPr>
          <w:rFonts w:asciiTheme="minorHAnsi" w:hAnsiTheme="minorHAnsi" w:cstheme="minorHAnsi"/>
        </w:rPr>
      </w:pPr>
      <w:r w:rsidRPr="005503F8">
        <w:rPr>
          <w:rFonts w:asciiTheme="minorHAnsi" w:eastAsia="Calibri" w:hAnsiTheme="minorHAnsi" w:cstheme="minorHAnsi"/>
        </w:rPr>
        <w:t xml:space="preserve">At the conclusion of the RFP response evaluation process (“Evaluation Process”), all bidders will be notified in writing by e-mail, fax, or US Postal Service mail, of the contract award recommendation, if any, by the AAA.  The document providing this notification is the Notice of Intent to Award.  </w:t>
      </w:r>
    </w:p>
    <w:p w14:paraId="451D73D7" w14:textId="77777777" w:rsidR="00812338" w:rsidRPr="005503F8" w:rsidRDefault="00812338" w:rsidP="00812338">
      <w:pPr>
        <w:spacing w:after="240"/>
        <w:ind w:left="2160"/>
        <w:rPr>
          <w:rFonts w:asciiTheme="minorHAnsi" w:eastAsia="Calibri" w:hAnsiTheme="minorHAnsi" w:cstheme="minorHAnsi"/>
        </w:rPr>
      </w:pPr>
      <w:r w:rsidRPr="005503F8">
        <w:rPr>
          <w:rFonts w:asciiTheme="minorHAnsi" w:eastAsia="Calibri" w:hAnsiTheme="minorHAnsi" w:cstheme="minorHAnsi"/>
        </w:rPr>
        <w:t>The Notice of Intent to Award will provide the following information:</w:t>
      </w:r>
    </w:p>
    <w:p w14:paraId="15F1D726" w14:textId="77777777" w:rsidR="00812338" w:rsidRPr="005503F8" w:rsidRDefault="00812338" w:rsidP="00812338">
      <w:pPr>
        <w:numPr>
          <w:ilvl w:val="3"/>
          <w:numId w:val="18"/>
        </w:numPr>
        <w:spacing w:after="240"/>
        <w:ind w:left="2520" w:hanging="360"/>
        <w:rPr>
          <w:rFonts w:asciiTheme="minorHAnsi" w:hAnsiTheme="minorHAnsi" w:cstheme="minorHAnsi"/>
        </w:rPr>
      </w:pPr>
      <w:r w:rsidRPr="005503F8">
        <w:rPr>
          <w:rFonts w:asciiTheme="minorHAnsi" w:eastAsia="Calibri" w:hAnsiTheme="minorHAnsi" w:cstheme="minorHAnsi"/>
        </w:rPr>
        <w:t xml:space="preserve">The name of the bidder being recommended for contract award; and </w:t>
      </w:r>
    </w:p>
    <w:p w14:paraId="79D790B0" w14:textId="77777777" w:rsidR="00812338" w:rsidRPr="005503F8" w:rsidRDefault="00812338" w:rsidP="00812338">
      <w:pPr>
        <w:numPr>
          <w:ilvl w:val="3"/>
          <w:numId w:val="18"/>
        </w:numPr>
        <w:spacing w:after="240"/>
        <w:ind w:left="2520" w:hanging="360"/>
        <w:rPr>
          <w:rFonts w:asciiTheme="minorHAnsi" w:hAnsiTheme="minorHAnsi" w:cstheme="minorHAnsi"/>
        </w:rPr>
      </w:pPr>
      <w:r w:rsidRPr="005503F8">
        <w:rPr>
          <w:rFonts w:asciiTheme="minorHAnsi" w:eastAsia="Calibri" w:hAnsiTheme="minorHAnsi" w:cstheme="minorHAnsi"/>
        </w:rPr>
        <w:t>The names of all other parties that submitted proposals.</w:t>
      </w:r>
    </w:p>
    <w:p w14:paraId="5DD69F81" w14:textId="77777777" w:rsidR="00812338" w:rsidRPr="005503F8" w:rsidRDefault="00812338" w:rsidP="00812338">
      <w:pPr>
        <w:numPr>
          <w:ilvl w:val="2"/>
          <w:numId w:val="18"/>
        </w:numPr>
        <w:spacing w:after="240"/>
        <w:rPr>
          <w:rFonts w:asciiTheme="minorHAnsi" w:hAnsiTheme="minorHAnsi" w:cstheme="minorHAnsi"/>
        </w:rPr>
      </w:pPr>
      <w:r w:rsidRPr="005503F8">
        <w:rPr>
          <w:rFonts w:asciiTheme="minorHAnsi" w:eastAsia="Calibri" w:hAnsiTheme="minorHAnsi" w:cstheme="minorHAnsi"/>
        </w:rPr>
        <w:t>At the conclusion of the RFP</w:t>
      </w:r>
      <w:r w:rsidRPr="005503F8">
        <w:rPr>
          <w:rFonts w:asciiTheme="minorHAnsi" w:eastAsia="Calibri" w:hAnsiTheme="minorHAnsi" w:cstheme="minorHAnsi"/>
          <w:color w:val="FF0000"/>
        </w:rPr>
        <w:t xml:space="preserve"> </w:t>
      </w:r>
      <w:r w:rsidRPr="005503F8">
        <w:rPr>
          <w:rFonts w:asciiTheme="minorHAnsi" w:eastAsia="Calibri" w:hAnsiTheme="minorHAnsi" w:cstheme="minorHAnsi"/>
        </w:rPr>
        <w:t xml:space="preserve">response evaluation process and negotiations, debriefings for unsuccessful bidders will be scheduled and provided upon written request and will be restricted to discussion of the unsuccessful offeror’s bid.  Under no circumstances will any discussion be conducted </w:t>
      </w:r>
      <w:proofErr w:type="gramStart"/>
      <w:r w:rsidRPr="005503F8">
        <w:rPr>
          <w:rFonts w:asciiTheme="minorHAnsi" w:eastAsia="Calibri" w:hAnsiTheme="minorHAnsi" w:cstheme="minorHAnsi"/>
        </w:rPr>
        <w:t>with regard to</w:t>
      </w:r>
      <w:proofErr w:type="gramEnd"/>
      <w:r w:rsidRPr="005503F8">
        <w:rPr>
          <w:rFonts w:asciiTheme="minorHAnsi" w:eastAsia="Calibri" w:hAnsiTheme="minorHAnsi" w:cstheme="minorHAnsi"/>
        </w:rPr>
        <w:t xml:space="preserve"> contract negotiations with the successful bidder.</w:t>
      </w:r>
    </w:p>
    <w:p w14:paraId="0DB2038A" w14:textId="77777777" w:rsidR="00812338" w:rsidRPr="005503F8" w:rsidRDefault="00812338" w:rsidP="00812338">
      <w:pPr>
        <w:numPr>
          <w:ilvl w:val="2"/>
          <w:numId w:val="18"/>
        </w:numPr>
        <w:spacing w:after="240"/>
        <w:rPr>
          <w:rFonts w:asciiTheme="minorHAnsi" w:hAnsiTheme="minorHAnsi" w:cstheme="minorHAnsi"/>
        </w:rPr>
      </w:pPr>
      <w:r w:rsidRPr="005503F8">
        <w:rPr>
          <w:rFonts w:asciiTheme="minorHAnsi" w:eastAsia="Calibri" w:hAnsiTheme="minorHAnsi" w:cstheme="minorHAnsi"/>
        </w:rPr>
        <w:t>The submitted proposals shall be made available upon request no later than five calendar days before approval of the award and contract is scheduled to be heard by the Board of Supervisors.</w:t>
      </w:r>
    </w:p>
    <w:p w14:paraId="013E7949" w14:textId="77777777" w:rsidR="00812338" w:rsidRPr="005503F8" w:rsidRDefault="00812338" w:rsidP="00812338">
      <w:pPr>
        <w:pStyle w:val="Heading2"/>
        <w:numPr>
          <w:ilvl w:val="1"/>
          <w:numId w:val="18"/>
        </w:numPr>
        <w:rPr>
          <w:rFonts w:asciiTheme="minorHAnsi" w:hAnsiTheme="minorHAnsi" w:cstheme="minorHAnsi"/>
        </w:rPr>
      </w:pPr>
      <w:r w:rsidRPr="005503F8">
        <w:rPr>
          <w:rFonts w:asciiTheme="minorHAnsi" w:hAnsiTheme="minorHAnsi" w:cstheme="minorHAnsi"/>
          <w:smallCaps/>
        </w:rPr>
        <w:t>BID PROTEST/APPEALS PROCESS</w:t>
      </w:r>
    </w:p>
    <w:p w14:paraId="54BFA92E" w14:textId="77777777" w:rsidR="00812338" w:rsidRPr="005503F8" w:rsidRDefault="00812338" w:rsidP="00812338">
      <w:pPr>
        <w:ind w:left="1440"/>
        <w:rPr>
          <w:rFonts w:asciiTheme="minorHAnsi" w:eastAsia="Calibri" w:hAnsiTheme="minorHAnsi" w:cstheme="minorHAnsi"/>
        </w:rPr>
      </w:pPr>
      <w:r w:rsidRPr="005503F8">
        <w:rPr>
          <w:rFonts w:asciiTheme="minorHAnsi" w:eastAsia="Calibri" w:hAnsiTheme="minorHAnsi" w:cstheme="minorHAnsi"/>
        </w:rPr>
        <w:t xml:space="preserve">The County prides itself on the establishment of fair and competitive contracting procedures and the commitment made to follow those procedures. The following is provided </w:t>
      </w:r>
      <w:proofErr w:type="gramStart"/>
      <w:r w:rsidRPr="005503F8">
        <w:rPr>
          <w:rFonts w:asciiTheme="minorHAnsi" w:eastAsia="Calibri" w:hAnsiTheme="minorHAnsi" w:cstheme="minorHAnsi"/>
        </w:rPr>
        <w:t>in the event that</w:t>
      </w:r>
      <w:proofErr w:type="gramEnd"/>
      <w:r w:rsidRPr="005503F8">
        <w:rPr>
          <w:rFonts w:asciiTheme="minorHAnsi" w:eastAsia="Calibri" w:hAnsiTheme="minorHAnsi" w:cstheme="minorHAnsi"/>
        </w:rPr>
        <w:t xml:space="preserve"> bidders wish to protest the bid process or appeal the intent to award a contract for this project once the Notices of Intent to Award/Non-Award have been issued.  Bid protests submitted prior to issuance of the Notices of Intent to Award/Non-Award will not be accepted by the County.</w:t>
      </w:r>
    </w:p>
    <w:p w14:paraId="57CA2460" w14:textId="77777777" w:rsidR="00812338" w:rsidRPr="005503F8" w:rsidRDefault="00812338" w:rsidP="00812338">
      <w:pPr>
        <w:ind w:left="2160" w:hanging="720"/>
        <w:rPr>
          <w:rFonts w:asciiTheme="minorHAnsi" w:eastAsia="Calibri" w:hAnsiTheme="minorHAnsi" w:cstheme="minorHAnsi"/>
        </w:rPr>
      </w:pPr>
    </w:p>
    <w:p w14:paraId="00E253F1" w14:textId="487F978B" w:rsidR="00812338" w:rsidRPr="005503F8" w:rsidRDefault="00812338" w:rsidP="00812338">
      <w:pPr>
        <w:numPr>
          <w:ilvl w:val="0"/>
          <w:numId w:val="11"/>
        </w:numPr>
        <w:tabs>
          <w:tab w:val="left" w:pos="1440"/>
        </w:tabs>
        <w:ind w:left="2160" w:hanging="720"/>
        <w:rPr>
          <w:rFonts w:asciiTheme="minorHAnsi" w:eastAsia="Calibri" w:hAnsiTheme="minorHAnsi" w:cstheme="minorHAnsi"/>
        </w:rPr>
      </w:pPr>
      <w:r w:rsidRPr="005503F8">
        <w:rPr>
          <w:rFonts w:asciiTheme="minorHAnsi" w:eastAsia="Calibri" w:hAnsiTheme="minorHAnsi" w:cstheme="minorHAnsi"/>
        </w:rPr>
        <w:t>Any Bid protest by any Bidder regarding any other Bid must be submitted in writing to the County’s SSA Finance Director, located at 1111 Jackson Street, 1</w:t>
      </w:r>
      <w:r w:rsidRPr="005503F8">
        <w:rPr>
          <w:rFonts w:asciiTheme="minorHAnsi" w:eastAsia="Calibri" w:hAnsiTheme="minorHAnsi" w:cstheme="minorHAnsi"/>
          <w:vertAlign w:val="superscript"/>
        </w:rPr>
        <w:t>st</w:t>
      </w:r>
      <w:r w:rsidRPr="005503F8">
        <w:rPr>
          <w:rFonts w:asciiTheme="minorHAnsi" w:eastAsia="Calibri" w:hAnsiTheme="minorHAnsi" w:cstheme="minorHAnsi"/>
        </w:rPr>
        <w:t xml:space="preserve"> </w:t>
      </w:r>
      <w:r w:rsidRPr="00C375EA">
        <w:rPr>
          <w:rFonts w:asciiTheme="minorHAnsi" w:eastAsia="Calibri" w:hAnsiTheme="minorHAnsi" w:cstheme="minorHAnsi"/>
        </w:rPr>
        <w:t>Floor, Suite 103 Oakland, CA 94607, Fax: (510) 839-0748,</w:t>
      </w:r>
      <w:r w:rsidR="00412302" w:rsidRPr="00C375EA">
        <w:rPr>
          <w:rFonts w:asciiTheme="minorHAnsi" w:eastAsia="Calibri" w:hAnsiTheme="minorHAnsi" w:cstheme="minorHAnsi"/>
        </w:rPr>
        <w:t xml:space="preserve"> Email: </w:t>
      </w:r>
      <w:hyperlink r:id="rId30" w:history="1">
        <w:r w:rsidR="009E5567" w:rsidRPr="0077348C">
          <w:rPr>
            <w:rStyle w:val="Hyperlink"/>
            <w:rFonts w:asciiTheme="minorHAnsi" w:eastAsia="Calibri" w:hAnsiTheme="minorHAnsi" w:cstheme="minorHAnsi"/>
          </w:rPr>
          <w:t>aaarfp@acgov.org</w:t>
        </w:r>
      </w:hyperlink>
      <w:r w:rsidR="00412302" w:rsidRPr="00C375EA">
        <w:rPr>
          <w:rFonts w:asciiTheme="minorHAnsi" w:eastAsia="Calibri" w:hAnsiTheme="minorHAnsi" w:cstheme="minorHAnsi"/>
        </w:rPr>
        <w:t xml:space="preserve"> </w:t>
      </w:r>
      <w:r w:rsidRPr="00C375EA">
        <w:rPr>
          <w:rFonts w:asciiTheme="minorHAnsi" w:eastAsia="Calibri" w:hAnsiTheme="minorHAnsi" w:cstheme="minorHAnsi"/>
        </w:rPr>
        <w:t>before 5:00 p.m. of the FIFTH business day following the date of issuance of the Notice</w:t>
      </w:r>
      <w:r w:rsidRPr="005503F8">
        <w:rPr>
          <w:rFonts w:asciiTheme="minorHAnsi" w:eastAsia="Calibri" w:hAnsiTheme="minorHAnsi" w:cstheme="minorHAnsi"/>
        </w:rPr>
        <w:t xml:space="preserve"> of Intent to Award, not the date received by the Bidder.  A Bid protest received after 5:00 p.m. is considered received as of the next business day.</w:t>
      </w:r>
    </w:p>
    <w:p w14:paraId="05BAE898" w14:textId="77777777" w:rsidR="00812338" w:rsidRPr="005503F8" w:rsidRDefault="00812338" w:rsidP="00812338">
      <w:pPr>
        <w:tabs>
          <w:tab w:val="left" w:pos="1440"/>
        </w:tabs>
        <w:ind w:left="1260"/>
        <w:rPr>
          <w:rFonts w:asciiTheme="minorHAnsi" w:eastAsia="Calibri" w:hAnsiTheme="minorHAnsi" w:cstheme="minorHAnsi"/>
        </w:rPr>
      </w:pPr>
    </w:p>
    <w:p w14:paraId="6E79D0DB" w14:textId="77777777" w:rsidR="00812338" w:rsidRPr="005503F8" w:rsidRDefault="00812338" w:rsidP="00576BE3">
      <w:pPr>
        <w:numPr>
          <w:ilvl w:val="3"/>
          <w:numId w:val="34"/>
        </w:numPr>
        <w:tabs>
          <w:tab w:val="left" w:pos="1440"/>
          <w:tab w:val="left" w:pos="1800"/>
        </w:tabs>
        <w:spacing w:after="240"/>
        <w:ind w:left="2520" w:hanging="360"/>
        <w:rPr>
          <w:rFonts w:asciiTheme="minorHAnsi" w:hAnsiTheme="minorHAnsi" w:cstheme="minorHAnsi"/>
        </w:rPr>
      </w:pPr>
      <w:r w:rsidRPr="005503F8">
        <w:rPr>
          <w:rFonts w:asciiTheme="minorHAnsi" w:eastAsia="Calibri" w:hAnsiTheme="minorHAnsi" w:cstheme="minorHAnsi"/>
        </w:rPr>
        <w:t>The Bid protest must contain a complete statement of the reasons and facts for the protest.</w:t>
      </w:r>
    </w:p>
    <w:p w14:paraId="524E4B64" w14:textId="77777777" w:rsidR="00812338" w:rsidRPr="005503F8" w:rsidRDefault="00812338" w:rsidP="00576BE3">
      <w:pPr>
        <w:numPr>
          <w:ilvl w:val="3"/>
          <w:numId w:val="34"/>
        </w:numPr>
        <w:tabs>
          <w:tab w:val="left" w:pos="1440"/>
          <w:tab w:val="left" w:pos="1800"/>
        </w:tabs>
        <w:spacing w:after="240"/>
        <w:ind w:left="2520" w:hanging="360"/>
        <w:rPr>
          <w:rFonts w:asciiTheme="minorHAnsi" w:hAnsiTheme="minorHAnsi" w:cstheme="minorHAnsi"/>
        </w:rPr>
      </w:pPr>
      <w:r w:rsidRPr="005503F8">
        <w:rPr>
          <w:rFonts w:asciiTheme="minorHAnsi" w:eastAsia="Calibri" w:hAnsiTheme="minorHAnsi" w:cstheme="minorHAnsi"/>
        </w:rPr>
        <w:t>The protest must refer to the specific portions of all documents that form the basis for the protest.</w:t>
      </w:r>
    </w:p>
    <w:p w14:paraId="20AF1039" w14:textId="77777777" w:rsidR="00812338" w:rsidRPr="005503F8" w:rsidRDefault="00812338" w:rsidP="00576BE3">
      <w:pPr>
        <w:numPr>
          <w:ilvl w:val="3"/>
          <w:numId w:val="34"/>
        </w:numPr>
        <w:tabs>
          <w:tab w:val="left" w:pos="1440"/>
          <w:tab w:val="left" w:pos="1800"/>
        </w:tabs>
        <w:spacing w:after="240"/>
        <w:ind w:left="2520" w:hanging="360"/>
        <w:rPr>
          <w:rFonts w:asciiTheme="minorHAnsi" w:hAnsiTheme="minorHAnsi" w:cstheme="minorHAnsi"/>
        </w:rPr>
      </w:pPr>
      <w:r w:rsidRPr="005503F8">
        <w:rPr>
          <w:rFonts w:asciiTheme="minorHAnsi" w:eastAsia="Calibri" w:hAnsiTheme="minorHAnsi" w:cstheme="minorHAnsi"/>
        </w:rPr>
        <w:lastRenderedPageBreak/>
        <w:t>The protest must include the name, address, email address, fax number and telephone number of the person representing the protesting party.</w:t>
      </w:r>
    </w:p>
    <w:p w14:paraId="770E2CD3" w14:textId="77777777" w:rsidR="00812338" w:rsidRPr="005503F8" w:rsidRDefault="00812338" w:rsidP="00576BE3">
      <w:pPr>
        <w:numPr>
          <w:ilvl w:val="3"/>
          <w:numId w:val="34"/>
        </w:numPr>
        <w:tabs>
          <w:tab w:val="left" w:pos="1440"/>
          <w:tab w:val="left" w:pos="1800"/>
        </w:tabs>
        <w:spacing w:after="240"/>
        <w:ind w:left="2520" w:hanging="360"/>
        <w:rPr>
          <w:rFonts w:asciiTheme="minorHAnsi" w:hAnsiTheme="minorHAnsi" w:cstheme="minorHAnsi"/>
        </w:rPr>
      </w:pPr>
      <w:r w:rsidRPr="005503F8">
        <w:rPr>
          <w:rFonts w:asciiTheme="minorHAnsi" w:eastAsia="Calibri" w:hAnsiTheme="minorHAnsi" w:cstheme="minorHAnsi"/>
        </w:rPr>
        <w:t>The County Agency/Department will notify all bidders of the protest as soon as possible.</w:t>
      </w:r>
    </w:p>
    <w:p w14:paraId="75DA9DD9" w14:textId="77777777" w:rsidR="00812338" w:rsidRPr="005503F8" w:rsidRDefault="00812338" w:rsidP="00576BE3">
      <w:pPr>
        <w:numPr>
          <w:ilvl w:val="0"/>
          <w:numId w:val="35"/>
        </w:numPr>
        <w:tabs>
          <w:tab w:val="left" w:pos="1440"/>
          <w:tab w:val="left" w:pos="2160"/>
        </w:tabs>
        <w:spacing w:after="240"/>
        <w:ind w:left="2160" w:hanging="720"/>
        <w:rPr>
          <w:rFonts w:asciiTheme="minorHAnsi" w:hAnsiTheme="minorHAnsi" w:cstheme="minorHAnsi"/>
        </w:rPr>
      </w:pPr>
      <w:r w:rsidRPr="005503F8">
        <w:rPr>
          <w:rFonts w:asciiTheme="minorHAnsi" w:eastAsia="Calibri" w:hAnsiTheme="minorHAnsi" w:cstheme="minorHAnsi"/>
        </w:rPr>
        <w:t>Upon receipt of written protest, SSA Finance Director, or designee will review and evaluate the protest and issue a written decision. The SSA Finance Director, may, at his or her discretion, investigate the protest, obtain additional information, provide an opportunity to settle the protest by mutual agreement, and/or schedule a meeting(s) with the protesting Bidder and others (as appropriate) to discuss the protest. The decision on the bid protest will be issued at least ten business days prior to the Board hearing date.</w:t>
      </w:r>
    </w:p>
    <w:p w14:paraId="5EE69021" w14:textId="3947251D" w:rsidR="00812338" w:rsidRPr="005503F8" w:rsidRDefault="00812338" w:rsidP="00576BE3">
      <w:pPr>
        <w:numPr>
          <w:ilvl w:val="0"/>
          <w:numId w:val="35"/>
        </w:numPr>
        <w:tabs>
          <w:tab w:val="left" w:pos="1440"/>
        </w:tabs>
        <w:spacing w:after="240"/>
        <w:ind w:left="2160" w:hanging="720"/>
        <w:rPr>
          <w:rFonts w:asciiTheme="minorHAnsi" w:hAnsiTheme="minorHAnsi" w:cstheme="minorHAnsi"/>
        </w:rPr>
      </w:pPr>
      <w:r w:rsidRPr="005503F8">
        <w:rPr>
          <w:rFonts w:asciiTheme="minorHAnsi" w:eastAsia="Calibri" w:hAnsiTheme="minorHAnsi" w:cstheme="minorHAnsi"/>
        </w:rPr>
        <w:t xml:space="preserve">The decision will be communicated by e-mail and certified </w:t>
      </w:r>
      <w:r w:rsidR="003307A3" w:rsidRPr="005503F8">
        <w:rPr>
          <w:rFonts w:asciiTheme="minorHAnsi" w:eastAsia="Calibri" w:hAnsiTheme="minorHAnsi" w:cstheme="minorHAnsi"/>
        </w:rPr>
        <w:t>mail and</w:t>
      </w:r>
      <w:r w:rsidRPr="005503F8">
        <w:rPr>
          <w:rFonts w:asciiTheme="minorHAnsi" w:eastAsia="Calibri" w:hAnsiTheme="minorHAnsi" w:cstheme="minorHAnsi"/>
        </w:rPr>
        <w:t xml:space="preserve"> will inform the bidder </w:t>
      </w:r>
      <w:proofErr w:type="gramStart"/>
      <w:r w:rsidRPr="005503F8">
        <w:rPr>
          <w:rFonts w:asciiTheme="minorHAnsi" w:eastAsia="Calibri" w:hAnsiTheme="minorHAnsi" w:cstheme="minorHAnsi"/>
        </w:rPr>
        <w:t>whether or not</w:t>
      </w:r>
      <w:proofErr w:type="gramEnd"/>
      <w:r w:rsidRPr="005503F8">
        <w:rPr>
          <w:rFonts w:asciiTheme="minorHAnsi" w:eastAsia="Calibri" w:hAnsiTheme="minorHAnsi" w:cstheme="minorHAnsi"/>
        </w:rPr>
        <w:t xml:space="preserve"> the recommendation to the Board of Supervisors in the Notice of Intent to Award is going to change. A copy of the decision will be furnished to all Bidders affected by the decision. As used in this paragraph, a Bidder is affected by the decision on a Bid protest if a decision on the protest could have resulted in the Bidder not being the apparent successful Bidder on the Bid.</w:t>
      </w:r>
    </w:p>
    <w:p w14:paraId="4E343D65" w14:textId="77777777" w:rsidR="00812338" w:rsidRPr="005503F8" w:rsidRDefault="00812338" w:rsidP="00576BE3">
      <w:pPr>
        <w:numPr>
          <w:ilvl w:val="0"/>
          <w:numId w:val="35"/>
        </w:numPr>
        <w:tabs>
          <w:tab w:val="left" w:pos="1440"/>
        </w:tabs>
        <w:ind w:left="2160" w:hanging="720"/>
        <w:rPr>
          <w:rFonts w:asciiTheme="minorHAnsi" w:hAnsiTheme="minorHAnsi" w:cstheme="minorHAnsi"/>
        </w:rPr>
      </w:pPr>
      <w:r w:rsidRPr="005503F8">
        <w:rPr>
          <w:rFonts w:asciiTheme="minorHAnsi" w:eastAsia="Calibri" w:hAnsiTheme="minorHAnsi" w:cstheme="minorHAnsi"/>
        </w:rPr>
        <w:t>The decision of the SSA Finance Director on the bid protest may be appealed to the Auditor-Controller’s Office of Contract Compliance and Reporting (OCCR) located at 1221 Oak St., Room 249, Oakland, CA 94612, fax number (510) 272-6502 unless the OCCR determines that it has a conflict of interest in which case an alternate will be identified to hear the appeal and all steps to be taken by OCCR will be performed by the alternate. The Bidder whose Bid is the subject of the protest, all Bidder affected by the SSA Finance Director’s decision on the protest, and the protestor have the right to appeal if not satisfied with the SSA Finance Director’s decision. All appeals to the Auditor-Controller’s OCCR shall be in writing and submitted within five business days following the issuance of the decision by the SSA Finance Director, not the date received by the Bidder. An appeal received after 5:00 p.m. is considered received as of the next business day. An appeal received after the FIFTH business day following the date of issuance of the decision by the SSA Finance Director shall not be considered under any circumstances by the SSA or the Auditor-Controller OCCR.</w:t>
      </w:r>
    </w:p>
    <w:p w14:paraId="45242BC0" w14:textId="77777777" w:rsidR="00812338" w:rsidRPr="005503F8" w:rsidRDefault="00812338" w:rsidP="00812338">
      <w:pPr>
        <w:tabs>
          <w:tab w:val="left" w:pos="1440"/>
        </w:tabs>
        <w:ind w:left="2160" w:hanging="720"/>
        <w:rPr>
          <w:rFonts w:asciiTheme="minorHAnsi" w:eastAsia="Calibri" w:hAnsiTheme="minorHAnsi" w:cstheme="minorHAnsi"/>
        </w:rPr>
      </w:pPr>
    </w:p>
    <w:p w14:paraId="17AF3959" w14:textId="77777777" w:rsidR="00812338" w:rsidRPr="005503F8" w:rsidRDefault="00812338" w:rsidP="00812338">
      <w:pPr>
        <w:numPr>
          <w:ilvl w:val="1"/>
          <w:numId w:val="11"/>
        </w:numPr>
        <w:tabs>
          <w:tab w:val="left" w:pos="1440"/>
          <w:tab w:val="left" w:pos="1800"/>
        </w:tabs>
        <w:ind w:left="2520"/>
        <w:rPr>
          <w:rFonts w:asciiTheme="minorHAnsi" w:eastAsia="Calibri" w:hAnsiTheme="minorHAnsi" w:cstheme="minorHAnsi"/>
        </w:rPr>
      </w:pPr>
      <w:r w:rsidRPr="005503F8">
        <w:rPr>
          <w:rFonts w:asciiTheme="minorHAnsi" w:eastAsia="Calibri" w:hAnsiTheme="minorHAnsi" w:cstheme="minorHAnsi"/>
        </w:rPr>
        <w:t>The appeal shall specify the decision being appealed and all the facts and circumstances relied upon in support of the appeal.</w:t>
      </w:r>
    </w:p>
    <w:p w14:paraId="3837C195" w14:textId="77777777" w:rsidR="00812338" w:rsidRPr="005503F8" w:rsidRDefault="00812338" w:rsidP="00812338">
      <w:pPr>
        <w:tabs>
          <w:tab w:val="left" w:pos="1440"/>
        </w:tabs>
        <w:ind w:left="2520" w:hanging="360"/>
        <w:rPr>
          <w:rFonts w:asciiTheme="minorHAnsi" w:eastAsia="Calibri" w:hAnsiTheme="minorHAnsi" w:cstheme="minorHAnsi"/>
        </w:rPr>
      </w:pPr>
    </w:p>
    <w:p w14:paraId="4E0A3816" w14:textId="77777777" w:rsidR="00812338" w:rsidRPr="005503F8" w:rsidRDefault="00812338" w:rsidP="00812338">
      <w:pPr>
        <w:numPr>
          <w:ilvl w:val="1"/>
          <w:numId w:val="11"/>
        </w:numPr>
        <w:tabs>
          <w:tab w:val="left" w:pos="1440"/>
          <w:tab w:val="left" w:pos="1800"/>
        </w:tabs>
        <w:ind w:left="2520"/>
        <w:rPr>
          <w:rFonts w:asciiTheme="minorHAnsi" w:eastAsia="Calibri" w:hAnsiTheme="minorHAnsi" w:cstheme="minorHAnsi"/>
        </w:rPr>
      </w:pPr>
      <w:r w:rsidRPr="005503F8">
        <w:rPr>
          <w:rFonts w:asciiTheme="minorHAnsi" w:eastAsia="Calibri" w:hAnsiTheme="minorHAnsi" w:cstheme="minorHAnsi"/>
        </w:rPr>
        <w:t xml:space="preserve">In reviewing protest appeals, the OCCR will not re-judge the proposal(s). The appeal to the OCCR shall be limited to review of the procurement process to determine if the contracting department materially erred in following the Bid </w:t>
      </w:r>
      <w:r w:rsidRPr="005503F8">
        <w:rPr>
          <w:rFonts w:asciiTheme="minorHAnsi" w:eastAsia="Calibri" w:hAnsiTheme="minorHAnsi" w:cstheme="minorHAnsi"/>
        </w:rPr>
        <w:lastRenderedPageBreak/>
        <w:t>or, where appropriate, County contracting policies or other laws and regulations.</w:t>
      </w:r>
    </w:p>
    <w:p w14:paraId="79167E5A" w14:textId="77777777" w:rsidR="00812338" w:rsidRPr="005503F8" w:rsidRDefault="00812338" w:rsidP="00812338">
      <w:pPr>
        <w:tabs>
          <w:tab w:val="left" w:pos="1440"/>
        </w:tabs>
        <w:ind w:left="2520" w:hanging="360"/>
        <w:rPr>
          <w:rFonts w:asciiTheme="minorHAnsi" w:eastAsia="Calibri" w:hAnsiTheme="minorHAnsi" w:cstheme="minorHAnsi"/>
        </w:rPr>
      </w:pPr>
    </w:p>
    <w:p w14:paraId="6EFA4525" w14:textId="0A10E742" w:rsidR="00812338" w:rsidRPr="005503F8" w:rsidRDefault="00812338" w:rsidP="00812338">
      <w:pPr>
        <w:numPr>
          <w:ilvl w:val="0"/>
          <w:numId w:val="8"/>
        </w:numPr>
        <w:tabs>
          <w:tab w:val="left" w:pos="1440"/>
          <w:tab w:val="left" w:pos="1800"/>
        </w:tabs>
        <w:ind w:left="2520"/>
        <w:rPr>
          <w:rFonts w:asciiTheme="minorHAnsi" w:eastAsia="Calibri" w:hAnsiTheme="minorHAnsi" w:cstheme="minorHAnsi"/>
        </w:rPr>
      </w:pPr>
      <w:r w:rsidRPr="005503F8">
        <w:rPr>
          <w:rFonts w:asciiTheme="minorHAnsi" w:eastAsia="Calibri" w:hAnsiTheme="minorHAnsi" w:cstheme="minorHAnsi"/>
        </w:rPr>
        <w:t xml:space="preserve">The appeal to the OCCR also shall be limited to the grounds raised in the original protest and the decision by the SSA Finance Director. As such, a Bidder is prohibited from stating new grounds for a Bid protest in its appeal. The Auditor-Controller (OCCR) shall only review the materials and conclusions reached by the SSA Finance Director or department </w:t>
      </w:r>
      <w:r w:rsidR="007B79CE" w:rsidRPr="005503F8">
        <w:rPr>
          <w:rFonts w:asciiTheme="minorHAnsi" w:eastAsia="Calibri" w:hAnsiTheme="minorHAnsi" w:cstheme="minorHAnsi"/>
        </w:rPr>
        <w:t>designee and</w:t>
      </w:r>
      <w:r w:rsidRPr="005503F8">
        <w:rPr>
          <w:rFonts w:asciiTheme="minorHAnsi" w:eastAsia="Calibri" w:hAnsiTheme="minorHAnsi" w:cstheme="minorHAnsi"/>
        </w:rPr>
        <w:t xml:space="preserve"> will determine whether to uphold or overturn the protest decision.</w:t>
      </w:r>
    </w:p>
    <w:p w14:paraId="123B7F6D" w14:textId="77777777" w:rsidR="00812338" w:rsidRPr="005503F8" w:rsidRDefault="00812338" w:rsidP="00812338">
      <w:pPr>
        <w:tabs>
          <w:tab w:val="left" w:pos="1440"/>
          <w:tab w:val="left" w:pos="1800"/>
        </w:tabs>
        <w:ind w:left="2520" w:hanging="360"/>
        <w:rPr>
          <w:rFonts w:asciiTheme="minorHAnsi" w:eastAsia="Calibri" w:hAnsiTheme="minorHAnsi" w:cstheme="minorHAnsi"/>
        </w:rPr>
      </w:pPr>
    </w:p>
    <w:p w14:paraId="0F942A21" w14:textId="77777777" w:rsidR="00812338" w:rsidRPr="005503F8" w:rsidRDefault="00812338" w:rsidP="00812338">
      <w:pPr>
        <w:numPr>
          <w:ilvl w:val="0"/>
          <w:numId w:val="10"/>
        </w:numPr>
        <w:tabs>
          <w:tab w:val="left" w:pos="1440"/>
          <w:tab w:val="left" w:pos="1800"/>
        </w:tabs>
        <w:ind w:left="2520"/>
        <w:rPr>
          <w:rFonts w:asciiTheme="minorHAnsi" w:eastAsia="Calibri" w:hAnsiTheme="minorHAnsi" w:cstheme="minorHAnsi"/>
        </w:rPr>
      </w:pPr>
      <w:r w:rsidRPr="005503F8">
        <w:rPr>
          <w:rFonts w:asciiTheme="minorHAnsi" w:eastAsia="Calibri" w:hAnsiTheme="minorHAnsi" w:cstheme="minorHAnsi"/>
        </w:rPr>
        <w:t>The Auditor’s Office may overturn the results of a bid process for ethical violations by SSA Contracts Office staff, County Selection Committee members, subject matter experts, or any other County staff managing or participating in the competitive bid process, regardless of timing or the contents of a bid protest.</w:t>
      </w:r>
    </w:p>
    <w:p w14:paraId="4220E9F0" w14:textId="77777777" w:rsidR="00812338" w:rsidRPr="005503F8" w:rsidRDefault="00812338" w:rsidP="00812338">
      <w:pPr>
        <w:tabs>
          <w:tab w:val="left" w:pos="1440"/>
          <w:tab w:val="left" w:pos="1800"/>
        </w:tabs>
        <w:ind w:left="2520" w:hanging="360"/>
        <w:rPr>
          <w:rFonts w:asciiTheme="minorHAnsi" w:eastAsia="Calibri" w:hAnsiTheme="minorHAnsi" w:cstheme="minorHAnsi"/>
        </w:rPr>
      </w:pPr>
    </w:p>
    <w:p w14:paraId="03BB6DA3" w14:textId="77777777" w:rsidR="00812338" w:rsidRPr="005503F8" w:rsidRDefault="00812338" w:rsidP="00812338">
      <w:pPr>
        <w:numPr>
          <w:ilvl w:val="0"/>
          <w:numId w:val="10"/>
        </w:numPr>
        <w:tabs>
          <w:tab w:val="left" w:pos="1440"/>
          <w:tab w:val="left" w:pos="1800"/>
        </w:tabs>
        <w:ind w:left="2520"/>
        <w:rPr>
          <w:rFonts w:asciiTheme="minorHAnsi" w:eastAsia="Calibri" w:hAnsiTheme="minorHAnsi" w:cstheme="minorHAnsi"/>
        </w:rPr>
      </w:pPr>
      <w:r w:rsidRPr="005503F8">
        <w:rPr>
          <w:rFonts w:asciiTheme="minorHAnsi" w:eastAsia="Calibri" w:hAnsiTheme="minorHAnsi" w:cstheme="minorHAnsi"/>
        </w:rPr>
        <w:t>The decision of the Auditor-Controller’s OCCR is the final step of the appeal process. A copy of the decision of the Auditor-Controller’s OCCR will be furnished to the protester, the Bidder whose bid is the subject of the Bid protest, and all Bidder affected by the decision.</w:t>
      </w:r>
    </w:p>
    <w:p w14:paraId="4869CAB3" w14:textId="77777777" w:rsidR="00812338" w:rsidRPr="005503F8" w:rsidRDefault="00812338" w:rsidP="00812338">
      <w:pPr>
        <w:tabs>
          <w:tab w:val="left" w:pos="1440"/>
        </w:tabs>
        <w:ind w:left="2160" w:hanging="720"/>
        <w:rPr>
          <w:rFonts w:asciiTheme="minorHAnsi" w:eastAsia="Calibri" w:hAnsiTheme="minorHAnsi" w:cstheme="minorHAnsi"/>
        </w:rPr>
      </w:pPr>
    </w:p>
    <w:p w14:paraId="1D920F9E" w14:textId="77777777" w:rsidR="00812338" w:rsidRPr="005503F8" w:rsidRDefault="00812338" w:rsidP="00812338">
      <w:pPr>
        <w:numPr>
          <w:ilvl w:val="0"/>
          <w:numId w:val="12"/>
        </w:numPr>
        <w:tabs>
          <w:tab w:val="left" w:pos="1440"/>
        </w:tabs>
        <w:ind w:left="2160" w:hanging="720"/>
        <w:rPr>
          <w:rFonts w:asciiTheme="minorHAnsi" w:hAnsiTheme="minorHAnsi" w:cstheme="minorHAnsi"/>
        </w:rPr>
      </w:pPr>
      <w:r w:rsidRPr="005503F8">
        <w:rPr>
          <w:rFonts w:asciiTheme="minorHAnsi" w:eastAsia="Calibri" w:hAnsiTheme="minorHAnsi" w:cstheme="minorHAnsi"/>
        </w:rPr>
        <w:t>The County will complete the Bid protest/appeal procedures set forth in this paragraph before a recommendation to award the Contract is considered by the Board of Supervisors.</w:t>
      </w:r>
    </w:p>
    <w:p w14:paraId="076DEB08" w14:textId="77777777" w:rsidR="00812338" w:rsidRPr="005503F8" w:rsidRDefault="00812338" w:rsidP="00812338">
      <w:pPr>
        <w:tabs>
          <w:tab w:val="left" w:pos="1440"/>
        </w:tabs>
        <w:ind w:left="2160" w:hanging="720"/>
        <w:rPr>
          <w:rFonts w:asciiTheme="minorHAnsi" w:eastAsia="Calibri" w:hAnsiTheme="minorHAnsi" w:cstheme="minorHAnsi"/>
        </w:rPr>
      </w:pPr>
    </w:p>
    <w:p w14:paraId="1EDE4216" w14:textId="77777777" w:rsidR="00812338" w:rsidRPr="005503F8" w:rsidRDefault="00812338" w:rsidP="00812338">
      <w:pPr>
        <w:keepNext/>
        <w:numPr>
          <w:ilvl w:val="0"/>
          <w:numId w:val="12"/>
        </w:numPr>
        <w:tabs>
          <w:tab w:val="left" w:pos="1440"/>
        </w:tabs>
        <w:ind w:left="2160" w:hanging="720"/>
        <w:rPr>
          <w:rFonts w:asciiTheme="minorHAnsi" w:hAnsiTheme="minorHAnsi" w:cstheme="minorHAnsi"/>
          <w:u w:val="single"/>
        </w:rPr>
      </w:pPr>
      <w:bookmarkStart w:id="53" w:name="_147n2zr" w:colFirst="0" w:colLast="0"/>
      <w:bookmarkEnd w:id="53"/>
      <w:r w:rsidRPr="005503F8">
        <w:rPr>
          <w:rFonts w:asciiTheme="minorHAnsi" w:eastAsia="Calibri" w:hAnsiTheme="minorHAnsi" w:cstheme="minorHAnsi"/>
        </w:rPr>
        <w:t>The procedures and time limits set forth in this paragraph are mandatory and are each Bidder's sole and exclusive remedy in the event of Bid Protest. A Bidder’s failure to timely complete both the Bid protest and appeal procedures shall be deemed a failure to exhaust administrative remedies. Failure to exhaust administrative remedies, or failure to comply otherwise with these procedures, shall constitute a waiver of any right to further pursue the Bid protest, including filing a Government Code Claim or legal proceedings.</w:t>
      </w:r>
    </w:p>
    <w:p w14:paraId="4F9A17F7" w14:textId="77777777" w:rsidR="00812338" w:rsidRPr="005503F8" w:rsidRDefault="00812338" w:rsidP="00812338">
      <w:pPr>
        <w:keepNext/>
        <w:tabs>
          <w:tab w:val="left" w:pos="1440"/>
        </w:tabs>
        <w:rPr>
          <w:rFonts w:asciiTheme="minorHAnsi" w:eastAsia="Calibri" w:hAnsiTheme="minorHAnsi" w:cstheme="minorHAnsi"/>
          <w:u w:val="single"/>
        </w:rPr>
      </w:pPr>
    </w:p>
    <w:p w14:paraId="65962DA1" w14:textId="77777777" w:rsidR="00812338" w:rsidRPr="005503F8" w:rsidRDefault="00812338" w:rsidP="00812338">
      <w:pPr>
        <w:pStyle w:val="Heading2"/>
        <w:numPr>
          <w:ilvl w:val="1"/>
          <w:numId w:val="18"/>
        </w:numPr>
        <w:rPr>
          <w:rFonts w:asciiTheme="minorHAnsi" w:hAnsiTheme="minorHAnsi" w:cstheme="minorHAnsi"/>
        </w:rPr>
      </w:pPr>
      <w:bookmarkStart w:id="54" w:name="_3o7alnk" w:colFirst="0" w:colLast="0"/>
      <w:bookmarkEnd w:id="54"/>
      <w:r w:rsidRPr="005503F8">
        <w:rPr>
          <w:rFonts w:asciiTheme="minorHAnsi" w:hAnsiTheme="minorHAnsi" w:cstheme="minorHAnsi"/>
        </w:rPr>
        <w:t>TERM / TERMINATION / RENEWAL</w:t>
      </w:r>
    </w:p>
    <w:p w14:paraId="4D615D98" w14:textId="7E85E38C" w:rsidR="00812338" w:rsidRPr="005503F8" w:rsidRDefault="00812338" w:rsidP="00812338">
      <w:pPr>
        <w:numPr>
          <w:ilvl w:val="2"/>
          <w:numId w:val="18"/>
        </w:numPr>
        <w:spacing w:after="240"/>
        <w:rPr>
          <w:rFonts w:asciiTheme="minorHAnsi" w:hAnsiTheme="minorHAnsi" w:cstheme="minorHAnsi"/>
        </w:rPr>
      </w:pPr>
      <w:r w:rsidRPr="005503F8">
        <w:rPr>
          <w:rFonts w:asciiTheme="minorHAnsi" w:eastAsia="Calibri" w:hAnsiTheme="minorHAnsi" w:cstheme="minorHAnsi"/>
        </w:rPr>
        <w:t xml:space="preserve">The term of the contract, which may be awarded pursuant to this RFP, will be 1 year (July 1, </w:t>
      </w:r>
      <w:r w:rsidR="00FD64A7">
        <w:rPr>
          <w:rFonts w:asciiTheme="minorHAnsi" w:eastAsia="Calibri" w:hAnsiTheme="minorHAnsi" w:cstheme="minorHAnsi"/>
        </w:rPr>
        <w:t>2022</w:t>
      </w:r>
      <w:r w:rsidRPr="005503F8">
        <w:rPr>
          <w:rFonts w:asciiTheme="minorHAnsi" w:eastAsia="Calibri" w:hAnsiTheme="minorHAnsi" w:cstheme="minorHAnsi"/>
        </w:rPr>
        <w:t xml:space="preserve">- June 30, </w:t>
      </w:r>
      <w:r w:rsidR="00FD64A7">
        <w:rPr>
          <w:rFonts w:asciiTheme="minorHAnsi" w:eastAsia="Calibri" w:hAnsiTheme="minorHAnsi" w:cstheme="minorHAnsi"/>
        </w:rPr>
        <w:t>2023</w:t>
      </w:r>
      <w:r w:rsidRPr="005503F8">
        <w:rPr>
          <w:rFonts w:asciiTheme="minorHAnsi" w:eastAsia="Calibri" w:hAnsiTheme="minorHAnsi" w:cstheme="minorHAnsi"/>
        </w:rPr>
        <w:t xml:space="preserve">) with an option to review for three additional one-year terms.  Funding for the contract is contingent upon availability of state, federal, and local funds.  </w:t>
      </w:r>
    </w:p>
    <w:p w14:paraId="2B505D79" w14:textId="77777777" w:rsidR="00812338" w:rsidRPr="005503F8" w:rsidRDefault="00812338" w:rsidP="00812338">
      <w:pPr>
        <w:numPr>
          <w:ilvl w:val="2"/>
          <w:numId w:val="18"/>
        </w:numPr>
        <w:spacing w:after="240"/>
        <w:rPr>
          <w:rFonts w:asciiTheme="minorHAnsi" w:hAnsiTheme="minorHAnsi" w:cstheme="minorHAnsi"/>
        </w:rPr>
      </w:pPr>
      <w:r w:rsidRPr="005503F8">
        <w:rPr>
          <w:rFonts w:asciiTheme="minorHAnsi" w:eastAsia="Calibri" w:hAnsiTheme="minorHAnsi" w:cstheme="minorHAnsi"/>
        </w:rPr>
        <w:t xml:space="preserve">The County may, at its sole option, terminate any contract that may be awarded </w:t>
      </w:r>
      <w:proofErr w:type="gramStart"/>
      <w:r w:rsidRPr="005503F8">
        <w:rPr>
          <w:rFonts w:asciiTheme="minorHAnsi" w:eastAsia="Calibri" w:hAnsiTheme="minorHAnsi" w:cstheme="minorHAnsi"/>
        </w:rPr>
        <w:t>as a result of</w:t>
      </w:r>
      <w:proofErr w:type="gramEnd"/>
      <w:r w:rsidRPr="005503F8">
        <w:rPr>
          <w:rFonts w:asciiTheme="minorHAnsi" w:eastAsia="Calibri" w:hAnsiTheme="minorHAnsi" w:cstheme="minorHAnsi"/>
        </w:rPr>
        <w:t xml:space="preserve"> this RFP at the end of any County Fiscal Year, for reason of non-appropriation of funds.  In such event, the County will give Contractor at least 30 </w:t>
      </w:r>
      <w:r w:rsidRPr="005503F8">
        <w:rPr>
          <w:rFonts w:asciiTheme="minorHAnsi" w:eastAsia="Calibri" w:hAnsiTheme="minorHAnsi" w:cstheme="minorHAnsi"/>
        </w:rPr>
        <w:lastRenderedPageBreak/>
        <w:t xml:space="preserve">days written notice that such function will not be funded for the next fiscal period.  In such event, the County will return any associated equipment to the Contractor in good working order, reasonable wear and tear excepted. </w:t>
      </w:r>
    </w:p>
    <w:p w14:paraId="451EA8D9" w14:textId="77777777" w:rsidR="00812338" w:rsidRPr="005503F8" w:rsidRDefault="00812338" w:rsidP="00812338">
      <w:pPr>
        <w:numPr>
          <w:ilvl w:val="2"/>
          <w:numId w:val="18"/>
        </w:numPr>
        <w:spacing w:after="240"/>
        <w:rPr>
          <w:rFonts w:asciiTheme="minorHAnsi" w:hAnsiTheme="minorHAnsi" w:cstheme="minorHAnsi"/>
        </w:rPr>
      </w:pPr>
      <w:r w:rsidRPr="005503F8">
        <w:rPr>
          <w:rFonts w:asciiTheme="minorHAnsi" w:eastAsia="Calibri" w:hAnsiTheme="minorHAnsi" w:cstheme="minorHAnsi"/>
        </w:rPr>
        <w:t>By mutual agreement, any contract which may be awarded pursuant to this RFP, may be extended for three additional one-year terms at agreed prices with all other terms and conditions remaining the same</w:t>
      </w:r>
    </w:p>
    <w:p w14:paraId="44406805" w14:textId="77777777" w:rsidR="00812338" w:rsidRPr="005503F8" w:rsidRDefault="00812338" w:rsidP="00812338">
      <w:pPr>
        <w:pStyle w:val="Heading2"/>
        <w:numPr>
          <w:ilvl w:val="1"/>
          <w:numId w:val="18"/>
        </w:numPr>
        <w:rPr>
          <w:rFonts w:asciiTheme="minorHAnsi" w:hAnsiTheme="minorHAnsi" w:cstheme="minorHAnsi"/>
        </w:rPr>
      </w:pPr>
      <w:bookmarkStart w:id="55" w:name="_23ckvvd" w:colFirst="0" w:colLast="0"/>
      <w:bookmarkEnd w:id="55"/>
      <w:r w:rsidRPr="005503F8">
        <w:rPr>
          <w:rFonts w:asciiTheme="minorHAnsi" w:hAnsiTheme="minorHAnsi" w:cstheme="minorHAnsi"/>
        </w:rPr>
        <w:t>QUANTITIES</w:t>
      </w:r>
      <w:r w:rsidRPr="005503F8">
        <w:rPr>
          <w:rFonts w:asciiTheme="minorHAnsi" w:hAnsiTheme="minorHAnsi" w:cstheme="minorHAnsi"/>
          <w:u w:val="none"/>
        </w:rPr>
        <w:t xml:space="preserve"> </w:t>
      </w:r>
    </w:p>
    <w:p w14:paraId="75E363D3" w14:textId="77777777" w:rsidR="00812338" w:rsidRPr="005503F8" w:rsidRDefault="00812338" w:rsidP="00812338">
      <w:pPr>
        <w:spacing w:after="240"/>
        <w:ind w:left="1440"/>
        <w:rPr>
          <w:rFonts w:asciiTheme="minorHAnsi" w:eastAsia="Calibri" w:hAnsiTheme="minorHAnsi" w:cstheme="minorHAnsi"/>
        </w:rPr>
      </w:pPr>
      <w:r w:rsidRPr="005503F8">
        <w:rPr>
          <w:rFonts w:asciiTheme="minorHAnsi" w:eastAsia="Calibri" w:hAnsiTheme="minorHAnsi" w:cstheme="minorHAnsi"/>
        </w:rPr>
        <w:t>Quantities listed herein are annual estimates based on past funding available to the AAA</w:t>
      </w:r>
      <w:r w:rsidRPr="005503F8">
        <w:rPr>
          <w:rFonts w:asciiTheme="minorHAnsi" w:eastAsia="Calibri" w:hAnsiTheme="minorHAnsi" w:cstheme="minorHAnsi"/>
          <w:color w:val="FF0000"/>
        </w:rPr>
        <w:t xml:space="preserve"> </w:t>
      </w:r>
      <w:r w:rsidRPr="005503F8">
        <w:rPr>
          <w:rFonts w:asciiTheme="minorHAnsi" w:eastAsia="Calibri" w:hAnsiTheme="minorHAnsi" w:cstheme="minorHAnsi"/>
        </w:rPr>
        <w:t>and are not to be construed as a commitment.  No minimum or maximum is guaranteed or implied.</w:t>
      </w:r>
    </w:p>
    <w:p w14:paraId="2F7997F4" w14:textId="77777777" w:rsidR="00812338" w:rsidRPr="005503F8" w:rsidRDefault="00812338" w:rsidP="00812338">
      <w:pPr>
        <w:pStyle w:val="Heading2"/>
        <w:numPr>
          <w:ilvl w:val="1"/>
          <w:numId w:val="18"/>
        </w:numPr>
        <w:rPr>
          <w:rFonts w:asciiTheme="minorHAnsi" w:hAnsiTheme="minorHAnsi" w:cstheme="minorHAnsi"/>
        </w:rPr>
      </w:pPr>
      <w:bookmarkStart w:id="56" w:name="_ihv636" w:colFirst="0" w:colLast="0"/>
      <w:bookmarkEnd w:id="56"/>
      <w:r w:rsidRPr="005503F8">
        <w:rPr>
          <w:rFonts w:asciiTheme="minorHAnsi" w:hAnsiTheme="minorHAnsi" w:cstheme="minorHAnsi"/>
        </w:rPr>
        <w:t>PRICING</w:t>
      </w:r>
      <w:r w:rsidRPr="005503F8">
        <w:rPr>
          <w:rFonts w:asciiTheme="minorHAnsi" w:hAnsiTheme="minorHAnsi" w:cstheme="minorHAnsi"/>
          <w:u w:val="none"/>
        </w:rPr>
        <w:t xml:space="preserve"> </w:t>
      </w:r>
    </w:p>
    <w:p w14:paraId="66C740AF" w14:textId="77777777" w:rsidR="00812338" w:rsidRPr="005503F8" w:rsidRDefault="00812338" w:rsidP="00812338">
      <w:pPr>
        <w:numPr>
          <w:ilvl w:val="2"/>
          <w:numId w:val="18"/>
        </w:numPr>
        <w:spacing w:after="240"/>
        <w:rPr>
          <w:rFonts w:asciiTheme="minorHAnsi" w:hAnsiTheme="minorHAnsi" w:cstheme="minorHAnsi"/>
        </w:rPr>
      </w:pPr>
      <w:r w:rsidRPr="005503F8">
        <w:rPr>
          <w:rFonts w:asciiTheme="minorHAnsi" w:eastAsia="Calibri" w:hAnsiTheme="minorHAnsi" w:cstheme="minorHAnsi"/>
        </w:rPr>
        <w:t xml:space="preserve">All pricing as quoted will remain firm for the term of any contract that may be awarded </w:t>
      </w:r>
      <w:proofErr w:type="gramStart"/>
      <w:r w:rsidRPr="005503F8">
        <w:rPr>
          <w:rFonts w:asciiTheme="minorHAnsi" w:eastAsia="Calibri" w:hAnsiTheme="minorHAnsi" w:cstheme="minorHAnsi"/>
        </w:rPr>
        <w:t>as a result of</w:t>
      </w:r>
      <w:proofErr w:type="gramEnd"/>
      <w:r w:rsidRPr="005503F8">
        <w:rPr>
          <w:rFonts w:asciiTheme="minorHAnsi" w:eastAsia="Calibri" w:hAnsiTheme="minorHAnsi" w:cstheme="minorHAnsi"/>
        </w:rPr>
        <w:t xml:space="preserve"> this RFP.</w:t>
      </w:r>
    </w:p>
    <w:p w14:paraId="050959A3" w14:textId="77777777" w:rsidR="00812338" w:rsidRPr="005503F8" w:rsidRDefault="00812338" w:rsidP="00812338">
      <w:pPr>
        <w:numPr>
          <w:ilvl w:val="2"/>
          <w:numId w:val="18"/>
        </w:numPr>
        <w:spacing w:after="240"/>
        <w:rPr>
          <w:rFonts w:asciiTheme="minorHAnsi" w:hAnsiTheme="minorHAnsi" w:cstheme="minorHAnsi"/>
        </w:rPr>
      </w:pPr>
      <w:r w:rsidRPr="005503F8">
        <w:rPr>
          <w:rFonts w:asciiTheme="minorHAnsi" w:eastAsia="Calibri" w:hAnsiTheme="minorHAnsi" w:cstheme="minorHAnsi"/>
        </w:rPr>
        <w:t>All prices quoted shall be in United States dollars and "whole cent," no cent fractions shall be used.  There are no exceptions.</w:t>
      </w:r>
    </w:p>
    <w:p w14:paraId="52C07072" w14:textId="77777777" w:rsidR="00812338" w:rsidRPr="005503F8" w:rsidRDefault="00812338" w:rsidP="00812338">
      <w:pPr>
        <w:numPr>
          <w:ilvl w:val="2"/>
          <w:numId w:val="18"/>
        </w:numPr>
        <w:spacing w:after="240"/>
        <w:rPr>
          <w:rFonts w:asciiTheme="minorHAnsi" w:hAnsiTheme="minorHAnsi" w:cstheme="minorHAnsi"/>
        </w:rPr>
      </w:pPr>
      <w:r w:rsidRPr="005503F8">
        <w:rPr>
          <w:rFonts w:asciiTheme="minorHAnsi" w:eastAsia="Calibri" w:hAnsiTheme="minorHAnsi" w:cstheme="minorHAnsi"/>
        </w:rPr>
        <w:t>Federal and State minimum wage laws apply.  The County has no requirements for living wages.  The County is not imposing any additional requirements regarding wages.</w:t>
      </w:r>
    </w:p>
    <w:p w14:paraId="3BA6A207" w14:textId="77777777" w:rsidR="00812338" w:rsidRPr="005503F8" w:rsidRDefault="00812338" w:rsidP="00812338">
      <w:pPr>
        <w:pStyle w:val="Heading2"/>
        <w:numPr>
          <w:ilvl w:val="1"/>
          <w:numId w:val="18"/>
        </w:numPr>
        <w:rPr>
          <w:rFonts w:asciiTheme="minorHAnsi" w:hAnsiTheme="minorHAnsi" w:cstheme="minorHAnsi"/>
        </w:rPr>
      </w:pPr>
      <w:bookmarkStart w:id="57" w:name="_32hioqz" w:colFirst="0" w:colLast="0"/>
      <w:bookmarkEnd w:id="57"/>
      <w:r w:rsidRPr="005503F8">
        <w:rPr>
          <w:rFonts w:asciiTheme="minorHAnsi" w:hAnsiTheme="minorHAnsi" w:cstheme="minorHAnsi"/>
        </w:rPr>
        <w:t>AWARD</w:t>
      </w:r>
    </w:p>
    <w:p w14:paraId="02A2AD81" w14:textId="77777777" w:rsidR="00812338" w:rsidRPr="005503F8" w:rsidRDefault="00812338" w:rsidP="00812338">
      <w:pPr>
        <w:numPr>
          <w:ilvl w:val="2"/>
          <w:numId w:val="18"/>
        </w:numPr>
        <w:spacing w:after="240"/>
        <w:rPr>
          <w:rFonts w:asciiTheme="minorHAnsi" w:hAnsiTheme="minorHAnsi" w:cstheme="minorHAnsi"/>
        </w:rPr>
      </w:pPr>
      <w:bookmarkStart w:id="58" w:name="_1hmsyys" w:colFirst="0" w:colLast="0"/>
      <w:bookmarkEnd w:id="58"/>
      <w:r w:rsidRPr="005503F8">
        <w:rPr>
          <w:rFonts w:asciiTheme="minorHAnsi" w:eastAsia="Calibri" w:hAnsiTheme="minorHAnsi" w:cstheme="minorHAnsi"/>
        </w:rPr>
        <w:t>Proposals will be evaluated by a committee and will be ranked in accordance with the RFP</w:t>
      </w:r>
      <w:r w:rsidRPr="005503F8">
        <w:rPr>
          <w:rFonts w:asciiTheme="minorHAnsi" w:eastAsia="Calibri" w:hAnsiTheme="minorHAnsi" w:cstheme="minorHAnsi"/>
          <w:b/>
          <w:color w:val="FF0000"/>
        </w:rPr>
        <w:t xml:space="preserve"> </w:t>
      </w:r>
      <w:r w:rsidRPr="005503F8">
        <w:rPr>
          <w:rFonts w:asciiTheme="minorHAnsi" w:eastAsia="Calibri" w:hAnsiTheme="minorHAnsi" w:cstheme="minorHAnsi"/>
        </w:rPr>
        <w:t>section entitled “Evaluation Criteria/Selection Committee.”</w:t>
      </w:r>
    </w:p>
    <w:p w14:paraId="35E6E1DD" w14:textId="77777777" w:rsidR="00812338" w:rsidRPr="005503F8" w:rsidRDefault="00812338" w:rsidP="00812338">
      <w:pPr>
        <w:numPr>
          <w:ilvl w:val="2"/>
          <w:numId w:val="18"/>
        </w:numPr>
        <w:spacing w:after="240"/>
        <w:rPr>
          <w:rFonts w:asciiTheme="minorHAnsi" w:hAnsiTheme="minorHAnsi" w:cstheme="minorHAnsi"/>
        </w:rPr>
      </w:pPr>
      <w:r w:rsidRPr="005503F8">
        <w:rPr>
          <w:rFonts w:asciiTheme="minorHAnsi" w:eastAsia="Calibri" w:hAnsiTheme="minorHAnsi" w:cstheme="minorHAnsi"/>
        </w:rPr>
        <w:t xml:space="preserve">The committee will recommend award to the bidders who, in its opinion, has submitted the proposals that best serves the overall interests of the County and attains the highest overall point score.  Award may not necessarily be made to the bidder with the lowest price.  Partial awards may be made.  Multiple awards in the same program category may be made.  </w:t>
      </w:r>
    </w:p>
    <w:p w14:paraId="7573B75F" w14:textId="77777777" w:rsidR="00812338" w:rsidRPr="005503F8" w:rsidRDefault="00812338" w:rsidP="00812338">
      <w:pPr>
        <w:numPr>
          <w:ilvl w:val="2"/>
          <w:numId w:val="18"/>
        </w:numPr>
        <w:spacing w:after="240"/>
        <w:rPr>
          <w:rFonts w:asciiTheme="minorHAnsi" w:hAnsiTheme="minorHAnsi" w:cstheme="minorHAnsi"/>
        </w:rPr>
      </w:pPr>
      <w:r w:rsidRPr="005503F8">
        <w:rPr>
          <w:rFonts w:asciiTheme="minorHAnsi" w:eastAsia="Calibri" w:hAnsiTheme="minorHAnsi" w:cstheme="minorHAnsi"/>
        </w:rPr>
        <w:t>The County reserves the right to reject any or all responses that materially differ from any terms contained in this RFP</w:t>
      </w:r>
      <w:r w:rsidRPr="005503F8">
        <w:rPr>
          <w:rFonts w:asciiTheme="minorHAnsi" w:eastAsia="Calibri" w:hAnsiTheme="minorHAnsi" w:cstheme="minorHAnsi"/>
          <w:b/>
          <w:color w:val="FF0000"/>
        </w:rPr>
        <w:t xml:space="preserve"> </w:t>
      </w:r>
      <w:r w:rsidRPr="005503F8">
        <w:rPr>
          <w:rFonts w:asciiTheme="minorHAnsi" w:eastAsia="Calibri" w:hAnsiTheme="minorHAnsi" w:cstheme="minorHAnsi"/>
        </w:rPr>
        <w:t>or from any Exhibits attached hereto, to waive informalities and minor irregularities in responses received, and to provide an opportunity for bidders to correct minor and immaterial errors contained in their submissions.  The decision as to what constitutes a minor irregularity shall be made solely at the discretion of the County.</w:t>
      </w:r>
    </w:p>
    <w:p w14:paraId="734EB16B" w14:textId="77777777" w:rsidR="00812338" w:rsidRPr="005503F8" w:rsidRDefault="00812338" w:rsidP="00812338">
      <w:pPr>
        <w:numPr>
          <w:ilvl w:val="2"/>
          <w:numId w:val="18"/>
        </w:numPr>
        <w:spacing w:after="240"/>
        <w:rPr>
          <w:rFonts w:asciiTheme="minorHAnsi" w:hAnsiTheme="minorHAnsi" w:cstheme="minorHAnsi"/>
        </w:rPr>
      </w:pPr>
      <w:r w:rsidRPr="005503F8">
        <w:rPr>
          <w:rFonts w:asciiTheme="minorHAnsi" w:eastAsia="Calibri" w:hAnsiTheme="minorHAnsi" w:cstheme="minorHAnsi"/>
        </w:rPr>
        <w:t>Any proposal/bids that contain false or misleading information may be disqualified by the County.</w:t>
      </w:r>
    </w:p>
    <w:p w14:paraId="2CF94418" w14:textId="77777777" w:rsidR="00812338" w:rsidRPr="005503F8" w:rsidRDefault="00812338" w:rsidP="00812338">
      <w:pPr>
        <w:numPr>
          <w:ilvl w:val="2"/>
          <w:numId w:val="18"/>
        </w:numPr>
        <w:spacing w:after="240"/>
        <w:rPr>
          <w:rFonts w:asciiTheme="minorHAnsi" w:hAnsiTheme="minorHAnsi" w:cstheme="minorHAnsi"/>
        </w:rPr>
      </w:pPr>
      <w:r w:rsidRPr="005503F8">
        <w:rPr>
          <w:rFonts w:asciiTheme="minorHAnsi" w:eastAsia="Calibri" w:hAnsiTheme="minorHAnsi" w:cstheme="minorHAnsi"/>
        </w:rPr>
        <w:lastRenderedPageBreak/>
        <w:t>The County reserves the right to award to a single or multiple Contractors.</w:t>
      </w:r>
    </w:p>
    <w:p w14:paraId="71B607AF" w14:textId="77777777" w:rsidR="00812338" w:rsidRPr="005503F8" w:rsidRDefault="00812338" w:rsidP="00812338">
      <w:pPr>
        <w:numPr>
          <w:ilvl w:val="2"/>
          <w:numId w:val="18"/>
        </w:numPr>
        <w:spacing w:after="240"/>
        <w:rPr>
          <w:rFonts w:asciiTheme="minorHAnsi" w:hAnsiTheme="minorHAnsi" w:cstheme="minorHAnsi"/>
        </w:rPr>
      </w:pPr>
      <w:r w:rsidRPr="005503F8">
        <w:rPr>
          <w:rFonts w:asciiTheme="minorHAnsi" w:eastAsia="Calibri" w:hAnsiTheme="minorHAnsi" w:cstheme="minorHAnsi"/>
        </w:rPr>
        <w:t>The County has the right to decline to award this contract or any part thereof for any reason.</w:t>
      </w:r>
    </w:p>
    <w:p w14:paraId="6F51C2E7" w14:textId="77777777" w:rsidR="00812338" w:rsidRPr="005503F8" w:rsidRDefault="00812338" w:rsidP="00812338">
      <w:pPr>
        <w:numPr>
          <w:ilvl w:val="2"/>
          <w:numId w:val="18"/>
        </w:numPr>
        <w:spacing w:after="240"/>
        <w:rPr>
          <w:rFonts w:asciiTheme="minorHAnsi" w:hAnsiTheme="minorHAnsi" w:cstheme="minorHAnsi"/>
        </w:rPr>
      </w:pPr>
      <w:r w:rsidRPr="005503F8">
        <w:rPr>
          <w:rFonts w:asciiTheme="minorHAnsi" w:eastAsia="Calibri" w:hAnsiTheme="minorHAnsi" w:cstheme="minorHAnsi"/>
        </w:rPr>
        <w:t>Board approval to award a contract is required.  The AAA may negotiate modifications to assure program requirements are covered before the contract is signed.</w:t>
      </w:r>
    </w:p>
    <w:p w14:paraId="2EAEFB59" w14:textId="77777777" w:rsidR="00812338" w:rsidRPr="005503F8" w:rsidRDefault="00812338" w:rsidP="00812338">
      <w:pPr>
        <w:numPr>
          <w:ilvl w:val="2"/>
          <w:numId w:val="18"/>
        </w:numPr>
        <w:spacing w:after="240"/>
        <w:rPr>
          <w:rFonts w:asciiTheme="minorHAnsi" w:hAnsiTheme="minorHAnsi" w:cstheme="minorHAnsi"/>
        </w:rPr>
      </w:pPr>
      <w:r w:rsidRPr="005503F8">
        <w:rPr>
          <w:rFonts w:asciiTheme="minorHAnsi" w:eastAsia="Calibri" w:hAnsiTheme="minorHAnsi" w:cstheme="minorHAnsi"/>
        </w:rPr>
        <w:t xml:space="preserve">The selected proposal shall be made part of the contract, and RFP specifications, terms, conditions and Exhibits, RFP Addenda and Bidder’s proposal, may be incorporated into and made a part of any contract that may be awarded </w:t>
      </w:r>
      <w:proofErr w:type="gramStart"/>
      <w:r w:rsidRPr="005503F8">
        <w:rPr>
          <w:rFonts w:asciiTheme="minorHAnsi" w:eastAsia="Calibri" w:hAnsiTheme="minorHAnsi" w:cstheme="minorHAnsi"/>
        </w:rPr>
        <w:t>as a result of</w:t>
      </w:r>
      <w:proofErr w:type="gramEnd"/>
      <w:r w:rsidRPr="005503F8">
        <w:rPr>
          <w:rFonts w:asciiTheme="minorHAnsi" w:eastAsia="Calibri" w:hAnsiTheme="minorHAnsi" w:cstheme="minorHAnsi"/>
        </w:rPr>
        <w:t xml:space="preserve"> this RFP.</w:t>
      </w:r>
    </w:p>
    <w:p w14:paraId="09ED60AC" w14:textId="77777777" w:rsidR="00812338" w:rsidRPr="005503F8" w:rsidRDefault="00812338" w:rsidP="00812338">
      <w:pPr>
        <w:numPr>
          <w:ilvl w:val="2"/>
          <w:numId w:val="18"/>
        </w:numPr>
        <w:spacing w:after="240"/>
        <w:rPr>
          <w:rFonts w:asciiTheme="minorHAnsi" w:hAnsiTheme="minorHAnsi" w:cstheme="minorHAnsi"/>
        </w:rPr>
      </w:pPr>
      <w:r w:rsidRPr="005503F8">
        <w:rPr>
          <w:rFonts w:asciiTheme="minorHAnsi" w:eastAsia="Calibri" w:hAnsiTheme="minorHAnsi" w:cstheme="minorHAnsi"/>
        </w:rPr>
        <w:t xml:space="preserve">After award, if service levels are not being met, then the budget may be reduced to reflect the current levels.  </w:t>
      </w:r>
    </w:p>
    <w:p w14:paraId="72A26A11" w14:textId="77777777" w:rsidR="00812338" w:rsidRPr="005503F8" w:rsidRDefault="00812338" w:rsidP="00812338">
      <w:pPr>
        <w:numPr>
          <w:ilvl w:val="2"/>
          <w:numId w:val="18"/>
        </w:numPr>
        <w:spacing w:after="240"/>
        <w:rPr>
          <w:rFonts w:asciiTheme="minorHAnsi" w:hAnsiTheme="minorHAnsi" w:cstheme="minorHAnsi"/>
        </w:rPr>
      </w:pPr>
      <w:r w:rsidRPr="005503F8">
        <w:rPr>
          <w:rFonts w:asciiTheme="minorHAnsi" w:eastAsia="Calibri" w:hAnsiTheme="minorHAnsi" w:cstheme="minorHAnsi"/>
        </w:rPr>
        <w:t xml:space="preserve">No contract funds should be used to pay the salary or expenses for anyone that is lobbying.  </w:t>
      </w:r>
    </w:p>
    <w:p w14:paraId="5BCC083C" w14:textId="77777777" w:rsidR="00812338" w:rsidRPr="005503F8" w:rsidRDefault="00812338" w:rsidP="00812338">
      <w:pPr>
        <w:numPr>
          <w:ilvl w:val="2"/>
          <w:numId w:val="18"/>
        </w:numPr>
        <w:spacing w:after="240"/>
        <w:rPr>
          <w:rFonts w:asciiTheme="minorHAnsi" w:hAnsiTheme="minorHAnsi" w:cstheme="minorHAnsi"/>
        </w:rPr>
      </w:pPr>
      <w:r w:rsidRPr="005503F8">
        <w:rPr>
          <w:rFonts w:asciiTheme="minorHAnsi" w:eastAsia="Calibri" w:hAnsiTheme="minorHAnsi" w:cstheme="minorHAnsi"/>
        </w:rPr>
        <w:t>The Community Based Organization (CBO) Master Contract terms and conditions are non-negotiable.</w:t>
      </w:r>
    </w:p>
    <w:p w14:paraId="3D64BB97" w14:textId="77777777" w:rsidR="00812338" w:rsidRPr="005503F8" w:rsidRDefault="00812338" w:rsidP="008C1EE6">
      <w:pPr>
        <w:numPr>
          <w:ilvl w:val="2"/>
          <w:numId w:val="18"/>
        </w:numPr>
        <w:rPr>
          <w:rFonts w:asciiTheme="minorHAnsi" w:hAnsiTheme="minorHAnsi" w:cstheme="minorHAnsi"/>
        </w:rPr>
      </w:pPr>
      <w:r w:rsidRPr="005503F8">
        <w:rPr>
          <w:rFonts w:asciiTheme="minorHAnsi" w:eastAsia="Calibri" w:hAnsiTheme="minorHAnsi" w:cstheme="minorHAnsi"/>
        </w:rPr>
        <w:t xml:space="preserve">Final Standard Agreement terms and conditions will be negotiated with the selected bidder.  Bidder may access a copy of the Standard Services Agreement template can be found online at: </w:t>
      </w:r>
    </w:p>
    <w:p w14:paraId="0A92CC38" w14:textId="4CF589AE" w:rsidR="005C0E7D" w:rsidRPr="008C1EE6" w:rsidRDefault="005C0E7D" w:rsidP="005C0E7D">
      <w:pPr>
        <w:pStyle w:val="ListParagraph"/>
        <w:ind w:left="2160"/>
        <w:rPr>
          <w:rFonts w:ascii="Calibri" w:hAnsi="Calibri" w:cs="Calibri"/>
        </w:rPr>
      </w:pPr>
      <w:r w:rsidRPr="008C1EE6">
        <w:rPr>
          <w:rFonts w:ascii="Calibri" w:hAnsi="Calibri" w:cs="Calibri"/>
        </w:rPr>
        <w:t>[</w:t>
      </w:r>
      <w:hyperlink r:id="rId31" w:history="1">
        <w:r w:rsidRPr="008C1EE6">
          <w:rPr>
            <w:rStyle w:val="Hyperlink"/>
            <w:rFonts w:ascii="Calibri" w:hAnsi="Calibri" w:cs="Calibri"/>
          </w:rPr>
          <w:t>https://acgovt.sharepoint.com/:w:/s/GSADigitalLibrary/EeGBnUyJSMFBoXqtvbj7ly0BqycT5J83NKyIV19tLO6-yA?e=YwGjFP</w:t>
        </w:r>
      </w:hyperlink>
    </w:p>
    <w:p w14:paraId="02AFAD42" w14:textId="77777777" w:rsidR="005C0E7D" w:rsidRPr="005C0E7D" w:rsidRDefault="005C0E7D" w:rsidP="005C0E7D">
      <w:pPr>
        <w:pStyle w:val="ListParagraph"/>
        <w:ind w:left="2160"/>
        <w:rPr>
          <w:color w:val="auto"/>
          <w:sz w:val="22"/>
          <w:szCs w:val="22"/>
        </w:rPr>
      </w:pPr>
    </w:p>
    <w:p w14:paraId="522D04C2" w14:textId="77777777" w:rsidR="00812338" w:rsidRPr="005503F8" w:rsidRDefault="00812338" w:rsidP="00812338">
      <w:pPr>
        <w:spacing w:after="240"/>
        <w:ind w:left="2160"/>
        <w:rPr>
          <w:rFonts w:asciiTheme="minorHAnsi" w:eastAsia="Calibri" w:hAnsiTheme="minorHAnsi" w:cstheme="minorHAnsi"/>
          <w:color w:val="auto"/>
        </w:rPr>
      </w:pPr>
      <w:r w:rsidRPr="005503F8">
        <w:rPr>
          <w:rFonts w:asciiTheme="minorHAnsi" w:eastAsia="Calibri" w:hAnsiTheme="minorHAnsi" w:cstheme="minorHAnsi"/>
          <w:color w:val="auto"/>
        </w:rPr>
        <w:t xml:space="preserve">The template contains minimal Agreement boilerplate language only.  </w:t>
      </w:r>
    </w:p>
    <w:p w14:paraId="241C66D6" w14:textId="77777777" w:rsidR="00812338" w:rsidRPr="005503F8" w:rsidRDefault="00812338" w:rsidP="00812338">
      <w:pPr>
        <w:pStyle w:val="Heading2"/>
        <w:numPr>
          <w:ilvl w:val="1"/>
          <w:numId w:val="18"/>
        </w:numPr>
        <w:rPr>
          <w:rFonts w:asciiTheme="minorHAnsi" w:hAnsiTheme="minorHAnsi" w:cstheme="minorHAnsi"/>
        </w:rPr>
      </w:pPr>
      <w:bookmarkStart w:id="59" w:name="_41mghml" w:colFirst="0" w:colLast="0"/>
      <w:bookmarkEnd w:id="59"/>
      <w:r w:rsidRPr="005503F8">
        <w:rPr>
          <w:rFonts w:asciiTheme="minorHAnsi" w:hAnsiTheme="minorHAnsi" w:cstheme="minorHAnsi"/>
        </w:rPr>
        <w:t>INVOICING</w:t>
      </w:r>
    </w:p>
    <w:p w14:paraId="70A1E9D8" w14:textId="77777777" w:rsidR="00812338" w:rsidRPr="005503F8" w:rsidRDefault="00812338" w:rsidP="00812338">
      <w:pPr>
        <w:numPr>
          <w:ilvl w:val="2"/>
          <w:numId w:val="18"/>
        </w:numPr>
        <w:spacing w:after="240"/>
        <w:rPr>
          <w:rFonts w:asciiTheme="minorHAnsi" w:hAnsiTheme="minorHAnsi" w:cstheme="minorHAnsi"/>
        </w:rPr>
      </w:pPr>
      <w:r w:rsidRPr="005503F8">
        <w:rPr>
          <w:rFonts w:asciiTheme="minorHAnsi" w:eastAsia="Calibri" w:hAnsiTheme="minorHAnsi" w:cstheme="minorHAnsi"/>
        </w:rPr>
        <w:t>Contractor shall invoice the requesting department, unless otherwise advised, upon satisfactory receipt of product and/or performance of services.</w:t>
      </w:r>
    </w:p>
    <w:p w14:paraId="0E94F5F6" w14:textId="77777777" w:rsidR="00812338" w:rsidRPr="005503F8" w:rsidRDefault="00812338" w:rsidP="00812338">
      <w:pPr>
        <w:numPr>
          <w:ilvl w:val="2"/>
          <w:numId w:val="18"/>
        </w:numPr>
        <w:spacing w:after="240"/>
        <w:rPr>
          <w:rFonts w:asciiTheme="minorHAnsi" w:hAnsiTheme="minorHAnsi" w:cstheme="minorHAnsi"/>
        </w:rPr>
      </w:pPr>
      <w:r w:rsidRPr="005503F8">
        <w:rPr>
          <w:rFonts w:asciiTheme="minorHAnsi" w:eastAsia="Calibri" w:hAnsiTheme="minorHAnsi" w:cstheme="minorHAnsi"/>
        </w:rPr>
        <w:t xml:space="preserve">County will use best efforts to make payment within 30 days following receipt and review of invoice and upon complete satisfactory receipt of product and performance of services.  </w:t>
      </w:r>
    </w:p>
    <w:p w14:paraId="03ACA6D4" w14:textId="77777777" w:rsidR="00812338" w:rsidRPr="005503F8" w:rsidRDefault="00812338" w:rsidP="00812338">
      <w:pPr>
        <w:numPr>
          <w:ilvl w:val="2"/>
          <w:numId w:val="18"/>
        </w:numPr>
        <w:spacing w:after="240"/>
        <w:rPr>
          <w:rFonts w:asciiTheme="minorHAnsi" w:hAnsiTheme="minorHAnsi" w:cstheme="minorHAnsi"/>
        </w:rPr>
      </w:pPr>
      <w:r w:rsidRPr="005503F8">
        <w:rPr>
          <w:rFonts w:asciiTheme="minorHAnsi" w:eastAsia="Calibri" w:hAnsiTheme="minorHAnsi" w:cstheme="minorHAnsi"/>
        </w:rPr>
        <w:t>County shall notify Contractor of any adjustments required to invoice.</w:t>
      </w:r>
    </w:p>
    <w:p w14:paraId="1188B8EF" w14:textId="77777777" w:rsidR="00812338" w:rsidRPr="005503F8" w:rsidRDefault="00812338" w:rsidP="00812338">
      <w:pPr>
        <w:numPr>
          <w:ilvl w:val="2"/>
          <w:numId w:val="18"/>
        </w:numPr>
        <w:spacing w:after="240"/>
        <w:rPr>
          <w:rFonts w:asciiTheme="minorHAnsi" w:hAnsiTheme="minorHAnsi" w:cstheme="minorHAnsi"/>
        </w:rPr>
      </w:pPr>
      <w:r w:rsidRPr="005503F8">
        <w:rPr>
          <w:rFonts w:asciiTheme="minorHAnsi" w:eastAsia="Calibri" w:hAnsiTheme="minorHAnsi" w:cstheme="minorHAnsi"/>
        </w:rPr>
        <w:t>Invoices shall contain the contractor’s name, service category name, remit to address, preparer name, telephone number, budget line items as directed by the AAA and shall be accompanied by acceptable proof of delivery.</w:t>
      </w:r>
    </w:p>
    <w:p w14:paraId="452B58DA" w14:textId="77777777" w:rsidR="00812338" w:rsidRPr="005503F8" w:rsidRDefault="00812338" w:rsidP="00812338">
      <w:pPr>
        <w:numPr>
          <w:ilvl w:val="2"/>
          <w:numId w:val="18"/>
        </w:numPr>
        <w:spacing w:after="240"/>
        <w:rPr>
          <w:rFonts w:asciiTheme="minorHAnsi" w:hAnsiTheme="minorHAnsi" w:cstheme="minorHAnsi"/>
        </w:rPr>
      </w:pPr>
      <w:r w:rsidRPr="005503F8">
        <w:rPr>
          <w:rFonts w:asciiTheme="minorHAnsi" w:eastAsia="Calibri" w:hAnsiTheme="minorHAnsi" w:cstheme="minorHAnsi"/>
        </w:rPr>
        <w:lastRenderedPageBreak/>
        <w:t>Contractor shall utilize standardized invoice upon request.</w:t>
      </w:r>
    </w:p>
    <w:p w14:paraId="2AFC8D98" w14:textId="77777777" w:rsidR="00812338" w:rsidRPr="005503F8" w:rsidRDefault="00812338" w:rsidP="00812338">
      <w:pPr>
        <w:numPr>
          <w:ilvl w:val="2"/>
          <w:numId w:val="18"/>
        </w:numPr>
        <w:spacing w:after="240"/>
        <w:rPr>
          <w:rFonts w:asciiTheme="minorHAnsi" w:hAnsiTheme="minorHAnsi" w:cstheme="minorHAnsi"/>
        </w:rPr>
      </w:pPr>
      <w:r w:rsidRPr="005503F8">
        <w:rPr>
          <w:rFonts w:asciiTheme="minorHAnsi" w:eastAsia="Calibri" w:hAnsiTheme="minorHAnsi" w:cstheme="minorHAnsi"/>
        </w:rPr>
        <w:t>Invoices shall only be issued by the Contractor who is awarded a contract.</w:t>
      </w:r>
    </w:p>
    <w:p w14:paraId="35D0D75C" w14:textId="77777777" w:rsidR="00812338" w:rsidRPr="005503F8" w:rsidRDefault="00812338" w:rsidP="00812338">
      <w:pPr>
        <w:numPr>
          <w:ilvl w:val="2"/>
          <w:numId w:val="18"/>
        </w:numPr>
        <w:spacing w:after="240"/>
        <w:rPr>
          <w:rFonts w:asciiTheme="minorHAnsi" w:hAnsiTheme="minorHAnsi" w:cstheme="minorHAnsi"/>
        </w:rPr>
      </w:pPr>
      <w:r w:rsidRPr="005503F8">
        <w:rPr>
          <w:rFonts w:asciiTheme="minorHAnsi" w:eastAsia="Calibri" w:hAnsiTheme="minorHAnsi" w:cstheme="minorHAnsi"/>
        </w:rPr>
        <w:t xml:space="preserve">Payments will be issued </w:t>
      </w:r>
      <w:proofErr w:type="gramStart"/>
      <w:r w:rsidRPr="005503F8">
        <w:rPr>
          <w:rFonts w:asciiTheme="minorHAnsi" w:eastAsia="Calibri" w:hAnsiTheme="minorHAnsi" w:cstheme="minorHAnsi"/>
        </w:rPr>
        <w:t>to</w:t>
      </w:r>
      <w:proofErr w:type="gramEnd"/>
      <w:r w:rsidRPr="005503F8">
        <w:rPr>
          <w:rFonts w:asciiTheme="minorHAnsi" w:eastAsia="Calibri" w:hAnsiTheme="minorHAnsi" w:cstheme="minorHAnsi"/>
        </w:rPr>
        <w:t xml:space="preserve"> and invoices must be received from the same Contractor whose name is specified on the contract.</w:t>
      </w:r>
    </w:p>
    <w:p w14:paraId="27E2C7C7" w14:textId="77777777" w:rsidR="00812338" w:rsidRPr="005503F8" w:rsidRDefault="00812338" w:rsidP="00812338">
      <w:pPr>
        <w:numPr>
          <w:ilvl w:val="2"/>
          <w:numId w:val="18"/>
        </w:numPr>
        <w:spacing w:after="240"/>
        <w:rPr>
          <w:rFonts w:asciiTheme="minorHAnsi" w:hAnsiTheme="minorHAnsi" w:cstheme="minorHAnsi"/>
        </w:rPr>
      </w:pPr>
      <w:r w:rsidRPr="005503F8">
        <w:rPr>
          <w:rFonts w:asciiTheme="minorHAnsi" w:eastAsia="Calibri" w:hAnsiTheme="minorHAnsi" w:cstheme="minorHAnsi"/>
        </w:rPr>
        <w:t>The County will pay Contractor monthly or as agreed upon, not to exceed the total RFP quoted</w:t>
      </w:r>
      <w:r w:rsidRPr="005503F8">
        <w:rPr>
          <w:rFonts w:asciiTheme="minorHAnsi" w:eastAsia="Calibri" w:hAnsiTheme="minorHAnsi" w:cstheme="minorHAnsi"/>
          <w:color w:val="FF0000"/>
        </w:rPr>
        <w:t xml:space="preserve"> </w:t>
      </w:r>
      <w:r w:rsidRPr="005503F8">
        <w:rPr>
          <w:rFonts w:asciiTheme="minorHAnsi" w:eastAsia="Calibri" w:hAnsiTheme="minorHAnsi" w:cstheme="minorHAnsi"/>
        </w:rPr>
        <w:t>in the bid response.</w:t>
      </w:r>
    </w:p>
    <w:p w14:paraId="4216F196" w14:textId="2B56AEDC" w:rsidR="00812338" w:rsidRPr="005503F8" w:rsidRDefault="00812338" w:rsidP="00812338">
      <w:pPr>
        <w:numPr>
          <w:ilvl w:val="2"/>
          <w:numId w:val="18"/>
        </w:numPr>
        <w:spacing w:after="240"/>
        <w:rPr>
          <w:rFonts w:asciiTheme="minorHAnsi" w:hAnsiTheme="minorHAnsi" w:cstheme="minorHAnsi"/>
        </w:rPr>
      </w:pPr>
      <w:r w:rsidRPr="005503F8">
        <w:rPr>
          <w:rFonts w:asciiTheme="minorHAnsi" w:eastAsia="Calibri" w:hAnsiTheme="minorHAnsi" w:cstheme="minorHAnsi"/>
        </w:rPr>
        <w:t xml:space="preserve">Contractor shall submit invoices to the County within </w:t>
      </w:r>
      <w:r w:rsidR="008419E7">
        <w:rPr>
          <w:rFonts w:asciiTheme="minorHAnsi" w:eastAsia="Calibri" w:hAnsiTheme="minorHAnsi" w:cstheme="minorHAnsi"/>
        </w:rPr>
        <w:t>fifteen</w:t>
      </w:r>
      <w:r w:rsidRPr="005503F8">
        <w:rPr>
          <w:rFonts w:asciiTheme="minorHAnsi" w:eastAsia="Calibri" w:hAnsiTheme="minorHAnsi" w:cstheme="minorHAnsi"/>
        </w:rPr>
        <w:t xml:space="preserve"> (</w:t>
      </w:r>
      <w:r w:rsidR="008419E7">
        <w:rPr>
          <w:rFonts w:asciiTheme="minorHAnsi" w:eastAsia="Calibri" w:hAnsiTheme="minorHAnsi" w:cstheme="minorHAnsi"/>
        </w:rPr>
        <w:t>15</w:t>
      </w:r>
      <w:r w:rsidRPr="005503F8">
        <w:rPr>
          <w:rFonts w:asciiTheme="minorHAnsi" w:eastAsia="Calibri" w:hAnsiTheme="minorHAnsi" w:cstheme="minorHAnsi"/>
        </w:rPr>
        <w:t>) business days following the month of service.</w:t>
      </w:r>
    </w:p>
    <w:p w14:paraId="5A5414A9" w14:textId="36F68967" w:rsidR="00812338" w:rsidRPr="005503F8" w:rsidRDefault="00812338" w:rsidP="004062C8">
      <w:pPr>
        <w:pStyle w:val="Heading1"/>
        <w:numPr>
          <w:ilvl w:val="0"/>
          <w:numId w:val="57"/>
        </w:numPr>
        <w:spacing w:after="240"/>
        <w:rPr>
          <w:rFonts w:asciiTheme="minorHAnsi" w:hAnsiTheme="minorHAnsi" w:cstheme="minorHAnsi"/>
        </w:rPr>
      </w:pPr>
      <w:bookmarkStart w:id="60" w:name="_2grqrue" w:colFirst="0" w:colLast="0"/>
      <w:bookmarkEnd w:id="60"/>
      <w:r w:rsidRPr="005503F8">
        <w:rPr>
          <w:rFonts w:asciiTheme="minorHAnsi" w:hAnsiTheme="minorHAnsi" w:cstheme="minorHAnsi"/>
        </w:rPr>
        <w:t>INSTRUCTIONS TO BIDDERS</w:t>
      </w:r>
    </w:p>
    <w:p w14:paraId="66A97042" w14:textId="77777777" w:rsidR="00812338" w:rsidRPr="005503F8" w:rsidRDefault="00812338" w:rsidP="00576BE3">
      <w:pPr>
        <w:pStyle w:val="Heading2"/>
        <w:numPr>
          <w:ilvl w:val="1"/>
          <w:numId w:val="57"/>
        </w:numPr>
        <w:rPr>
          <w:rFonts w:asciiTheme="minorHAnsi" w:hAnsiTheme="minorHAnsi" w:cstheme="minorHAnsi"/>
        </w:rPr>
      </w:pPr>
      <w:bookmarkStart w:id="61" w:name="_vx1227" w:colFirst="0" w:colLast="0"/>
      <w:bookmarkEnd w:id="61"/>
      <w:r w:rsidRPr="005503F8">
        <w:rPr>
          <w:rFonts w:asciiTheme="minorHAnsi" w:hAnsiTheme="minorHAnsi" w:cstheme="minorHAnsi"/>
        </w:rPr>
        <w:t>COUNTY CONTACTS</w:t>
      </w:r>
    </w:p>
    <w:p w14:paraId="0D447E27" w14:textId="77777777" w:rsidR="00812338" w:rsidRPr="005503F8" w:rsidRDefault="00812338" w:rsidP="00812338">
      <w:pPr>
        <w:spacing w:after="240"/>
        <w:ind w:left="1440"/>
        <w:rPr>
          <w:rFonts w:asciiTheme="minorHAnsi" w:eastAsia="Calibri" w:hAnsiTheme="minorHAnsi" w:cstheme="minorHAnsi"/>
        </w:rPr>
      </w:pPr>
      <w:r w:rsidRPr="005503F8">
        <w:rPr>
          <w:rFonts w:asciiTheme="minorHAnsi" w:eastAsia="Calibri" w:hAnsiTheme="minorHAnsi" w:cstheme="minorHAnsi"/>
        </w:rPr>
        <w:t>The Alameda County Social Services Agency, AAA is managing the competitive process for this project on behalf of the County.  All contact during the competitive process is to be through the AAA department only.</w:t>
      </w:r>
    </w:p>
    <w:p w14:paraId="17A86068" w14:textId="77777777" w:rsidR="00812338" w:rsidRPr="005503F8" w:rsidRDefault="00812338" w:rsidP="00812338">
      <w:pPr>
        <w:spacing w:after="240"/>
        <w:ind w:left="1440"/>
        <w:rPr>
          <w:rFonts w:asciiTheme="minorHAnsi" w:eastAsia="Calibri" w:hAnsiTheme="minorHAnsi" w:cstheme="minorHAnsi"/>
        </w:rPr>
      </w:pPr>
      <w:r w:rsidRPr="005503F8">
        <w:rPr>
          <w:rFonts w:asciiTheme="minorHAnsi" w:eastAsia="Calibri" w:hAnsiTheme="minorHAnsi" w:cstheme="minorHAnsi"/>
        </w:rPr>
        <w:t xml:space="preserve">The evaluation phase of the competitive process shall begin upon receipt of sealed bids until a contract has been awarded.  Bidders shall not contact or lobby evaluators during the evaluation process.  Attempts by Bidder to contact evaluators may result in disqualification of bidder.  </w:t>
      </w:r>
    </w:p>
    <w:p w14:paraId="31873F23" w14:textId="20C2848D" w:rsidR="00812338" w:rsidRPr="005503F8" w:rsidRDefault="00812338" w:rsidP="00812338">
      <w:pPr>
        <w:spacing w:after="240"/>
        <w:ind w:left="1440"/>
        <w:rPr>
          <w:rFonts w:asciiTheme="minorHAnsi" w:eastAsia="Calibri" w:hAnsiTheme="minorHAnsi" w:cstheme="minorHAnsi"/>
        </w:rPr>
      </w:pPr>
      <w:r w:rsidRPr="005503F8">
        <w:rPr>
          <w:rFonts w:asciiTheme="minorHAnsi" w:eastAsia="Calibri" w:hAnsiTheme="minorHAnsi" w:cstheme="minorHAnsi"/>
        </w:rPr>
        <w:t>All questions regarding these specifications, terms and conditions are to be submitted in writing by 5:00 p.m. on</w:t>
      </w:r>
      <w:r w:rsidR="007B79CE">
        <w:rPr>
          <w:rFonts w:asciiTheme="minorHAnsi" w:eastAsia="Calibri" w:hAnsiTheme="minorHAnsi" w:cstheme="minorHAnsi"/>
        </w:rPr>
        <w:t xml:space="preserve"> </w:t>
      </w:r>
      <w:r w:rsidR="007B79CE" w:rsidRPr="007B79CE">
        <w:rPr>
          <w:rFonts w:asciiTheme="minorHAnsi" w:eastAsia="Calibri" w:hAnsiTheme="minorHAnsi" w:cstheme="minorHAnsi"/>
        </w:rPr>
        <w:t>Thurs</w:t>
      </w:r>
      <w:r w:rsidRPr="007B79CE">
        <w:rPr>
          <w:rFonts w:asciiTheme="minorHAnsi" w:eastAsia="Calibri" w:hAnsiTheme="minorHAnsi" w:cstheme="minorHAnsi"/>
          <w:color w:val="auto"/>
        </w:rPr>
        <w:t xml:space="preserve">day, </w:t>
      </w:r>
      <w:r w:rsidR="007B79CE" w:rsidRPr="007B79CE">
        <w:rPr>
          <w:rFonts w:asciiTheme="minorHAnsi" w:eastAsia="Calibri" w:hAnsiTheme="minorHAnsi" w:cstheme="minorHAnsi"/>
          <w:color w:val="auto"/>
        </w:rPr>
        <w:t>Janu</w:t>
      </w:r>
      <w:r w:rsidRPr="007B79CE">
        <w:rPr>
          <w:rFonts w:asciiTheme="minorHAnsi" w:eastAsia="Calibri" w:hAnsiTheme="minorHAnsi" w:cstheme="minorHAnsi"/>
          <w:color w:val="auto"/>
        </w:rPr>
        <w:t xml:space="preserve">ary </w:t>
      </w:r>
      <w:r w:rsidR="007B79CE" w:rsidRPr="007B79CE">
        <w:rPr>
          <w:rFonts w:asciiTheme="minorHAnsi" w:eastAsia="Calibri" w:hAnsiTheme="minorHAnsi" w:cstheme="minorHAnsi"/>
          <w:color w:val="auto"/>
        </w:rPr>
        <w:t>27</w:t>
      </w:r>
      <w:r w:rsidRPr="007B79CE">
        <w:rPr>
          <w:rFonts w:asciiTheme="minorHAnsi" w:eastAsia="Calibri" w:hAnsiTheme="minorHAnsi" w:cstheme="minorHAnsi"/>
          <w:color w:val="auto"/>
        </w:rPr>
        <w:t xml:space="preserve">, </w:t>
      </w:r>
      <w:proofErr w:type="gramStart"/>
      <w:r w:rsidR="00FD64A7" w:rsidRPr="007B79CE">
        <w:rPr>
          <w:rFonts w:asciiTheme="minorHAnsi" w:eastAsia="Calibri" w:hAnsiTheme="minorHAnsi" w:cstheme="minorHAnsi"/>
          <w:color w:val="auto"/>
        </w:rPr>
        <w:t>2022</w:t>
      </w:r>
      <w:proofErr w:type="gramEnd"/>
      <w:r w:rsidRPr="007B79CE">
        <w:rPr>
          <w:rFonts w:asciiTheme="minorHAnsi" w:eastAsia="Calibri" w:hAnsiTheme="minorHAnsi" w:cstheme="minorHAnsi"/>
          <w:color w:val="auto"/>
        </w:rPr>
        <w:t xml:space="preserve"> </w:t>
      </w:r>
      <w:r w:rsidRPr="007B79CE">
        <w:rPr>
          <w:rFonts w:asciiTheme="minorHAnsi" w:eastAsia="Calibri" w:hAnsiTheme="minorHAnsi" w:cstheme="minorHAnsi"/>
        </w:rPr>
        <w:t>to:</w:t>
      </w:r>
    </w:p>
    <w:p w14:paraId="262613C9" w14:textId="77777777" w:rsidR="006B50AD" w:rsidRPr="006B50AD" w:rsidRDefault="006B50AD" w:rsidP="00812338">
      <w:pPr>
        <w:ind w:left="2160"/>
        <w:rPr>
          <w:rFonts w:asciiTheme="minorHAnsi" w:eastAsia="Calibri" w:hAnsiTheme="minorHAnsi" w:cstheme="minorHAnsi"/>
          <w:highlight w:val="cyan"/>
        </w:rPr>
      </w:pPr>
      <w:r w:rsidRPr="006B50AD">
        <w:rPr>
          <w:rFonts w:ascii="Calibri" w:hAnsi="Calibri" w:cs="Calibri"/>
          <w:sz w:val="28"/>
          <w:szCs w:val="28"/>
        </w:rPr>
        <w:t>Jennifer Stephens-Pierre, Director</w:t>
      </w:r>
      <w:r w:rsidRPr="006B50AD">
        <w:rPr>
          <w:rFonts w:asciiTheme="minorHAnsi" w:eastAsia="Calibri" w:hAnsiTheme="minorHAnsi" w:cstheme="minorHAnsi"/>
          <w:highlight w:val="cyan"/>
        </w:rPr>
        <w:t xml:space="preserve"> </w:t>
      </w:r>
    </w:p>
    <w:p w14:paraId="5CF873C4" w14:textId="4487BB37" w:rsidR="00812338" w:rsidRPr="00D04C73" w:rsidRDefault="00812338" w:rsidP="00812338">
      <w:pPr>
        <w:ind w:left="2160"/>
        <w:rPr>
          <w:rFonts w:asciiTheme="minorHAnsi" w:eastAsia="Calibri" w:hAnsiTheme="minorHAnsi" w:cstheme="minorHAnsi"/>
        </w:rPr>
      </w:pPr>
      <w:r w:rsidRPr="00D04C73">
        <w:rPr>
          <w:rFonts w:asciiTheme="minorHAnsi" w:eastAsia="Calibri" w:hAnsiTheme="minorHAnsi" w:cstheme="minorHAnsi"/>
        </w:rPr>
        <w:t>Alameda County Area Agency on Aging</w:t>
      </w:r>
    </w:p>
    <w:p w14:paraId="427E1519" w14:textId="77777777" w:rsidR="00812338" w:rsidRPr="00D04C73" w:rsidRDefault="00812338" w:rsidP="00812338">
      <w:pPr>
        <w:ind w:left="2160"/>
        <w:rPr>
          <w:rFonts w:asciiTheme="minorHAnsi" w:eastAsia="Calibri" w:hAnsiTheme="minorHAnsi" w:cstheme="minorHAnsi"/>
        </w:rPr>
      </w:pPr>
      <w:r w:rsidRPr="00D04C73">
        <w:rPr>
          <w:rFonts w:asciiTheme="minorHAnsi" w:eastAsia="Calibri" w:hAnsiTheme="minorHAnsi" w:cstheme="minorHAnsi"/>
        </w:rPr>
        <w:t>6955 Foothill Blvd, Suite 143</w:t>
      </w:r>
    </w:p>
    <w:p w14:paraId="79FC3353" w14:textId="77777777" w:rsidR="00812338" w:rsidRPr="00D04C73" w:rsidRDefault="00812338" w:rsidP="00812338">
      <w:pPr>
        <w:ind w:left="2160"/>
        <w:rPr>
          <w:rFonts w:asciiTheme="minorHAnsi" w:eastAsia="Calibri" w:hAnsiTheme="minorHAnsi" w:cstheme="minorHAnsi"/>
        </w:rPr>
      </w:pPr>
      <w:r w:rsidRPr="00D04C73">
        <w:rPr>
          <w:rFonts w:asciiTheme="minorHAnsi" w:eastAsia="Calibri" w:hAnsiTheme="minorHAnsi" w:cstheme="minorHAnsi"/>
        </w:rPr>
        <w:t>Oakland, CA  94605</w:t>
      </w:r>
    </w:p>
    <w:p w14:paraId="094E00AA" w14:textId="00553A83" w:rsidR="00D04C73" w:rsidRPr="00D04C73" w:rsidRDefault="00812338" w:rsidP="00D04C73">
      <w:pPr>
        <w:ind w:left="2160"/>
        <w:rPr>
          <w:rFonts w:ascii="Calibri" w:hAnsi="Calibri" w:cs="Calibri"/>
          <w:b/>
          <w:bCs/>
          <w:sz w:val="28"/>
          <w:szCs w:val="28"/>
        </w:rPr>
      </w:pPr>
      <w:r w:rsidRPr="00D04C73">
        <w:rPr>
          <w:rFonts w:asciiTheme="minorHAnsi" w:eastAsia="Calibri" w:hAnsiTheme="minorHAnsi" w:cstheme="minorHAnsi"/>
        </w:rPr>
        <w:t>E-Mail:</w:t>
      </w:r>
      <w:r w:rsidR="00C375EA">
        <w:rPr>
          <w:rFonts w:asciiTheme="minorHAnsi" w:eastAsia="Calibri" w:hAnsiTheme="minorHAnsi" w:cstheme="minorHAnsi"/>
        </w:rPr>
        <w:t xml:space="preserve"> aaarfp@acgov.org</w:t>
      </w:r>
    </w:p>
    <w:p w14:paraId="7B16B24F" w14:textId="77777777" w:rsidR="00D04C73" w:rsidRPr="005503F8" w:rsidRDefault="00D04C73" w:rsidP="00D04C73">
      <w:pPr>
        <w:ind w:left="2160"/>
        <w:rPr>
          <w:rFonts w:asciiTheme="minorHAnsi" w:eastAsia="Calibri" w:hAnsiTheme="minorHAnsi" w:cstheme="minorHAnsi"/>
          <w:color w:val="FF0000"/>
        </w:rPr>
      </w:pPr>
    </w:p>
    <w:p w14:paraId="74C34680" w14:textId="77777777" w:rsidR="00C211B2" w:rsidRPr="00C211B2" w:rsidRDefault="00812338" w:rsidP="00C211B2">
      <w:pPr>
        <w:spacing w:after="240"/>
        <w:ind w:left="1440"/>
        <w:rPr>
          <w:rFonts w:asciiTheme="minorHAnsi" w:hAnsiTheme="minorHAnsi" w:cstheme="minorHAnsi"/>
          <w:color w:val="auto"/>
        </w:rPr>
      </w:pPr>
      <w:r w:rsidRPr="005503F8">
        <w:rPr>
          <w:rFonts w:asciiTheme="minorHAnsi" w:eastAsia="Calibri" w:hAnsiTheme="minorHAnsi" w:cstheme="minorHAnsi"/>
        </w:rPr>
        <w:t xml:space="preserve">The GSA Contracting Opportunities website will be the official notification posting place </w:t>
      </w:r>
      <w:r w:rsidRPr="005503F8">
        <w:rPr>
          <w:rFonts w:asciiTheme="minorHAnsi" w:eastAsia="Calibri" w:hAnsiTheme="minorHAnsi" w:cstheme="minorHAnsi"/>
          <w:color w:val="auto"/>
        </w:rPr>
        <w:t>of all Requests for Interest, Proposals, Quotes and Addenda</w:t>
      </w:r>
      <w:r w:rsidRPr="00C375EA">
        <w:rPr>
          <w:rFonts w:asciiTheme="minorHAnsi" w:eastAsia="Calibri" w:hAnsiTheme="minorHAnsi" w:cstheme="minorHAnsi"/>
          <w:color w:val="auto"/>
        </w:rPr>
        <w:t xml:space="preserve">.  Go to </w:t>
      </w:r>
      <w:hyperlink r:id="rId32" w:history="1">
        <w:r w:rsidR="00C211B2" w:rsidRPr="00C375EA">
          <w:rPr>
            <w:rStyle w:val="Hyperlink"/>
            <w:rFonts w:asciiTheme="minorHAnsi" w:eastAsia="Calibri" w:hAnsiTheme="minorHAnsi" w:cstheme="minorHAnsi"/>
            <w:b/>
            <w:bCs/>
          </w:rPr>
          <w:t>Alameda County Current Contracting Opportunities</w:t>
        </w:r>
      </w:hyperlink>
      <w:r w:rsidR="00C211B2" w:rsidRPr="00C375EA">
        <w:rPr>
          <w:rFonts w:asciiTheme="minorHAnsi" w:hAnsiTheme="minorHAnsi" w:cstheme="minorHAnsi"/>
        </w:rPr>
        <w:t xml:space="preserve"> [</w:t>
      </w:r>
      <w:hyperlink r:id="rId33" w:history="1">
        <w:r w:rsidR="00C211B2" w:rsidRPr="00C375EA">
          <w:rPr>
            <w:rStyle w:val="Hyperlink"/>
            <w:rFonts w:asciiTheme="minorHAnsi" w:eastAsia="Calibri" w:hAnsiTheme="minorHAnsi" w:cstheme="minorHAnsi"/>
          </w:rPr>
          <w:t>https://gsa.acgov.org/do-business-with-us/contracting-opportunities/</w:t>
        </w:r>
      </w:hyperlink>
      <w:r w:rsidR="00C211B2" w:rsidRPr="00C375EA">
        <w:rPr>
          <w:rFonts w:asciiTheme="minorHAnsi" w:hAnsiTheme="minorHAnsi" w:cstheme="minorHAnsi"/>
        </w:rPr>
        <w:t>] to view current contracting opportunities</w:t>
      </w:r>
      <w:r w:rsidR="00C211B2" w:rsidRPr="00C211B2">
        <w:rPr>
          <w:rFonts w:asciiTheme="minorHAnsi" w:hAnsiTheme="minorHAnsi" w:cstheme="minorHAnsi"/>
        </w:rPr>
        <w:t>.</w:t>
      </w:r>
    </w:p>
    <w:p w14:paraId="1B5057AF" w14:textId="77777777" w:rsidR="00812338" w:rsidRPr="005503F8" w:rsidRDefault="00812338" w:rsidP="00576BE3">
      <w:pPr>
        <w:pStyle w:val="Heading2"/>
        <w:numPr>
          <w:ilvl w:val="1"/>
          <w:numId w:val="57"/>
        </w:numPr>
        <w:rPr>
          <w:rFonts w:asciiTheme="minorHAnsi" w:hAnsiTheme="minorHAnsi" w:cstheme="minorHAnsi"/>
        </w:rPr>
      </w:pPr>
      <w:bookmarkStart w:id="62" w:name="_3fwokq0" w:colFirst="0" w:colLast="0"/>
      <w:bookmarkEnd w:id="62"/>
      <w:r w:rsidRPr="005503F8">
        <w:rPr>
          <w:rFonts w:asciiTheme="minorHAnsi" w:hAnsiTheme="minorHAnsi" w:cstheme="minorHAnsi"/>
        </w:rPr>
        <w:t>SUBMITTAL OF BIDS</w:t>
      </w:r>
    </w:p>
    <w:p w14:paraId="74408533" w14:textId="6E5BD38F" w:rsidR="00812338" w:rsidRPr="005503F8" w:rsidRDefault="00812338" w:rsidP="00576BE3">
      <w:pPr>
        <w:numPr>
          <w:ilvl w:val="2"/>
          <w:numId w:val="57"/>
        </w:numPr>
        <w:spacing w:after="240"/>
        <w:rPr>
          <w:rFonts w:asciiTheme="minorHAnsi" w:hAnsiTheme="minorHAnsi" w:cstheme="minorHAnsi"/>
        </w:rPr>
      </w:pPr>
      <w:r w:rsidRPr="005503F8">
        <w:rPr>
          <w:rFonts w:asciiTheme="minorHAnsi" w:eastAsia="Calibri" w:hAnsiTheme="minorHAnsi" w:cstheme="minorHAnsi"/>
        </w:rPr>
        <w:t xml:space="preserve">All bids must be SEALED and must be received at the Department of Adult &amp; Aging </w:t>
      </w:r>
      <w:r w:rsidR="007B79CE">
        <w:rPr>
          <w:rFonts w:asciiTheme="minorHAnsi" w:eastAsia="Calibri" w:hAnsiTheme="minorHAnsi" w:cstheme="minorHAnsi"/>
        </w:rPr>
        <w:t>by</w:t>
      </w:r>
      <w:r w:rsidRPr="005503F8">
        <w:rPr>
          <w:rFonts w:asciiTheme="minorHAnsi" w:eastAsia="Calibri" w:hAnsiTheme="minorHAnsi" w:cstheme="minorHAnsi"/>
        </w:rPr>
        <w:t xml:space="preserve"> 2:00 p.m. on the due date specified in the Calendar of Events.</w:t>
      </w:r>
    </w:p>
    <w:p w14:paraId="6A42F14E" w14:textId="53D000FF" w:rsidR="00812338" w:rsidRPr="005503F8" w:rsidRDefault="00812338" w:rsidP="00812338">
      <w:pPr>
        <w:spacing w:after="240"/>
        <w:ind w:left="2160"/>
        <w:rPr>
          <w:rFonts w:asciiTheme="minorHAnsi" w:eastAsia="Calibri" w:hAnsiTheme="minorHAnsi" w:cstheme="minorHAnsi"/>
        </w:rPr>
      </w:pPr>
      <w:r w:rsidRPr="005503F8">
        <w:rPr>
          <w:rFonts w:asciiTheme="minorHAnsi" w:eastAsia="Calibri" w:hAnsiTheme="minorHAnsi" w:cstheme="minorHAnsi"/>
        </w:rPr>
        <w:lastRenderedPageBreak/>
        <w:t>NOTE:  LATE AND/OR UNSEALED BIDS CANNOT BE ACCEPTED.  IF HAND DELIVERING BIDS</w:t>
      </w:r>
      <w:r w:rsidR="007B79CE">
        <w:rPr>
          <w:rFonts w:asciiTheme="minorHAnsi" w:eastAsia="Calibri" w:hAnsiTheme="minorHAnsi" w:cstheme="minorHAnsi"/>
        </w:rPr>
        <w:t>,</w:t>
      </w:r>
      <w:r w:rsidRPr="005503F8">
        <w:rPr>
          <w:rFonts w:asciiTheme="minorHAnsi" w:eastAsia="Calibri" w:hAnsiTheme="minorHAnsi" w:cstheme="minorHAnsi"/>
        </w:rPr>
        <w:t xml:space="preserve"> PLEASE ALLOW TIME FOR METERED STREET PARKING OR PARKING IN AREA PUBLIC PARKING LOTS AND ENTRY INTO SECURE BUILDING.</w:t>
      </w:r>
    </w:p>
    <w:p w14:paraId="2530403D" w14:textId="77777777" w:rsidR="00812338" w:rsidRPr="005503F8" w:rsidRDefault="00812338" w:rsidP="00812338">
      <w:pPr>
        <w:spacing w:after="240"/>
        <w:ind w:left="2160"/>
        <w:rPr>
          <w:rFonts w:asciiTheme="minorHAnsi" w:eastAsia="Calibri" w:hAnsiTheme="minorHAnsi" w:cstheme="minorHAnsi"/>
        </w:rPr>
      </w:pPr>
      <w:r w:rsidRPr="005503F8">
        <w:rPr>
          <w:rFonts w:asciiTheme="minorHAnsi" w:eastAsia="Calibri" w:hAnsiTheme="minorHAnsi" w:cstheme="minorHAnsi"/>
        </w:rPr>
        <w:t>Bids will be received only at the address shown below, and by the time indicated in the Calendar of Events.  Any bid received after said time and/or date or at a place other than the stated address cannot be considered and will be returned to the bidder unopened.</w:t>
      </w:r>
    </w:p>
    <w:p w14:paraId="471D2426" w14:textId="77777777" w:rsidR="00812338" w:rsidRPr="00E81659" w:rsidRDefault="00812338" w:rsidP="00812338">
      <w:pPr>
        <w:spacing w:after="240"/>
        <w:ind w:left="2160"/>
        <w:rPr>
          <w:rFonts w:asciiTheme="minorHAnsi" w:eastAsia="Calibri" w:hAnsiTheme="minorHAnsi" w:cstheme="minorHAnsi"/>
        </w:rPr>
      </w:pPr>
      <w:r w:rsidRPr="00E81659">
        <w:rPr>
          <w:rFonts w:asciiTheme="minorHAnsi" w:eastAsia="Calibri" w:hAnsiTheme="minorHAnsi" w:cstheme="minorHAnsi"/>
        </w:rPr>
        <w:t xml:space="preserve">All bids, whether delivered by an employee of Bidder, U.S. Postal Service, </w:t>
      </w:r>
      <w:proofErr w:type="gramStart"/>
      <w:r w:rsidRPr="00E81659">
        <w:rPr>
          <w:rFonts w:asciiTheme="minorHAnsi" w:eastAsia="Calibri" w:hAnsiTheme="minorHAnsi" w:cstheme="minorHAnsi"/>
        </w:rPr>
        <w:t>courier</w:t>
      </w:r>
      <w:proofErr w:type="gramEnd"/>
      <w:r w:rsidRPr="00E81659">
        <w:rPr>
          <w:rFonts w:asciiTheme="minorHAnsi" w:eastAsia="Calibri" w:hAnsiTheme="minorHAnsi" w:cstheme="minorHAnsi"/>
        </w:rPr>
        <w:t xml:space="preserve"> or package delivery service, must be received and time stamped at the stated address prior to the time designated.  The AAA department's timestamp shall be considered the official timepiece for the purpose of establishing the actual receipt of bids.</w:t>
      </w:r>
    </w:p>
    <w:p w14:paraId="4400A44A" w14:textId="3B0FFBDC" w:rsidR="00812338" w:rsidRPr="00E81659" w:rsidRDefault="00737E85" w:rsidP="00576BE3">
      <w:pPr>
        <w:numPr>
          <w:ilvl w:val="2"/>
          <w:numId w:val="57"/>
        </w:numPr>
        <w:spacing w:after="240"/>
        <w:rPr>
          <w:rFonts w:asciiTheme="minorHAnsi" w:hAnsiTheme="minorHAnsi" w:cstheme="minorHAnsi"/>
        </w:rPr>
      </w:pPr>
      <w:r w:rsidRPr="00E81659">
        <w:rPr>
          <w:rFonts w:ascii="Calibri" w:hAnsi="Calibri" w:cs="Calibri"/>
          <w:b/>
          <w:bCs/>
        </w:rPr>
        <w:t>Bidder’s name, return address, and RFP number and title must appear on the sealed package.</w:t>
      </w:r>
      <w:r w:rsidRPr="00E81659">
        <w:rPr>
          <w:rFonts w:ascii="Calibri" w:hAnsi="Calibri" w:cs="Calibri"/>
        </w:rPr>
        <w:t xml:space="preserve"> </w:t>
      </w:r>
      <w:r w:rsidR="00812338" w:rsidRPr="00E81659">
        <w:rPr>
          <w:rFonts w:ascii="Calibri" w:eastAsia="Calibri" w:hAnsi="Calibri" w:cs="Calibri"/>
        </w:rPr>
        <w:t>Bids are</w:t>
      </w:r>
      <w:r w:rsidR="00812338" w:rsidRPr="00E81659">
        <w:rPr>
          <w:rFonts w:asciiTheme="minorHAnsi" w:eastAsia="Calibri" w:hAnsiTheme="minorHAnsi" w:cstheme="minorHAnsi"/>
        </w:rPr>
        <w:t xml:space="preserve"> to be addressed and delivered as follows:</w:t>
      </w:r>
    </w:p>
    <w:p w14:paraId="67AB8698" w14:textId="371FF0AF" w:rsidR="00812338" w:rsidRPr="00E81659" w:rsidRDefault="00812338" w:rsidP="00A11282">
      <w:pPr>
        <w:ind w:left="2160" w:firstLine="720"/>
        <w:rPr>
          <w:rFonts w:asciiTheme="minorHAnsi" w:eastAsia="Calibri" w:hAnsiTheme="minorHAnsi" w:cstheme="minorHAnsi"/>
        </w:rPr>
      </w:pPr>
      <w:r w:rsidRPr="00E81659">
        <w:rPr>
          <w:rFonts w:asciiTheme="minorHAnsi" w:eastAsia="Calibri" w:hAnsiTheme="minorHAnsi" w:cstheme="minorHAnsi"/>
        </w:rPr>
        <w:t>RFP No. NS-</w:t>
      </w:r>
      <w:r w:rsidR="00FD64A7" w:rsidRPr="00E81659">
        <w:rPr>
          <w:rFonts w:asciiTheme="minorHAnsi" w:eastAsia="Calibri" w:hAnsiTheme="minorHAnsi" w:cstheme="minorHAnsi"/>
        </w:rPr>
        <w:t>2022</w:t>
      </w:r>
    </w:p>
    <w:p w14:paraId="5F6137A6" w14:textId="389235E2" w:rsidR="002957E3" w:rsidRPr="00E81659" w:rsidRDefault="002957E3" w:rsidP="00A11282">
      <w:pPr>
        <w:ind w:left="2160" w:firstLine="720"/>
        <w:rPr>
          <w:rFonts w:asciiTheme="minorHAnsi" w:eastAsia="Calibri" w:hAnsiTheme="minorHAnsi" w:cstheme="minorHAnsi"/>
        </w:rPr>
      </w:pPr>
      <w:r w:rsidRPr="00E81659">
        <w:rPr>
          <w:rFonts w:asciiTheme="minorHAnsi" w:eastAsia="Calibri" w:hAnsiTheme="minorHAnsi" w:cstheme="minorHAnsi"/>
        </w:rPr>
        <w:t>Nutrition Services</w:t>
      </w:r>
    </w:p>
    <w:p w14:paraId="5C29DEA4" w14:textId="4D4F149E" w:rsidR="002957E3" w:rsidRPr="00E81659" w:rsidRDefault="002957E3" w:rsidP="00A11282">
      <w:pPr>
        <w:ind w:left="2160" w:firstLine="720"/>
        <w:rPr>
          <w:rFonts w:asciiTheme="minorHAnsi" w:eastAsia="Calibri" w:hAnsiTheme="minorHAnsi" w:cstheme="minorHAnsi"/>
        </w:rPr>
      </w:pPr>
      <w:r w:rsidRPr="00E81659">
        <w:rPr>
          <w:rFonts w:ascii="Calibri" w:hAnsi="Calibri" w:cs="Calibri"/>
        </w:rPr>
        <w:t>Jennifer Stephens-Pierre, Director</w:t>
      </w:r>
    </w:p>
    <w:p w14:paraId="7192B8BC" w14:textId="77777777" w:rsidR="002F3BBD" w:rsidRPr="00E81659" w:rsidRDefault="002F3BBD" w:rsidP="00A11282">
      <w:pPr>
        <w:ind w:left="2160" w:firstLine="720"/>
        <w:rPr>
          <w:rFonts w:asciiTheme="minorHAnsi" w:eastAsia="Calibri" w:hAnsiTheme="minorHAnsi" w:cstheme="minorHAnsi"/>
        </w:rPr>
      </w:pPr>
      <w:r w:rsidRPr="00E81659">
        <w:rPr>
          <w:rFonts w:asciiTheme="minorHAnsi" w:eastAsia="Calibri" w:hAnsiTheme="minorHAnsi" w:cstheme="minorHAnsi"/>
        </w:rPr>
        <w:t>Alameda County Area Agency on Aging</w:t>
      </w:r>
    </w:p>
    <w:p w14:paraId="0FD574E8" w14:textId="59DA3802" w:rsidR="00D04C73" w:rsidRPr="00E81659" w:rsidRDefault="00A11282" w:rsidP="002957E3">
      <w:pPr>
        <w:ind w:left="2160"/>
        <w:rPr>
          <w:rFonts w:asciiTheme="minorHAnsi" w:eastAsia="Calibri" w:hAnsiTheme="minorHAnsi" w:cstheme="minorHAnsi"/>
        </w:rPr>
      </w:pPr>
      <w:bookmarkStart w:id="63" w:name="_Hlk90361260"/>
      <w:r w:rsidRPr="00E81659">
        <w:rPr>
          <w:rFonts w:ascii="Calibri" w:hAnsi="Calibri" w:cs="Calibri"/>
        </w:rPr>
        <w:tab/>
      </w:r>
      <w:bookmarkEnd w:id="63"/>
      <w:r w:rsidR="00D04C73" w:rsidRPr="00E81659">
        <w:rPr>
          <w:rFonts w:asciiTheme="minorHAnsi" w:eastAsia="Calibri" w:hAnsiTheme="minorHAnsi" w:cstheme="minorHAnsi"/>
        </w:rPr>
        <w:t>6955 Foothill Blvd, Suite 143</w:t>
      </w:r>
    </w:p>
    <w:p w14:paraId="0AF2A50D" w14:textId="23A38BD4" w:rsidR="00D04C73" w:rsidRPr="00E81659" w:rsidRDefault="00D04C73" w:rsidP="00A11282">
      <w:pPr>
        <w:ind w:left="2160" w:firstLine="720"/>
        <w:rPr>
          <w:rFonts w:asciiTheme="minorHAnsi" w:eastAsia="Calibri" w:hAnsiTheme="minorHAnsi" w:cstheme="minorHAnsi"/>
        </w:rPr>
      </w:pPr>
      <w:r w:rsidRPr="00E81659">
        <w:rPr>
          <w:rFonts w:asciiTheme="minorHAnsi" w:eastAsia="Calibri" w:hAnsiTheme="minorHAnsi" w:cstheme="minorHAnsi"/>
        </w:rPr>
        <w:t>Oakland, CA  94605</w:t>
      </w:r>
    </w:p>
    <w:p w14:paraId="54381B75" w14:textId="65D8DEFA" w:rsidR="002957E3" w:rsidRPr="00E81659" w:rsidRDefault="002957E3" w:rsidP="00A11282">
      <w:pPr>
        <w:ind w:left="2160" w:firstLine="720"/>
        <w:rPr>
          <w:rFonts w:asciiTheme="minorHAnsi" w:eastAsia="Calibri" w:hAnsiTheme="minorHAnsi" w:cstheme="minorHAnsi"/>
        </w:rPr>
      </w:pPr>
      <w:r w:rsidRPr="00E81659">
        <w:rPr>
          <w:rFonts w:asciiTheme="minorHAnsi" w:eastAsia="Calibri" w:hAnsiTheme="minorHAnsi" w:cstheme="minorHAnsi"/>
        </w:rPr>
        <w:t xml:space="preserve">Email: </w:t>
      </w:r>
      <w:r w:rsidR="00C375EA" w:rsidRPr="00E81659">
        <w:rPr>
          <w:rFonts w:asciiTheme="minorHAnsi" w:hAnsiTheme="minorHAnsi" w:cstheme="minorHAnsi"/>
        </w:rPr>
        <w:t>aaarfp@acgov.org</w:t>
      </w:r>
    </w:p>
    <w:p w14:paraId="6C38D7D5" w14:textId="77777777" w:rsidR="00D04C73" w:rsidRPr="00E81659" w:rsidRDefault="00D04C73" w:rsidP="00D04C73">
      <w:pPr>
        <w:ind w:left="1440" w:firstLine="720"/>
        <w:rPr>
          <w:rFonts w:asciiTheme="minorHAnsi" w:eastAsia="Calibri" w:hAnsiTheme="minorHAnsi" w:cstheme="minorHAnsi"/>
        </w:rPr>
      </w:pPr>
    </w:p>
    <w:p w14:paraId="4548C5B8" w14:textId="77777777" w:rsidR="00812338" w:rsidRPr="005503F8" w:rsidRDefault="00812338" w:rsidP="00812338">
      <w:pPr>
        <w:spacing w:after="240"/>
        <w:ind w:left="2160"/>
        <w:rPr>
          <w:rFonts w:asciiTheme="minorHAnsi" w:eastAsia="Calibri" w:hAnsiTheme="minorHAnsi" w:cstheme="minorHAnsi"/>
        </w:rPr>
      </w:pPr>
      <w:r w:rsidRPr="00E81659">
        <w:rPr>
          <w:rFonts w:asciiTheme="minorHAnsi" w:eastAsia="Calibri" w:hAnsiTheme="minorHAnsi" w:cstheme="minorHAnsi"/>
          <w:b/>
          <w:u w:val="single"/>
        </w:rPr>
        <w:t>*PLEASE NOTE</w:t>
      </w:r>
      <w:r w:rsidRPr="00E81659">
        <w:rPr>
          <w:rFonts w:asciiTheme="minorHAnsi" w:eastAsia="Calibri" w:hAnsiTheme="minorHAnsi" w:cstheme="minorHAnsi"/>
        </w:rPr>
        <w:t xml:space="preserve"> that on the bid due date, a bid reception desk will be open between 8:30 a.m. – 2:00 p.m. and</w:t>
      </w:r>
      <w:r w:rsidRPr="00D04C73">
        <w:rPr>
          <w:rFonts w:asciiTheme="minorHAnsi" w:eastAsia="Calibri" w:hAnsiTheme="minorHAnsi" w:cstheme="minorHAnsi"/>
        </w:rPr>
        <w:t xml:space="preserve"> will </w:t>
      </w:r>
      <w:proofErr w:type="gramStart"/>
      <w:r w:rsidRPr="00D04C73">
        <w:rPr>
          <w:rFonts w:asciiTheme="minorHAnsi" w:eastAsia="Calibri" w:hAnsiTheme="minorHAnsi" w:cstheme="minorHAnsi"/>
        </w:rPr>
        <w:t>be located in</w:t>
      </w:r>
      <w:proofErr w:type="gramEnd"/>
      <w:r w:rsidRPr="00D04C73">
        <w:rPr>
          <w:rFonts w:asciiTheme="minorHAnsi" w:eastAsia="Calibri" w:hAnsiTheme="minorHAnsi" w:cstheme="minorHAnsi"/>
        </w:rPr>
        <w:t xml:space="preserve"> the 1st floor lobby at 6955 Foothill Boulevard, Suite 143, Oakland, CA.</w:t>
      </w:r>
      <w:r w:rsidRPr="005503F8">
        <w:rPr>
          <w:rFonts w:asciiTheme="minorHAnsi" w:hAnsiTheme="minorHAnsi" w:cstheme="minorHAnsi"/>
        </w:rPr>
        <w:t xml:space="preserve"> </w:t>
      </w:r>
    </w:p>
    <w:p w14:paraId="13D5F2E5" w14:textId="6DC30DC7" w:rsidR="00812338" w:rsidRPr="005503F8" w:rsidRDefault="00812338" w:rsidP="00576BE3">
      <w:pPr>
        <w:numPr>
          <w:ilvl w:val="2"/>
          <w:numId w:val="57"/>
        </w:numPr>
        <w:spacing w:after="240"/>
        <w:rPr>
          <w:rFonts w:asciiTheme="minorHAnsi" w:hAnsiTheme="minorHAnsi" w:cstheme="minorHAnsi"/>
        </w:rPr>
      </w:pPr>
      <w:r w:rsidRPr="005503F8">
        <w:rPr>
          <w:rFonts w:asciiTheme="minorHAnsi" w:eastAsia="Calibri" w:hAnsiTheme="minorHAnsi" w:cstheme="minorHAnsi"/>
        </w:rPr>
        <w:t>Bidders are to submit one original hard copy bid (Exhibit A – Bid Response Packet, including additional required documentation), with original ink signatures, plus</w:t>
      </w:r>
      <w:r w:rsidRPr="005503F8">
        <w:rPr>
          <w:rFonts w:asciiTheme="minorHAnsi" w:eastAsia="Calibri" w:hAnsiTheme="minorHAnsi" w:cstheme="minorHAnsi"/>
          <w:color w:val="FF0000"/>
        </w:rPr>
        <w:t xml:space="preserve"> </w:t>
      </w:r>
      <w:r w:rsidRPr="005503F8">
        <w:rPr>
          <w:rFonts w:asciiTheme="minorHAnsi" w:eastAsia="Calibri" w:hAnsiTheme="minorHAnsi" w:cstheme="minorHAnsi"/>
        </w:rPr>
        <w:t>Ten (10) copies of their proposal. Original proposal is to be clearly marked “ORIGINAL” with copies to be marked “COPY”.  All submittals should be printed on plain white paper and must be either loose leaf or in a 3-ring binder (</w:t>
      </w:r>
      <w:r w:rsidRPr="005503F8">
        <w:rPr>
          <w:rFonts w:asciiTheme="minorHAnsi" w:eastAsia="Calibri" w:hAnsiTheme="minorHAnsi" w:cstheme="minorHAnsi"/>
          <w:b/>
        </w:rPr>
        <w:t>NOT</w:t>
      </w:r>
      <w:r w:rsidRPr="005503F8">
        <w:rPr>
          <w:rFonts w:asciiTheme="minorHAnsi" w:eastAsia="Calibri" w:hAnsiTheme="minorHAnsi" w:cstheme="minorHAnsi"/>
        </w:rPr>
        <w:t xml:space="preserve"> bound).  It is preferred that all proposals submitted shall be printed double-sided. BIDDERS SHALL NOT MODIFY BID FORM(S) OR QUALIFY THEIR BIDS.  BIDDERS SHALL NOT SUBMIT TO THE COUNTY A SCANNED, RE-TYPED, WORD-PROCESSED, OR OTHERWISE RECREATED VERSION OF THE BID FORM(S) OR ANY OTHER COUNTY-PROVIDED DOCUMENT.</w:t>
      </w:r>
    </w:p>
    <w:p w14:paraId="11D406DF" w14:textId="77777777" w:rsidR="00812338" w:rsidRPr="005503F8" w:rsidRDefault="00812338" w:rsidP="00576BE3">
      <w:pPr>
        <w:numPr>
          <w:ilvl w:val="2"/>
          <w:numId w:val="57"/>
        </w:numPr>
        <w:spacing w:after="240"/>
        <w:rPr>
          <w:rFonts w:asciiTheme="minorHAnsi" w:hAnsiTheme="minorHAnsi" w:cstheme="minorHAnsi"/>
        </w:rPr>
      </w:pPr>
      <w:r w:rsidRPr="005503F8">
        <w:rPr>
          <w:rFonts w:asciiTheme="minorHAnsi" w:eastAsia="Calibri" w:hAnsiTheme="minorHAnsi" w:cstheme="minorHAnsi"/>
        </w:rPr>
        <w:t xml:space="preserve">A SEPARATE BID RESPONSE PACKET IS REQUIRED TO BE SUBMITTED FOR </w:t>
      </w:r>
      <w:r w:rsidRPr="005503F8">
        <w:rPr>
          <w:rFonts w:asciiTheme="minorHAnsi" w:eastAsia="Calibri" w:hAnsiTheme="minorHAnsi" w:cstheme="minorHAnsi"/>
          <w:u w:val="single"/>
        </w:rPr>
        <w:t>EACH</w:t>
      </w:r>
      <w:r w:rsidRPr="005503F8">
        <w:rPr>
          <w:rFonts w:asciiTheme="minorHAnsi" w:eastAsia="Calibri" w:hAnsiTheme="minorHAnsi" w:cstheme="minorHAnsi"/>
        </w:rPr>
        <w:t xml:space="preserve"> SERVICE CATEGORY.  FAILURE TO SUBMIT A SEPARATE RESPONSE PACKET WILL BE SUBJECT TO DISQUALIFICATION. </w:t>
      </w:r>
    </w:p>
    <w:p w14:paraId="0E185E06" w14:textId="77777777" w:rsidR="00812338" w:rsidRPr="005503F8" w:rsidRDefault="00812338" w:rsidP="00576BE3">
      <w:pPr>
        <w:numPr>
          <w:ilvl w:val="2"/>
          <w:numId w:val="57"/>
        </w:numPr>
        <w:spacing w:after="240"/>
        <w:rPr>
          <w:rFonts w:asciiTheme="minorHAnsi" w:hAnsiTheme="minorHAnsi" w:cstheme="minorHAnsi"/>
        </w:rPr>
      </w:pPr>
      <w:r w:rsidRPr="005503F8">
        <w:rPr>
          <w:rFonts w:asciiTheme="minorHAnsi" w:eastAsia="Calibri" w:hAnsiTheme="minorHAnsi" w:cstheme="minorHAnsi"/>
        </w:rPr>
        <w:lastRenderedPageBreak/>
        <w:t>No email (electronic) or facsimile bids will be considered.</w:t>
      </w:r>
    </w:p>
    <w:p w14:paraId="57DBCAD2" w14:textId="3BA5A9BD" w:rsidR="00812338" w:rsidRPr="0096640E" w:rsidRDefault="00812338" w:rsidP="00576BE3">
      <w:pPr>
        <w:numPr>
          <w:ilvl w:val="2"/>
          <w:numId w:val="57"/>
        </w:numPr>
        <w:spacing w:after="240"/>
        <w:rPr>
          <w:rFonts w:asciiTheme="minorHAnsi" w:hAnsiTheme="minorHAnsi" w:cstheme="minorHAnsi"/>
        </w:rPr>
      </w:pPr>
      <w:r w:rsidRPr="00105FF4">
        <w:rPr>
          <w:rFonts w:asciiTheme="minorHAnsi" w:eastAsia="Calibri" w:hAnsiTheme="minorHAnsi" w:cstheme="minorHAnsi"/>
        </w:rPr>
        <w:t xml:space="preserve">All costs required for the preparation and submission of a bid shall be borne by Bidder. </w:t>
      </w:r>
    </w:p>
    <w:p w14:paraId="5D6D958B" w14:textId="03E1CABA" w:rsidR="0096640E" w:rsidRPr="0096640E" w:rsidRDefault="0096640E" w:rsidP="00576BE3">
      <w:pPr>
        <w:numPr>
          <w:ilvl w:val="2"/>
          <w:numId w:val="57"/>
        </w:numPr>
        <w:spacing w:after="240"/>
        <w:rPr>
          <w:rFonts w:asciiTheme="minorHAnsi" w:hAnsiTheme="minorHAnsi" w:cstheme="minorHAnsi"/>
        </w:rPr>
      </w:pPr>
      <w:r w:rsidRPr="0096640E">
        <w:rPr>
          <w:rFonts w:asciiTheme="minorHAnsi" w:hAnsiTheme="minorHAnsi" w:cstheme="minorHAnsi"/>
        </w:rPr>
        <w:t xml:space="preserve">Bidders are </w:t>
      </w:r>
      <w:r w:rsidRPr="0096640E">
        <w:rPr>
          <w:rFonts w:asciiTheme="minorHAnsi" w:hAnsiTheme="minorHAnsi" w:cstheme="minorHAnsi"/>
          <w:u w:val="single"/>
        </w:rPr>
        <w:t>requested</w:t>
      </w:r>
      <w:r w:rsidRPr="0096640E">
        <w:rPr>
          <w:rFonts w:asciiTheme="minorHAnsi" w:hAnsiTheme="minorHAnsi" w:cstheme="minorHAnsi"/>
        </w:rPr>
        <w:t xml:space="preserve"> to email a Letter of Intent to submit a bid by </w:t>
      </w:r>
      <w:r w:rsidR="00B06E16">
        <w:rPr>
          <w:rFonts w:asciiTheme="minorHAnsi" w:hAnsiTheme="minorHAnsi" w:cstheme="minorHAnsi"/>
        </w:rPr>
        <w:t>February 1</w:t>
      </w:r>
      <w:r w:rsidRPr="0096640E">
        <w:rPr>
          <w:rFonts w:asciiTheme="minorHAnsi" w:hAnsiTheme="minorHAnsi" w:cstheme="minorHAnsi"/>
        </w:rPr>
        <w:t xml:space="preserve">1, 2022, one week prior to the bid due date (February </w:t>
      </w:r>
      <w:r w:rsidR="006C7961">
        <w:rPr>
          <w:rFonts w:asciiTheme="minorHAnsi" w:hAnsiTheme="minorHAnsi" w:cstheme="minorHAnsi"/>
        </w:rPr>
        <w:t>18</w:t>
      </w:r>
      <w:r w:rsidRPr="0096640E">
        <w:rPr>
          <w:rFonts w:asciiTheme="minorHAnsi" w:hAnsiTheme="minorHAnsi" w:cstheme="minorHAnsi"/>
        </w:rPr>
        <w:t xml:space="preserve">, 2022). Bidders will not be penalized for not sending their Letter of Intent to submit a bid. </w:t>
      </w:r>
      <w:bookmarkStart w:id="64" w:name="_Hlk91174708"/>
      <w:r w:rsidRPr="0096640E">
        <w:rPr>
          <w:rFonts w:asciiTheme="minorHAnsi" w:hAnsiTheme="minorHAnsi" w:cstheme="minorHAnsi"/>
        </w:rPr>
        <w:t xml:space="preserve">Letters should be submitted via email to </w:t>
      </w:r>
      <w:hyperlink r:id="rId34" w:history="1">
        <w:r w:rsidR="000F305B" w:rsidRPr="00A5167E">
          <w:rPr>
            <w:rStyle w:val="Hyperlink"/>
            <w:rFonts w:ascii="Calibri" w:hAnsi="Calibri" w:cs="Calibri"/>
          </w:rPr>
          <w:t>aaarfp@acgov.org</w:t>
        </w:r>
      </w:hyperlink>
      <w:r w:rsidR="00737E85">
        <w:rPr>
          <w:rStyle w:val="Hyperlink"/>
          <w:rFonts w:ascii="Calibri" w:hAnsi="Calibri" w:cs="Calibri"/>
        </w:rPr>
        <w:t>.</w:t>
      </w:r>
      <w:r w:rsidR="000F305B">
        <w:rPr>
          <w:rFonts w:ascii="Calibri" w:hAnsi="Calibri" w:cs="Calibri"/>
        </w:rPr>
        <w:t xml:space="preserve"> </w:t>
      </w:r>
      <w:bookmarkEnd w:id="64"/>
    </w:p>
    <w:p w14:paraId="0330B17E" w14:textId="77777777" w:rsidR="00812338" w:rsidRPr="005503F8" w:rsidRDefault="00812338" w:rsidP="00576BE3">
      <w:pPr>
        <w:numPr>
          <w:ilvl w:val="2"/>
          <w:numId w:val="57"/>
        </w:numPr>
        <w:spacing w:after="240"/>
        <w:rPr>
          <w:rFonts w:asciiTheme="minorHAnsi" w:hAnsiTheme="minorHAnsi" w:cstheme="minorHAnsi"/>
        </w:rPr>
      </w:pPr>
      <w:r w:rsidRPr="00105FF4">
        <w:rPr>
          <w:rFonts w:asciiTheme="minorHAnsi" w:eastAsia="Calibri" w:hAnsiTheme="minorHAnsi" w:cstheme="minorHAnsi"/>
        </w:rPr>
        <w:t>Only one bid response will be accepted from any one person, partnership, corporation, or other entity; however, several alternatives may be included in one response. For purposes</w:t>
      </w:r>
      <w:r w:rsidRPr="005503F8">
        <w:rPr>
          <w:rFonts w:asciiTheme="minorHAnsi" w:eastAsia="Calibri" w:hAnsiTheme="minorHAnsi" w:cstheme="minorHAnsi"/>
        </w:rPr>
        <w:t xml:space="preserve"> of this requirement, “partnership” shall mean, and is </w:t>
      </w:r>
      <w:r w:rsidRPr="00E862B2">
        <w:rPr>
          <w:rFonts w:asciiTheme="minorHAnsi" w:eastAsia="Calibri" w:hAnsiTheme="minorHAnsi" w:cstheme="minorHAnsi"/>
        </w:rPr>
        <w:t>limited to, a legal partnership formed under one or more of the provisions of the</w:t>
      </w:r>
      <w:r w:rsidRPr="005503F8">
        <w:rPr>
          <w:rFonts w:asciiTheme="minorHAnsi" w:eastAsia="Calibri" w:hAnsiTheme="minorHAnsi" w:cstheme="minorHAnsi"/>
        </w:rPr>
        <w:t xml:space="preserve"> California or other state’s Corporations Code or an equivalent statute.</w:t>
      </w:r>
    </w:p>
    <w:p w14:paraId="7E15E817" w14:textId="77777777" w:rsidR="00812338" w:rsidRPr="005503F8" w:rsidRDefault="00812338" w:rsidP="00576BE3">
      <w:pPr>
        <w:numPr>
          <w:ilvl w:val="2"/>
          <w:numId w:val="57"/>
        </w:numPr>
        <w:spacing w:after="240"/>
        <w:rPr>
          <w:rFonts w:asciiTheme="minorHAnsi" w:hAnsiTheme="minorHAnsi" w:cstheme="minorHAnsi"/>
        </w:rPr>
      </w:pPr>
      <w:r w:rsidRPr="005503F8">
        <w:rPr>
          <w:rFonts w:asciiTheme="minorHAnsi" w:eastAsia="Calibri" w:hAnsiTheme="minorHAnsi" w:cstheme="minorHAnsi"/>
        </w:rPr>
        <w:t>All other information regarding the bid responses will be held as confidential until such time as the County Selection Committee</w:t>
      </w:r>
      <w:r w:rsidRPr="005503F8">
        <w:rPr>
          <w:rFonts w:asciiTheme="minorHAnsi" w:eastAsia="Calibri" w:hAnsiTheme="minorHAnsi" w:cstheme="minorHAnsi"/>
          <w:color w:val="FF0000"/>
        </w:rPr>
        <w:t xml:space="preserve"> </w:t>
      </w:r>
      <w:r w:rsidRPr="005503F8">
        <w:rPr>
          <w:rFonts w:asciiTheme="minorHAnsi" w:eastAsia="Calibri" w:hAnsiTheme="minorHAnsi" w:cstheme="minorHAnsi"/>
        </w:rPr>
        <w:t xml:space="preserve">has completed its evaluation, a recommended award has been made by the County Selection Committee, and the contract has been fully negotiated with the recommended awardee named in the recommendation to award/non-award notification(s).  The submitted proposals shall be made available upon request no later than five calendar days before the recommendation to award and </w:t>
      </w:r>
      <w:proofErr w:type="gramStart"/>
      <w:r w:rsidRPr="005503F8">
        <w:rPr>
          <w:rFonts w:asciiTheme="minorHAnsi" w:eastAsia="Calibri" w:hAnsiTheme="minorHAnsi" w:cstheme="minorHAnsi"/>
        </w:rPr>
        <w:t>enter into</w:t>
      </w:r>
      <w:proofErr w:type="gramEnd"/>
      <w:r w:rsidRPr="005503F8">
        <w:rPr>
          <w:rFonts w:asciiTheme="minorHAnsi" w:eastAsia="Calibri" w:hAnsiTheme="minorHAnsi" w:cstheme="minorHAnsi"/>
        </w:rPr>
        <w:t xml:space="preserve"> contract is scheduled to be heard by the Board of Supervisors.  All parties submitting proposals, either qualified or unqualified, will be sent recommendation to award/non-award notification(s), which will include the name of the bidder to be recommended for award of this project.  In addition, award information will be posted on the County’s “Contracting Opportunities” website, mentioned above.</w:t>
      </w:r>
    </w:p>
    <w:p w14:paraId="2975B8D7" w14:textId="77777777" w:rsidR="00812338" w:rsidRPr="005503F8" w:rsidRDefault="00812338" w:rsidP="00576BE3">
      <w:pPr>
        <w:numPr>
          <w:ilvl w:val="2"/>
          <w:numId w:val="57"/>
        </w:numPr>
        <w:spacing w:after="240"/>
        <w:rPr>
          <w:rFonts w:asciiTheme="minorHAnsi" w:hAnsiTheme="minorHAnsi" w:cstheme="minorHAnsi"/>
        </w:rPr>
      </w:pPr>
      <w:r w:rsidRPr="005503F8">
        <w:rPr>
          <w:rFonts w:asciiTheme="minorHAnsi" w:eastAsia="Calibri" w:hAnsiTheme="minorHAnsi" w:cstheme="minorHAnsi"/>
        </w:rPr>
        <w:t>Each bid received, with the name of the bidder, shall be entered on a record, and each record with the successful bid indicated thereon shall, after the award of the order or contract, be open to public inspection.</w:t>
      </w:r>
    </w:p>
    <w:p w14:paraId="2440CBAD" w14:textId="77777777" w:rsidR="00812338" w:rsidRPr="005503F8" w:rsidRDefault="00812338" w:rsidP="00576BE3">
      <w:pPr>
        <w:numPr>
          <w:ilvl w:val="2"/>
          <w:numId w:val="57"/>
        </w:numPr>
        <w:spacing w:after="240"/>
        <w:rPr>
          <w:rFonts w:asciiTheme="minorHAnsi" w:hAnsiTheme="minorHAnsi" w:cstheme="minorHAnsi"/>
        </w:rPr>
      </w:pPr>
      <w:r w:rsidRPr="005503F8">
        <w:rPr>
          <w:rFonts w:asciiTheme="minorHAnsi" w:eastAsia="Calibri" w:hAnsiTheme="minorHAnsi" w:cstheme="minorHAnsi"/>
        </w:rPr>
        <w:t>California Government Code Section 4552:  In submitting a bid to a public purchasing body, the bidder offers and agrees that if the bid is accepted, it will assign to the purchasing body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the bidder for sale to the purchasing body pursuant to the bid.  Such assignment shall be made and become effective at the time the purchasing body tenders final payment to the bidder.</w:t>
      </w:r>
    </w:p>
    <w:p w14:paraId="64D26ED5" w14:textId="77777777" w:rsidR="00812338" w:rsidRPr="005503F8" w:rsidRDefault="00812338" w:rsidP="00576BE3">
      <w:pPr>
        <w:numPr>
          <w:ilvl w:val="2"/>
          <w:numId w:val="57"/>
        </w:numPr>
        <w:spacing w:after="240"/>
        <w:rPr>
          <w:rFonts w:asciiTheme="minorHAnsi" w:hAnsiTheme="minorHAnsi" w:cstheme="minorHAnsi"/>
        </w:rPr>
      </w:pPr>
      <w:r w:rsidRPr="005503F8">
        <w:rPr>
          <w:rFonts w:asciiTheme="minorHAnsi" w:eastAsia="Calibri" w:hAnsiTheme="minorHAnsi" w:cstheme="minorHAnsi"/>
        </w:rPr>
        <w:t xml:space="preserve">Bidder expressly acknowledges that it is aware that if a false claim is knowingly submitted (as the terms “claim” and “knowingly” are defined in the California </w:t>
      </w:r>
      <w:r w:rsidRPr="005503F8">
        <w:rPr>
          <w:rFonts w:asciiTheme="minorHAnsi" w:eastAsia="Calibri" w:hAnsiTheme="minorHAnsi" w:cstheme="minorHAnsi"/>
        </w:rPr>
        <w:lastRenderedPageBreak/>
        <w:t>False Claims Act, Cal. Gov. Code, §12650 et seq.), County will be entitled to civil remedies set forth in the California False Claim Act.  It may also be considered fraud and the Contractor may be subject to criminal prosecution.</w:t>
      </w:r>
    </w:p>
    <w:p w14:paraId="77F2CA0D" w14:textId="77777777" w:rsidR="00812338" w:rsidRPr="005503F8" w:rsidRDefault="00812338" w:rsidP="00576BE3">
      <w:pPr>
        <w:numPr>
          <w:ilvl w:val="2"/>
          <w:numId w:val="57"/>
        </w:numPr>
        <w:spacing w:after="240"/>
        <w:rPr>
          <w:rFonts w:asciiTheme="minorHAnsi" w:hAnsiTheme="minorHAnsi" w:cstheme="minorHAnsi"/>
        </w:rPr>
      </w:pPr>
      <w:r w:rsidRPr="005503F8">
        <w:rPr>
          <w:rFonts w:asciiTheme="minorHAnsi" w:eastAsia="Calibri" w:hAnsiTheme="minorHAnsi" w:cstheme="minorHAnsi"/>
        </w:rPr>
        <w:t>The undersigned Bidder certifies that it is, at the time of bidding, and shall be throughout the period of the contract, licensed by the State of California to do the type of work required under the terms of the Contract Documents.  Bidder further certifies that it is regularly engaged in the general class and type of work called for in the Bid Documents.</w:t>
      </w:r>
    </w:p>
    <w:p w14:paraId="383E4B69" w14:textId="77777777" w:rsidR="00812338" w:rsidRPr="005503F8" w:rsidRDefault="00812338" w:rsidP="00B20F15">
      <w:pPr>
        <w:numPr>
          <w:ilvl w:val="0"/>
          <w:numId w:val="28"/>
        </w:numPr>
        <w:spacing w:after="240"/>
        <w:ind w:hanging="720"/>
        <w:rPr>
          <w:rFonts w:asciiTheme="minorHAnsi" w:hAnsiTheme="minorHAnsi" w:cstheme="minorHAnsi"/>
        </w:rPr>
      </w:pPr>
      <w:r w:rsidRPr="005503F8">
        <w:rPr>
          <w:rFonts w:asciiTheme="minorHAnsi" w:eastAsia="Calibri" w:hAnsiTheme="minorHAnsi" w:cstheme="minorHAnsi"/>
        </w:rPr>
        <w:t>The undersigned Bidder certifies that it is not, at the time of bidding, on the California Department of General Services (DGS) list of persons determined to be engaged in investment activities in Iran or otherwise in violation of the Iran Contracting Act of 2010 (Public Contract Code Section 2200-2208).</w:t>
      </w:r>
    </w:p>
    <w:p w14:paraId="48DFCA32" w14:textId="77777777" w:rsidR="00812338" w:rsidRPr="005503F8" w:rsidRDefault="00812338" w:rsidP="00812338">
      <w:pPr>
        <w:numPr>
          <w:ilvl w:val="0"/>
          <w:numId w:val="28"/>
        </w:numPr>
        <w:spacing w:after="240"/>
        <w:ind w:hanging="720"/>
        <w:rPr>
          <w:rFonts w:asciiTheme="minorHAnsi" w:hAnsiTheme="minorHAnsi" w:cstheme="minorHAnsi"/>
        </w:rPr>
      </w:pPr>
      <w:bookmarkStart w:id="65" w:name="_1v1yuxt" w:colFirst="0" w:colLast="0"/>
      <w:bookmarkEnd w:id="65"/>
      <w:r w:rsidRPr="005503F8">
        <w:rPr>
          <w:rFonts w:asciiTheme="minorHAnsi" w:eastAsia="Calibri" w:hAnsiTheme="minorHAnsi" w:cstheme="minorHAnsi"/>
        </w:rPr>
        <w:t>It is understood that County reserves the right to reject this bid and that the bid shall remain open to acceptance and is irrevocable for a period of 180 days, unless otherwise specified in the Bid Documents.</w:t>
      </w:r>
    </w:p>
    <w:p w14:paraId="4C5CABD7" w14:textId="77777777" w:rsidR="00812338" w:rsidRPr="005503F8" w:rsidRDefault="00812338" w:rsidP="00576BE3">
      <w:pPr>
        <w:pStyle w:val="Heading2"/>
        <w:numPr>
          <w:ilvl w:val="1"/>
          <w:numId w:val="57"/>
        </w:numPr>
        <w:rPr>
          <w:rFonts w:asciiTheme="minorHAnsi" w:hAnsiTheme="minorHAnsi" w:cstheme="minorHAnsi"/>
        </w:rPr>
      </w:pPr>
      <w:r w:rsidRPr="005503F8">
        <w:rPr>
          <w:rFonts w:asciiTheme="minorHAnsi" w:hAnsiTheme="minorHAnsi" w:cstheme="minorHAnsi"/>
        </w:rPr>
        <w:t>RESPONSE FORMAT</w:t>
      </w:r>
    </w:p>
    <w:p w14:paraId="1A39427B" w14:textId="77777777" w:rsidR="00812338" w:rsidRPr="005503F8" w:rsidRDefault="00812338" w:rsidP="00576BE3">
      <w:pPr>
        <w:numPr>
          <w:ilvl w:val="2"/>
          <w:numId w:val="57"/>
        </w:numPr>
        <w:spacing w:after="240"/>
        <w:rPr>
          <w:rFonts w:asciiTheme="minorHAnsi" w:hAnsiTheme="minorHAnsi" w:cstheme="minorHAnsi"/>
        </w:rPr>
      </w:pPr>
      <w:r w:rsidRPr="005503F8">
        <w:rPr>
          <w:rFonts w:asciiTheme="minorHAnsi" w:eastAsia="Calibri" w:hAnsiTheme="minorHAnsi" w:cstheme="minorHAnsi"/>
        </w:rPr>
        <w:t xml:space="preserve">Bid responses are to be straightforward, clear, </w:t>
      </w:r>
      <w:proofErr w:type="gramStart"/>
      <w:r w:rsidRPr="005503F8">
        <w:rPr>
          <w:rFonts w:asciiTheme="minorHAnsi" w:eastAsia="Calibri" w:hAnsiTheme="minorHAnsi" w:cstheme="minorHAnsi"/>
        </w:rPr>
        <w:t>concise</w:t>
      </w:r>
      <w:proofErr w:type="gramEnd"/>
      <w:r w:rsidRPr="005503F8">
        <w:rPr>
          <w:rFonts w:asciiTheme="minorHAnsi" w:eastAsia="Calibri" w:hAnsiTheme="minorHAnsi" w:cstheme="minorHAnsi"/>
        </w:rPr>
        <w:t xml:space="preserve"> and specific to the information requested.</w:t>
      </w:r>
    </w:p>
    <w:p w14:paraId="21B82753" w14:textId="77777777" w:rsidR="00812338" w:rsidRPr="005503F8" w:rsidRDefault="00812338" w:rsidP="00576BE3">
      <w:pPr>
        <w:numPr>
          <w:ilvl w:val="2"/>
          <w:numId w:val="57"/>
        </w:numPr>
        <w:spacing w:after="240"/>
        <w:rPr>
          <w:rFonts w:asciiTheme="minorHAnsi" w:hAnsiTheme="minorHAnsi" w:cstheme="minorHAnsi"/>
        </w:rPr>
      </w:pPr>
      <w:proofErr w:type="gramStart"/>
      <w:r w:rsidRPr="005503F8">
        <w:rPr>
          <w:rFonts w:asciiTheme="minorHAnsi" w:eastAsia="Calibri" w:hAnsiTheme="minorHAnsi" w:cstheme="minorHAnsi"/>
        </w:rPr>
        <w:t>In order for</w:t>
      </w:r>
      <w:proofErr w:type="gramEnd"/>
      <w:r w:rsidRPr="005503F8">
        <w:rPr>
          <w:rFonts w:asciiTheme="minorHAnsi" w:eastAsia="Calibri" w:hAnsiTheme="minorHAnsi" w:cstheme="minorHAnsi"/>
        </w:rPr>
        <w:t xml:space="preserve"> bids to be considered complete, Bidder </w:t>
      </w:r>
      <w:r w:rsidRPr="005503F8">
        <w:rPr>
          <w:rFonts w:asciiTheme="minorHAnsi" w:eastAsia="Calibri" w:hAnsiTheme="minorHAnsi" w:cstheme="minorHAnsi"/>
          <w:b/>
          <w:u w:val="single"/>
        </w:rPr>
        <w:t>must</w:t>
      </w:r>
      <w:r w:rsidRPr="005503F8">
        <w:rPr>
          <w:rFonts w:asciiTheme="minorHAnsi" w:eastAsia="Calibri" w:hAnsiTheme="minorHAnsi" w:cstheme="minorHAnsi"/>
          <w:b/>
        </w:rPr>
        <w:t xml:space="preserve"> </w:t>
      </w:r>
      <w:r w:rsidRPr="005503F8">
        <w:rPr>
          <w:rFonts w:asciiTheme="minorHAnsi" w:eastAsia="Calibri" w:hAnsiTheme="minorHAnsi" w:cstheme="minorHAnsi"/>
        </w:rPr>
        <w:t>provide responses to all information requested.  See Exhibit A – Bid Response Packet.</w:t>
      </w:r>
    </w:p>
    <w:p w14:paraId="30C96F4C" w14:textId="01D41B59" w:rsidR="00812338" w:rsidRPr="00B31335" w:rsidRDefault="00812338" w:rsidP="00576BE3">
      <w:pPr>
        <w:numPr>
          <w:ilvl w:val="2"/>
          <w:numId w:val="57"/>
        </w:numPr>
        <w:spacing w:after="240"/>
        <w:rPr>
          <w:rFonts w:asciiTheme="minorHAnsi" w:hAnsiTheme="minorHAnsi" w:cstheme="minorHAnsi"/>
        </w:rPr>
      </w:pPr>
      <w:r w:rsidRPr="005503F8">
        <w:rPr>
          <w:rFonts w:asciiTheme="minorHAnsi" w:eastAsia="Calibri" w:hAnsiTheme="minorHAnsi" w:cstheme="minorHAnsi"/>
        </w:rPr>
        <w:t>Bid responses, in whole or in part, are NOT to be marked confidential or proprietary.  County may refuse to consider any bid response or part thereof so marked.  Bid responses submitted in response to this RFP</w:t>
      </w:r>
      <w:r w:rsidRPr="005503F8">
        <w:rPr>
          <w:rFonts w:asciiTheme="minorHAnsi" w:eastAsia="Calibri" w:hAnsiTheme="minorHAnsi" w:cstheme="minorHAnsi"/>
          <w:b/>
        </w:rPr>
        <w:t xml:space="preserve"> </w:t>
      </w:r>
      <w:r w:rsidRPr="005503F8">
        <w:rPr>
          <w:rFonts w:asciiTheme="minorHAnsi" w:eastAsia="Calibri" w:hAnsiTheme="minorHAnsi" w:cstheme="minorHAnsi"/>
        </w:rPr>
        <w:t xml:space="preserve">may be subject to public disclosure.  </w:t>
      </w:r>
      <w:r w:rsidRPr="00440AA0">
        <w:rPr>
          <w:rFonts w:ascii="Calibri" w:eastAsia="Calibri" w:hAnsi="Calibri" w:cs="Calibri"/>
        </w:rPr>
        <w:t xml:space="preserve">County shall not be liable in any way for disclosure of any such records.  Please refer to the County’s website at: </w:t>
      </w:r>
      <w:hyperlink r:id="rId35" w:history="1">
        <w:r w:rsidR="00CC26AB" w:rsidRPr="00440AA0">
          <w:rPr>
            <w:rFonts w:ascii="Calibri" w:hAnsi="Calibri" w:cs="Calibri"/>
            <w:b/>
            <w:bCs/>
            <w:color w:val="0000FF"/>
            <w:u w:val="single"/>
          </w:rPr>
          <w:t>Alameda County Proprietary and Confidential Information Policies</w:t>
        </w:r>
      </w:hyperlink>
      <w:r w:rsidR="00CC26AB" w:rsidRPr="00440AA0">
        <w:rPr>
          <w:rFonts w:ascii="Calibri" w:hAnsi="Calibri" w:cs="Calibri"/>
          <w:color w:val="0000FF"/>
        </w:rPr>
        <w:t xml:space="preserve"> [</w:t>
      </w:r>
      <w:hyperlink r:id="rId36" w:history="1">
        <w:r w:rsidR="00CC26AB" w:rsidRPr="00440AA0">
          <w:rPr>
            <w:rFonts w:ascii="Calibri" w:hAnsi="Calibri" w:cs="Calibri"/>
            <w:color w:val="0000FF"/>
            <w:u w:val="single"/>
          </w:rPr>
          <w:t>https://gsa.acgov.org/do-business-with-us/contracting-opportunities/policies-procedures/proprietary-confidential-information/</w:t>
        </w:r>
      </w:hyperlink>
      <w:r w:rsidR="00CC26AB" w:rsidRPr="00440AA0">
        <w:rPr>
          <w:rFonts w:ascii="Calibri" w:hAnsi="Calibri" w:cs="Calibri"/>
          <w:color w:val="0000FF"/>
        </w:rPr>
        <w:t xml:space="preserve">] </w:t>
      </w:r>
      <w:r w:rsidR="00CC26AB" w:rsidRPr="00440AA0">
        <w:rPr>
          <w:rFonts w:ascii="Calibri" w:hAnsi="Calibri" w:cs="Calibri"/>
        </w:rPr>
        <w:t>for more information.</w:t>
      </w:r>
    </w:p>
    <w:p w14:paraId="3ABF8FC6" w14:textId="77777777" w:rsidR="00812338" w:rsidRPr="005503F8" w:rsidRDefault="00812338" w:rsidP="00576BE3">
      <w:pPr>
        <w:numPr>
          <w:ilvl w:val="1"/>
          <w:numId w:val="57"/>
        </w:numPr>
        <w:spacing w:after="240"/>
        <w:jc w:val="both"/>
        <w:rPr>
          <w:rFonts w:asciiTheme="minorHAnsi" w:hAnsiTheme="minorHAnsi" w:cstheme="minorHAnsi"/>
        </w:rPr>
      </w:pPr>
      <w:bookmarkStart w:id="66" w:name="_4f1mdlm" w:colFirst="0" w:colLast="0"/>
      <w:bookmarkEnd w:id="66"/>
      <w:r w:rsidRPr="005503F8">
        <w:rPr>
          <w:rFonts w:asciiTheme="minorHAnsi" w:eastAsia="Calibri" w:hAnsiTheme="minorHAnsi" w:cstheme="minorHAnsi"/>
          <w:u w:val="single"/>
        </w:rPr>
        <w:t>ADDITIONAL REQUIRED DOCUMENTATION</w:t>
      </w:r>
    </w:p>
    <w:p w14:paraId="61FB7E9D" w14:textId="77777777" w:rsidR="00812338" w:rsidRPr="005503F8" w:rsidRDefault="00812338" w:rsidP="00812338">
      <w:pPr>
        <w:spacing w:after="240"/>
        <w:ind w:left="1440"/>
        <w:jc w:val="both"/>
        <w:rPr>
          <w:rFonts w:asciiTheme="minorHAnsi" w:eastAsia="Calibri" w:hAnsiTheme="minorHAnsi" w:cstheme="minorHAnsi"/>
          <w:b/>
        </w:rPr>
      </w:pPr>
      <w:r w:rsidRPr="005503F8">
        <w:rPr>
          <w:rFonts w:asciiTheme="minorHAnsi" w:eastAsia="Calibri" w:hAnsiTheme="minorHAnsi" w:cstheme="minorHAnsi"/>
        </w:rPr>
        <w:t xml:space="preserve">All </w:t>
      </w:r>
      <w:r w:rsidRPr="005503F8">
        <w:rPr>
          <w:rFonts w:asciiTheme="minorHAnsi" w:eastAsia="Calibri" w:hAnsiTheme="minorHAnsi" w:cstheme="minorHAnsi"/>
          <w:b/>
        </w:rPr>
        <w:t>ORIGINAL</w:t>
      </w:r>
      <w:r w:rsidRPr="005503F8">
        <w:rPr>
          <w:rFonts w:asciiTheme="minorHAnsi" w:eastAsia="Calibri" w:hAnsiTheme="minorHAnsi" w:cstheme="minorHAnsi"/>
        </w:rPr>
        <w:t xml:space="preserve"> BID RESPONSE PACKETS must include these additional documents:</w:t>
      </w:r>
    </w:p>
    <w:p w14:paraId="08352528" w14:textId="77777777" w:rsidR="00812338" w:rsidRPr="005503F8" w:rsidRDefault="00812338" w:rsidP="00812338">
      <w:pPr>
        <w:widowControl w:val="0"/>
        <w:numPr>
          <w:ilvl w:val="0"/>
          <w:numId w:val="25"/>
        </w:numPr>
        <w:tabs>
          <w:tab w:val="left" w:pos="360"/>
          <w:tab w:val="left" w:pos="2160"/>
          <w:tab w:val="left" w:pos="2520"/>
          <w:tab w:val="left" w:pos="2880"/>
          <w:tab w:val="left" w:pos="9720"/>
        </w:tabs>
        <w:spacing w:line="360" w:lineRule="auto"/>
        <w:jc w:val="both"/>
        <w:rPr>
          <w:rFonts w:asciiTheme="minorHAnsi" w:eastAsia="Calibri" w:hAnsiTheme="minorHAnsi" w:cstheme="minorHAnsi"/>
        </w:rPr>
      </w:pPr>
      <w:r w:rsidRPr="005503F8">
        <w:rPr>
          <w:rFonts w:asciiTheme="minorHAnsi" w:eastAsia="Calibri" w:hAnsiTheme="minorHAnsi" w:cstheme="minorHAnsi"/>
        </w:rPr>
        <w:t>An organizational chart.</w:t>
      </w:r>
    </w:p>
    <w:p w14:paraId="79DF1405" w14:textId="77777777" w:rsidR="00812338" w:rsidRPr="005503F8" w:rsidRDefault="00812338" w:rsidP="00812338">
      <w:pPr>
        <w:widowControl w:val="0"/>
        <w:numPr>
          <w:ilvl w:val="0"/>
          <w:numId w:val="25"/>
        </w:numPr>
        <w:tabs>
          <w:tab w:val="left" w:pos="360"/>
          <w:tab w:val="left" w:pos="2160"/>
          <w:tab w:val="left" w:pos="2520"/>
          <w:tab w:val="left" w:pos="2880"/>
          <w:tab w:val="left" w:pos="9720"/>
        </w:tabs>
        <w:jc w:val="both"/>
        <w:rPr>
          <w:rFonts w:asciiTheme="minorHAnsi" w:eastAsia="Calibri" w:hAnsiTheme="minorHAnsi" w:cstheme="minorHAnsi"/>
        </w:rPr>
      </w:pPr>
      <w:r w:rsidRPr="005503F8">
        <w:rPr>
          <w:rFonts w:asciiTheme="minorHAnsi" w:eastAsia="Calibri" w:hAnsiTheme="minorHAnsi" w:cstheme="minorHAnsi"/>
        </w:rPr>
        <w:t>Copy of Adult Day Care License or status of application (if applicable)</w:t>
      </w:r>
    </w:p>
    <w:p w14:paraId="7E0FEF43" w14:textId="77777777" w:rsidR="00812338" w:rsidRPr="005503F8" w:rsidRDefault="00812338" w:rsidP="00812338">
      <w:pPr>
        <w:widowControl w:val="0"/>
        <w:tabs>
          <w:tab w:val="left" w:pos="360"/>
          <w:tab w:val="left" w:pos="2160"/>
          <w:tab w:val="left" w:pos="2520"/>
          <w:tab w:val="left" w:pos="2880"/>
          <w:tab w:val="left" w:pos="9720"/>
        </w:tabs>
        <w:ind w:left="2540"/>
        <w:jc w:val="both"/>
        <w:rPr>
          <w:rFonts w:asciiTheme="minorHAnsi" w:eastAsia="Calibri" w:hAnsiTheme="minorHAnsi" w:cstheme="minorHAnsi"/>
        </w:rPr>
      </w:pPr>
    </w:p>
    <w:p w14:paraId="445AC976" w14:textId="7DDEF68E" w:rsidR="00812338" w:rsidRPr="005503F8" w:rsidRDefault="00D846E9" w:rsidP="00812338">
      <w:pPr>
        <w:widowControl w:val="0"/>
        <w:tabs>
          <w:tab w:val="left" w:pos="1080"/>
          <w:tab w:val="left" w:pos="1800"/>
          <w:tab w:val="left" w:pos="2160"/>
          <w:tab w:val="left" w:pos="2520"/>
          <w:tab w:val="left" w:pos="2880"/>
          <w:tab w:val="left" w:pos="9720"/>
        </w:tabs>
        <w:ind w:left="1440"/>
        <w:jc w:val="both"/>
        <w:rPr>
          <w:rFonts w:asciiTheme="minorHAnsi" w:eastAsia="Calibri" w:hAnsiTheme="minorHAnsi" w:cstheme="minorHAnsi"/>
        </w:rPr>
      </w:pPr>
      <w:r w:rsidRPr="00D846E9">
        <w:rPr>
          <w:rFonts w:asciiTheme="minorHAnsi" w:eastAsia="Calibri" w:hAnsiTheme="minorHAnsi" w:cstheme="minorHAnsi"/>
          <w:b/>
          <w:bCs/>
        </w:rPr>
        <w:t>ORIGINAL</w:t>
      </w:r>
      <w:r w:rsidRPr="00D846E9">
        <w:rPr>
          <w:rFonts w:asciiTheme="minorHAnsi" w:eastAsia="Calibri" w:hAnsiTheme="minorHAnsi" w:cstheme="minorHAnsi"/>
        </w:rPr>
        <w:t xml:space="preserve"> BID RESPONSE PACKETS for Nonprofit Agencies must also include</w:t>
      </w:r>
      <w:r w:rsidR="00812338" w:rsidRPr="005503F8">
        <w:rPr>
          <w:rFonts w:asciiTheme="minorHAnsi" w:eastAsia="Calibri" w:hAnsiTheme="minorHAnsi" w:cstheme="minorHAnsi"/>
        </w:rPr>
        <w:t>:</w:t>
      </w:r>
    </w:p>
    <w:p w14:paraId="69EF91E6" w14:textId="77777777" w:rsidR="00812338" w:rsidRPr="005503F8" w:rsidRDefault="00812338" w:rsidP="00812338">
      <w:pPr>
        <w:widowControl w:val="0"/>
        <w:tabs>
          <w:tab w:val="left" w:pos="1080"/>
          <w:tab w:val="left" w:pos="1800"/>
          <w:tab w:val="left" w:pos="2160"/>
          <w:tab w:val="left" w:pos="2520"/>
          <w:tab w:val="left" w:pos="2880"/>
          <w:tab w:val="left" w:pos="9720"/>
        </w:tabs>
        <w:ind w:left="1440"/>
        <w:jc w:val="both"/>
        <w:rPr>
          <w:rFonts w:asciiTheme="minorHAnsi" w:eastAsia="Calibri" w:hAnsiTheme="minorHAnsi" w:cstheme="minorHAnsi"/>
        </w:rPr>
      </w:pPr>
    </w:p>
    <w:p w14:paraId="26BD232F" w14:textId="77777777" w:rsidR="00812338" w:rsidRPr="005503F8" w:rsidRDefault="00812338" w:rsidP="00812338">
      <w:pPr>
        <w:widowControl w:val="0"/>
        <w:numPr>
          <w:ilvl w:val="2"/>
          <w:numId w:val="26"/>
        </w:numPr>
        <w:tabs>
          <w:tab w:val="left" w:pos="1170"/>
          <w:tab w:val="left" w:pos="1820"/>
          <w:tab w:val="left" w:pos="2210"/>
          <w:tab w:val="left" w:pos="2880"/>
          <w:tab w:val="left" w:pos="9720"/>
        </w:tabs>
        <w:spacing w:line="360" w:lineRule="auto"/>
        <w:jc w:val="both"/>
        <w:rPr>
          <w:rFonts w:asciiTheme="minorHAnsi" w:hAnsiTheme="minorHAnsi" w:cstheme="minorHAnsi"/>
        </w:rPr>
      </w:pPr>
      <w:r w:rsidRPr="005503F8">
        <w:rPr>
          <w:rFonts w:asciiTheme="minorHAnsi" w:eastAsia="Calibri" w:hAnsiTheme="minorHAnsi" w:cstheme="minorHAnsi"/>
        </w:rPr>
        <w:lastRenderedPageBreak/>
        <w:t>Nonprofit Determination Letter (501[c][3])</w:t>
      </w:r>
    </w:p>
    <w:p w14:paraId="40FB9ADD" w14:textId="77777777" w:rsidR="00812338" w:rsidRPr="005503F8" w:rsidRDefault="00812338" w:rsidP="00812338">
      <w:pPr>
        <w:widowControl w:val="0"/>
        <w:numPr>
          <w:ilvl w:val="2"/>
          <w:numId w:val="26"/>
        </w:numPr>
        <w:tabs>
          <w:tab w:val="left" w:pos="1170"/>
          <w:tab w:val="left" w:pos="1820"/>
          <w:tab w:val="left" w:pos="2210"/>
          <w:tab w:val="left" w:pos="2880"/>
          <w:tab w:val="left" w:pos="9720"/>
        </w:tabs>
        <w:spacing w:line="360" w:lineRule="auto"/>
        <w:jc w:val="both"/>
        <w:rPr>
          <w:rFonts w:asciiTheme="minorHAnsi" w:hAnsiTheme="minorHAnsi" w:cstheme="minorHAnsi"/>
        </w:rPr>
      </w:pPr>
      <w:r w:rsidRPr="005503F8">
        <w:rPr>
          <w:rFonts w:asciiTheme="minorHAnsi" w:eastAsia="Calibri" w:hAnsiTheme="minorHAnsi" w:cstheme="minorHAnsi"/>
        </w:rPr>
        <w:t>Articles of Incorporation</w:t>
      </w:r>
    </w:p>
    <w:p w14:paraId="0F70F37E" w14:textId="77777777" w:rsidR="00812338" w:rsidRPr="005503F8" w:rsidRDefault="00812338" w:rsidP="00812338">
      <w:pPr>
        <w:widowControl w:val="0"/>
        <w:numPr>
          <w:ilvl w:val="2"/>
          <w:numId w:val="26"/>
        </w:numPr>
        <w:tabs>
          <w:tab w:val="left" w:pos="720"/>
          <w:tab w:val="left" w:pos="1440"/>
          <w:tab w:val="left" w:pos="1800"/>
          <w:tab w:val="left" w:pos="2210"/>
          <w:tab w:val="left" w:pos="2880"/>
          <w:tab w:val="left" w:pos="9720"/>
        </w:tabs>
        <w:spacing w:line="360" w:lineRule="auto"/>
        <w:jc w:val="both"/>
        <w:rPr>
          <w:rFonts w:asciiTheme="minorHAnsi" w:hAnsiTheme="minorHAnsi" w:cstheme="minorHAnsi"/>
        </w:rPr>
      </w:pPr>
      <w:r w:rsidRPr="005503F8">
        <w:rPr>
          <w:rFonts w:asciiTheme="minorHAnsi" w:eastAsia="Calibri" w:hAnsiTheme="minorHAnsi" w:cstheme="minorHAnsi"/>
        </w:rPr>
        <w:t>Most recent Bylaws</w:t>
      </w:r>
    </w:p>
    <w:p w14:paraId="7B39EF21" w14:textId="77777777" w:rsidR="00812338" w:rsidRPr="005503F8" w:rsidRDefault="00812338" w:rsidP="00812338">
      <w:pPr>
        <w:widowControl w:val="0"/>
        <w:numPr>
          <w:ilvl w:val="2"/>
          <w:numId w:val="26"/>
        </w:numPr>
        <w:tabs>
          <w:tab w:val="left" w:pos="720"/>
          <w:tab w:val="left" w:pos="1440"/>
          <w:tab w:val="left" w:pos="1800"/>
          <w:tab w:val="left" w:pos="2210"/>
          <w:tab w:val="left" w:pos="2880"/>
          <w:tab w:val="left" w:pos="9720"/>
        </w:tabs>
        <w:spacing w:line="360" w:lineRule="auto"/>
        <w:jc w:val="both"/>
        <w:rPr>
          <w:rFonts w:asciiTheme="minorHAnsi" w:hAnsiTheme="minorHAnsi" w:cstheme="minorHAnsi"/>
        </w:rPr>
      </w:pPr>
      <w:r w:rsidRPr="005503F8">
        <w:rPr>
          <w:rFonts w:asciiTheme="minorHAnsi" w:eastAsia="Calibri" w:hAnsiTheme="minorHAnsi" w:cstheme="minorHAnsi"/>
        </w:rPr>
        <w:t>Roster of Board of Directors</w:t>
      </w:r>
    </w:p>
    <w:p w14:paraId="7897B454" w14:textId="4C359EC4" w:rsidR="00812338" w:rsidRPr="005503F8" w:rsidRDefault="00812338" w:rsidP="00812338">
      <w:pPr>
        <w:widowControl w:val="0"/>
        <w:numPr>
          <w:ilvl w:val="2"/>
          <w:numId w:val="26"/>
        </w:numPr>
        <w:tabs>
          <w:tab w:val="left" w:pos="720"/>
          <w:tab w:val="left" w:pos="1440"/>
          <w:tab w:val="left" w:pos="1800"/>
          <w:tab w:val="left" w:pos="2210"/>
          <w:tab w:val="left" w:pos="2880"/>
          <w:tab w:val="left" w:pos="9720"/>
        </w:tabs>
        <w:spacing w:line="360" w:lineRule="auto"/>
        <w:jc w:val="both"/>
        <w:rPr>
          <w:rFonts w:asciiTheme="minorHAnsi" w:hAnsiTheme="minorHAnsi" w:cstheme="minorHAnsi"/>
        </w:rPr>
      </w:pPr>
      <w:r w:rsidRPr="005503F8">
        <w:rPr>
          <w:rFonts w:asciiTheme="minorHAnsi" w:eastAsia="Calibri" w:hAnsiTheme="minorHAnsi" w:cstheme="minorHAnsi"/>
        </w:rPr>
        <w:t xml:space="preserve">Copies of minutes of the two </w:t>
      </w:r>
      <w:r w:rsidR="00DC5A0B">
        <w:rPr>
          <w:rFonts w:asciiTheme="minorHAnsi" w:eastAsia="Calibri" w:hAnsiTheme="minorHAnsi" w:cstheme="minorHAnsi"/>
        </w:rPr>
        <w:t xml:space="preserve">most recent </w:t>
      </w:r>
      <w:r w:rsidRPr="005503F8">
        <w:rPr>
          <w:rFonts w:asciiTheme="minorHAnsi" w:eastAsia="Calibri" w:hAnsiTheme="minorHAnsi" w:cstheme="minorHAnsi"/>
        </w:rPr>
        <w:t>Board of Director’s meetings</w:t>
      </w:r>
    </w:p>
    <w:p w14:paraId="6EEDF7B8" w14:textId="77777777" w:rsidR="00812338" w:rsidRPr="005503F8" w:rsidRDefault="00812338" w:rsidP="00812338">
      <w:pPr>
        <w:widowControl w:val="0"/>
        <w:spacing w:line="276" w:lineRule="auto"/>
        <w:rPr>
          <w:rFonts w:asciiTheme="minorHAnsi" w:hAnsiTheme="minorHAnsi" w:cstheme="minorHAnsi"/>
        </w:rPr>
        <w:sectPr w:rsidR="00812338" w:rsidRPr="005503F8" w:rsidSect="008E5C8C">
          <w:headerReference w:type="even" r:id="rId37"/>
          <w:headerReference w:type="default" r:id="rId38"/>
          <w:footerReference w:type="default" r:id="rId39"/>
          <w:headerReference w:type="first" r:id="rId40"/>
          <w:footerReference w:type="first" r:id="rId41"/>
          <w:type w:val="continuous"/>
          <w:pgSz w:w="12240" w:h="15840"/>
          <w:pgMar w:top="720" w:right="720" w:bottom="720" w:left="720" w:header="288" w:footer="288" w:gutter="0"/>
          <w:pgBorders w:offsetFrom="page">
            <w:top w:val="single" w:sz="18" w:space="24" w:color="auto"/>
            <w:left w:val="single" w:sz="18" w:space="24" w:color="auto"/>
            <w:bottom w:val="single" w:sz="18" w:space="24" w:color="auto"/>
            <w:right w:val="single" w:sz="18" w:space="24" w:color="auto"/>
          </w:pgBorders>
          <w:pgNumType w:start="1"/>
          <w:cols w:space="720"/>
          <w:titlePg/>
          <w:docGrid w:linePitch="354"/>
        </w:sectPr>
      </w:pPr>
    </w:p>
    <w:p w14:paraId="3A453BC4" w14:textId="77777777" w:rsidR="00812338" w:rsidRPr="005503F8" w:rsidRDefault="00812338" w:rsidP="00812338">
      <w:pPr>
        <w:pStyle w:val="Heading3"/>
        <w:ind w:left="3600" w:right="-690" w:firstLine="720"/>
        <w:jc w:val="left"/>
        <w:rPr>
          <w:rFonts w:asciiTheme="minorHAnsi" w:hAnsiTheme="minorHAnsi" w:cstheme="minorHAnsi"/>
        </w:rPr>
      </w:pPr>
      <w:bookmarkStart w:id="67" w:name="_2u6wntf" w:colFirst="0" w:colLast="0"/>
      <w:bookmarkEnd w:id="67"/>
      <w:r w:rsidRPr="005503F8">
        <w:rPr>
          <w:rFonts w:asciiTheme="minorHAnsi" w:hAnsiTheme="minorHAnsi" w:cstheme="minorHAnsi"/>
        </w:rPr>
        <w:lastRenderedPageBreak/>
        <w:t>EXHIBIT A</w:t>
      </w:r>
    </w:p>
    <w:p w14:paraId="0D1293AA" w14:textId="77777777" w:rsidR="00812338" w:rsidRPr="005503F8" w:rsidRDefault="00812338" w:rsidP="00812338">
      <w:pPr>
        <w:jc w:val="center"/>
        <w:rPr>
          <w:rFonts w:asciiTheme="minorHAnsi" w:eastAsia="Calibri" w:hAnsiTheme="minorHAnsi" w:cstheme="minorHAnsi"/>
          <w:b/>
          <w:sz w:val="44"/>
          <w:szCs w:val="44"/>
        </w:rPr>
      </w:pPr>
      <w:bookmarkStart w:id="68" w:name="_19c6y18" w:colFirst="0" w:colLast="0"/>
      <w:bookmarkEnd w:id="68"/>
      <w:r w:rsidRPr="005503F8">
        <w:rPr>
          <w:rFonts w:asciiTheme="minorHAnsi" w:eastAsia="Calibri" w:hAnsiTheme="minorHAnsi" w:cstheme="minorHAnsi"/>
          <w:b/>
          <w:sz w:val="44"/>
          <w:szCs w:val="44"/>
        </w:rPr>
        <w:t>BID RESPONSE PACKET</w:t>
      </w:r>
    </w:p>
    <w:p w14:paraId="1CB7A2D9" w14:textId="77777777" w:rsidR="00812338" w:rsidRPr="005503F8" w:rsidRDefault="00812338" w:rsidP="00812338">
      <w:pPr>
        <w:jc w:val="center"/>
        <w:rPr>
          <w:rFonts w:asciiTheme="minorHAnsi" w:eastAsia="Calibri" w:hAnsiTheme="minorHAnsi" w:cstheme="minorHAnsi"/>
          <w:b/>
          <w:color w:val="FF0000"/>
          <w:sz w:val="28"/>
          <w:szCs w:val="28"/>
        </w:rPr>
      </w:pPr>
    </w:p>
    <w:p w14:paraId="4BEF1A40" w14:textId="36DBE450" w:rsidR="00812338" w:rsidRPr="005503F8" w:rsidRDefault="00812338" w:rsidP="00812338">
      <w:pPr>
        <w:jc w:val="center"/>
        <w:rPr>
          <w:rFonts w:asciiTheme="minorHAnsi" w:eastAsia="Calibri" w:hAnsiTheme="minorHAnsi" w:cstheme="minorHAnsi"/>
          <w:b/>
          <w:sz w:val="32"/>
          <w:szCs w:val="32"/>
        </w:rPr>
      </w:pPr>
      <w:bookmarkStart w:id="69" w:name="_3tbugp1" w:colFirst="0" w:colLast="0"/>
      <w:bookmarkStart w:id="70" w:name="_Hlk503426680"/>
      <w:bookmarkEnd w:id="69"/>
      <w:r w:rsidRPr="005503F8">
        <w:rPr>
          <w:rFonts w:asciiTheme="minorHAnsi" w:eastAsia="Calibri" w:hAnsiTheme="minorHAnsi" w:cstheme="minorHAnsi"/>
          <w:b/>
          <w:sz w:val="32"/>
          <w:szCs w:val="32"/>
        </w:rPr>
        <w:t xml:space="preserve">RFP </w:t>
      </w:r>
      <w:r w:rsidR="00CE791B">
        <w:rPr>
          <w:rFonts w:asciiTheme="minorHAnsi" w:eastAsia="Calibri" w:hAnsiTheme="minorHAnsi" w:cstheme="minorHAnsi"/>
          <w:b/>
          <w:sz w:val="32"/>
          <w:szCs w:val="32"/>
        </w:rPr>
        <w:t xml:space="preserve">No. </w:t>
      </w:r>
      <w:r w:rsidRPr="005503F8">
        <w:rPr>
          <w:rFonts w:asciiTheme="minorHAnsi" w:eastAsia="Calibri" w:hAnsiTheme="minorHAnsi" w:cstheme="minorHAnsi"/>
          <w:b/>
          <w:sz w:val="32"/>
          <w:szCs w:val="32"/>
        </w:rPr>
        <w:t>NS-20</w:t>
      </w:r>
      <w:r w:rsidR="00125E80">
        <w:rPr>
          <w:rFonts w:asciiTheme="minorHAnsi" w:eastAsia="Calibri" w:hAnsiTheme="minorHAnsi" w:cstheme="minorHAnsi"/>
          <w:b/>
          <w:sz w:val="32"/>
          <w:szCs w:val="32"/>
        </w:rPr>
        <w:t>22</w:t>
      </w:r>
      <w:r w:rsidRPr="005503F8">
        <w:rPr>
          <w:rFonts w:asciiTheme="minorHAnsi" w:eastAsia="Calibri" w:hAnsiTheme="minorHAnsi" w:cstheme="minorHAnsi"/>
          <w:b/>
          <w:sz w:val="32"/>
          <w:szCs w:val="32"/>
        </w:rPr>
        <w:t xml:space="preserve"> </w:t>
      </w:r>
      <w:r w:rsidR="00E22812">
        <w:rPr>
          <w:rFonts w:asciiTheme="minorHAnsi" w:eastAsia="Calibri" w:hAnsiTheme="minorHAnsi" w:cstheme="minorHAnsi"/>
          <w:b/>
          <w:sz w:val="32"/>
          <w:szCs w:val="32"/>
        </w:rPr>
        <w:t xml:space="preserve">NUTRITION </w:t>
      </w:r>
      <w:r w:rsidR="007B4331">
        <w:rPr>
          <w:rFonts w:asciiTheme="minorHAnsi" w:eastAsia="Calibri" w:hAnsiTheme="minorHAnsi" w:cstheme="minorHAnsi"/>
          <w:b/>
          <w:sz w:val="32"/>
          <w:szCs w:val="32"/>
        </w:rPr>
        <w:t xml:space="preserve">SERVICES </w:t>
      </w:r>
      <w:r w:rsidR="00E22812">
        <w:rPr>
          <w:rFonts w:asciiTheme="minorHAnsi" w:eastAsia="Calibri" w:hAnsiTheme="minorHAnsi" w:cstheme="minorHAnsi"/>
          <w:b/>
          <w:sz w:val="32"/>
          <w:szCs w:val="32"/>
        </w:rPr>
        <w:t>PROGRAM</w:t>
      </w:r>
      <w:r w:rsidR="007B4331">
        <w:rPr>
          <w:rFonts w:asciiTheme="minorHAnsi" w:eastAsia="Calibri" w:hAnsiTheme="minorHAnsi" w:cstheme="minorHAnsi"/>
          <w:b/>
          <w:sz w:val="32"/>
          <w:szCs w:val="32"/>
        </w:rPr>
        <w:t>S</w:t>
      </w:r>
      <w:r w:rsidR="00E22812">
        <w:rPr>
          <w:rFonts w:asciiTheme="minorHAnsi" w:eastAsia="Calibri" w:hAnsiTheme="minorHAnsi" w:cstheme="minorHAnsi"/>
          <w:b/>
          <w:sz w:val="32"/>
          <w:szCs w:val="32"/>
        </w:rPr>
        <w:t xml:space="preserve"> </w:t>
      </w:r>
    </w:p>
    <w:bookmarkEnd w:id="70"/>
    <w:p w14:paraId="2ECEE4AA" w14:textId="77777777" w:rsidR="00812338" w:rsidRPr="005503F8" w:rsidRDefault="00812338" w:rsidP="00812338">
      <w:pPr>
        <w:tabs>
          <w:tab w:val="left" w:pos="720"/>
        </w:tabs>
        <w:rPr>
          <w:rFonts w:asciiTheme="minorHAnsi" w:eastAsia="Calibri" w:hAnsiTheme="minorHAnsi" w:cstheme="minorHAnsi"/>
        </w:rPr>
      </w:pPr>
    </w:p>
    <w:p w14:paraId="52271850" w14:textId="77777777" w:rsidR="00812338" w:rsidRPr="005503F8" w:rsidRDefault="00812338" w:rsidP="00812338">
      <w:pPr>
        <w:tabs>
          <w:tab w:val="left" w:pos="720"/>
        </w:tabs>
        <w:rPr>
          <w:rFonts w:asciiTheme="minorHAnsi" w:eastAsia="Calibri" w:hAnsiTheme="minorHAnsi" w:cstheme="minorHAnsi"/>
        </w:rPr>
      </w:pPr>
      <w:bookmarkStart w:id="71" w:name="_Hlk90403438"/>
      <w:r w:rsidRPr="005503F8">
        <w:rPr>
          <w:rFonts w:asciiTheme="minorHAnsi" w:eastAsia="Calibri" w:hAnsiTheme="minorHAnsi" w:cstheme="minorHAnsi"/>
        </w:rPr>
        <w:t>To:</w:t>
      </w:r>
      <w:r w:rsidRPr="005503F8">
        <w:rPr>
          <w:rFonts w:asciiTheme="minorHAnsi" w:eastAsia="Calibri" w:hAnsiTheme="minorHAnsi" w:cstheme="minorHAnsi"/>
        </w:rPr>
        <w:tab/>
        <w:t>The County of Alameda</w:t>
      </w:r>
    </w:p>
    <w:p w14:paraId="40DC84A3" w14:textId="77777777" w:rsidR="00812338" w:rsidRPr="005503F8" w:rsidRDefault="00812338" w:rsidP="00812338">
      <w:pPr>
        <w:tabs>
          <w:tab w:val="left" w:pos="720"/>
          <w:tab w:val="right" w:pos="10800"/>
        </w:tabs>
        <w:rPr>
          <w:rFonts w:asciiTheme="minorHAnsi" w:eastAsia="Calibri" w:hAnsiTheme="minorHAnsi" w:cstheme="minorHAnsi"/>
        </w:rPr>
      </w:pPr>
    </w:p>
    <w:p w14:paraId="66D9374E" w14:textId="77777777" w:rsidR="00812338" w:rsidRPr="005503F8" w:rsidRDefault="00812338" w:rsidP="00812338">
      <w:pPr>
        <w:tabs>
          <w:tab w:val="left" w:pos="720"/>
          <w:tab w:val="right" w:pos="10800"/>
        </w:tabs>
        <w:rPr>
          <w:rFonts w:asciiTheme="minorHAnsi" w:eastAsia="Calibri" w:hAnsiTheme="minorHAnsi" w:cstheme="minorHAnsi"/>
        </w:rPr>
      </w:pPr>
      <w:r w:rsidRPr="005503F8">
        <w:rPr>
          <w:rFonts w:asciiTheme="minorHAnsi" w:eastAsia="Calibri" w:hAnsiTheme="minorHAnsi" w:cstheme="minorHAnsi"/>
        </w:rPr>
        <w:t>From:</w:t>
      </w:r>
      <w:r w:rsidRPr="005503F8">
        <w:rPr>
          <w:rFonts w:asciiTheme="minorHAnsi" w:eastAsia="Calibri" w:hAnsiTheme="minorHAnsi" w:cstheme="minorHAnsi"/>
        </w:rPr>
        <w:tab/>
      </w:r>
      <w:bookmarkStart w:id="72" w:name="28h4qwu" w:colFirst="0" w:colLast="0"/>
      <w:bookmarkEnd w:id="72"/>
      <w:r w:rsidRPr="005503F8">
        <w:rPr>
          <w:rFonts w:asciiTheme="minorHAnsi" w:eastAsia="Calibri" w:hAnsiTheme="minorHAnsi" w:cstheme="minorHAnsi"/>
          <w:b/>
          <w:sz w:val="28"/>
          <w:szCs w:val="28"/>
          <w:u w:val="single"/>
        </w:rPr>
        <w:t>     </w:t>
      </w:r>
      <w:r w:rsidRPr="005503F8">
        <w:rPr>
          <w:rFonts w:asciiTheme="minorHAnsi" w:eastAsia="Calibri" w:hAnsiTheme="minorHAnsi" w:cstheme="minorHAnsi"/>
          <w:u w:val="single"/>
        </w:rPr>
        <w:tab/>
      </w:r>
    </w:p>
    <w:p w14:paraId="362BA03A" w14:textId="77777777" w:rsidR="00812338" w:rsidRPr="005503F8" w:rsidRDefault="00812338" w:rsidP="00812338">
      <w:pPr>
        <w:ind w:firstLine="720"/>
        <w:rPr>
          <w:rFonts w:asciiTheme="minorHAnsi" w:eastAsia="Calibri" w:hAnsiTheme="minorHAnsi" w:cstheme="minorHAnsi"/>
        </w:rPr>
      </w:pPr>
      <w:r w:rsidRPr="005503F8">
        <w:rPr>
          <w:rFonts w:asciiTheme="minorHAnsi" w:eastAsia="Calibri" w:hAnsiTheme="minorHAnsi" w:cstheme="minorHAnsi"/>
        </w:rPr>
        <w:t>(Official Name of Bidder)</w:t>
      </w:r>
    </w:p>
    <w:bookmarkEnd w:id="71"/>
    <w:p w14:paraId="42AE9255" w14:textId="77777777" w:rsidR="00812338" w:rsidRPr="005503F8" w:rsidRDefault="00812338" w:rsidP="00812338">
      <w:pPr>
        <w:ind w:right="-600"/>
        <w:rPr>
          <w:rFonts w:asciiTheme="minorHAnsi" w:eastAsia="Calibri" w:hAnsiTheme="minorHAnsi" w:cstheme="minorHAnsi"/>
          <w:b/>
        </w:rPr>
      </w:pPr>
    </w:p>
    <w:p w14:paraId="1E001785" w14:textId="77777777" w:rsidR="00DE2695" w:rsidRPr="00A02248" w:rsidRDefault="00DE2695" w:rsidP="00DE2695">
      <w:pPr>
        <w:rPr>
          <w:rFonts w:ascii="Calibri" w:hAnsi="Calibri"/>
          <w:b/>
          <w:sz w:val="28"/>
          <w:szCs w:val="28"/>
        </w:rPr>
      </w:pPr>
      <w:r w:rsidRPr="0082422C">
        <w:rPr>
          <w:rFonts w:ascii="Calibri" w:hAnsi="Calibri"/>
          <w:b/>
          <w:sz w:val="28"/>
          <w:szCs w:val="28"/>
        </w:rPr>
        <w:t>INSTRUCTIONS</w:t>
      </w:r>
    </w:p>
    <w:p w14:paraId="0492F9CD" w14:textId="77777777" w:rsidR="00DE2695" w:rsidRPr="00A85450" w:rsidRDefault="00DE2695" w:rsidP="007B4331">
      <w:pPr>
        <w:pStyle w:val="PlainText"/>
        <w:ind w:right="90"/>
        <w:jc w:val="center"/>
        <w:rPr>
          <w:rFonts w:ascii="Calibri" w:hAnsi="Calibri" w:cs="Calibri"/>
          <w:b/>
          <w:bCs/>
          <w:iCs/>
          <w:color w:val="FF0000"/>
          <w:sz w:val="28"/>
          <w:szCs w:val="28"/>
        </w:rPr>
      </w:pPr>
    </w:p>
    <w:p w14:paraId="1585CE98" w14:textId="77777777" w:rsidR="00DE2695" w:rsidRPr="00246195" w:rsidRDefault="00DE2695" w:rsidP="007B4331">
      <w:pPr>
        <w:pStyle w:val="ListParagraph"/>
        <w:numPr>
          <w:ilvl w:val="0"/>
          <w:numId w:val="1"/>
        </w:numPr>
        <w:pBdr>
          <w:top w:val="none" w:sz="0" w:space="0" w:color="auto"/>
          <w:left w:val="none" w:sz="0" w:space="0" w:color="auto"/>
          <w:bottom w:val="none" w:sz="0" w:space="0" w:color="auto"/>
          <w:right w:val="none" w:sz="0" w:space="0" w:color="auto"/>
          <w:between w:val="none" w:sz="0" w:space="0" w:color="auto"/>
        </w:pBdr>
        <w:ind w:right="90"/>
        <w:contextualSpacing w:val="0"/>
        <w:jc w:val="both"/>
        <w:rPr>
          <w:rFonts w:ascii="Calibri" w:hAnsi="Calibri" w:cs="Calibri"/>
          <w:b/>
        </w:rPr>
      </w:pPr>
      <w:r w:rsidRPr="00A85450">
        <w:rPr>
          <w:rFonts w:ascii="Calibri" w:hAnsi="Calibri" w:cs="Calibri"/>
          <w:b/>
        </w:rPr>
        <w:t xml:space="preserve">As described in the submittal of bids section of this </w:t>
      </w:r>
      <w:r w:rsidRPr="00C65352">
        <w:rPr>
          <w:rFonts w:ascii="Calibri" w:hAnsi="Calibri"/>
          <w:b/>
        </w:rPr>
        <w:t>RFP</w:t>
      </w:r>
      <w:r w:rsidRPr="004F248E">
        <w:rPr>
          <w:rFonts w:ascii="Calibri" w:hAnsi="Calibri" w:cs="Calibri"/>
          <w:b/>
        </w:rPr>
        <w:t xml:space="preserve">, </w:t>
      </w:r>
      <w:r>
        <w:rPr>
          <w:rFonts w:ascii="Calibri" w:hAnsi="Calibri" w:cs="Calibri"/>
          <w:b/>
        </w:rPr>
        <w:t>Bidder</w:t>
      </w:r>
      <w:r w:rsidRPr="004F248E">
        <w:rPr>
          <w:rFonts w:ascii="Calibri" w:hAnsi="Calibri" w:cs="Calibri"/>
          <w:b/>
        </w:rPr>
        <w:t>s</w:t>
      </w:r>
      <w:r w:rsidRPr="00A85450">
        <w:rPr>
          <w:rFonts w:ascii="Calibri" w:hAnsi="Calibri" w:cs="Calibri"/>
          <w:b/>
        </w:rPr>
        <w:t xml:space="preserve"> </w:t>
      </w:r>
      <w:r>
        <w:rPr>
          <w:rFonts w:ascii="Calibri" w:hAnsi="Calibri" w:cs="Calibri"/>
          <w:b/>
        </w:rPr>
        <w:t>are to</w:t>
      </w:r>
      <w:r w:rsidRPr="00A85450">
        <w:rPr>
          <w:rFonts w:ascii="Calibri" w:hAnsi="Calibri" w:cs="Calibri"/>
          <w:b/>
        </w:rPr>
        <w:t xml:space="preserve"> submit </w:t>
      </w:r>
      <w:r>
        <w:rPr>
          <w:rFonts w:ascii="Calibri" w:hAnsi="Calibri" w:cs="Calibri"/>
          <w:b/>
        </w:rPr>
        <w:t>one original hardcopy bid (</w:t>
      </w:r>
      <w:proofErr w:type="gramStart"/>
      <w:r>
        <w:rPr>
          <w:rFonts w:ascii="Calibri" w:hAnsi="Calibri" w:cs="Calibri"/>
          <w:b/>
        </w:rPr>
        <w:t>i.e.</w:t>
      </w:r>
      <w:proofErr w:type="gramEnd"/>
      <w:r>
        <w:rPr>
          <w:rFonts w:ascii="Calibri" w:hAnsi="Calibri" w:cs="Calibri"/>
          <w:b/>
        </w:rPr>
        <w:t xml:space="preserve"> Exhibit A – Bid Response Packet, including additional required documentation), with original ink signatures, plus ten copies</w:t>
      </w:r>
      <w:r w:rsidRPr="00246195">
        <w:rPr>
          <w:rFonts w:ascii="Calibri" w:hAnsi="Calibri" w:cs="Calibri"/>
          <w:b/>
        </w:rPr>
        <w:t>.</w:t>
      </w:r>
    </w:p>
    <w:p w14:paraId="49535BA2" w14:textId="77777777" w:rsidR="00DE2695" w:rsidRPr="00091C92" w:rsidRDefault="00DE2695" w:rsidP="007B4331">
      <w:pPr>
        <w:ind w:right="90"/>
        <w:jc w:val="both"/>
        <w:rPr>
          <w:rFonts w:ascii="Calibri" w:hAnsi="Calibri" w:cs="Calibri"/>
          <w:b/>
        </w:rPr>
      </w:pPr>
    </w:p>
    <w:p w14:paraId="1DEF3B75" w14:textId="77777777" w:rsidR="00DE2695" w:rsidRPr="00611BBE" w:rsidRDefault="00DE2695" w:rsidP="007B4331">
      <w:pPr>
        <w:pStyle w:val="ListParagraph"/>
        <w:numPr>
          <w:ilvl w:val="0"/>
          <w:numId w:val="1"/>
        </w:numPr>
        <w:pBdr>
          <w:top w:val="none" w:sz="0" w:space="0" w:color="auto"/>
          <w:left w:val="none" w:sz="0" w:space="0" w:color="auto"/>
          <w:bottom w:val="none" w:sz="0" w:space="0" w:color="auto"/>
          <w:right w:val="none" w:sz="0" w:space="0" w:color="auto"/>
          <w:between w:val="none" w:sz="0" w:space="0" w:color="auto"/>
        </w:pBdr>
        <w:ind w:right="90"/>
        <w:contextualSpacing w:val="0"/>
        <w:jc w:val="both"/>
        <w:rPr>
          <w:rFonts w:ascii="Calibri" w:hAnsi="Calibri" w:cs="Calibri"/>
          <w:b/>
        </w:rPr>
      </w:pPr>
      <w:r w:rsidRPr="00611BBE">
        <w:rPr>
          <w:rFonts w:ascii="Calibri" w:hAnsi="Calibri" w:cs="Calibri"/>
          <w:b/>
        </w:rPr>
        <w:t>All pages of the Bid Response Packet (Exhibit A) must be submitted in total with all required documents attached thereto; all information requested must be supplied; any pages of the Bid Response Packet (Exhibit A) not applicable to the bidder must still be submitted as part of a complete bid response, with such pages or items clearly marked “N/A” or the bid may be disqualified as incomplete.</w:t>
      </w:r>
    </w:p>
    <w:p w14:paraId="7DC8B6AA" w14:textId="77777777" w:rsidR="00DE2695" w:rsidRPr="00A85450" w:rsidRDefault="00DE2695" w:rsidP="007B4331">
      <w:pPr>
        <w:ind w:right="90"/>
        <w:jc w:val="both"/>
        <w:rPr>
          <w:rFonts w:ascii="Calibri" w:hAnsi="Calibri" w:cs="Calibri"/>
          <w:b/>
        </w:rPr>
      </w:pPr>
    </w:p>
    <w:p w14:paraId="18149CAF" w14:textId="77777777" w:rsidR="00DE2695" w:rsidRDefault="00DE2695" w:rsidP="007B4331">
      <w:pPr>
        <w:pStyle w:val="ListParagraph"/>
        <w:numPr>
          <w:ilvl w:val="0"/>
          <w:numId w:val="1"/>
        </w:numPr>
        <w:pBdr>
          <w:top w:val="none" w:sz="0" w:space="0" w:color="auto"/>
          <w:left w:val="none" w:sz="0" w:space="0" w:color="auto"/>
          <w:bottom w:val="none" w:sz="0" w:space="0" w:color="auto"/>
          <w:right w:val="none" w:sz="0" w:space="0" w:color="auto"/>
          <w:between w:val="none" w:sz="0" w:space="0" w:color="auto"/>
        </w:pBdr>
        <w:ind w:right="90"/>
        <w:contextualSpacing w:val="0"/>
        <w:jc w:val="both"/>
        <w:rPr>
          <w:rFonts w:ascii="Calibri" w:hAnsi="Calibri" w:cs="Calibri"/>
          <w:b/>
        </w:rPr>
      </w:pPr>
      <w:r>
        <w:rPr>
          <w:rFonts w:ascii="Calibri" w:hAnsi="Calibri" w:cs="Calibri"/>
          <w:b/>
        </w:rPr>
        <w:t>Bidder</w:t>
      </w:r>
      <w:r w:rsidRPr="00A85450">
        <w:rPr>
          <w:rFonts w:ascii="Calibri" w:hAnsi="Calibri" w:cs="Calibri"/>
          <w:b/>
        </w:rPr>
        <w:t xml:space="preserve">s shall not </w:t>
      </w:r>
      <w:r>
        <w:rPr>
          <w:rFonts w:ascii="Calibri" w:hAnsi="Calibri" w:cs="Calibri"/>
          <w:b/>
        </w:rPr>
        <w:t>submit to the County a re-typed, word-processed, or otherwise recreated or modified version of the</w:t>
      </w:r>
      <w:r w:rsidRPr="00A85450">
        <w:rPr>
          <w:rFonts w:ascii="Calibri" w:hAnsi="Calibri" w:cs="Calibri"/>
          <w:b/>
        </w:rPr>
        <w:t xml:space="preserve"> </w:t>
      </w:r>
      <w:r>
        <w:rPr>
          <w:rFonts w:ascii="Calibri" w:hAnsi="Calibri" w:cs="Calibri"/>
          <w:b/>
        </w:rPr>
        <w:t xml:space="preserve">Bid Response Packet </w:t>
      </w:r>
      <w:r w:rsidRPr="00A85450">
        <w:rPr>
          <w:rFonts w:ascii="Calibri" w:hAnsi="Calibri" w:cs="Calibri"/>
          <w:b/>
        </w:rPr>
        <w:t xml:space="preserve">or any other </w:t>
      </w:r>
      <w:r>
        <w:rPr>
          <w:rFonts w:ascii="Calibri" w:hAnsi="Calibri" w:cs="Calibri"/>
          <w:b/>
        </w:rPr>
        <w:t>C</w:t>
      </w:r>
      <w:r w:rsidRPr="00A85450">
        <w:rPr>
          <w:rFonts w:ascii="Calibri" w:hAnsi="Calibri" w:cs="Calibri"/>
          <w:b/>
        </w:rPr>
        <w:t>ounty-provided document</w:t>
      </w:r>
      <w:r>
        <w:rPr>
          <w:rFonts w:ascii="Calibri" w:hAnsi="Calibri" w:cs="Calibri"/>
          <w:b/>
        </w:rPr>
        <w:t xml:space="preserve"> unless instructed to do so.  Modifications Bidders are instructed to make include:</w:t>
      </w:r>
    </w:p>
    <w:p w14:paraId="69CBA20A" w14:textId="77777777" w:rsidR="00DE2695" w:rsidRDefault="00DE2695" w:rsidP="007B4331">
      <w:pPr>
        <w:pStyle w:val="ListParagraph"/>
        <w:ind w:right="90"/>
        <w:rPr>
          <w:rFonts w:ascii="Calibri" w:hAnsi="Calibri" w:cs="Calibri"/>
          <w:b/>
        </w:rPr>
      </w:pPr>
    </w:p>
    <w:p w14:paraId="441449E0" w14:textId="77777777" w:rsidR="00DE2695" w:rsidRPr="00A85450" w:rsidRDefault="00DE2695" w:rsidP="007B4331">
      <w:pPr>
        <w:pStyle w:val="ListParagraph"/>
        <w:numPr>
          <w:ilvl w:val="1"/>
          <w:numId w:val="1"/>
        </w:numPr>
        <w:pBdr>
          <w:top w:val="none" w:sz="0" w:space="0" w:color="auto"/>
          <w:left w:val="none" w:sz="0" w:space="0" w:color="auto"/>
          <w:bottom w:val="none" w:sz="0" w:space="0" w:color="auto"/>
          <w:right w:val="none" w:sz="0" w:space="0" w:color="auto"/>
          <w:between w:val="none" w:sz="0" w:space="0" w:color="auto"/>
        </w:pBdr>
        <w:ind w:right="90"/>
        <w:contextualSpacing w:val="0"/>
        <w:jc w:val="both"/>
        <w:rPr>
          <w:rFonts w:ascii="Calibri" w:hAnsi="Calibri" w:cs="Calibri"/>
          <w:b/>
        </w:rPr>
      </w:pPr>
      <w:r>
        <w:rPr>
          <w:rFonts w:ascii="Calibri" w:hAnsi="Calibri" w:cs="Calibri"/>
          <w:b/>
        </w:rPr>
        <w:t xml:space="preserve">On the cover page of the Bid Response Packet, Bidders must replace the information in </w:t>
      </w:r>
      <w:r w:rsidRPr="00632128">
        <w:rPr>
          <w:rFonts w:ascii="Calibri" w:hAnsi="Calibri" w:cs="Calibri"/>
          <w:b/>
          <w:color w:val="2E5EF6"/>
        </w:rPr>
        <w:t>BLUE</w:t>
      </w:r>
      <w:r>
        <w:rPr>
          <w:rFonts w:ascii="Calibri" w:hAnsi="Calibri" w:cs="Calibri"/>
          <w:b/>
        </w:rPr>
        <w:t xml:space="preserve"> font (name of Bidding organization, primary contact name, etc.).</w:t>
      </w:r>
    </w:p>
    <w:p w14:paraId="5962F3F6" w14:textId="77777777" w:rsidR="00DE2695" w:rsidRPr="00A85450" w:rsidRDefault="00DE2695" w:rsidP="007B4331">
      <w:pPr>
        <w:pStyle w:val="PlainText"/>
        <w:ind w:right="90"/>
        <w:jc w:val="both"/>
        <w:rPr>
          <w:rFonts w:ascii="Calibri" w:hAnsi="Calibri" w:cs="Calibri"/>
          <w:bCs/>
          <w:iCs/>
          <w:sz w:val="26"/>
          <w:szCs w:val="26"/>
        </w:rPr>
      </w:pPr>
    </w:p>
    <w:p w14:paraId="4435F930" w14:textId="6953364C" w:rsidR="00DE2695" w:rsidRDefault="00DE2695" w:rsidP="007B4331">
      <w:pPr>
        <w:pStyle w:val="ListParagraph"/>
        <w:numPr>
          <w:ilvl w:val="0"/>
          <w:numId w:val="1"/>
        </w:numPr>
        <w:pBdr>
          <w:top w:val="none" w:sz="0" w:space="0" w:color="auto"/>
          <w:left w:val="none" w:sz="0" w:space="0" w:color="auto"/>
          <w:bottom w:val="none" w:sz="0" w:space="0" w:color="auto"/>
          <w:right w:val="none" w:sz="0" w:space="0" w:color="auto"/>
          <w:between w:val="none" w:sz="0" w:space="0" w:color="auto"/>
        </w:pBdr>
        <w:ind w:right="90"/>
        <w:contextualSpacing w:val="0"/>
        <w:jc w:val="both"/>
        <w:rPr>
          <w:rFonts w:ascii="Calibri" w:hAnsi="Calibri" w:cs="Calibri"/>
          <w:b/>
        </w:rPr>
      </w:pPr>
      <w:r>
        <w:rPr>
          <w:rFonts w:ascii="Calibri" w:hAnsi="Calibri" w:cs="Calibri"/>
          <w:b/>
        </w:rPr>
        <w:t xml:space="preserve">All prices and notations must be printed in ink or typewritten; no erasures are permitted; errors may be crossed out and corrections printed in ink or typewritten </w:t>
      </w:r>
      <w:r w:rsidR="00902316">
        <w:rPr>
          <w:rFonts w:ascii="Calibri" w:hAnsi="Calibri" w:cs="Calibri"/>
          <w:b/>
        </w:rPr>
        <w:t>adjacent and</w:t>
      </w:r>
      <w:r>
        <w:rPr>
          <w:rFonts w:ascii="Calibri" w:hAnsi="Calibri" w:cs="Calibri"/>
          <w:b/>
        </w:rPr>
        <w:t xml:space="preserve"> must be initialed by person signing bid.</w:t>
      </w:r>
    </w:p>
    <w:p w14:paraId="65A57197" w14:textId="77777777" w:rsidR="00DE2695" w:rsidRDefault="00DE2695" w:rsidP="007B4331">
      <w:pPr>
        <w:pStyle w:val="ListParagraph"/>
        <w:ind w:right="90"/>
        <w:jc w:val="both"/>
        <w:rPr>
          <w:rFonts w:ascii="Calibri" w:hAnsi="Calibri" w:cs="Calibri"/>
          <w:b/>
        </w:rPr>
      </w:pPr>
    </w:p>
    <w:p w14:paraId="17038ED1" w14:textId="77777777" w:rsidR="00DE2695" w:rsidRPr="00A85450" w:rsidRDefault="00DE2695" w:rsidP="007B4331">
      <w:pPr>
        <w:pStyle w:val="ListParagraph"/>
        <w:numPr>
          <w:ilvl w:val="0"/>
          <w:numId w:val="1"/>
        </w:numPr>
        <w:pBdr>
          <w:top w:val="none" w:sz="0" w:space="0" w:color="auto"/>
          <w:left w:val="none" w:sz="0" w:space="0" w:color="auto"/>
          <w:bottom w:val="none" w:sz="0" w:space="0" w:color="auto"/>
          <w:right w:val="none" w:sz="0" w:space="0" w:color="auto"/>
          <w:between w:val="none" w:sz="0" w:space="0" w:color="auto"/>
        </w:pBdr>
        <w:ind w:right="90"/>
        <w:contextualSpacing w:val="0"/>
        <w:jc w:val="both"/>
        <w:rPr>
          <w:rFonts w:ascii="Calibri" w:hAnsi="Calibri" w:cs="Calibri"/>
          <w:b/>
        </w:rPr>
      </w:pPr>
      <w:r>
        <w:rPr>
          <w:rFonts w:ascii="Calibri" w:hAnsi="Calibri" w:cs="Calibri"/>
          <w:b/>
        </w:rPr>
        <w:t>Bidder</w:t>
      </w:r>
      <w:r w:rsidRPr="00A85450">
        <w:rPr>
          <w:rFonts w:ascii="Calibri" w:hAnsi="Calibri" w:cs="Calibri"/>
          <w:b/>
        </w:rPr>
        <w:t xml:space="preserve"> must quote price(s) as specified in</w:t>
      </w:r>
      <w:r w:rsidRPr="00D44C38">
        <w:rPr>
          <w:rFonts w:ascii="Calibri" w:hAnsi="Calibri" w:cs="Calibri"/>
          <w:b/>
        </w:rPr>
        <w:t xml:space="preserve"> </w:t>
      </w:r>
      <w:r>
        <w:rPr>
          <w:rFonts w:ascii="Calibri" w:hAnsi="Calibri" w:cs="Calibri"/>
          <w:b/>
        </w:rPr>
        <w:t xml:space="preserve">the </w:t>
      </w:r>
      <w:r w:rsidRPr="00C65352">
        <w:rPr>
          <w:rFonts w:ascii="Calibri" w:hAnsi="Calibri"/>
          <w:b/>
        </w:rPr>
        <w:t>RFP</w:t>
      </w:r>
      <w:r>
        <w:rPr>
          <w:rFonts w:ascii="Calibri" w:hAnsi="Calibri"/>
          <w:b/>
        </w:rPr>
        <w:t>, including any addendums</w:t>
      </w:r>
      <w:r>
        <w:rPr>
          <w:rFonts w:ascii="Calibri" w:hAnsi="Calibri" w:cs="Calibri"/>
          <w:b/>
        </w:rPr>
        <w:t>.</w:t>
      </w:r>
    </w:p>
    <w:p w14:paraId="7E8A9D0C" w14:textId="77777777" w:rsidR="00DE2695" w:rsidRPr="00AB529A" w:rsidRDefault="00DE2695" w:rsidP="007B4331">
      <w:pPr>
        <w:ind w:right="90"/>
        <w:jc w:val="both"/>
        <w:rPr>
          <w:rFonts w:ascii="Calibri" w:hAnsi="Calibri" w:cs="Calibri"/>
          <w:b/>
        </w:rPr>
      </w:pPr>
    </w:p>
    <w:p w14:paraId="26B7CD3F" w14:textId="77777777" w:rsidR="00DE2695" w:rsidRPr="003021E8" w:rsidRDefault="00DE2695" w:rsidP="007B4331">
      <w:pPr>
        <w:pStyle w:val="ListParagraph"/>
        <w:numPr>
          <w:ilvl w:val="0"/>
          <w:numId w:val="1"/>
        </w:numPr>
        <w:pBdr>
          <w:top w:val="none" w:sz="0" w:space="0" w:color="auto"/>
          <w:left w:val="none" w:sz="0" w:space="0" w:color="auto"/>
          <w:bottom w:val="none" w:sz="0" w:space="0" w:color="auto"/>
          <w:right w:val="none" w:sz="0" w:space="0" w:color="auto"/>
          <w:between w:val="none" w:sz="0" w:space="0" w:color="auto"/>
        </w:pBdr>
        <w:ind w:right="90"/>
        <w:contextualSpacing w:val="0"/>
        <w:jc w:val="both"/>
        <w:rPr>
          <w:rFonts w:ascii="Calibri" w:hAnsi="Calibri" w:cs="Calibri"/>
          <w:b/>
        </w:rPr>
      </w:pPr>
      <w:r>
        <w:rPr>
          <w:rFonts w:ascii="Calibri" w:hAnsi="Calibri" w:cs="Calibri"/>
          <w:b/>
        </w:rPr>
        <w:t>Bidder</w:t>
      </w:r>
      <w:r w:rsidRPr="003021E8">
        <w:rPr>
          <w:rFonts w:ascii="Calibri" w:hAnsi="Calibri" w:cs="Calibri"/>
          <w:b/>
        </w:rPr>
        <w:t xml:space="preserve">s that do not comply with the requirements, and/or submit incomplete bid packages, </w:t>
      </w:r>
      <w:r>
        <w:rPr>
          <w:rFonts w:ascii="Calibri" w:hAnsi="Calibri" w:cs="Calibri"/>
          <w:b/>
        </w:rPr>
        <w:t>are subject to</w:t>
      </w:r>
      <w:r w:rsidRPr="003021E8">
        <w:rPr>
          <w:rFonts w:ascii="Calibri" w:hAnsi="Calibri" w:cs="Calibri"/>
          <w:b/>
        </w:rPr>
        <w:t xml:space="preserve"> </w:t>
      </w:r>
      <w:r w:rsidRPr="0082422C">
        <w:rPr>
          <w:rFonts w:ascii="Calibri" w:hAnsi="Calibri" w:cs="Calibri"/>
          <w:b/>
        </w:rPr>
        <w:t>disqualifi</w:t>
      </w:r>
      <w:r>
        <w:rPr>
          <w:rFonts w:ascii="Calibri" w:hAnsi="Calibri" w:cs="Calibri"/>
          <w:b/>
        </w:rPr>
        <w:t>cation</w:t>
      </w:r>
      <w:r w:rsidRPr="003021E8">
        <w:rPr>
          <w:rFonts w:ascii="Calibri" w:hAnsi="Calibri" w:cs="Calibri"/>
          <w:b/>
        </w:rPr>
        <w:t xml:space="preserve"> and their bids </w:t>
      </w:r>
      <w:r>
        <w:rPr>
          <w:rFonts w:ascii="Calibri" w:hAnsi="Calibri" w:cs="Calibri"/>
          <w:b/>
        </w:rPr>
        <w:t xml:space="preserve">being </w:t>
      </w:r>
      <w:r w:rsidRPr="003021E8">
        <w:rPr>
          <w:rFonts w:ascii="Calibri" w:hAnsi="Calibri" w:cs="Calibri"/>
          <w:b/>
        </w:rPr>
        <w:t>rejected</w:t>
      </w:r>
      <w:r>
        <w:rPr>
          <w:rFonts w:ascii="Calibri" w:hAnsi="Calibri" w:cs="Calibri"/>
          <w:b/>
        </w:rPr>
        <w:t>.</w:t>
      </w:r>
    </w:p>
    <w:p w14:paraId="7449B556" w14:textId="77777777" w:rsidR="00DE2695" w:rsidRPr="00AB529A" w:rsidRDefault="00DE2695" w:rsidP="007B4331">
      <w:pPr>
        <w:ind w:right="90"/>
        <w:jc w:val="both"/>
        <w:rPr>
          <w:rFonts w:ascii="Calibri" w:hAnsi="Calibri" w:cs="Calibri"/>
          <w:b/>
        </w:rPr>
      </w:pPr>
    </w:p>
    <w:p w14:paraId="20286D00" w14:textId="399BCA8B" w:rsidR="00812338" w:rsidRPr="005503F8" w:rsidRDefault="00DE2695" w:rsidP="007B4331">
      <w:pPr>
        <w:numPr>
          <w:ilvl w:val="0"/>
          <w:numId w:val="1"/>
        </w:numPr>
        <w:ind w:right="90"/>
        <w:rPr>
          <w:rFonts w:asciiTheme="minorHAnsi" w:hAnsiTheme="minorHAnsi" w:cstheme="minorHAnsi"/>
          <w:b/>
          <w:sz w:val="28"/>
          <w:szCs w:val="28"/>
        </w:rPr>
      </w:pPr>
      <w:r w:rsidRPr="003301E5">
        <w:rPr>
          <w:rFonts w:ascii="Calibri" w:hAnsi="Calibri" w:cs="Calibri"/>
          <w:b/>
        </w:rPr>
        <w:t xml:space="preserve">If </w:t>
      </w:r>
      <w:r>
        <w:rPr>
          <w:rFonts w:ascii="Calibri" w:hAnsi="Calibri" w:cs="Calibri"/>
          <w:b/>
        </w:rPr>
        <w:t xml:space="preserve">a Bidder is </w:t>
      </w:r>
      <w:r w:rsidRPr="003301E5">
        <w:rPr>
          <w:rFonts w:ascii="Calibri" w:hAnsi="Calibri" w:cs="Calibri"/>
          <w:b/>
        </w:rPr>
        <w:t xml:space="preserve">making </w:t>
      </w:r>
      <w:r w:rsidRPr="003301E5">
        <w:rPr>
          <w:rFonts w:ascii="Calibri" w:hAnsi="Calibri" w:cs="Calibri"/>
          <w:b/>
          <w:u w:val="single"/>
        </w:rPr>
        <w:t>any</w:t>
      </w:r>
      <w:r w:rsidRPr="003301E5">
        <w:rPr>
          <w:rFonts w:ascii="Calibri" w:hAnsi="Calibri" w:cs="Calibri"/>
          <w:b/>
        </w:rPr>
        <w:t xml:space="preserve"> </w:t>
      </w:r>
      <w:r w:rsidR="00902316" w:rsidRPr="003301E5">
        <w:rPr>
          <w:rFonts w:ascii="Calibri" w:hAnsi="Calibri" w:cs="Calibri"/>
          <w:b/>
        </w:rPr>
        <w:t>clarifications</w:t>
      </w:r>
      <w:r w:rsidR="00902316">
        <w:rPr>
          <w:rFonts w:ascii="Calibri" w:hAnsi="Calibri" w:cs="Calibri"/>
          <w:b/>
        </w:rPr>
        <w:t xml:space="preserve"> or</w:t>
      </w:r>
      <w:r w:rsidRPr="003301E5">
        <w:rPr>
          <w:rFonts w:ascii="Calibri" w:hAnsi="Calibri" w:cs="Calibri"/>
          <w:b/>
        </w:rPr>
        <w:t xml:space="preserve"> taking exception to policies or specifications of this </w:t>
      </w:r>
      <w:r w:rsidRPr="00C65352">
        <w:rPr>
          <w:rFonts w:ascii="Calibri" w:hAnsi="Calibri" w:cs="Calibri"/>
          <w:b/>
        </w:rPr>
        <w:t>RFP</w:t>
      </w:r>
      <w:r w:rsidRPr="003301E5">
        <w:rPr>
          <w:rFonts w:ascii="Calibri" w:hAnsi="Calibri" w:cs="Calibri"/>
          <w:b/>
        </w:rPr>
        <w:t xml:space="preserve">, these </w:t>
      </w:r>
      <w:r w:rsidRPr="003301E5">
        <w:rPr>
          <w:rFonts w:ascii="Calibri" w:hAnsi="Calibri" w:cs="Calibri"/>
          <w:b/>
          <w:u w:val="single"/>
        </w:rPr>
        <w:t>must</w:t>
      </w:r>
      <w:r w:rsidRPr="003301E5">
        <w:rPr>
          <w:rFonts w:ascii="Calibri" w:hAnsi="Calibri" w:cs="Calibri"/>
          <w:b/>
        </w:rPr>
        <w:t xml:space="preserve"> be submitted </w:t>
      </w:r>
      <w:r>
        <w:rPr>
          <w:rFonts w:ascii="Calibri" w:hAnsi="Calibri" w:cs="Calibri"/>
          <w:b/>
        </w:rPr>
        <w:t>o</w:t>
      </w:r>
      <w:r w:rsidRPr="003301E5">
        <w:rPr>
          <w:rFonts w:ascii="Calibri" w:hAnsi="Calibri" w:cs="Calibri"/>
          <w:b/>
        </w:rPr>
        <w:t xml:space="preserve">n the </w:t>
      </w:r>
      <w:r w:rsidRPr="003301E5">
        <w:rPr>
          <w:rFonts w:ascii="Calibri" w:hAnsi="Calibri" w:cs="Calibri"/>
          <w:b/>
          <w:i/>
        </w:rPr>
        <w:t>Exceptions</w:t>
      </w:r>
      <w:r>
        <w:rPr>
          <w:rFonts w:ascii="Calibri" w:hAnsi="Calibri" w:cs="Calibri"/>
          <w:b/>
          <w:i/>
        </w:rPr>
        <w:t xml:space="preserve"> and</w:t>
      </w:r>
      <w:r w:rsidRPr="003301E5">
        <w:rPr>
          <w:rFonts w:ascii="Calibri" w:hAnsi="Calibri" w:cs="Calibri"/>
          <w:b/>
          <w:i/>
        </w:rPr>
        <w:t xml:space="preserve"> Clarifications</w:t>
      </w:r>
      <w:r>
        <w:rPr>
          <w:rFonts w:ascii="Calibri" w:hAnsi="Calibri" w:cs="Calibri"/>
          <w:b/>
          <w:i/>
        </w:rPr>
        <w:t xml:space="preserve"> </w:t>
      </w:r>
      <w:r>
        <w:rPr>
          <w:rFonts w:ascii="Calibri" w:hAnsi="Calibri" w:cs="Calibri"/>
          <w:b/>
        </w:rPr>
        <w:t>form</w:t>
      </w:r>
      <w:r w:rsidRPr="003301E5">
        <w:rPr>
          <w:rFonts w:ascii="Calibri" w:hAnsi="Calibri" w:cs="Calibri"/>
          <w:b/>
        </w:rPr>
        <w:t xml:space="preserve"> of </w:t>
      </w:r>
      <w:r>
        <w:rPr>
          <w:rFonts w:ascii="Calibri" w:hAnsi="Calibri" w:cs="Calibri"/>
          <w:b/>
        </w:rPr>
        <w:t>the</w:t>
      </w:r>
      <w:r w:rsidRPr="003301E5">
        <w:rPr>
          <w:rFonts w:ascii="Calibri" w:hAnsi="Calibri" w:cs="Calibri"/>
          <w:b/>
        </w:rPr>
        <w:t xml:space="preserve"> Bid Response Packet </w:t>
      </w:r>
      <w:proofErr w:type="gramStart"/>
      <w:r w:rsidRPr="003301E5">
        <w:rPr>
          <w:rFonts w:ascii="Calibri" w:hAnsi="Calibri" w:cs="Calibri"/>
          <w:b/>
        </w:rPr>
        <w:t>in order for</w:t>
      </w:r>
      <w:proofErr w:type="gramEnd"/>
      <w:r w:rsidRPr="003301E5">
        <w:rPr>
          <w:rFonts w:ascii="Calibri" w:hAnsi="Calibri" w:cs="Calibri"/>
          <w:b/>
        </w:rPr>
        <w:t xml:space="preserve"> the bid response to be considered complete.</w:t>
      </w:r>
      <w:r w:rsidR="00812338" w:rsidRPr="005503F8">
        <w:rPr>
          <w:rFonts w:asciiTheme="minorHAnsi" w:hAnsiTheme="minorHAnsi" w:cstheme="minorHAnsi"/>
        </w:rPr>
        <w:br w:type="page"/>
      </w:r>
    </w:p>
    <w:p w14:paraId="38D27178" w14:textId="77777777" w:rsidR="00D51DFF" w:rsidRPr="00D51DFF" w:rsidRDefault="00D51DFF" w:rsidP="00DC4F52">
      <w:pPr>
        <w:pStyle w:val="ListParagraph"/>
        <w:tabs>
          <w:tab w:val="right" w:pos="10800"/>
        </w:tabs>
        <w:rPr>
          <w:rFonts w:ascii="Calibri" w:hAnsi="Calibri" w:cs="Calibri"/>
          <w:b/>
          <w:color w:val="0000FF"/>
        </w:rPr>
      </w:pPr>
      <w:r w:rsidRPr="00D51DFF">
        <w:rPr>
          <w:rFonts w:ascii="Calibri" w:hAnsi="Calibri" w:cs="Calibri"/>
          <w:b/>
          <w:color w:val="0000FF"/>
        </w:rPr>
        <w:lastRenderedPageBreak/>
        <w:tab/>
        <w:t>Date of Submission</w:t>
      </w:r>
    </w:p>
    <w:p w14:paraId="7C57CCB3" w14:textId="77777777" w:rsidR="00D51DFF" w:rsidRPr="00D51DFF" w:rsidRDefault="00D51DFF" w:rsidP="00D51DFF">
      <w:pPr>
        <w:pStyle w:val="ListParagraph"/>
        <w:numPr>
          <w:ilvl w:val="0"/>
          <w:numId w:val="1"/>
        </w:numPr>
        <w:rPr>
          <w:rFonts w:ascii="Calibri" w:hAnsi="Calibri" w:cs="Calibri"/>
          <w:b/>
          <w:color w:val="0000FF"/>
        </w:rPr>
      </w:pPr>
      <w:r w:rsidRPr="00D51DFF">
        <w:rPr>
          <w:rFonts w:ascii="Calibri" w:hAnsi="Calibri" w:cs="Calibri"/>
          <w:b/>
          <w:color w:val="0000FF"/>
        </w:rPr>
        <w:t>Name of Bidding Organization</w:t>
      </w:r>
    </w:p>
    <w:p w14:paraId="4F54F380" w14:textId="77777777" w:rsidR="00D51DFF" w:rsidRPr="00D51DFF" w:rsidRDefault="00D51DFF" w:rsidP="00D51DFF">
      <w:pPr>
        <w:pStyle w:val="ListParagraph"/>
        <w:numPr>
          <w:ilvl w:val="0"/>
          <w:numId w:val="1"/>
        </w:numPr>
        <w:rPr>
          <w:rFonts w:ascii="Calibri" w:hAnsi="Calibri" w:cs="Calibri"/>
          <w:b/>
          <w:color w:val="0000FF"/>
        </w:rPr>
      </w:pPr>
      <w:r w:rsidRPr="00D51DFF">
        <w:rPr>
          <w:rFonts w:ascii="Calibri" w:hAnsi="Calibri" w:cs="Calibri"/>
          <w:b/>
          <w:color w:val="0000FF"/>
        </w:rPr>
        <w:t>Primary Contact Name</w:t>
      </w:r>
    </w:p>
    <w:p w14:paraId="090E54BD" w14:textId="77777777" w:rsidR="00D51DFF" w:rsidRPr="00D51DFF" w:rsidRDefault="00D51DFF" w:rsidP="00D51DFF">
      <w:pPr>
        <w:pStyle w:val="ListParagraph"/>
        <w:numPr>
          <w:ilvl w:val="0"/>
          <w:numId w:val="1"/>
        </w:numPr>
        <w:rPr>
          <w:rFonts w:ascii="Calibri" w:hAnsi="Calibri" w:cs="Calibri"/>
          <w:b/>
          <w:color w:val="0000FF"/>
        </w:rPr>
      </w:pPr>
      <w:r w:rsidRPr="00D51DFF">
        <w:rPr>
          <w:rFonts w:ascii="Calibri" w:hAnsi="Calibri" w:cs="Calibri"/>
          <w:b/>
          <w:color w:val="0000FF"/>
        </w:rPr>
        <w:t>Primary Contact Title</w:t>
      </w:r>
    </w:p>
    <w:p w14:paraId="05D584F8" w14:textId="77777777" w:rsidR="00D51DFF" w:rsidRPr="00D51DFF" w:rsidRDefault="00D51DFF" w:rsidP="00D51DFF">
      <w:pPr>
        <w:pStyle w:val="ListParagraph"/>
        <w:numPr>
          <w:ilvl w:val="0"/>
          <w:numId w:val="1"/>
        </w:numPr>
        <w:rPr>
          <w:rFonts w:ascii="Calibri" w:hAnsi="Calibri" w:cs="Calibri"/>
          <w:b/>
          <w:color w:val="0000FF"/>
        </w:rPr>
      </w:pPr>
      <w:r w:rsidRPr="00D51DFF">
        <w:rPr>
          <w:rFonts w:ascii="Calibri" w:hAnsi="Calibri" w:cs="Calibri"/>
          <w:b/>
          <w:color w:val="0000FF"/>
        </w:rPr>
        <w:t>Address 1</w:t>
      </w:r>
    </w:p>
    <w:p w14:paraId="6B5ADB4F" w14:textId="77777777" w:rsidR="00D51DFF" w:rsidRPr="00D51DFF" w:rsidRDefault="00D51DFF" w:rsidP="00D51DFF">
      <w:pPr>
        <w:pStyle w:val="ListParagraph"/>
        <w:numPr>
          <w:ilvl w:val="0"/>
          <w:numId w:val="1"/>
        </w:numPr>
        <w:rPr>
          <w:rFonts w:ascii="Calibri" w:hAnsi="Calibri" w:cs="Calibri"/>
          <w:b/>
          <w:color w:val="0000FF"/>
        </w:rPr>
      </w:pPr>
      <w:r w:rsidRPr="00D51DFF">
        <w:rPr>
          <w:rFonts w:ascii="Calibri" w:hAnsi="Calibri" w:cs="Calibri"/>
          <w:b/>
          <w:color w:val="0000FF"/>
        </w:rPr>
        <w:t>Address 2</w:t>
      </w:r>
    </w:p>
    <w:p w14:paraId="179C4EE7" w14:textId="77777777" w:rsidR="00D51DFF" w:rsidRPr="00D51DFF" w:rsidRDefault="00D51DFF" w:rsidP="00D51DFF">
      <w:pPr>
        <w:pStyle w:val="ListParagraph"/>
        <w:numPr>
          <w:ilvl w:val="0"/>
          <w:numId w:val="1"/>
        </w:numPr>
        <w:rPr>
          <w:rFonts w:ascii="Calibri" w:hAnsi="Calibri" w:cs="Calibri"/>
          <w:b/>
          <w:color w:val="0000FF"/>
        </w:rPr>
      </w:pPr>
      <w:r w:rsidRPr="00D51DFF">
        <w:rPr>
          <w:rFonts w:ascii="Calibri" w:hAnsi="Calibri" w:cs="Calibri"/>
          <w:b/>
          <w:color w:val="0000FF"/>
        </w:rPr>
        <w:t>City, State Zip Code</w:t>
      </w:r>
    </w:p>
    <w:p w14:paraId="628BA84B" w14:textId="77777777" w:rsidR="00D51DFF" w:rsidRPr="00D51DFF" w:rsidRDefault="00D51DFF" w:rsidP="00D51DFF">
      <w:pPr>
        <w:pStyle w:val="ListParagraph"/>
        <w:numPr>
          <w:ilvl w:val="0"/>
          <w:numId w:val="1"/>
        </w:numPr>
        <w:rPr>
          <w:rFonts w:ascii="Calibri" w:hAnsi="Calibri" w:cs="Calibri"/>
          <w:b/>
          <w:color w:val="0000FF"/>
        </w:rPr>
      </w:pPr>
    </w:p>
    <w:p w14:paraId="22C41DD0" w14:textId="77777777" w:rsidR="00D51DFF" w:rsidRPr="00D51DFF" w:rsidRDefault="00D51DFF" w:rsidP="00D51DFF">
      <w:pPr>
        <w:pStyle w:val="ListParagraph"/>
        <w:numPr>
          <w:ilvl w:val="0"/>
          <w:numId w:val="1"/>
        </w:numPr>
        <w:rPr>
          <w:rFonts w:ascii="Calibri" w:hAnsi="Calibri" w:cs="Calibri"/>
          <w:b/>
          <w:color w:val="0000FF"/>
        </w:rPr>
      </w:pPr>
      <w:r w:rsidRPr="00D51DFF">
        <w:rPr>
          <w:rFonts w:ascii="Calibri" w:hAnsi="Calibri" w:cs="Calibri"/>
          <w:b/>
          <w:color w:val="0000FF"/>
        </w:rPr>
        <w:t>Phone Number</w:t>
      </w:r>
    </w:p>
    <w:p w14:paraId="58B882DD" w14:textId="77777777" w:rsidR="00D51DFF" w:rsidRPr="00D51DFF" w:rsidRDefault="00D51DFF" w:rsidP="00D51DFF">
      <w:pPr>
        <w:pStyle w:val="ListParagraph"/>
        <w:numPr>
          <w:ilvl w:val="0"/>
          <w:numId w:val="1"/>
        </w:numPr>
        <w:rPr>
          <w:rFonts w:ascii="Calibri" w:hAnsi="Calibri" w:cs="Calibri"/>
          <w:b/>
          <w:color w:val="0000FF"/>
        </w:rPr>
      </w:pPr>
      <w:r w:rsidRPr="00D51DFF">
        <w:rPr>
          <w:rFonts w:ascii="Calibri" w:hAnsi="Calibri" w:cs="Calibri"/>
          <w:b/>
          <w:color w:val="0000FF"/>
        </w:rPr>
        <w:t>Email Address</w:t>
      </w:r>
    </w:p>
    <w:p w14:paraId="39812B02" w14:textId="77777777" w:rsidR="00D51DFF" w:rsidRDefault="00D51DFF" w:rsidP="00D51DFF">
      <w:pPr>
        <w:pStyle w:val="ListParagraph"/>
        <w:numPr>
          <w:ilvl w:val="0"/>
          <w:numId w:val="1"/>
        </w:numPr>
      </w:pPr>
    </w:p>
    <w:p w14:paraId="2B5BB396" w14:textId="77777777" w:rsidR="00D51DFF" w:rsidRPr="00FC3FC9" w:rsidRDefault="00D51DFF" w:rsidP="00D51DFF">
      <w:pPr>
        <w:pStyle w:val="ListParagraph"/>
        <w:numPr>
          <w:ilvl w:val="0"/>
          <w:numId w:val="1"/>
        </w:numPr>
      </w:pPr>
    </w:p>
    <w:p w14:paraId="78053C62" w14:textId="77777777" w:rsidR="00D51DFF" w:rsidRPr="00FC3FC9" w:rsidRDefault="00D51DFF" w:rsidP="00D51DFF">
      <w:pPr>
        <w:pStyle w:val="Header"/>
        <w:numPr>
          <w:ilvl w:val="0"/>
          <w:numId w:val="1"/>
        </w:numPr>
      </w:pPr>
    </w:p>
    <w:p w14:paraId="7BEA72F6" w14:textId="77777777" w:rsidR="00D51DFF" w:rsidRPr="00FC3FC9" w:rsidRDefault="00D51DFF" w:rsidP="00D51DFF">
      <w:pPr>
        <w:pStyle w:val="ListParagraph"/>
        <w:numPr>
          <w:ilvl w:val="0"/>
          <w:numId w:val="1"/>
        </w:numPr>
      </w:pPr>
    </w:p>
    <w:p w14:paraId="6C492ED7" w14:textId="77777777" w:rsidR="00D51DFF" w:rsidRPr="00FC3FC9" w:rsidRDefault="00D51DFF" w:rsidP="00D51DFF">
      <w:pPr>
        <w:pStyle w:val="Header"/>
        <w:numPr>
          <w:ilvl w:val="0"/>
          <w:numId w:val="1"/>
        </w:numPr>
      </w:pPr>
    </w:p>
    <w:p w14:paraId="4E96E876" w14:textId="77777777" w:rsidR="00D51DFF" w:rsidRPr="00D51DFF" w:rsidRDefault="00D51DFF" w:rsidP="00D51DFF">
      <w:pPr>
        <w:pStyle w:val="Heading3"/>
        <w:ind w:left="720"/>
        <w:rPr>
          <w:sz w:val="60"/>
          <w:szCs w:val="60"/>
        </w:rPr>
      </w:pPr>
      <w:r w:rsidRPr="00D51DFF">
        <w:rPr>
          <w:sz w:val="60"/>
          <w:szCs w:val="60"/>
        </w:rPr>
        <w:t>BID RESPONSE PACKET</w:t>
      </w:r>
    </w:p>
    <w:p w14:paraId="0E60E889" w14:textId="77777777" w:rsidR="00D51DFF" w:rsidRPr="00D51DFF" w:rsidRDefault="00D51DFF" w:rsidP="00D51DFF">
      <w:pPr>
        <w:ind w:left="360"/>
        <w:jc w:val="center"/>
        <w:rPr>
          <w:rFonts w:ascii="Calibri" w:hAnsi="Calibri" w:cs="Calibri"/>
          <w:b/>
          <w:bCs/>
          <w:sz w:val="60"/>
          <w:szCs w:val="60"/>
        </w:rPr>
      </w:pPr>
      <w:r w:rsidRPr="00D51DFF">
        <w:rPr>
          <w:rFonts w:ascii="Calibri" w:hAnsi="Calibri" w:cs="Calibri"/>
          <w:b/>
          <w:bCs/>
          <w:sz w:val="60"/>
          <w:szCs w:val="60"/>
        </w:rPr>
        <w:t>COVER PAGE</w:t>
      </w:r>
    </w:p>
    <w:p w14:paraId="75630745" w14:textId="77777777" w:rsidR="00AB1E5F" w:rsidRPr="007D39EB" w:rsidRDefault="00AB1E5F" w:rsidP="00D51DFF">
      <w:pPr>
        <w:pStyle w:val="RFP-QHeader2"/>
        <w:ind w:left="720"/>
        <w:rPr>
          <w:rFonts w:ascii="Calibri" w:hAnsi="Calibri" w:cs="Calibri"/>
          <w:b w:val="0"/>
          <w:bCs/>
          <w:szCs w:val="26"/>
        </w:rPr>
      </w:pPr>
    </w:p>
    <w:p w14:paraId="5B19579D" w14:textId="5ED6E6D9" w:rsidR="00D51DFF" w:rsidRPr="00D51DFF" w:rsidRDefault="00D51DFF" w:rsidP="00D51DFF">
      <w:pPr>
        <w:pStyle w:val="RFP-QHeader2"/>
        <w:ind w:left="720"/>
        <w:rPr>
          <w:rFonts w:ascii="Calibri" w:hAnsi="Calibri" w:cs="Calibri"/>
          <w:b w:val="0"/>
          <w:bCs/>
          <w:sz w:val="60"/>
          <w:szCs w:val="60"/>
        </w:rPr>
      </w:pPr>
      <w:r w:rsidRPr="00D51DFF">
        <w:rPr>
          <w:rFonts w:ascii="Calibri" w:hAnsi="Calibri" w:cs="Calibri"/>
          <w:b w:val="0"/>
          <w:bCs/>
          <w:sz w:val="60"/>
          <w:szCs w:val="60"/>
        </w:rPr>
        <w:t>RF</w:t>
      </w:r>
      <w:r w:rsidRPr="00D51DFF">
        <w:rPr>
          <w:rFonts w:ascii="Calibri" w:hAnsi="Calibri" w:cs="Calibri"/>
          <w:b w:val="0"/>
          <w:bCs/>
          <w:color w:val="000000" w:themeColor="text1"/>
          <w:sz w:val="60"/>
          <w:szCs w:val="60"/>
        </w:rPr>
        <w:t xml:space="preserve">P </w:t>
      </w:r>
      <w:r w:rsidRPr="00D51DFF">
        <w:rPr>
          <w:rFonts w:ascii="Calibri" w:hAnsi="Calibri" w:cs="Calibri"/>
          <w:b w:val="0"/>
          <w:bCs/>
          <w:sz w:val="60"/>
          <w:szCs w:val="60"/>
        </w:rPr>
        <w:t>No. NS-2022</w:t>
      </w:r>
    </w:p>
    <w:p w14:paraId="67CCA566" w14:textId="519EFE7F" w:rsidR="00B93715" w:rsidRDefault="004A4CD5" w:rsidP="00D51DFF">
      <w:pPr>
        <w:pStyle w:val="Heading4"/>
        <w:rPr>
          <w:rFonts w:asciiTheme="minorHAnsi" w:hAnsiTheme="minorHAnsi" w:cstheme="minorHAnsi"/>
          <w:b w:val="0"/>
          <w:bCs/>
          <w:sz w:val="52"/>
          <w:szCs w:val="52"/>
        </w:rPr>
      </w:pPr>
      <w:r>
        <w:rPr>
          <w:rFonts w:asciiTheme="minorHAnsi" w:hAnsiTheme="minorHAnsi" w:cstheme="minorHAnsi"/>
          <w:b w:val="0"/>
          <w:bCs/>
          <w:sz w:val="52"/>
          <w:szCs w:val="52"/>
        </w:rPr>
        <w:t xml:space="preserve">      </w:t>
      </w:r>
      <w:r w:rsidR="003307A3">
        <w:rPr>
          <w:rFonts w:asciiTheme="minorHAnsi" w:hAnsiTheme="minorHAnsi" w:cstheme="minorHAnsi"/>
          <w:b w:val="0"/>
          <w:bCs/>
          <w:sz w:val="52"/>
          <w:szCs w:val="52"/>
        </w:rPr>
        <w:t>NUTRITION SERVICES</w:t>
      </w:r>
      <w:r w:rsidR="005A312D">
        <w:rPr>
          <w:rFonts w:asciiTheme="minorHAnsi" w:hAnsiTheme="minorHAnsi" w:cstheme="minorHAnsi"/>
          <w:b w:val="0"/>
          <w:bCs/>
          <w:sz w:val="52"/>
          <w:szCs w:val="52"/>
        </w:rPr>
        <w:t xml:space="preserve"> PROGRAMS</w:t>
      </w:r>
    </w:p>
    <w:p w14:paraId="07E3DF45" w14:textId="6E765082" w:rsidR="00D51DFF" w:rsidRDefault="00D51DFF" w:rsidP="00812338">
      <w:pPr>
        <w:pStyle w:val="Heading4"/>
        <w:ind w:left="2160"/>
        <w:jc w:val="left"/>
        <w:rPr>
          <w:rFonts w:asciiTheme="minorHAnsi" w:hAnsiTheme="minorHAnsi" w:cstheme="minorHAnsi"/>
        </w:rPr>
      </w:pPr>
    </w:p>
    <w:p w14:paraId="4BFB7FF7" w14:textId="0A690093" w:rsidR="007D39EB" w:rsidRDefault="007D39EB" w:rsidP="007D39EB"/>
    <w:p w14:paraId="7947B2B5" w14:textId="4E9FC982" w:rsidR="007D39EB" w:rsidRDefault="007D39EB" w:rsidP="007D39EB"/>
    <w:p w14:paraId="63024E86" w14:textId="6A8B63C3" w:rsidR="007D39EB" w:rsidRDefault="007D39EB" w:rsidP="007D39EB"/>
    <w:p w14:paraId="007F1E10" w14:textId="27B106B5" w:rsidR="007D39EB" w:rsidRDefault="007D39EB" w:rsidP="007D39EB"/>
    <w:p w14:paraId="4D5B1EC1" w14:textId="3BB79EA7" w:rsidR="007D39EB" w:rsidRDefault="007D39EB" w:rsidP="007D39EB"/>
    <w:p w14:paraId="0E4E483C" w14:textId="77777777" w:rsidR="007D39EB" w:rsidRPr="007D39EB" w:rsidRDefault="007D39EB" w:rsidP="007D39EB"/>
    <w:p w14:paraId="2C7AFFD1" w14:textId="77777777" w:rsidR="00D51DFF" w:rsidRDefault="00D51DFF" w:rsidP="00812338">
      <w:pPr>
        <w:pStyle w:val="Heading4"/>
        <w:ind w:left="2160"/>
        <w:jc w:val="left"/>
        <w:rPr>
          <w:rFonts w:asciiTheme="minorHAnsi" w:hAnsiTheme="minorHAnsi" w:cstheme="minorHAnsi"/>
        </w:rPr>
      </w:pPr>
    </w:p>
    <w:p w14:paraId="01B2864E" w14:textId="77777777" w:rsidR="00D51DFF" w:rsidRDefault="00D51DFF" w:rsidP="00812338">
      <w:pPr>
        <w:pStyle w:val="Heading4"/>
        <w:ind w:left="2160"/>
        <w:jc w:val="left"/>
        <w:rPr>
          <w:rFonts w:asciiTheme="minorHAnsi" w:hAnsiTheme="minorHAnsi" w:cstheme="minorHAnsi"/>
        </w:rPr>
      </w:pPr>
    </w:p>
    <w:p w14:paraId="2E5A4429" w14:textId="77777777" w:rsidR="00D51DFF" w:rsidRDefault="00D51DFF" w:rsidP="00812338">
      <w:pPr>
        <w:pStyle w:val="Heading4"/>
        <w:ind w:left="2160"/>
        <w:jc w:val="left"/>
        <w:rPr>
          <w:rFonts w:asciiTheme="minorHAnsi" w:hAnsiTheme="minorHAnsi" w:cstheme="minorHAnsi"/>
        </w:rPr>
      </w:pPr>
    </w:p>
    <w:p w14:paraId="0530467E" w14:textId="77777777" w:rsidR="00D51DFF" w:rsidRDefault="00D51DFF" w:rsidP="00812338">
      <w:pPr>
        <w:pStyle w:val="Heading4"/>
        <w:ind w:left="2160"/>
        <w:jc w:val="left"/>
        <w:rPr>
          <w:rFonts w:asciiTheme="minorHAnsi" w:hAnsiTheme="minorHAnsi" w:cstheme="minorHAnsi"/>
        </w:rPr>
      </w:pPr>
    </w:p>
    <w:p w14:paraId="1836A96C" w14:textId="77777777" w:rsidR="00D51DFF" w:rsidRDefault="00D51DFF" w:rsidP="00812338">
      <w:pPr>
        <w:pStyle w:val="Heading4"/>
        <w:ind w:left="2160"/>
        <w:jc w:val="left"/>
        <w:rPr>
          <w:rFonts w:asciiTheme="minorHAnsi" w:hAnsiTheme="minorHAnsi" w:cstheme="minorHAnsi"/>
        </w:rPr>
      </w:pPr>
    </w:p>
    <w:p w14:paraId="3496CF22" w14:textId="77777777" w:rsidR="00D51DFF" w:rsidRDefault="00D51DFF" w:rsidP="00812338">
      <w:pPr>
        <w:pStyle w:val="Heading4"/>
        <w:ind w:left="2160"/>
        <w:jc w:val="left"/>
        <w:rPr>
          <w:rFonts w:asciiTheme="minorHAnsi" w:hAnsiTheme="minorHAnsi" w:cstheme="minorHAnsi"/>
        </w:rPr>
      </w:pPr>
    </w:p>
    <w:p w14:paraId="2ACC70FA" w14:textId="77777777" w:rsidR="00D51DFF" w:rsidRDefault="00D51DFF" w:rsidP="00812338">
      <w:pPr>
        <w:pStyle w:val="Heading4"/>
        <w:ind w:left="2160"/>
        <w:jc w:val="left"/>
        <w:rPr>
          <w:rFonts w:asciiTheme="minorHAnsi" w:hAnsiTheme="minorHAnsi" w:cstheme="minorHAnsi"/>
        </w:rPr>
      </w:pPr>
    </w:p>
    <w:p w14:paraId="0BA9BA48" w14:textId="77777777" w:rsidR="00D51DFF" w:rsidRDefault="00D51DFF" w:rsidP="00812338">
      <w:pPr>
        <w:pStyle w:val="Heading4"/>
        <w:ind w:left="2160"/>
        <w:jc w:val="left"/>
        <w:rPr>
          <w:rFonts w:asciiTheme="minorHAnsi" w:hAnsiTheme="minorHAnsi" w:cstheme="minorHAnsi"/>
        </w:rPr>
      </w:pPr>
    </w:p>
    <w:p w14:paraId="298BF34E" w14:textId="77777777" w:rsidR="00D51DFF" w:rsidRDefault="00D51DFF" w:rsidP="00812338">
      <w:pPr>
        <w:pStyle w:val="Heading4"/>
        <w:ind w:left="2160"/>
        <w:jc w:val="left"/>
        <w:rPr>
          <w:rFonts w:asciiTheme="minorHAnsi" w:hAnsiTheme="minorHAnsi" w:cstheme="minorHAnsi"/>
        </w:rPr>
      </w:pPr>
    </w:p>
    <w:p w14:paraId="531FB35C" w14:textId="77777777" w:rsidR="00D51DFF" w:rsidRDefault="00D51DFF" w:rsidP="00812338">
      <w:pPr>
        <w:pStyle w:val="Heading4"/>
        <w:ind w:left="2160"/>
        <w:jc w:val="left"/>
        <w:rPr>
          <w:rFonts w:asciiTheme="minorHAnsi" w:hAnsiTheme="minorHAnsi" w:cstheme="minorHAnsi"/>
        </w:rPr>
      </w:pPr>
    </w:p>
    <w:p w14:paraId="20F21327" w14:textId="77777777" w:rsidR="00D51DFF" w:rsidRDefault="00D51DFF" w:rsidP="00812338">
      <w:pPr>
        <w:pStyle w:val="Heading4"/>
        <w:ind w:left="2160"/>
        <w:jc w:val="left"/>
        <w:rPr>
          <w:rFonts w:asciiTheme="minorHAnsi" w:hAnsiTheme="minorHAnsi" w:cstheme="minorHAnsi"/>
        </w:rPr>
      </w:pPr>
    </w:p>
    <w:p w14:paraId="74684EF1" w14:textId="293F78A8" w:rsidR="00D51DFF" w:rsidRDefault="00D51DFF" w:rsidP="00812338">
      <w:pPr>
        <w:pStyle w:val="Heading4"/>
        <w:ind w:left="2160"/>
        <w:jc w:val="left"/>
        <w:rPr>
          <w:rFonts w:asciiTheme="minorHAnsi" w:hAnsiTheme="minorHAnsi" w:cstheme="minorHAnsi"/>
        </w:rPr>
      </w:pPr>
    </w:p>
    <w:p w14:paraId="5DFBD0AF" w14:textId="4ED350A1" w:rsidR="00D51DFF" w:rsidRPr="007D39EB" w:rsidRDefault="00CE791B" w:rsidP="007D39EB">
      <w:pPr>
        <w:pStyle w:val="Heading4"/>
        <w:rPr>
          <w:rFonts w:asciiTheme="minorHAnsi" w:hAnsiTheme="minorHAnsi" w:cstheme="minorHAnsi"/>
        </w:rPr>
      </w:pPr>
      <w:r w:rsidRPr="007D39EB">
        <w:rPr>
          <w:rFonts w:asciiTheme="minorHAnsi" w:hAnsiTheme="minorHAnsi" w:cstheme="minorHAnsi"/>
        </w:rPr>
        <w:lastRenderedPageBreak/>
        <w:t xml:space="preserve">RFP </w:t>
      </w:r>
      <w:r>
        <w:rPr>
          <w:rFonts w:asciiTheme="minorHAnsi" w:hAnsiTheme="minorHAnsi" w:cstheme="minorHAnsi"/>
        </w:rPr>
        <w:t xml:space="preserve">No. </w:t>
      </w:r>
      <w:r w:rsidR="007D39EB" w:rsidRPr="007D39EB">
        <w:rPr>
          <w:rFonts w:asciiTheme="minorHAnsi" w:hAnsiTheme="minorHAnsi" w:cstheme="minorHAnsi"/>
        </w:rPr>
        <w:t>NS-2022 NUTRITION SERVICES PROGRAMS</w:t>
      </w:r>
    </w:p>
    <w:p w14:paraId="433D6A46" w14:textId="77777777" w:rsidR="000910D8" w:rsidRPr="007D39EB" w:rsidRDefault="000910D8" w:rsidP="000910D8">
      <w:pPr>
        <w:tabs>
          <w:tab w:val="right" w:pos="10620"/>
        </w:tabs>
        <w:jc w:val="center"/>
        <w:rPr>
          <w:rFonts w:asciiTheme="minorHAnsi" w:eastAsia="Calibri" w:hAnsiTheme="minorHAnsi" w:cstheme="minorHAnsi"/>
          <w:b/>
          <w:sz w:val="28"/>
          <w:szCs w:val="28"/>
        </w:rPr>
      </w:pPr>
      <w:r w:rsidRPr="007D39EB">
        <w:rPr>
          <w:rFonts w:asciiTheme="minorHAnsi" w:eastAsia="Calibri" w:hAnsiTheme="minorHAnsi" w:cstheme="minorHAnsi"/>
          <w:b/>
          <w:sz w:val="28"/>
          <w:szCs w:val="28"/>
        </w:rPr>
        <w:t>BIDDER INFORMATION</w:t>
      </w:r>
    </w:p>
    <w:p w14:paraId="2622DDEB" w14:textId="77777777" w:rsidR="000910D8" w:rsidRPr="005503F8" w:rsidRDefault="000910D8" w:rsidP="000910D8">
      <w:pPr>
        <w:tabs>
          <w:tab w:val="right" w:pos="10620"/>
        </w:tabs>
        <w:rPr>
          <w:rFonts w:asciiTheme="minorHAnsi" w:eastAsia="Calibri" w:hAnsiTheme="minorHAnsi" w:cstheme="minorHAnsi"/>
        </w:rPr>
      </w:pPr>
    </w:p>
    <w:p w14:paraId="22A835B9" w14:textId="77777777" w:rsidR="000910D8" w:rsidRPr="005503F8" w:rsidRDefault="000910D8" w:rsidP="000910D8">
      <w:pPr>
        <w:tabs>
          <w:tab w:val="right" w:pos="10620"/>
        </w:tabs>
        <w:rPr>
          <w:rFonts w:asciiTheme="minorHAnsi" w:eastAsia="Calibri" w:hAnsiTheme="minorHAnsi" w:cstheme="minorHAnsi"/>
        </w:rPr>
      </w:pPr>
      <w:r w:rsidRPr="005503F8">
        <w:rPr>
          <w:rFonts w:asciiTheme="minorHAnsi" w:eastAsia="Calibri" w:hAnsiTheme="minorHAnsi" w:cstheme="minorHAnsi"/>
        </w:rPr>
        <w:t xml:space="preserve">Official Name of Bidder: </w:t>
      </w:r>
      <w:r w:rsidRPr="005503F8">
        <w:rPr>
          <w:rFonts w:asciiTheme="minorHAnsi" w:eastAsia="Calibri" w:hAnsiTheme="minorHAnsi" w:cstheme="minorHAnsi"/>
          <w:b/>
          <w:u w:val="single"/>
        </w:rPr>
        <w:t>     </w:t>
      </w:r>
      <w:r w:rsidRPr="005503F8">
        <w:rPr>
          <w:rFonts w:asciiTheme="minorHAnsi" w:eastAsia="Calibri" w:hAnsiTheme="minorHAnsi" w:cstheme="minorHAnsi"/>
          <w:b/>
          <w:u w:val="single"/>
        </w:rPr>
        <w:tab/>
      </w:r>
      <w:r w:rsidRPr="005503F8">
        <w:rPr>
          <w:rFonts w:asciiTheme="minorHAnsi" w:eastAsia="Calibri" w:hAnsiTheme="minorHAnsi" w:cstheme="minorHAnsi"/>
        </w:rPr>
        <w:tab/>
      </w:r>
    </w:p>
    <w:p w14:paraId="2A21BA46" w14:textId="77777777" w:rsidR="000910D8" w:rsidRPr="005503F8" w:rsidRDefault="000910D8" w:rsidP="000910D8">
      <w:pPr>
        <w:tabs>
          <w:tab w:val="right" w:pos="10620"/>
        </w:tabs>
        <w:rPr>
          <w:rFonts w:asciiTheme="minorHAnsi" w:eastAsia="Calibri" w:hAnsiTheme="minorHAnsi" w:cstheme="minorHAnsi"/>
        </w:rPr>
      </w:pPr>
    </w:p>
    <w:p w14:paraId="6AF3CE84" w14:textId="13D06F4D" w:rsidR="000910D8" w:rsidRPr="005503F8" w:rsidRDefault="00F4019E" w:rsidP="000910D8">
      <w:pPr>
        <w:tabs>
          <w:tab w:val="right" w:pos="10620"/>
        </w:tabs>
        <w:rPr>
          <w:rFonts w:asciiTheme="minorHAnsi" w:eastAsia="Calibri" w:hAnsiTheme="minorHAnsi" w:cstheme="minorHAnsi"/>
        </w:rPr>
      </w:pPr>
      <w:r>
        <w:rPr>
          <w:rFonts w:asciiTheme="minorHAnsi" w:eastAsia="Calibri" w:hAnsiTheme="minorHAnsi" w:cstheme="minorHAnsi"/>
        </w:rPr>
        <w:t>Proposed Service Category</w:t>
      </w:r>
      <w:r w:rsidR="000910D8" w:rsidRPr="005503F8">
        <w:rPr>
          <w:rFonts w:asciiTheme="minorHAnsi" w:eastAsia="Calibri" w:hAnsiTheme="minorHAnsi" w:cstheme="minorHAnsi"/>
        </w:rPr>
        <w:t xml:space="preserve">: </w:t>
      </w:r>
      <w:r w:rsidR="000910D8" w:rsidRPr="005503F8">
        <w:rPr>
          <w:rFonts w:asciiTheme="minorHAnsi" w:eastAsia="Calibri" w:hAnsiTheme="minorHAnsi" w:cstheme="minorHAnsi"/>
          <w:b/>
          <w:u w:val="single"/>
        </w:rPr>
        <w:t>     </w:t>
      </w:r>
      <w:r w:rsidR="000910D8" w:rsidRPr="005503F8">
        <w:rPr>
          <w:rFonts w:asciiTheme="minorHAnsi" w:eastAsia="Calibri" w:hAnsiTheme="minorHAnsi" w:cstheme="minorHAnsi"/>
          <w:b/>
          <w:u w:val="single"/>
        </w:rPr>
        <w:tab/>
      </w:r>
      <w:r w:rsidR="000910D8" w:rsidRPr="005503F8">
        <w:rPr>
          <w:rFonts w:asciiTheme="minorHAnsi" w:eastAsia="Calibri" w:hAnsiTheme="minorHAnsi" w:cstheme="minorHAnsi"/>
        </w:rPr>
        <w:tab/>
      </w:r>
    </w:p>
    <w:p w14:paraId="26469BE9" w14:textId="77777777" w:rsidR="000910D8" w:rsidRPr="005503F8" w:rsidRDefault="000910D8" w:rsidP="000910D8">
      <w:pPr>
        <w:tabs>
          <w:tab w:val="right" w:pos="10620"/>
        </w:tabs>
        <w:rPr>
          <w:rFonts w:asciiTheme="minorHAnsi" w:eastAsia="Calibri" w:hAnsiTheme="minorHAnsi" w:cstheme="minorHAnsi"/>
        </w:rPr>
      </w:pPr>
    </w:p>
    <w:p w14:paraId="7DD7FA28" w14:textId="600DA03D" w:rsidR="000910D8" w:rsidRPr="005503F8" w:rsidRDefault="000910D8" w:rsidP="000910D8">
      <w:pPr>
        <w:tabs>
          <w:tab w:val="right" w:pos="10620"/>
        </w:tabs>
        <w:rPr>
          <w:rFonts w:asciiTheme="minorHAnsi" w:eastAsia="Calibri" w:hAnsiTheme="minorHAnsi" w:cstheme="minorHAnsi"/>
        </w:rPr>
      </w:pPr>
      <w:r w:rsidRPr="005503F8">
        <w:rPr>
          <w:rFonts w:asciiTheme="minorHAnsi" w:eastAsia="Calibri" w:hAnsiTheme="minorHAnsi" w:cstheme="minorHAnsi"/>
        </w:rPr>
        <w:t xml:space="preserve">Street Address </w:t>
      </w:r>
      <w:r w:rsidRPr="005503F8">
        <w:rPr>
          <w:rFonts w:asciiTheme="minorHAnsi" w:eastAsia="Calibri" w:hAnsiTheme="minorHAnsi" w:cstheme="minorHAnsi"/>
          <w:b/>
          <w:u w:val="single"/>
        </w:rPr>
        <w:t>     </w:t>
      </w:r>
      <w:r w:rsidRPr="005503F8">
        <w:rPr>
          <w:rFonts w:asciiTheme="minorHAnsi" w:eastAsia="Calibri" w:hAnsiTheme="minorHAnsi" w:cstheme="minorHAnsi"/>
          <w:b/>
          <w:u w:val="single"/>
        </w:rPr>
        <w:tab/>
      </w:r>
      <w:r w:rsidRPr="005503F8">
        <w:rPr>
          <w:rFonts w:asciiTheme="minorHAnsi" w:eastAsia="Calibri" w:hAnsiTheme="minorHAnsi" w:cstheme="minorHAnsi"/>
        </w:rPr>
        <w:tab/>
      </w:r>
    </w:p>
    <w:p w14:paraId="61A4B96E" w14:textId="77777777" w:rsidR="000910D8" w:rsidRPr="005503F8" w:rsidRDefault="000910D8" w:rsidP="000910D8">
      <w:pPr>
        <w:tabs>
          <w:tab w:val="right" w:pos="10620"/>
        </w:tabs>
        <w:rPr>
          <w:rFonts w:asciiTheme="minorHAnsi" w:eastAsia="Calibri" w:hAnsiTheme="minorHAnsi" w:cstheme="minorHAnsi"/>
        </w:rPr>
      </w:pPr>
    </w:p>
    <w:p w14:paraId="076A9631" w14:textId="77777777" w:rsidR="000910D8" w:rsidRPr="005503F8" w:rsidRDefault="000910D8" w:rsidP="000910D8">
      <w:pPr>
        <w:tabs>
          <w:tab w:val="right" w:pos="5040"/>
          <w:tab w:val="left" w:pos="5220"/>
          <w:tab w:val="right" w:pos="7200"/>
          <w:tab w:val="left" w:pos="7380"/>
          <w:tab w:val="right" w:pos="10620"/>
        </w:tabs>
        <w:rPr>
          <w:rFonts w:asciiTheme="minorHAnsi" w:eastAsia="Calibri" w:hAnsiTheme="minorHAnsi" w:cstheme="minorHAnsi"/>
          <w:u w:val="single"/>
        </w:rPr>
      </w:pPr>
      <w:r w:rsidRPr="005503F8">
        <w:rPr>
          <w:rFonts w:asciiTheme="minorHAnsi" w:eastAsia="Calibri" w:hAnsiTheme="minorHAnsi" w:cstheme="minorHAnsi"/>
        </w:rPr>
        <w:t xml:space="preserve">City: </w:t>
      </w:r>
      <w:r w:rsidRPr="005503F8">
        <w:rPr>
          <w:rFonts w:asciiTheme="minorHAnsi" w:eastAsia="Calibri" w:hAnsiTheme="minorHAnsi" w:cstheme="minorHAnsi"/>
          <w:b/>
          <w:u w:val="single"/>
        </w:rPr>
        <w:t>     </w:t>
      </w:r>
      <w:r w:rsidRPr="005503F8">
        <w:rPr>
          <w:rFonts w:asciiTheme="minorHAnsi" w:eastAsia="Calibri" w:hAnsiTheme="minorHAnsi" w:cstheme="minorHAnsi"/>
          <w:u w:val="single"/>
        </w:rPr>
        <w:tab/>
      </w:r>
      <w:r w:rsidRPr="005503F8">
        <w:rPr>
          <w:rFonts w:asciiTheme="minorHAnsi" w:eastAsia="Calibri" w:hAnsiTheme="minorHAnsi" w:cstheme="minorHAnsi"/>
        </w:rPr>
        <w:tab/>
        <w:t xml:space="preserve">State: </w:t>
      </w:r>
      <w:r w:rsidRPr="005503F8">
        <w:rPr>
          <w:rFonts w:asciiTheme="minorHAnsi" w:eastAsia="Calibri" w:hAnsiTheme="minorHAnsi" w:cstheme="minorHAnsi"/>
          <w:b/>
          <w:u w:val="single"/>
        </w:rPr>
        <w:t>     </w:t>
      </w:r>
      <w:r w:rsidRPr="005503F8">
        <w:rPr>
          <w:rFonts w:asciiTheme="minorHAnsi" w:eastAsia="Calibri" w:hAnsiTheme="minorHAnsi" w:cstheme="minorHAnsi"/>
          <w:u w:val="single"/>
        </w:rPr>
        <w:tab/>
      </w:r>
      <w:r w:rsidRPr="005503F8">
        <w:rPr>
          <w:rFonts w:asciiTheme="minorHAnsi" w:eastAsia="Calibri" w:hAnsiTheme="minorHAnsi" w:cstheme="minorHAnsi"/>
        </w:rPr>
        <w:tab/>
        <w:t xml:space="preserve">Zip Code: </w:t>
      </w:r>
      <w:r w:rsidRPr="005503F8">
        <w:rPr>
          <w:rFonts w:asciiTheme="minorHAnsi" w:eastAsia="Calibri" w:hAnsiTheme="minorHAnsi" w:cstheme="minorHAnsi"/>
          <w:b/>
          <w:u w:val="single"/>
        </w:rPr>
        <w:t>     </w:t>
      </w:r>
      <w:r w:rsidRPr="005503F8">
        <w:rPr>
          <w:rFonts w:asciiTheme="minorHAnsi" w:eastAsia="Calibri" w:hAnsiTheme="minorHAnsi" w:cstheme="minorHAnsi"/>
          <w:u w:val="single"/>
        </w:rPr>
        <w:tab/>
      </w:r>
    </w:p>
    <w:p w14:paraId="1F10987D" w14:textId="77777777" w:rsidR="000910D8" w:rsidRPr="005503F8" w:rsidRDefault="000910D8" w:rsidP="000910D8">
      <w:pPr>
        <w:tabs>
          <w:tab w:val="right" w:pos="5040"/>
          <w:tab w:val="left" w:pos="5310"/>
          <w:tab w:val="right" w:pos="7200"/>
          <w:tab w:val="left" w:pos="7380"/>
          <w:tab w:val="right" w:pos="10620"/>
        </w:tabs>
        <w:rPr>
          <w:rFonts w:asciiTheme="minorHAnsi" w:eastAsia="Calibri" w:hAnsiTheme="minorHAnsi" w:cstheme="minorHAnsi"/>
          <w:u w:val="single"/>
        </w:rPr>
      </w:pPr>
    </w:p>
    <w:p w14:paraId="5AB6C036" w14:textId="77777777" w:rsidR="000910D8" w:rsidRPr="005503F8" w:rsidRDefault="000910D8" w:rsidP="000910D8">
      <w:pPr>
        <w:tabs>
          <w:tab w:val="right" w:pos="10620"/>
        </w:tabs>
        <w:rPr>
          <w:rFonts w:asciiTheme="minorHAnsi" w:eastAsia="Calibri" w:hAnsiTheme="minorHAnsi" w:cstheme="minorHAnsi"/>
          <w:u w:val="single"/>
        </w:rPr>
      </w:pPr>
      <w:r w:rsidRPr="005503F8">
        <w:rPr>
          <w:rFonts w:asciiTheme="minorHAnsi" w:eastAsia="Calibri" w:hAnsiTheme="minorHAnsi" w:cstheme="minorHAnsi"/>
        </w:rPr>
        <w:t xml:space="preserve">Webpage: </w:t>
      </w:r>
      <w:r w:rsidRPr="005503F8">
        <w:rPr>
          <w:rFonts w:asciiTheme="minorHAnsi" w:eastAsia="Calibri" w:hAnsiTheme="minorHAnsi" w:cstheme="minorHAnsi"/>
          <w:b/>
          <w:u w:val="single"/>
        </w:rPr>
        <w:t>     </w:t>
      </w:r>
      <w:r w:rsidRPr="005503F8">
        <w:rPr>
          <w:rFonts w:asciiTheme="minorHAnsi" w:eastAsia="Calibri" w:hAnsiTheme="minorHAnsi" w:cstheme="minorHAnsi"/>
          <w:u w:val="single"/>
        </w:rPr>
        <w:tab/>
      </w:r>
    </w:p>
    <w:p w14:paraId="2FF8B86D" w14:textId="77777777" w:rsidR="000910D8" w:rsidRPr="005503F8" w:rsidRDefault="000910D8" w:rsidP="000910D8">
      <w:pPr>
        <w:tabs>
          <w:tab w:val="right" w:pos="5040"/>
          <w:tab w:val="left" w:pos="5310"/>
          <w:tab w:val="right" w:pos="7200"/>
          <w:tab w:val="left" w:pos="7380"/>
          <w:tab w:val="right" w:pos="10620"/>
        </w:tabs>
        <w:rPr>
          <w:rFonts w:asciiTheme="minorHAnsi" w:eastAsia="Calibri" w:hAnsiTheme="minorHAnsi" w:cstheme="minorHAnsi"/>
          <w:u w:val="single"/>
        </w:rPr>
      </w:pPr>
    </w:p>
    <w:p w14:paraId="73C7FB25" w14:textId="77777777" w:rsidR="000910D8" w:rsidRPr="005503F8" w:rsidRDefault="000910D8" w:rsidP="000910D8">
      <w:pPr>
        <w:tabs>
          <w:tab w:val="left" w:pos="5040"/>
          <w:tab w:val="right" w:pos="7920"/>
          <w:tab w:val="left" w:pos="8100"/>
          <w:tab w:val="right" w:pos="10620"/>
        </w:tabs>
        <w:spacing w:after="240"/>
        <w:rPr>
          <w:rFonts w:asciiTheme="minorHAnsi" w:eastAsia="Calibri" w:hAnsiTheme="minorHAnsi" w:cstheme="minorHAnsi"/>
        </w:rPr>
      </w:pPr>
      <w:r w:rsidRPr="005503F8">
        <w:rPr>
          <w:rFonts w:asciiTheme="minorHAnsi" w:eastAsia="Calibri" w:hAnsiTheme="minorHAnsi" w:cstheme="minorHAnsi"/>
        </w:rPr>
        <w:t>Type of Entity / Organizational Structure (check one):</w:t>
      </w:r>
      <w:r w:rsidRPr="005503F8">
        <w:rPr>
          <w:rFonts w:asciiTheme="minorHAnsi" w:eastAsia="Calibri" w:hAnsiTheme="minorHAnsi" w:cstheme="minorHAnsi"/>
        </w:rPr>
        <w:tab/>
      </w:r>
    </w:p>
    <w:p w14:paraId="59FABA91" w14:textId="77777777" w:rsidR="000910D8" w:rsidRPr="005503F8" w:rsidRDefault="000910D8" w:rsidP="000910D8">
      <w:pPr>
        <w:tabs>
          <w:tab w:val="left" w:pos="1440"/>
          <w:tab w:val="right" w:pos="5040"/>
          <w:tab w:val="left" w:pos="5760"/>
          <w:tab w:val="right" w:pos="9360"/>
        </w:tabs>
        <w:spacing w:after="240"/>
        <w:rPr>
          <w:rFonts w:asciiTheme="minorHAnsi" w:eastAsia="Calibri" w:hAnsiTheme="minorHAnsi" w:cstheme="minorHAnsi"/>
        </w:rPr>
      </w:pPr>
      <w:r w:rsidRPr="005503F8">
        <w:rPr>
          <w:rFonts w:asciiTheme="minorHAnsi" w:eastAsia="Calibri" w:hAnsiTheme="minorHAnsi" w:cstheme="minorHAnsi"/>
        </w:rPr>
        <w:tab/>
      </w:r>
      <w:r w:rsidRPr="005503F8">
        <w:rPr>
          <w:rFonts w:ascii="Segoe UI Symbol" w:eastAsia="Calibri" w:hAnsi="Segoe UI Symbol" w:cs="Segoe UI Symbol"/>
        </w:rPr>
        <w:t>☐</w:t>
      </w:r>
      <w:r w:rsidRPr="005503F8">
        <w:rPr>
          <w:rFonts w:asciiTheme="minorHAnsi" w:eastAsia="Calibri" w:hAnsiTheme="minorHAnsi" w:cstheme="minorHAnsi"/>
        </w:rPr>
        <w:t xml:space="preserve"> Corporation</w:t>
      </w:r>
      <w:r w:rsidRPr="005503F8">
        <w:rPr>
          <w:rFonts w:asciiTheme="minorHAnsi" w:eastAsia="Calibri" w:hAnsiTheme="minorHAnsi" w:cstheme="minorHAnsi"/>
        </w:rPr>
        <w:tab/>
      </w:r>
      <w:r w:rsidRPr="005503F8">
        <w:rPr>
          <w:rFonts w:asciiTheme="minorHAnsi" w:eastAsia="Calibri" w:hAnsiTheme="minorHAnsi" w:cstheme="minorHAnsi"/>
        </w:rPr>
        <w:tab/>
      </w:r>
      <w:r w:rsidRPr="005503F8">
        <w:rPr>
          <w:rFonts w:ascii="Segoe UI Symbol" w:eastAsia="Calibri" w:hAnsi="Segoe UI Symbol" w:cs="Segoe UI Symbol"/>
        </w:rPr>
        <w:t>☐</w:t>
      </w:r>
      <w:r w:rsidRPr="005503F8">
        <w:rPr>
          <w:rFonts w:asciiTheme="minorHAnsi" w:eastAsia="Calibri" w:hAnsiTheme="minorHAnsi" w:cstheme="minorHAnsi"/>
        </w:rPr>
        <w:t xml:space="preserve"> Joint Venture</w:t>
      </w:r>
    </w:p>
    <w:p w14:paraId="02D43DE6" w14:textId="77777777" w:rsidR="000910D8" w:rsidRPr="005503F8" w:rsidRDefault="000910D8" w:rsidP="000910D8">
      <w:pPr>
        <w:tabs>
          <w:tab w:val="left" w:pos="1440"/>
          <w:tab w:val="right" w:pos="5040"/>
          <w:tab w:val="left" w:pos="5760"/>
          <w:tab w:val="right" w:pos="9360"/>
        </w:tabs>
        <w:spacing w:after="240"/>
        <w:rPr>
          <w:rFonts w:asciiTheme="minorHAnsi" w:eastAsia="Calibri" w:hAnsiTheme="minorHAnsi" w:cstheme="minorHAnsi"/>
        </w:rPr>
      </w:pPr>
      <w:r w:rsidRPr="005503F8">
        <w:rPr>
          <w:rFonts w:asciiTheme="minorHAnsi" w:eastAsia="Calibri" w:hAnsiTheme="minorHAnsi" w:cstheme="minorHAnsi"/>
        </w:rPr>
        <w:tab/>
      </w:r>
      <w:r w:rsidRPr="005503F8">
        <w:rPr>
          <w:rFonts w:ascii="Segoe UI Symbol" w:eastAsia="Calibri" w:hAnsi="Segoe UI Symbol" w:cs="Segoe UI Symbol"/>
        </w:rPr>
        <w:t>☐</w:t>
      </w:r>
      <w:r w:rsidRPr="005503F8">
        <w:rPr>
          <w:rFonts w:asciiTheme="minorHAnsi" w:eastAsia="Calibri" w:hAnsiTheme="minorHAnsi" w:cstheme="minorHAnsi"/>
        </w:rPr>
        <w:t xml:space="preserve"> Limited Liability Partnership</w:t>
      </w:r>
      <w:r w:rsidRPr="005503F8">
        <w:rPr>
          <w:rFonts w:asciiTheme="minorHAnsi" w:eastAsia="Calibri" w:hAnsiTheme="minorHAnsi" w:cstheme="minorHAnsi"/>
        </w:rPr>
        <w:tab/>
      </w:r>
      <w:r w:rsidRPr="005503F8">
        <w:rPr>
          <w:rFonts w:asciiTheme="minorHAnsi" w:eastAsia="Calibri" w:hAnsiTheme="minorHAnsi" w:cstheme="minorHAnsi"/>
        </w:rPr>
        <w:tab/>
      </w:r>
      <w:r w:rsidRPr="005503F8">
        <w:rPr>
          <w:rFonts w:ascii="Segoe UI Symbol" w:eastAsia="Calibri" w:hAnsi="Segoe UI Symbol" w:cs="Segoe UI Symbol"/>
        </w:rPr>
        <w:t>☐</w:t>
      </w:r>
      <w:r w:rsidRPr="005503F8">
        <w:rPr>
          <w:rFonts w:asciiTheme="minorHAnsi" w:eastAsia="Calibri" w:hAnsiTheme="minorHAnsi" w:cstheme="minorHAnsi"/>
        </w:rPr>
        <w:t xml:space="preserve"> Partnership</w:t>
      </w:r>
    </w:p>
    <w:p w14:paraId="23573F47" w14:textId="77777777" w:rsidR="000910D8" w:rsidRPr="005503F8" w:rsidRDefault="000910D8" w:rsidP="000910D8">
      <w:pPr>
        <w:tabs>
          <w:tab w:val="left" w:pos="1440"/>
          <w:tab w:val="right" w:pos="5040"/>
          <w:tab w:val="left" w:pos="5760"/>
          <w:tab w:val="right" w:pos="9360"/>
        </w:tabs>
        <w:spacing w:after="240"/>
        <w:rPr>
          <w:rFonts w:asciiTheme="minorHAnsi" w:eastAsia="Calibri" w:hAnsiTheme="minorHAnsi" w:cstheme="minorHAnsi"/>
        </w:rPr>
      </w:pPr>
      <w:r w:rsidRPr="005503F8">
        <w:rPr>
          <w:rFonts w:asciiTheme="minorHAnsi" w:eastAsia="Calibri" w:hAnsiTheme="minorHAnsi" w:cstheme="minorHAnsi"/>
        </w:rPr>
        <w:tab/>
      </w:r>
      <w:r w:rsidRPr="005503F8">
        <w:rPr>
          <w:rFonts w:ascii="Segoe UI Symbol" w:eastAsia="Calibri" w:hAnsi="Segoe UI Symbol" w:cs="Segoe UI Symbol"/>
        </w:rPr>
        <w:t>☐</w:t>
      </w:r>
      <w:r w:rsidRPr="005503F8">
        <w:rPr>
          <w:rFonts w:asciiTheme="minorHAnsi" w:eastAsia="Calibri" w:hAnsiTheme="minorHAnsi" w:cstheme="minorHAnsi"/>
        </w:rPr>
        <w:t xml:space="preserve"> Limited Liability Corporation</w:t>
      </w:r>
      <w:r w:rsidRPr="005503F8">
        <w:rPr>
          <w:rFonts w:asciiTheme="minorHAnsi" w:eastAsia="Calibri" w:hAnsiTheme="minorHAnsi" w:cstheme="minorHAnsi"/>
        </w:rPr>
        <w:tab/>
      </w:r>
      <w:r w:rsidRPr="005503F8">
        <w:rPr>
          <w:rFonts w:asciiTheme="minorHAnsi" w:eastAsia="Calibri" w:hAnsiTheme="minorHAnsi" w:cstheme="minorHAnsi"/>
        </w:rPr>
        <w:tab/>
      </w:r>
      <w:r w:rsidRPr="005503F8">
        <w:rPr>
          <w:rFonts w:ascii="Segoe UI Symbol" w:eastAsia="Calibri" w:hAnsi="Segoe UI Symbol" w:cs="Segoe UI Symbol"/>
        </w:rPr>
        <w:t>☐</w:t>
      </w:r>
      <w:r w:rsidRPr="005503F8">
        <w:rPr>
          <w:rFonts w:asciiTheme="minorHAnsi" w:eastAsia="Calibri" w:hAnsiTheme="minorHAnsi" w:cstheme="minorHAnsi"/>
        </w:rPr>
        <w:t xml:space="preserve"> Non-Profit / Church</w:t>
      </w:r>
    </w:p>
    <w:p w14:paraId="65234C67" w14:textId="77777777" w:rsidR="000910D8" w:rsidRPr="005503F8" w:rsidRDefault="000910D8" w:rsidP="000910D8">
      <w:pPr>
        <w:tabs>
          <w:tab w:val="left" w:pos="1440"/>
          <w:tab w:val="right" w:pos="9360"/>
        </w:tabs>
        <w:rPr>
          <w:rFonts w:asciiTheme="minorHAnsi" w:eastAsia="Calibri" w:hAnsiTheme="minorHAnsi" w:cstheme="minorHAnsi"/>
        </w:rPr>
      </w:pPr>
      <w:r w:rsidRPr="005503F8">
        <w:rPr>
          <w:rFonts w:asciiTheme="minorHAnsi" w:eastAsia="Calibri" w:hAnsiTheme="minorHAnsi" w:cstheme="minorHAnsi"/>
        </w:rPr>
        <w:tab/>
      </w:r>
      <w:r w:rsidRPr="005503F8">
        <w:rPr>
          <w:rFonts w:ascii="Segoe UI Symbol" w:eastAsia="Calibri" w:hAnsi="Segoe UI Symbol" w:cs="Segoe UI Symbol"/>
        </w:rPr>
        <w:t>☐</w:t>
      </w:r>
      <w:r w:rsidRPr="005503F8">
        <w:rPr>
          <w:rFonts w:asciiTheme="minorHAnsi" w:eastAsia="Calibri" w:hAnsiTheme="minorHAnsi" w:cstheme="minorHAnsi"/>
        </w:rPr>
        <w:t xml:space="preserve"> Other: </w:t>
      </w:r>
      <w:r w:rsidRPr="005503F8">
        <w:rPr>
          <w:rFonts w:asciiTheme="minorHAnsi" w:eastAsia="Calibri" w:hAnsiTheme="minorHAnsi" w:cstheme="minorHAnsi"/>
          <w:b/>
          <w:u w:val="single"/>
        </w:rPr>
        <w:t>     </w:t>
      </w:r>
      <w:r w:rsidRPr="005503F8">
        <w:rPr>
          <w:rFonts w:asciiTheme="minorHAnsi" w:eastAsia="Calibri" w:hAnsiTheme="minorHAnsi" w:cstheme="minorHAnsi"/>
          <w:u w:val="single"/>
        </w:rPr>
        <w:tab/>
      </w:r>
    </w:p>
    <w:p w14:paraId="1636F272" w14:textId="77777777" w:rsidR="000910D8" w:rsidRPr="005503F8" w:rsidRDefault="000910D8" w:rsidP="000910D8">
      <w:pPr>
        <w:tabs>
          <w:tab w:val="right" w:pos="10620"/>
        </w:tabs>
        <w:rPr>
          <w:rFonts w:asciiTheme="minorHAnsi" w:eastAsia="Calibri" w:hAnsiTheme="minorHAnsi" w:cstheme="minorHAnsi"/>
        </w:rPr>
      </w:pPr>
    </w:p>
    <w:p w14:paraId="54FFCFE3" w14:textId="77777777" w:rsidR="000910D8" w:rsidRPr="005503F8" w:rsidRDefault="000910D8" w:rsidP="000910D8">
      <w:pPr>
        <w:tabs>
          <w:tab w:val="right" w:pos="6300"/>
          <w:tab w:val="left" w:pos="6480"/>
          <w:tab w:val="right" w:pos="10620"/>
        </w:tabs>
        <w:rPr>
          <w:rFonts w:asciiTheme="minorHAnsi" w:eastAsia="Calibri" w:hAnsiTheme="minorHAnsi" w:cstheme="minorHAnsi"/>
        </w:rPr>
      </w:pPr>
    </w:p>
    <w:p w14:paraId="74D71473" w14:textId="77777777" w:rsidR="000910D8" w:rsidRPr="005503F8" w:rsidRDefault="000910D8" w:rsidP="000910D8">
      <w:pPr>
        <w:tabs>
          <w:tab w:val="right" w:pos="10620"/>
        </w:tabs>
        <w:rPr>
          <w:rFonts w:asciiTheme="minorHAnsi" w:eastAsia="Calibri" w:hAnsiTheme="minorHAnsi" w:cstheme="minorHAnsi"/>
        </w:rPr>
      </w:pPr>
      <w:r w:rsidRPr="005503F8">
        <w:rPr>
          <w:rFonts w:asciiTheme="minorHAnsi" w:eastAsia="Calibri" w:hAnsiTheme="minorHAnsi" w:cstheme="minorHAnsi"/>
        </w:rPr>
        <w:t xml:space="preserve">Date of Organization Structure: </w:t>
      </w:r>
      <w:r w:rsidRPr="005503F8">
        <w:rPr>
          <w:rFonts w:asciiTheme="minorHAnsi" w:eastAsia="Calibri" w:hAnsiTheme="minorHAnsi" w:cstheme="minorHAnsi"/>
          <w:b/>
          <w:u w:val="single"/>
        </w:rPr>
        <w:t>     </w:t>
      </w:r>
      <w:r w:rsidRPr="005503F8">
        <w:rPr>
          <w:rFonts w:asciiTheme="minorHAnsi" w:eastAsia="Calibri" w:hAnsiTheme="minorHAnsi" w:cstheme="minorHAnsi"/>
          <w:u w:val="single"/>
        </w:rPr>
        <w:tab/>
      </w:r>
    </w:p>
    <w:p w14:paraId="7A386993" w14:textId="77777777" w:rsidR="000910D8" w:rsidRPr="005503F8" w:rsidRDefault="000910D8" w:rsidP="000910D8">
      <w:pPr>
        <w:tabs>
          <w:tab w:val="right" w:pos="5040"/>
          <w:tab w:val="left" w:pos="5220"/>
          <w:tab w:val="right" w:pos="10620"/>
        </w:tabs>
        <w:rPr>
          <w:rFonts w:asciiTheme="minorHAnsi" w:eastAsia="Calibri" w:hAnsiTheme="minorHAnsi" w:cstheme="minorHAnsi"/>
        </w:rPr>
      </w:pPr>
    </w:p>
    <w:p w14:paraId="61371886" w14:textId="77777777" w:rsidR="000910D8" w:rsidRPr="005503F8" w:rsidRDefault="000910D8" w:rsidP="000910D8">
      <w:pPr>
        <w:tabs>
          <w:tab w:val="right" w:pos="10620"/>
        </w:tabs>
        <w:rPr>
          <w:rFonts w:asciiTheme="minorHAnsi" w:eastAsia="Calibri" w:hAnsiTheme="minorHAnsi" w:cstheme="minorHAnsi"/>
        </w:rPr>
      </w:pPr>
      <w:r w:rsidRPr="005503F8">
        <w:rPr>
          <w:rFonts w:asciiTheme="minorHAnsi" w:eastAsia="Calibri" w:hAnsiTheme="minorHAnsi" w:cstheme="minorHAnsi"/>
        </w:rPr>
        <w:t xml:space="preserve">Federal Tax Identification Number: </w:t>
      </w:r>
      <w:r w:rsidRPr="005503F8">
        <w:rPr>
          <w:rFonts w:asciiTheme="minorHAnsi" w:eastAsia="Calibri" w:hAnsiTheme="minorHAnsi" w:cstheme="minorHAnsi"/>
          <w:b/>
          <w:u w:val="single"/>
        </w:rPr>
        <w:t>     </w:t>
      </w:r>
      <w:r w:rsidRPr="005503F8">
        <w:rPr>
          <w:rFonts w:asciiTheme="minorHAnsi" w:eastAsia="Calibri" w:hAnsiTheme="minorHAnsi" w:cstheme="minorHAnsi"/>
          <w:b/>
          <w:u w:val="single"/>
        </w:rPr>
        <w:tab/>
      </w:r>
    </w:p>
    <w:p w14:paraId="19B4AAB8" w14:textId="77777777" w:rsidR="000910D8" w:rsidRPr="005503F8" w:rsidRDefault="000910D8" w:rsidP="000910D8">
      <w:pPr>
        <w:tabs>
          <w:tab w:val="right" w:pos="5040"/>
          <w:tab w:val="left" w:pos="5220"/>
          <w:tab w:val="right" w:pos="10620"/>
        </w:tabs>
        <w:rPr>
          <w:rFonts w:asciiTheme="minorHAnsi" w:eastAsia="Calibri" w:hAnsiTheme="minorHAnsi" w:cstheme="minorHAnsi"/>
          <w:sz w:val="20"/>
          <w:szCs w:val="20"/>
        </w:rPr>
      </w:pPr>
    </w:p>
    <w:p w14:paraId="430606BF" w14:textId="77777777" w:rsidR="000910D8" w:rsidRPr="005503F8" w:rsidRDefault="000910D8" w:rsidP="000910D8">
      <w:pPr>
        <w:tabs>
          <w:tab w:val="right" w:pos="10620"/>
        </w:tabs>
        <w:rPr>
          <w:rFonts w:asciiTheme="minorHAnsi" w:eastAsia="Calibri" w:hAnsiTheme="minorHAnsi" w:cstheme="minorHAnsi"/>
          <w:sz w:val="20"/>
          <w:szCs w:val="20"/>
        </w:rPr>
      </w:pPr>
    </w:p>
    <w:p w14:paraId="593DA62D" w14:textId="77777777" w:rsidR="000910D8" w:rsidRPr="005503F8" w:rsidRDefault="000910D8" w:rsidP="000910D8">
      <w:pPr>
        <w:tabs>
          <w:tab w:val="right" w:pos="10620"/>
        </w:tabs>
        <w:rPr>
          <w:rFonts w:asciiTheme="minorHAnsi" w:eastAsia="Calibri" w:hAnsiTheme="minorHAnsi" w:cstheme="minorHAnsi"/>
        </w:rPr>
      </w:pPr>
      <w:r w:rsidRPr="005503F8">
        <w:rPr>
          <w:rFonts w:asciiTheme="minorHAnsi" w:eastAsia="Calibri" w:hAnsiTheme="minorHAnsi" w:cstheme="minorHAnsi"/>
        </w:rPr>
        <w:t>Primary Contact Information:</w:t>
      </w:r>
    </w:p>
    <w:p w14:paraId="2D1CEF8E" w14:textId="77777777" w:rsidR="000910D8" w:rsidRPr="005503F8" w:rsidRDefault="000910D8" w:rsidP="000910D8">
      <w:pPr>
        <w:tabs>
          <w:tab w:val="right" w:pos="10620"/>
        </w:tabs>
        <w:rPr>
          <w:rFonts w:asciiTheme="minorHAnsi" w:eastAsia="Calibri" w:hAnsiTheme="minorHAnsi" w:cstheme="minorHAnsi"/>
        </w:rPr>
      </w:pPr>
    </w:p>
    <w:p w14:paraId="4A1EE0F1" w14:textId="77777777" w:rsidR="000910D8" w:rsidRPr="005503F8" w:rsidRDefault="000910D8" w:rsidP="000910D8">
      <w:pPr>
        <w:tabs>
          <w:tab w:val="right" w:pos="10620"/>
        </w:tabs>
        <w:ind w:left="720"/>
        <w:rPr>
          <w:rFonts w:asciiTheme="minorHAnsi" w:eastAsia="Calibri" w:hAnsiTheme="minorHAnsi" w:cstheme="minorHAnsi"/>
        </w:rPr>
      </w:pPr>
      <w:r w:rsidRPr="005503F8">
        <w:rPr>
          <w:rFonts w:asciiTheme="minorHAnsi" w:eastAsia="Calibri" w:hAnsiTheme="minorHAnsi" w:cstheme="minorHAnsi"/>
        </w:rPr>
        <w:t xml:space="preserve">Name / Title: </w:t>
      </w:r>
      <w:r w:rsidRPr="005503F8">
        <w:rPr>
          <w:rFonts w:asciiTheme="minorHAnsi" w:eastAsia="Calibri" w:hAnsiTheme="minorHAnsi" w:cstheme="minorHAnsi"/>
          <w:b/>
          <w:u w:val="single"/>
        </w:rPr>
        <w:t>     </w:t>
      </w:r>
      <w:r w:rsidRPr="005503F8">
        <w:rPr>
          <w:rFonts w:asciiTheme="minorHAnsi" w:eastAsia="Calibri" w:hAnsiTheme="minorHAnsi" w:cstheme="minorHAnsi"/>
          <w:u w:val="single"/>
        </w:rPr>
        <w:tab/>
      </w:r>
    </w:p>
    <w:p w14:paraId="1DA86CE6" w14:textId="77777777" w:rsidR="000910D8" w:rsidRPr="005503F8" w:rsidRDefault="000910D8" w:rsidP="000910D8">
      <w:pPr>
        <w:tabs>
          <w:tab w:val="right" w:pos="5040"/>
          <w:tab w:val="left" w:pos="5220"/>
          <w:tab w:val="right" w:pos="10620"/>
        </w:tabs>
        <w:ind w:left="720"/>
        <w:rPr>
          <w:rFonts w:asciiTheme="minorHAnsi" w:eastAsia="Calibri" w:hAnsiTheme="minorHAnsi" w:cstheme="minorHAnsi"/>
        </w:rPr>
      </w:pPr>
    </w:p>
    <w:p w14:paraId="616663E2" w14:textId="77777777" w:rsidR="000910D8" w:rsidRPr="005503F8" w:rsidRDefault="000910D8" w:rsidP="000910D8">
      <w:pPr>
        <w:tabs>
          <w:tab w:val="right" w:pos="5490"/>
          <w:tab w:val="left" w:pos="5760"/>
          <w:tab w:val="right" w:pos="10620"/>
        </w:tabs>
        <w:ind w:left="720"/>
        <w:rPr>
          <w:rFonts w:asciiTheme="minorHAnsi" w:eastAsia="Calibri" w:hAnsiTheme="minorHAnsi" w:cstheme="minorHAnsi"/>
          <w:u w:val="single"/>
        </w:rPr>
      </w:pPr>
      <w:r w:rsidRPr="005503F8">
        <w:rPr>
          <w:rFonts w:asciiTheme="minorHAnsi" w:eastAsia="Calibri" w:hAnsiTheme="minorHAnsi" w:cstheme="minorHAnsi"/>
        </w:rPr>
        <w:t xml:space="preserve">Telephone Number: </w:t>
      </w:r>
      <w:r w:rsidRPr="005503F8">
        <w:rPr>
          <w:rFonts w:asciiTheme="minorHAnsi" w:eastAsia="Calibri" w:hAnsiTheme="minorHAnsi" w:cstheme="minorHAnsi"/>
          <w:b/>
          <w:u w:val="single"/>
        </w:rPr>
        <w:t>     </w:t>
      </w:r>
      <w:r w:rsidRPr="005503F8">
        <w:rPr>
          <w:rFonts w:asciiTheme="minorHAnsi" w:eastAsia="Calibri" w:hAnsiTheme="minorHAnsi" w:cstheme="minorHAnsi"/>
          <w:u w:val="single"/>
        </w:rPr>
        <w:tab/>
      </w:r>
      <w:r w:rsidRPr="005503F8">
        <w:rPr>
          <w:rFonts w:asciiTheme="minorHAnsi" w:eastAsia="Calibri" w:hAnsiTheme="minorHAnsi" w:cstheme="minorHAnsi"/>
        </w:rPr>
        <w:tab/>
        <w:t xml:space="preserve">Fax Number: </w:t>
      </w:r>
      <w:r w:rsidRPr="005503F8">
        <w:rPr>
          <w:rFonts w:asciiTheme="minorHAnsi" w:eastAsia="Calibri" w:hAnsiTheme="minorHAnsi" w:cstheme="minorHAnsi"/>
          <w:b/>
          <w:u w:val="single"/>
        </w:rPr>
        <w:t>     </w:t>
      </w:r>
      <w:r w:rsidRPr="005503F8">
        <w:rPr>
          <w:rFonts w:asciiTheme="minorHAnsi" w:eastAsia="Calibri" w:hAnsiTheme="minorHAnsi" w:cstheme="minorHAnsi"/>
          <w:u w:val="single"/>
        </w:rPr>
        <w:tab/>
      </w:r>
    </w:p>
    <w:p w14:paraId="3012B503" w14:textId="77777777" w:rsidR="000910D8" w:rsidRPr="005503F8" w:rsidRDefault="000910D8" w:rsidP="000910D8">
      <w:pPr>
        <w:tabs>
          <w:tab w:val="right" w:pos="5490"/>
          <w:tab w:val="left" w:pos="5760"/>
          <w:tab w:val="right" w:pos="10620"/>
        </w:tabs>
        <w:ind w:left="720"/>
        <w:rPr>
          <w:rFonts w:asciiTheme="minorHAnsi" w:eastAsia="Calibri" w:hAnsiTheme="minorHAnsi" w:cstheme="minorHAnsi"/>
          <w:u w:val="single"/>
        </w:rPr>
      </w:pPr>
    </w:p>
    <w:p w14:paraId="58B6FABF" w14:textId="77777777" w:rsidR="000910D8" w:rsidRPr="005503F8" w:rsidRDefault="000910D8" w:rsidP="000910D8">
      <w:pPr>
        <w:tabs>
          <w:tab w:val="right" w:pos="10620"/>
        </w:tabs>
        <w:ind w:left="720"/>
        <w:rPr>
          <w:rFonts w:asciiTheme="minorHAnsi" w:eastAsia="Calibri" w:hAnsiTheme="minorHAnsi" w:cstheme="minorHAnsi"/>
        </w:rPr>
      </w:pPr>
      <w:r w:rsidRPr="005503F8">
        <w:rPr>
          <w:rFonts w:asciiTheme="minorHAnsi" w:eastAsia="Calibri" w:hAnsiTheme="minorHAnsi" w:cstheme="minorHAnsi"/>
        </w:rPr>
        <w:t xml:space="preserve">E-mail Address: </w:t>
      </w:r>
      <w:r w:rsidRPr="005503F8">
        <w:rPr>
          <w:rFonts w:asciiTheme="minorHAnsi" w:eastAsia="Calibri" w:hAnsiTheme="minorHAnsi" w:cstheme="minorHAnsi"/>
          <w:b/>
          <w:u w:val="single"/>
        </w:rPr>
        <w:t>     </w:t>
      </w:r>
      <w:r w:rsidRPr="005503F8">
        <w:rPr>
          <w:rFonts w:asciiTheme="minorHAnsi" w:eastAsia="Calibri" w:hAnsiTheme="minorHAnsi" w:cstheme="minorHAnsi"/>
          <w:u w:val="single"/>
        </w:rPr>
        <w:tab/>
      </w:r>
    </w:p>
    <w:p w14:paraId="7EBE563D" w14:textId="77777777" w:rsidR="000910D8" w:rsidRPr="005503F8" w:rsidRDefault="000910D8" w:rsidP="000910D8">
      <w:pPr>
        <w:tabs>
          <w:tab w:val="right" w:pos="5040"/>
          <w:tab w:val="left" w:pos="5220"/>
          <w:tab w:val="right" w:pos="10620"/>
        </w:tabs>
        <w:rPr>
          <w:rFonts w:asciiTheme="minorHAnsi" w:eastAsia="Calibri" w:hAnsiTheme="minorHAnsi" w:cstheme="minorHAnsi"/>
          <w:sz w:val="20"/>
          <w:szCs w:val="20"/>
        </w:rPr>
      </w:pPr>
    </w:p>
    <w:p w14:paraId="66FF4EBB" w14:textId="77777777" w:rsidR="000910D8" w:rsidRPr="005503F8" w:rsidRDefault="000910D8" w:rsidP="000910D8">
      <w:pPr>
        <w:tabs>
          <w:tab w:val="right" w:pos="10620"/>
        </w:tabs>
        <w:rPr>
          <w:rFonts w:asciiTheme="minorHAnsi" w:eastAsia="Calibri" w:hAnsiTheme="minorHAnsi" w:cstheme="minorHAnsi"/>
          <w:b/>
          <w:sz w:val="20"/>
          <w:szCs w:val="20"/>
        </w:rPr>
      </w:pPr>
    </w:p>
    <w:p w14:paraId="6B7C3D6A" w14:textId="77777777" w:rsidR="000910D8" w:rsidRPr="005503F8" w:rsidRDefault="000910D8" w:rsidP="000910D8">
      <w:pPr>
        <w:tabs>
          <w:tab w:val="right" w:pos="10620"/>
        </w:tabs>
        <w:rPr>
          <w:rFonts w:asciiTheme="minorHAnsi" w:eastAsia="Calibri" w:hAnsiTheme="minorHAnsi" w:cstheme="minorHAnsi"/>
          <w:b/>
        </w:rPr>
      </w:pPr>
      <w:r w:rsidRPr="005503F8">
        <w:rPr>
          <w:rFonts w:asciiTheme="minorHAnsi" w:eastAsia="Calibri" w:hAnsiTheme="minorHAnsi" w:cstheme="minorHAnsi"/>
          <w:b/>
        </w:rPr>
        <w:t xml:space="preserve">SIGNATURE: </w:t>
      </w:r>
      <w:r w:rsidRPr="005503F8">
        <w:rPr>
          <w:rFonts w:asciiTheme="minorHAnsi" w:eastAsia="Calibri" w:hAnsiTheme="minorHAnsi" w:cstheme="minorHAnsi"/>
          <w:b/>
          <w:u w:val="single"/>
        </w:rPr>
        <w:tab/>
      </w:r>
    </w:p>
    <w:p w14:paraId="184CF16A" w14:textId="77777777" w:rsidR="000910D8" w:rsidRPr="005503F8" w:rsidRDefault="000910D8" w:rsidP="000910D8">
      <w:pPr>
        <w:tabs>
          <w:tab w:val="right" w:pos="10620"/>
        </w:tabs>
        <w:rPr>
          <w:rFonts w:asciiTheme="minorHAnsi" w:eastAsia="Calibri" w:hAnsiTheme="minorHAnsi" w:cstheme="minorHAnsi"/>
        </w:rPr>
      </w:pPr>
    </w:p>
    <w:p w14:paraId="5AD6242E" w14:textId="77777777" w:rsidR="000910D8" w:rsidRPr="005503F8" w:rsidRDefault="000910D8" w:rsidP="000910D8">
      <w:pPr>
        <w:tabs>
          <w:tab w:val="right" w:pos="10620"/>
        </w:tabs>
        <w:rPr>
          <w:rFonts w:asciiTheme="minorHAnsi" w:eastAsia="Calibri" w:hAnsiTheme="minorHAnsi" w:cstheme="minorHAnsi"/>
        </w:rPr>
      </w:pPr>
      <w:r w:rsidRPr="005503F8">
        <w:rPr>
          <w:rFonts w:asciiTheme="minorHAnsi" w:eastAsia="Calibri" w:hAnsiTheme="minorHAnsi" w:cstheme="minorHAnsi"/>
        </w:rPr>
        <w:t xml:space="preserve">Name and Title of Signer: </w:t>
      </w:r>
      <w:r w:rsidRPr="005503F8">
        <w:rPr>
          <w:rFonts w:asciiTheme="minorHAnsi" w:eastAsia="Calibri" w:hAnsiTheme="minorHAnsi" w:cstheme="minorHAnsi"/>
          <w:b/>
          <w:u w:val="single"/>
        </w:rPr>
        <w:t>     </w:t>
      </w:r>
      <w:r w:rsidRPr="005503F8">
        <w:rPr>
          <w:rFonts w:asciiTheme="minorHAnsi" w:eastAsia="Calibri" w:hAnsiTheme="minorHAnsi" w:cstheme="minorHAnsi"/>
          <w:b/>
          <w:u w:val="single"/>
        </w:rPr>
        <w:tab/>
      </w:r>
    </w:p>
    <w:p w14:paraId="6436ED26" w14:textId="77777777" w:rsidR="000910D8" w:rsidRPr="005503F8" w:rsidRDefault="000910D8" w:rsidP="000910D8">
      <w:pPr>
        <w:tabs>
          <w:tab w:val="right" w:pos="5040"/>
          <w:tab w:val="left" w:pos="5220"/>
          <w:tab w:val="right" w:pos="10620"/>
        </w:tabs>
        <w:rPr>
          <w:rFonts w:asciiTheme="minorHAnsi" w:eastAsia="Calibri" w:hAnsiTheme="minorHAnsi" w:cstheme="minorHAnsi"/>
        </w:rPr>
      </w:pPr>
    </w:p>
    <w:p w14:paraId="2A34AEFC" w14:textId="77777777" w:rsidR="000910D8" w:rsidRPr="005503F8" w:rsidRDefault="000910D8" w:rsidP="000910D8">
      <w:pPr>
        <w:tabs>
          <w:tab w:val="right" w:pos="2880"/>
          <w:tab w:val="left" w:pos="2970"/>
          <w:tab w:val="right" w:pos="8640"/>
          <w:tab w:val="left" w:pos="8730"/>
          <w:tab w:val="right" w:pos="10620"/>
        </w:tabs>
        <w:rPr>
          <w:rFonts w:asciiTheme="minorHAnsi" w:eastAsia="Calibri" w:hAnsiTheme="minorHAnsi" w:cstheme="minorHAnsi"/>
          <w:b/>
          <w:u w:val="single"/>
        </w:rPr>
        <w:sectPr w:rsidR="000910D8" w:rsidRPr="005503F8" w:rsidSect="00DF7C7D">
          <w:footerReference w:type="default" r:id="rId42"/>
          <w:footerReference w:type="first" r:id="rId43"/>
          <w:pgSz w:w="12240" w:h="15840"/>
          <w:pgMar w:top="720" w:right="720" w:bottom="720" w:left="720" w:header="288" w:footer="288" w:gutter="0"/>
          <w:pgBorders w:offsetFrom="page">
            <w:top w:val="single" w:sz="18" w:space="24" w:color="auto"/>
            <w:left w:val="single" w:sz="18" w:space="24" w:color="auto"/>
            <w:bottom w:val="single" w:sz="18" w:space="24" w:color="auto"/>
            <w:right w:val="single" w:sz="18" w:space="24" w:color="auto"/>
          </w:pgBorders>
          <w:pgNumType w:start="1"/>
          <w:cols w:space="720"/>
          <w:docGrid w:linePitch="354"/>
        </w:sectPr>
      </w:pPr>
      <w:r w:rsidRPr="005503F8">
        <w:rPr>
          <w:rFonts w:asciiTheme="minorHAnsi" w:eastAsia="Calibri" w:hAnsiTheme="minorHAnsi" w:cstheme="minorHAnsi"/>
        </w:rPr>
        <w:t xml:space="preserve">Dated this </w:t>
      </w:r>
      <w:r w:rsidRPr="005503F8">
        <w:rPr>
          <w:rFonts w:asciiTheme="minorHAnsi" w:eastAsia="Calibri" w:hAnsiTheme="minorHAnsi" w:cstheme="minorHAnsi"/>
          <w:b/>
          <w:u w:val="single"/>
        </w:rPr>
        <w:t>     </w:t>
      </w:r>
      <w:r w:rsidRPr="005503F8">
        <w:rPr>
          <w:rFonts w:asciiTheme="minorHAnsi" w:eastAsia="Calibri" w:hAnsiTheme="minorHAnsi" w:cstheme="minorHAnsi"/>
          <w:b/>
          <w:u w:val="single"/>
        </w:rPr>
        <w:tab/>
      </w:r>
      <w:r w:rsidRPr="005503F8">
        <w:rPr>
          <w:rFonts w:asciiTheme="minorHAnsi" w:eastAsia="Calibri" w:hAnsiTheme="minorHAnsi" w:cstheme="minorHAnsi"/>
        </w:rPr>
        <w:tab/>
        <w:t xml:space="preserve">day of </w:t>
      </w:r>
      <w:r w:rsidRPr="005503F8">
        <w:rPr>
          <w:rFonts w:asciiTheme="minorHAnsi" w:eastAsia="Calibri" w:hAnsiTheme="minorHAnsi" w:cstheme="minorHAnsi"/>
          <w:b/>
          <w:u w:val="single"/>
        </w:rPr>
        <w:t>     </w:t>
      </w:r>
      <w:r w:rsidRPr="005503F8">
        <w:rPr>
          <w:rFonts w:asciiTheme="minorHAnsi" w:eastAsia="Calibri" w:hAnsiTheme="minorHAnsi" w:cstheme="minorHAnsi"/>
          <w:b/>
          <w:u w:val="single"/>
        </w:rPr>
        <w:tab/>
      </w:r>
      <w:r w:rsidRPr="005503F8">
        <w:rPr>
          <w:rFonts w:asciiTheme="minorHAnsi" w:eastAsia="Calibri" w:hAnsiTheme="minorHAnsi" w:cstheme="minorHAnsi"/>
        </w:rPr>
        <w:tab/>
        <w:t>20</w:t>
      </w:r>
      <w:r w:rsidRPr="005503F8">
        <w:rPr>
          <w:rFonts w:asciiTheme="minorHAnsi" w:eastAsia="Calibri" w:hAnsiTheme="minorHAnsi" w:cstheme="minorHAnsi"/>
          <w:b/>
          <w:u w:val="single"/>
        </w:rPr>
        <w:t>     </w:t>
      </w:r>
      <w:r w:rsidRPr="005503F8">
        <w:rPr>
          <w:rFonts w:asciiTheme="minorHAnsi" w:eastAsia="Calibri" w:hAnsiTheme="minorHAnsi" w:cstheme="minorHAnsi"/>
          <w:b/>
          <w:u w:val="single"/>
        </w:rPr>
        <w:tab/>
      </w:r>
    </w:p>
    <w:p w14:paraId="4EBCFCDC" w14:textId="77777777" w:rsidR="000910D8" w:rsidRPr="000910D8" w:rsidRDefault="000910D8" w:rsidP="000910D8"/>
    <w:p w14:paraId="30F7E6F6" w14:textId="416EABBD" w:rsidR="0053170B" w:rsidRDefault="000910D8" w:rsidP="000910D8">
      <w:pPr>
        <w:pStyle w:val="Heading4"/>
        <w:ind w:left="2160"/>
        <w:jc w:val="left"/>
        <w:rPr>
          <w:rFonts w:asciiTheme="minorHAnsi" w:hAnsiTheme="minorHAnsi" w:cstheme="minorHAnsi"/>
        </w:rPr>
      </w:pPr>
      <w:r>
        <w:rPr>
          <w:rFonts w:asciiTheme="minorHAnsi" w:hAnsiTheme="minorHAnsi" w:cstheme="minorHAnsi"/>
        </w:rPr>
        <w:t xml:space="preserve">                          </w:t>
      </w:r>
    </w:p>
    <w:p w14:paraId="4DBF5C35" w14:textId="77777777" w:rsidR="00BC555B" w:rsidRPr="00BC555B" w:rsidRDefault="00BC555B" w:rsidP="00BC555B"/>
    <w:p w14:paraId="354B88B0" w14:textId="0B2008DC" w:rsidR="00580D83" w:rsidRDefault="00580D83" w:rsidP="0053170B">
      <w:pPr>
        <w:pStyle w:val="Heading4"/>
        <w:rPr>
          <w:rFonts w:asciiTheme="minorHAnsi" w:hAnsiTheme="minorHAnsi" w:cstheme="minorHAnsi"/>
        </w:rPr>
      </w:pPr>
      <w:r w:rsidRPr="007D39EB">
        <w:rPr>
          <w:rFonts w:asciiTheme="minorHAnsi" w:hAnsiTheme="minorHAnsi" w:cstheme="minorHAnsi"/>
        </w:rPr>
        <w:lastRenderedPageBreak/>
        <w:t xml:space="preserve">RFP </w:t>
      </w:r>
      <w:r w:rsidR="00CE791B">
        <w:rPr>
          <w:rFonts w:asciiTheme="minorHAnsi" w:hAnsiTheme="minorHAnsi" w:cstheme="minorHAnsi"/>
        </w:rPr>
        <w:t xml:space="preserve">No. </w:t>
      </w:r>
      <w:r w:rsidRPr="007D39EB">
        <w:rPr>
          <w:rFonts w:asciiTheme="minorHAnsi" w:hAnsiTheme="minorHAnsi" w:cstheme="minorHAnsi"/>
        </w:rPr>
        <w:t>NS-2022 NUTRITION SERVICES PROGRAMS</w:t>
      </w:r>
      <w:r w:rsidRPr="005503F8">
        <w:rPr>
          <w:rFonts w:asciiTheme="minorHAnsi" w:hAnsiTheme="minorHAnsi" w:cstheme="minorHAnsi"/>
        </w:rPr>
        <w:t xml:space="preserve"> </w:t>
      </w:r>
    </w:p>
    <w:p w14:paraId="49EA4D73" w14:textId="18880599" w:rsidR="00812338" w:rsidRPr="005503F8" w:rsidRDefault="00812338" w:rsidP="0053170B">
      <w:pPr>
        <w:pStyle w:val="Heading4"/>
        <w:rPr>
          <w:rFonts w:asciiTheme="minorHAnsi" w:hAnsiTheme="minorHAnsi" w:cstheme="minorHAnsi"/>
        </w:rPr>
      </w:pPr>
      <w:r w:rsidRPr="005503F8">
        <w:rPr>
          <w:rFonts w:asciiTheme="minorHAnsi" w:hAnsiTheme="minorHAnsi" w:cstheme="minorHAnsi"/>
        </w:rPr>
        <w:t>BIDDER ACCEPTANCE</w:t>
      </w:r>
    </w:p>
    <w:p w14:paraId="3CAA1450" w14:textId="77777777" w:rsidR="00812338" w:rsidRPr="005503F8" w:rsidRDefault="00812338" w:rsidP="00812338">
      <w:pPr>
        <w:rPr>
          <w:rFonts w:asciiTheme="minorHAnsi" w:eastAsia="Calibri" w:hAnsiTheme="minorHAnsi" w:cstheme="minorHAnsi"/>
        </w:rPr>
      </w:pPr>
    </w:p>
    <w:p w14:paraId="63DA0B3D" w14:textId="77777777" w:rsidR="00812338" w:rsidRPr="005503F8" w:rsidRDefault="00812338" w:rsidP="00812338">
      <w:pPr>
        <w:numPr>
          <w:ilvl w:val="0"/>
          <w:numId w:val="16"/>
        </w:numPr>
        <w:spacing w:after="240"/>
        <w:rPr>
          <w:rFonts w:asciiTheme="minorHAnsi" w:eastAsia="Calibri" w:hAnsiTheme="minorHAnsi" w:cstheme="minorHAnsi"/>
          <w:sz w:val="24"/>
          <w:szCs w:val="24"/>
        </w:rPr>
      </w:pPr>
      <w:r w:rsidRPr="005503F8">
        <w:rPr>
          <w:rFonts w:asciiTheme="minorHAnsi" w:eastAsia="Calibri" w:hAnsiTheme="minorHAnsi" w:cstheme="minorHAnsi"/>
          <w:sz w:val="24"/>
          <w:szCs w:val="24"/>
        </w:rPr>
        <w:t>The undersigned declares that the Bid Documents, including, without limitation, the RFP, Addenda, and Exhibits have been read.</w:t>
      </w:r>
    </w:p>
    <w:p w14:paraId="3EEE1C9F" w14:textId="7F0D229D" w:rsidR="00812338" w:rsidRPr="005503F8" w:rsidRDefault="00812338" w:rsidP="00812338">
      <w:pPr>
        <w:numPr>
          <w:ilvl w:val="0"/>
          <w:numId w:val="16"/>
        </w:numPr>
        <w:spacing w:after="240"/>
        <w:rPr>
          <w:rFonts w:asciiTheme="minorHAnsi" w:eastAsia="Calibri" w:hAnsiTheme="minorHAnsi" w:cstheme="minorHAnsi"/>
          <w:sz w:val="24"/>
          <w:szCs w:val="24"/>
        </w:rPr>
      </w:pPr>
      <w:r w:rsidRPr="005503F8">
        <w:rPr>
          <w:rFonts w:asciiTheme="minorHAnsi" w:eastAsia="Calibri" w:hAnsiTheme="minorHAnsi" w:cstheme="minorHAnsi"/>
          <w:sz w:val="24"/>
          <w:szCs w:val="24"/>
        </w:rPr>
        <w:t>The undersigned is authorized, offers, and agrees to furnish the articles and/or services specified in accordance with the Specifications, Terms &amp; Conditions of the Bid Documents of RFP No. SS-</w:t>
      </w:r>
      <w:r w:rsidR="00FD64A7">
        <w:rPr>
          <w:rFonts w:asciiTheme="minorHAnsi" w:eastAsia="Calibri" w:hAnsiTheme="minorHAnsi" w:cstheme="minorHAnsi"/>
          <w:sz w:val="24"/>
          <w:szCs w:val="24"/>
        </w:rPr>
        <w:t>2022</w:t>
      </w:r>
      <w:r w:rsidRPr="005503F8">
        <w:rPr>
          <w:rFonts w:asciiTheme="minorHAnsi" w:eastAsia="Calibri" w:hAnsiTheme="minorHAnsi" w:cstheme="minorHAnsi"/>
          <w:sz w:val="24"/>
          <w:szCs w:val="24"/>
        </w:rPr>
        <w:t xml:space="preserve"> OAA Nutrition Services.</w:t>
      </w:r>
    </w:p>
    <w:p w14:paraId="4FCCC418" w14:textId="77777777" w:rsidR="00812338" w:rsidRPr="005503F8" w:rsidRDefault="00812338" w:rsidP="00812338">
      <w:pPr>
        <w:numPr>
          <w:ilvl w:val="0"/>
          <w:numId w:val="16"/>
        </w:numPr>
        <w:spacing w:after="240"/>
        <w:rPr>
          <w:rFonts w:asciiTheme="minorHAnsi" w:eastAsia="Calibri" w:hAnsiTheme="minorHAnsi" w:cstheme="minorHAnsi"/>
          <w:sz w:val="24"/>
          <w:szCs w:val="24"/>
        </w:rPr>
      </w:pPr>
      <w:r w:rsidRPr="005503F8">
        <w:rPr>
          <w:rFonts w:asciiTheme="minorHAnsi" w:eastAsia="Calibri" w:hAnsiTheme="minorHAnsi" w:cstheme="minorHAnsi"/>
          <w:sz w:val="24"/>
          <w:szCs w:val="24"/>
        </w:rPr>
        <w:t>The undersigned has reviewed the Bid Documents and fully understands the requirements in this Bid including, but not limited to, the requirements under the County Provisions, and that each Bidder who is awarded a contract shall be, in fact, a prime Contractor, not a subcontractor, to County, and agrees that its Bid, if accepted by County, will be the basis for the Bidder to enter into a contract with County in accordance with the intent of the Bid Documents.</w:t>
      </w:r>
    </w:p>
    <w:p w14:paraId="7D8BBFBB" w14:textId="77777777" w:rsidR="00812338" w:rsidRPr="005503F8" w:rsidRDefault="00812338" w:rsidP="00812338">
      <w:pPr>
        <w:numPr>
          <w:ilvl w:val="0"/>
          <w:numId w:val="16"/>
        </w:numPr>
        <w:spacing w:after="240"/>
        <w:rPr>
          <w:rFonts w:asciiTheme="minorHAnsi" w:eastAsia="Calibri" w:hAnsiTheme="minorHAnsi" w:cstheme="minorHAnsi"/>
          <w:sz w:val="24"/>
          <w:szCs w:val="24"/>
        </w:rPr>
      </w:pPr>
      <w:r w:rsidRPr="005503F8">
        <w:rPr>
          <w:rFonts w:asciiTheme="minorHAnsi" w:eastAsia="Calibri" w:hAnsiTheme="minorHAnsi" w:cstheme="minorHAnsi"/>
          <w:sz w:val="24"/>
          <w:szCs w:val="24"/>
        </w:rPr>
        <w:t>The undersigned acknowledges receipt and acceptance of all addenda.</w:t>
      </w:r>
    </w:p>
    <w:p w14:paraId="7547622A" w14:textId="77777777" w:rsidR="00812338" w:rsidRPr="005503F8" w:rsidRDefault="00812338" w:rsidP="00812338">
      <w:pPr>
        <w:numPr>
          <w:ilvl w:val="0"/>
          <w:numId w:val="16"/>
        </w:numPr>
        <w:spacing w:after="240"/>
        <w:rPr>
          <w:rFonts w:asciiTheme="minorHAnsi" w:eastAsia="Calibri" w:hAnsiTheme="minorHAnsi" w:cstheme="minorHAnsi"/>
          <w:sz w:val="24"/>
          <w:szCs w:val="24"/>
        </w:rPr>
      </w:pPr>
      <w:r w:rsidRPr="005503F8">
        <w:rPr>
          <w:rFonts w:asciiTheme="minorHAnsi" w:eastAsia="Calibri" w:hAnsiTheme="minorHAnsi" w:cstheme="minorHAnsi"/>
          <w:sz w:val="24"/>
          <w:szCs w:val="24"/>
        </w:rPr>
        <w:t xml:space="preserve">The undersigned agrees to the following terms, conditions, certifications, and requirements found on the County’s website: </w:t>
      </w:r>
    </w:p>
    <w:p w14:paraId="4E8DE190" w14:textId="77777777" w:rsidR="00812338" w:rsidRPr="005503F8" w:rsidRDefault="00812338" w:rsidP="00812338">
      <w:pPr>
        <w:numPr>
          <w:ilvl w:val="0"/>
          <w:numId w:val="4"/>
        </w:numPr>
        <w:rPr>
          <w:rFonts w:asciiTheme="minorHAnsi" w:hAnsiTheme="minorHAnsi" w:cstheme="minorHAnsi"/>
          <w:sz w:val="24"/>
          <w:szCs w:val="24"/>
        </w:rPr>
      </w:pPr>
      <w:r w:rsidRPr="005503F8">
        <w:rPr>
          <w:rFonts w:asciiTheme="minorHAnsi" w:eastAsia="Calibri" w:hAnsiTheme="minorHAnsi" w:cstheme="minorHAnsi"/>
          <w:b/>
          <w:sz w:val="24"/>
          <w:szCs w:val="24"/>
        </w:rPr>
        <w:t>Debarment / Suspension Policy</w:t>
      </w:r>
    </w:p>
    <w:p w14:paraId="34133857" w14:textId="77777777" w:rsidR="00812338" w:rsidRPr="005503F8" w:rsidRDefault="00812338" w:rsidP="00812338">
      <w:pPr>
        <w:ind w:left="1440"/>
        <w:rPr>
          <w:rFonts w:asciiTheme="minorHAnsi" w:eastAsia="Calibri" w:hAnsiTheme="minorHAnsi" w:cstheme="minorHAnsi"/>
          <w:sz w:val="24"/>
          <w:szCs w:val="24"/>
        </w:rPr>
      </w:pPr>
      <w:r w:rsidRPr="005503F8">
        <w:rPr>
          <w:rFonts w:asciiTheme="minorHAnsi" w:eastAsia="Calibri" w:hAnsiTheme="minorHAnsi" w:cstheme="minorHAnsi"/>
          <w:sz w:val="24"/>
          <w:szCs w:val="24"/>
        </w:rPr>
        <w:t>[</w:t>
      </w:r>
      <w:r w:rsidRPr="005503F8">
        <w:rPr>
          <w:rFonts w:asciiTheme="minorHAnsi" w:eastAsia="Calibri" w:hAnsiTheme="minorHAnsi" w:cstheme="minorHAnsi"/>
          <w:color w:val="0000FF"/>
          <w:sz w:val="24"/>
          <w:szCs w:val="24"/>
          <w:u w:val="single"/>
        </w:rPr>
        <w:t>http://www.acgov.org/gsa/departments/purchasing/policy/debar.htm</w:t>
      </w:r>
      <w:r w:rsidRPr="005503F8">
        <w:rPr>
          <w:rFonts w:asciiTheme="minorHAnsi" w:eastAsia="Calibri" w:hAnsiTheme="minorHAnsi" w:cstheme="minorHAnsi"/>
          <w:sz w:val="24"/>
          <w:szCs w:val="24"/>
        </w:rPr>
        <w:t xml:space="preserve">] </w:t>
      </w:r>
    </w:p>
    <w:p w14:paraId="60653214" w14:textId="77777777" w:rsidR="00812338" w:rsidRPr="005503F8" w:rsidRDefault="00812338" w:rsidP="00812338">
      <w:pPr>
        <w:ind w:left="1440"/>
        <w:rPr>
          <w:rFonts w:asciiTheme="minorHAnsi" w:eastAsia="Calibri" w:hAnsiTheme="minorHAnsi" w:cstheme="minorHAnsi"/>
          <w:sz w:val="24"/>
          <w:szCs w:val="24"/>
        </w:rPr>
      </w:pPr>
    </w:p>
    <w:p w14:paraId="253F0641" w14:textId="77777777" w:rsidR="00812338" w:rsidRPr="005503F8" w:rsidRDefault="00812338" w:rsidP="00812338">
      <w:pPr>
        <w:numPr>
          <w:ilvl w:val="0"/>
          <w:numId w:val="4"/>
        </w:numPr>
        <w:rPr>
          <w:rFonts w:asciiTheme="minorHAnsi" w:hAnsiTheme="minorHAnsi" w:cstheme="minorHAnsi"/>
          <w:sz w:val="24"/>
          <w:szCs w:val="24"/>
        </w:rPr>
      </w:pPr>
      <w:r w:rsidRPr="005503F8">
        <w:rPr>
          <w:rFonts w:asciiTheme="minorHAnsi" w:eastAsia="Calibri" w:hAnsiTheme="minorHAnsi" w:cstheme="minorHAnsi"/>
          <w:b/>
          <w:sz w:val="24"/>
          <w:szCs w:val="24"/>
        </w:rPr>
        <w:t>Iran Contracting Act (ICA) of 2010</w:t>
      </w:r>
    </w:p>
    <w:p w14:paraId="7DDFAF0C" w14:textId="77777777" w:rsidR="00812338" w:rsidRPr="005503F8" w:rsidRDefault="00812338" w:rsidP="00812338">
      <w:pPr>
        <w:ind w:left="1440"/>
        <w:rPr>
          <w:rFonts w:asciiTheme="minorHAnsi" w:eastAsia="Calibri" w:hAnsiTheme="minorHAnsi" w:cstheme="minorHAnsi"/>
          <w:sz w:val="24"/>
          <w:szCs w:val="24"/>
        </w:rPr>
      </w:pPr>
      <w:r w:rsidRPr="005503F8">
        <w:rPr>
          <w:rFonts w:asciiTheme="minorHAnsi" w:eastAsia="Calibri" w:hAnsiTheme="minorHAnsi" w:cstheme="minorHAnsi"/>
          <w:sz w:val="24"/>
          <w:szCs w:val="24"/>
        </w:rPr>
        <w:t>[</w:t>
      </w:r>
      <w:r w:rsidRPr="005503F8">
        <w:rPr>
          <w:rFonts w:asciiTheme="minorHAnsi" w:eastAsia="Calibri" w:hAnsiTheme="minorHAnsi" w:cstheme="minorHAnsi"/>
          <w:color w:val="0000FF"/>
          <w:sz w:val="24"/>
          <w:szCs w:val="24"/>
          <w:u w:val="single"/>
        </w:rPr>
        <w:t>http://www.acgov.org/gsa/departments/purchasing/policy/ica.htm</w:t>
      </w:r>
      <w:r w:rsidRPr="005503F8">
        <w:rPr>
          <w:rFonts w:asciiTheme="minorHAnsi" w:eastAsia="Calibri" w:hAnsiTheme="minorHAnsi" w:cstheme="minorHAnsi"/>
          <w:sz w:val="24"/>
          <w:szCs w:val="24"/>
        </w:rPr>
        <w:t xml:space="preserve">] </w:t>
      </w:r>
    </w:p>
    <w:p w14:paraId="094B4B7C" w14:textId="77777777" w:rsidR="00812338" w:rsidRPr="005503F8" w:rsidRDefault="00812338" w:rsidP="00812338">
      <w:pPr>
        <w:ind w:left="1440"/>
        <w:rPr>
          <w:rFonts w:asciiTheme="minorHAnsi" w:eastAsia="Calibri" w:hAnsiTheme="minorHAnsi" w:cstheme="minorHAnsi"/>
          <w:sz w:val="24"/>
          <w:szCs w:val="24"/>
        </w:rPr>
      </w:pPr>
    </w:p>
    <w:p w14:paraId="289B8BB8" w14:textId="77777777" w:rsidR="00812338" w:rsidRPr="005503F8" w:rsidRDefault="00812338" w:rsidP="00812338">
      <w:pPr>
        <w:numPr>
          <w:ilvl w:val="0"/>
          <w:numId w:val="4"/>
        </w:numPr>
        <w:rPr>
          <w:rFonts w:asciiTheme="minorHAnsi" w:hAnsiTheme="minorHAnsi" w:cstheme="minorHAnsi"/>
          <w:sz w:val="24"/>
          <w:szCs w:val="24"/>
        </w:rPr>
      </w:pPr>
      <w:r w:rsidRPr="005503F8">
        <w:rPr>
          <w:rFonts w:asciiTheme="minorHAnsi" w:eastAsia="Calibri" w:hAnsiTheme="minorHAnsi" w:cstheme="minorHAnsi"/>
          <w:b/>
          <w:sz w:val="24"/>
          <w:szCs w:val="24"/>
        </w:rPr>
        <w:t>General Environmental Requirements</w:t>
      </w:r>
    </w:p>
    <w:p w14:paraId="724BEA1B" w14:textId="77777777" w:rsidR="00812338" w:rsidRPr="005503F8" w:rsidRDefault="00812338" w:rsidP="00812338">
      <w:pPr>
        <w:ind w:left="1440"/>
        <w:rPr>
          <w:rFonts w:asciiTheme="minorHAnsi" w:eastAsia="Calibri" w:hAnsiTheme="minorHAnsi" w:cstheme="minorHAnsi"/>
          <w:sz w:val="24"/>
          <w:szCs w:val="24"/>
        </w:rPr>
      </w:pPr>
      <w:r w:rsidRPr="005503F8">
        <w:rPr>
          <w:rFonts w:asciiTheme="minorHAnsi" w:eastAsia="Calibri" w:hAnsiTheme="minorHAnsi" w:cstheme="minorHAnsi"/>
          <w:sz w:val="24"/>
          <w:szCs w:val="24"/>
        </w:rPr>
        <w:t>[</w:t>
      </w:r>
      <w:r w:rsidRPr="005503F8">
        <w:rPr>
          <w:rFonts w:asciiTheme="minorHAnsi" w:eastAsia="Calibri" w:hAnsiTheme="minorHAnsi" w:cstheme="minorHAnsi"/>
          <w:color w:val="0000FF"/>
          <w:sz w:val="24"/>
          <w:szCs w:val="24"/>
          <w:u w:val="single"/>
        </w:rPr>
        <w:t>http://www.acgov.org/gsa/departments/purchasing/policy/environ.htm</w:t>
      </w:r>
      <w:r w:rsidRPr="005503F8">
        <w:rPr>
          <w:rFonts w:asciiTheme="minorHAnsi" w:eastAsia="Calibri" w:hAnsiTheme="minorHAnsi" w:cstheme="minorHAnsi"/>
          <w:sz w:val="24"/>
          <w:szCs w:val="24"/>
        </w:rPr>
        <w:t xml:space="preserve">] </w:t>
      </w:r>
    </w:p>
    <w:p w14:paraId="65610CF6" w14:textId="77777777" w:rsidR="00812338" w:rsidRPr="005503F8" w:rsidRDefault="00812338" w:rsidP="00812338">
      <w:pPr>
        <w:ind w:left="1440"/>
        <w:rPr>
          <w:rFonts w:asciiTheme="minorHAnsi" w:eastAsia="Calibri" w:hAnsiTheme="minorHAnsi" w:cstheme="minorHAnsi"/>
          <w:sz w:val="24"/>
          <w:szCs w:val="24"/>
        </w:rPr>
      </w:pPr>
    </w:p>
    <w:p w14:paraId="573B1CA5" w14:textId="77777777" w:rsidR="00812338" w:rsidRPr="005503F8" w:rsidRDefault="00812338" w:rsidP="00812338">
      <w:pPr>
        <w:keepNext/>
        <w:numPr>
          <w:ilvl w:val="0"/>
          <w:numId w:val="4"/>
        </w:numPr>
        <w:rPr>
          <w:rFonts w:asciiTheme="minorHAnsi" w:hAnsiTheme="minorHAnsi" w:cstheme="minorHAnsi"/>
          <w:sz w:val="24"/>
          <w:szCs w:val="24"/>
          <w:u w:val="single"/>
        </w:rPr>
      </w:pPr>
      <w:r w:rsidRPr="005503F8">
        <w:rPr>
          <w:rFonts w:asciiTheme="minorHAnsi" w:eastAsia="Calibri" w:hAnsiTheme="minorHAnsi" w:cstheme="minorHAnsi"/>
          <w:b/>
          <w:sz w:val="24"/>
          <w:szCs w:val="24"/>
          <w:u w:val="single"/>
        </w:rPr>
        <w:t>General Requirements</w:t>
      </w:r>
      <w:r w:rsidRPr="005503F8">
        <w:rPr>
          <w:rFonts w:asciiTheme="minorHAnsi" w:eastAsia="Calibri" w:hAnsiTheme="minorHAnsi" w:cstheme="minorHAnsi"/>
          <w:sz w:val="24"/>
          <w:szCs w:val="24"/>
          <w:u w:val="single"/>
        </w:rPr>
        <w:t xml:space="preserve"> </w:t>
      </w:r>
    </w:p>
    <w:p w14:paraId="11C6D9A2" w14:textId="77777777" w:rsidR="00812338" w:rsidRPr="005503F8" w:rsidRDefault="00812338" w:rsidP="00812338">
      <w:pPr>
        <w:ind w:left="1440"/>
        <w:rPr>
          <w:rFonts w:asciiTheme="minorHAnsi" w:eastAsia="Calibri" w:hAnsiTheme="minorHAnsi" w:cstheme="minorHAnsi"/>
          <w:sz w:val="24"/>
          <w:szCs w:val="24"/>
        </w:rPr>
      </w:pPr>
      <w:r w:rsidRPr="005503F8">
        <w:rPr>
          <w:rFonts w:asciiTheme="minorHAnsi" w:eastAsia="Calibri" w:hAnsiTheme="minorHAnsi" w:cstheme="minorHAnsi"/>
          <w:sz w:val="24"/>
          <w:szCs w:val="24"/>
        </w:rPr>
        <w:t>[</w:t>
      </w:r>
      <w:r w:rsidRPr="005503F8">
        <w:rPr>
          <w:rFonts w:asciiTheme="minorHAnsi" w:eastAsia="Calibri" w:hAnsiTheme="minorHAnsi" w:cstheme="minorHAnsi"/>
          <w:color w:val="0000FF"/>
          <w:sz w:val="24"/>
          <w:szCs w:val="24"/>
          <w:u w:val="single"/>
        </w:rPr>
        <w:t>http://www.acgov.org/gsa/departments/purchasing/policy/genreqs.htm</w:t>
      </w:r>
      <w:r w:rsidRPr="005503F8">
        <w:rPr>
          <w:rFonts w:asciiTheme="minorHAnsi" w:eastAsia="Calibri" w:hAnsiTheme="minorHAnsi" w:cstheme="minorHAnsi"/>
          <w:sz w:val="24"/>
          <w:szCs w:val="24"/>
        </w:rPr>
        <w:t xml:space="preserve">] </w:t>
      </w:r>
    </w:p>
    <w:p w14:paraId="1497E0B7" w14:textId="77777777" w:rsidR="00812338" w:rsidRPr="005503F8" w:rsidRDefault="00812338" w:rsidP="00812338">
      <w:pPr>
        <w:ind w:left="1440"/>
        <w:rPr>
          <w:rFonts w:asciiTheme="minorHAnsi" w:eastAsia="Calibri" w:hAnsiTheme="minorHAnsi" w:cstheme="minorHAnsi"/>
          <w:sz w:val="24"/>
          <w:szCs w:val="24"/>
        </w:rPr>
      </w:pPr>
    </w:p>
    <w:p w14:paraId="21947D30" w14:textId="77777777" w:rsidR="00812338" w:rsidRPr="005503F8" w:rsidRDefault="00812338" w:rsidP="00812338">
      <w:pPr>
        <w:numPr>
          <w:ilvl w:val="0"/>
          <w:numId w:val="4"/>
        </w:numPr>
        <w:rPr>
          <w:rFonts w:asciiTheme="minorHAnsi" w:hAnsiTheme="minorHAnsi" w:cstheme="minorHAnsi"/>
          <w:sz w:val="24"/>
          <w:szCs w:val="24"/>
        </w:rPr>
      </w:pPr>
      <w:r w:rsidRPr="005503F8">
        <w:rPr>
          <w:rFonts w:asciiTheme="minorHAnsi" w:eastAsia="Calibri" w:hAnsiTheme="minorHAnsi" w:cstheme="minorHAnsi"/>
          <w:b/>
          <w:sz w:val="24"/>
          <w:szCs w:val="24"/>
        </w:rPr>
        <w:t>Proprietary and Confidential Information</w:t>
      </w:r>
    </w:p>
    <w:p w14:paraId="58935076" w14:textId="77777777" w:rsidR="00812338" w:rsidRPr="005503F8" w:rsidRDefault="00812338" w:rsidP="00812338">
      <w:pPr>
        <w:ind w:left="1440"/>
        <w:rPr>
          <w:rFonts w:asciiTheme="minorHAnsi" w:eastAsia="Calibri" w:hAnsiTheme="minorHAnsi" w:cstheme="minorHAnsi"/>
          <w:sz w:val="24"/>
          <w:szCs w:val="24"/>
        </w:rPr>
      </w:pPr>
      <w:r w:rsidRPr="005503F8">
        <w:rPr>
          <w:rFonts w:asciiTheme="minorHAnsi" w:eastAsia="Calibri" w:hAnsiTheme="minorHAnsi" w:cstheme="minorHAnsi"/>
          <w:sz w:val="24"/>
          <w:szCs w:val="24"/>
        </w:rPr>
        <w:t>[</w:t>
      </w:r>
      <w:r w:rsidRPr="005503F8">
        <w:rPr>
          <w:rFonts w:asciiTheme="minorHAnsi" w:eastAsia="Calibri" w:hAnsiTheme="minorHAnsi" w:cstheme="minorHAnsi"/>
          <w:color w:val="0000FF"/>
          <w:sz w:val="24"/>
          <w:szCs w:val="24"/>
          <w:u w:val="single"/>
        </w:rPr>
        <w:t>http://www.acgov.org/gsa/departments/purchasing/policy/proprietary.htm</w:t>
      </w:r>
      <w:r w:rsidRPr="005503F8">
        <w:rPr>
          <w:rFonts w:asciiTheme="minorHAnsi" w:eastAsia="Calibri" w:hAnsiTheme="minorHAnsi" w:cstheme="minorHAnsi"/>
          <w:sz w:val="24"/>
          <w:szCs w:val="24"/>
        </w:rPr>
        <w:t xml:space="preserve">] </w:t>
      </w:r>
    </w:p>
    <w:p w14:paraId="26829749" w14:textId="77777777" w:rsidR="00812338" w:rsidRPr="005503F8" w:rsidRDefault="00812338" w:rsidP="00812338">
      <w:pPr>
        <w:ind w:left="1440"/>
        <w:rPr>
          <w:rFonts w:asciiTheme="minorHAnsi" w:eastAsia="Calibri" w:hAnsiTheme="minorHAnsi" w:cstheme="minorHAnsi"/>
          <w:sz w:val="24"/>
          <w:szCs w:val="24"/>
        </w:rPr>
      </w:pPr>
      <w:r w:rsidRPr="005503F8">
        <w:rPr>
          <w:rFonts w:asciiTheme="minorHAnsi" w:eastAsia="Calibri" w:hAnsiTheme="minorHAnsi" w:cstheme="minorHAnsi"/>
          <w:sz w:val="24"/>
          <w:szCs w:val="24"/>
        </w:rPr>
        <w:t xml:space="preserve"> </w:t>
      </w:r>
    </w:p>
    <w:p w14:paraId="7AF28BE1" w14:textId="77777777" w:rsidR="00812338" w:rsidRPr="005503F8" w:rsidRDefault="00812338" w:rsidP="00812338">
      <w:pPr>
        <w:numPr>
          <w:ilvl w:val="0"/>
          <w:numId w:val="16"/>
        </w:numPr>
        <w:spacing w:after="240"/>
        <w:rPr>
          <w:rFonts w:asciiTheme="minorHAnsi" w:eastAsia="Calibri" w:hAnsiTheme="minorHAnsi" w:cstheme="minorHAnsi"/>
          <w:sz w:val="24"/>
          <w:szCs w:val="24"/>
        </w:rPr>
      </w:pPr>
      <w:r w:rsidRPr="005503F8">
        <w:rPr>
          <w:rFonts w:asciiTheme="minorHAnsi" w:eastAsia="Calibri" w:hAnsiTheme="minorHAnsi" w:cstheme="minorHAnsi"/>
          <w:sz w:val="24"/>
          <w:szCs w:val="24"/>
        </w:rPr>
        <w:t>The undersigned acknowledges that Bidder will be in good standing in the State of California, with all the necessary licenses, permits, certifications, approvals, and authorizations necessary to perform all obligations in connection with this RFP and associated Bid Documents.</w:t>
      </w:r>
    </w:p>
    <w:p w14:paraId="45ED3811" w14:textId="77777777" w:rsidR="00812338" w:rsidRPr="005503F8" w:rsidRDefault="00812338" w:rsidP="00812338">
      <w:pPr>
        <w:numPr>
          <w:ilvl w:val="0"/>
          <w:numId w:val="16"/>
        </w:numPr>
        <w:spacing w:after="240"/>
        <w:rPr>
          <w:rFonts w:asciiTheme="minorHAnsi" w:eastAsia="Calibri" w:hAnsiTheme="minorHAnsi" w:cstheme="minorHAnsi"/>
          <w:sz w:val="24"/>
          <w:szCs w:val="24"/>
        </w:rPr>
      </w:pPr>
      <w:r w:rsidRPr="005503F8">
        <w:rPr>
          <w:rFonts w:asciiTheme="minorHAnsi" w:eastAsia="Calibri" w:hAnsiTheme="minorHAnsi" w:cstheme="minorHAnsi"/>
          <w:sz w:val="24"/>
          <w:szCs w:val="24"/>
        </w:rPr>
        <w:t xml:space="preserve">It is the responsibility of each bidder to be familiar with </w:t>
      </w:r>
      <w:proofErr w:type="gramStart"/>
      <w:r w:rsidRPr="005503F8">
        <w:rPr>
          <w:rFonts w:asciiTheme="minorHAnsi" w:eastAsia="Calibri" w:hAnsiTheme="minorHAnsi" w:cstheme="minorHAnsi"/>
          <w:sz w:val="24"/>
          <w:szCs w:val="24"/>
        </w:rPr>
        <w:t>all of</w:t>
      </w:r>
      <w:proofErr w:type="gramEnd"/>
      <w:r w:rsidRPr="005503F8">
        <w:rPr>
          <w:rFonts w:asciiTheme="minorHAnsi" w:eastAsia="Calibri" w:hAnsiTheme="minorHAnsi" w:cstheme="minorHAnsi"/>
          <w:sz w:val="24"/>
          <w:szCs w:val="24"/>
        </w:rPr>
        <w:t xml:space="preserve"> the specifications, terms and conditions and, if applicable, the site condition.  By the submission of a Bid, the Bidder certifies that if awarded a contract they will make no claim against the County based upon ignorance of conditions or misunderstanding of the specifications.</w:t>
      </w:r>
    </w:p>
    <w:p w14:paraId="388CAB6F" w14:textId="236FA725" w:rsidR="00812338" w:rsidRPr="005503F8" w:rsidRDefault="00812338" w:rsidP="00812338">
      <w:pPr>
        <w:numPr>
          <w:ilvl w:val="0"/>
          <w:numId w:val="16"/>
        </w:numPr>
        <w:spacing w:after="240"/>
        <w:rPr>
          <w:rFonts w:asciiTheme="minorHAnsi" w:eastAsia="Calibri" w:hAnsiTheme="minorHAnsi" w:cstheme="minorHAnsi"/>
          <w:sz w:val="24"/>
          <w:szCs w:val="24"/>
        </w:rPr>
      </w:pPr>
      <w:r w:rsidRPr="005503F8">
        <w:rPr>
          <w:rFonts w:asciiTheme="minorHAnsi" w:eastAsia="Calibri" w:hAnsiTheme="minorHAnsi" w:cstheme="minorHAnsi"/>
          <w:sz w:val="24"/>
          <w:szCs w:val="24"/>
        </w:rPr>
        <w:t xml:space="preserve">Patent indemnity:  Vendors who do business with the County shall hold the County of Alameda, its officers, </w:t>
      </w:r>
      <w:proofErr w:type="gramStart"/>
      <w:r w:rsidRPr="005503F8">
        <w:rPr>
          <w:rFonts w:asciiTheme="minorHAnsi" w:eastAsia="Calibri" w:hAnsiTheme="minorHAnsi" w:cstheme="minorHAnsi"/>
          <w:sz w:val="24"/>
          <w:szCs w:val="24"/>
        </w:rPr>
        <w:t>agents</w:t>
      </w:r>
      <w:proofErr w:type="gramEnd"/>
      <w:r w:rsidRPr="005503F8">
        <w:rPr>
          <w:rFonts w:asciiTheme="minorHAnsi" w:eastAsia="Calibri" w:hAnsiTheme="minorHAnsi" w:cstheme="minorHAnsi"/>
          <w:sz w:val="24"/>
          <w:szCs w:val="24"/>
        </w:rPr>
        <w:t xml:space="preserve"> and employees, harmless from liability of an</w:t>
      </w:r>
      <w:r w:rsidR="00E22812">
        <w:rPr>
          <w:rFonts w:asciiTheme="minorHAnsi" w:eastAsia="Calibri" w:hAnsiTheme="minorHAnsi" w:cstheme="minorHAnsi"/>
          <w:sz w:val="24"/>
          <w:szCs w:val="24"/>
        </w:rPr>
        <w:t>y</w:t>
      </w:r>
      <w:r w:rsidRPr="005503F8">
        <w:rPr>
          <w:rFonts w:asciiTheme="minorHAnsi" w:eastAsia="Calibri" w:hAnsiTheme="minorHAnsi" w:cstheme="minorHAnsi"/>
          <w:sz w:val="24"/>
          <w:szCs w:val="24"/>
        </w:rPr>
        <w:t xml:space="preserve"> nature or kind, including cost and expenses, for infringement or use of any patent, copyright or other proprietary right, secret process, </w:t>
      </w:r>
      <w:r w:rsidRPr="005503F8">
        <w:rPr>
          <w:rFonts w:asciiTheme="minorHAnsi" w:eastAsia="Calibri" w:hAnsiTheme="minorHAnsi" w:cstheme="minorHAnsi"/>
          <w:sz w:val="24"/>
          <w:szCs w:val="24"/>
        </w:rPr>
        <w:lastRenderedPageBreak/>
        <w:t>patented or unpatented invention, article or appliance furnished or used in connection with the contract or purchase order.</w:t>
      </w:r>
    </w:p>
    <w:p w14:paraId="39986F07" w14:textId="77777777" w:rsidR="002A2B93" w:rsidRDefault="002A2B93" w:rsidP="00812338">
      <w:pPr>
        <w:tabs>
          <w:tab w:val="left" w:pos="-1080"/>
          <w:tab w:val="left" w:pos="-720"/>
        </w:tabs>
        <w:spacing w:after="240"/>
        <w:ind w:left="1800"/>
        <w:rPr>
          <w:rFonts w:asciiTheme="minorHAnsi" w:hAnsiTheme="minorHAnsi" w:cstheme="minorHAnsi"/>
        </w:rPr>
      </w:pPr>
    </w:p>
    <w:p w14:paraId="1B7E287A" w14:textId="77777777" w:rsidR="002A2B93" w:rsidRDefault="002A2B93" w:rsidP="002A2B93">
      <w:pPr>
        <w:pStyle w:val="gmail-msoplaintext"/>
        <w:spacing w:before="0" w:beforeAutospacing="0" w:after="0" w:afterAutospacing="0"/>
        <w:rPr>
          <w:rFonts w:ascii="Courier New" w:hAnsi="Courier New" w:cs="Courier New"/>
          <w:sz w:val="20"/>
          <w:szCs w:val="20"/>
        </w:rPr>
      </w:pPr>
      <w:r>
        <w:rPr>
          <w:b/>
          <w:bCs/>
          <w:sz w:val="26"/>
          <w:szCs w:val="26"/>
        </w:rPr>
        <w:t xml:space="preserve">SIGNATURE: </w:t>
      </w:r>
      <w:r>
        <w:rPr>
          <w:rFonts w:ascii="Wingdings" w:hAnsi="Wingdings" w:cs="Courier New"/>
          <w:color w:val="0000FF"/>
          <w:spacing w:val="-3"/>
          <w:sz w:val="36"/>
          <w:szCs w:val="36"/>
        </w:rPr>
        <w:t>?</w:t>
      </w:r>
      <w:r>
        <w:rPr>
          <w:b/>
          <w:bCs/>
          <w:sz w:val="26"/>
          <w:szCs w:val="26"/>
          <w:u w:val="single"/>
        </w:rPr>
        <w:t xml:space="preserve">                                                                                                                                                     </w:t>
      </w:r>
    </w:p>
    <w:p w14:paraId="51E397E0" w14:textId="77777777" w:rsidR="002A2B93" w:rsidRDefault="002A2B93" w:rsidP="002A2B93">
      <w:pPr>
        <w:pStyle w:val="gmail-msoplaintext"/>
        <w:spacing w:before="0" w:beforeAutospacing="0" w:after="0" w:afterAutospacing="0"/>
        <w:rPr>
          <w:rFonts w:ascii="Courier New" w:hAnsi="Courier New" w:cs="Courier New"/>
          <w:sz w:val="20"/>
          <w:szCs w:val="20"/>
        </w:rPr>
      </w:pPr>
      <w:r>
        <w:rPr>
          <w:sz w:val="26"/>
          <w:szCs w:val="26"/>
        </w:rPr>
        <w:t> </w:t>
      </w:r>
    </w:p>
    <w:p w14:paraId="23465820" w14:textId="77777777" w:rsidR="002A2B93" w:rsidRDefault="002A2B93" w:rsidP="002A2B93">
      <w:pPr>
        <w:pStyle w:val="gmail-msoplaintext"/>
        <w:spacing w:before="0" w:beforeAutospacing="0" w:after="0" w:afterAutospacing="0"/>
        <w:rPr>
          <w:rFonts w:ascii="Courier New" w:hAnsi="Courier New" w:cs="Courier New"/>
          <w:sz w:val="20"/>
          <w:szCs w:val="20"/>
        </w:rPr>
      </w:pPr>
      <w:r>
        <w:rPr>
          <w:sz w:val="26"/>
          <w:szCs w:val="26"/>
        </w:rPr>
        <w:t xml:space="preserve">Name/Title of Authorized Signer: </w:t>
      </w:r>
      <w:r>
        <w:rPr>
          <w:b/>
          <w:bCs/>
          <w:sz w:val="26"/>
          <w:szCs w:val="26"/>
          <w:u w:val="single"/>
        </w:rPr>
        <w:t>     </w:t>
      </w:r>
      <w:r>
        <w:rPr>
          <w:sz w:val="26"/>
          <w:szCs w:val="26"/>
          <w:u w:val="single"/>
        </w:rPr>
        <w:t xml:space="preserve">                                                                                                           </w:t>
      </w:r>
    </w:p>
    <w:p w14:paraId="5CAF7EBE" w14:textId="77777777" w:rsidR="002A2B93" w:rsidRDefault="002A2B93" w:rsidP="002A2B93">
      <w:pPr>
        <w:pStyle w:val="gmail-msoplaintext"/>
        <w:spacing w:before="0" w:beforeAutospacing="0" w:after="0" w:afterAutospacing="0"/>
        <w:rPr>
          <w:rFonts w:ascii="Courier New" w:hAnsi="Courier New" w:cs="Courier New"/>
          <w:sz w:val="20"/>
          <w:szCs w:val="20"/>
        </w:rPr>
      </w:pPr>
      <w:r>
        <w:rPr>
          <w:sz w:val="26"/>
          <w:szCs w:val="26"/>
        </w:rPr>
        <w:t> </w:t>
      </w:r>
    </w:p>
    <w:p w14:paraId="539E24ED" w14:textId="77777777" w:rsidR="002A2B93" w:rsidRDefault="002A2B93" w:rsidP="002A2B93">
      <w:pPr>
        <w:pStyle w:val="gmail-msoplaintext"/>
        <w:spacing w:before="0" w:beforeAutospacing="0" w:after="0" w:afterAutospacing="0"/>
        <w:rPr>
          <w:rFonts w:ascii="Courier New" w:hAnsi="Courier New" w:cs="Courier New"/>
          <w:sz w:val="20"/>
          <w:szCs w:val="20"/>
        </w:rPr>
      </w:pPr>
      <w:r>
        <w:rPr>
          <w:sz w:val="26"/>
          <w:szCs w:val="26"/>
        </w:rPr>
        <w:t xml:space="preserve">Dated this </w:t>
      </w:r>
      <w:r>
        <w:rPr>
          <w:b/>
          <w:bCs/>
          <w:sz w:val="26"/>
          <w:szCs w:val="26"/>
          <w:u w:val="single"/>
        </w:rPr>
        <w:t>     </w:t>
      </w:r>
      <w:r>
        <w:rPr>
          <w:sz w:val="26"/>
          <w:szCs w:val="26"/>
          <w:u w:val="single"/>
        </w:rPr>
        <w:t xml:space="preserve">                  </w:t>
      </w:r>
      <w:r>
        <w:rPr>
          <w:sz w:val="26"/>
          <w:szCs w:val="26"/>
        </w:rPr>
        <w:t xml:space="preserve">  day of </w:t>
      </w:r>
      <w:r>
        <w:rPr>
          <w:b/>
          <w:bCs/>
          <w:sz w:val="26"/>
          <w:szCs w:val="26"/>
          <w:u w:val="single"/>
        </w:rPr>
        <w:t>     </w:t>
      </w:r>
      <w:r>
        <w:rPr>
          <w:sz w:val="26"/>
          <w:szCs w:val="26"/>
          <w:u w:val="single"/>
        </w:rPr>
        <w:t xml:space="preserve">                                                                        </w:t>
      </w:r>
      <w:r>
        <w:rPr>
          <w:sz w:val="26"/>
          <w:szCs w:val="26"/>
        </w:rPr>
        <w:t>  20</w:t>
      </w:r>
      <w:r>
        <w:rPr>
          <w:b/>
          <w:bCs/>
          <w:sz w:val="26"/>
          <w:szCs w:val="26"/>
          <w:u w:val="single"/>
        </w:rPr>
        <w:t>     </w:t>
      </w:r>
      <w:r>
        <w:rPr>
          <w:sz w:val="26"/>
          <w:szCs w:val="26"/>
          <w:u w:val="single"/>
        </w:rPr>
        <w:t xml:space="preserve">                </w:t>
      </w:r>
    </w:p>
    <w:p w14:paraId="29641D22" w14:textId="29EE64A9" w:rsidR="00812338" w:rsidRPr="005503F8" w:rsidRDefault="00812338" w:rsidP="00812338">
      <w:pPr>
        <w:tabs>
          <w:tab w:val="left" w:pos="-1080"/>
          <w:tab w:val="left" w:pos="-720"/>
        </w:tabs>
        <w:spacing w:after="240"/>
        <w:ind w:left="1800"/>
        <w:rPr>
          <w:rFonts w:asciiTheme="minorHAnsi" w:eastAsia="Calibri" w:hAnsiTheme="minorHAnsi" w:cstheme="minorHAnsi"/>
        </w:rPr>
      </w:pPr>
      <w:r w:rsidRPr="005503F8">
        <w:rPr>
          <w:rFonts w:asciiTheme="minorHAnsi" w:hAnsiTheme="minorHAnsi" w:cstheme="minorHAnsi"/>
        </w:rPr>
        <w:br w:type="page"/>
      </w:r>
    </w:p>
    <w:p w14:paraId="00EE8763" w14:textId="1E25D560" w:rsidR="00580D83" w:rsidRPr="00580D83" w:rsidRDefault="00580D83" w:rsidP="00812338">
      <w:pPr>
        <w:jc w:val="center"/>
        <w:rPr>
          <w:rFonts w:asciiTheme="minorHAnsi" w:eastAsia="Calibri" w:hAnsiTheme="minorHAnsi" w:cstheme="minorHAnsi"/>
          <w:b/>
          <w:bCs/>
          <w:sz w:val="28"/>
          <w:szCs w:val="28"/>
        </w:rPr>
      </w:pPr>
      <w:bookmarkStart w:id="73" w:name="_1rvwp1q" w:colFirst="0" w:colLast="0"/>
      <w:bookmarkEnd w:id="73"/>
      <w:r w:rsidRPr="00580D83">
        <w:rPr>
          <w:rFonts w:asciiTheme="minorHAnsi" w:eastAsia="Calibri" w:hAnsiTheme="minorHAnsi" w:cstheme="minorHAnsi"/>
          <w:b/>
          <w:bCs/>
          <w:sz w:val="28"/>
          <w:szCs w:val="28"/>
        </w:rPr>
        <w:lastRenderedPageBreak/>
        <w:t xml:space="preserve">RFP </w:t>
      </w:r>
      <w:r w:rsidR="00CE791B">
        <w:rPr>
          <w:rFonts w:asciiTheme="minorHAnsi" w:eastAsia="Calibri" w:hAnsiTheme="minorHAnsi" w:cstheme="minorHAnsi"/>
          <w:b/>
          <w:bCs/>
          <w:sz w:val="28"/>
          <w:szCs w:val="28"/>
        </w:rPr>
        <w:t xml:space="preserve">No. </w:t>
      </w:r>
      <w:r w:rsidRPr="00580D83">
        <w:rPr>
          <w:rFonts w:asciiTheme="minorHAnsi" w:eastAsia="Calibri" w:hAnsiTheme="minorHAnsi" w:cstheme="minorHAnsi"/>
          <w:b/>
          <w:bCs/>
          <w:sz w:val="28"/>
          <w:szCs w:val="28"/>
        </w:rPr>
        <w:t xml:space="preserve">NS-2022 NUTRITION SERVICES PROGRAMS </w:t>
      </w:r>
    </w:p>
    <w:p w14:paraId="3291336B" w14:textId="4566FDC1" w:rsidR="00A81505" w:rsidRPr="005503F8" w:rsidRDefault="00A81505" w:rsidP="00812338">
      <w:pPr>
        <w:jc w:val="center"/>
        <w:rPr>
          <w:rFonts w:asciiTheme="minorHAnsi" w:eastAsia="Calibri" w:hAnsiTheme="minorHAnsi" w:cstheme="minorHAnsi"/>
          <w:b/>
          <w:sz w:val="28"/>
          <w:szCs w:val="28"/>
        </w:rPr>
      </w:pPr>
      <w:r w:rsidRPr="00580D83">
        <w:rPr>
          <w:rFonts w:asciiTheme="minorHAnsi" w:eastAsia="Calibri" w:hAnsiTheme="minorHAnsi" w:cstheme="minorHAnsi"/>
          <w:b/>
          <w:bCs/>
          <w:sz w:val="28"/>
          <w:szCs w:val="28"/>
        </w:rPr>
        <w:t>REQUIRED DOCUMENTATION AND SUBMITTALS</w:t>
      </w:r>
      <w:r w:rsidR="00580D83">
        <w:rPr>
          <w:rFonts w:asciiTheme="minorHAnsi" w:eastAsia="Calibri" w:hAnsiTheme="minorHAnsi" w:cstheme="minorHAnsi"/>
          <w:b/>
          <w:bCs/>
          <w:sz w:val="28"/>
          <w:szCs w:val="28"/>
        </w:rPr>
        <w:t xml:space="preserve"> </w:t>
      </w:r>
      <w:r w:rsidRPr="00580D83">
        <w:rPr>
          <w:rFonts w:asciiTheme="minorHAnsi" w:eastAsia="Calibri" w:hAnsiTheme="minorHAnsi" w:cstheme="minorHAnsi"/>
          <w:b/>
          <w:bCs/>
          <w:sz w:val="28"/>
          <w:szCs w:val="28"/>
        </w:rPr>
        <w:t>CHECKLIST</w:t>
      </w:r>
    </w:p>
    <w:p w14:paraId="32D2333B" w14:textId="77777777" w:rsidR="00812338" w:rsidRPr="001C7BD6" w:rsidRDefault="00812338" w:rsidP="00812338">
      <w:pPr>
        <w:ind w:right="-180"/>
        <w:rPr>
          <w:rFonts w:asciiTheme="minorHAnsi" w:eastAsia="Arial" w:hAnsiTheme="minorHAnsi" w:cstheme="minorHAnsi"/>
          <w:b/>
          <w:sz w:val="10"/>
          <w:szCs w:val="10"/>
          <w:u w:val="single"/>
        </w:rPr>
      </w:pPr>
    </w:p>
    <w:p w14:paraId="45043128" w14:textId="3CBB8A0D" w:rsidR="00812338" w:rsidRPr="00B87C49" w:rsidRDefault="00B87C49" w:rsidP="00812338">
      <w:pPr>
        <w:ind w:right="-180"/>
        <w:jc w:val="both"/>
        <w:rPr>
          <w:rFonts w:asciiTheme="minorHAnsi" w:eastAsia="Calibri" w:hAnsiTheme="minorHAnsi" w:cstheme="minorHAnsi"/>
        </w:rPr>
      </w:pPr>
      <w:r w:rsidRPr="00B87C49">
        <w:rPr>
          <w:rFonts w:asciiTheme="minorHAnsi" w:hAnsiTheme="minorHAnsi" w:cstheme="minorHAnsi"/>
        </w:rPr>
        <w:t>B</w:t>
      </w:r>
      <w:r w:rsidRPr="00B87C49">
        <w:rPr>
          <w:rFonts w:asciiTheme="minorHAnsi" w:hAnsiTheme="minorHAnsi" w:cstheme="minorHAnsi"/>
          <w:spacing w:val="1"/>
        </w:rPr>
        <w:t>i</w:t>
      </w:r>
      <w:r w:rsidRPr="00B87C49">
        <w:rPr>
          <w:rFonts w:asciiTheme="minorHAnsi" w:hAnsiTheme="minorHAnsi" w:cstheme="minorHAnsi"/>
        </w:rPr>
        <w:t>d</w:t>
      </w:r>
      <w:r w:rsidRPr="00B87C49">
        <w:rPr>
          <w:rFonts w:asciiTheme="minorHAnsi" w:hAnsiTheme="minorHAnsi" w:cstheme="minorHAnsi"/>
          <w:spacing w:val="1"/>
        </w:rPr>
        <w:t>d</w:t>
      </w:r>
      <w:r w:rsidRPr="00B87C49">
        <w:rPr>
          <w:rFonts w:asciiTheme="minorHAnsi" w:hAnsiTheme="minorHAnsi" w:cstheme="minorHAnsi"/>
        </w:rPr>
        <w:t>e</w:t>
      </w:r>
      <w:r w:rsidRPr="00B87C49">
        <w:rPr>
          <w:rFonts w:asciiTheme="minorHAnsi" w:hAnsiTheme="minorHAnsi" w:cstheme="minorHAnsi"/>
          <w:spacing w:val="1"/>
        </w:rPr>
        <w:t>r</w:t>
      </w:r>
      <w:r w:rsidRPr="00B87C49">
        <w:rPr>
          <w:rFonts w:asciiTheme="minorHAnsi" w:hAnsiTheme="minorHAnsi" w:cstheme="minorHAnsi"/>
        </w:rPr>
        <w:t>s</w:t>
      </w:r>
      <w:r w:rsidRPr="00B87C49">
        <w:rPr>
          <w:rFonts w:asciiTheme="minorHAnsi" w:hAnsiTheme="minorHAnsi" w:cstheme="minorHAnsi"/>
          <w:spacing w:val="-10"/>
        </w:rPr>
        <w:t xml:space="preserve"> </w:t>
      </w:r>
      <w:r w:rsidRPr="00B87C49">
        <w:rPr>
          <w:rFonts w:asciiTheme="minorHAnsi" w:hAnsiTheme="minorHAnsi" w:cstheme="minorHAnsi"/>
        </w:rPr>
        <w:t>shall</w:t>
      </w:r>
      <w:r w:rsidRPr="00B87C49">
        <w:rPr>
          <w:rFonts w:asciiTheme="minorHAnsi" w:hAnsiTheme="minorHAnsi" w:cstheme="minorHAnsi"/>
          <w:spacing w:val="-5"/>
        </w:rPr>
        <w:t xml:space="preserve"> </w:t>
      </w:r>
      <w:r w:rsidRPr="00B87C49">
        <w:rPr>
          <w:rFonts w:asciiTheme="minorHAnsi" w:hAnsiTheme="minorHAnsi" w:cstheme="minorHAnsi"/>
        </w:rPr>
        <w:t>p</w:t>
      </w:r>
      <w:r w:rsidRPr="00B87C49">
        <w:rPr>
          <w:rFonts w:asciiTheme="minorHAnsi" w:hAnsiTheme="minorHAnsi" w:cstheme="minorHAnsi"/>
          <w:spacing w:val="1"/>
        </w:rPr>
        <w:t>r</w:t>
      </w:r>
      <w:r w:rsidRPr="00B87C49">
        <w:rPr>
          <w:rFonts w:asciiTheme="minorHAnsi" w:hAnsiTheme="minorHAnsi" w:cstheme="minorHAnsi"/>
        </w:rPr>
        <w:t>ov</w:t>
      </w:r>
      <w:r w:rsidRPr="00B87C49">
        <w:rPr>
          <w:rFonts w:asciiTheme="minorHAnsi" w:hAnsiTheme="minorHAnsi" w:cstheme="minorHAnsi"/>
          <w:spacing w:val="1"/>
        </w:rPr>
        <w:t>i</w:t>
      </w:r>
      <w:r w:rsidRPr="00B87C49">
        <w:rPr>
          <w:rFonts w:asciiTheme="minorHAnsi" w:hAnsiTheme="minorHAnsi" w:cstheme="minorHAnsi"/>
        </w:rPr>
        <w:t>de</w:t>
      </w:r>
      <w:r w:rsidRPr="00B87C49">
        <w:rPr>
          <w:rFonts w:asciiTheme="minorHAnsi" w:hAnsiTheme="minorHAnsi" w:cstheme="minorHAnsi"/>
          <w:spacing w:val="-8"/>
        </w:rPr>
        <w:t xml:space="preserve"> </w:t>
      </w:r>
      <w:proofErr w:type="gramStart"/>
      <w:r w:rsidRPr="00B87C49">
        <w:rPr>
          <w:rFonts w:asciiTheme="minorHAnsi" w:hAnsiTheme="minorHAnsi" w:cstheme="minorHAnsi"/>
        </w:rPr>
        <w:t>a</w:t>
      </w:r>
      <w:r w:rsidRPr="00B87C49">
        <w:rPr>
          <w:rFonts w:asciiTheme="minorHAnsi" w:hAnsiTheme="minorHAnsi" w:cstheme="minorHAnsi"/>
          <w:spacing w:val="1"/>
        </w:rPr>
        <w:t>l</w:t>
      </w:r>
      <w:r w:rsidRPr="00B87C49">
        <w:rPr>
          <w:rFonts w:asciiTheme="minorHAnsi" w:hAnsiTheme="minorHAnsi" w:cstheme="minorHAnsi"/>
        </w:rPr>
        <w:t>l</w:t>
      </w:r>
      <w:r w:rsidRPr="00B87C49">
        <w:rPr>
          <w:rFonts w:asciiTheme="minorHAnsi" w:hAnsiTheme="minorHAnsi" w:cstheme="minorHAnsi"/>
          <w:spacing w:val="-2"/>
        </w:rPr>
        <w:t xml:space="preserve"> </w:t>
      </w:r>
      <w:r w:rsidRPr="00B87C49">
        <w:rPr>
          <w:rFonts w:asciiTheme="minorHAnsi" w:hAnsiTheme="minorHAnsi" w:cstheme="minorHAnsi"/>
        </w:rPr>
        <w:t>of</w:t>
      </w:r>
      <w:proofErr w:type="gramEnd"/>
      <w:r w:rsidRPr="00B87C49">
        <w:rPr>
          <w:rFonts w:asciiTheme="minorHAnsi" w:hAnsiTheme="minorHAnsi" w:cstheme="minorHAnsi"/>
          <w:spacing w:val="-4"/>
        </w:rPr>
        <w:t xml:space="preserve"> </w:t>
      </w:r>
      <w:r w:rsidRPr="00B87C49">
        <w:rPr>
          <w:rFonts w:asciiTheme="minorHAnsi" w:hAnsiTheme="minorHAnsi" w:cstheme="minorHAnsi"/>
        </w:rPr>
        <w:t>the</w:t>
      </w:r>
      <w:r w:rsidRPr="00B87C49">
        <w:rPr>
          <w:rFonts w:asciiTheme="minorHAnsi" w:hAnsiTheme="minorHAnsi" w:cstheme="minorHAnsi"/>
          <w:spacing w:val="-2"/>
        </w:rPr>
        <w:t xml:space="preserve"> </w:t>
      </w:r>
      <w:r w:rsidRPr="00B87C49">
        <w:rPr>
          <w:rFonts w:asciiTheme="minorHAnsi" w:hAnsiTheme="minorHAnsi" w:cstheme="minorHAnsi"/>
        </w:rPr>
        <w:t>d</w:t>
      </w:r>
      <w:r w:rsidRPr="00B87C49">
        <w:rPr>
          <w:rFonts w:asciiTheme="minorHAnsi" w:hAnsiTheme="minorHAnsi" w:cstheme="minorHAnsi"/>
          <w:spacing w:val="1"/>
        </w:rPr>
        <w:t>o</w:t>
      </w:r>
      <w:r w:rsidRPr="00B87C49">
        <w:rPr>
          <w:rFonts w:asciiTheme="minorHAnsi" w:hAnsiTheme="minorHAnsi" w:cstheme="minorHAnsi"/>
        </w:rPr>
        <w:t>c</w:t>
      </w:r>
      <w:r w:rsidRPr="00B87C49">
        <w:rPr>
          <w:rFonts w:asciiTheme="minorHAnsi" w:hAnsiTheme="minorHAnsi" w:cstheme="minorHAnsi"/>
          <w:spacing w:val="1"/>
        </w:rPr>
        <w:t>u</w:t>
      </w:r>
      <w:r w:rsidRPr="00B87C49">
        <w:rPr>
          <w:rFonts w:asciiTheme="minorHAnsi" w:hAnsiTheme="minorHAnsi" w:cstheme="minorHAnsi"/>
        </w:rPr>
        <w:t>mentati</w:t>
      </w:r>
      <w:r w:rsidRPr="00B87C49">
        <w:rPr>
          <w:rFonts w:asciiTheme="minorHAnsi" w:hAnsiTheme="minorHAnsi" w:cstheme="minorHAnsi"/>
          <w:spacing w:val="1"/>
        </w:rPr>
        <w:t>o</w:t>
      </w:r>
      <w:r w:rsidRPr="00B87C49">
        <w:rPr>
          <w:rFonts w:asciiTheme="minorHAnsi" w:hAnsiTheme="minorHAnsi" w:cstheme="minorHAnsi"/>
        </w:rPr>
        <w:t>n</w:t>
      </w:r>
      <w:r w:rsidRPr="00B87C49">
        <w:rPr>
          <w:rFonts w:asciiTheme="minorHAnsi" w:hAnsiTheme="minorHAnsi" w:cstheme="minorHAnsi"/>
          <w:spacing w:val="-14"/>
        </w:rPr>
        <w:t xml:space="preserve"> </w:t>
      </w:r>
      <w:r w:rsidRPr="00B87C49">
        <w:rPr>
          <w:rFonts w:asciiTheme="minorHAnsi" w:hAnsiTheme="minorHAnsi" w:cstheme="minorHAnsi"/>
        </w:rPr>
        <w:t>a</w:t>
      </w:r>
      <w:r w:rsidRPr="00B87C49">
        <w:rPr>
          <w:rFonts w:asciiTheme="minorHAnsi" w:hAnsiTheme="minorHAnsi" w:cstheme="minorHAnsi"/>
          <w:spacing w:val="1"/>
        </w:rPr>
        <w:t>n</w:t>
      </w:r>
      <w:r w:rsidRPr="00B87C49">
        <w:rPr>
          <w:rFonts w:asciiTheme="minorHAnsi" w:hAnsiTheme="minorHAnsi" w:cstheme="minorHAnsi"/>
        </w:rPr>
        <w:t>d</w:t>
      </w:r>
      <w:r w:rsidRPr="00B87C49">
        <w:rPr>
          <w:rFonts w:asciiTheme="minorHAnsi" w:hAnsiTheme="minorHAnsi" w:cstheme="minorHAnsi"/>
          <w:spacing w:val="-4"/>
        </w:rPr>
        <w:t xml:space="preserve"> </w:t>
      </w:r>
      <w:r w:rsidRPr="00B87C49">
        <w:rPr>
          <w:rFonts w:asciiTheme="minorHAnsi" w:hAnsiTheme="minorHAnsi" w:cstheme="minorHAnsi"/>
        </w:rPr>
        <w:t>e</w:t>
      </w:r>
      <w:r w:rsidRPr="00B87C49">
        <w:rPr>
          <w:rFonts w:asciiTheme="minorHAnsi" w:hAnsiTheme="minorHAnsi" w:cstheme="minorHAnsi"/>
          <w:spacing w:val="1"/>
        </w:rPr>
        <w:t>x</w:t>
      </w:r>
      <w:r w:rsidRPr="00B87C49">
        <w:rPr>
          <w:rFonts w:asciiTheme="minorHAnsi" w:hAnsiTheme="minorHAnsi" w:cstheme="minorHAnsi"/>
        </w:rPr>
        <w:t>h</w:t>
      </w:r>
      <w:r w:rsidRPr="00B87C49">
        <w:rPr>
          <w:rFonts w:asciiTheme="minorHAnsi" w:hAnsiTheme="minorHAnsi" w:cstheme="minorHAnsi"/>
          <w:spacing w:val="1"/>
        </w:rPr>
        <w:t>i</w:t>
      </w:r>
      <w:r w:rsidRPr="00B87C49">
        <w:rPr>
          <w:rFonts w:asciiTheme="minorHAnsi" w:hAnsiTheme="minorHAnsi" w:cstheme="minorHAnsi"/>
        </w:rPr>
        <w:t>b</w:t>
      </w:r>
      <w:r w:rsidRPr="00B87C49">
        <w:rPr>
          <w:rFonts w:asciiTheme="minorHAnsi" w:hAnsiTheme="minorHAnsi" w:cstheme="minorHAnsi"/>
          <w:spacing w:val="1"/>
        </w:rPr>
        <w:t>i</w:t>
      </w:r>
      <w:r w:rsidRPr="00B87C49">
        <w:rPr>
          <w:rFonts w:asciiTheme="minorHAnsi" w:hAnsiTheme="minorHAnsi" w:cstheme="minorHAnsi"/>
        </w:rPr>
        <w:t>ts</w:t>
      </w:r>
      <w:r w:rsidRPr="00B87C49">
        <w:rPr>
          <w:rFonts w:asciiTheme="minorHAnsi" w:hAnsiTheme="minorHAnsi" w:cstheme="minorHAnsi"/>
          <w:spacing w:val="-10"/>
        </w:rPr>
        <w:t xml:space="preserve"> </w:t>
      </w:r>
      <w:r w:rsidRPr="00B87C49">
        <w:rPr>
          <w:rFonts w:asciiTheme="minorHAnsi" w:hAnsiTheme="minorHAnsi" w:cstheme="minorHAnsi"/>
        </w:rPr>
        <w:t>i</w:t>
      </w:r>
      <w:r w:rsidRPr="00B87C49">
        <w:rPr>
          <w:rFonts w:asciiTheme="minorHAnsi" w:hAnsiTheme="minorHAnsi" w:cstheme="minorHAnsi"/>
          <w:spacing w:val="1"/>
        </w:rPr>
        <w:t>d</w:t>
      </w:r>
      <w:r w:rsidRPr="00B87C49">
        <w:rPr>
          <w:rFonts w:asciiTheme="minorHAnsi" w:hAnsiTheme="minorHAnsi" w:cstheme="minorHAnsi"/>
        </w:rPr>
        <w:t>e</w:t>
      </w:r>
      <w:r w:rsidRPr="00B87C49">
        <w:rPr>
          <w:rFonts w:asciiTheme="minorHAnsi" w:hAnsiTheme="minorHAnsi" w:cstheme="minorHAnsi"/>
          <w:spacing w:val="1"/>
        </w:rPr>
        <w:t>n</w:t>
      </w:r>
      <w:r w:rsidRPr="00B87C49">
        <w:rPr>
          <w:rFonts w:asciiTheme="minorHAnsi" w:hAnsiTheme="minorHAnsi" w:cstheme="minorHAnsi"/>
        </w:rPr>
        <w:t>tifi</w:t>
      </w:r>
      <w:r w:rsidRPr="00B87C49">
        <w:rPr>
          <w:rFonts w:asciiTheme="minorHAnsi" w:hAnsiTheme="minorHAnsi" w:cstheme="minorHAnsi"/>
          <w:spacing w:val="1"/>
        </w:rPr>
        <w:t>e</w:t>
      </w:r>
      <w:r w:rsidRPr="00B87C49">
        <w:rPr>
          <w:rFonts w:asciiTheme="minorHAnsi" w:hAnsiTheme="minorHAnsi" w:cstheme="minorHAnsi"/>
        </w:rPr>
        <w:t>d</w:t>
      </w:r>
      <w:r w:rsidRPr="00B87C49">
        <w:rPr>
          <w:rFonts w:asciiTheme="minorHAnsi" w:hAnsiTheme="minorHAnsi" w:cstheme="minorHAnsi"/>
          <w:spacing w:val="-8"/>
        </w:rPr>
        <w:t xml:space="preserve"> </w:t>
      </w:r>
      <w:r w:rsidRPr="00B87C49">
        <w:rPr>
          <w:rFonts w:asciiTheme="minorHAnsi" w:hAnsiTheme="minorHAnsi" w:cstheme="minorHAnsi"/>
        </w:rPr>
        <w:t>b</w:t>
      </w:r>
      <w:r w:rsidRPr="00B87C49">
        <w:rPr>
          <w:rFonts w:asciiTheme="minorHAnsi" w:hAnsiTheme="minorHAnsi" w:cstheme="minorHAnsi"/>
          <w:spacing w:val="1"/>
        </w:rPr>
        <w:t>e</w:t>
      </w:r>
      <w:r w:rsidRPr="00B87C49">
        <w:rPr>
          <w:rFonts w:asciiTheme="minorHAnsi" w:hAnsiTheme="minorHAnsi" w:cstheme="minorHAnsi"/>
        </w:rPr>
        <w:t xml:space="preserve">low. </w:t>
      </w:r>
      <w:r w:rsidRPr="00B87C49">
        <w:rPr>
          <w:rFonts w:asciiTheme="minorHAnsi" w:hAnsiTheme="minorHAnsi" w:cstheme="minorHAnsi"/>
          <w:spacing w:val="-1"/>
        </w:rPr>
        <w:t>A</w:t>
      </w:r>
      <w:r w:rsidRPr="00B87C49">
        <w:rPr>
          <w:rFonts w:asciiTheme="minorHAnsi" w:hAnsiTheme="minorHAnsi" w:cstheme="minorHAnsi"/>
        </w:rPr>
        <w:t>ny</w:t>
      </w:r>
      <w:r w:rsidRPr="00B87C49">
        <w:rPr>
          <w:rFonts w:asciiTheme="minorHAnsi" w:hAnsiTheme="minorHAnsi" w:cstheme="minorHAnsi"/>
          <w:spacing w:val="-2"/>
        </w:rPr>
        <w:t xml:space="preserve"> </w:t>
      </w:r>
      <w:r w:rsidRPr="00B87C49">
        <w:rPr>
          <w:rFonts w:asciiTheme="minorHAnsi" w:hAnsiTheme="minorHAnsi" w:cstheme="minorHAnsi"/>
        </w:rPr>
        <w:t>mater</w:t>
      </w:r>
      <w:r w:rsidRPr="00B87C49">
        <w:rPr>
          <w:rFonts w:asciiTheme="minorHAnsi" w:hAnsiTheme="minorHAnsi" w:cstheme="minorHAnsi"/>
          <w:spacing w:val="1"/>
        </w:rPr>
        <w:t>i</w:t>
      </w:r>
      <w:r w:rsidRPr="00B87C49">
        <w:rPr>
          <w:rFonts w:asciiTheme="minorHAnsi" w:hAnsiTheme="minorHAnsi" w:cstheme="minorHAnsi"/>
        </w:rPr>
        <w:t>al</w:t>
      </w:r>
      <w:r w:rsidRPr="00B87C49">
        <w:rPr>
          <w:rFonts w:asciiTheme="minorHAnsi" w:hAnsiTheme="minorHAnsi" w:cstheme="minorHAnsi"/>
          <w:spacing w:val="-7"/>
        </w:rPr>
        <w:t xml:space="preserve"> </w:t>
      </w:r>
      <w:r w:rsidRPr="00B87C49">
        <w:rPr>
          <w:rFonts w:asciiTheme="minorHAnsi" w:hAnsiTheme="minorHAnsi" w:cstheme="minorHAnsi"/>
        </w:rPr>
        <w:t>d</w:t>
      </w:r>
      <w:r w:rsidRPr="00B87C49">
        <w:rPr>
          <w:rFonts w:asciiTheme="minorHAnsi" w:hAnsiTheme="minorHAnsi" w:cstheme="minorHAnsi"/>
          <w:spacing w:val="1"/>
        </w:rPr>
        <w:t>e</w:t>
      </w:r>
      <w:r w:rsidRPr="00B87C49">
        <w:rPr>
          <w:rFonts w:asciiTheme="minorHAnsi" w:hAnsiTheme="minorHAnsi" w:cstheme="minorHAnsi"/>
        </w:rPr>
        <w:t>v</w:t>
      </w:r>
      <w:r w:rsidRPr="00B87C49">
        <w:rPr>
          <w:rFonts w:asciiTheme="minorHAnsi" w:hAnsiTheme="minorHAnsi" w:cstheme="minorHAnsi"/>
          <w:spacing w:val="1"/>
        </w:rPr>
        <w:t>i</w:t>
      </w:r>
      <w:r w:rsidRPr="00B87C49">
        <w:rPr>
          <w:rFonts w:asciiTheme="minorHAnsi" w:hAnsiTheme="minorHAnsi" w:cstheme="minorHAnsi"/>
        </w:rPr>
        <w:t>ati</w:t>
      </w:r>
      <w:r w:rsidRPr="00B87C49">
        <w:rPr>
          <w:rFonts w:asciiTheme="minorHAnsi" w:hAnsiTheme="minorHAnsi" w:cstheme="minorHAnsi"/>
          <w:spacing w:val="1"/>
        </w:rPr>
        <w:t>o</w:t>
      </w:r>
      <w:r w:rsidRPr="00B87C49">
        <w:rPr>
          <w:rFonts w:asciiTheme="minorHAnsi" w:hAnsiTheme="minorHAnsi" w:cstheme="minorHAnsi"/>
        </w:rPr>
        <w:t>n f</w:t>
      </w:r>
      <w:r w:rsidRPr="00B87C49">
        <w:rPr>
          <w:rFonts w:asciiTheme="minorHAnsi" w:hAnsiTheme="minorHAnsi" w:cstheme="minorHAnsi"/>
          <w:spacing w:val="1"/>
        </w:rPr>
        <w:t>r</w:t>
      </w:r>
      <w:r w:rsidRPr="00B87C49">
        <w:rPr>
          <w:rFonts w:asciiTheme="minorHAnsi" w:hAnsiTheme="minorHAnsi" w:cstheme="minorHAnsi"/>
        </w:rPr>
        <w:t>om</w:t>
      </w:r>
      <w:r w:rsidRPr="00B87C49">
        <w:rPr>
          <w:rFonts w:asciiTheme="minorHAnsi" w:hAnsiTheme="minorHAnsi" w:cstheme="minorHAnsi"/>
          <w:spacing w:val="-7"/>
        </w:rPr>
        <w:t xml:space="preserve"> </w:t>
      </w:r>
      <w:r w:rsidRPr="00B87C49">
        <w:rPr>
          <w:rFonts w:asciiTheme="minorHAnsi" w:hAnsiTheme="minorHAnsi" w:cstheme="minorHAnsi"/>
        </w:rPr>
        <w:t>th</w:t>
      </w:r>
      <w:r w:rsidRPr="00B87C49">
        <w:rPr>
          <w:rFonts w:asciiTheme="minorHAnsi" w:hAnsiTheme="minorHAnsi" w:cstheme="minorHAnsi"/>
          <w:spacing w:val="3"/>
        </w:rPr>
        <w:t>e</w:t>
      </w:r>
      <w:r w:rsidRPr="00B87C49">
        <w:rPr>
          <w:rFonts w:asciiTheme="minorHAnsi" w:hAnsiTheme="minorHAnsi" w:cstheme="minorHAnsi"/>
        </w:rPr>
        <w:t>se</w:t>
      </w:r>
      <w:r w:rsidRPr="00B87C49">
        <w:rPr>
          <w:rFonts w:asciiTheme="minorHAnsi" w:hAnsiTheme="minorHAnsi" w:cstheme="minorHAnsi"/>
          <w:spacing w:val="-7"/>
        </w:rPr>
        <w:t xml:space="preserve"> </w:t>
      </w:r>
      <w:r w:rsidRPr="00B87C49">
        <w:rPr>
          <w:rFonts w:asciiTheme="minorHAnsi" w:hAnsiTheme="minorHAnsi" w:cstheme="minorHAnsi"/>
        </w:rPr>
        <w:t>r</w:t>
      </w:r>
      <w:r w:rsidRPr="00B87C49">
        <w:rPr>
          <w:rFonts w:asciiTheme="minorHAnsi" w:hAnsiTheme="minorHAnsi" w:cstheme="minorHAnsi"/>
          <w:spacing w:val="1"/>
        </w:rPr>
        <w:t>e</w:t>
      </w:r>
      <w:r w:rsidRPr="00B87C49">
        <w:rPr>
          <w:rFonts w:asciiTheme="minorHAnsi" w:hAnsiTheme="minorHAnsi" w:cstheme="minorHAnsi"/>
        </w:rPr>
        <w:t>q</w:t>
      </w:r>
      <w:r w:rsidRPr="00B87C49">
        <w:rPr>
          <w:rFonts w:asciiTheme="minorHAnsi" w:hAnsiTheme="minorHAnsi" w:cstheme="minorHAnsi"/>
          <w:spacing w:val="1"/>
        </w:rPr>
        <w:t>u</w:t>
      </w:r>
      <w:r w:rsidRPr="00B87C49">
        <w:rPr>
          <w:rFonts w:asciiTheme="minorHAnsi" w:hAnsiTheme="minorHAnsi" w:cstheme="minorHAnsi"/>
        </w:rPr>
        <w:t>i</w:t>
      </w:r>
      <w:r w:rsidRPr="00B87C49">
        <w:rPr>
          <w:rFonts w:asciiTheme="minorHAnsi" w:hAnsiTheme="minorHAnsi" w:cstheme="minorHAnsi"/>
          <w:spacing w:val="1"/>
        </w:rPr>
        <w:t>r</w:t>
      </w:r>
      <w:r w:rsidRPr="00B87C49">
        <w:rPr>
          <w:rFonts w:asciiTheme="minorHAnsi" w:hAnsiTheme="minorHAnsi" w:cstheme="minorHAnsi"/>
        </w:rPr>
        <w:t>eme</w:t>
      </w:r>
      <w:r w:rsidRPr="00B87C49">
        <w:rPr>
          <w:rFonts w:asciiTheme="minorHAnsi" w:hAnsiTheme="minorHAnsi" w:cstheme="minorHAnsi"/>
          <w:spacing w:val="1"/>
        </w:rPr>
        <w:t>n</w:t>
      </w:r>
      <w:r w:rsidRPr="00B87C49">
        <w:rPr>
          <w:rFonts w:asciiTheme="minorHAnsi" w:hAnsiTheme="minorHAnsi" w:cstheme="minorHAnsi"/>
        </w:rPr>
        <w:t>ts</w:t>
      </w:r>
      <w:r w:rsidRPr="00B87C49">
        <w:rPr>
          <w:rFonts w:asciiTheme="minorHAnsi" w:hAnsiTheme="minorHAnsi" w:cstheme="minorHAnsi"/>
          <w:spacing w:val="-14"/>
        </w:rPr>
        <w:t xml:space="preserve"> </w:t>
      </w:r>
      <w:r w:rsidRPr="00B87C49">
        <w:rPr>
          <w:rFonts w:asciiTheme="minorHAnsi" w:hAnsiTheme="minorHAnsi" w:cstheme="minorHAnsi"/>
        </w:rPr>
        <w:t>may</w:t>
      </w:r>
      <w:r w:rsidRPr="00B87C49">
        <w:rPr>
          <w:rFonts w:asciiTheme="minorHAnsi" w:hAnsiTheme="minorHAnsi" w:cstheme="minorHAnsi"/>
          <w:spacing w:val="-5"/>
        </w:rPr>
        <w:t xml:space="preserve"> </w:t>
      </w:r>
      <w:r w:rsidRPr="00B87C49">
        <w:rPr>
          <w:rFonts w:asciiTheme="minorHAnsi" w:hAnsiTheme="minorHAnsi" w:cstheme="minorHAnsi"/>
        </w:rPr>
        <w:t>be</w:t>
      </w:r>
      <w:r w:rsidRPr="00B87C49">
        <w:rPr>
          <w:rFonts w:asciiTheme="minorHAnsi" w:hAnsiTheme="minorHAnsi" w:cstheme="minorHAnsi"/>
          <w:spacing w:val="-3"/>
        </w:rPr>
        <w:t xml:space="preserve"> </w:t>
      </w:r>
      <w:r w:rsidRPr="00B87C49">
        <w:rPr>
          <w:rFonts w:asciiTheme="minorHAnsi" w:hAnsiTheme="minorHAnsi" w:cstheme="minorHAnsi"/>
        </w:rPr>
        <w:t>c</w:t>
      </w:r>
      <w:r w:rsidRPr="00B87C49">
        <w:rPr>
          <w:rFonts w:asciiTheme="minorHAnsi" w:hAnsiTheme="minorHAnsi" w:cstheme="minorHAnsi"/>
          <w:spacing w:val="1"/>
        </w:rPr>
        <w:t>a</w:t>
      </w:r>
      <w:r w:rsidRPr="00B87C49">
        <w:rPr>
          <w:rFonts w:asciiTheme="minorHAnsi" w:hAnsiTheme="minorHAnsi" w:cstheme="minorHAnsi"/>
        </w:rPr>
        <w:t>use</w:t>
      </w:r>
      <w:r w:rsidRPr="00B87C49">
        <w:rPr>
          <w:rFonts w:asciiTheme="minorHAnsi" w:hAnsiTheme="minorHAnsi" w:cstheme="minorHAnsi"/>
          <w:spacing w:val="-4"/>
        </w:rPr>
        <w:t xml:space="preserve"> </w:t>
      </w:r>
      <w:r w:rsidRPr="00B87C49">
        <w:rPr>
          <w:rFonts w:asciiTheme="minorHAnsi" w:hAnsiTheme="minorHAnsi" w:cstheme="minorHAnsi"/>
        </w:rPr>
        <w:t>for</w:t>
      </w:r>
      <w:r w:rsidRPr="00B87C49">
        <w:rPr>
          <w:rFonts w:asciiTheme="minorHAnsi" w:hAnsiTheme="minorHAnsi" w:cstheme="minorHAnsi"/>
          <w:spacing w:val="-3"/>
        </w:rPr>
        <w:t xml:space="preserve"> </w:t>
      </w:r>
      <w:r w:rsidRPr="00B87C49">
        <w:rPr>
          <w:rFonts w:asciiTheme="minorHAnsi" w:hAnsiTheme="minorHAnsi" w:cstheme="minorHAnsi"/>
          <w:spacing w:val="3"/>
        </w:rPr>
        <w:t>r</w:t>
      </w:r>
      <w:r w:rsidRPr="00B87C49">
        <w:rPr>
          <w:rFonts w:asciiTheme="minorHAnsi" w:hAnsiTheme="minorHAnsi" w:cstheme="minorHAnsi"/>
        </w:rPr>
        <w:t>e</w:t>
      </w:r>
      <w:r w:rsidRPr="00B87C49">
        <w:rPr>
          <w:rFonts w:asciiTheme="minorHAnsi" w:hAnsiTheme="minorHAnsi" w:cstheme="minorHAnsi"/>
          <w:spacing w:val="1"/>
        </w:rPr>
        <w:t>j</w:t>
      </w:r>
      <w:r w:rsidRPr="00B87C49">
        <w:rPr>
          <w:rFonts w:asciiTheme="minorHAnsi" w:hAnsiTheme="minorHAnsi" w:cstheme="minorHAnsi"/>
        </w:rPr>
        <w:t>e</w:t>
      </w:r>
      <w:r w:rsidRPr="00B87C49">
        <w:rPr>
          <w:rFonts w:asciiTheme="minorHAnsi" w:hAnsiTheme="minorHAnsi" w:cstheme="minorHAnsi"/>
          <w:spacing w:val="1"/>
        </w:rPr>
        <w:t>c</w:t>
      </w:r>
      <w:r w:rsidRPr="00B87C49">
        <w:rPr>
          <w:rFonts w:asciiTheme="minorHAnsi" w:hAnsiTheme="minorHAnsi" w:cstheme="minorHAnsi"/>
        </w:rPr>
        <w:t>tion</w:t>
      </w:r>
      <w:r w:rsidRPr="00B87C49">
        <w:rPr>
          <w:rFonts w:asciiTheme="minorHAnsi" w:hAnsiTheme="minorHAnsi" w:cstheme="minorHAnsi"/>
          <w:spacing w:val="-4"/>
        </w:rPr>
        <w:t xml:space="preserve"> </w:t>
      </w:r>
      <w:r w:rsidRPr="00B87C49">
        <w:rPr>
          <w:rFonts w:asciiTheme="minorHAnsi" w:hAnsiTheme="minorHAnsi" w:cstheme="minorHAnsi"/>
        </w:rPr>
        <w:t>of</w:t>
      </w:r>
      <w:r w:rsidRPr="00B87C49">
        <w:rPr>
          <w:rFonts w:asciiTheme="minorHAnsi" w:hAnsiTheme="minorHAnsi" w:cstheme="minorHAnsi"/>
          <w:spacing w:val="-2"/>
        </w:rPr>
        <w:t xml:space="preserve"> </w:t>
      </w:r>
      <w:r w:rsidRPr="00B87C49">
        <w:rPr>
          <w:rFonts w:asciiTheme="minorHAnsi" w:hAnsiTheme="minorHAnsi" w:cstheme="minorHAnsi"/>
          <w:spacing w:val="-1"/>
        </w:rPr>
        <w:t>t</w:t>
      </w:r>
      <w:r w:rsidRPr="00B87C49">
        <w:rPr>
          <w:rFonts w:asciiTheme="minorHAnsi" w:hAnsiTheme="minorHAnsi" w:cstheme="minorHAnsi"/>
        </w:rPr>
        <w:t>he</w:t>
      </w:r>
      <w:r w:rsidRPr="00B87C49">
        <w:rPr>
          <w:rFonts w:asciiTheme="minorHAnsi" w:hAnsiTheme="minorHAnsi" w:cstheme="minorHAnsi"/>
          <w:spacing w:val="-2"/>
        </w:rPr>
        <w:t xml:space="preserve"> </w:t>
      </w:r>
      <w:r w:rsidRPr="00B87C49">
        <w:rPr>
          <w:rFonts w:asciiTheme="minorHAnsi" w:hAnsiTheme="minorHAnsi" w:cstheme="minorHAnsi"/>
        </w:rPr>
        <w:t>p</w:t>
      </w:r>
      <w:r w:rsidRPr="00B87C49">
        <w:rPr>
          <w:rFonts w:asciiTheme="minorHAnsi" w:hAnsiTheme="minorHAnsi" w:cstheme="minorHAnsi"/>
          <w:spacing w:val="1"/>
        </w:rPr>
        <w:t>r</w:t>
      </w:r>
      <w:r w:rsidRPr="00B87C49">
        <w:rPr>
          <w:rFonts w:asciiTheme="minorHAnsi" w:hAnsiTheme="minorHAnsi" w:cstheme="minorHAnsi"/>
        </w:rPr>
        <w:t>o</w:t>
      </w:r>
      <w:r w:rsidRPr="00B87C49">
        <w:rPr>
          <w:rFonts w:asciiTheme="minorHAnsi" w:hAnsiTheme="minorHAnsi" w:cstheme="minorHAnsi"/>
          <w:spacing w:val="1"/>
        </w:rPr>
        <w:t>p</w:t>
      </w:r>
      <w:r w:rsidRPr="00B87C49">
        <w:rPr>
          <w:rFonts w:asciiTheme="minorHAnsi" w:hAnsiTheme="minorHAnsi" w:cstheme="minorHAnsi"/>
        </w:rPr>
        <w:t>o</w:t>
      </w:r>
      <w:r w:rsidRPr="00B87C49">
        <w:rPr>
          <w:rFonts w:asciiTheme="minorHAnsi" w:hAnsiTheme="minorHAnsi" w:cstheme="minorHAnsi"/>
          <w:spacing w:val="2"/>
        </w:rPr>
        <w:t>s</w:t>
      </w:r>
      <w:r w:rsidRPr="00B87C49">
        <w:rPr>
          <w:rFonts w:asciiTheme="minorHAnsi" w:hAnsiTheme="minorHAnsi" w:cstheme="minorHAnsi"/>
        </w:rPr>
        <w:t>a</w:t>
      </w:r>
      <w:r w:rsidRPr="00B87C49">
        <w:rPr>
          <w:rFonts w:asciiTheme="minorHAnsi" w:hAnsiTheme="minorHAnsi" w:cstheme="minorHAnsi"/>
          <w:spacing w:val="1"/>
        </w:rPr>
        <w:t>l</w:t>
      </w:r>
      <w:r w:rsidRPr="00B87C49">
        <w:rPr>
          <w:rFonts w:asciiTheme="minorHAnsi" w:hAnsiTheme="minorHAnsi" w:cstheme="minorHAnsi"/>
        </w:rPr>
        <w:t>,</w:t>
      </w:r>
      <w:r w:rsidRPr="00B87C49">
        <w:rPr>
          <w:rFonts w:asciiTheme="minorHAnsi" w:hAnsiTheme="minorHAnsi" w:cstheme="minorHAnsi"/>
          <w:spacing w:val="-11"/>
        </w:rPr>
        <w:t xml:space="preserve"> </w:t>
      </w:r>
      <w:r w:rsidRPr="00B87C49">
        <w:rPr>
          <w:rFonts w:asciiTheme="minorHAnsi" w:hAnsiTheme="minorHAnsi" w:cstheme="minorHAnsi"/>
        </w:rPr>
        <w:t>as</w:t>
      </w:r>
      <w:r w:rsidRPr="00B87C49">
        <w:rPr>
          <w:rFonts w:asciiTheme="minorHAnsi" w:hAnsiTheme="minorHAnsi" w:cstheme="minorHAnsi"/>
          <w:spacing w:val="-3"/>
        </w:rPr>
        <w:t xml:space="preserve"> </w:t>
      </w:r>
      <w:r w:rsidRPr="00B87C49">
        <w:rPr>
          <w:rFonts w:asciiTheme="minorHAnsi" w:hAnsiTheme="minorHAnsi" w:cstheme="minorHAnsi"/>
        </w:rPr>
        <w:t>d</w:t>
      </w:r>
      <w:r w:rsidRPr="00B87C49">
        <w:rPr>
          <w:rFonts w:asciiTheme="minorHAnsi" w:hAnsiTheme="minorHAnsi" w:cstheme="minorHAnsi"/>
          <w:spacing w:val="1"/>
        </w:rPr>
        <w:t>e</w:t>
      </w:r>
      <w:r w:rsidRPr="00B87C49">
        <w:rPr>
          <w:rFonts w:asciiTheme="minorHAnsi" w:hAnsiTheme="minorHAnsi" w:cstheme="minorHAnsi"/>
        </w:rPr>
        <w:t>te</w:t>
      </w:r>
      <w:r w:rsidRPr="00B87C49">
        <w:rPr>
          <w:rFonts w:asciiTheme="minorHAnsi" w:hAnsiTheme="minorHAnsi" w:cstheme="minorHAnsi"/>
          <w:spacing w:val="1"/>
        </w:rPr>
        <w:t>r</w:t>
      </w:r>
      <w:r w:rsidRPr="00B87C49">
        <w:rPr>
          <w:rFonts w:asciiTheme="minorHAnsi" w:hAnsiTheme="minorHAnsi" w:cstheme="minorHAnsi"/>
        </w:rPr>
        <w:t>min</w:t>
      </w:r>
      <w:r w:rsidRPr="00B87C49">
        <w:rPr>
          <w:rFonts w:asciiTheme="minorHAnsi" w:hAnsiTheme="minorHAnsi" w:cstheme="minorHAnsi"/>
          <w:spacing w:val="1"/>
        </w:rPr>
        <w:t>e</w:t>
      </w:r>
      <w:r w:rsidRPr="00B87C49">
        <w:rPr>
          <w:rFonts w:asciiTheme="minorHAnsi" w:hAnsiTheme="minorHAnsi" w:cstheme="minorHAnsi"/>
        </w:rPr>
        <w:t>d</w:t>
      </w:r>
      <w:r w:rsidRPr="00B87C49">
        <w:rPr>
          <w:rFonts w:asciiTheme="minorHAnsi" w:hAnsiTheme="minorHAnsi" w:cstheme="minorHAnsi"/>
          <w:spacing w:val="-12"/>
        </w:rPr>
        <w:t xml:space="preserve"> </w:t>
      </w:r>
      <w:r w:rsidRPr="00B87C49">
        <w:rPr>
          <w:rFonts w:asciiTheme="minorHAnsi" w:hAnsiTheme="minorHAnsi" w:cstheme="minorHAnsi"/>
          <w:spacing w:val="3"/>
        </w:rPr>
        <w:t>a</w:t>
      </w:r>
      <w:r w:rsidRPr="00B87C49">
        <w:rPr>
          <w:rFonts w:asciiTheme="minorHAnsi" w:hAnsiTheme="minorHAnsi" w:cstheme="minorHAnsi"/>
        </w:rPr>
        <w:t>t</w:t>
      </w:r>
      <w:r w:rsidRPr="00B87C49">
        <w:rPr>
          <w:rFonts w:asciiTheme="minorHAnsi" w:hAnsiTheme="minorHAnsi" w:cstheme="minorHAnsi"/>
          <w:spacing w:val="-3"/>
        </w:rPr>
        <w:t xml:space="preserve"> </w:t>
      </w:r>
      <w:r w:rsidRPr="00B87C49">
        <w:rPr>
          <w:rFonts w:asciiTheme="minorHAnsi" w:hAnsiTheme="minorHAnsi" w:cstheme="minorHAnsi"/>
        </w:rPr>
        <w:t>t</w:t>
      </w:r>
      <w:r w:rsidRPr="00B87C49">
        <w:rPr>
          <w:rFonts w:asciiTheme="minorHAnsi" w:hAnsiTheme="minorHAnsi" w:cstheme="minorHAnsi"/>
          <w:spacing w:val="2"/>
        </w:rPr>
        <w:t>h</w:t>
      </w:r>
      <w:r w:rsidRPr="00B87C49">
        <w:rPr>
          <w:rFonts w:asciiTheme="minorHAnsi" w:hAnsiTheme="minorHAnsi" w:cstheme="minorHAnsi"/>
        </w:rPr>
        <w:t>e</w:t>
      </w:r>
      <w:r w:rsidRPr="00B87C49">
        <w:rPr>
          <w:rFonts w:asciiTheme="minorHAnsi" w:hAnsiTheme="minorHAnsi" w:cstheme="minorHAnsi"/>
          <w:spacing w:val="-4"/>
        </w:rPr>
        <w:t xml:space="preserve"> </w:t>
      </w:r>
      <w:r w:rsidRPr="00B87C49">
        <w:rPr>
          <w:rFonts w:asciiTheme="minorHAnsi" w:hAnsiTheme="minorHAnsi" w:cstheme="minorHAnsi"/>
        </w:rPr>
        <w:t>C</w:t>
      </w:r>
      <w:r w:rsidRPr="00B87C49">
        <w:rPr>
          <w:rFonts w:asciiTheme="minorHAnsi" w:hAnsiTheme="minorHAnsi" w:cstheme="minorHAnsi"/>
          <w:spacing w:val="1"/>
        </w:rPr>
        <w:t>o</w:t>
      </w:r>
      <w:r w:rsidRPr="00B87C49">
        <w:rPr>
          <w:rFonts w:asciiTheme="minorHAnsi" w:hAnsiTheme="minorHAnsi" w:cstheme="minorHAnsi"/>
        </w:rPr>
        <w:t>u</w:t>
      </w:r>
      <w:r w:rsidRPr="00B87C49">
        <w:rPr>
          <w:rFonts w:asciiTheme="minorHAnsi" w:hAnsiTheme="minorHAnsi" w:cstheme="minorHAnsi"/>
          <w:spacing w:val="1"/>
        </w:rPr>
        <w:t>n</w:t>
      </w:r>
      <w:r w:rsidRPr="00B87C49">
        <w:rPr>
          <w:rFonts w:asciiTheme="minorHAnsi" w:hAnsiTheme="minorHAnsi" w:cstheme="minorHAnsi"/>
        </w:rPr>
        <w:t>ty’s sole</w:t>
      </w:r>
      <w:r w:rsidRPr="00B87C49">
        <w:rPr>
          <w:rFonts w:asciiTheme="minorHAnsi" w:hAnsiTheme="minorHAnsi" w:cstheme="minorHAnsi"/>
          <w:spacing w:val="-4"/>
        </w:rPr>
        <w:t xml:space="preserve"> </w:t>
      </w:r>
      <w:r w:rsidRPr="00B87C49">
        <w:rPr>
          <w:rFonts w:asciiTheme="minorHAnsi" w:hAnsiTheme="minorHAnsi" w:cstheme="minorHAnsi"/>
        </w:rPr>
        <w:t>dis</w:t>
      </w:r>
      <w:r w:rsidRPr="00B87C49">
        <w:rPr>
          <w:rFonts w:asciiTheme="minorHAnsi" w:hAnsiTheme="minorHAnsi" w:cstheme="minorHAnsi"/>
          <w:spacing w:val="1"/>
        </w:rPr>
        <w:t>c</w:t>
      </w:r>
      <w:r w:rsidRPr="00B87C49">
        <w:rPr>
          <w:rFonts w:asciiTheme="minorHAnsi" w:hAnsiTheme="minorHAnsi" w:cstheme="minorHAnsi"/>
        </w:rPr>
        <w:t>r</w:t>
      </w:r>
      <w:r w:rsidRPr="00B87C49">
        <w:rPr>
          <w:rFonts w:asciiTheme="minorHAnsi" w:hAnsiTheme="minorHAnsi" w:cstheme="minorHAnsi"/>
          <w:spacing w:val="1"/>
        </w:rPr>
        <w:t>e</w:t>
      </w:r>
      <w:r w:rsidRPr="00B87C49">
        <w:rPr>
          <w:rFonts w:asciiTheme="minorHAnsi" w:hAnsiTheme="minorHAnsi" w:cstheme="minorHAnsi"/>
        </w:rPr>
        <w:t>tion.</w:t>
      </w:r>
      <w:r w:rsidRPr="00B87C49">
        <w:rPr>
          <w:rFonts w:asciiTheme="minorHAnsi" w:hAnsiTheme="minorHAnsi" w:cstheme="minorHAnsi"/>
          <w:spacing w:val="47"/>
        </w:rPr>
        <w:t xml:space="preserve"> </w:t>
      </w:r>
      <w:r w:rsidRPr="00B87C49">
        <w:rPr>
          <w:rFonts w:asciiTheme="minorHAnsi" w:hAnsiTheme="minorHAnsi" w:cstheme="minorHAnsi"/>
        </w:rPr>
        <w:t>Pl</w:t>
      </w:r>
      <w:r w:rsidRPr="00B87C49">
        <w:rPr>
          <w:rFonts w:asciiTheme="minorHAnsi" w:hAnsiTheme="minorHAnsi" w:cstheme="minorHAnsi"/>
          <w:spacing w:val="1"/>
        </w:rPr>
        <w:t>e</w:t>
      </w:r>
      <w:r w:rsidRPr="00B87C49">
        <w:rPr>
          <w:rFonts w:asciiTheme="minorHAnsi" w:hAnsiTheme="minorHAnsi" w:cstheme="minorHAnsi"/>
        </w:rPr>
        <w:t>ase</w:t>
      </w:r>
      <w:r w:rsidRPr="00B87C49">
        <w:rPr>
          <w:rFonts w:asciiTheme="minorHAnsi" w:hAnsiTheme="minorHAnsi" w:cstheme="minorHAnsi"/>
          <w:spacing w:val="-5"/>
        </w:rPr>
        <w:t xml:space="preserve"> </w:t>
      </w:r>
      <w:r w:rsidRPr="00B87C49">
        <w:rPr>
          <w:rFonts w:asciiTheme="minorHAnsi" w:hAnsiTheme="minorHAnsi" w:cstheme="minorHAnsi"/>
        </w:rPr>
        <w:t>v</w:t>
      </w:r>
      <w:r w:rsidRPr="00B87C49">
        <w:rPr>
          <w:rFonts w:asciiTheme="minorHAnsi" w:hAnsiTheme="minorHAnsi" w:cstheme="minorHAnsi"/>
          <w:spacing w:val="1"/>
        </w:rPr>
        <w:t>e</w:t>
      </w:r>
      <w:r w:rsidRPr="00B87C49">
        <w:rPr>
          <w:rFonts w:asciiTheme="minorHAnsi" w:hAnsiTheme="minorHAnsi" w:cstheme="minorHAnsi"/>
        </w:rPr>
        <w:t>r</w:t>
      </w:r>
      <w:r w:rsidRPr="00B87C49">
        <w:rPr>
          <w:rFonts w:asciiTheme="minorHAnsi" w:hAnsiTheme="minorHAnsi" w:cstheme="minorHAnsi"/>
          <w:spacing w:val="1"/>
        </w:rPr>
        <w:t>i</w:t>
      </w:r>
      <w:r w:rsidRPr="00B87C49">
        <w:rPr>
          <w:rFonts w:asciiTheme="minorHAnsi" w:hAnsiTheme="minorHAnsi" w:cstheme="minorHAnsi"/>
        </w:rPr>
        <w:t>fy</w:t>
      </w:r>
      <w:r w:rsidRPr="00B87C49">
        <w:rPr>
          <w:rFonts w:asciiTheme="minorHAnsi" w:hAnsiTheme="minorHAnsi" w:cstheme="minorHAnsi"/>
          <w:spacing w:val="-6"/>
        </w:rPr>
        <w:t xml:space="preserve"> </w:t>
      </w:r>
      <w:r w:rsidRPr="00B87C49">
        <w:rPr>
          <w:rFonts w:asciiTheme="minorHAnsi" w:hAnsiTheme="minorHAnsi" w:cstheme="minorHAnsi"/>
        </w:rPr>
        <w:t>ea</w:t>
      </w:r>
      <w:r w:rsidRPr="00B87C49">
        <w:rPr>
          <w:rFonts w:asciiTheme="minorHAnsi" w:hAnsiTheme="minorHAnsi" w:cstheme="minorHAnsi"/>
          <w:spacing w:val="1"/>
        </w:rPr>
        <w:t>c</w:t>
      </w:r>
      <w:r w:rsidRPr="00B87C49">
        <w:rPr>
          <w:rFonts w:asciiTheme="minorHAnsi" w:hAnsiTheme="minorHAnsi" w:cstheme="minorHAnsi"/>
        </w:rPr>
        <w:t>h</w:t>
      </w:r>
      <w:r w:rsidRPr="00B87C49">
        <w:rPr>
          <w:rFonts w:asciiTheme="minorHAnsi" w:hAnsiTheme="minorHAnsi" w:cstheme="minorHAnsi"/>
          <w:spacing w:val="-5"/>
        </w:rPr>
        <w:t xml:space="preserve"> </w:t>
      </w:r>
      <w:r w:rsidRPr="00B87C49">
        <w:rPr>
          <w:rFonts w:asciiTheme="minorHAnsi" w:hAnsiTheme="minorHAnsi" w:cstheme="minorHAnsi"/>
        </w:rPr>
        <w:t>item</w:t>
      </w:r>
      <w:r w:rsidRPr="00B87C49">
        <w:rPr>
          <w:rFonts w:asciiTheme="minorHAnsi" w:hAnsiTheme="minorHAnsi" w:cstheme="minorHAnsi"/>
          <w:spacing w:val="-6"/>
        </w:rPr>
        <w:t xml:space="preserve"> </w:t>
      </w:r>
      <w:r w:rsidRPr="00B87C49">
        <w:rPr>
          <w:rFonts w:asciiTheme="minorHAnsi" w:hAnsiTheme="minorHAnsi" w:cstheme="minorHAnsi"/>
        </w:rPr>
        <w:t>b</w:t>
      </w:r>
      <w:r w:rsidRPr="00B87C49">
        <w:rPr>
          <w:rFonts w:asciiTheme="minorHAnsi" w:hAnsiTheme="minorHAnsi" w:cstheme="minorHAnsi"/>
          <w:spacing w:val="1"/>
        </w:rPr>
        <w:t>e</w:t>
      </w:r>
      <w:r w:rsidRPr="00B87C49">
        <w:rPr>
          <w:rFonts w:asciiTheme="minorHAnsi" w:hAnsiTheme="minorHAnsi" w:cstheme="minorHAnsi"/>
        </w:rPr>
        <w:t>low</w:t>
      </w:r>
      <w:r w:rsidRPr="00B87C49">
        <w:rPr>
          <w:rFonts w:asciiTheme="minorHAnsi" w:hAnsiTheme="minorHAnsi" w:cstheme="minorHAnsi"/>
          <w:spacing w:val="-5"/>
        </w:rPr>
        <w:t xml:space="preserve"> </w:t>
      </w:r>
      <w:r w:rsidRPr="00B87C49">
        <w:rPr>
          <w:rFonts w:asciiTheme="minorHAnsi" w:hAnsiTheme="minorHAnsi" w:cstheme="minorHAnsi"/>
        </w:rPr>
        <w:t>th</w:t>
      </w:r>
      <w:r w:rsidRPr="00B87C49">
        <w:rPr>
          <w:rFonts w:asciiTheme="minorHAnsi" w:hAnsiTheme="minorHAnsi" w:cstheme="minorHAnsi"/>
          <w:spacing w:val="1"/>
        </w:rPr>
        <w:t>a</w:t>
      </w:r>
      <w:r w:rsidRPr="00B87C49">
        <w:rPr>
          <w:rFonts w:asciiTheme="minorHAnsi" w:hAnsiTheme="minorHAnsi" w:cstheme="minorHAnsi"/>
        </w:rPr>
        <w:t>t</w:t>
      </w:r>
      <w:r w:rsidRPr="00B87C49">
        <w:rPr>
          <w:rFonts w:asciiTheme="minorHAnsi" w:hAnsiTheme="minorHAnsi" w:cstheme="minorHAnsi"/>
          <w:spacing w:val="-5"/>
        </w:rPr>
        <w:t xml:space="preserve"> </w:t>
      </w:r>
      <w:r w:rsidRPr="00B87C49">
        <w:rPr>
          <w:rFonts w:asciiTheme="minorHAnsi" w:hAnsiTheme="minorHAnsi" w:cstheme="minorHAnsi"/>
          <w:spacing w:val="3"/>
        </w:rPr>
        <w:t>i</w:t>
      </w:r>
      <w:r w:rsidRPr="00B87C49">
        <w:rPr>
          <w:rFonts w:asciiTheme="minorHAnsi" w:hAnsiTheme="minorHAnsi" w:cstheme="minorHAnsi"/>
        </w:rPr>
        <w:t>t</w:t>
      </w:r>
      <w:r w:rsidRPr="00B87C49">
        <w:rPr>
          <w:rFonts w:asciiTheme="minorHAnsi" w:hAnsiTheme="minorHAnsi" w:cstheme="minorHAnsi"/>
          <w:spacing w:val="-2"/>
        </w:rPr>
        <w:t xml:space="preserve"> </w:t>
      </w:r>
      <w:r w:rsidRPr="00B87C49">
        <w:rPr>
          <w:rFonts w:asciiTheme="minorHAnsi" w:hAnsiTheme="minorHAnsi" w:cstheme="minorHAnsi"/>
        </w:rPr>
        <w:t>is</w:t>
      </w:r>
      <w:r w:rsidRPr="00B87C49">
        <w:rPr>
          <w:rFonts w:asciiTheme="minorHAnsi" w:hAnsiTheme="minorHAnsi" w:cstheme="minorHAnsi"/>
          <w:spacing w:val="-1"/>
        </w:rPr>
        <w:t xml:space="preserve"> </w:t>
      </w:r>
      <w:r w:rsidRPr="00B87C49">
        <w:rPr>
          <w:rFonts w:asciiTheme="minorHAnsi" w:hAnsiTheme="minorHAnsi" w:cstheme="minorHAnsi"/>
        </w:rPr>
        <w:t>c</w:t>
      </w:r>
      <w:r w:rsidRPr="00B87C49">
        <w:rPr>
          <w:rFonts w:asciiTheme="minorHAnsi" w:hAnsiTheme="minorHAnsi" w:cstheme="minorHAnsi"/>
          <w:spacing w:val="1"/>
        </w:rPr>
        <w:t>o</w:t>
      </w:r>
      <w:r w:rsidRPr="00B87C49">
        <w:rPr>
          <w:rFonts w:asciiTheme="minorHAnsi" w:hAnsiTheme="minorHAnsi" w:cstheme="minorHAnsi"/>
        </w:rPr>
        <w:t>r</w:t>
      </w:r>
      <w:r w:rsidRPr="00B87C49">
        <w:rPr>
          <w:rFonts w:asciiTheme="minorHAnsi" w:hAnsiTheme="minorHAnsi" w:cstheme="minorHAnsi"/>
          <w:spacing w:val="1"/>
        </w:rPr>
        <w:t>r</w:t>
      </w:r>
      <w:r w:rsidRPr="00B87C49">
        <w:rPr>
          <w:rFonts w:asciiTheme="minorHAnsi" w:hAnsiTheme="minorHAnsi" w:cstheme="minorHAnsi"/>
        </w:rPr>
        <w:t>e</w:t>
      </w:r>
      <w:r w:rsidRPr="00B87C49">
        <w:rPr>
          <w:rFonts w:asciiTheme="minorHAnsi" w:hAnsiTheme="minorHAnsi" w:cstheme="minorHAnsi"/>
          <w:spacing w:val="1"/>
        </w:rPr>
        <w:t>c</w:t>
      </w:r>
      <w:r w:rsidRPr="00B87C49">
        <w:rPr>
          <w:rFonts w:asciiTheme="minorHAnsi" w:hAnsiTheme="minorHAnsi" w:cstheme="minorHAnsi"/>
        </w:rPr>
        <w:t>tly</w:t>
      </w:r>
      <w:r w:rsidRPr="00B87C49">
        <w:rPr>
          <w:rFonts w:asciiTheme="minorHAnsi" w:hAnsiTheme="minorHAnsi" w:cstheme="minorHAnsi"/>
          <w:spacing w:val="-10"/>
        </w:rPr>
        <w:t xml:space="preserve"> </w:t>
      </w:r>
      <w:r w:rsidRPr="00B87C49">
        <w:rPr>
          <w:rFonts w:asciiTheme="minorHAnsi" w:hAnsiTheme="minorHAnsi" w:cstheme="minorHAnsi"/>
        </w:rPr>
        <w:t>su</w:t>
      </w:r>
      <w:r w:rsidRPr="00B87C49">
        <w:rPr>
          <w:rFonts w:asciiTheme="minorHAnsi" w:hAnsiTheme="minorHAnsi" w:cstheme="minorHAnsi"/>
          <w:spacing w:val="3"/>
        </w:rPr>
        <w:t>b</w:t>
      </w:r>
      <w:r w:rsidRPr="00B87C49">
        <w:rPr>
          <w:rFonts w:asciiTheme="minorHAnsi" w:hAnsiTheme="minorHAnsi" w:cstheme="minorHAnsi"/>
        </w:rPr>
        <w:t>mit</w:t>
      </w:r>
      <w:r w:rsidRPr="00B87C49">
        <w:rPr>
          <w:rFonts w:asciiTheme="minorHAnsi" w:hAnsiTheme="minorHAnsi" w:cstheme="minorHAnsi"/>
          <w:spacing w:val="-1"/>
        </w:rPr>
        <w:t>t</w:t>
      </w:r>
      <w:r w:rsidRPr="00B87C49">
        <w:rPr>
          <w:rFonts w:asciiTheme="minorHAnsi" w:hAnsiTheme="minorHAnsi" w:cstheme="minorHAnsi"/>
        </w:rPr>
        <w:t>ed</w:t>
      </w:r>
      <w:r w:rsidRPr="00B87C49">
        <w:rPr>
          <w:rFonts w:asciiTheme="minorHAnsi" w:hAnsiTheme="minorHAnsi" w:cstheme="minorHAnsi"/>
          <w:spacing w:val="-11"/>
        </w:rPr>
        <w:t xml:space="preserve"> </w:t>
      </w:r>
      <w:r w:rsidRPr="00B87C49">
        <w:rPr>
          <w:rFonts w:asciiTheme="minorHAnsi" w:hAnsiTheme="minorHAnsi" w:cstheme="minorHAnsi"/>
          <w:spacing w:val="3"/>
        </w:rPr>
        <w:t>a</w:t>
      </w:r>
      <w:r w:rsidRPr="00B87C49">
        <w:rPr>
          <w:rFonts w:asciiTheme="minorHAnsi" w:hAnsiTheme="minorHAnsi" w:cstheme="minorHAnsi"/>
        </w:rPr>
        <w:t>s</w:t>
      </w:r>
      <w:r w:rsidRPr="00B87C49">
        <w:rPr>
          <w:rFonts w:asciiTheme="minorHAnsi" w:hAnsiTheme="minorHAnsi" w:cstheme="minorHAnsi"/>
          <w:spacing w:val="-4"/>
        </w:rPr>
        <w:t xml:space="preserve"> </w:t>
      </w:r>
      <w:r w:rsidRPr="00B87C49">
        <w:rPr>
          <w:rFonts w:asciiTheme="minorHAnsi" w:hAnsiTheme="minorHAnsi" w:cstheme="minorHAnsi"/>
        </w:rPr>
        <w:t>p</w:t>
      </w:r>
      <w:r w:rsidRPr="00B87C49">
        <w:rPr>
          <w:rFonts w:asciiTheme="minorHAnsi" w:hAnsiTheme="minorHAnsi" w:cstheme="minorHAnsi"/>
          <w:spacing w:val="1"/>
        </w:rPr>
        <w:t>e</w:t>
      </w:r>
      <w:r w:rsidRPr="00B87C49">
        <w:rPr>
          <w:rFonts w:asciiTheme="minorHAnsi" w:hAnsiTheme="minorHAnsi" w:cstheme="minorHAnsi"/>
        </w:rPr>
        <w:t>r</w:t>
      </w:r>
      <w:r w:rsidRPr="00B87C49">
        <w:rPr>
          <w:rFonts w:asciiTheme="minorHAnsi" w:hAnsiTheme="minorHAnsi" w:cstheme="minorHAnsi"/>
          <w:spacing w:val="-4"/>
        </w:rPr>
        <w:t xml:space="preserve"> </w:t>
      </w:r>
      <w:r w:rsidRPr="00B87C49">
        <w:rPr>
          <w:rFonts w:asciiTheme="minorHAnsi" w:hAnsiTheme="minorHAnsi" w:cstheme="minorHAnsi"/>
        </w:rPr>
        <w:t>the</w:t>
      </w:r>
      <w:r w:rsidRPr="00B87C49">
        <w:rPr>
          <w:rFonts w:asciiTheme="minorHAnsi" w:hAnsiTheme="minorHAnsi" w:cstheme="minorHAnsi"/>
          <w:spacing w:val="-3"/>
        </w:rPr>
        <w:t xml:space="preserve"> </w:t>
      </w:r>
      <w:r w:rsidRPr="00B87C49">
        <w:rPr>
          <w:rFonts w:asciiTheme="minorHAnsi" w:hAnsiTheme="minorHAnsi" w:cstheme="minorHAnsi"/>
          <w:spacing w:val="1"/>
        </w:rPr>
        <w:t>RF</w:t>
      </w:r>
      <w:r w:rsidRPr="00B87C49">
        <w:rPr>
          <w:rFonts w:asciiTheme="minorHAnsi" w:hAnsiTheme="minorHAnsi" w:cstheme="minorHAnsi"/>
        </w:rPr>
        <w:t>P</w:t>
      </w:r>
      <w:r w:rsidRPr="00B87C49">
        <w:rPr>
          <w:rFonts w:asciiTheme="minorHAnsi" w:hAnsiTheme="minorHAnsi" w:cstheme="minorHAnsi"/>
          <w:spacing w:val="-4"/>
        </w:rPr>
        <w:t xml:space="preserve"> </w:t>
      </w:r>
      <w:r w:rsidRPr="00B87C49">
        <w:rPr>
          <w:rFonts w:asciiTheme="minorHAnsi" w:hAnsiTheme="minorHAnsi" w:cstheme="minorHAnsi"/>
          <w:spacing w:val="1"/>
        </w:rPr>
        <w:t>s</w:t>
      </w:r>
      <w:r w:rsidRPr="00B87C49">
        <w:rPr>
          <w:rFonts w:asciiTheme="minorHAnsi" w:hAnsiTheme="minorHAnsi" w:cstheme="minorHAnsi"/>
        </w:rPr>
        <w:t>p</w:t>
      </w:r>
      <w:r w:rsidRPr="00B87C49">
        <w:rPr>
          <w:rFonts w:asciiTheme="minorHAnsi" w:hAnsiTheme="minorHAnsi" w:cstheme="minorHAnsi"/>
          <w:spacing w:val="1"/>
        </w:rPr>
        <w:t>e</w:t>
      </w:r>
      <w:r w:rsidRPr="00B87C49">
        <w:rPr>
          <w:rFonts w:asciiTheme="minorHAnsi" w:hAnsiTheme="minorHAnsi" w:cstheme="minorHAnsi"/>
        </w:rPr>
        <w:t>c</w:t>
      </w:r>
      <w:r w:rsidRPr="00B87C49">
        <w:rPr>
          <w:rFonts w:asciiTheme="minorHAnsi" w:hAnsiTheme="minorHAnsi" w:cstheme="minorHAnsi"/>
          <w:spacing w:val="1"/>
        </w:rPr>
        <w:t>i</w:t>
      </w:r>
      <w:r w:rsidRPr="00B87C49">
        <w:rPr>
          <w:rFonts w:asciiTheme="minorHAnsi" w:hAnsiTheme="minorHAnsi" w:cstheme="minorHAnsi"/>
        </w:rPr>
        <w:t>fi</w:t>
      </w:r>
      <w:r w:rsidRPr="00B87C49">
        <w:rPr>
          <w:rFonts w:asciiTheme="minorHAnsi" w:hAnsiTheme="minorHAnsi" w:cstheme="minorHAnsi"/>
          <w:spacing w:val="1"/>
        </w:rPr>
        <w:t>c</w:t>
      </w:r>
      <w:r w:rsidRPr="00B87C49">
        <w:rPr>
          <w:rFonts w:asciiTheme="minorHAnsi" w:hAnsiTheme="minorHAnsi" w:cstheme="minorHAnsi"/>
        </w:rPr>
        <w:t>ati</w:t>
      </w:r>
      <w:r w:rsidRPr="00B87C49">
        <w:rPr>
          <w:rFonts w:asciiTheme="minorHAnsi" w:hAnsiTheme="minorHAnsi" w:cstheme="minorHAnsi"/>
          <w:spacing w:val="1"/>
        </w:rPr>
        <w:t>o</w:t>
      </w:r>
      <w:r w:rsidRPr="00B87C49">
        <w:rPr>
          <w:rFonts w:asciiTheme="minorHAnsi" w:hAnsiTheme="minorHAnsi" w:cstheme="minorHAnsi"/>
        </w:rPr>
        <w:t>ns a</w:t>
      </w:r>
      <w:r w:rsidRPr="00B87C49">
        <w:rPr>
          <w:rFonts w:asciiTheme="minorHAnsi" w:hAnsiTheme="minorHAnsi" w:cstheme="minorHAnsi"/>
          <w:spacing w:val="1"/>
        </w:rPr>
        <w:t>n</w:t>
      </w:r>
      <w:r w:rsidRPr="00B87C49">
        <w:rPr>
          <w:rFonts w:asciiTheme="minorHAnsi" w:hAnsiTheme="minorHAnsi" w:cstheme="minorHAnsi"/>
        </w:rPr>
        <w:t>d</w:t>
      </w:r>
      <w:r w:rsidRPr="00B87C49">
        <w:rPr>
          <w:rFonts w:asciiTheme="minorHAnsi" w:hAnsiTheme="minorHAnsi" w:cstheme="minorHAnsi"/>
          <w:spacing w:val="-4"/>
        </w:rPr>
        <w:t xml:space="preserve"> </w:t>
      </w:r>
      <w:r w:rsidRPr="00B87C49">
        <w:rPr>
          <w:rFonts w:asciiTheme="minorHAnsi" w:hAnsiTheme="minorHAnsi" w:cstheme="minorHAnsi"/>
        </w:rPr>
        <w:t>c</w:t>
      </w:r>
      <w:r w:rsidRPr="00B87C49">
        <w:rPr>
          <w:rFonts w:asciiTheme="minorHAnsi" w:hAnsiTheme="minorHAnsi" w:cstheme="minorHAnsi"/>
          <w:spacing w:val="1"/>
        </w:rPr>
        <w:t>h</w:t>
      </w:r>
      <w:r w:rsidRPr="00B87C49">
        <w:rPr>
          <w:rFonts w:asciiTheme="minorHAnsi" w:hAnsiTheme="minorHAnsi" w:cstheme="minorHAnsi"/>
        </w:rPr>
        <w:t>e</w:t>
      </w:r>
      <w:r w:rsidRPr="00B87C49">
        <w:rPr>
          <w:rFonts w:asciiTheme="minorHAnsi" w:hAnsiTheme="minorHAnsi" w:cstheme="minorHAnsi"/>
          <w:spacing w:val="1"/>
        </w:rPr>
        <w:t>c</w:t>
      </w:r>
      <w:r w:rsidRPr="00B87C49">
        <w:rPr>
          <w:rFonts w:asciiTheme="minorHAnsi" w:hAnsiTheme="minorHAnsi" w:cstheme="minorHAnsi"/>
        </w:rPr>
        <w:t>k</w:t>
      </w:r>
      <w:r w:rsidRPr="00B87C49">
        <w:rPr>
          <w:rFonts w:asciiTheme="minorHAnsi" w:hAnsiTheme="minorHAnsi" w:cstheme="minorHAnsi"/>
          <w:spacing w:val="-7"/>
        </w:rPr>
        <w:t xml:space="preserve"> </w:t>
      </w:r>
      <w:r w:rsidRPr="00B87C49">
        <w:rPr>
          <w:rFonts w:asciiTheme="minorHAnsi" w:hAnsiTheme="minorHAnsi" w:cstheme="minorHAnsi"/>
          <w:spacing w:val="2"/>
        </w:rPr>
        <w:t>(</w:t>
      </w:r>
      <w:r w:rsidRPr="00B87C49">
        <w:rPr>
          <w:rFonts w:asciiTheme="minorHAnsi" w:hAnsiTheme="minorHAnsi" w:cstheme="minorHAnsi"/>
        </w:rPr>
        <w:t>ü)</w:t>
      </w:r>
      <w:r w:rsidRPr="00B87C49">
        <w:rPr>
          <w:rFonts w:asciiTheme="minorHAnsi" w:hAnsiTheme="minorHAnsi" w:cstheme="minorHAnsi"/>
          <w:spacing w:val="-4"/>
        </w:rPr>
        <w:t xml:space="preserve"> </w:t>
      </w:r>
      <w:r w:rsidRPr="00B87C49">
        <w:rPr>
          <w:rFonts w:asciiTheme="minorHAnsi" w:hAnsiTheme="minorHAnsi" w:cstheme="minorHAnsi"/>
        </w:rPr>
        <w:t>its</w:t>
      </w:r>
      <w:r w:rsidRPr="00B87C49">
        <w:rPr>
          <w:rFonts w:asciiTheme="minorHAnsi" w:hAnsiTheme="minorHAnsi" w:cstheme="minorHAnsi"/>
          <w:spacing w:val="-2"/>
        </w:rPr>
        <w:t xml:space="preserve"> </w:t>
      </w:r>
      <w:r w:rsidRPr="00B87C49">
        <w:rPr>
          <w:rFonts w:asciiTheme="minorHAnsi" w:hAnsiTheme="minorHAnsi" w:cstheme="minorHAnsi"/>
        </w:rPr>
        <w:t>c</w:t>
      </w:r>
      <w:r w:rsidRPr="00B87C49">
        <w:rPr>
          <w:rFonts w:asciiTheme="minorHAnsi" w:hAnsiTheme="minorHAnsi" w:cstheme="minorHAnsi"/>
          <w:spacing w:val="1"/>
        </w:rPr>
        <w:t>o</w:t>
      </w:r>
      <w:r w:rsidRPr="00B87C49">
        <w:rPr>
          <w:rFonts w:asciiTheme="minorHAnsi" w:hAnsiTheme="minorHAnsi" w:cstheme="minorHAnsi"/>
        </w:rPr>
        <w:t>r</w:t>
      </w:r>
      <w:r w:rsidRPr="00B87C49">
        <w:rPr>
          <w:rFonts w:asciiTheme="minorHAnsi" w:hAnsiTheme="minorHAnsi" w:cstheme="minorHAnsi"/>
          <w:spacing w:val="1"/>
        </w:rPr>
        <w:t>r</w:t>
      </w:r>
      <w:r w:rsidRPr="00B87C49">
        <w:rPr>
          <w:rFonts w:asciiTheme="minorHAnsi" w:hAnsiTheme="minorHAnsi" w:cstheme="minorHAnsi"/>
        </w:rPr>
        <w:t>espon</w:t>
      </w:r>
      <w:r w:rsidRPr="00B87C49">
        <w:rPr>
          <w:rFonts w:asciiTheme="minorHAnsi" w:hAnsiTheme="minorHAnsi" w:cstheme="minorHAnsi"/>
          <w:spacing w:val="1"/>
        </w:rPr>
        <w:t>d</w:t>
      </w:r>
      <w:r w:rsidRPr="00B87C49">
        <w:rPr>
          <w:rFonts w:asciiTheme="minorHAnsi" w:hAnsiTheme="minorHAnsi" w:cstheme="minorHAnsi"/>
        </w:rPr>
        <w:t>i</w:t>
      </w:r>
      <w:r w:rsidRPr="00B87C49">
        <w:rPr>
          <w:rFonts w:asciiTheme="minorHAnsi" w:hAnsiTheme="minorHAnsi" w:cstheme="minorHAnsi"/>
          <w:spacing w:val="1"/>
        </w:rPr>
        <w:t>n</w:t>
      </w:r>
      <w:r w:rsidRPr="00B87C49">
        <w:rPr>
          <w:rFonts w:asciiTheme="minorHAnsi" w:hAnsiTheme="minorHAnsi" w:cstheme="minorHAnsi"/>
        </w:rPr>
        <w:t>g</w:t>
      </w:r>
      <w:r w:rsidRPr="00B87C49">
        <w:rPr>
          <w:rFonts w:asciiTheme="minorHAnsi" w:hAnsiTheme="minorHAnsi" w:cstheme="minorHAnsi"/>
          <w:spacing w:val="-15"/>
        </w:rPr>
        <w:t xml:space="preserve"> </w:t>
      </w:r>
      <w:r w:rsidRPr="00B87C49">
        <w:rPr>
          <w:rFonts w:asciiTheme="minorHAnsi" w:hAnsiTheme="minorHAnsi" w:cstheme="minorHAnsi"/>
        </w:rPr>
        <w:t>C</w:t>
      </w:r>
      <w:r w:rsidRPr="00B87C49">
        <w:rPr>
          <w:rFonts w:asciiTheme="minorHAnsi" w:hAnsiTheme="minorHAnsi" w:cstheme="minorHAnsi"/>
          <w:spacing w:val="1"/>
        </w:rPr>
        <w:t>h</w:t>
      </w:r>
      <w:r w:rsidRPr="00B87C49">
        <w:rPr>
          <w:rFonts w:asciiTheme="minorHAnsi" w:hAnsiTheme="minorHAnsi" w:cstheme="minorHAnsi"/>
        </w:rPr>
        <w:t>e</w:t>
      </w:r>
      <w:r w:rsidRPr="00B87C49">
        <w:rPr>
          <w:rFonts w:asciiTheme="minorHAnsi" w:hAnsiTheme="minorHAnsi" w:cstheme="minorHAnsi"/>
          <w:spacing w:val="1"/>
        </w:rPr>
        <w:t>c</w:t>
      </w:r>
      <w:r w:rsidRPr="00B87C49">
        <w:rPr>
          <w:rFonts w:asciiTheme="minorHAnsi" w:hAnsiTheme="minorHAnsi" w:cstheme="minorHAnsi"/>
        </w:rPr>
        <w:t>k</w:t>
      </w:r>
      <w:r w:rsidRPr="00B87C49">
        <w:rPr>
          <w:rFonts w:asciiTheme="minorHAnsi" w:hAnsiTheme="minorHAnsi" w:cstheme="minorHAnsi"/>
          <w:spacing w:val="-7"/>
        </w:rPr>
        <w:t xml:space="preserve"> </w:t>
      </w:r>
      <w:r w:rsidRPr="00B87C49">
        <w:rPr>
          <w:rFonts w:asciiTheme="minorHAnsi" w:hAnsiTheme="minorHAnsi" w:cstheme="minorHAnsi"/>
        </w:rPr>
        <w:t>Box</w:t>
      </w:r>
      <w:r w:rsidRPr="00B87C49">
        <w:rPr>
          <w:rFonts w:asciiTheme="minorHAnsi" w:hAnsiTheme="minorHAnsi" w:cstheme="minorHAnsi"/>
          <w:spacing w:val="-4"/>
        </w:rPr>
        <w:t xml:space="preserve"> </w:t>
      </w:r>
      <w:r w:rsidRPr="00B87C49">
        <w:rPr>
          <w:rFonts w:asciiTheme="minorHAnsi" w:hAnsiTheme="minorHAnsi" w:cstheme="minorHAnsi"/>
        </w:rPr>
        <w:t>a</w:t>
      </w:r>
      <w:r w:rsidRPr="00B87C49">
        <w:rPr>
          <w:rFonts w:asciiTheme="minorHAnsi" w:hAnsiTheme="minorHAnsi" w:cstheme="minorHAnsi"/>
          <w:spacing w:val="3"/>
        </w:rPr>
        <w:t>n</w:t>
      </w:r>
      <w:r w:rsidRPr="00B87C49">
        <w:rPr>
          <w:rFonts w:asciiTheme="minorHAnsi" w:hAnsiTheme="minorHAnsi" w:cstheme="minorHAnsi"/>
        </w:rPr>
        <w:t>d</w:t>
      </w:r>
      <w:r w:rsidRPr="00B87C49">
        <w:rPr>
          <w:rFonts w:asciiTheme="minorHAnsi" w:hAnsiTheme="minorHAnsi" w:cstheme="minorHAnsi"/>
          <w:spacing w:val="-4"/>
        </w:rPr>
        <w:t xml:space="preserve"> </w:t>
      </w:r>
      <w:r w:rsidRPr="00B87C49">
        <w:rPr>
          <w:rFonts w:asciiTheme="minorHAnsi" w:hAnsiTheme="minorHAnsi" w:cstheme="minorHAnsi"/>
          <w:spacing w:val="-1"/>
        </w:rPr>
        <w:t>s</w:t>
      </w:r>
      <w:r w:rsidRPr="00B87C49">
        <w:rPr>
          <w:rFonts w:asciiTheme="minorHAnsi" w:hAnsiTheme="minorHAnsi" w:cstheme="minorHAnsi"/>
        </w:rPr>
        <w:t>ign</w:t>
      </w:r>
      <w:r w:rsidRPr="00B87C49">
        <w:rPr>
          <w:rFonts w:asciiTheme="minorHAnsi" w:hAnsiTheme="minorHAnsi" w:cstheme="minorHAnsi"/>
          <w:spacing w:val="-4"/>
        </w:rPr>
        <w:t xml:space="preserve"> </w:t>
      </w:r>
      <w:r w:rsidRPr="00B87C49">
        <w:rPr>
          <w:rFonts w:asciiTheme="minorHAnsi" w:hAnsiTheme="minorHAnsi" w:cstheme="minorHAnsi"/>
        </w:rPr>
        <w:t>b</w:t>
      </w:r>
      <w:r w:rsidRPr="00B87C49">
        <w:rPr>
          <w:rFonts w:asciiTheme="minorHAnsi" w:hAnsiTheme="minorHAnsi" w:cstheme="minorHAnsi"/>
          <w:spacing w:val="1"/>
        </w:rPr>
        <w:t>e</w:t>
      </w:r>
      <w:r w:rsidRPr="00B87C49">
        <w:rPr>
          <w:rFonts w:asciiTheme="minorHAnsi" w:hAnsiTheme="minorHAnsi" w:cstheme="minorHAnsi"/>
        </w:rPr>
        <w:t>lo</w:t>
      </w:r>
      <w:r w:rsidRPr="00B87C49">
        <w:rPr>
          <w:rFonts w:asciiTheme="minorHAnsi" w:hAnsiTheme="minorHAnsi" w:cstheme="minorHAnsi"/>
          <w:spacing w:val="2"/>
        </w:rPr>
        <w:t>w</w:t>
      </w:r>
      <w:r w:rsidR="00812338" w:rsidRPr="00B87C49">
        <w:rPr>
          <w:rFonts w:asciiTheme="minorHAnsi" w:eastAsia="Calibri" w:hAnsiTheme="minorHAnsi" w:cstheme="minorHAnsi"/>
        </w:rPr>
        <w:t>.</w:t>
      </w:r>
    </w:p>
    <w:p w14:paraId="14AF6DFC" w14:textId="77777777" w:rsidR="004012D1" w:rsidRDefault="004012D1" w:rsidP="004012D1">
      <w:pPr>
        <w:spacing w:before="10" w:line="120" w:lineRule="atLeast"/>
        <w:rPr>
          <w:color w:val="auto"/>
        </w:rPr>
      </w:pPr>
    </w:p>
    <w:tbl>
      <w:tblPr>
        <w:tblW w:w="10893" w:type="dxa"/>
        <w:tblInd w:w="197" w:type="dxa"/>
        <w:tblLayout w:type="fixed"/>
        <w:tblCellMar>
          <w:left w:w="0" w:type="dxa"/>
          <w:right w:w="0" w:type="dxa"/>
        </w:tblCellMar>
        <w:tblLook w:val="04A0" w:firstRow="1" w:lastRow="0" w:firstColumn="1" w:lastColumn="0" w:noHBand="0" w:noVBand="1"/>
      </w:tblPr>
      <w:tblGrid>
        <w:gridCol w:w="603"/>
        <w:gridCol w:w="9540"/>
        <w:gridCol w:w="540"/>
        <w:gridCol w:w="210"/>
      </w:tblGrid>
      <w:tr w:rsidR="00357895" w14:paraId="6EB466D4" w14:textId="77777777" w:rsidTr="00DF7C7D">
        <w:trPr>
          <w:trHeight w:val="378"/>
        </w:trPr>
        <w:tc>
          <w:tcPr>
            <w:tcW w:w="603" w:type="dxa"/>
            <w:tcBorders>
              <w:top w:val="single" w:sz="8" w:space="0" w:color="000000"/>
              <w:left w:val="single" w:sz="8" w:space="0" w:color="000000"/>
              <w:bottom w:val="single" w:sz="8" w:space="0" w:color="000000"/>
              <w:right w:val="single" w:sz="8" w:space="0" w:color="000000"/>
            </w:tcBorders>
            <w:hideMark/>
          </w:tcPr>
          <w:p w14:paraId="291B126C" w14:textId="77777777" w:rsidR="004012D1" w:rsidRDefault="004012D1">
            <w:pPr>
              <w:spacing w:before="100" w:beforeAutospacing="1" w:after="100" w:afterAutospacing="1" w:line="313" w:lineRule="atLeast"/>
            </w:pPr>
            <w:r>
              <w:rPr>
                <w:b/>
                <w:bCs/>
                <w:sz w:val="24"/>
                <w:szCs w:val="24"/>
              </w:rPr>
              <w:t>It</w:t>
            </w:r>
            <w:r>
              <w:rPr>
                <w:b/>
                <w:bCs/>
                <w:spacing w:val="-1"/>
                <w:sz w:val="24"/>
                <w:szCs w:val="24"/>
              </w:rPr>
              <w:t>e</w:t>
            </w:r>
            <w:r>
              <w:rPr>
                <w:b/>
                <w:bCs/>
                <w:sz w:val="24"/>
                <w:szCs w:val="24"/>
              </w:rPr>
              <w:t>m</w:t>
            </w:r>
          </w:p>
        </w:tc>
        <w:tc>
          <w:tcPr>
            <w:tcW w:w="9540" w:type="dxa"/>
            <w:tcBorders>
              <w:top w:val="single" w:sz="8" w:space="0" w:color="000000"/>
              <w:left w:val="nil"/>
              <w:bottom w:val="single" w:sz="8" w:space="0" w:color="000000"/>
              <w:right w:val="single" w:sz="8" w:space="0" w:color="000000"/>
            </w:tcBorders>
            <w:hideMark/>
          </w:tcPr>
          <w:p w14:paraId="0E9E9215" w14:textId="77777777" w:rsidR="004012D1" w:rsidRDefault="004012D1">
            <w:r>
              <w:rPr>
                <w:sz w:val="24"/>
                <w:szCs w:val="24"/>
              </w:rPr>
              <w:t> </w:t>
            </w:r>
          </w:p>
        </w:tc>
        <w:tc>
          <w:tcPr>
            <w:tcW w:w="540" w:type="dxa"/>
            <w:tcBorders>
              <w:top w:val="single" w:sz="8" w:space="0" w:color="000000"/>
              <w:left w:val="nil"/>
              <w:bottom w:val="single" w:sz="8" w:space="0" w:color="000000"/>
              <w:right w:val="single" w:sz="8" w:space="0" w:color="000000"/>
            </w:tcBorders>
            <w:hideMark/>
          </w:tcPr>
          <w:p w14:paraId="7456FB4E" w14:textId="77777777" w:rsidR="004012D1" w:rsidRDefault="004012D1">
            <w:pPr>
              <w:spacing w:before="100" w:beforeAutospacing="1" w:after="100" w:afterAutospacing="1" w:line="284" w:lineRule="atLeast"/>
            </w:pPr>
            <w:r>
              <w:rPr>
                <w:rFonts w:ascii="Wingdings" w:hAnsi="Wingdings"/>
                <w:sz w:val="24"/>
                <w:szCs w:val="24"/>
              </w:rPr>
              <w:t>ü</w:t>
            </w:r>
          </w:p>
        </w:tc>
        <w:tc>
          <w:tcPr>
            <w:tcW w:w="210" w:type="dxa"/>
            <w:vAlign w:val="center"/>
            <w:hideMark/>
          </w:tcPr>
          <w:p w14:paraId="47F3CAB5" w14:textId="77777777" w:rsidR="004012D1" w:rsidRDefault="004012D1">
            <w:r>
              <w:t> </w:t>
            </w:r>
          </w:p>
        </w:tc>
      </w:tr>
      <w:tr w:rsidR="00357895" w14:paraId="12D394C4" w14:textId="77777777" w:rsidTr="00DF7C7D">
        <w:trPr>
          <w:trHeight w:val="378"/>
        </w:trPr>
        <w:tc>
          <w:tcPr>
            <w:tcW w:w="603" w:type="dxa"/>
            <w:tcBorders>
              <w:top w:val="nil"/>
              <w:left w:val="single" w:sz="8" w:space="0" w:color="000000"/>
              <w:bottom w:val="single" w:sz="8" w:space="0" w:color="000000"/>
              <w:right w:val="single" w:sz="8" w:space="0" w:color="000000"/>
            </w:tcBorders>
            <w:hideMark/>
          </w:tcPr>
          <w:p w14:paraId="19D9D47F" w14:textId="77777777" w:rsidR="004012D1" w:rsidRPr="008613E0" w:rsidRDefault="004012D1">
            <w:pPr>
              <w:spacing w:before="100" w:beforeAutospacing="1" w:after="100" w:afterAutospacing="1" w:line="316" w:lineRule="atLeast"/>
              <w:jc w:val="center"/>
              <w:rPr>
                <w:rFonts w:asciiTheme="minorHAnsi" w:hAnsiTheme="minorHAnsi" w:cstheme="minorHAnsi"/>
              </w:rPr>
            </w:pPr>
            <w:r w:rsidRPr="008613E0">
              <w:rPr>
                <w:rFonts w:asciiTheme="minorHAnsi" w:hAnsiTheme="minorHAnsi" w:cstheme="minorHAnsi"/>
                <w:spacing w:val="1"/>
              </w:rPr>
              <w:t>1.</w:t>
            </w:r>
          </w:p>
        </w:tc>
        <w:tc>
          <w:tcPr>
            <w:tcW w:w="9540" w:type="dxa"/>
            <w:tcBorders>
              <w:top w:val="nil"/>
              <w:left w:val="nil"/>
              <w:bottom w:val="single" w:sz="8" w:space="0" w:color="000000"/>
              <w:right w:val="single" w:sz="8" w:space="0" w:color="000000"/>
            </w:tcBorders>
            <w:hideMark/>
          </w:tcPr>
          <w:p w14:paraId="54B9BAD1" w14:textId="77777777" w:rsidR="004012D1" w:rsidRPr="008613E0" w:rsidRDefault="004012D1">
            <w:pPr>
              <w:spacing w:before="100" w:beforeAutospacing="1" w:after="100" w:afterAutospacing="1" w:line="316" w:lineRule="atLeast"/>
              <w:rPr>
                <w:rFonts w:asciiTheme="minorHAnsi" w:hAnsiTheme="minorHAnsi" w:cstheme="minorHAnsi"/>
              </w:rPr>
            </w:pPr>
            <w:r w:rsidRPr="008613E0">
              <w:rPr>
                <w:rFonts w:asciiTheme="minorHAnsi" w:hAnsiTheme="minorHAnsi" w:cstheme="minorHAnsi"/>
              </w:rPr>
              <w:t xml:space="preserve">One (1) original proposal marked “Original” plus </w:t>
            </w:r>
            <w:r w:rsidRPr="008613E0">
              <w:rPr>
                <w:rFonts w:asciiTheme="minorHAnsi" w:hAnsiTheme="minorHAnsi" w:cstheme="minorHAnsi"/>
                <w:b/>
                <w:bCs/>
              </w:rPr>
              <w:t>ten</w:t>
            </w:r>
            <w:r w:rsidRPr="008613E0">
              <w:rPr>
                <w:rFonts w:asciiTheme="minorHAnsi" w:hAnsiTheme="minorHAnsi" w:cstheme="minorHAnsi"/>
              </w:rPr>
              <w:t xml:space="preserve"> </w:t>
            </w:r>
            <w:r w:rsidRPr="008613E0">
              <w:rPr>
                <w:rFonts w:asciiTheme="minorHAnsi" w:hAnsiTheme="minorHAnsi" w:cstheme="minorHAnsi"/>
                <w:b/>
                <w:bCs/>
              </w:rPr>
              <w:t>(10) copies</w:t>
            </w:r>
            <w:r w:rsidRPr="008613E0">
              <w:rPr>
                <w:rFonts w:asciiTheme="minorHAnsi" w:hAnsiTheme="minorHAnsi" w:cstheme="minorHAnsi"/>
              </w:rPr>
              <w:t xml:space="preserve"> of the proposal.</w:t>
            </w:r>
          </w:p>
        </w:tc>
        <w:tc>
          <w:tcPr>
            <w:tcW w:w="540" w:type="dxa"/>
            <w:tcBorders>
              <w:top w:val="nil"/>
              <w:left w:val="nil"/>
              <w:bottom w:val="single" w:sz="8" w:space="0" w:color="000000"/>
              <w:right w:val="single" w:sz="8" w:space="0" w:color="000000"/>
            </w:tcBorders>
            <w:hideMark/>
          </w:tcPr>
          <w:p w14:paraId="7440C3FB" w14:textId="77777777" w:rsidR="004012D1" w:rsidRDefault="004012D1">
            <w:r>
              <w:rPr>
                <w:sz w:val="24"/>
                <w:szCs w:val="24"/>
              </w:rPr>
              <w:t> </w:t>
            </w:r>
          </w:p>
        </w:tc>
        <w:tc>
          <w:tcPr>
            <w:tcW w:w="210" w:type="dxa"/>
            <w:vAlign w:val="center"/>
            <w:hideMark/>
          </w:tcPr>
          <w:p w14:paraId="73AB6F23" w14:textId="77777777" w:rsidR="004012D1" w:rsidRDefault="004012D1">
            <w:r>
              <w:t> </w:t>
            </w:r>
          </w:p>
        </w:tc>
      </w:tr>
      <w:tr w:rsidR="00357895" w14:paraId="48EB6560" w14:textId="77777777" w:rsidTr="00DF7C7D">
        <w:trPr>
          <w:trHeight w:val="378"/>
        </w:trPr>
        <w:tc>
          <w:tcPr>
            <w:tcW w:w="603" w:type="dxa"/>
            <w:tcBorders>
              <w:top w:val="nil"/>
              <w:left w:val="single" w:sz="8" w:space="0" w:color="000000"/>
              <w:bottom w:val="single" w:sz="8" w:space="0" w:color="000000"/>
              <w:right w:val="single" w:sz="8" w:space="0" w:color="000000"/>
            </w:tcBorders>
            <w:hideMark/>
          </w:tcPr>
          <w:p w14:paraId="59FEF134" w14:textId="77777777" w:rsidR="004012D1" w:rsidRPr="008613E0" w:rsidRDefault="004012D1">
            <w:pPr>
              <w:spacing w:before="100" w:beforeAutospacing="1" w:after="100" w:afterAutospacing="1" w:line="316" w:lineRule="atLeast"/>
              <w:jc w:val="center"/>
              <w:rPr>
                <w:rFonts w:asciiTheme="minorHAnsi" w:hAnsiTheme="minorHAnsi" w:cstheme="minorHAnsi"/>
              </w:rPr>
            </w:pPr>
            <w:r w:rsidRPr="008613E0">
              <w:rPr>
                <w:rFonts w:asciiTheme="minorHAnsi" w:hAnsiTheme="minorHAnsi" w:cstheme="minorHAnsi"/>
                <w:spacing w:val="1"/>
              </w:rPr>
              <w:t>2.</w:t>
            </w:r>
          </w:p>
        </w:tc>
        <w:tc>
          <w:tcPr>
            <w:tcW w:w="9540" w:type="dxa"/>
            <w:tcBorders>
              <w:top w:val="nil"/>
              <w:left w:val="nil"/>
              <w:bottom w:val="single" w:sz="8" w:space="0" w:color="000000"/>
              <w:right w:val="single" w:sz="8" w:space="0" w:color="000000"/>
            </w:tcBorders>
            <w:hideMark/>
          </w:tcPr>
          <w:p w14:paraId="2478351A" w14:textId="77777777" w:rsidR="004012D1" w:rsidRPr="008613E0" w:rsidRDefault="004012D1">
            <w:pPr>
              <w:spacing w:before="100" w:beforeAutospacing="1" w:after="100" w:afterAutospacing="1" w:line="316" w:lineRule="atLeast"/>
              <w:rPr>
                <w:rFonts w:asciiTheme="minorHAnsi" w:hAnsiTheme="minorHAnsi" w:cstheme="minorHAnsi"/>
              </w:rPr>
            </w:pPr>
            <w:r w:rsidRPr="008613E0">
              <w:rPr>
                <w:rFonts w:asciiTheme="minorHAnsi" w:hAnsiTheme="minorHAnsi" w:cstheme="minorHAnsi"/>
                <w:spacing w:val="-2"/>
              </w:rPr>
              <w:t>Th</w:t>
            </w:r>
            <w:r w:rsidRPr="008613E0">
              <w:rPr>
                <w:rFonts w:asciiTheme="minorHAnsi" w:hAnsiTheme="minorHAnsi" w:cstheme="minorHAnsi"/>
              </w:rPr>
              <w:t>e</w:t>
            </w:r>
            <w:r w:rsidRPr="008613E0">
              <w:rPr>
                <w:rFonts w:asciiTheme="minorHAnsi" w:hAnsiTheme="minorHAnsi" w:cstheme="minorHAnsi"/>
                <w:spacing w:val="-9"/>
              </w:rPr>
              <w:t xml:space="preserve"> </w:t>
            </w:r>
            <w:r w:rsidRPr="008613E0">
              <w:rPr>
                <w:rFonts w:asciiTheme="minorHAnsi" w:hAnsiTheme="minorHAnsi" w:cstheme="minorHAnsi"/>
                <w:spacing w:val="-3"/>
              </w:rPr>
              <w:t>“</w:t>
            </w:r>
            <w:r w:rsidRPr="008613E0">
              <w:rPr>
                <w:rFonts w:asciiTheme="minorHAnsi" w:hAnsiTheme="minorHAnsi" w:cstheme="minorHAnsi"/>
                <w:spacing w:val="-2"/>
              </w:rPr>
              <w:t>o</w:t>
            </w:r>
            <w:r w:rsidRPr="008613E0">
              <w:rPr>
                <w:rFonts w:asciiTheme="minorHAnsi" w:hAnsiTheme="minorHAnsi" w:cstheme="minorHAnsi"/>
                <w:spacing w:val="-4"/>
              </w:rPr>
              <w:t>r</w:t>
            </w:r>
            <w:r w:rsidRPr="008613E0">
              <w:rPr>
                <w:rFonts w:asciiTheme="minorHAnsi" w:hAnsiTheme="minorHAnsi" w:cstheme="minorHAnsi"/>
                <w:spacing w:val="-2"/>
              </w:rPr>
              <w:t>ig</w:t>
            </w:r>
            <w:r w:rsidRPr="008613E0">
              <w:rPr>
                <w:rFonts w:asciiTheme="minorHAnsi" w:hAnsiTheme="minorHAnsi" w:cstheme="minorHAnsi"/>
                <w:spacing w:val="-4"/>
              </w:rPr>
              <w:t>i</w:t>
            </w:r>
            <w:r w:rsidRPr="008613E0">
              <w:rPr>
                <w:rFonts w:asciiTheme="minorHAnsi" w:hAnsiTheme="minorHAnsi" w:cstheme="minorHAnsi"/>
                <w:spacing w:val="-2"/>
              </w:rPr>
              <w:t>nal</w:t>
            </w:r>
            <w:r w:rsidRPr="008613E0">
              <w:rPr>
                <w:rFonts w:asciiTheme="minorHAnsi" w:hAnsiTheme="minorHAnsi" w:cstheme="minorHAnsi"/>
              </w:rPr>
              <w:t>”</w:t>
            </w:r>
            <w:r w:rsidRPr="008613E0">
              <w:rPr>
                <w:rFonts w:asciiTheme="minorHAnsi" w:hAnsiTheme="minorHAnsi" w:cstheme="minorHAnsi"/>
                <w:spacing w:val="-14"/>
              </w:rPr>
              <w:t xml:space="preserve"> </w:t>
            </w:r>
            <w:r w:rsidRPr="008613E0">
              <w:rPr>
                <w:rFonts w:asciiTheme="minorHAnsi" w:hAnsiTheme="minorHAnsi" w:cstheme="minorHAnsi"/>
                <w:spacing w:val="-4"/>
              </w:rPr>
              <w:t>b</w:t>
            </w:r>
            <w:r w:rsidRPr="008613E0">
              <w:rPr>
                <w:rFonts w:asciiTheme="minorHAnsi" w:hAnsiTheme="minorHAnsi" w:cstheme="minorHAnsi"/>
                <w:spacing w:val="-2"/>
              </w:rPr>
              <w:t>i</w:t>
            </w:r>
            <w:r w:rsidRPr="008613E0">
              <w:rPr>
                <w:rFonts w:asciiTheme="minorHAnsi" w:hAnsiTheme="minorHAnsi" w:cstheme="minorHAnsi"/>
              </w:rPr>
              <w:t>d</w:t>
            </w:r>
            <w:r w:rsidRPr="008613E0">
              <w:rPr>
                <w:rFonts w:asciiTheme="minorHAnsi" w:hAnsiTheme="minorHAnsi" w:cstheme="minorHAnsi"/>
                <w:spacing w:val="-8"/>
              </w:rPr>
              <w:t xml:space="preserve"> </w:t>
            </w:r>
            <w:r w:rsidRPr="008613E0">
              <w:rPr>
                <w:rFonts w:asciiTheme="minorHAnsi" w:hAnsiTheme="minorHAnsi" w:cstheme="minorHAnsi"/>
                <w:spacing w:val="-4"/>
              </w:rPr>
              <w:t>r</w:t>
            </w:r>
            <w:r w:rsidRPr="008613E0">
              <w:rPr>
                <w:rFonts w:asciiTheme="minorHAnsi" w:hAnsiTheme="minorHAnsi" w:cstheme="minorHAnsi"/>
                <w:spacing w:val="-2"/>
              </w:rPr>
              <w:t>e</w:t>
            </w:r>
            <w:r w:rsidRPr="008613E0">
              <w:rPr>
                <w:rFonts w:asciiTheme="minorHAnsi" w:hAnsiTheme="minorHAnsi" w:cstheme="minorHAnsi"/>
                <w:spacing w:val="-3"/>
              </w:rPr>
              <w:t>s</w:t>
            </w:r>
            <w:r w:rsidRPr="008613E0">
              <w:rPr>
                <w:rFonts w:asciiTheme="minorHAnsi" w:hAnsiTheme="minorHAnsi" w:cstheme="minorHAnsi"/>
                <w:spacing w:val="-2"/>
              </w:rPr>
              <w:t>p</w:t>
            </w:r>
            <w:r w:rsidRPr="008613E0">
              <w:rPr>
                <w:rFonts w:asciiTheme="minorHAnsi" w:hAnsiTheme="minorHAnsi" w:cstheme="minorHAnsi"/>
                <w:spacing w:val="-5"/>
              </w:rPr>
              <w:t>o</w:t>
            </w:r>
            <w:r w:rsidRPr="008613E0">
              <w:rPr>
                <w:rFonts w:asciiTheme="minorHAnsi" w:hAnsiTheme="minorHAnsi" w:cstheme="minorHAnsi"/>
                <w:spacing w:val="-2"/>
              </w:rPr>
              <w:t>n</w:t>
            </w:r>
            <w:r w:rsidRPr="008613E0">
              <w:rPr>
                <w:rFonts w:asciiTheme="minorHAnsi" w:hAnsiTheme="minorHAnsi" w:cstheme="minorHAnsi"/>
                <w:spacing w:val="-3"/>
              </w:rPr>
              <w:t>s</w:t>
            </w:r>
            <w:r w:rsidRPr="008613E0">
              <w:rPr>
                <w:rFonts w:asciiTheme="minorHAnsi" w:hAnsiTheme="minorHAnsi" w:cstheme="minorHAnsi"/>
              </w:rPr>
              <w:t>e</w:t>
            </w:r>
            <w:r w:rsidRPr="008613E0">
              <w:rPr>
                <w:rFonts w:asciiTheme="minorHAnsi" w:hAnsiTheme="minorHAnsi" w:cstheme="minorHAnsi"/>
                <w:spacing w:val="-15"/>
              </w:rPr>
              <w:t xml:space="preserve"> </w:t>
            </w:r>
            <w:r w:rsidRPr="008613E0">
              <w:rPr>
                <w:rFonts w:asciiTheme="minorHAnsi" w:hAnsiTheme="minorHAnsi" w:cstheme="minorHAnsi"/>
                <w:spacing w:val="-3"/>
              </w:rPr>
              <w:t>m</w:t>
            </w:r>
            <w:r w:rsidRPr="008613E0">
              <w:rPr>
                <w:rFonts w:asciiTheme="minorHAnsi" w:hAnsiTheme="minorHAnsi" w:cstheme="minorHAnsi"/>
                <w:spacing w:val="-2"/>
              </w:rPr>
              <w:t>u</w:t>
            </w:r>
            <w:r w:rsidRPr="008613E0">
              <w:rPr>
                <w:rFonts w:asciiTheme="minorHAnsi" w:hAnsiTheme="minorHAnsi" w:cstheme="minorHAnsi"/>
                <w:spacing w:val="-3"/>
              </w:rPr>
              <w:t>s</w:t>
            </w:r>
            <w:r w:rsidRPr="008613E0">
              <w:rPr>
                <w:rFonts w:asciiTheme="minorHAnsi" w:hAnsiTheme="minorHAnsi" w:cstheme="minorHAnsi"/>
              </w:rPr>
              <w:t>t</w:t>
            </w:r>
            <w:r w:rsidRPr="008613E0">
              <w:rPr>
                <w:rFonts w:asciiTheme="minorHAnsi" w:hAnsiTheme="minorHAnsi" w:cstheme="minorHAnsi"/>
                <w:spacing w:val="-11"/>
              </w:rPr>
              <w:t xml:space="preserve"> </w:t>
            </w:r>
            <w:r w:rsidRPr="008613E0">
              <w:rPr>
                <w:rFonts w:asciiTheme="minorHAnsi" w:hAnsiTheme="minorHAnsi" w:cstheme="minorHAnsi"/>
                <w:spacing w:val="-2"/>
              </w:rPr>
              <w:t>b</w:t>
            </w:r>
            <w:r w:rsidRPr="008613E0">
              <w:rPr>
                <w:rFonts w:asciiTheme="minorHAnsi" w:hAnsiTheme="minorHAnsi" w:cstheme="minorHAnsi"/>
              </w:rPr>
              <w:t>e</w:t>
            </w:r>
            <w:r w:rsidRPr="008613E0">
              <w:rPr>
                <w:rFonts w:asciiTheme="minorHAnsi" w:hAnsiTheme="minorHAnsi" w:cstheme="minorHAnsi"/>
                <w:spacing w:val="-8"/>
              </w:rPr>
              <w:t xml:space="preserve"> </w:t>
            </w:r>
            <w:r w:rsidRPr="008613E0">
              <w:rPr>
                <w:rFonts w:asciiTheme="minorHAnsi" w:hAnsiTheme="minorHAnsi" w:cstheme="minorHAnsi"/>
                <w:spacing w:val="-3"/>
              </w:rPr>
              <w:t>s</w:t>
            </w:r>
            <w:r w:rsidRPr="008613E0">
              <w:rPr>
                <w:rFonts w:asciiTheme="minorHAnsi" w:hAnsiTheme="minorHAnsi" w:cstheme="minorHAnsi"/>
                <w:spacing w:val="-2"/>
              </w:rPr>
              <w:t>ig</w:t>
            </w:r>
            <w:r w:rsidRPr="008613E0">
              <w:rPr>
                <w:rFonts w:asciiTheme="minorHAnsi" w:hAnsiTheme="minorHAnsi" w:cstheme="minorHAnsi"/>
                <w:spacing w:val="-4"/>
              </w:rPr>
              <w:t>n</w:t>
            </w:r>
            <w:r w:rsidRPr="008613E0">
              <w:rPr>
                <w:rFonts w:asciiTheme="minorHAnsi" w:hAnsiTheme="minorHAnsi" w:cstheme="minorHAnsi"/>
                <w:spacing w:val="-2"/>
              </w:rPr>
              <w:t>e</w:t>
            </w:r>
            <w:r w:rsidRPr="008613E0">
              <w:rPr>
                <w:rFonts w:asciiTheme="minorHAnsi" w:hAnsiTheme="minorHAnsi" w:cstheme="minorHAnsi"/>
              </w:rPr>
              <w:t>d</w:t>
            </w:r>
            <w:r w:rsidRPr="008613E0">
              <w:rPr>
                <w:rFonts w:asciiTheme="minorHAnsi" w:hAnsiTheme="minorHAnsi" w:cstheme="minorHAnsi"/>
                <w:spacing w:val="-11"/>
              </w:rPr>
              <w:t xml:space="preserve"> </w:t>
            </w:r>
            <w:r w:rsidRPr="008613E0">
              <w:rPr>
                <w:rFonts w:asciiTheme="minorHAnsi" w:hAnsiTheme="minorHAnsi" w:cstheme="minorHAnsi"/>
                <w:spacing w:val="-2"/>
              </w:rPr>
              <w:t>i</w:t>
            </w:r>
            <w:r w:rsidRPr="008613E0">
              <w:rPr>
                <w:rFonts w:asciiTheme="minorHAnsi" w:hAnsiTheme="minorHAnsi" w:cstheme="minorHAnsi"/>
              </w:rPr>
              <w:t>n</w:t>
            </w:r>
            <w:r w:rsidRPr="008613E0">
              <w:rPr>
                <w:rFonts w:asciiTheme="minorHAnsi" w:hAnsiTheme="minorHAnsi" w:cstheme="minorHAnsi"/>
                <w:spacing w:val="-6"/>
              </w:rPr>
              <w:t xml:space="preserve"> </w:t>
            </w:r>
            <w:r w:rsidRPr="008613E0">
              <w:rPr>
                <w:rFonts w:asciiTheme="minorHAnsi" w:hAnsiTheme="minorHAnsi" w:cstheme="minorHAnsi"/>
                <w:b/>
                <w:bCs/>
                <w:color w:val="00AFEF"/>
                <w:spacing w:val="-5"/>
              </w:rPr>
              <w:t>b</w:t>
            </w:r>
            <w:r w:rsidRPr="008613E0">
              <w:rPr>
                <w:rFonts w:asciiTheme="minorHAnsi" w:hAnsiTheme="minorHAnsi" w:cstheme="minorHAnsi"/>
                <w:b/>
                <w:bCs/>
                <w:color w:val="00AFEF"/>
                <w:spacing w:val="-1"/>
              </w:rPr>
              <w:t>l</w:t>
            </w:r>
            <w:r w:rsidRPr="008613E0">
              <w:rPr>
                <w:rFonts w:asciiTheme="minorHAnsi" w:hAnsiTheme="minorHAnsi" w:cstheme="minorHAnsi"/>
                <w:b/>
                <w:bCs/>
                <w:color w:val="00AFEF"/>
                <w:spacing w:val="-2"/>
              </w:rPr>
              <w:t>u</w:t>
            </w:r>
            <w:r w:rsidRPr="008613E0">
              <w:rPr>
                <w:rFonts w:asciiTheme="minorHAnsi" w:hAnsiTheme="minorHAnsi" w:cstheme="minorHAnsi"/>
                <w:b/>
                <w:bCs/>
                <w:color w:val="00AFEF"/>
              </w:rPr>
              <w:t>e</w:t>
            </w:r>
            <w:r w:rsidRPr="008613E0">
              <w:rPr>
                <w:rFonts w:asciiTheme="minorHAnsi" w:hAnsiTheme="minorHAnsi" w:cstheme="minorHAnsi"/>
                <w:b/>
                <w:bCs/>
                <w:color w:val="00AFEF"/>
                <w:spacing w:val="-12"/>
              </w:rPr>
              <w:t xml:space="preserve"> </w:t>
            </w:r>
            <w:r w:rsidRPr="008613E0">
              <w:rPr>
                <w:rFonts w:asciiTheme="minorHAnsi" w:hAnsiTheme="minorHAnsi" w:cstheme="minorHAnsi"/>
                <w:b/>
                <w:bCs/>
                <w:color w:val="00AFEF"/>
                <w:spacing w:val="-1"/>
              </w:rPr>
              <w:t>i</w:t>
            </w:r>
            <w:r w:rsidRPr="008613E0">
              <w:rPr>
                <w:rFonts w:asciiTheme="minorHAnsi" w:hAnsiTheme="minorHAnsi" w:cstheme="minorHAnsi"/>
                <w:b/>
                <w:bCs/>
                <w:color w:val="00AFEF"/>
                <w:spacing w:val="-2"/>
              </w:rPr>
              <w:t>n</w:t>
            </w:r>
            <w:r w:rsidRPr="008613E0">
              <w:rPr>
                <w:rFonts w:asciiTheme="minorHAnsi" w:hAnsiTheme="minorHAnsi" w:cstheme="minorHAnsi"/>
                <w:b/>
                <w:bCs/>
                <w:color w:val="00AFEF"/>
              </w:rPr>
              <w:t>k</w:t>
            </w:r>
            <w:r w:rsidRPr="008613E0">
              <w:rPr>
                <w:rFonts w:asciiTheme="minorHAnsi" w:hAnsiTheme="minorHAnsi" w:cstheme="minorHAnsi"/>
                <w:b/>
                <w:bCs/>
                <w:color w:val="00AFEF"/>
                <w:spacing w:val="-9"/>
              </w:rPr>
              <w:t xml:space="preserve"> </w:t>
            </w:r>
            <w:r w:rsidRPr="008613E0">
              <w:rPr>
                <w:rFonts w:asciiTheme="minorHAnsi" w:hAnsiTheme="minorHAnsi" w:cstheme="minorHAnsi"/>
                <w:spacing w:val="-3"/>
              </w:rPr>
              <w:t>w</w:t>
            </w:r>
            <w:r w:rsidRPr="008613E0">
              <w:rPr>
                <w:rFonts w:asciiTheme="minorHAnsi" w:hAnsiTheme="minorHAnsi" w:cstheme="minorHAnsi"/>
                <w:spacing w:val="-2"/>
              </w:rPr>
              <w:t>i</w:t>
            </w:r>
            <w:r w:rsidRPr="008613E0">
              <w:rPr>
                <w:rFonts w:asciiTheme="minorHAnsi" w:hAnsiTheme="minorHAnsi" w:cstheme="minorHAnsi"/>
                <w:spacing w:val="-3"/>
              </w:rPr>
              <w:t>t</w:t>
            </w:r>
            <w:r w:rsidRPr="008613E0">
              <w:rPr>
                <w:rFonts w:asciiTheme="minorHAnsi" w:hAnsiTheme="minorHAnsi" w:cstheme="minorHAnsi"/>
              </w:rPr>
              <w:t>h</w:t>
            </w:r>
            <w:r w:rsidRPr="008613E0">
              <w:rPr>
                <w:rFonts w:asciiTheme="minorHAnsi" w:hAnsiTheme="minorHAnsi" w:cstheme="minorHAnsi"/>
                <w:spacing w:val="-13"/>
              </w:rPr>
              <w:t xml:space="preserve"> </w:t>
            </w:r>
            <w:r w:rsidRPr="008613E0">
              <w:rPr>
                <w:rFonts w:asciiTheme="minorHAnsi" w:hAnsiTheme="minorHAnsi" w:cstheme="minorHAnsi"/>
                <w:spacing w:val="-2"/>
              </w:rPr>
              <w:t>a</w:t>
            </w:r>
            <w:r w:rsidRPr="008613E0">
              <w:rPr>
                <w:rFonts w:asciiTheme="minorHAnsi" w:hAnsiTheme="minorHAnsi" w:cstheme="minorHAnsi"/>
              </w:rPr>
              <w:t>n</w:t>
            </w:r>
            <w:r w:rsidRPr="008613E0">
              <w:rPr>
                <w:rFonts w:asciiTheme="minorHAnsi" w:hAnsiTheme="minorHAnsi" w:cstheme="minorHAnsi"/>
                <w:spacing w:val="-8"/>
              </w:rPr>
              <w:t xml:space="preserve"> </w:t>
            </w:r>
            <w:r w:rsidRPr="008613E0">
              <w:rPr>
                <w:rFonts w:asciiTheme="minorHAnsi" w:hAnsiTheme="minorHAnsi" w:cstheme="minorHAnsi"/>
                <w:spacing w:val="-2"/>
              </w:rPr>
              <w:t>au</w:t>
            </w:r>
            <w:r w:rsidRPr="008613E0">
              <w:rPr>
                <w:rFonts w:asciiTheme="minorHAnsi" w:hAnsiTheme="minorHAnsi" w:cstheme="minorHAnsi"/>
                <w:spacing w:val="-5"/>
              </w:rPr>
              <w:t>t</w:t>
            </w:r>
            <w:r w:rsidRPr="008613E0">
              <w:rPr>
                <w:rFonts w:asciiTheme="minorHAnsi" w:hAnsiTheme="minorHAnsi" w:cstheme="minorHAnsi"/>
                <w:spacing w:val="-2"/>
              </w:rPr>
              <w:t>ho</w:t>
            </w:r>
            <w:r w:rsidRPr="008613E0">
              <w:rPr>
                <w:rFonts w:asciiTheme="minorHAnsi" w:hAnsiTheme="minorHAnsi" w:cstheme="minorHAnsi"/>
                <w:spacing w:val="-4"/>
              </w:rPr>
              <w:t>r</w:t>
            </w:r>
            <w:r w:rsidRPr="008613E0">
              <w:rPr>
                <w:rFonts w:asciiTheme="minorHAnsi" w:hAnsiTheme="minorHAnsi" w:cstheme="minorHAnsi"/>
                <w:spacing w:val="-2"/>
              </w:rPr>
              <w:t>i</w:t>
            </w:r>
            <w:r w:rsidRPr="008613E0">
              <w:rPr>
                <w:rFonts w:asciiTheme="minorHAnsi" w:hAnsiTheme="minorHAnsi" w:cstheme="minorHAnsi"/>
                <w:spacing w:val="-4"/>
              </w:rPr>
              <w:t>z</w:t>
            </w:r>
            <w:r w:rsidRPr="008613E0">
              <w:rPr>
                <w:rFonts w:asciiTheme="minorHAnsi" w:hAnsiTheme="minorHAnsi" w:cstheme="minorHAnsi"/>
                <w:spacing w:val="-2"/>
              </w:rPr>
              <w:t>e</w:t>
            </w:r>
            <w:r w:rsidRPr="008613E0">
              <w:rPr>
                <w:rFonts w:asciiTheme="minorHAnsi" w:hAnsiTheme="minorHAnsi" w:cstheme="minorHAnsi"/>
              </w:rPr>
              <w:t xml:space="preserve">d </w:t>
            </w:r>
            <w:r w:rsidRPr="008613E0">
              <w:rPr>
                <w:rFonts w:asciiTheme="minorHAnsi" w:hAnsiTheme="minorHAnsi" w:cstheme="minorHAnsi"/>
                <w:spacing w:val="-3"/>
              </w:rPr>
              <w:t>s</w:t>
            </w:r>
            <w:r w:rsidRPr="008613E0">
              <w:rPr>
                <w:rFonts w:asciiTheme="minorHAnsi" w:hAnsiTheme="minorHAnsi" w:cstheme="minorHAnsi"/>
                <w:spacing w:val="-2"/>
              </w:rPr>
              <w:t>igna</w:t>
            </w:r>
            <w:r w:rsidRPr="008613E0">
              <w:rPr>
                <w:rFonts w:asciiTheme="minorHAnsi" w:hAnsiTheme="minorHAnsi" w:cstheme="minorHAnsi"/>
                <w:spacing w:val="-3"/>
              </w:rPr>
              <w:t>t</w:t>
            </w:r>
            <w:r w:rsidRPr="008613E0">
              <w:rPr>
                <w:rFonts w:asciiTheme="minorHAnsi" w:hAnsiTheme="minorHAnsi" w:cstheme="minorHAnsi"/>
                <w:spacing w:val="-4"/>
              </w:rPr>
              <w:t>u</w:t>
            </w:r>
            <w:r w:rsidRPr="008613E0">
              <w:rPr>
                <w:rFonts w:asciiTheme="minorHAnsi" w:hAnsiTheme="minorHAnsi" w:cstheme="minorHAnsi"/>
                <w:spacing w:val="-1"/>
              </w:rPr>
              <w:t>r</w:t>
            </w:r>
            <w:r w:rsidRPr="008613E0">
              <w:rPr>
                <w:rFonts w:asciiTheme="minorHAnsi" w:hAnsiTheme="minorHAnsi" w:cstheme="minorHAnsi"/>
                <w:spacing w:val="-2"/>
              </w:rPr>
              <w:t>e</w:t>
            </w:r>
            <w:r w:rsidRPr="008613E0">
              <w:rPr>
                <w:rFonts w:asciiTheme="minorHAnsi" w:hAnsiTheme="minorHAnsi" w:cstheme="minorHAnsi"/>
              </w:rPr>
              <w:t>.</w:t>
            </w:r>
          </w:p>
        </w:tc>
        <w:tc>
          <w:tcPr>
            <w:tcW w:w="540" w:type="dxa"/>
            <w:tcBorders>
              <w:top w:val="nil"/>
              <w:left w:val="nil"/>
              <w:bottom w:val="single" w:sz="8" w:space="0" w:color="000000"/>
              <w:right w:val="single" w:sz="8" w:space="0" w:color="000000"/>
            </w:tcBorders>
            <w:hideMark/>
          </w:tcPr>
          <w:p w14:paraId="3299FEC9" w14:textId="77777777" w:rsidR="004012D1" w:rsidRDefault="004012D1">
            <w:r>
              <w:rPr>
                <w:sz w:val="24"/>
                <w:szCs w:val="24"/>
              </w:rPr>
              <w:t> </w:t>
            </w:r>
          </w:p>
        </w:tc>
        <w:tc>
          <w:tcPr>
            <w:tcW w:w="210" w:type="dxa"/>
            <w:vAlign w:val="center"/>
            <w:hideMark/>
          </w:tcPr>
          <w:p w14:paraId="58D044C7" w14:textId="77777777" w:rsidR="004012D1" w:rsidRDefault="004012D1">
            <w:r>
              <w:t> </w:t>
            </w:r>
          </w:p>
        </w:tc>
      </w:tr>
      <w:tr w:rsidR="00357895" w14:paraId="7EEF37EE" w14:textId="77777777" w:rsidTr="00DF7C7D">
        <w:trPr>
          <w:trHeight w:val="378"/>
        </w:trPr>
        <w:tc>
          <w:tcPr>
            <w:tcW w:w="603" w:type="dxa"/>
            <w:tcBorders>
              <w:top w:val="nil"/>
              <w:left w:val="single" w:sz="8" w:space="0" w:color="000000"/>
              <w:bottom w:val="single" w:sz="8" w:space="0" w:color="000000"/>
              <w:right w:val="single" w:sz="8" w:space="0" w:color="000000"/>
            </w:tcBorders>
            <w:hideMark/>
          </w:tcPr>
          <w:p w14:paraId="099D00F9" w14:textId="77777777" w:rsidR="004012D1" w:rsidRPr="008613E0" w:rsidRDefault="004012D1">
            <w:pPr>
              <w:spacing w:before="100" w:beforeAutospacing="1" w:after="100" w:afterAutospacing="1" w:line="316" w:lineRule="atLeast"/>
              <w:jc w:val="center"/>
              <w:rPr>
                <w:rFonts w:asciiTheme="minorHAnsi" w:hAnsiTheme="minorHAnsi" w:cstheme="minorHAnsi"/>
              </w:rPr>
            </w:pPr>
            <w:r w:rsidRPr="008613E0">
              <w:rPr>
                <w:rFonts w:asciiTheme="minorHAnsi" w:hAnsiTheme="minorHAnsi" w:cstheme="minorHAnsi"/>
                <w:spacing w:val="1"/>
              </w:rPr>
              <w:t>3.</w:t>
            </w:r>
          </w:p>
        </w:tc>
        <w:tc>
          <w:tcPr>
            <w:tcW w:w="9540" w:type="dxa"/>
            <w:tcBorders>
              <w:top w:val="nil"/>
              <w:left w:val="nil"/>
              <w:bottom w:val="single" w:sz="8" w:space="0" w:color="000000"/>
              <w:right w:val="single" w:sz="8" w:space="0" w:color="000000"/>
            </w:tcBorders>
            <w:hideMark/>
          </w:tcPr>
          <w:p w14:paraId="673B15EA" w14:textId="77777777" w:rsidR="004012D1" w:rsidRPr="008613E0" w:rsidRDefault="004012D1" w:rsidP="004012D1">
            <w:pPr>
              <w:spacing w:before="100" w:beforeAutospacing="1" w:after="100" w:afterAutospacing="1" w:line="316" w:lineRule="atLeast"/>
              <w:rPr>
                <w:rFonts w:asciiTheme="minorHAnsi" w:hAnsiTheme="minorHAnsi" w:cstheme="minorHAnsi"/>
              </w:rPr>
            </w:pPr>
            <w:r w:rsidRPr="008613E0">
              <w:rPr>
                <w:rFonts w:asciiTheme="minorHAnsi" w:hAnsiTheme="minorHAnsi" w:cstheme="minorHAnsi"/>
                <w:spacing w:val="-2"/>
              </w:rPr>
              <w:t>Th</w:t>
            </w:r>
            <w:r w:rsidRPr="008613E0">
              <w:rPr>
                <w:rFonts w:asciiTheme="minorHAnsi" w:hAnsiTheme="minorHAnsi" w:cstheme="minorHAnsi"/>
              </w:rPr>
              <w:t>e</w:t>
            </w:r>
            <w:r w:rsidRPr="008613E0">
              <w:rPr>
                <w:rFonts w:asciiTheme="minorHAnsi" w:hAnsiTheme="minorHAnsi" w:cstheme="minorHAnsi"/>
                <w:spacing w:val="-9"/>
              </w:rPr>
              <w:t xml:space="preserve"> </w:t>
            </w:r>
            <w:r w:rsidRPr="008613E0">
              <w:rPr>
                <w:rFonts w:asciiTheme="minorHAnsi" w:hAnsiTheme="minorHAnsi" w:cstheme="minorHAnsi"/>
                <w:spacing w:val="-3"/>
              </w:rPr>
              <w:t>“</w:t>
            </w:r>
            <w:r w:rsidRPr="008613E0">
              <w:rPr>
                <w:rFonts w:asciiTheme="minorHAnsi" w:hAnsiTheme="minorHAnsi" w:cstheme="minorHAnsi"/>
                <w:spacing w:val="-2"/>
              </w:rPr>
              <w:t>o</w:t>
            </w:r>
            <w:r w:rsidRPr="008613E0">
              <w:rPr>
                <w:rFonts w:asciiTheme="minorHAnsi" w:hAnsiTheme="minorHAnsi" w:cstheme="minorHAnsi"/>
                <w:spacing w:val="-4"/>
              </w:rPr>
              <w:t>r</w:t>
            </w:r>
            <w:r w:rsidRPr="008613E0">
              <w:rPr>
                <w:rFonts w:asciiTheme="minorHAnsi" w:hAnsiTheme="minorHAnsi" w:cstheme="minorHAnsi"/>
                <w:spacing w:val="-2"/>
              </w:rPr>
              <w:t>ig</w:t>
            </w:r>
            <w:r w:rsidRPr="008613E0">
              <w:rPr>
                <w:rFonts w:asciiTheme="minorHAnsi" w:hAnsiTheme="minorHAnsi" w:cstheme="minorHAnsi"/>
                <w:spacing w:val="-4"/>
              </w:rPr>
              <w:t>i</w:t>
            </w:r>
            <w:r w:rsidRPr="008613E0">
              <w:rPr>
                <w:rFonts w:asciiTheme="minorHAnsi" w:hAnsiTheme="minorHAnsi" w:cstheme="minorHAnsi"/>
                <w:spacing w:val="-2"/>
              </w:rPr>
              <w:t>nal</w:t>
            </w:r>
            <w:r w:rsidRPr="008613E0">
              <w:rPr>
                <w:rFonts w:asciiTheme="minorHAnsi" w:hAnsiTheme="minorHAnsi" w:cstheme="minorHAnsi"/>
              </w:rPr>
              <w:t>”</w:t>
            </w:r>
            <w:r w:rsidRPr="008613E0">
              <w:rPr>
                <w:rFonts w:asciiTheme="minorHAnsi" w:hAnsiTheme="minorHAnsi" w:cstheme="minorHAnsi"/>
                <w:spacing w:val="-14"/>
              </w:rPr>
              <w:t xml:space="preserve"> </w:t>
            </w:r>
            <w:r w:rsidRPr="008613E0">
              <w:rPr>
                <w:rFonts w:asciiTheme="minorHAnsi" w:hAnsiTheme="minorHAnsi" w:cstheme="minorHAnsi"/>
                <w:spacing w:val="-4"/>
              </w:rPr>
              <w:t>b</w:t>
            </w:r>
            <w:r w:rsidRPr="008613E0">
              <w:rPr>
                <w:rFonts w:asciiTheme="minorHAnsi" w:hAnsiTheme="minorHAnsi" w:cstheme="minorHAnsi"/>
                <w:spacing w:val="-2"/>
              </w:rPr>
              <w:t>i</w:t>
            </w:r>
            <w:r w:rsidRPr="008613E0">
              <w:rPr>
                <w:rFonts w:asciiTheme="minorHAnsi" w:hAnsiTheme="minorHAnsi" w:cstheme="minorHAnsi"/>
              </w:rPr>
              <w:t>d</w:t>
            </w:r>
            <w:r w:rsidRPr="008613E0">
              <w:rPr>
                <w:rFonts w:asciiTheme="minorHAnsi" w:hAnsiTheme="minorHAnsi" w:cstheme="minorHAnsi"/>
                <w:spacing w:val="-8"/>
              </w:rPr>
              <w:t xml:space="preserve"> </w:t>
            </w:r>
            <w:r w:rsidRPr="008613E0">
              <w:rPr>
                <w:rFonts w:asciiTheme="minorHAnsi" w:hAnsiTheme="minorHAnsi" w:cstheme="minorHAnsi"/>
                <w:spacing w:val="-4"/>
              </w:rPr>
              <w:t>r</w:t>
            </w:r>
            <w:r w:rsidRPr="008613E0">
              <w:rPr>
                <w:rFonts w:asciiTheme="minorHAnsi" w:hAnsiTheme="minorHAnsi" w:cstheme="minorHAnsi"/>
                <w:spacing w:val="-2"/>
              </w:rPr>
              <w:t>e</w:t>
            </w:r>
            <w:r w:rsidRPr="008613E0">
              <w:rPr>
                <w:rFonts w:asciiTheme="minorHAnsi" w:hAnsiTheme="minorHAnsi" w:cstheme="minorHAnsi"/>
                <w:spacing w:val="-3"/>
              </w:rPr>
              <w:t>s</w:t>
            </w:r>
            <w:r w:rsidRPr="008613E0">
              <w:rPr>
                <w:rFonts w:asciiTheme="minorHAnsi" w:hAnsiTheme="minorHAnsi" w:cstheme="minorHAnsi"/>
                <w:spacing w:val="-2"/>
              </w:rPr>
              <w:t>p</w:t>
            </w:r>
            <w:r w:rsidRPr="008613E0">
              <w:rPr>
                <w:rFonts w:asciiTheme="minorHAnsi" w:hAnsiTheme="minorHAnsi" w:cstheme="minorHAnsi"/>
                <w:spacing w:val="-5"/>
              </w:rPr>
              <w:t>o</w:t>
            </w:r>
            <w:r w:rsidRPr="008613E0">
              <w:rPr>
                <w:rFonts w:asciiTheme="minorHAnsi" w:hAnsiTheme="minorHAnsi" w:cstheme="minorHAnsi"/>
                <w:spacing w:val="-2"/>
              </w:rPr>
              <w:t>n</w:t>
            </w:r>
            <w:r w:rsidRPr="008613E0">
              <w:rPr>
                <w:rFonts w:asciiTheme="minorHAnsi" w:hAnsiTheme="minorHAnsi" w:cstheme="minorHAnsi"/>
                <w:spacing w:val="-3"/>
              </w:rPr>
              <w:t>s</w:t>
            </w:r>
            <w:r w:rsidRPr="008613E0">
              <w:rPr>
                <w:rFonts w:asciiTheme="minorHAnsi" w:hAnsiTheme="minorHAnsi" w:cstheme="minorHAnsi"/>
              </w:rPr>
              <w:t>e</w:t>
            </w:r>
            <w:r w:rsidRPr="008613E0">
              <w:rPr>
                <w:rFonts w:asciiTheme="minorHAnsi" w:hAnsiTheme="minorHAnsi" w:cstheme="minorHAnsi"/>
                <w:spacing w:val="-15"/>
              </w:rPr>
              <w:t xml:space="preserve"> </w:t>
            </w:r>
            <w:r w:rsidRPr="008613E0">
              <w:rPr>
                <w:rFonts w:asciiTheme="minorHAnsi" w:hAnsiTheme="minorHAnsi" w:cstheme="minorHAnsi"/>
                <w:spacing w:val="-2"/>
              </w:rPr>
              <w:t>i</w:t>
            </w:r>
            <w:r w:rsidRPr="008613E0">
              <w:rPr>
                <w:rFonts w:asciiTheme="minorHAnsi" w:hAnsiTheme="minorHAnsi" w:cstheme="minorHAnsi"/>
              </w:rPr>
              <w:t>s</w:t>
            </w:r>
            <w:r w:rsidRPr="008613E0">
              <w:rPr>
                <w:rFonts w:asciiTheme="minorHAnsi" w:hAnsiTheme="minorHAnsi" w:cstheme="minorHAnsi"/>
                <w:spacing w:val="-7"/>
              </w:rPr>
              <w:t xml:space="preserve"> </w:t>
            </w:r>
            <w:r w:rsidRPr="008613E0">
              <w:rPr>
                <w:rFonts w:asciiTheme="minorHAnsi" w:hAnsiTheme="minorHAnsi" w:cstheme="minorHAnsi"/>
                <w:spacing w:val="-3"/>
              </w:rPr>
              <w:t>t</w:t>
            </w:r>
            <w:r w:rsidRPr="008613E0">
              <w:rPr>
                <w:rFonts w:asciiTheme="minorHAnsi" w:hAnsiTheme="minorHAnsi" w:cstheme="minorHAnsi"/>
              </w:rPr>
              <w:t>o</w:t>
            </w:r>
            <w:r w:rsidRPr="008613E0">
              <w:rPr>
                <w:rFonts w:asciiTheme="minorHAnsi" w:hAnsiTheme="minorHAnsi" w:cstheme="minorHAnsi"/>
                <w:spacing w:val="-8"/>
              </w:rPr>
              <w:t xml:space="preserve"> </w:t>
            </w:r>
            <w:r w:rsidRPr="008613E0">
              <w:rPr>
                <w:rFonts w:asciiTheme="minorHAnsi" w:hAnsiTheme="minorHAnsi" w:cstheme="minorHAnsi"/>
                <w:spacing w:val="-2"/>
              </w:rPr>
              <w:t>b</w:t>
            </w:r>
            <w:r w:rsidRPr="008613E0">
              <w:rPr>
                <w:rFonts w:asciiTheme="minorHAnsi" w:hAnsiTheme="minorHAnsi" w:cstheme="minorHAnsi"/>
              </w:rPr>
              <w:t>e</w:t>
            </w:r>
            <w:r w:rsidRPr="008613E0">
              <w:rPr>
                <w:rFonts w:asciiTheme="minorHAnsi" w:hAnsiTheme="minorHAnsi" w:cstheme="minorHAnsi"/>
                <w:spacing w:val="-8"/>
              </w:rPr>
              <w:t xml:space="preserve"> </w:t>
            </w:r>
            <w:r w:rsidRPr="008613E0">
              <w:rPr>
                <w:rFonts w:asciiTheme="minorHAnsi" w:hAnsiTheme="minorHAnsi" w:cstheme="minorHAnsi"/>
                <w:spacing w:val="-2"/>
              </w:rPr>
              <w:t>ei</w:t>
            </w:r>
            <w:r w:rsidRPr="008613E0">
              <w:rPr>
                <w:rFonts w:asciiTheme="minorHAnsi" w:hAnsiTheme="minorHAnsi" w:cstheme="minorHAnsi"/>
                <w:spacing w:val="-5"/>
              </w:rPr>
              <w:t>t</w:t>
            </w:r>
            <w:r w:rsidRPr="008613E0">
              <w:rPr>
                <w:rFonts w:asciiTheme="minorHAnsi" w:hAnsiTheme="minorHAnsi" w:cstheme="minorHAnsi"/>
                <w:spacing w:val="-2"/>
              </w:rPr>
              <w:t>he</w:t>
            </w:r>
            <w:r w:rsidRPr="008613E0">
              <w:rPr>
                <w:rFonts w:asciiTheme="minorHAnsi" w:hAnsiTheme="minorHAnsi" w:cstheme="minorHAnsi"/>
              </w:rPr>
              <w:t>r</w:t>
            </w:r>
            <w:r w:rsidRPr="008613E0">
              <w:rPr>
                <w:rFonts w:asciiTheme="minorHAnsi" w:hAnsiTheme="minorHAnsi" w:cstheme="minorHAnsi"/>
                <w:spacing w:val="-13"/>
              </w:rPr>
              <w:t xml:space="preserve"> </w:t>
            </w:r>
            <w:r w:rsidRPr="008613E0">
              <w:rPr>
                <w:rFonts w:asciiTheme="minorHAnsi" w:hAnsiTheme="minorHAnsi" w:cstheme="minorHAnsi"/>
                <w:spacing w:val="-2"/>
              </w:rPr>
              <w:t>loo</w:t>
            </w:r>
            <w:r w:rsidRPr="008613E0">
              <w:rPr>
                <w:rFonts w:asciiTheme="minorHAnsi" w:hAnsiTheme="minorHAnsi" w:cstheme="minorHAnsi"/>
                <w:spacing w:val="-3"/>
              </w:rPr>
              <w:t>s</w:t>
            </w:r>
            <w:r w:rsidRPr="008613E0">
              <w:rPr>
                <w:rFonts w:asciiTheme="minorHAnsi" w:hAnsiTheme="minorHAnsi" w:cstheme="minorHAnsi"/>
                <w:spacing w:val="-5"/>
              </w:rPr>
              <w:t>e</w:t>
            </w:r>
            <w:r w:rsidRPr="008613E0">
              <w:rPr>
                <w:rFonts w:asciiTheme="minorHAnsi" w:hAnsiTheme="minorHAnsi" w:cstheme="minorHAnsi"/>
                <w:spacing w:val="-3"/>
              </w:rPr>
              <w:t>-</w:t>
            </w:r>
            <w:r w:rsidRPr="008613E0">
              <w:rPr>
                <w:rFonts w:asciiTheme="minorHAnsi" w:hAnsiTheme="minorHAnsi" w:cstheme="minorHAnsi"/>
                <w:spacing w:val="-2"/>
              </w:rPr>
              <w:t>lea</w:t>
            </w:r>
            <w:r w:rsidRPr="008613E0">
              <w:rPr>
                <w:rFonts w:asciiTheme="minorHAnsi" w:hAnsiTheme="minorHAnsi" w:cstheme="minorHAnsi"/>
              </w:rPr>
              <w:t>f</w:t>
            </w:r>
            <w:r w:rsidRPr="008613E0">
              <w:rPr>
                <w:rFonts w:asciiTheme="minorHAnsi" w:hAnsiTheme="minorHAnsi" w:cstheme="minorHAnsi"/>
                <w:spacing w:val="-16"/>
              </w:rPr>
              <w:t xml:space="preserve"> </w:t>
            </w:r>
            <w:r w:rsidRPr="008613E0">
              <w:rPr>
                <w:rFonts w:asciiTheme="minorHAnsi" w:hAnsiTheme="minorHAnsi" w:cstheme="minorHAnsi"/>
                <w:spacing w:val="-5"/>
              </w:rPr>
              <w:t>o</w:t>
            </w:r>
            <w:r w:rsidRPr="008613E0">
              <w:rPr>
                <w:rFonts w:asciiTheme="minorHAnsi" w:hAnsiTheme="minorHAnsi" w:cstheme="minorHAnsi"/>
              </w:rPr>
              <w:t>r</w:t>
            </w:r>
            <w:r w:rsidRPr="008613E0">
              <w:rPr>
                <w:rFonts w:asciiTheme="minorHAnsi" w:hAnsiTheme="minorHAnsi" w:cstheme="minorHAnsi"/>
                <w:spacing w:val="-7"/>
              </w:rPr>
              <w:t xml:space="preserve"> </w:t>
            </w:r>
            <w:r w:rsidRPr="008613E0">
              <w:rPr>
                <w:rFonts w:asciiTheme="minorHAnsi" w:hAnsiTheme="minorHAnsi" w:cstheme="minorHAnsi"/>
                <w:spacing w:val="-2"/>
              </w:rPr>
              <w:t>i</w:t>
            </w:r>
            <w:r w:rsidRPr="008613E0">
              <w:rPr>
                <w:rFonts w:asciiTheme="minorHAnsi" w:hAnsiTheme="minorHAnsi" w:cstheme="minorHAnsi"/>
              </w:rPr>
              <w:t>n</w:t>
            </w:r>
            <w:r w:rsidRPr="008613E0">
              <w:rPr>
                <w:rFonts w:asciiTheme="minorHAnsi" w:hAnsiTheme="minorHAnsi" w:cstheme="minorHAnsi"/>
                <w:spacing w:val="-7"/>
              </w:rPr>
              <w:t xml:space="preserve"> </w:t>
            </w:r>
            <w:r w:rsidRPr="008613E0">
              <w:rPr>
                <w:rFonts w:asciiTheme="minorHAnsi" w:hAnsiTheme="minorHAnsi" w:cstheme="minorHAnsi"/>
              </w:rPr>
              <w:t>a</w:t>
            </w:r>
            <w:r w:rsidRPr="008613E0">
              <w:rPr>
                <w:rFonts w:asciiTheme="minorHAnsi" w:hAnsiTheme="minorHAnsi" w:cstheme="minorHAnsi"/>
                <w:spacing w:val="-6"/>
              </w:rPr>
              <w:t xml:space="preserve"> </w:t>
            </w:r>
            <w:r w:rsidRPr="008613E0">
              <w:rPr>
                <w:rFonts w:asciiTheme="minorHAnsi" w:hAnsiTheme="minorHAnsi" w:cstheme="minorHAnsi"/>
                <w:spacing w:val="-3"/>
              </w:rPr>
              <w:t>t</w:t>
            </w:r>
            <w:r w:rsidRPr="008613E0">
              <w:rPr>
                <w:rFonts w:asciiTheme="minorHAnsi" w:hAnsiTheme="minorHAnsi" w:cstheme="minorHAnsi"/>
                <w:spacing w:val="-4"/>
              </w:rPr>
              <w:t>h</w:t>
            </w:r>
            <w:r w:rsidRPr="008613E0">
              <w:rPr>
                <w:rFonts w:asciiTheme="minorHAnsi" w:hAnsiTheme="minorHAnsi" w:cstheme="minorHAnsi"/>
                <w:spacing w:val="-1"/>
              </w:rPr>
              <w:t>r</w:t>
            </w:r>
            <w:r w:rsidRPr="008613E0">
              <w:rPr>
                <w:rFonts w:asciiTheme="minorHAnsi" w:hAnsiTheme="minorHAnsi" w:cstheme="minorHAnsi"/>
                <w:spacing w:val="-2"/>
              </w:rPr>
              <w:t>e</w:t>
            </w:r>
            <w:r w:rsidRPr="008613E0">
              <w:rPr>
                <w:rFonts w:asciiTheme="minorHAnsi" w:hAnsiTheme="minorHAnsi" w:cstheme="minorHAnsi"/>
              </w:rPr>
              <w:t>e</w:t>
            </w:r>
            <w:r w:rsidRPr="008613E0">
              <w:rPr>
                <w:rFonts w:asciiTheme="minorHAnsi" w:hAnsiTheme="minorHAnsi" w:cstheme="minorHAnsi"/>
                <w:spacing w:val="-14"/>
              </w:rPr>
              <w:t xml:space="preserve"> </w:t>
            </w:r>
            <w:r w:rsidRPr="008613E0">
              <w:rPr>
                <w:rFonts w:asciiTheme="minorHAnsi" w:hAnsiTheme="minorHAnsi" w:cstheme="minorHAnsi"/>
                <w:spacing w:val="-2"/>
              </w:rPr>
              <w:t>(3</w:t>
            </w:r>
            <w:r w:rsidRPr="008613E0">
              <w:rPr>
                <w:rFonts w:asciiTheme="minorHAnsi" w:hAnsiTheme="minorHAnsi" w:cstheme="minorHAnsi"/>
                <w:spacing w:val="-1"/>
              </w:rPr>
              <w:t>)</w:t>
            </w:r>
            <w:r w:rsidRPr="008613E0">
              <w:rPr>
                <w:rFonts w:asciiTheme="minorHAnsi" w:hAnsiTheme="minorHAnsi" w:cstheme="minorHAnsi"/>
                <w:spacing w:val="-5"/>
              </w:rPr>
              <w:t>-</w:t>
            </w:r>
            <w:r w:rsidRPr="008613E0">
              <w:rPr>
                <w:rFonts w:asciiTheme="minorHAnsi" w:hAnsiTheme="minorHAnsi" w:cstheme="minorHAnsi"/>
                <w:spacing w:val="-1"/>
              </w:rPr>
              <w:t>r</w:t>
            </w:r>
            <w:r w:rsidRPr="008613E0">
              <w:rPr>
                <w:rFonts w:asciiTheme="minorHAnsi" w:hAnsiTheme="minorHAnsi" w:cstheme="minorHAnsi"/>
                <w:spacing w:val="-4"/>
              </w:rPr>
              <w:t>i</w:t>
            </w:r>
            <w:r w:rsidRPr="008613E0">
              <w:rPr>
                <w:rFonts w:asciiTheme="minorHAnsi" w:hAnsiTheme="minorHAnsi" w:cstheme="minorHAnsi"/>
                <w:spacing w:val="-2"/>
              </w:rPr>
              <w:t>n</w:t>
            </w:r>
            <w:r w:rsidRPr="008613E0">
              <w:rPr>
                <w:rFonts w:asciiTheme="minorHAnsi" w:hAnsiTheme="minorHAnsi" w:cstheme="minorHAnsi"/>
              </w:rPr>
              <w:t>g</w:t>
            </w:r>
            <w:r w:rsidRPr="008613E0">
              <w:rPr>
                <w:rFonts w:asciiTheme="minorHAnsi" w:hAnsiTheme="minorHAnsi" w:cstheme="minorHAnsi"/>
                <w:spacing w:val="-14"/>
              </w:rPr>
              <w:t xml:space="preserve"> </w:t>
            </w:r>
            <w:r w:rsidRPr="008613E0">
              <w:rPr>
                <w:rFonts w:asciiTheme="minorHAnsi" w:hAnsiTheme="minorHAnsi" w:cstheme="minorHAnsi"/>
                <w:spacing w:val="-2"/>
              </w:rPr>
              <w:t>bi</w:t>
            </w:r>
            <w:r w:rsidRPr="008613E0">
              <w:rPr>
                <w:rFonts w:asciiTheme="minorHAnsi" w:hAnsiTheme="minorHAnsi" w:cstheme="minorHAnsi"/>
                <w:spacing w:val="-4"/>
              </w:rPr>
              <w:t>n</w:t>
            </w:r>
            <w:r w:rsidRPr="008613E0">
              <w:rPr>
                <w:rFonts w:asciiTheme="minorHAnsi" w:hAnsiTheme="minorHAnsi" w:cstheme="minorHAnsi"/>
                <w:spacing w:val="-2"/>
              </w:rPr>
              <w:t>d</w:t>
            </w:r>
            <w:r w:rsidRPr="008613E0">
              <w:rPr>
                <w:rFonts w:asciiTheme="minorHAnsi" w:hAnsiTheme="minorHAnsi" w:cstheme="minorHAnsi"/>
                <w:spacing w:val="-4"/>
              </w:rPr>
              <w:t>e</w:t>
            </w:r>
            <w:r w:rsidRPr="008613E0">
              <w:rPr>
                <w:rFonts w:asciiTheme="minorHAnsi" w:hAnsiTheme="minorHAnsi" w:cstheme="minorHAnsi"/>
                <w:spacing w:val="-1"/>
              </w:rPr>
              <w:t>r</w:t>
            </w:r>
            <w:r w:rsidRPr="008613E0">
              <w:rPr>
                <w:rFonts w:asciiTheme="minorHAnsi" w:hAnsiTheme="minorHAnsi" w:cstheme="minorHAnsi"/>
              </w:rPr>
              <w:t xml:space="preserve">, </w:t>
            </w:r>
            <w:r w:rsidRPr="008613E0">
              <w:rPr>
                <w:rFonts w:asciiTheme="minorHAnsi" w:hAnsiTheme="minorHAnsi" w:cstheme="minorHAnsi"/>
                <w:b/>
                <w:bCs/>
                <w:spacing w:val="-2"/>
              </w:rPr>
              <w:t>no</w:t>
            </w:r>
            <w:r w:rsidRPr="008613E0">
              <w:rPr>
                <w:rFonts w:asciiTheme="minorHAnsi" w:hAnsiTheme="minorHAnsi" w:cstheme="minorHAnsi"/>
                <w:b/>
                <w:bCs/>
              </w:rPr>
              <w:t>t</w:t>
            </w:r>
            <w:r w:rsidRPr="008613E0">
              <w:rPr>
                <w:rFonts w:asciiTheme="minorHAnsi" w:hAnsiTheme="minorHAnsi" w:cstheme="minorHAnsi"/>
                <w:b/>
                <w:bCs/>
                <w:spacing w:val="-11"/>
              </w:rPr>
              <w:t xml:space="preserve"> </w:t>
            </w:r>
            <w:r w:rsidRPr="008613E0">
              <w:rPr>
                <w:rFonts w:asciiTheme="minorHAnsi" w:hAnsiTheme="minorHAnsi" w:cstheme="minorHAnsi"/>
                <w:spacing w:val="-2"/>
              </w:rPr>
              <w:t>bound</w:t>
            </w:r>
            <w:r w:rsidRPr="008613E0">
              <w:rPr>
                <w:rFonts w:asciiTheme="minorHAnsi" w:hAnsiTheme="minorHAnsi" w:cstheme="minorHAnsi"/>
              </w:rPr>
              <w:t>.</w:t>
            </w:r>
          </w:p>
        </w:tc>
        <w:tc>
          <w:tcPr>
            <w:tcW w:w="540" w:type="dxa"/>
            <w:tcBorders>
              <w:top w:val="nil"/>
              <w:left w:val="nil"/>
              <w:bottom w:val="single" w:sz="8" w:space="0" w:color="000000"/>
              <w:right w:val="single" w:sz="8" w:space="0" w:color="000000"/>
            </w:tcBorders>
            <w:hideMark/>
          </w:tcPr>
          <w:p w14:paraId="60C49A75" w14:textId="77777777" w:rsidR="004012D1" w:rsidRDefault="004012D1">
            <w:r>
              <w:rPr>
                <w:sz w:val="24"/>
                <w:szCs w:val="24"/>
              </w:rPr>
              <w:t> </w:t>
            </w:r>
          </w:p>
        </w:tc>
        <w:tc>
          <w:tcPr>
            <w:tcW w:w="210" w:type="dxa"/>
            <w:vAlign w:val="center"/>
            <w:hideMark/>
          </w:tcPr>
          <w:p w14:paraId="71665C48" w14:textId="77777777" w:rsidR="004012D1" w:rsidRDefault="004012D1">
            <w:r>
              <w:t> </w:t>
            </w:r>
          </w:p>
        </w:tc>
      </w:tr>
      <w:tr w:rsidR="00357895" w14:paraId="1C33EDFE" w14:textId="77777777" w:rsidTr="00DF7C7D">
        <w:trPr>
          <w:trHeight w:val="689"/>
        </w:trPr>
        <w:tc>
          <w:tcPr>
            <w:tcW w:w="603" w:type="dxa"/>
            <w:tcBorders>
              <w:top w:val="nil"/>
              <w:left w:val="single" w:sz="8" w:space="0" w:color="000000"/>
              <w:bottom w:val="single" w:sz="8" w:space="0" w:color="000000"/>
              <w:right w:val="single" w:sz="8" w:space="0" w:color="000000"/>
            </w:tcBorders>
            <w:hideMark/>
          </w:tcPr>
          <w:p w14:paraId="3A419661" w14:textId="77777777" w:rsidR="004012D1" w:rsidRPr="008613E0" w:rsidRDefault="004012D1">
            <w:pPr>
              <w:spacing w:before="100" w:beforeAutospacing="1" w:after="100" w:afterAutospacing="1"/>
              <w:jc w:val="center"/>
              <w:rPr>
                <w:rFonts w:asciiTheme="minorHAnsi" w:hAnsiTheme="minorHAnsi" w:cstheme="minorHAnsi"/>
              </w:rPr>
            </w:pPr>
            <w:r w:rsidRPr="008613E0">
              <w:rPr>
                <w:rFonts w:asciiTheme="minorHAnsi" w:hAnsiTheme="minorHAnsi" w:cstheme="minorHAnsi"/>
                <w:spacing w:val="1"/>
              </w:rPr>
              <w:t>4.</w:t>
            </w:r>
          </w:p>
        </w:tc>
        <w:tc>
          <w:tcPr>
            <w:tcW w:w="9540" w:type="dxa"/>
            <w:tcBorders>
              <w:top w:val="nil"/>
              <w:left w:val="nil"/>
              <w:bottom w:val="single" w:sz="8" w:space="0" w:color="000000"/>
              <w:right w:val="single" w:sz="8" w:space="0" w:color="000000"/>
            </w:tcBorders>
            <w:hideMark/>
          </w:tcPr>
          <w:p w14:paraId="166A9F87" w14:textId="0EE62F03" w:rsidR="004012D1" w:rsidRPr="008613E0" w:rsidRDefault="004012D1" w:rsidP="008613E0">
            <w:pPr>
              <w:rPr>
                <w:rFonts w:asciiTheme="minorHAnsi" w:hAnsiTheme="minorHAnsi" w:cstheme="minorHAnsi"/>
              </w:rPr>
            </w:pPr>
            <w:r w:rsidRPr="008613E0">
              <w:rPr>
                <w:rFonts w:asciiTheme="minorHAnsi" w:hAnsiTheme="minorHAnsi" w:cstheme="minorHAnsi"/>
              </w:rPr>
              <w:t>P</w:t>
            </w:r>
            <w:r w:rsidRPr="008613E0">
              <w:rPr>
                <w:rFonts w:asciiTheme="minorHAnsi" w:hAnsiTheme="minorHAnsi" w:cstheme="minorHAnsi"/>
                <w:spacing w:val="1"/>
              </w:rPr>
              <w:t>r</w:t>
            </w:r>
            <w:r w:rsidRPr="008613E0">
              <w:rPr>
                <w:rFonts w:asciiTheme="minorHAnsi" w:hAnsiTheme="minorHAnsi" w:cstheme="minorHAnsi"/>
              </w:rPr>
              <w:t>o</w:t>
            </w:r>
            <w:r w:rsidRPr="008613E0">
              <w:rPr>
                <w:rFonts w:asciiTheme="minorHAnsi" w:hAnsiTheme="minorHAnsi" w:cstheme="minorHAnsi"/>
                <w:spacing w:val="1"/>
              </w:rPr>
              <w:t>p</w:t>
            </w:r>
            <w:r w:rsidRPr="008613E0">
              <w:rPr>
                <w:rFonts w:asciiTheme="minorHAnsi" w:hAnsiTheme="minorHAnsi" w:cstheme="minorHAnsi"/>
              </w:rPr>
              <w:t>osals</w:t>
            </w:r>
            <w:r w:rsidRPr="008613E0">
              <w:rPr>
                <w:rFonts w:asciiTheme="minorHAnsi" w:hAnsiTheme="minorHAnsi" w:cstheme="minorHAnsi"/>
                <w:spacing w:val="-11"/>
              </w:rPr>
              <w:t xml:space="preserve"> </w:t>
            </w:r>
            <w:r w:rsidRPr="008613E0">
              <w:rPr>
                <w:rFonts w:asciiTheme="minorHAnsi" w:hAnsiTheme="minorHAnsi" w:cstheme="minorHAnsi"/>
              </w:rPr>
              <w:t>m</w:t>
            </w:r>
            <w:r w:rsidRPr="008613E0">
              <w:rPr>
                <w:rFonts w:asciiTheme="minorHAnsi" w:hAnsiTheme="minorHAnsi" w:cstheme="minorHAnsi"/>
                <w:spacing w:val="2"/>
              </w:rPr>
              <w:t>u</w:t>
            </w:r>
            <w:r w:rsidRPr="008613E0">
              <w:rPr>
                <w:rFonts w:asciiTheme="minorHAnsi" w:hAnsiTheme="minorHAnsi" w:cstheme="minorHAnsi"/>
              </w:rPr>
              <w:t>st</w:t>
            </w:r>
            <w:r w:rsidRPr="008613E0">
              <w:rPr>
                <w:rFonts w:asciiTheme="minorHAnsi" w:hAnsiTheme="minorHAnsi" w:cstheme="minorHAnsi"/>
                <w:spacing w:val="-5"/>
              </w:rPr>
              <w:t xml:space="preserve"> </w:t>
            </w:r>
            <w:r w:rsidRPr="008613E0">
              <w:rPr>
                <w:rFonts w:asciiTheme="minorHAnsi" w:hAnsiTheme="minorHAnsi" w:cstheme="minorHAnsi"/>
              </w:rPr>
              <w:t>be</w:t>
            </w:r>
            <w:r w:rsidRPr="008613E0">
              <w:rPr>
                <w:rFonts w:asciiTheme="minorHAnsi" w:hAnsiTheme="minorHAnsi" w:cstheme="minorHAnsi"/>
                <w:spacing w:val="-3"/>
              </w:rPr>
              <w:t xml:space="preserve"> </w:t>
            </w:r>
            <w:r w:rsidRPr="008613E0">
              <w:rPr>
                <w:rFonts w:asciiTheme="minorHAnsi" w:hAnsiTheme="minorHAnsi" w:cstheme="minorHAnsi"/>
              </w:rPr>
              <w:t>p</w:t>
            </w:r>
            <w:r w:rsidRPr="008613E0">
              <w:rPr>
                <w:rFonts w:asciiTheme="minorHAnsi" w:hAnsiTheme="minorHAnsi" w:cstheme="minorHAnsi"/>
                <w:spacing w:val="1"/>
              </w:rPr>
              <w:t>r</w:t>
            </w:r>
            <w:r w:rsidRPr="008613E0">
              <w:rPr>
                <w:rFonts w:asciiTheme="minorHAnsi" w:hAnsiTheme="minorHAnsi" w:cstheme="minorHAnsi"/>
              </w:rPr>
              <w:t>i</w:t>
            </w:r>
            <w:r w:rsidRPr="008613E0">
              <w:rPr>
                <w:rFonts w:asciiTheme="minorHAnsi" w:hAnsiTheme="minorHAnsi" w:cstheme="minorHAnsi"/>
                <w:spacing w:val="1"/>
              </w:rPr>
              <w:t>n</w:t>
            </w:r>
            <w:r w:rsidRPr="008613E0">
              <w:rPr>
                <w:rFonts w:asciiTheme="minorHAnsi" w:hAnsiTheme="minorHAnsi" w:cstheme="minorHAnsi"/>
              </w:rPr>
              <w:t>ted</w:t>
            </w:r>
            <w:r w:rsidRPr="008613E0">
              <w:rPr>
                <w:rFonts w:asciiTheme="minorHAnsi" w:hAnsiTheme="minorHAnsi" w:cstheme="minorHAnsi"/>
                <w:spacing w:val="-9"/>
              </w:rPr>
              <w:t xml:space="preserve"> </w:t>
            </w:r>
            <w:r w:rsidRPr="008613E0">
              <w:rPr>
                <w:rFonts w:asciiTheme="minorHAnsi" w:hAnsiTheme="minorHAnsi" w:cstheme="minorHAnsi"/>
              </w:rPr>
              <w:t>on</w:t>
            </w:r>
            <w:r w:rsidRPr="008613E0">
              <w:rPr>
                <w:rFonts w:asciiTheme="minorHAnsi" w:hAnsiTheme="minorHAnsi" w:cstheme="minorHAnsi"/>
                <w:spacing w:val="-2"/>
              </w:rPr>
              <w:t xml:space="preserve"> </w:t>
            </w:r>
            <w:r w:rsidRPr="008613E0">
              <w:rPr>
                <w:rFonts w:asciiTheme="minorHAnsi" w:hAnsiTheme="minorHAnsi" w:cstheme="minorHAnsi"/>
              </w:rPr>
              <w:t>white</w:t>
            </w:r>
            <w:r w:rsidRPr="008613E0">
              <w:rPr>
                <w:rFonts w:asciiTheme="minorHAnsi" w:hAnsiTheme="minorHAnsi" w:cstheme="minorHAnsi"/>
                <w:spacing w:val="-3"/>
              </w:rPr>
              <w:t xml:space="preserve"> </w:t>
            </w:r>
            <w:r w:rsidRPr="008613E0">
              <w:rPr>
                <w:rFonts w:asciiTheme="minorHAnsi" w:hAnsiTheme="minorHAnsi" w:cstheme="minorHAnsi"/>
              </w:rPr>
              <w:t>8</w:t>
            </w:r>
            <w:r w:rsidRPr="008613E0">
              <w:rPr>
                <w:rFonts w:asciiTheme="minorHAnsi" w:hAnsiTheme="minorHAnsi" w:cstheme="minorHAnsi"/>
                <w:spacing w:val="-1"/>
              </w:rPr>
              <w:t xml:space="preserve"> </w:t>
            </w:r>
            <w:r w:rsidRPr="008613E0">
              <w:rPr>
                <w:rFonts w:asciiTheme="minorHAnsi" w:hAnsiTheme="minorHAnsi" w:cstheme="minorHAnsi"/>
                <w:spacing w:val="3"/>
              </w:rPr>
              <w:t>½</w:t>
            </w:r>
            <w:r w:rsidRPr="008613E0">
              <w:rPr>
                <w:rFonts w:asciiTheme="minorHAnsi" w:hAnsiTheme="minorHAnsi" w:cstheme="minorHAnsi"/>
              </w:rPr>
              <w:t>”</w:t>
            </w:r>
            <w:r w:rsidRPr="008613E0">
              <w:rPr>
                <w:rFonts w:asciiTheme="minorHAnsi" w:hAnsiTheme="minorHAnsi" w:cstheme="minorHAnsi"/>
                <w:spacing w:val="-4"/>
              </w:rPr>
              <w:t xml:space="preserve"> </w:t>
            </w:r>
            <w:r w:rsidRPr="008613E0">
              <w:rPr>
                <w:rFonts w:asciiTheme="minorHAnsi" w:hAnsiTheme="minorHAnsi" w:cstheme="minorHAnsi"/>
              </w:rPr>
              <w:t>by</w:t>
            </w:r>
            <w:r w:rsidRPr="008613E0">
              <w:rPr>
                <w:rFonts w:asciiTheme="minorHAnsi" w:hAnsiTheme="minorHAnsi" w:cstheme="minorHAnsi"/>
                <w:spacing w:val="-1"/>
              </w:rPr>
              <w:t xml:space="preserve"> </w:t>
            </w:r>
            <w:r w:rsidRPr="008613E0">
              <w:rPr>
                <w:rFonts w:asciiTheme="minorHAnsi" w:hAnsiTheme="minorHAnsi" w:cstheme="minorHAnsi"/>
              </w:rPr>
              <w:t>1</w:t>
            </w:r>
            <w:r w:rsidRPr="008613E0">
              <w:rPr>
                <w:rFonts w:asciiTheme="minorHAnsi" w:hAnsiTheme="minorHAnsi" w:cstheme="minorHAnsi"/>
                <w:spacing w:val="1"/>
              </w:rPr>
              <w:t>1</w:t>
            </w:r>
            <w:r w:rsidRPr="008613E0">
              <w:rPr>
                <w:rFonts w:asciiTheme="minorHAnsi" w:hAnsiTheme="minorHAnsi" w:cstheme="minorHAnsi"/>
              </w:rPr>
              <w:t>”</w:t>
            </w:r>
            <w:r w:rsidRPr="008613E0">
              <w:rPr>
                <w:rFonts w:asciiTheme="minorHAnsi" w:hAnsiTheme="minorHAnsi" w:cstheme="minorHAnsi"/>
                <w:spacing w:val="-5"/>
              </w:rPr>
              <w:t xml:space="preserve"> </w:t>
            </w:r>
            <w:r w:rsidRPr="008613E0">
              <w:rPr>
                <w:rFonts w:asciiTheme="minorHAnsi" w:hAnsiTheme="minorHAnsi" w:cstheme="minorHAnsi"/>
              </w:rPr>
              <w:t>p</w:t>
            </w:r>
            <w:r w:rsidRPr="008613E0">
              <w:rPr>
                <w:rFonts w:asciiTheme="minorHAnsi" w:hAnsiTheme="minorHAnsi" w:cstheme="minorHAnsi"/>
                <w:spacing w:val="1"/>
              </w:rPr>
              <w:t>a</w:t>
            </w:r>
            <w:r w:rsidRPr="008613E0">
              <w:rPr>
                <w:rFonts w:asciiTheme="minorHAnsi" w:hAnsiTheme="minorHAnsi" w:cstheme="minorHAnsi"/>
              </w:rPr>
              <w:t>p</w:t>
            </w:r>
            <w:r w:rsidRPr="008613E0">
              <w:rPr>
                <w:rFonts w:asciiTheme="minorHAnsi" w:hAnsiTheme="minorHAnsi" w:cstheme="minorHAnsi"/>
                <w:spacing w:val="1"/>
              </w:rPr>
              <w:t>e</w:t>
            </w:r>
            <w:r w:rsidRPr="008613E0">
              <w:rPr>
                <w:rFonts w:asciiTheme="minorHAnsi" w:hAnsiTheme="minorHAnsi" w:cstheme="minorHAnsi"/>
              </w:rPr>
              <w:t>r.</w:t>
            </w:r>
            <w:r w:rsidRPr="008613E0">
              <w:rPr>
                <w:rFonts w:asciiTheme="minorHAnsi" w:hAnsiTheme="minorHAnsi" w:cstheme="minorHAnsi"/>
                <w:spacing w:val="51"/>
              </w:rPr>
              <w:t xml:space="preserve"> </w:t>
            </w:r>
            <w:r w:rsidRPr="008613E0">
              <w:rPr>
                <w:rFonts w:asciiTheme="minorHAnsi" w:hAnsiTheme="minorHAnsi" w:cstheme="minorHAnsi"/>
                <w:spacing w:val="1"/>
              </w:rPr>
              <w:t>T</w:t>
            </w:r>
            <w:r w:rsidRPr="008613E0">
              <w:rPr>
                <w:rFonts w:asciiTheme="minorHAnsi" w:hAnsiTheme="minorHAnsi" w:cstheme="minorHAnsi"/>
              </w:rPr>
              <w:t>he</w:t>
            </w:r>
            <w:r w:rsidRPr="008613E0">
              <w:rPr>
                <w:rFonts w:asciiTheme="minorHAnsi" w:hAnsiTheme="minorHAnsi" w:cstheme="minorHAnsi"/>
                <w:spacing w:val="-2"/>
              </w:rPr>
              <w:t xml:space="preserve"> </w:t>
            </w:r>
            <w:r w:rsidRPr="008613E0">
              <w:rPr>
                <w:rFonts w:asciiTheme="minorHAnsi" w:hAnsiTheme="minorHAnsi" w:cstheme="minorHAnsi"/>
              </w:rPr>
              <w:t>fo</w:t>
            </w:r>
            <w:r w:rsidRPr="008613E0">
              <w:rPr>
                <w:rFonts w:asciiTheme="minorHAnsi" w:hAnsiTheme="minorHAnsi" w:cstheme="minorHAnsi"/>
                <w:spacing w:val="1"/>
              </w:rPr>
              <w:t>n</w:t>
            </w:r>
            <w:r w:rsidRPr="008613E0">
              <w:rPr>
                <w:rFonts w:asciiTheme="minorHAnsi" w:hAnsiTheme="minorHAnsi" w:cstheme="minorHAnsi"/>
              </w:rPr>
              <w:t>t</w:t>
            </w:r>
            <w:r w:rsidRPr="008613E0">
              <w:rPr>
                <w:rFonts w:asciiTheme="minorHAnsi" w:hAnsiTheme="minorHAnsi" w:cstheme="minorHAnsi"/>
                <w:spacing w:val="-3"/>
              </w:rPr>
              <w:t xml:space="preserve"> </w:t>
            </w:r>
            <w:r w:rsidRPr="008613E0">
              <w:rPr>
                <w:rFonts w:asciiTheme="minorHAnsi" w:hAnsiTheme="minorHAnsi" w:cstheme="minorHAnsi"/>
              </w:rPr>
              <w:t>m</w:t>
            </w:r>
            <w:r w:rsidRPr="008613E0">
              <w:rPr>
                <w:rFonts w:asciiTheme="minorHAnsi" w:hAnsiTheme="minorHAnsi" w:cstheme="minorHAnsi"/>
                <w:spacing w:val="2"/>
              </w:rPr>
              <w:t>u</w:t>
            </w:r>
            <w:r w:rsidRPr="008613E0">
              <w:rPr>
                <w:rFonts w:asciiTheme="minorHAnsi" w:hAnsiTheme="minorHAnsi" w:cstheme="minorHAnsi"/>
              </w:rPr>
              <w:t>st</w:t>
            </w:r>
            <w:r w:rsidRPr="008613E0">
              <w:rPr>
                <w:rFonts w:asciiTheme="minorHAnsi" w:hAnsiTheme="minorHAnsi" w:cstheme="minorHAnsi"/>
                <w:spacing w:val="-7"/>
              </w:rPr>
              <w:t xml:space="preserve"> </w:t>
            </w:r>
            <w:r w:rsidRPr="008613E0">
              <w:rPr>
                <w:rFonts w:asciiTheme="minorHAnsi" w:hAnsiTheme="minorHAnsi" w:cstheme="minorHAnsi"/>
              </w:rPr>
              <w:t>be</w:t>
            </w:r>
            <w:r w:rsidRPr="008613E0">
              <w:rPr>
                <w:rFonts w:asciiTheme="minorHAnsi" w:hAnsiTheme="minorHAnsi" w:cstheme="minorHAnsi"/>
                <w:spacing w:val="-3"/>
              </w:rPr>
              <w:t xml:space="preserve"> </w:t>
            </w:r>
            <w:r w:rsidRPr="008613E0">
              <w:rPr>
                <w:rFonts w:asciiTheme="minorHAnsi" w:hAnsiTheme="minorHAnsi" w:cstheme="minorHAnsi"/>
                <w:spacing w:val="3"/>
              </w:rPr>
              <w:t>a</w:t>
            </w:r>
            <w:r w:rsidRPr="008613E0">
              <w:rPr>
                <w:rFonts w:asciiTheme="minorHAnsi" w:hAnsiTheme="minorHAnsi" w:cstheme="minorHAnsi"/>
              </w:rPr>
              <w:t>t</w:t>
            </w:r>
            <w:r w:rsidRPr="008613E0">
              <w:rPr>
                <w:rFonts w:asciiTheme="minorHAnsi" w:hAnsiTheme="minorHAnsi" w:cstheme="minorHAnsi"/>
                <w:spacing w:val="-3"/>
              </w:rPr>
              <w:t xml:space="preserve"> </w:t>
            </w:r>
            <w:r w:rsidRPr="008613E0">
              <w:rPr>
                <w:rFonts w:asciiTheme="minorHAnsi" w:hAnsiTheme="minorHAnsi" w:cstheme="minorHAnsi"/>
              </w:rPr>
              <w:t>l</w:t>
            </w:r>
            <w:r w:rsidRPr="008613E0">
              <w:rPr>
                <w:rFonts w:asciiTheme="minorHAnsi" w:hAnsiTheme="minorHAnsi" w:cstheme="minorHAnsi"/>
                <w:spacing w:val="1"/>
              </w:rPr>
              <w:t>e</w:t>
            </w:r>
            <w:r w:rsidRPr="008613E0">
              <w:rPr>
                <w:rFonts w:asciiTheme="minorHAnsi" w:hAnsiTheme="minorHAnsi" w:cstheme="minorHAnsi"/>
              </w:rPr>
              <w:t>ast</w:t>
            </w:r>
            <w:r w:rsidR="008613E0" w:rsidRPr="008613E0">
              <w:rPr>
                <w:rFonts w:asciiTheme="minorHAnsi" w:hAnsiTheme="minorHAnsi" w:cstheme="minorHAnsi"/>
              </w:rPr>
              <w:t xml:space="preserve"> </w:t>
            </w:r>
            <w:r w:rsidRPr="008613E0">
              <w:rPr>
                <w:rFonts w:asciiTheme="minorHAnsi" w:hAnsiTheme="minorHAnsi" w:cstheme="minorHAnsi"/>
                <w:spacing w:val="1"/>
              </w:rPr>
              <w:t>12</w:t>
            </w:r>
            <w:r w:rsidRPr="008613E0">
              <w:rPr>
                <w:rFonts w:asciiTheme="minorHAnsi" w:hAnsiTheme="minorHAnsi" w:cstheme="minorHAnsi"/>
              </w:rPr>
              <w:t>-p</w:t>
            </w:r>
            <w:r w:rsidRPr="008613E0">
              <w:rPr>
                <w:rFonts w:asciiTheme="minorHAnsi" w:hAnsiTheme="minorHAnsi" w:cstheme="minorHAnsi"/>
                <w:spacing w:val="1"/>
              </w:rPr>
              <w:t>o</w:t>
            </w:r>
            <w:r w:rsidRPr="008613E0">
              <w:rPr>
                <w:rFonts w:asciiTheme="minorHAnsi" w:hAnsiTheme="minorHAnsi" w:cstheme="minorHAnsi"/>
              </w:rPr>
              <w:t>i</w:t>
            </w:r>
            <w:r w:rsidRPr="008613E0">
              <w:rPr>
                <w:rFonts w:asciiTheme="minorHAnsi" w:hAnsiTheme="minorHAnsi" w:cstheme="minorHAnsi"/>
                <w:spacing w:val="1"/>
              </w:rPr>
              <w:t>n</w:t>
            </w:r>
            <w:r w:rsidRPr="008613E0">
              <w:rPr>
                <w:rFonts w:asciiTheme="minorHAnsi" w:hAnsiTheme="minorHAnsi" w:cstheme="minorHAnsi"/>
              </w:rPr>
              <w:t>t</w:t>
            </w:r>
            <w:r w:rsidRPr="008613E0">
              <w:rPr>
                <w:rFonts w:asciiTheme="minorHAnsi" w:hAnsiTheme="minorHAnsi" w:cstheme="minorHAnsi"/>
                <w:spacing w:val="-10"/>
              </w:rPr>
              <w:t xml:space="preserve"> </w:t>
            </w:r>
            <w:r w:rsidRPr="008613E0">
              <w:rPr>
                <w:rFonts w:asciiTheme="minorHAnsi" w:hAnsiTheme="minorHAnsi" w:cstheme="minorHAnsi"/>
              </w:rPr>
              <w:t>type</w:t>
            </w:r>
            <w:r w:rsidRPr="008613E0">
              <w:rPr>
                <w:rFonts w:asciiTheme="minorHAnsi" w:hAnsiTheme="minorHAnsi" w:cstheme="minorHAnsi"/>
                <w:spacing w:val="-5"/>
              </w:rPr>
              <w:t xml:space="preserve"> </w:t>
            </w:r>
            <w:r w:rsidRPr="008613E0">
              <w:rPr>
                <w:rFonts w:asciiTheme="minorHAnsi" w:hAnsiTheme="minorHAnsi" w:cstheme="minorHAnsi"/>
              </w:rPr>
              <w:t>in “T</w:t>
            </w:r>
            <w:r w:rsidRPr="008613E0">
              <w:rPr>
                <w:rFonts w:asciiTheme="minorHAnsi" w:hAnsiTheme="minorHAnsi" w:cstheme="minorHAnsi"/>
                <w:spacing w:val="1"/>
              </w:rPr>
              <w:t>i</w:t>
            </w:r>
            <w:r w:rsidRPr="008613E0">
              <w:rPr>
                <w:rFonts w:asciiTheme="minorHAnsi" w:hAnsiTheme="minorHAnsi" w:cstheme="minorHAnsi"/>
              </w:rPr>
              <w:t>m</w:t>
            </w:r>
            <w:r w:rsidRPr="008613E0">
              <w:rPr>
                <w:rFonts w:asciiTheme="minorHAnsi" w:hAnsiTheme="minorHAnsi" w:cstheme="minorHAnsi"/>
                <w:spacing w:val="2"/>
              </w:rPr>
              <w:t>e</w:t>
            </w:r>
            <w:r w:rsidRPr="008613E0">
              <w:rPr>
                <w:rFonts w:asciiTheme="minorHAnsi" w:hAnsiTheme="minorHAnsi" w:cstheme="minorHAnsi"/>
              </w:rPr>
              <w:t>s</w:t>
            </w:r>
            <w:r w:rsidRPr="008613E0">
              <w:rPr>
                <w:rFonts w:asciiTheme="minorHAnsi" w:hAnsiTheme="minorHAnsi" w:cstheme="minorHAnsi"/>
                <w:spacing w:val="-9"/>
              </w:rPr>
              <w:t xml:space="preserve"> </w:t>
            </w:r>
            <w:r w:rsidRPr="008613E0">
              <w:rPr>
                <w:rFonts w:asciiTheme="minorHAnsi" w:hAnsiTheme="minorHAnsi" w:cstheme="minorHAnsi"/>
              </w:rPr>
              <w:t>N</w:t>
            </w:r>
            <w:r w:rsidRPr="008613E0">
              <w:rPr>
                <w:rFonts w:asciiTheme="minorHAnsi" w:hAnsiTheme="minorHAnsi" w:cstheme="minorHAnsi"/>
                <w:spacing w:val="1"/>
              </w:rPr>
              <w:t>e</w:t>
            </w:r>
            <w:r w:rsidRPr="008613E0">
              <w:rPr>
                <w:rFonts w:asciiTheme="minorHAnsi" w:hAnsiTheme="minorHAnsi" w:cstheme="minorHAnsi"/>
              </w:rPr>
              <w:t>w</w:t>
            </w:r>
            <w:r w:rsidRPr="008613E0">
              <w:rPr>
                <w:rFonts w:asciiTheme="minorHAnsi" w:hAnsiTheme="minorHAnsi" w:cstheme="minorHAnsi"/>
                <w:spacing w:val="-5"/>
              </w:rPr>
              <w:t xml:space="preserve"> </w:t>
            </w:r>
            <w:r w:rsidRPr="008613E0">
              <w:rPr>
                <w:rFonts w:asciiTheme="minorHAnsi" w:hAnsiTheme="minorHAnsi" w:cstheme="minorHAnsi"/>
                <w:spacing w:val="1"/>
              </w:rPr>
              <w:t>R</w:t>
            </w:r>
            <w:r w:rsidRPr="008613E0">
              <w:rPr>
                <w:rFonts w:asciiTheme="minorHAnsi" w:hAnsiTheme="minorHAnsi" w:cstheme="minorHAnsi"/>
              </w:rPr>
              <w:t>oma</w:t>
            </w:r>
            <w:r w:rsidRPr="008613E0">
              <w:rPr>
                <w:rFonts w:asciiTheme="minorHAnsi" w:hAnsiTheme="minorHAnsi" w:cstheme="minorHAnsi"/>
                <w:spacing w:val="1"/>
              </w:rPr>
              <w:t>n</w:t>
            </w:r>
            <w:r w:rsidRPr="008613E0">
              <w:rPr>
                <w:rFonts w:asciiTheme="minorHAnsi" w:hAnsiTheme="minorHAnsi" w:cstheme="minorHAnsi"/>
              </w:rPr>
              <w:t>”</w:t>
            </w:r>
            <w:r w:rsidRPr="008613E0">
              <w:rPr>
                <w:rFonts w:asciiTheme="minorHAnsi" w:hAnsiTheme="minorHAnsi" w:cstheme="minorHAnsi"/>
                <w:spacing w:val="-8"/>
              </w:rPr>
              <w:t xml:space="preserve"> </w:t>
            </w:r>
            <w:r w:rsidRPr="008613E0">
              <w:rPr>
                <w:rFonts w:asciiTheme="minorHAnsi" w:hAnsiTheme="minorHAnsi" w:cstheme="minorHAnsi"/>
              </w:rPr>
              <w:t>or</w:t>
            </w:r>
            <w:r w:rsidRPr="008613E0">
              <w:rPr>
                <w:rFonts w:asciiTheme="minorHAnsi" w:hAnsiTheme="minorHAnsi" w:cstheme="minorHAnsi"/>
                <w:spacing w:val="-2"/>
              </w:rPr>
              <w:t xml:space="preserve"> </w:t>
            </w:r>
            <w:r w:rsidRPr="008613E0">
              <w:rPr>
                <w:rFonts w:asciiTheme="minorHAnsi" w:hAnsiTheme="minorHAnsi" w:cstheme="minorHAnsi"/>
              </w:rPr>
              <w:t>e</w:t>
            </w:r>
            <w:r w:rsidRPr="008613E0">
              <w:rPr>
                <w:rFonts w:asciiTheme="minorHAnsi" w:hAnsiTheme="minorHAnsi" w:cstheme="minorHAnsi"/>
                <w:spacing w:val="1"/>
              </w:rPr>
              <w:t>q</w:t>
            </w:r>
            <w:r w:rsidRPr="008613E0">
              <w:rPr>
                <w:rFonts w:asciiTheme="minorHAnsi" w:hAnsiTheme="minorHAnsi" w:cstheme="minorHAnsi"/>
              </w:rPr>
              <w:t>u</w:t>
            </w:r>
            <w:r w:rsidRPr="008613E0">
              <w:rPr>
                <w:rFonts w:asciiTheme="minorHAnsi" w:hAnsiTheme="minorHAnsi" w:cstheme="minorHAnsi"/>
                <w:spacing w:val="3"/>
              </w:rPr>
              <w:t>i</w:t>
            </w:r>
            <w:r w:rsidRPr="008613E0">
              <w:rPr>
                <w:rFonts w:asciiTheme="minorHAnsi" w:hAnsiTheme="minorHAnsi" w:cstheme="minorHAnsi"/>
              </w:rPr>
              <w:t>v</w:t>
            </w:r>
            <w:r w:rsidRPr="008613E0">
              <w:rPr>
                <w:rFonts w:asciiTheme="minorHAnsi" w:hAnsiTheme="minorHAnsi" w:cstheme="minorHAnsi"/>
                <w:spacing w:val="1"/>
              </w:rPr>
              <w:t>a</w:t>
            </w:r>
            <w:r w:rsidRPr="008613E0">
              <w:rPr>
                <w:rFonts w:asciiTheme="minorHAnsi" w:hAnsiTheme="minorHAnsi" w:cstheme="minorHAnsi"/>
              </w:rPr>
              <w:t>l</w:t>
            </w:r>
            <w:r w:rsidRPr="008613E0">
              <w:rPr>
                <w:rFonts w:asciiTheme="minorHAnsi" w:hAnsiTheme="minorHAnsi" w:cstheme="minorHAnsi"/>
                <w:spacing w:val="1"/>
              </w:rPr>
              <w:t>e</w:t>
            </w:r>
            <w:r w:rsidRPr="008613E0">
              <w:rPr>
                <w:rFonts w:asciiTheme="minorHAnsi" w:hAnsiTheme="minorHAnsi" w:cstheme="minorHAnsi"/>
              </w:rPr>
              <w:t>nt</w:t>
            </w:r>
            <w:r w:rsidRPr="008613E0">
              <w:rPr>
                <w:rFonts w:asciiTheme="minorHAnsi" w:hAnsiTheme="minorHAnsi" w:cstheme="minorHAnsi"/>
                <w:spacing w:val="-11"/>
              </w:rPr>
              <w:t xml:space="preserve"> </w:t>
            </w:r>
            <w:r w:rsidRPr="008613E0">
              <w:rPr>
                <w:rFonts w:asciiTheme="minorHAnsi" w:hAnsiTheme="minorHAnsi" w:cstheme="minorHAnsi"/>
              </w:rPr>
              <w:t>font.</w:t>
            </w:r>
            <w:r w:rsidRPr="008613E0">
              <w:rPr>
                <w:rFonts w:asciiTheme="minorHAnsi" w:hAnsiTheme="minorHAnsi" w:cstheme="minorHAnsi"/>
                <w:spacing w:val="54"/>
              </w:rPr>
              <w:t xml:space="preserve"> </w:t>
            </w:r>
            <w:r w:rsidRPr="008613E0">
              <w:rPr>
                <w:rFonts w:asciiTheme="minorHAnsi" w:hAnsiTheme="minorHAnsi" w:cstheme="minorHAnsi"/>
                <w:spacing w:val="-52"/>
              </w:rPr>
              <w:t> </w:t>
            </w:r>
            <w:r w:rsidRPr="008613E0">
              <w:rPr>
                <w:rFonts w:asciiTheme="minorHAnsi" w:hAnsiTheme="minorHAnsi" w:cstheme="minorHAnsi"/>
                <w:spacing w:val="-1"/>
                <w:u w:val="single"/>
              </w:rPr>
              <w:t>L</w:t>
            </w:r>
            <w:r w:rsidRPr="008613E0">
              <w:rPr>
                <w:rFonts w:asciiTheme="minorHAnsi" w:hAnsiTheme="minorHAnsi" w:cstheme="minorHAnsi"/>
                <w:u w:val="single"/>
              </w:rPr>
              <w:t>i</w:t>
            </w:r>
            <w:r w:rsidRPr="008613E0">
              <w:rPr>
                <w:rFonts w:asciiTheme="minorHAnsi" w:hAnsiTheme="minorHAnsi" w:cstheme="minorHAnsi"/>
                <w:spacing w:val="1"/>
                <w:u w:val="single"/>
              </w:rPr>
              <w:t>n</w:t>
            </w:r>
            <w:r w:rsidRPr="008613E0">
              <w:rPr>
                <w:rFonts w:asciiTheme="minorHAnsi" w:hAnsiTheme="minorHAnsi" w:cstheme="minorHAnsi"/>
                <w:u w:val="single"/>
              </w:rPr>
              <w:t>es</w:t>
            </w:r>
            <w:r w:rsidRPr="008613E0">
              <w:rPr>
                <w:rFonts w:asciiTheme="minorHAnsi" w:hAnsiTheme="minorHAnsi" w:cstheme="minorHAnsi"/>
                <w:spacing w:val="-5"/>
                <w:u w:val="single"/>
              </w:rPr>
              <w:t xml:space="preserve"> </w:t>
            </w:r>
            <w:r w:rsidRPr="008613E0">
              <w:rPr>
                <w:rFonts w:asciiTheme="minorHAnsi" w:hAnsiTheme="minorHAnsi" w:cstheme="minorHAnsi"/>
                <w:u w:val="single"/>
              </w:rPr>
              <w:t>sh</w:t>
            </w:r>
            <w:r w:rsidRPr="008613E0">
              <w:rPr>
                <w:rFonts w:asciiTheme="minorHAnsi" w:hAnsiTheme="minorHAnsi" w:cstheme="minorHAnsi"/>
                <w:spacing w:val="1"/>
                <w:u w:val="single"/>
              </w:rPr>
              <w:t>a</w:t>
            </w:r>
            <w:r w:rsidRPr="008613E0">
              <w:rPr>
                <w:rFonts w:asciiTheme="minorHAnsi" w:hAnsiTheme="minorHAnsi" w:cstheme="minorHAnsi"/>
                <w:u w:val="single"/>
              </w:rPr>
              <w:t>ll</w:t>
            </w:r>
            <w:r w:rsidRPr="008613E0">
              <w:rPr>
                <w:rFonts w:asciiTheme="minorHAnsi" w:hAnsiTheme="minorHAnsi" w:cstheme="minorHAnsi"/>
                <w:spacing w:val="-5"/>
                <w:u w:val="single"/>
              </w:rPr>
              <w:t xml:space="preserve"> </w:t>
            </w:r>
            <w:r w:rsidRPr="008613E0">
              <w:rPr>
                <w:rFonts w:asciiTheme="minorHAnsi" w:hAnsiTheme="minorHAnsi" w:cstheme="minorHAnsi"/>
                <w:u w:val="single"/>
              </w:rPr>
              <w:t>be</w:t>
            </w:r>
            <w:r w:rsidRPr="008613E0">
              <w:rPr>
                <w:rFonts w:asciiTheme="minorHAnsi" w:hAnsiTheme="minorHAnsi" w:cstheme="minorHAnsi"/>
                <w:spacing w:val="-3"/>
                <w:u w:val="single"/>
              </w:rPr>
              <w:t xml:space="preserve"> </w:t>
            </w:r>
            <w:r w:rsidRPr="008613E0">
              <w:rPr>
                <w:rFonts w:asciiTheme="minorHAnsi" w:hAnsiTheme="minorHAnsi" w:cstheme="minorHAnsi"/>
                <w:u w:val="single"/>
              </w:rPr>
              <w:t>sin</w:t>
            </w:r>
            <w:r w:rsidRPr="008613E0">
              <w:rPr>
                <w:rFonts w:asciiTheme="minorHAnsi" w:hAnsiTheme="minorHAnsi" w:cstheme="minorHAnsi"/>
                <w:spacing w:val="1"/>
                <w:u w:val="single"/>
              </w:rPr>
              <w:t>g</w:t>
            </w:r>
            <w:r w:rsidRPr="008613E0">
              <w:rPr>
                <w:rFonts w:asciiTheme="minorHAnsi" w:hAnsiTheme="minorHAnsi" w:cstheme="minorHAnsi"/>
                <w:u w:val="single"/>
              </w:rPr>
              <w:t>l</w:t>
            </w:r>
            <w:r w:rsidRPr="008613E0">
              <w:rPr>
                <w:rFonts w:asciiTheme="minorHAnsi" w:hAnsiTheme="minorHAnsi" w:cstheme="minorHAnsi"/>
                <w:spacing w:val="3"/>
                <w:u w:val="single"/>
              </w:rPr>
              <w:t>e</w:t>
            </w:r>
            <w:r w:rsidRPr="008613E0">
              <w:rPr>
                <w:rFonts w:asciiTheme="minorHAnsi" w:hAnsiTheme="minorHAnsi" w:cstheme="minorHAnsi"/>
                <w:u w:val="single"/>
              </w:rPr>
              <w:t>-sp</w:t>
            </w:r>
            <w:r w:rsidRPr="008613E0">
              <w:rPr>
                <w:rFonts w:asciiTheme="minorHAnsi" w:hAnsiTheme="minorHAnsi" w:cstheme="minorHAnsi"/>
                <w:spacing w:val="1"/>
                <w:u w:val="single"/>
              </w:rPr>
              <w:t>a</w:t>
            </w:r>
            <w:r w:rsidRPr="008613E0">
              <w:rPr>
                <w:rFonts w:asciiTheme="minorHAnsi" w:hAnsiTheme="minorHAnsi" w:cstheme="minorHAnsi"/>
                <w:u w:val="single"/>
              </w:rPr>
              <w:t>c</w:t>
            </w:r>
            <w:r w:rsidRPr="008613E0">
              <w:rPr>
                <w:rFonts w:asciiTheme="minorHAnsi" w:hAnsiTheme="minorHAnsi" w:cstheme="minorHAnsi"/>
                <w:spacing w:val="1"/>
                <w:u w:val="single"/>
              </w:rPr>
              <w:t>ed</w:t>
            </w:r>
            <w:r w:rsidRPr="008613E0">
              <w:rPr>
                <w:rFonts w:asciiTheme="minorHAnsi" w:hAnsiTheme="minorHAnsi" w:cstheme="minorHAnsi"/>
              </w:rPr>
              <w:t>.</w:t>
            </w:r>
          </w:p>
        </w:tc>
        <w:tc>
          <w:tcPr>
            <w:tcW w:w="540" w:type="dxa"/>
            <w:tcBorders>
              <w:top w:val="nil"/>
              <w:left w:val="nil"/>
              <w:bottom w:val="single" w:sz="8" w:space="0" w:color="000000"/>
              <w:right w:val="single" w:sz="8" w:space="0" w:color="000000"/>
            </w:tcBorders>
            <w:hideMark/>
          </w:tcPr>
          <w:p w14:paraId="1376C873" w14:textId="77777777" w:rsidR="004012D1" w:rsidRDefault="004012D1">
            <w:r>
              <w:rPr>
                <w:sz w:val="24"/>
                <w:szCs w:val="24"/>
              </w:rPr>
              <w:t> </w:t>
            </w:r>
          </w:p>
        </w:tc>
        <w:tc>
          <w:tcPr>
            <w:tcW w:w="210" w:type="dxa"/>
            <w:vAlign w:val="center"/>
            <w:hideMark/>
          </w:tcPr>
          <w:p w14:paraId="4EF4B0EA" w14:textId="77777777" w:rsidR="004012D1" w:rsidRDefault="004012D1">
            <w:r>
              <w:t> </w:t>
            </w:r>
          </w:p>
        </w:tc>
      </w:tr>
      <w:tr w:rsidR="00357895" w14:paraId="2BF31E2E" w14:textId="77777777" w:rsidTr="00DF7C7D">
        <w:trPr>
          <w:trHeight w:val="1022"/>
        </w:trPr>
        <w:tc>
          <w:tcPr>
            <w:tcW w:w="603" w:type="dxa"/>
            <w:tcBorders>
              <w:top w:val="nil"/>
              <w:left w:val="single" w:sz="8" w:space="0" w:color="000000"/>
              <w:bottom w:val="single" w:sz="8" w:space="0" w:color="000000"/>
              <w:right w:val="single" w:sz="8" w:space="0" w:color="000000"/>
            </w:tcBorders>
            <w:hideMark/>
          </w:tcPr>
          <w:p w14:paraId="0F3DF780" w14:textId="77777777" w:rsidR="004012D1" w:rsidRPr="008613E0" w:rsidRDefault="004012D1">
            <w:pPr>
              <w:spacing w:before="100" w:beforeAutospacing="1" w:after="100" w:afterAutospacing="1" w:line="316" w:lineRule="atLeast"/>
              <w:jc w:val="center"/>
              <w:rPr>
                <w:rFonts w:asciiTheme="minorHAnsi" w:hAnsiTheme="minorHAnsi" w:cstheme="minorHAnsi"/>
              </w:rPr>
            </w:pPr>
            <w:r w:rsidRPr="008613E0">
              <w:rPr>
                <w:rFonts w:asciiTheme="minorHAnsi" w:hAnsiTheme="minorHAnsi" w:cstheme="minorHAnsi"/>
                <w:spacing w:val="1"/>
              </w:rPr>
              <w:t>5.</w:t>
            </w:r>
          </w:p>
        </w:tc>
        <w:tc>
          <w:tcPr>
            <w:tcW w:w="9540" w:type="dxa"/>
            <w:tcBorders>
              <w:top w:val="nil"/>
              <w:left w:val="nil"/>
              <w:bottom w:val="single" w:sz="8" w:space="0" w:color="000000"/>
              <w:right w:val="single" w:sz="8" w:space="0" w:color="000000"/>
            </w:tcBorders>
            <w:hideMark/>
          </w:tcPr>
          <w:p w14:paraId="574CB540" w14:textId="77777777" w:rsidR="004012D1" w:rsidRPr="008613E0" w:rsidRDefault="004012D1">
            <w:pPr>
              <w:spacing w:before="100" w:beforeAutospacing="1" w:after="100" w:afterAutospacing="1" w:line="316" w:lineRule="atLeast"/>
              <w:rPr>
                <w:rFonts w:asciiTheme="minorHAnsi" w:hAnsiTheme="minorHAnsi" w:cstheme="minorHAnsi"/>
              </w:rPr>
            </w:pPr>
            <w:r w:rsidRPr="008613E0">
              <w:rPr>
                <w:rFonts w:asciiTheme="minorHAnsi" w:hAnsiTheme="minorHAnsi" w:cstheme="minorHAnsi"/>
                <w:spacing w:val="1"/>
              </w:rPr>
              <w:t>T</w:t>
            </w:r>
            <w:r w:rsidRPr="008613E0">
              <w:rPr>
                <w:rFonts w:asciiTheme="minorHAnsi" w:hAnsiTheme="minorHAnsi" w:cstheme="minorHAnsi"/>
              </w:rPr>
              <w:t>a</w:t>
            </w:r>
            <w:r w:rsidRPr="008613E0">
              <w:rPr>
                <w:rFonts w:asciiTheme="minorHAnsi" w:hAnsiTheme="minorHAnsi" w:cstheme="minorHAnsi"/>
                <w:spacing w:val="1"/>
              </w:rPr>
              <w:t>b</w:t>
            </w:r>
            <w:r w:rsidRPr="008613E0">
              <w:rPr>
                <w:rFonts w:asciiTheme="minorHAnsi" w:hAnsiTheme="minorHAnsi" w:cstheme="minorHAnsi"/>
              </w:rPr>
              <w:t>le</w:t>
            </w:r>
            <w:r w:rsidRPr="008613E0">
              <w:rPr>
                <w:rFonts w:asciiTheme="minorHAnsi" w:hAnsiTheme="minorHAnsi" w:cstheme="minorHAnsi"/>
                <w:spacing w:val="-6"/>
              </w:rPr>
              <w:t xml:space="preserve"> </w:t>
            </w:r>
            <w:r w:rsidRPr="008613E0">
              <w:rPr>
                <w:rFonts w:asciiTheme="minorHAnsi" w:hAnsiTheme="minorHAnsi" w:cstheme="minorHAnsi"/>
              </w:rPr>
              <w:t>of</w:t>
            </w:r>
            <w:r w:rsidRPr="008613E0">
              <w:rPr>
                <w:rFonts w:asciiTheme="minorHAnsi" w:hAnsiTheme="minorHAnsi" w:cstheme="minorHAnsi"/>
                <w:spacing w:val="-2"/>
              </w:rPr>
              <w:t xml:space="preserve"> </w:t>
            </w:r>
            <w:r w:rsidRPr="008613E0">
              <w:rPr>
                <w:rFonts w:asciiTheme="minorHAnsi" w:hAnsiTheme="minorHAnsi" w:cstheme="minorHAnsi"/>
              </w:rPr>
              <w:t>Co</w:t>
            </w:r>
            <w:r w:rsidRPr="008613E0">
              <w:rPr>
                <w:rFonts w:asciiTheme="minorHAnsi" w:hAnsiTheme="minorHAnsi" w:cstheme="minorHAnsi"/>
                <w:spacing w:val="1"/>
              </w:rPr>
              <w:t>n</w:t>
            </w:r>
            <w:r w:rsidRPr="008613E0">
              <w:rPr>
                <w:rFonts w:asciiTheme="minorHAnsi" w:hAnsiTheme="minorHAnsi" w:cstheme="minorHAnsi"/>
              </w:rPr>
              <w:t>te</w:t>
            </w:r>
            <w:r w:rsidRPr="008613E0">
              <w:rPr>
                <w:rFonts w:asciiTheme="minorHAnsi" w:hAnsiTheme="minorHAnsi" w:cstheme="minorHAnsi"/>
                <w:spacing w:val="1"/>
              </w:rPr>
              <w:t>n</w:t>
            </w:r>
            <w:r w:rsidRPr="008613E0">
              <w:rPr>
                <w:rFonts w:asciiTheme="minorHAnsi" w:hAnsiTheme="minorHAnsi" w:cstheme="minorHAnsi"/>
              </w:rPr>
              <w:t>t</w:t>
            </w:r>
            <w:r w:rsidRPr="008613E0">
              <w:rPr>
                <w:rFonts w:asciiTheme="minorHAnsi" w:hAnsiTheme="minorHAnsi" w:cstheme="minorHAnsi"/>
                <w:spacing w:val="-1"/>
              </w:rPr>
              <w:t>s</w:t>
            </w:r>
            <w:r w:rsidRPr="008613E0">
              <w:rPr>
                <w:rFonts w:asciiTheme="minorHAnsi" w:hAnsiTheme="minorHAnsi" w:cstheme="minorHAnsi"/>
              </w:rPr>
              <w:t>:</w:t>
            </w:r>
            <w:r w:rsidRPr="008613E0">
              <w:rPr>
                <w:rFonts w:asciiTheme="minorHAnsi" w:hAnsiTheme="minorHAnsi" w:cstheme="minorHAnsi"/>
                <w:spacing w:val="49"/>
              </w:rPr>
              <w:t xml:space="preserve"> </w:t>
            </w:r>
            <w:r w:rsidRPr="008613E0">
              <w:rPr>
                <w:rFonts w:asciiTheme="minorHAnsi" w:hAnsiTheme="minorHAnsi" w:cstheme="minorHAnsi"/>
              </w:rPr>
              <w:t>B</w:t>
            </w:r>
            <w:r w:rsidRPr="008613E0">
              <w:rPr>
                <w:rFonts w:asciiTheme="minorHAnsi" w:hAnsiTheme="minorHAnsi" w:cstheme="minorHAnsi"/>
                <w:spacing w:val="1"/>
              </w:rPr>
              <w:t>i</w:t>
            </w:r>
            <w:r w:rsidRPr="008613E0">
              <w:rPr>
                <w:rFonts w:asciiTheme="minorHAnsi" w:hAnsiTheme="minorHAnsi" w:cstheme="minorHAnsi"/>
              </w:rPr>
              <w:t>d</w:t>
            </w:r>
            <w:r w:rsidRPr="008613E0">
              <w:rPr>
                <w:rFonts w:asciiTheme="minorHAnsi" w:hAnsiTheme="minorHAnsi" w:cstheme="minorHAnsi"/>
                <w:spacing w:val="-1"/>
              </w:rPr>
              <w:t xml:space="preserve"> </w:t>
            </w:r>
            <w:r w:rsidRPr="008613E0">
              <w:rPr>
                <w:rFonts w:asciiTheme="minorHAnsi" w:hAnsiTheme="minorHAnsi" w:cstheme="minorHAnsi"/>
              </w:rPr>
              <w:t>r</w:t>
            </w:r>
            <w:r w:rsidRPr="008613E0">
              <w:rPr>
                <w:rFonts w:asciiTheme="minorHAnsi" w:hAnsiTheme="minorHAnsi" w:cstheme="minorHAnsi"/>
                <w:spacing w:val="1"/>
              </w:rPr>
              <w:t>e</w:t>
            </w:r>
            <w:r w:rsidRPr="008613E0">
              <w:rPr>
                <w:rFonts w:asciiTheme="minorHAnsi" w:hAnsiTheme="minorHAnsi" w:cstheme="minorHAnsi"/>
              </w:rPr>
              <w:t>sponses</w:t>
            </w:r>
            <w:r w:rsidRPr="008613E0">
              <w:rPr>
                <w:rFonts w:asciiTheme="minorHAnsi" w:hAnsiTheme="minorHAnsi" w:cstheme="minorHAnsi"/>
                <w:spacing w:val="-11"/>
              </w:rPr>
              <w:t xml:space="preserve"> </w:t>
            </w:r>
            <w:r w:rsidRPr="008613E0">
              <w:rPr>
                <w:rFonts w:asciiTheme="minorHAnsi" w:hAnsiTheme="minorHAnsi" w:cstheme="minorHAnsi"/>
              </w:rPr>
              <w:t>shall</w:t>
            </w:r>
            <w:r w:rsidRPr="008613E0">
              <w:rPr>
                <w:rFonts w:asciiTheme="minorHAnsi" w:hAnsiTheme="minorHAnsi" w:cstheme="minorHAnsi"/>
                <w:spacing w:val="-5"/>
              </w:rPr>
              <w:t xml:space="preserve"> </w:t>
            </w:r>
            <w:r w:rsidRPr="008613E0">
              <w:rPr>
                <w:rFonts w:asciiTheme="minorHAnsi" w:hAnsiTheme="minorHAnsi" w:cstheme="minorHAnsi"/>
              </w:rPr>
              <w:t>i</w:t>
            </w:r>
            <w:r w:rsidRPr="008613E0">
              <w:rPr>
                <w:rFonts w:asciiTheme="minorHAnsi" w:hAnsiTheme="minorHAnsi" w:cstheme="minorHAnsi"/>
                <w:spacing w:val="1"/>
              </w:rPr>
              <w:t>n</w:t>
            </w:r>
            <w:r w:rsidRPr="008613E0">
              <w:rPr>
                <w:rFonts w:asciiTheme="minorHAnsi" w:hAnsiTheme="minorHAnsi" w:cstheme="minorHAnsi"/>
              </w:rPr>
              <w:t>c</w:t>
            </w:r>
            <w:r w:rsidRPr="008613E0">
              <w:rPr>
                <w:rFonts w:asciiTheme="minorHAnsi" w:hAnsiTheme="minorHAnsi" w:cstheme="minorHAnsi"/>
                <w:spacing w:val="1"/>
              </w:rPr>
              <w:t>l</w:t>
            </w:r>
            <w:r w:rsidRPr="008613E0">
              <w:rPr>
                <w:rFonts w:asciiTheme="minorHAnsi" w:hAnsiTheme="minorHAnsi" w:cstheme="minorHAnsi"/>
              </w:rPr>
              <w:t>u</w:t>
            </w:r>
            <w:r w:rsidRPr="008613E0">
              <w:rPr>
                <w:rFonts w:asciiTheme="minorHAnsi" w:hAnsiTheme="minorHAnsi" w:cstheme="minorHAnsi"/>
                <w:spacing w:val="1"/>
              </w:rPr>
              <w:t>d</w:t>
            </w:r>
            <w:r w:rsidRPr="008613E0">
              <w:rPr>
                <w:rFonts w:asciiTheme="minorHAnsi" w:hAnsiTheme="minorHAnsi" w:cstheme="minorHAnsi"/>
              </w:rPr>
              <w:t>e</w:t>
            </w:r>
            <w:r w:rsidRPr="008613E0">
              <w:rPr>
                <w:rFonts w:asciiTheme="minorHAnsi" w:hAnsiTheme="minorHAnsi" w:cstheme="minorHAnsi"/>
                <w:spacing w:val="-8"/>
              </w:rPr>
              <w:t xml:space="preserve"> </w:t>
            </w:r>
            <w:r w:rsidRPr="008613E0">
              <w:rPr>
                <w:rFonts w:asciiTheme="minorHAnsi" w:hAnsiTheme="minorHAnsi" w:cstheme="minorHAnsi"/>
              </w:rPr>
              <w:t>a</w:t>
            </w:r>
            <w:r w:rsidRPr="008613E0">
              <w:rPr>
                <w:rFonts w:asciiTheme="minorHAnsi" w:hAnsiTheme="minorHAnsi" w:cstheme="minorHAnsi"/>
                <w:spacing w:val="-2"/>
              </w:rPr>
              <w:t xml:space="preserve"> </w:t>
            </w:r>
            <w:r w:rsidRPr="008613E0">
              <w:rPr>
                <w:rFonts w:asciiTheme="minorHAnsi" w:hAnsiTheme="minorHAnsi" w:cstheme="minorHAnsi"/>
              </w:rPr>
              <w:t>ta</w:t>
            </w:r>
            <w:r w:rsidRPr="008613E0">
              <w:rPr>
                <w:rFonts w:asciiTheme="minorHAnsi" w:hAnsiTheme="minorHAnsi" w:cstheme="minorHAnsi"/>
                <w:spacing w:val="1"/>
              </w:rPr>
              <w:t>b</w:t>
            </w:r>
            <w:r w:rsidRPr="008613E0">
              <w:rPr>
                <w:rFonts w:asciiTheme="minorHAnsi" w:hAnsiTheme="minorHAnsi" w:cstheme="minorHAnsi"/>
              </w:rPr>
              <w:t>le</w:t>
            </w:r>
            <w:r w:rsidRPr="008613E0">
              <w:rPr>
                <w:rFonts w:asciiTheme="minorHAnsi" w:hAnsiTheme="minorHAnsi" w:cstheme="minorHAnsi"/>
                <w:spacing w:val="-5"/>
              </w:rPr>
              <w:t xml:space="preserve"> </w:t>
            </w:r>
            <w:r w:rsidRPr="008613E0">
              <w:rPr>
                <w:rFonts w:asciiTheme="minorHAnsi" w:hAnsiTheme="minorHAnsi" w:cstheme="minorHAnsi"/>
              </w:rPr>
              <w:t>of</w:t>
            </w:r>
            <w:r w:rsidRPr="008613E0">
              <w:rPr>
                <w:rFonts w:asciiTheme="minorHAnsi" w:hAnsiTheme="minorHAnsi" w:cstheme="minorHAnsi"/>
                <w:spacing w:val="-1"/>
              </w:rPr>
              <w:t xml:space="preserve"> </w:t>
            </w:r>
            <w:r w:rsidRPr="008613E0">
              <w:rPr>
                <w:rFonts w:asciiTheme="minorHAnsi" w:hAnsiTheme="minorHAnsi" w:cstheme="minorHAnsi"/>
              </w:rPr>
              <w:t>c</w:t>
            </w:r>
            <w:r w:rsidRPr="008613E0">
              <w:rPr>
                <w:rFonts w:asciiTheme="minorHAnsi" w:hAnsiTheme="minorHAnsi" w:cstheme="minorHAnsi"/>
                <w:spacing w:val="1"/>
              </w:rPr>
              <w:t>o</w:t>
            </w:r>
            <w:r w:rsidRPr="008613E0">
              <w:rPr>
                <w:rFonts w:asciiTheme="minorHAnsi" w:hAnsiTheme="minorHAnsi" w:cstheme="minorHAnsi"/>
              </w:rPr>
              <w:t>nt</w:t>
            </w:r>
            <w:r w:rsidRPr="008613E0">
              <w:rPr>
                <w:rFonts w:asciiTheme="minorHAnsi" w:hAnsiTheme="minorHAnsi" w:cstheme="minorHAnsi"/>
                <w:spacing w:val="1"/>
              </w:rPr>
              <w:t>e</w:t>
            </w:r>
            <w:r w:rsidRPr="008613E0">
              <w:rPr>
                <w:rFonts w:asciiTheme="minorHAnsi" w:hAnsiTheme="minorHAnsi" w:cstheme="minorHAnsi"/>
              </w:rPr>
              <w:t>n</w:t>
            </w:r>
            <w:r w:rsidRPr="008613E0">
              <w:rPr>
                <w:rFonts w:asciiTheme="minorHAnsi" w:hAnsiTheme="minorHAnsi" w:cstheme="minorHAnsi"/>
                <w:spacing w:val="2"/>
              </w:rPr>
              <w:t>t</w:t>
            </w:r>
            <w:r w:rsidRPr="008613E0">
              <w:rPr>
                <w:rFonts w:asciiTheme="minorHAnsi" w:hAnsiTheme="minorHAnsi" w:cstheme="minorHAnsi"/>
              </w:rPr>
              <w:t>s</w:t>
            </w:r>
            <w:r w:rsidRPr="008613E0">
              <w:rPr>
                <w:rFonts w:asciiTheme="minorHAnsi" w:hAnsiTheme="minorHAnsi" w:cstheme="minorHAnsi"/>
                <w:spacing w:val="-11"/>
              </w:rPr>
              <w:t xml:space="preserve"> </w:t>
            </w:r>
            <w:r w:rsidRPr="008613E0">
              <w:rPr>
                <w:rFonts w:asciiTheme="minorHAnsi" w:hAnsiTheme="minorHAnsi" w:cstheme="minorHAnsi"/>
              </w:rPr>
              <w:t>lis</w:t>
            </w:r>
            <w:r w:rsidRPr="008613E0">
              <w:rPr>
                <w:rFonts w:asciiTheme="minorHAnsi" w:hAnsiTheme="minorHAnsi" w:cstheme="minorHAnsi"/>
                <w:spacing w:val="2"/>
              </w:rPr>
              <w:t>t</w:t>
            </w:r>
            <w:r w:rsidRPr="008613E0">
              <w:rPr>
                <w:rFonts w:asciiTheme="minorHAnsi" w:hAnsiTheme="minorHAnsi" w:cstheme="minorHAnsi"/>
              </w:rPr>
              <w:t>i</w:t>
            </w:r>
            <w:r w:rsidRPr="008613E0">
              <w:rPr>
                <w:rFonts w:asciiTheme="minorHAnsi" w:hAnsiTheme="minorHAnsi" w:cstheme="minorHAnsi"/>
                <w:spacing w:val="1"/>
              </w:rPr>
              <w:t>n</w:t>
            </w:r>
            <w:r w:rsidRPr="008613E0">
              <w:rPr>
                <w:rFonts w:asciiTheme="minorHAnsi" w:hAnsiTheme="minorHAnsi" w:cstheme="minorHAnsi"/>
              </w:rPr>
              <w:t>g</w:t>
            </w:r>
            <w:r w:rsidRPr="008613E0">
              <w:rPr>
                <w:rFonts w:asciiTheme="minorHAnsi" w:hAnsiTheme="minorHAnsi" w:cstheme="minorHAnsi"/>
                <w:spacing w:val="-6"/>
              </w:rPr>
              <w:t xml:space="preserve"> </w:t>
            </w:r>
            <w:r w:rsidRPr="008613E0">
              <w:rPr>
                <w:rFonts w:asciiTheme="minorHAnsi" w:hAnsiTheme="minorHAnsi" w:cstheme="minorHAnsi"/>
                <w:spacing w:val="-1"/>
              </w:rPr>
              <w:t>t</w:t>
            </w:r>
            <w:r w:rsidRPr="008613E0">
              <w:rPr>
                <w:rFonts w:asciiTheme="minorHAnsi" w:hAnsiTheme="minorHAnsi" w:cstheme="minorHAnsi"/>
              </w:rPr>
              <w:t>he i</w:t>
            </w:r>
            <w:r w:rsidRPr="008613E0">
              <w:rPr>
                <w:rFonts w:asciiTheme="minorHAnsi" w:hAnsiTheme="minorHAnsi" w:cstheme="minorHAnsi"/>
                <w:spacing w:val="1"/>
              </w:rPr>
              <w:t>n</w:t>
            </w:r>
            <w:r w:rsidRPr="008613E0">
              <w:rPr>
                <w:rFonts w:asciiTheme="minorHAnsi" w:hAnsiTheme="minorHAnsi" w:cstheme="minorHAnsi"/>
              </w:rPr>
              <w:t>d</w:t>
            </w:r>
            <w:r w:rsidRPr="008613E0">
              <w:rPr>
                <w:rFonts w:asciiTheme="minorHAnsi" w:hAnsiTheme="minorHAnsi" w:cstheme="minorHAnsi"/>
                <w:spacing w:val="1"/>
              </w:rPr>
              <w:t>i</w:t>
            </w:r>
            <w:r w:rsidRPr="008613E0">
              <w:rPr>
                <w:rFonts w:asciiTheme="minorHAnsi" w:hAnsiTheme="minorHAnsi" w:cstheme="minorHAnsi"/>
              </w:rPr>
              <w:t>v</w:t>
            </w:r>
            <w:r w:rsidRPr="008613E0">
              <w:rPr>
                <w:rFonts w:asciiTheme="minorHAnsi" w:hAnsiTheme="minorHAnsi" w:cstheme="minorHAnsi"/>
                <w:spacing w:val="1"/>
              </w:rPr>
              <w:t>i</w:t>
            </w:r>
            <w:r w:rsidRPr="008613E0">
              <w:rPr>
                <w:rFonts w:asciiTheme="minorHAnsi" w:hAnsiTheme="minorHAnsi" w:cstheme="minorHAnsi"/>
              </w:rPr>
              <w:t>d</w:t>
            </w:r>
            <w:r w:rsidRPr="008613E0">
              <w:rPr>
                <w:rFonts w:asciiTheme="minorHAnsi" w:hAnsiTheme="minorHAnsi" w:cstheme="minorHAnsi"/>
                <w:spacing w:val="1"/>
              </w:rPr>
              <w:t>u</w:t>
            </w:r>
            <w:r w:rsidRPr="008613E0">
              <w:rPr>
                <w:rFonts w:asciiTheme="minorHAnsi" w:hAnsiTheme="minorHAnsi" w:cstheme="minorHAnsi"/>
              </w:rPr>
              <w:t>al</w:t>
            </w:r>
            <w:r w:rsidRPr="008613E0">
              <w:rPr>
                <w:rFonts w:asciiTheme="minorHAnsi" w:hAnsiTheme="minorHAnsi" w:cstheme="minorHAnsi"/>
                <w:spacing w:val="-10"/>
              </w:rPr>
              <w:t xml:space="preserve"> </w:t>
            </w:r>
            <w:r w:rsidRPr="008613E0">
              <w:rPr>
                <w:rFonts w:asciiTheme="minorHAnsi" w:hAnsiTheme="minorHAnsi" w:cstheme="minorHAnsi"/>
              </w:rPr>
              <w:t>secti</w:t>
            </w:r>
            <w:r w:rsidRPr="008613E0">
              <w:rPr>
                <w:rFonts w:asciiTheme="minorHAnsi" w:hAnsiTheme="minorHAnsi" w:cstheme="minorHAnsi"/>
                <w:spacing w:val="1"/>
              </w:rPr>
              <w:t>o</w:t>
            </w:r>
            <w:r w:rsidRPr="008613E0">
              <w:rPr>
                <w:rFonts w:asciiTheme="minorHAnsi" w:hAnsiTheme="minorHAnsi" w:cstheme="minorHAnsi"/>
              </w:rPr>
              <w:t>ns</w:t>
            </w:r>
            <w:r w:rsidRPr="008613E0">
              <w:rPr>
                <w:rFonts w:asciiTheme="minorHAnsi" w:hAnsiTheme="minorHAnsi" w:cstheme="minorHAnsi"/>
                <w:spacing w:val="-10"/>
              </w:rPr>
              <w:t xml:space="preserve"> </w:t>
            </w:r>
            <w:r w:rsidRPr="008613E0">
              <w:rPr>
                <w:rFonts w:asciiTheme="minorHAnsi" w:hAnsiTheme="minorHAnsi" w:cstheme="minorHAnsi"/>
              </w:rPr>
              <w:t>of</w:t>
            </w:r>
            <w:r w:rsidRPr="008613E0">
              <w:rPr>
                <w:rFonts w:asciiTheme="minorHAnsi" w:hAnsiTheme="minorHAnsi" w:cstheme="minorHAnsi"/>
                <w:spacing w:val="-1"/>
              </w:rPr>
              <w:t xml:space="preserve"> </w:t>
            </w:r>
            <w:r w:rsidRPr="008613E0">
              <w:rPr>
                <w:rFonts w:asciiTheme="minorHAnsi" w:hAnsiTheme="minorHAnsi" w:cstheme="minorHAnsi"/>
                <w:spacing w:val="2"/>
              </w:rPr>
              <w:t>t</w:t>
            </w:r>
            <w:r w:rsidRPr="008613E0">
              <w:rPr>
                <w:rFonts w:asciiTheme="minorHAnsi" w:hAnsiTheme="minorHAnsi" w:cstheme="minorHAnsi"/>
              </w:rPr>
              <w:t>he</w:t>
            </w:r>
            <w:r w:rsidRPr="008613E0">
              <w:rPr>
                <w:rFonts w:asciiTheme="minorHAnsi" w:hAnsiTheme="minorHAnsi" w:cstheme="minorHAnsi"/>
                <w:spacing w:val="-4"/>
              </w:rPr>
              <w:t xml:space="preserve"> </w:t>
            </w:r>
            <w:r w:rsidRPr="008613E0">
              <w:rPr>
                <w:rFonts w:asciiTheme="minorHAnsi" w:hAnsiTheme="minorHAnsi" w:cstheme="minorHAnsi"/>
              </w:rPr>
              <w:t>q</w:t>
            </w:r>
            <w:r w:rsidRPr="008613E0">
              <w:rPr>
                <w:rFonts w:asciiTheme="minorHAnsi" w:hAnsiTheme="minorHAnsi" w:cstheme="minorHAnsi"/>
                <w:spacing w:val="1"/>
              </w:rPr>
              <w:t>u</w:t>
            </w:r>
            <w:r w:rsidRPr="008613E0">
              <w:rPr>
                <w:rFonts w:asciiTheme="minorHAnsi" w:hAnsiTheme="minorHAnsi" w:cstheme="minorHAnsi"/>
              </w:rPr>
              <w:t>otatio</w:t>
            </w:r>
            <w:r w:rsidRPr="008613E0">
              <w:rPr>
                <w:rFonts w:asciiTheme="minorHAnsi" w:hAnsiTheme="minorHAnsi" w:cstheme="minorHAnsi"/>
                <w:spacing w:val="1"/>
              </w:rPr>
              <w:t>n</w:t>
            </w:r>
            <w:r w:rsidRPr="008613E0">
              <w:rPr>
                <w:rFonts w:asciiTheme="minorHAnsi" w:hAnsiTheme="minorHAnsi" w:cstheme="minorHAnsi"/>
              </w:rPr>
              <w:t>/</w:t>
            </w:r>
            <w:r w:rsidRPr="008613E0">
              <w:rPr>
                <w:rFonts w:asciiTheme="minorHAnsi" w:hAnsiTheme="minorHAnsi" w:cstheme="minorHAnsi"/>
                <w:spacing w:val="1"/>
              </w:rPr>
              <w:t>p</w:t>
            </w:r>
            <w:r w:rsidRPr="008613E0">
              <w:rPr>
                <w:rFonts w:asciiTheme="minorHAnsi" w:hAnsiTheme="minorHAnsi" w:cstheme="minorHAnsi"/>
              </w:rPr>
              <w:t>r</w:t>
            </w:r>
            <w:r w:rsidRPr="008613E0">
              <w:rPr>
                <w:rFonts w:asciiTheme="minorHAnsi" w:hAnsiTheme="minorHAnsi" w:cstheme="minorHAnsi"/>
                <w:spacing w:val="1"/>
              </w:rPr>
              <w:t>o</w:t>
            </w:r>
            <w:r w:rsidRPr="008613E0">
              <w:rPr>
                <w:rFonts w:asciiTheme="minorHAnsi" w:hAnsiTheme="minorHAnsi" w:cstheme="minorHAnsi"/>
              </w:rPr>
              <w:t>p</w:t>
            </w:r>
            <w:r w:rsidRPr="008613E0">
              <w:rPr>
                <w:rFonts w:asciiTheme="minorHAnsi" w:hAnsiTheme="minorHAnsi" w:cstheme="minorHAnsi"/>
                <w:spacing w:val="1"/>
              </w:rPr>
              <w:t>o</w:t>
            </w:r>
            <w:r w:rsidRPr="008613E0">
              <w:rPr>
                <w:rFonts w:asciiTheme="minorHAnsi" w:hAnsiTheme="minorHAnsi" w:cstheme="minorHAnsi"/>
              </w:rPr>
              <w:t>sal</w:t>
            </w:r>
            <w:r w:rsidRPr="008613E0">
              <w:rPr>
                <w:rFonts w:asciiTheme="minorHAnsi" w:hAnsiTheme="minorHAnsi" w:cstheme="minorHAnsi"/>
                <w:spacing w:val="-15"/>
              </w:rPr>
              <w:t xml:space="preserve"> </w:t>
            </w:r>
            <w:r w:rsidRPr="008613E0">
              <w:rPr>
                <w:rFonts w:asciiTheme="minorHAnsi" w:hAnsiTheme="minorHAnsi" w:cstheme="minorHAnsi"/>
              </w:rPr>
              <w:t>a</w:t>
            </w:r>
            <w:r w:rsidRPr="008613E0">
              <w:rPr>
                <w:rFonts w:asciiTheme="minorHAnsi" w:hAnsiTheme="minorHAnsi" w:cstheme="minorHAnsi"/>
                <w:spacing w:val="1"/>
              </w:rPr>
              <w:t>n</w:t>
            </w:r>
            <w:r w:rsidRPr="008613E0">
              <w:rPr>
                <w:rFonts w:asciiTheme="minorHAnsi" w:hAnsiTheme="minorHAnsi" w:cstheme="minorHAnsi"/>
              </w:rPr>
              <w:t>d</w:t>
            </w:r>
            <w:r w:rsidRPr="008613E0">
              <w:rPr>
                <w:rFonts w:asciiTheme="minorHAnsi" w:hAnsiTheme="minorHAnsi" w:cstheme="minorHAnsi"/>
                <w:spacing w:val="-4"/>
              </w:rPr>
              <w:t xml:space="preserve"> </w:t>
            </w:r>
            <w:r w:rsidRPr="008613E0">
              <w:rPr>
                <w:rFonts w:asciiTheme="minorHAnsi" w:hAnsiTheme="minorHAnsi" w:cstheme="minorHAnsi"/>
              </w:rPr>
              <w:t>the</w:t>
            </w:r>
            <w:r w:rsidRPr="008613E0">
              <w:rPr>
                <w:rFonts w:asciiTheme="minorHAnsi" w:hAnsiTheme="minorHAnsi" w:cstheme="minorHAnsi"/>
                <w:spacing w:val="1"/>
              </w:rPr>
              <w:t>i</w:t>
            </w:r>
            <w:r w:rsidRPr="008613E0">
              <w:rPr>
                <w:rFonts w:asciiTheme="minorHAnsi" w:hAnsiTheme="minorHAnsi" w:cstheme="minorHAnsi"/>
              </w:rPr>
              <w:t>r</w:t>
            </w:r>
            <w:r w:rsidRPr="008613E0">
              <w:rPr>
                <w:rFonts w:asciiTheme="minorHAnsi" w:hAnsiTheme="minorHAnsi" w:cstheme="minorHAnsi"/>
                <w:spacing w:val="-5"/>
              </w:rPr>
              <w:t xml:space="preserve"> </w:t>
            </w:r>
            <w:r w:rsidRPr="008613E0">
              <w:rPr>
                <w:rFonts w:asciiTheme="minorHAnsi" w:hAnsiTheme="minorHAnsi" w:cstheme="minorHAnsi"/>
              </w:rPr>
              <w:t>co</w:t>
            </w:r>
            <w:r w:rsidRPr="008613E0">
              <w:rPr>
                <w:rFonts w:asciiTheme="minorHAnsi" w:hAnsiTheme="minorHAnsi" w:cstheme="minorHAnsi"/>
                <w:spacing w:val="1"/>
              </w:rPr>
              <w:t>r</w:t>
            </w:r>
            <w:r w:rsidRPr="008613E0">
              <w:rPr>
                <w:rFonts w:asciiTheme="minorHAnsi" w:hAnsiTheme="minorHAnsi" w:cstheme="minorHAnsi"/>
              </w:rPr>
              <w:t>r</w:t>
            </w:r>
            <w:r w:rsidRPr="008613E0">
              <w:rPr>
                <w:rFonts w:asciiTheme="minorHAnsi" w:hAnsiTheme="minorHAnsi" w:cstheme="minorHAnsi"/>
                <w:spacing w:val="1"/>
              </w:rPr>
              <w:t>e</w:t>
            </w:r>
            <w:r w:rsidRPr="008613E0">
              <w:rPr>
                <w:rFonts w:asciiTheme="minorHAnsi" w:hAnsiTheme="minorHAnsi" w:cstheme="minorHAnsi"/>
              </w:rPr>
              <w:t>spond</w:t>
            </w:r>
            <w:r w:rsidRPr="008613E0">
              <w:rPr>
                <w:rFonts w:asciiTheme="minorHAnsi" w:hAnsiTheme="minorHAnsi" w:cstheme="minorHAnsi"/>
                <w:spacing w:val="1"/>
              </w:rPr>
              <w:t>i</w:t>
            </w:r>
            <w:r w:rsidRPr="008613E0">
              <w:rPr>
                <w:rFonts w:asciiTheme="minorHAnsi" w:hAnsiTheme="minorHAnsi" w:cstheme="minorHAnsi"/>
              </w:rPr>
              <w:t>ng</w:t>
            </w:r>
            <w:r w:rsidRPr="008613E0">
              <w:rPr>
                <w:rFonts w:asciiTheme="minorHAnsi" w:hAnsiTheme="minorHAnsi" w:cstheme="minorHAnsi"/>
                <w:spacing w:val="-15"/>
              </w:rPr>
              <w:t xml:space="preserve"> </w:t>
            </w:r>
            <w:r w:rsidRPr="008613E0">
              <w:rPr>
                <w:rFonts w:asciiTheme="minorHAnsi" w:hAnsiTheme="minorHAnsi" w:cstheme="minorHAnsi"/>
              </w:rPr>
              <w:t>p</w:t>
            </w:r>
            <w:r w:rsidRPr="008613E0">
              <w:rPr>
                <w:rFonts w:asciiTheme="minorHAnsi" w:hAnsiTheme="minorHAnsi" w:cstheme="minorHAnsi"/>
                <w:spacing w:val="1"/>
              </w:rPr>
              <w:t>a</w:t>
            </w:r>
            <w:r w:rsidRPr="008613E0">
              <w:rPr>
                <w:rFonts w:asciiTheme="minorHAnsi" w:hAnsiTheme="minorHAnsi" w:cstheme="minorHAnsi"/>
              </w:rPr>
              <w:t>ge n</w:t>
            </w:r>
            <w:r w:rsidRPr="008613E0">
              <w:rPr>
                <w:rFonts w:asciiTheme="minorHAnsi" w:hAnsiTheme="minorHAnsi" w:cstheme="minorHAnsi"/>
                <w:spacing w:val="1"/>
              </w:rPr>
              <w:t>u</w:t>
            </w:r>
            <w:r w:rsidRPr="008613E0">
              <w:rPr>
                <w:rFonts w:asciiTheme="minorHAnsi" w:hAnsiTheme="minorHAnsi" w:cstheme="minorHAnsi"/>
              </w:rPr>
              <w:t>mbe</w:t>
            </w:r>
            <w:r w:rsidRPr="008613E0">
              <w:rPr>
                <w:rFonts w:asciiTheme="minorHAnsi" w:hAnsiTheme="minorHAnsi" w:cstheme="minorHAnsi"/>
                <w:spacing w:val="1"/>
              </w:rPr>
              <w:t>r</w:t>
            </w:r>
            <w:r w:rsidRPr="008613E0">
              <w:rPr>
                <w:rFonts w:asciiTheme="minorHAnsi" w:hAnsiTheme="minorHAnsi" w:cstheme="minorHAnsi"/>
              </w:rPr>
              <w:t>s.</w:t>
            </w:r>
            <w:r w:rsidRPr="008613E0">
              <w:rPr>
                <w:rFonts w:asciiTheme="minorHAnsi" w:hAnsiTheme="minorHAnsi" w:cstheme="minorHAnsi"/>
                <w:spacing w:val="47"/>
              </w:rPr>
              <w:t xml:space="preserve"> </w:t>
            </w:r>
            <w:r w:rsidRPr="008613E0">
              <w:rPr>
                <w:rFonts w:asciiTheme="minorHAnsi" w:hAnsiTheme="minorHAnsi" w:cstheme="minorHAnsi"/>
                <w:spacing w:val="1"/>
              </w:rPr>
              <w:t>T</w:t>
            </w:r>
            <w:r w:rsidRPr="008613E0">
              <w:rPr>
                <w:rFonts w:asciiTheme="minorHAnsi" w:hAnsiTheme="minorHAnsi" w:cstheme="minorHAnsi"/>
              </w:rPr>
              <w:t>a</w:t>
            </w:r>
            <w:r w:rsidRPr="008613E0">
              <w:rPr>
                <w:rFonts w:asciiTheme="minorHAnsi" w:hAnsiTheme="minorHAnsi" w:cstheme="minorHAnsi"/>
                <w:spacing w:val="1"/>
              </w:rPr>
              <w:t>b</w:t>
            </w:r>
            <w:r w:rsidRPr="008613E0">
              <w:rPr>
                <w:rFonts w:asciiTheme="minorHAnsi" w:hAnsiTheme="minorHAnsi" w:cstheme="minorHAnsi"/>
              </w:rPr>
              <w:t>s</w:t>
            </w:r>
            <w:r w:rsidRPr="008613E0">
              <w:rPr>
                <w:rFonts w:asciiTheme="minorHAnsi" w:hAnsiTheme="minorHAnsi" w:cstheme="minorHAnsi"/>
                <w:spacing w:val="-5"/>
              </w:rPr>
              <w:t xml:space="preserve"> </w:t>
            </w:r>
            <w:r w:rsidRPr="008613E0">
              <w:rPr>
                <w:rFonts w:asciiTheme="minorHAnsi" w:hAnsiTheme="minorHAnsi" w:cstheme="minorHAnsi"/>
              </w:rPr>
              <w:t>should</w:t>
            </w:r>
            <w:r w:rsidRPr="008613E0">
              <w:rPr>
                <w:rFonts w:asciiTheme="minorHAnsi" w:hAnsiTheme="minorHAnsi" w:cstheme="minorHAnsi"/>
                <w:spacing w:val="-5"/>
              </w:rPr>
              <w:t xml:space="preserve"> </w:t>
            </w:r>
            <w:r w:rsidRPr="008613E0">
              <w:rPr>
                <w:rFonts w:asciiTheme="minorHAnsi" w:hAnsiTheme="minorHAnsi" w:cstheme="minorHAnsi"/>
              </w:rPr>
              <w:t>sep</w:t>
            </w:r>
            <w:r w:rsidRPr="008613E0">
              <w:rPr>
                <w:rFonts w:asciiTheme="minorHAnsi" w:hAnsiTheme="minorHAnsi" w:cstheme="minorHAnsi"/>
                <w:spacing w:val="1"/>
              </w:rPr>
              <w:t>a</w:t>
            </w:r>
            <w:r w:rsidRPr="008613E0">
              <w:rPr>
                <w:rFonts w:asciiTheme="minorHAnsi" w:hAnsiTheme="minorHAnsi" w:cstheme="minorHAnsi"/>
              </w:rPr>
              <w:t>r</w:t>
            </w:r>
            <w:r w:rsidRPr="008613E0">
              <w:rPr>
                <w:rFonts w:asciiTheme="minorHAnsi" w:hAnsiTheme="minorHAnsi" w:cstheme="minorHAnsi"/>
                <w:spacing w:val="1"/>
              </w:rPr>
              <w:t>a</w:t>
            </w:r>
            <w:r w:rsidRPr="008613E0">
              <w:rPr>
                <w:rFonts w:asciiTheme="minorHAnsi" w:hAnsiTheme="minorHAnsi" w:cstheme="minorHAnsi"/>
              </w:rPr>
              <w:t>te</w:t>
            </w:r>
            <w:r w:rsidRPr="008613E0">
              <w:rPr>
                <w:rFonts w:asciiTheme="minorHAnsi" w:hAnsiTheme="minorHAnsi" w:cstheme="minorHAnsi"/>
                <w:spacing w:val="-10"/>
              </w:rPr>
              <w:t xml:space="preserve"> </w:t>
            </w:r>
            <w:r w:rsidRPr="008613E0">
              <w:rPr>
                <w:rFonts w:asciiTheme="minorHAnsi" w:hAnsiTheme="minorHAnsi" w:cstheme="minorHAnsi"/>
              </w:rPr>
              <w:t>e</w:t>
            </w:r>
            <w:r w:rsidRPr="008613E0">
              <w:rPr>
                <w:rFonts w:asciiTheme="minorHAnsi" w:hAnsiTheme="minorHAnsi" w:cstheme="minorHAnsi"/>
                <w:spacing w:val="1"/>
              </w:rPr>
              <w:t>a</w:t>
            </w:r>
            <w:r w:rsidRPr="008613E0">
              <w:rPr>
                <w:rFonts w:asciiTheme="minorHAnsi" w:hAnsiTheme="minorHAnsi" w:cstheme="minorHAnsi"/>
              </w:rPr>
              <w:t>ch</w:t>
            </w:r>
            <w:r w:rsidRPr="008613E0">
              <w:rPr>
                <w:rFonts w:asciiTheme="minorHAnsi" w:hAnsiTheme="minorHAnsi" w:cstheme="minorHAnsi"/>
                <w:spacing w:val="-5"/>
              </w:rPr>
              <w:t xml:space="preserve"> </w:t>
            </w:r>
            <w:r w:rsidRPr="008613E0">
              <w:rPr>
                <w:rFonts w:asciiTheme="minorHAnsi" w:hAnsiTheme="minorHAnsi" w:cstheme="minorHAnsi"/>
              </w:rPr>
              <w:t>of</w:t>
            </w:r>
            <w:r w:rsidRPr="008613E0">
              <w:rPr>
                <w:rFonts w:asciiTheme="minorHAnsi" w:hAnsiTheme="minorHAnsi" w:cstheme="minorHAnsi"/>
                <w:spacing w:val="-2"/>
              </w:rPr>
              <w:t xml:space="preserve"> </w:t>
            </w:r>
            <w:r w:rsidRPr="008613E0">
              <w:rPr>
                <w:rFonts w:asciiTheme="minorHAnsi" w:hAnsiTheme="minorHAnsi" w:cstheme="minorHAnsi"/>
                <w:spacing w:val="-1"/>
              </w:rPr>
              <w:t>t</w:t>
            </w:r>
            <w:r w:rsidRPr="008613E0">
              <w:rPr>
                <w:rFonts w:asciiTheme="minorHAnsi" w:hAnsiTheme="minorHAnsi" w:cstheme="minorHAnsi"/>
              </w:rPr>
              <w:t>he</w:t>
            </w:r>
            <w:r w:rsidRPr="008613E0">
              <w:rPr>
                <w:rFonts w:asciiTheme="minorHAnsi" w:hAnsiTheme="minorHAnsi" w:cstheme="minorHAnsi"/>
                <w:spacing w:val="-2"/>
              </w:rPr>
              <w:t xml:space="preserve"> </w:t>
            </w:r>
            <w:r w:rsidRPr="008613E0">
              <w:rPr>
                <w:rFonts w:asciiTheme="minorHAnsi" w:hAnsiTheme="minorHAnsi" w:cstheme="minorHAnsi"/>
              </w:rPr>
              <w:t>i</w:t>
            </w:r>
            <w:r w:rsidRPr="008613E0">
              <w:rPr>
                <w:rFonts w:asciiTheme="minorHAnsi" w:hAnsiTheme="minorHAnsi" w:cstheme="minorHAnsi"/>
                <w:spacing w:val="3"/>
              </w:rPr>
              <w:t>n</w:t>
            </w:r>
            <w:r w:rsidRPr="008613E0">
              <w:rPr>
                <w:rFonts w:asciiTheme="minorHAnsi" w:hAnsiTheme="minorHAnsi" w:cstheme="minorHAnsi"/>
              </w:rPr>
              <w:t>d</w:t>
            </w:r>
            <w:r w:rsidRPr="008613E0">
              <w:rPr>
                <w:rFonts w:asciiTheme="minorHAnsi" w:hAnsiTheme="minorHAnsi" w:cstheme="minorHAnsi"/>
                <w:spacing w:val="1"/>
              </w:rPr>
              <w:t>i</w:t>
            </w:r>
            <w:r w:rsidRPr="008613E0">
              <w:rPr>
                <w:rFonts w:asciiTheme="minorHAnsi" w:hAnsiTheme="minorHAnsi" w:cstheme="minorHAnsi"/>
              </w:rPr>
              <w:t>v</w:t>
            </w:r>
            <w:r w:rsidRPr="008613E0">
              <w:rPr>
                <w:rFonts w:asciiTheme="minorHAnsi" w:hAnsiTheme="minorHAnsi" w:cstheme="minorHAnsi"/>
                <w:spacing w:val="1"/>
              </w:rPr>
              <w:t>i</w:t>
            </w:r>
            <w:r w:rsidRPr="008613E0">
              <w:rPr>
                <w:rFonts w:asciiTheme="minorHAnsi" w:hAnsiTheme="minorHAnsi" w:cstheme="minorHAnsi"/>
              </w:rPr>
              <w:t>d</w:t>
            </w:r>
            <w:r w:rsidRPr="008613E0">
              <w:rPr>
                <w:rFonts w:asciiTheme="minorHAnsi" w:hAnsiTheme="minorHAnsi" w:cstheme="minorHAnsi"/>
                <w:spacing w:val="1"/>
              </w:rPr>
              <w:t>u</w:t>
            </w:r>
            <w:r w:rsidRPr="008613E0">
              <w:rPr>
                <w:rFonts w:asciiTheme="minorHAnsi" w:hAnsiTheme="minorHAnsi" w:cstheme="minorHAnsi"/>
              </w:rPr>
              <w:t>al</w:t>
            </w:r>
            <w:r w:rsidRPr="008613E0">
              <w:rPr>
                <w:rFonts w:asciiTheme="minorHAnsi" w:hAnsiTheme="minorHAnsi" w:cstheme="minorHAnsi"/>
                <w:spacing w:val="-10"/>
              </w:rPr>
              <w:t xml:space="preserve"> </w:t>
            </w:r>
            <w:r w:rsidRPr="008613E0">
              <w:rPr>
                <w:rFonts w:asciiTheme="minorHAnsi" w:hAnsiTheme="minorHAnsi" w:cstheme="minorHAnsi"/>
              </w:rPr>
              <w:t>secti</w:t>
            </w:r>
            <w:r w:rsidRPr="008613E0">
              <w:rPr>
                <w:rFonts w:asciiTheme="minorHAnsi" w:hAnsiTheme="minorHAnsi" w:cstheme="minorHAnsi"/>
                <w:spacing w:val="1"/>
              </w:rPr>
              <w:t>o</w:t>
            </w:r>
            <w:r w:rsidRPr="008613E0">
              <w:rPr>
                <w:rFonts w:asciiTheme="minorHAnsi" w:hAnsiTheme="minorHAnsi" w:cstheme="minorHAnsi"/>
              </w:rPr>
              <w:t>ns.</w:t>
            </w:r>
          </w:p>
        </w:tc>
        <w:tc>
          <w:tcPr>
            <w:tcW w:w="540" w:type="dxa"/>
            <w:tcBorders>
              <w:top w:val="nil"/>
              <w:left w:val="nil"/>
              <w:bottom w:val="single" w:sz="8" w:space="0" w:color="000000"/>
              <w:right w:val="single" w:sz="8" w:space="0" w:color="000000"/>
            </w:tcBorders>
            <w:hideMark/>
          </w:tcPr>
          <w:p w14:paraId="34D24A97" w14:textId="77777777" w:rsidR="004012D1" w:rsidRDefault="004012D1">
            <w:r>
              <w:rPr>
                <w:sz w:val="24"/>
                <w:szCs w:val="24"/>
              </w:rPr>
              <w:t> </w:t>
            </w:r>
          </w:p>
        </w:tc>
        <w:tc>
          <w:tcPr>
            <w:tcW w:w="210" w:type="dxa"/>
            <w:vAlign w:val="center"/>
            <w:hideMark/>
          </w:tcPr>
          <w:p w14:paraId="028463BE" w14:textId="77777777" w:rsidR="004012D1" w:rsidRDefault="004012D1">
            <w:r>
              <w:t> </w:t>
            </w:r>
          </w:p>
        </w:tc>
      </w:tr>
      <w:tr w:rsidR="00357895" w14:paraId="1CAD7266" w14:textId="77777777" w:rsidTr="00DF7C7D">
        <w:trPr>
          <w:trHeight w:val="420"/>
        </w:trPr>
        <w:tc>
          <w:tcPr>
            <w:tcW w:w="603" w:type="dxa"/>
            <w:tcBorders>
              <w:top w:val="nil"/>
              <w:left w:val="single" w:sz="8" w:space="0" w:color="000000"/>
              <w:bottom w:val="single" w:sz="8" w:space="0" w:color="000000"/>
              <w:right w:val="single" w:sz="8" w:space="0" w:color="000000"/>
            </w:tcBorders>
            <w:hideMark/>
          </w:tcPr>
          <w:p w14:paraId="28D9A05C" w14:textId="77777777" w:rsidR="004012D1" w:rsidRPr="008613E0" w:rsidRDefault="004012D1">
            <w:pPr>
              <w:spacing w:before="100" w:beforeAutospacing="1" w:after="100" w:afterAutospacing="1" w:line="313" w:lineRule="atLeast"/>
              <w:rPr>
                <w:rFonts w:asciiTheme="minorHAnsi" w:hAnsiTheme="minorHAnsi" w:cstheme="minorHAnsi"/>
              </w:rPr>
            </w:pPr>
            <w:r w:rsidRPr="008613E0">
              <w:rPr>
                <w:rFonts w:asciiTheme="minorHAnsi" w:hAnsiTheme="minorHAnsi" w:cstheme="minorHAnsi"/>
                <w:b/>
                <w:bCs/>
              </w:rPr>
              <w:t>It</w:t>
            </w:r>
            <w:r w:rsidRPr="008613E0">
              <w:rPr>
                <w:rFonts w:asciiTheme="minorHAnsi" w:hAnsiTheme="minorHAnsi" w:cstheme="minorHAnsi"/>
                <w:b/>
                <w:bCs/>
                <w:spacing w:val="-1"/>
              </w:rPr>
              <w:t>e</w:t>
            </w:r>
            <w:r w:rsidRPr="008613E0">
              <w:rPr>
                <w:rFonts w:asciiTheme="minorHAnsi" w:hAnsiTheme="minorHAnsi" w:cstheme="minorHAnsi"/>
                <w:b/>
                <w:bCs/>
              </w:rPr>
              <w:t>m</w:t>
            </w:r>
          </w:p>
        </w:tc>
        <w:tc>
          <w:tcPr>
            <w:tcW w:w="9540" w:type="dxa"/>
            <w:tcBorders>
              <w:top w:val="nil"/>
              <w:left w:val="nil"/>
              <w:bottom w:val="single" w:sz="8" w:space="0" w:color="000000"/>
              <w:right w:val="single" w:sz="8" w:space="0" w:color="000000"/>
            </w:tcBorders>
            <w:hideMark/>
          </w:tcPr>
          <w:p w14:paraId="3FE9A524" w14:textId="77777777" w:rsidR="004012D1" w:rsidRPr="008613E0" w:rsidRDefault="004012D1">
            <w:pPr>
              <w:rPr>
                <w:rFonts w:asciiTheme="minorHAnsi" w:hAnsiTheme="minorHAnsi" w:cstheme="minorHAnsi"/>
              </w:rPr>
            </w:pPr>
            <w:r w:rsidRPr="008613E0">
              <w:rPr>
                <w:rFonts w:asciiTheme="minorHAnsi" w:hAnsiTheme="minorHAnsi" w:cstheme="minorHAnsi"/>
              </w:rPr>
              <w:t> </w:t>
            </w:r>
          </w:p>
        </w:tc>
        <w:tc>
          <w:tcPr>
            <w:tcW w:w="540" w:type="dxa"/>
            <w:tcBorders>
              <w:top w:val="nil"/>
              <w:left w:val="nil"/>
              <w:bottom w:val="single" w:sz="8" w:space="0" w:color="000000"/>
              <w:right w:val="single" w:sz="8" w:space="0" w:color="000000"/>
            </w:tcBorders>
            <w:hideMark/>
          </w:tcPr>
          <w:p w14:paraId="01712701" w14:textId="77777777" w:rsidR="004012D1" w:rsidRDefault="004012D1">
            <w:pPr>
              <w:spacing w:before="100" w:beforeAutospacing="1" w:after="100" w:afterAutospacing="1" w:line="284" w:lineRule="atLeast"/>
            </w:pPr>
            <w:r>
              <w:rPr>
                <w:rFonts w:ascii="Wingdings" w:hAnsi="Wingdings"/>
                <w:sz w:val="24"/>
                <w:szCs w:val="24"/>
              </w:rPr>
              <w:t>ü</w:t>
            </w:r>
          </w:p>
        </w:tc>
        <w:tc>
          <w:tcPr>
            <w:tcW w:w="210" w:type="dxa"/>
            <w:vAlign w:val="center"/>
            <w:hideMark/>
          </w:tcPr>
          <w:p w14:paraId="6CF20B6E" w14:textId="77777777" w:rsidR="004012D1" w:rsidRDefault="004012D1">
            <w:r>
              <w:t> </w:t>
            </w:r>
          </w:p>
        </w:tc>
      </w:tr>
      <w:tr w:rsidR="00357895" w14:paraId="16FACDA9" w14:textId="77777777" w:rsidTr="00DF7C7D">
        <w:trPr>
          <w:trHeight w:val="420"/>
        </w:trPr>
        <w:tc>
          <w:tcPr>
            <w:tcW w:w="603" w:type="dxa"/>
            <w:tcBorders>
              <w:top w:val="nil"/>
              <w:left w:val="single" w:sz="8" w:space="0" w:color="000000"/>
              <w:bottom w:val="single" w:sz="8" w:space="0" w:color="000000"/>
              <w:right w:val="single" w:sz="8" w:space="0" w:color="000000"/>
            </w:tcBorders>
            <w:hideMark/>
          </w:tcPr>
          <w:p w14:paraId="450A869A" w14:textId="77777777" w:rsidR="004012D1" w:rsidRPr="008613E0" w:rsidRDefault="004012D1">
            <w:pPr>
              <w:spacing w:before="100" w:beforeAutospacing="1" w:after="100" w:afterAutospacing="1" w:line="316" w:lineRule="atLeast"/>
              <w:jc w:val="center"/>
              <w:rPr>
                <w:rFonts w:asciiTheme="minorHAnsi" w:hAnsiTheme="minorHAnsi" w:cstheme="minorHAnsi"/>
              </w:rPr>
            </w:pPr>
            <w:r w:rsidRPr="008613E0">
              <w:rPr>
                <w:rFonts w:asciiTheme="minorHAnsi" w:hAnsiTheme="minorHAnsi" w:cstheme="minorHAnsi"/>
                <w:spacing w:val="1"/>
              </w:rPr>
              <w:t>1.</w:t>
            </w:r>
          </w:p>
        </w:tc>
        <w:tc>
          <w:tcPr>
            <w:tcW w:w="9540" w:type="dxa"/>
            <w:tcBorders>
              <w:top w:val="nil"/>
              <w:left w:val="nil"/>
              <w:bottom w:val="single" w:sz="8" w:space="0" w:color="000000"/>
              <w:right w:val="single" w:sz="8" w:space="0" w:color="000000"/>
            </w:tcBorders>
            <w:hideMark/>
          </w:tcPr>
          <w:p w14:paraId="3FDA89BA" w14:textId="77777777" w:rsidR="004012D1" w:rsidRPr="008613E0" w:rsidRDefault="004012D1">
            <w:pPr>
              <w:spacing w:before="100" w:beforeAutospacing="1" w:after="100" w:afterAutospacing="1" w:line="316" w:lineRule="atLeast"/>
              <w:rPr>
                <w:rFonts w:asciiTheme="minorHAnsi" w:hAnsiTheme="minorHAnsi" w:cstheme="minorHAnsi"/>
              </w:rPr>
            </w:pPr>
            <w:r w:rsidRPr="008613E0">
              <w:rPr>
                <w:rFonts w:asciiTheme="minorHAnsi" w:hAnsiTheme="minorHAnsi" w:cstheme="minorHAnsi"/>
              </w:rPr>
              <w:t>P</w:t>
            </w:r>
            <w:r w:rsidRPr="008613E0">
              <w:rPr>
                <w:rFonts w:asciiTheme="minorHAnsi" w:hAnsiTheme="minorHAnsi" w:cstheme="minorHAnsi"/>
                <w:spacing w:val="1"/>
              </w:rPr>
              <w:t>r</w:t>
            </w:r>
            <w:r w:rsidRPr="008613E0">
              <w:rPr>
                <w:rFonts w:asciiTheme="minorHAnsi" w:hAnsiTheme="minorHAnsi" w:cstheme="minorHAnsi"/>
              </w:rPr>
              <w:t>o</w:t>
            </w:r>
            <w:r w:rsidRPr="008613E0">
              <w:rPr>
                <w:rFonts w:asciiTheme="minorHAnsi" w:hAnsiTheme="minorHAnsi" w:cstheme="minorHAnsi"/>
                <w:spacing w:val="1"/>
              </w:rPr>
              <w:t>p</w:t>
            </w:r>
            <w:r w:rsidRPr="008613E0">
              <w:rPr>
                <w:rFonts w:asciiTheme="minorHAnsi" w:hAnsiTheme="minorHAnsi" w:cstheme="minorHAnsi"/>
              </w:rPr>
              <w:t>osal</w:t>
            </w:r>
            <w:r w:rsidRPr="008613E0">
              <w:rPr>
                <w:rFonts w:asciiTheme="minorHAnsi" w:hAnsiTheme="minorHAnsi" w:cstheme="minorHAnsi"/>
                <w:spacing w:val="-9"/>
              </w:rPr>
              <w:t xml:space="preserve"> </w:t>
            </w:r>
            <w:r w:rsidRPr="008613E0">
              <w:rPr>
                <w:rFonts w:asciiTheme="minorHAnsi" w:hAnsiTheme="minorHAnsi" w:cstheme="minorHAnsi"/>
              </w:rPr>
              <w:t>C</w:t>
            </w:r>
            <w:r w:rsidRPr="008613E0">
              <w:rPr>
                <w:rFonts w:asciiTheme="minorHAnsi" w:hAnsiTheme="minorHAnsi" w:cstheme="minorHAnsi"/>
                <w:spacing w:val="1"/>
              </w:rPr>
              <w:t>h</w:t>
            </w:r>
            <w:r w:rsidRPr="008613E0">
              <w:rPr>
                <w:rFonts w:asciiTheme="minorHAnsi" w:hAnsiTheme="minorHAnsi" w:cstheme="minorHAnsi"/>
              </w:rPr>
              <w:t>e</w:t>
            </w:r>
            <w:r w:rsidRPr="008613E0">
              <w:rPr>
                <w:rFonts w:asciiTheme="minorHAnsi" w:hAnsiTheme="minorHAnsi" w:cstheme="minorHAnsi"/>
                <w:spacing w:val="1"/>
              </w:rPr>
              <w:t>c</w:t>
            </w:r>
            <w:r w:rsidRPr="008613E0">
              <w:rPr>
                <w:rFonts w:asciiTheme="minorHAnsi" w:hAnsiTheme="minorHAnsi" w:cstheme="minorHAnsi"/>
              </w:rPr>
              <w:t>klist</w:t>
            </w:r>
            <w:r w:rsidRPr="008613E0">
              <w:rPr>
                <w:rFonts w:asciiTheme="minorHAnsi" w:hAnsiTheme="minorHAnsi" w:cstheme="minorHAnsi"/>
                <w:spacing w:val="-9"/>
              </w:rPr>
              <w:t xml:space="preserve"> </w:t>
            </w:r>
            <w:r w:rsidRPr="008613E0">
              <w:rPr>
                <w:rFonts w:asciiTheme="minorHAnsi" w:hAnsiTheme="minorHAnsi" w:cstheme="minorHAnsi"/>
                <w:b/>
                <w:bCs/>
              </w:rPr>
              <w:t>–</w:t>
            </w:r>
            <w:r w:rsidRPr="008613E0">
              <w:rPr>
                <w:rFonts w:asciiTheme="minorHAnsi" w:hAnsiTheme="minorHAnsi" w:cstheme="minorHAnsi"/>
                <w:b/>
                <w:bCs/>
                <w:spacing w:val="1"/>
              </w:rPr>
              <w:t xml:space="preserve"> </w:t>
            </w:r>
            <w:r w:rsidRPr="008613E0">
              <w:rPr>
                <w:rFonts w:asciiTheme="minorHAnsi" w:hAnsiTheme="minorHAnsi" w:cstheme="minorHAnsi"/>
                <w:b/>
                <w:bCs/>
              </w:rPr>
              <w:t>s</w:t>
            </w:r>
            <w:r w:rsidRPr="008613E0">
              <w:rPr>
                <w:rFonts w:asciiTheme="minorHAnsi" w:hAnsiTheme="minorHAnsi" w:cstheme="minorHAnsi"/>
                <w:b/>
                <w:bCs/>
                <w:spacing w:val="1"/>
              </w:rPr>
              <w:t>i</w:t>
            </w:r>
            <w:r w:rsidRPr="008613E0">
              <w:rPr>
                <w:rFonts w:asciiTheme="minorHAnsi" w:hAnsiTheme="minorHAnsi" w:cstheme="minorHAnsi"/>
                <w:b/>
                <w:bCs/>
              </w:rPr>
              <w:t>gn</w:t>
            </w:r>
            <w:r w:rsidRPr="008613E0">
              <w:rPr>
                <w:rFonts w:asciiTheme="minorHAnsi" w:hAnsiTheme="minorHAnsi" w:cstheme="minorHAnsi"/>
                <w:b/>
                <w:bCs/>
                <w:spacing w:val="-1"/>
              </w:rPr>
              <w:t>e</w:t>
            </w:r>
            <w:r w:rsidRPr="008613E0">
              <w:rPr>
                <w:rFonts w:asciiTheme="minorHAnsi" w:hAnsiTheme="minorHAnsi" w:cstheme="minorHAnsi"/>
                <w:b/>
                <w:bCs/>
              </w:rPr>
              <w:t>d</w:t>
            </w:r>
            <w:r w:rsidRPr="008613E0">
              <w:rPr>
                <w:rFonts w:asciiTheme="minorHAnsi" w:hAnsiTheme="minorHAnsi" w:cstheme="minorHAnsi"/>
                <w:b/>
                <w:bCs/>
                <w:spacing w:val="-6"/>
              </w:rPr>
              <w:t xml:space="preserve"> </w:t>
            </w:r>
            <w:r w:rsidRPr="008613E0">
              <w:rPr>
                <w:rFonts w:asciiTheme="minorHAnsi" w:hAnsiTheme="minorHAnsi" w:cstheme="minorHAnsi"/>
                <w:b/>
                <w:bCs/>
              </w:rPr>
              <w:t>o</w:t>
            </w:r>
            <w:r w:rsidRPr="008613E0">
              <w:rPr>
                <w:rFonts w:asciiTheme="minorHAnsi" w:hAnsiTheme="minorHAnsi" w:cstheme="minorHAnsi"/>
                <w:b/>
                <w:bCs/>
                <w:spacing w:val="-1"/>
              </w:rPr>
              <w:t>r</w:t>
            </w:r>
            <w:r w:rsidRPr="008613E0">
              <w:rPr>
                <w:rFonts w:asciiTheme="minorHAnsi" w:hAnsiTheme="minorHAnsi" w:cstheme="minorHAnsi"/>
                <w:b/>
                <w:bCs/>
                <w:spacing w:val="1"/>
              </w:rPr>
              <w:t>i</w:t>
            </w:r>
            <w:r w:rsidRPr="008613E0">
              <w:rPr>
                <w:rFonts w:asciiTheme="minorHAnsi" w:hAnsiTheme="minorHAnsi" w:cstheme="minorHAnsi"/>
                <w:b/>
                <w:bCs/>
              </w:rPr>
              <w:t>gi</w:t>
            </w:r>
            <w:r w:rsidRPr="008613E0">
              <w:rPr>
                <w:rFonts w:asciiTheme="minorHAnsi" w:hAnsiTheme="minorHAnsi" w:cstheme="minorHAnsi"/>
                <w:b/>
                <w:bCs/>
                <w:spacing w:val="3"/>
              </w:rPr>
              <w:t>n</w:t>
            </w:r>
            <w:r w:rsidRPr="008613E0">
              <w:rPr>
                <w:rFonts w:asciiTheme="minorHAnsi" w:hAnsiTheme="minorHAnsi" w:cstheme="minorHAnsi"/>
                <w:b/>
                <w:bCs/>
                <w:spacing w:val="-1"/>
              </w:rPr>
              <w:t>a</w:t>
            </w:r>
            <w:r w:rsidRPr="008613E0">
              <w:rPr>
                <w:rFonts w:asciiTheme="minorHAnsi" w:hAnsiTheme="minorHAnsi" w:cstheme="minorHAnsi"/>
                <w:b/>
                <w:bCs/>
              </w:rPr>
              <w:t>l</w:t>
            </w:r>
            <w:r w:rsidRPr="008613E0">
              <w:rPr>
                <w:rFonts w:asciiTheme="minorHAnsi" w:hAnsiTheme="minorHAnsi" w:cstheme="minorHAnsi"/>
                <w:b/>
                <w:bCs/>
                <w:spacing w:val="-8"/>
              </w:rPr>
              <w:t xml:space="preserve"> </w:t>
            </w:r>
            <w:r w:rsidRPr="008613E0">
              <w:rPr>
                <w:rFonts w:asciiTheme="minorHAnsi" w:hAnsiTheme="minorHAnsi" w:cstheme="minorHAnsi"/>
                <w:b/>
                <w:bCs/>
                <w:spacing w:val="1"/>
              </w:rPr>
              <w:t>i</w:t>
            </w:r>
            <w:r w:rsidRPr="008613E0">
              <w:rPr>
                <w:rFonts w:asciiTheme="minorHAnsi" w:hAnsiTheme="minorHAnsi" w:cstheme="minorHAnsi"/>
                <w:b/>
                <w:bCs/>
              </w:rPr>
              <w:t>n</w:t>
            </w:r>
            <w:r w:rsidRPr="008613E0">
              <w:rPr>
                <w:rFonts w:asciiTheme="minorHAnsi" w:hAnsiTheme="minorHAnsi" w:cstheme="minorHAnsi"/>
                <w:b/>
                <w:bCs/>
                <w:spacing w:val="-2"/>
              </w:rPr>
              <w:t xml:space="preserve"> </w:t>
            </w:r>
            <w:r w:rsidRPr="008613E0">
              <w:rPr>
                <w:rFonts w:asciiTheme="minorHAnsi" w:hAnsiTheme="minorHAnsi" w:cstheme="minorHAnsi"/>
                <w:b/>
                <w:bCs/>
                <w:color w:val="00AFEF"/>
              </w:rPr>
              <w:t>b</w:t>
            </w:r>
            <w:r w:rsidRPr="008613E0">
              <w:rPr>
                <w:rFonts w:asciiTheme="minorHAnsi" w:hAnsiTheme="minorHAnsi" w:cstheme="minorHAnsi"/>
                <w:b/>
                <w:bCs/>
                <w:color w:val="00AFEF"/>
                <w:spacing w:val="1"/>
              </w:rPr>
              <w:t>l</w:t>
            </w:r>
            <w:r w:rsidRPr="008613E0">
              <w:rPr>
                <w:rFonts w:asciiTheme="minorHAnsi" w:hAnsiTheme="minorHAnsi" w:cstheme="minorHAnsi"/>
                <w:b/>
                <w:bCs/>
                <w:color w:val="00AFEF"/>
              </w:rPr>
              <w:t>ue</w:t>
            </w:r>
            <w:r w:rsidRPr="008613E0">
              <w:rPr>
                <w:rFonts w:asciiTheme="minorHAnsi" w:hAnsiTheme="minorHAnsi" w:cstheme="minorHAnsi"/>
                <w:b/>
                <w:bCs/>
                <w:color w:val="00AFEF"/>
                <w:spacing w:val="-4"/>
              </w:rPr>
              <w:t xml:space="preserve"> </w:t>
            </w:r>
            <w:r w:rsidRPr="008613E0">
              <w:rPr>
                <w:rFonts w:asciiTheme="minorHAnsi" w:hAnsiTheme="minorHAnsi" w:cstheme="minorHAnsi"/>
                <w:b/>
                <w:bCs/>
                <w:spacing w:val="3"/>
              </w:rPr>
              <w:t>i</w:t>
            </w:r>
            <w:r w:rsidRPr="008613E0">
              <w:rPr>
                <w:rFonts w:asciiTheme="minorHAnsi" w:hAnsiTheme="minorHAnsi" w:cstheme="minorHAnsi"/>
                <w:b/>
                <w:bCs/>
              </w:rPr>
              <w:t>nk.</w:t>
            </w:r>
          </w:p>
        </w:tc>
        <w:tc>
          <w:tcPr>
            <w:tcW w:w="540" w:type="dxa"/>
            <w:tcBorders>
              <w:top w:val="nil"/>
              <w:left w:val="nil"/>
              <w:bottom w:val="single" w:sz="8" w:space="0" w:color="000000"/>
              <w:right w:val="single" w:sz="8" w:space="0" w:color="000000"/>
            </w:tcBorders>
            <w:hideMark/>
          </w:tcPr>
          <w:p w14:paraId="3DE27EDC" w14:textId="77777777" w:rsidR="004012D1" w:rsidRDefault="004012D1">
            <w:r>
              <w:rPr>
                <w:sz w:val="24"/>
                <w:szCs w:val="24"/>
              </w:rPr>
              <w:t> </w:t>
            </w:r>
          </w:p>
        </w:tc>
        <w:tc>
          <w:tcPr>
            <w:tcW w:w="210" w:type="dxa"/>
            <w:vMerge w:val="restart"/>
            <w:hideMark/>
          </w:tcPr>
          <w:p w14:paraId="3529930B" w14:textId="77777777" w:rsidR="004012D1" w:rsidRDefault="004012D1">
            <w:r>
              <w:rPr>
                <w:sz w:val="24"/>
                <w:szCs w:val="24"/>
              </w:rPr>
              <w:t> </w:t>
            </w:r>
          </w:p>
        </w:tc>
      </w:tr>
      <w:tr w:rsidR="00357895" w14:paraId="1A65008F" w14:textId="77777777" w:rsidTr="00DF7C7D">
        <w:trPr>
          <w:trHeight w:val="420"/>
        </w:trPr>
        <w:tc>
          <w:tcPr>
            <w:tcW w:w="603" w:type="dxa"/>
            <w:tcBorders>
              <w:top w:val="nil"/>
              <w:left w:val="single" w:sz="8" w:space="0" w:color="000000"/>
              <w:bottom w:val="single" w:sz="8" w:space="0" w:color="000000"/>
              <w:right w:val="single" w:sz="8" w:space="0" w:color="000000"/>
            </w:tcBorders>
            <w:hideMark/>
          </w:tcPr>
          <w:p w14:paraId="2EB09CDE" w14:textId="77777777" w:rsidR="004012D1" w:rsidRPr="008613E0" w:rsidRDefault="004012D1">
            <w:pPr>
              <w:spacing w:before="100" w:beforeAutospacing="1" w:after="100" w:afterAutospacing="1" w:line="315" w:lineRule="atLeast"/>
              <w:jc w:val="center"/>
              <w:rPr>
                <w:rFonts w:asciiTheme="minorHAnsi" w:hAnsiTheme="minorHAnsi" w:cstheme="minorHAnsi"/>
              </w:rPr>
            </w:pPr>
            <w:r w:rsidRPr="008613E0">
              <w:rPr>
                <w:rFonts w:asciiTheme="minorHAnsi" w:hAnsiTheme="minorHAnsi" w:cstheme="minorHAnsi"/>
              </w:rPr>
              <w:t>2.</w:t>
            </w:r>
          </w:p>
        </w:tc>
        <w:tc>
          <w:tcPr>
            <w:tcW w:w="9540" w:type="dxa"/>
            <w:tcBorders>
              <w:top w:val="nil"/>
              <w:left w:val="nil"/>
              <w:bottom w:val="single" w:sz="8" w:space="0" w:color="000000"/>
              <w:right w:val="single" w:sz="8" w:space="0" w:color="000000"/>
            </w:tcBorders>
            <w:hideMark/>
          </w:tcPr>
          <w:p w14:paraId="487ECDA2" w14:textId="77777777" w:rsidR="004012D1" w:rsidRPr="008613E0" w:rsidRDefault="004012D1">
            <w:pPr>
              <w:spacing w:before="100" w:beforeAutospacing="1" w:after="100" w:afterAutospacing="1" w:line="315" w:lineRule="atLeast"/>
              <w:rPr>
                <w:rFonts w:asciiTheme="minorHAnsi" w:hAnsiTheme="minorHAnsi" w:cstheme="minorHAnsi"/>
              </w:rPr>
            </w:pPr>
            <w:r w:rsidRPr="008613E0">
              <w:rPr>
                <w:rFonts w:asciiTheme="minorHAnsi" w:hAnsiTheme="minorHAnsi" w:cstheme="minorHAnsi"/>
              </w:rPr>
              <w:t>Bidder Information</w:t>
            </w:r>
          </w:p>
        </w:tc>
        <w:tc>
          <w:tcPr>
            <w:tcW w:w="540" w:type="dxa"/>
            <w:tcBorders>
              <w:top w:val="nil"/>
              <w:left w:val="nil"/>
              <w:bottom w:val="single" w:sz="8" w:space="0" w:color="000000"/>
              <w:right w:val="single" w:sz="8" w:space="0" w:color="000000"/>
            </w:tcBorders>
            <w:hideMark/>
          </w:tcPr>
          <w:p w14:paraId="43A3A9A7" w14:textId="77777777" w:rsidR="004012D1" w:rsidRDefault="004012D1">
            <w:r>
              <w:rPr>
                <w:sz w:val="24"/>
                <w:szCs w:val="24"/>
              </w:rPr>
              <w:t> </w:t>
            </w:r>
          </w:p>
        </w:tc>
        <w:tc>
          <w:tcPr>
            <w:tcW w:w="210" w:type="dxa"/>
            <w:vMerge/>
            <w:vAlign w:val="center"/>
            <w:hideMark/>
          </w:tcPr>
          <w:p w14:paraId="78B0316C" w14:textId="77777777" w:rsidR="004012D1" w:rsidRDefault="004012D1">
            <w:pPr>
              <w:rPr>
                <w:rFonts w:eastAsiaTheme="minorHAnsi"/>
              </w:rPr>
            </w:pPr>
          </w:p>
        </w:tc>
      </w:tr>
      <w:tr w:rsidR="00357895" w14:paraId="1595F74A" w14:textId="77777777" w:rsidTr="00DF7C7D">
        <w:trPr>
          <w:trHeight w:val="420"/>
        </w:trPr>
        <w:tc>
          <w:tcPr>
            <w:tcW w:w="603" w:type="dxa"/>
            <w:tcBorders>
              <w:top w:val="nil"/>
              <w:left w:val="single" w:sz="8" w:space="0" w:color="000000"/>
              <w:bottom w:val="single" w:sz="8" w:space="0" w:color="000000"/>
              <w:right w:val="single" w:sz="8" w:space="0" w:color="000000"/>
            </w:tcBorders>
            <w:hideMark/>
          </w:tcPr>
          <w:p w14:paraId="2FD33F66" w14:textId="77777777" w:rsidR="004012D1" w:rsidRPr="008613E0" w:rsidRDefault="004012D1">
            <w:pPr>
              <w:spacing w:before="100" w:beforeAutospacing="1" w:after="100" w:afterAutospacing="1" w:line="315" w:lineRule="atLeast"/>
              <w:jc w:val="center"/>
              <w:rPr>
                <w:rFonts w:asciiTheme="minorHAnsi" w:hAnsiTheme="minorHAnsi" w:cstheme="minorHAnsi"/>
              </w:rPr>
            </w:pPr>
            <w:r w:rsidRPr="008613E0">
              <w:rPr>
                <w:rFonts w:asciiTheme="minorHAnsi" w:hAnsiTheme="minorHAnsi" w:cstheme="minorHAnsi"/>
                <w:spacing w:val="1"/>
              </w:rPr>
              <w:t>3.</w:t>
            </w:r>
          </w:p>
        </w:tc>
        <w:tc>
          <w:tcPr>
            <w:tcW w:w="9540" w:type="dxa"/>
            <w:tcBorders>
              <w:top w:val="nil"/>
              <w:left w:val="nil"/>
              <w:bottom w:val="single" w:sz="8" w:space="0" w:color="000000"/>
              <w:right w:val="single" w:sz="8" w:space="0" w:color="000000"/>
            </w:tcBorders>
            <w:hideMark/>
          </w:tcPr>
          <w:p w14:paraId="5633F08A" w14:textId="77777777" w:rsidR="004012D1" w:rsidRPr="008613E0" w:rsidRDefault="004012D1">
            <w:pPr>
              <w:spacing w:before="100" w:beforeAutospacing="1" w:after="100" w:afterAutospacing="1" w:line="315" w:lineRule="atLeast"/>
              <w:rPr>
                <w:rFonts w:asciiTheme="minorHAnsi" w:hAnsiTheme="minorHAnsi" w:cstheme="minorHAnsi"/>
              </w:rPr>
            </w:pPr>
            <w:r w:rsidRPr="008613E0">
              <w:rPr>
                <w:rFonts w:asciiTheme="minorHAnsi" w:hAnsiTheme="minorHAnsi" w:cstheme="minorHAnsi"/>
                <w:spacing w:val="1"/>
              </w:rPr>
              <w:t>Bidder Acceptance</w:t>
            </w:r>
            <w:r w:rsidRPr="008613E0">
              <w:rPr>
                <w:rFonts w:asciiTheme="minorHAnsi" w:hAnsiTheme="minorHAnsi" w:cstheme="minorHAnsi"/>
                <w:spacing w:val="-7"/>
              </w:rPr>
              <w:t> </w:t>
            </w:r>
            <w:r w:rsidRPr="008613E0">
              <w:rPr>
                <w:rFonts w:asciiTheme="minorHAnsi" w:hAnsiTheme="minorHAnsi" w:cstheme="minorHAnsi"/>
                <w:b/>
                <w:bCs/>
              </w:rPr>
              <w:t>–</w:t>
            </w:r>
            <w:r w:rsidRPr="008613E0">
              <w:rPr>
                <w:rFonts w:asciiTheme="minorHAnsi" w:hAnsiTheme="minorHAnsi" w:cstheme="minorHAnsi"/>
                <w:b/>
                <w:bCs/>
                <w:spacing w:val="1"/>
              </w:rPr>
              <w:t xml:space="preserve"> </w:t>
            </w:r>
            <w:r w:rsidRPr="008613E0">
              <w:rPr>
                <w:rFonts w:asciiTheme="minorHAnsi" w:hAnsiTheme="minorHAnsi" w:cstheme="minorHAnsi"/>
                <w:b/>
                <w:bCs/>
              </w:rPr>
              <w:t>s</w:t>
            </w:r>
            <w:r w:rsidRPr="008613E0">
              <w:rPr>
                <w:rFonts w:asciiTheme="minorHAnsi" w:hAnsiTheme="minorHAnsi" w:cstheme="minorHAnsi"/>
                <w:b/>
                <w:bCs/>
                <w:spacing w:val="1"/>
              </w:rPr>
              <w:t>i</w:t>
            </w:r>
            <w:r w:rsidRPr="008613E0">
              <w:rPr>
                <w:rFonts w:asciiTheme="minorHAnsi" w:hAnsiTheme="minorHAnsi" w:cstheme="minorHAnsi"/>
                <w:b/>
                <w:bCs/>
              </w:rPr>
              <w:t>g</w:t>
            </w:r>
            <w:r w:rsidRPr="008613E0">
              <w:rPr>
                <w:rFonts w:asciiTheme="minorHAnsi" w:hAnsiTheme="minorHAnsi" w:cstheme="minorHAnsi"/>
                <w:b/>
                <w:bCs/>
                <w:spacing w:val="2"/>
              </w:rPr>
              <w:t>n</w:t>
            </w:r>
            <w:r w:rsidRPr="008613E0">
              <w:rPr>
                <w:rFonts w:asciiTheme="minorHAnsi" w:hAnsiTheme="minorHAnsi" w:cstheme="minorHAnsi"/>
                <w:b/>
                <w:bCs/>
                <w:spacing w:val="-1"/>
              </w:rPr>
              <w:t>e</w:t>
            </w:r>
            <w:r w:rsidRPr="008613E0">
              <w:rPr>
                <w:rFonts w:asciiTheme="minorHAnsi" w:hAnsiTheme="minorHAnsi" w:cstheme="minorHAnsi"/>
                <w:b/>
                <w:bCs/>
              </w:rPr>
              <w:t>d</w:t>
            </w:r>
            <w:r w:rsidRPr="008613E0">
              <w:rPr>
                <w:rFonts w:asciiTheme="minorHAnsi" w:hAnsiTheme="minorHAnsi" w:cstheme="minorHAnsi"/>
                <w:b/>
                <w:bCs/>
                <w:spacing w:val="-6"/>
              </w:rPr>
              <w:t xml:space="preserve"> </w:t>
            </w:r>
            <w:r w:rsidRPr="008613E0">
              <w:rPr>
                <w:rFonts w:asciiTheme="minorHAnsi" w:hAnsiTheme="minorHAnsi" w:cstheme="minorHAnsi"/>
                <w:b/>
                <w:bCs/>
              </w:rPr>
              <w:t>o</w:t>
            </w:r>
            <w:r w:rsidRPr="008613E0">
              <w:rPr>
                <w:rFonts w:asciiTheme="minorHAnsi" w:hAnsiTheme="minorHAnsi" w:cstheme="minorHAnsi"/>
                <w:b/>
                <w:bCs/>
                <w:spacing w:val="-1"/>
              </w:rPr>
              <w:t>r</w:t>
            </w:r>
            <w:r w:rsidRPr="008613E0">
              <w:rPr>
                <w:rFonts w:asciiTheme="minorHAnsi" w:hAnsiTheme="minorHAnsi" w:cstheme="minorHAnsi"/>
                <w:b/>
                <w:bCs/>
                <w:spacing w:val="1"/>
              </w:rPr>
              <w:t>i</w:t>
            </w:r>
            <w:r w:rsidRPr="008613E0">
              <w:rPr>
                <w:rFonts w:asciiTheme="minorHAnsi" w:hAnsiTheme="minorHAnsi" w:cstheme="minorHAnsi"/>
                <w:b/>
                <w:bCs/>
              </w:rPr>
              <w:t>ginal</w:t>
            </w:r>
            <w:r w:rsidRPr="008613E0">
              <w:rPr>
                <w:rFonts w:asciiTheme="minorHAnsi" w:hAnsiTheme="minorHAnsi" w:cstheme="minorHAnsi"/>
                <w:b/>
                <w:bCs/>
                <w:spacing w:val="-8"/>
              </w:rPr>
              <w:t xml:space="preserve"> </w:t>
            </w:r>
            <w:r w:rsidRPr="008613E0">
              <w:rPr>
                <w:rFonts w:asciiTheme="minorHAnsi" w:hAnsiTheme="minorHAnsi" w:cstheme="minorHAnsi"/>
                <w:b/>
                <w:bCs/>
                <w:spacing w:val="1"/>
              </w:rPr>
              <w:t>i</w:t>
            </w:r>
            <w:r w:rsidRPr="008613E0">
              <w:rPr>
                <w:rFonts w:asciiTheme="minorHAnsi" w:hAnsiTheme="minorHAnsi" w:cstheme="minorHAnsi"/>
                <w:b/>
                <w:bCs/>
              </w:rPr>
              <w:t>n</w:t>
            </w:r>
            <w:r w:rsidRPr="008613E0">
              <w:rPr>
                <w:rFonts w:asciiTheme="minorHAnsi" w:hAnsiTheme="minorHAnsi" w:cstheme="minorHAnsi"/>
                <w:b/>
                <w:bCs/>
                <w:spacing w:val="-1"/>
              </w:rPr>
              <w:t xml:space="preserve"> </w:t>
            </w:r>
            <w:r w:rsidRPr="008613E0">
              <w:rPr>
                <w:rFonts w:asciiTheme="minorHAnsi" w:hAnsiTheme="minorHAnsi" w:cstheme="minorHAnsi"/>
                <w:b/>
                <w:bCs/>
                <w:color w:val="00AFEF"/>
              </w:rPr>
              <w:t>b</w:t>
            </w:r>
            <w:r w:rsidRPr="008613E0">
              <w:rPr>
                <w:rFonts w:asciiTheme="minorHAnsi" w:hAnsiTheme="minorHAnsi" w:cstheme="minorHAnsi"/>
                <w:b/>
                <w:bCs/>
                <w:color w:val="00AFEF"/>
                <w:spacing w:val="1"/>
              </w:rPr>
              <w:t>l</w:t>
            </w:r>
            <w:r w:rsidRPr="008613E0">
              <w:rPr>
                <w:rFonts w:asciiTheme="minorHAnsi" w:hAnsiTheme="minorHAnsi" w:cstheme="minorHAnsi"/>
                <w:b/>
                <w:bCs/>
                <w:color w:val="00AFEF"/>
                <w:spacing w:val="2"/>
              </w:rPr>
              <w:t>u</w:t>
            </w:r>
            <w:r w:rsidRPr="008613E0">
              <w:rPr>
                <w:rFonts w:asciiTheme="minorHAnsi" w:hAnsiTheme="minorHAnsi" w:cstheme="minorHAnsi"/>
                <w:b/>
                <w:bCs/>
                <w:color w:val="00AFEF"/>
              </w:rPr>
              <w:t>e</w:t>
            </w:r>
            <w:r w:rsidRPr="008613E0">
              <w:rPr>
                <w:rFonts w:asciiTheme="minorHAnsi" w:hAnsiTheme="minorHAnsi" w:cstheme="minorHAnsi"/>
                <w:b/>
                <w:bCs/>
                <w:color w:val="00AFEF"/>
                <w:spacing w:val="-6"/>
              </w:rPr>
              <w:t xml:space="preserve"> </w:t>
            </w:r>
            <w:r w:rsidRPr="008613E0">
              <w:rPr>
                <w:rFonts w:asciiTheme="minorHAnsi" w:hAnsiTheme="minorHAnsi" w:cstheme="minorHAnsi"/>
                <w:b/>
                <w:bCs/>
                <w:spacing w:val="1"/>
              </w:rPr>
              <w:t>i</w:t>
            </w:r>
            <w:r w:rsidRPr="008613E0">
              <w:rPr>
                <w:rFonts w:asciiTheme="minorHAnsi" w:hAnsiTheme="minorHAnsi" w:cstheme="minorHAnsi"/>
                <w:b/>
                <w:bCs/>
              </w:rPr>
              <w:t>nk.</w:t>
            </w:r>
          </w:p>
        </w:tc>
        <w:tc>
          <w:tcPr>
            <w:tcW w:w="540" w:type="dxa"/>
            <w:tcBorders>
              <w:top w:val="nil"/>
              <w:left w:val="nil"/>
              <w:bottom w:val="single" w:sz="8" w:space="0" w:color="000000"/>
              <w:right w:val="single" w:sz="8" w:space="0" w:color="000000"/>
            </w:tcBorders>
            <w:hideMark/>
          </w:tcPr>
          <w:p w14:paraId="219FB8B9" w14:textId="77777777" w:rsidR="004012D1" w:rsidRDefault="004012D1">
            <w:r>
              <w:rPr>
                <w:sz w:val="24"/>
                <w:szCs w:val="24"/>
              </w:rPr>
              <w:t> </w:t>
            </w:r>
          </w:p>
        </w:tc>
        <w:tc>
          <w:tcPr>
            <w:tcW w:w="210" w:type="dxa"/>
            <w:vMerge/>
            <w:vAlign w:val="center"/>
            <w:hideMark/>
          </w:tcPr>
          <w:p w14:paraId="077E5BD7" w14:textId="77777777" w:rsidR="004012D1" w:rsidRDefault="004012D1">
            <w:pPr>
              <w:rPr>
                <w:rFonts w:eastAsiaTheme="minorHAnsi"/>
              </w:rPr>
            </w:pPr>
          </w:p>
        </w:tc>
      </w:tr>
      <w:tr w:rsidR="00357895" w14:paraId="31ECDD10" w14:textId="77777777" w:rsidTr="00DF7C7D">
        <w:trPr>
          <w:trHeight w:val="420"/>
        </w:trPr>
        <w:tc>
          <w:tcPr>
            <w:tcW w:w="603" w:type="dxa"/>
            <w:tcBorders>
              <w:top w:val="nil"/>
              <w:left w:val="single" w:sz="8" w:space="0" w:color="000000"/>
              <w:bottom w:val="single" w:sz="8" w:space="0" w:color="000000"/>
              <w:right w:val="single" w:sz="8" w:space="0" w:color="000000"/>
            </w:tcBorders>
            <w:hideMark/>
          </w:tcPr>
          <w:p w14:paraId="353C7D7E" w14:textId="77777777" w:rsidR="004012D1" w:rsidRPr="008613E0" w:rsidRDefault="004012D1">
            <w:pPr>
              <w:spacing w:before="100" w:beforeAutospacing="1" w:after="100" w:afterAutospacing="1" w:line="316" w:lineRule="atLeast"/>
              <w:jc w:val="center"/>
              <w:rPr>
                <w:rFonts w:asciiTheme="minorHAnsi" w:hAnsiTheme="minorHAnsi" w:cstheme="minorHAnsi"/>
              </w:rPr>
            </w:pPr>
            <w:r w:rsidRPr="008613E0">
              <w:rPr>
                <w:rFonts w:asciiTheme="minorHAnsi" w:hAnsiTheme="minorHAnsi" w:cstheme="minorHAnsi"/>
                <w:spacing w:val="1"/>
              </w:rPr>
              <w:t>4.</w:t>
            </w:r>
          </w:p>
        </w:tc>
        <w:tc>
          <w:tcPr>
            <w:tcW w:w="9540" w:type="dxa"/>
            <w:tcBorders>
              <w:top w:val="nil"/>
              <w:left w:val="nil"/>
              <w:bottom w:val="single" w:sz="8" w:space="0" w:color="000000"/>
              <w:right w:val="single" w:sz="8" w:space="0" w:color="000000"/>
            </w:tcBorders>
            <w:hideMark/>
          </w:tcPr>
          <w:p w14:paraId="6CA719AC" w14:textId="77777777" w:rsidR="004012D1" w:rsidRPr="008613E0" w:rsidRDefault="004012D1">
            <w:pPr>
              <w:spacing w:before="100" w:beforeAutospacing="1" w:after="100" w:afterAutospacing="1" w:line="316" w:lineRule="atLeast"/>
              <w:rPr>
                <w:rFonts w:asciiTheme="minorHAnsi" w:hAnsiTheme="minorHAnsi" w:cstheme="minorHAnsi"/>
              </w:rPr>
            </w:pPr>
            <w:r w:rsidRPr="008613E0">
              <w:rPr>
                <w:rFonts w:asciiTheme="minorHAnsi" w:hAnsiTheme="minorHAnsi" w:cstheme="minorHAnsi"/>
              </w:rPr>
              <w:t>B</w:t>
            </w:r>
            <w:r w:rsidRPr="008613E0">
              <w:rPr>
                <w:rFonts w:asciiTheme="minorHAnsi" w:hAnsiTheme="minorHAnsi" w:cstheme="minorHAnsi"/>
                <w:spacing w:val="1"/>
              </w:rPr>
              <w:t>i</w:t>
            </w:r>
            <w:r w:rsidRPr="008613E0">
              <w:rPr>
                <w:rFonts w:asciiTheme="minorHAnsi" w:hAnsiTheme="minorHAnsi" w:cstheme="minorHAnsi"/>
              </w:rPr>
              <w:t>d</w:t>
            </w:r>
            <w:r w:rsidRPr="008613E0">
              <w:rPr>
                <w:rFonts w:asciiTheme="minorHAnsi" w:hAnsiTheme="minorHAnsi" w:cstheme="minorHAnsi"/>
                <w:spacing w:val="-3"/>
              </w:rPr>
              <w:t xml:space="preserve"> </w:t>
            </w:r>
            <w:r w:rsidRPr="008613E0">
              <w:rPr>
                <w:rFonts w:asciiTheme="minorHAnsi" w:hAnsiTheme="minorHAnsi" w:cstheme="minorHAnsi"/>
              </w:rPr>
              <w:t>F</w:t>
            </w:r>
            <w:r w:rsidRPr="008613E0">
              <w:rPr>
                <w:rFonts w:asciiTheme="minorHAnsi" w:hAnsiTheme="minorHAnsi" w:cstheme="minorHAnsi"/>
                <w:spacing w:val="1"/>
              </w:rPr>
              <w:t>o</w:t>
            </w:r>
            <w:r w:rsidRPr="008613E0">
              <w:rPr>
                <w:rFonts w:asciiTheme="minorHAnsi" w:hAnsiTheme="minorHAnsi" w:cstheme="minorHAnsi"/>
              </w:rPr>
              <w:t>rm</w:t>
            </w:r>
            <w:r w:rsidRPr="008613E0">
              <w:rPr>
                <w:rFonts w:asciiTheme="minorHAnsi" w:hAnsiTheme="minorHAnsi" w:cstheme="minorHAnsi"/>
                <w:spacing w:val="-2"/>
              </w:rPr>
              <w:t xml:space="preserve"> </w:t>
            </w:r>
            <w:r w:rsidRPr="008613E0">
              <w:rPr>
                <w:rFonts w:asciiTheme="minorHAnsi" w:hAnsiTheme="minorHAnsi" w:cstheme="minorHAnsi"/>
                <w:spacing w:val="-1"/>
              </w:rPr>
              <w:t>w</w:t>
            </w:r>
            <w:r w:rsidRPr="008613E0">
              <w:rPr>
                <w:rFonts w:asciiTheme="minorHAnsi" w:hAnsiTheme="minorHAnsi" w:cstheme="minorHAnsi"/>
                <w:spacing w:val="3"/>
              </w:rPr>
              <w:t>i</w:t>
            </w:r>
            <w:r w:rsidRPr="008613E0">
              <w:rPr>
                <w:rFonts w:asciiTheme="minorHAnsi" w:hAnsiTheme="minorHAnsi" w:cstheme="minorHAnsi"/>
              </w:rPr>
              <w:t>th</w:t>
            </w:r>
            <w:r w:rsidRPr="008613E0">
              <w:rPr>
                <w:rFonts w:asciiTheme="minorHAnsi" w:hAnsiTheme="minorHAnsi" w:cstheme="minorHAnsi"/>
                <w:spacing w:val="-5"/>
              </w:rPr>
              <w:t xml:space="preserve"> </w:t>
            </w:r>
            <w:r w:rsidRPr="008613E0">
              <w:rPr>
                <w:rFonts w:asciiTheme="minorHAnsi" w:hAnsiTheme="minorHAnsi" w:cstheme="minorHAnsi"/>
              </w:rPr>
              <w:t>all</w:t>
            </w:r>
            <w:r w:rsidRPr="008613E0">
              <w:rPr>
                <w:rFonts w:asciiTheme="minorHAnsi" w:hAnsiTheme="minorHAnsi" w:cstheme="minorHAnsi"/>
                <w:spacing w:val="-2"/>
              </w:rPr>
              <w:t xml:space="preserve"> </w:t>
            </w:r>
            <w:r w:rsidRPr="008613E0">
              <w:rPr>
                <w:rFonts w:asciiTheme="minorHAnsi" w:hAnsiTheme="minorHAnsi" w:cstheme="minorHAnsi"/>
              </w:rPr>
              <w:t>q</w:t>
            </w:r>
            <w:r w:rsidRPr="008613E0">
              <w:rPr>
                <w:rFonts w:asciiTheme="minorHAnsi" w:hAnsiTheme="minorHAnsi" w:cstheme="minorHAnsi"/>
                <w:spacing w:val="1"/>
              </w:rPr>
              <w:t>u</w:t>
            </w:r>
            <w:r w:rsidRPr="008613E0">
              <w:rPr>
                <w:rFonts w:asciiTheme="minorHAnsi" w:hAnsiTheme="minorHAnsi" w:cstheme="minorHAnsi"/>
              </w:rPr>
              <w:t>estio</w:t>
            </w:r>
            <w:r w:rsidRPr="008613E0">
              <w:rPr>
                <w:rFonts w:asciiTheme="minorHAnsi" w:hAnsiTheme="minorHAnsi" w:cstheme="minorHAnsi"/>
                <w:spacing w:val="3"/>
              </w:rPr>
              <w:t>n</w:t>
            </w:r>
            <w:r w:rsidRPr="008613E0">
              <w:rPr>
                <w:rFonts w:asciiTheme="minorHAnsi" w:hAnsiTheme="minorHAnsi" w:cstheme="minorHAnsi"/>
              </w:rPr>
              <w:t>s</w:t>
            </w:r>
            <w:r w:rsidRPr="008613E0">
              <w:rPr>
                <w:rFonts w:asciiTheme="minorHAnsi" w:hAnsiTheme="minorHAnsi" w:cstheme="minorHAnsi"/>
                <w:spacing w:val="-12"/>
              </w:rPr>
              <w:t xml:space="preserve"> </w:t>
            </w:r>
            <w:r w:rsidRPr="008613E0">
              <w:rPr>
                <w:rFonts w:asciiTheme="minorHAnsi" w:hAnsiTheme="minorHAnsi" w:cstheme="minorHAnsi"/>
              </w:rPr>
              <w:t>c</w:t>
            </w:r>
            <w:r w:rsidRPr="008613E0">
              <w:rPr>
                <w:rFonts w:asciiTheme="minorHAnsi" w:hAnsiTheme="minorHAnsi" w:cstheme="minorHAnsi"/>
                <w:spacing w:val="3"/>
              </w:rPr>
              <w:t>o</w:t>
            </w:r>
            <w:r w:rsidRPr="008613E0">
              <w:rPr>
                <w:rFonts w:asciiTheme="minorHAnsi" w:hAnsiTheme="minorHAnsi" w:cstheme="minorHAnsi"/>
              </w:rPr>
              <w:t>mpl</w:t>
            </w:r>
            <w:r w:rsidRPr="008613E0">
              <w:rPr>
                <w:rFonts w:asciiTheme="minorHAnsi" w:hAnsiTheme="minorHAnsi" w:cstheme="minorHAnsi"/>
                <w:spacing w:val="1"/>
              </w:rPr>
              <w:t>e</w:t>
            </w:r>
            <w:r w:rsidRPr="008613E0">
              <w:rPr>
                <w:rFonts w:asciiTheme="minorHAnsi" w:hAnsiTheme="minorHAnsi" w:cstheme="minorHAnsi"/>
              </w:rPr>
              <w:t>ted</w:t>
            </w:r>
            <w:r w:rsidRPr="008613E0">
              <w:rPr>
                <w:rFonts w:asciiTheme="minorHAnsi" w:hAnsiTheme="minorHAnsi" w:cstheme="minorHAnsi"/>
                <w:spacing w:val="-12"/>
              </w:rPr>
              <w:t xml:space="preserve"> </w:t>
            </w:r>
            <w:r w:rsidRPr="008613E0">
              <w:rPr>
                <w:rFonts w:asciiTheme="minorHAnsi" w:hAnsiTheme="minorHAnsi" w:cstheme="minorHAnsi"/>
              </w:rPr>
              <w:t>as</w:t>
            </w:r>
            <w:r w:rsidRPr="008613E0">
              <w:rPr>
                <w:rFonts w:asciiTheme="minorHAnsi" w:hAnsiTheme="minorHAnsi" w:cstheme="minorHAnsi"/>
                <w:spacing w:val="-1"/>
              </w:rPr>
              <w:t xml:space="preserve"> </w:t>
            </w:r>
            <w:r w:rsidRPr="008613E0">
              <w:rPr>
                <w:rFonts w:asciiTheme="minorHAnsi" w:hAnsiTheme="minorHAnsi" w:cstheme="minorHAnsi"/>
              </w:rPr>
              <w:t>spe</w:t>
            </w:r>
            <w:r w:rsidRPr="008613E0">
              <w:rPr>
                <w:rFonts w:asciiTheme="minorHAnsi" w:hAnsiTheme="minorHAnsi" w:cstheme="minorHAnsi"/>
                <w:spacing w:val="1"/>
              </w:rPr>
              <w:t>c</w:t>
            </w:r>
            <w:r w:rsidRPr="008613E0">
              <w:rPr>
                <w:rFonts w:asciiTheme="minorHAnsi" w:hAnsiTheme="minorHAnsi" w:cstheme="minorHAnsi"/>
              </w:rPr>
              <w:t>if</w:t>
            </w:r>
            <w:r w:rsidRPr="008613E0">
              <w:rPr>
                <w:rFonts w:asciiTheme="minorHAnsi" w:hAnsiTheme="minorHAnsi" w:cstheme="minorHAnsi"/>
                <w:spacing w:val="1"/>
              </w:rPr>
              <w:t>i</w:t>
            </w:r>
            <w:r w:rsidRPr="008613E0">
              <w:rPr>
                <w:rFonts w:asciiTheme="minorHAnsi" w:hAnsiTheme="minorHAnsi" w:cstheme="minorHAnsi"/>
              </w:rPr>
              <w:t>ed</w:t>
            </w:r>
          </w:p>
        </w:tc>
        <w:tc>
          <w:tcPr>
            <w:tcW w:w="540" w:type="dxa"/>
            <w:tcBorders>
              <w:top w:val="nil"/>
              <w:left w:val="nil"/>
              <w:bottom w:val="single" w:sz="8" w:space="0" w:color="000000"/>
              <w:right w:val="single" w:sz="8" w:space="0" w:color="000000"/>
            </w:tcBorders>
            <w:hideMark/>
          </w:tcPr>
          <w:p w14:paraId="6190BF96" w14:textId="77777777" w:rsidR="004012D1" w:rsidRDefault="004012D1">
            <w:r>
              <w:rPr>
                <w:sz w:val="24"/>
                <w:szCs w:val="24"/>
              </w:rPr>
              <w:t> </w:t>
            </w:r>
          </w:p>
        </w:tc>
        <w:tc>
          <w:tcPr>
            <w:tcW w:w="210" w:type="dxa"/>
            <w:vMerge/>
            <w:vAlign w:val="center"/>
            <w:hideMark/>
          </w:tcPr>
          <w:p w14:paraId="0912D11C" w14:textId="77777777" w:rsidR="004012D1" w:rsidRDefault="004012D1">
            <w:pPr>
              <w:rPr>
                <w:rFonts w:eastAsiaTheme="minorHAnsi"/>
              </w:rPr>
            </w:pPr>
          </w:p>
        </w:tc>
      </w:tr>
      <w:tr w:rsidR="00357895" w14:paraId="22A734AF" w14:textId="77777777" w:rsidTr="00DF7C7D">
        <w:trPr>
          <w:trHeight w:val="420"/>
        </w:trPr>
        <w:tc>
          <w:tcPr>
            <w:tcW w:w="603" w:type="dxa"/>
            <w:tcBorders>
              <w:top w:val="nil"/>
              <w:left w:val="single" w:sz="8" w:space="0" w:color="000000"/>
              <w:bottom w:val="single" w:sz="8" w:space="0" w:color="000000"/>
              <w:right w:val="single" w:sz="8" w:space="0" w:color="000000"/>
            </w:tcBorders>
            <w:hideMark/>
          </w:tcPr>
          <w:p w14:paraId="66E98A00" w14:textId="77777777" w:rsidR="004012D1" w:rsidRPr="008613E0" w:rsidRDefault="004012D1">
            <w:pPr>
              <w:spacing w:before="100" w:beforeAutospacing="1" w:after="100" w:afterAutospacing="1" w:line="315" w:lineRule="atLeast"/>
              <w:jc w:val="center"/>
              <w:rPr>
                <w:rFonts w:asciiTheme="minorHAnsi" w:hAnsiTheme="minorHAnsi" w:cstheme="minorHAnsi"/>
              </w:rPr>
            </w:pPr>
            <w:r w:rsidRPr="008613E0">
              <w:rPr>
                <w:rFonts w:asciiTheme="minorHAnsi" w:hAnsiTheme="minorHAnsi" w:cstheme="minorHAnsi"/>
                <w:spacing w:val="1"/>
              </w:rPr>
              <w:t>5.</w:t>
            </w:r>
          </w:p>
        </w:tc>
        <w:tc>
          <w:tcPr>
            <w:tcW w:w="9540" w:type="dxa"/>
            <w:tcBorders>
              <w:top w:val="nil"/>
              <w:left w:val="nil"/>
              <w:bottom w:val="single" w:sz="8" w:space="0" w:color="000000"/>
              <w:right w:val="single" w:sz="8" w:space="0" w:color="000000"/>
            </w:tcBorders>
            <w:hideMark/>
          </w:tcPr>
          <w:p w14:paraId="285FFE04" w14:textId="1FB29262" w:rsidR="004012D1" w:rsidRPr="008613E0" w:rsidRDefault="004012D1">
            <w:pPr>
              <w:spacing w:before="100" w:beforeAutospacing="1" w:after="100" w:afterAutospacing="1" w:line="315" w:lineRule="atLeast"/>
              <w:rPr>
                <w:rFonts w:asciiTheme="minorHAnsi" w:hAnsiTheme="minorHAnsi" w:cstheme="minorHAnsi"/>
              </w:rPr>
            </w:pPr>
            <w:r w:rsidRPr="008613E0">
              <w:rPr>
                <w:rFonts w:asciiTheme="minorHAnsi" w:hAnsiTheme="minorHAnsi" w:cstheme="minorHAnsi"/>
              </w:rPr>
              <w:t>B</w:t>
            </w:r>
            <w:r w:rsidRPr="008613E0">
              <w:rPr>
                <w:rFonts w:asciiTheme="minorHAnsi" w:hAnsiTheme="minorHAnsi" w:cstheme="minorHAnsi"/>
                <w:spacing w:val="1"/>
              </w:rPr>
              <w:t>u</w:t>
            </w:r>
            <w:r w:rsidRPr="008613E0">
              <w:rPr>
                <w:rFonts w:asciiTheme="minorHAnsi" w:hAnsiTheme="minorHAnsi" w:cstheme="minorHAnsi"/>
              </w:rPr>
              <w:t>d</w:t>
            </w:r>
            <w:r w:rsidRPr="008613E0">
              <w:rPr>
                <w:rFonts w:asciiTheme="minorHAnsi" w:hAnsiTheme="minorHAnsi" w:cstheme="minorHAnsi"/>
                <w:spacing w:val="1"/>
              </w:rPr>
              <w:t>g</w:t>
            </w:r>
            <w:r w:rsidRPr="008613E0">
              <w:rPr>
                <w:rFonts w:asciiTheme="minorHAnsi" w:hAnsiTheme="minorHAnsi" w:cstheme="minorHAnsi"/>
              </w:rPr>
              <w:t>et</w:t>
            </w:r>
            <w:r w:rsidRPr="008613E0">
              <w:rPr>
                <w:rFonts w:asciiTheme="minorHAnsi" w:hAnsiTheme="minorHAnsi" w:cstheme="minorHAnsi"/>
                <w:spacing w:val="-9"/>
              </w:rPr>
              <w:t xml:space="preserve"> </w:t>
            </w:r>
            <w:r w:rsidRPr="008613E0">
              <w:rPr>
                <w:rFonts w:asciiTheme="minorHAnsi" w:hAnsiTheme="minorHAnsi" w:cstheme="minorHAnsi"/>
                <w:spacing w:val="3"/>
              </w:rPr>
              <w:t>a</w:t>
            </w:r>
            <w:r w:rsidRPr="008613E0">
              <w:rPr>
                <w:rFonts w:asciiTheme="minorHAnsi" w:hAnsiTheme="minorHAnsi" w:cstheme="minorHAnsi"/>
              </w:rPr>
              <w:t>s</w:t>
            </w:r>
            <w:r w:rsidRPr="008613E0">
              <w:rPr>
                <w:rFonts w:asciiTheme="minorHAnsi" w:hAnsiTheme="minorHAnsi" w:cstheme="minorHAnsi"/>
                <w:spacing w:val="-2"/>
              </w:rPr>
              <w:t xml:space="preserve"> </w:t>
            </w:r>
            <w:r w:rsidRPr="008613E0">
              <w:rPr>
                <w:rFonts w:asciiTheme="minorHAnsi" w:hAnsiTheme="minorHAnsi" w:cstheme="minorHAnsi"/>
              </w:rPr>
              <w:t>spe</w:t>
            </w:r>
            <w:r w:rsidRPr="008613E0">
              <w:rPr>
                <w:rFonts w:asciiTheme="minorHAnsi" w:hAnsiTheme="minorHAnsi" w:cstheme="minorHAnsi"/>
                <w:spacing w:val="1"/>
              </w:rPr>
              <w:t>c</w:t>
            </w:r>
            <w:r w:rsidRPr="008613E0">
              <w:rPr>
                <w:rFonts w:asciiTheme="minorHAnsi" w:hAnsiTheme="minorHAnsi" w:cstheme="minorHAnsi"/>
              </w:rPr>
              <w:t>if</w:t>
            </w:r>
            <w:r w:rsidRPr="008613E0">
              <w:rPr>
                <w:rFonts w:asciiTheme="minorHAnsi" w:hAnsiTheme="minorHAnsi" w:cstheme="minorHAnsi"/>
                <w:spacing w:val="1"/>
              </w:rPr>
              <w:t>i</w:t>
            </w:r>
            <w:r w:rsidRPr="008613E0">
              <w:rPr>
                <w:rFonts w:asciiTheme="minorHAnsi" w:hAnsiTheme="minorHAnsi" w:cstheme="minorHAnsi"/>
              </w:rPr>
              <w:t>ed</w:t>
            </w:r>
            <w:r w:rsidRPr="008613E0">
              <w:rPr>
                <w:rFonts w:asciiTheme="minorHAnsi" w:hAnsiTheme="minorHAnsi" w:cstheme="minorHAnsi"/>
                <w:spacing w:val="-9"/>
              </w:rPr>
              <w:t xml:space="preserve"> </w:t>
            </w:r>
            <w:r w:rsidRPr="008613E0">
              <w:rPr>
                <w:rFonts w:asciiTheme="minorHAnsi" w:hAnsiTheme="minorHAnsi" w:cstheme="minorHAnsi"/>
              </w:rPr>
              <w:t>in</w:t>
            </w:r>
            <w:r w:rsidRPr="008613E0">
              <w:rPr>
                <w:rFonts w:asciiTheme="minorHAnsi" w:hAnsiTheme="minorHAnsi" w:cstheme="minorHAnsi"/>
                <w:spacing w:val="-2"/>
              </w:rPr>
              <w:t xml:space="preserve"> </w:t>
            </w:r>
            <w:r w:rsidRPr="008613E0">
              <w:rPr>
                <w:rFonts w:asciiTheme="minorHAnsi" w:hAnsiTheme="minorHAnsi" w:cstheme="minorHAnsi"/>
              </w:rPr>
              <w:t>E</w:t>
            </w:r>
            <w:r w:rsidRPr="008613E0">
              <w:rPr>
                <w:rFonts w:asciiTheme="minorHAnsi" w:hAnsiTheme="minorHAnsi" w:cstheme="minorHAnsi"/>
                <w:spacing w:val="1"/>
              </w:rPr>
              <w:t>x</w:t>
            </w:r>
            <w:r w:rsidRPr="008613E0">
              <w:rPr>
                <w:rFonts w:asciiTheme="minorHAnsi" w:hAnsiTheme="minorHAnsi" w:cstheme="minorHAnsi"/>
              </w:rPr>
              <w:t>h</w:t>
            </w:r>
            <w:r w:rsidRPr="008613E0">
              <w:rPr>
                <w:rFonts w:asciiTheme="minorHAnsi" w:hAnsiTheme="minorHAnsi" w:cstheme="minorHAnsi"/>
                <w:spacing w:val="1"/>
              </w:rPr>
              <w:t>i</w:t>
            </w:r>
            <w:r w:rsidRPr="008613E0">
              <w:rPr>
                <w:rFonts w:asciiTheme="minorHAnsi" w:hAnsiTheme="minorHAnsi" w:cstheme="minorHAnsi"/>
              </w:rPr>
              <w:t>b</w:t>
            </w:r>
            <w:r w:rsidRPr="008613E0">
              <w:rPr>
                <w:rFonts w:asciiTheme="minorHAnsi" w:hAnsiTheme="minorHAnsi" w:cstheme="minorHAnsi"/>
                <w:spacing w:val="1"/>
              </w:rPr>
              <w:t>i</w:t>
            </w:r>
            <w:r w:rsidRPr="008613E0">
              <w:rPr>
                <w:rFonts w:asciiTheme="minorHAnsi" w:hAnsiTheme="minorHAnsi" w:cstheme="minorHAnsi"/>
              </w:rPr>
              <w:t>t</w:t>
            </w:r>
            <w:r w:rsidRPr="008613E0">
              <w:rPr>
                <w:rFonts w:asciiTheme="minorHAnsi" w:hAnsiTheme="minorHAnsi" w:cstheme="minorHAnsi"/>
                <w:spacing w:val="-8"/>
              </w:rPr>
              <w:t xml:space="preserve"> </w:t>
            </w:r>
            <w:r w:rsidR="002F0800">
              <w:rPr>
                <w:rFonts w:asciiTheme="minorHAnsi" w:hAnsiTheme="minorHAnsi" w:cstheme="minorHAnsi"/>
                <w:spacing w:val="-8"/>
              </w:rPr>
              <w:t>C</w:t>
            </w:r>
          </w:p>
        </w:tc>
        <w:tc>
          <w:tcPr>
            <w:tcW w:w="540" w:type="dxa"/>
            <w:tcBorders>
              <w:top w:val="nil"/>
              <w:left w:val="nil"/>
              <w:bottom w:val="single" w:sz="8" w:space="0" w:color="000000"/>
              <w:right w:val="single" w:sz="8" w:space="0" w:color="000000"/>
            </w:tcBorders>
            <w:hideMark/>
          </w:tcPr>
          <w:p w14:paraId="05A09508" w14:textId="77777777" w:rsidR="004012D1" w:rsidRDefault="004012D1">
            <w:r>
              <w:rPr>
                <w:sz w:val="24"/>
                <w:szCs w:val="24"/>
              </w:rPr>
              <w:t> </w:t>
            </w:r>
          </w:p>
        </w:tc>
        <w:tc>
          <w:tcPr>
            <w:tcW w:w="210" w:type="dxa"/>
            <w:vMerge/>
            <w:vAlign w:val="center"/>
            <w:hideMark/>
          </w:tcPr>
          <w:p w14:paraId="7C820282" w14:textId="77777777" w:rsidR="004012D1" w:rsidRDefault="004012D1">
            <w:pPr>
              <w:rPr>
                <w:rFonts w:eastAsiaTheme="minorHAnsi"/>
              </w:rPr>
            </w:pPr>
          </w:p>
        </w:tc>
      </w:tr>
      <w:tr w:rsidR="00357895" w14:paraId="2ECB6E26" w14:textId="77777777" w:rsidTr="00DF7C7D">
        <w:trPr>
          <w:trHeight w:val="420"/>
        </w:trPr>
        <w:tc>
          <w:tcPr>
            <w:tcW w:w="603" w:type="dxa"/>
            <w:tcBorders>
              <w:top w:val="nil"/>
              <w:left w:val="single" w:sz="8" w:space="0" w:color="000000"/>
              <w:bottom w:val="single" w:sz="8" w:space="0" w:color="000000"/>
              <w:right w:val="single" w:sz="8" w:space="0" w:color="000000"/>
            </w:tcBorders>
            <w:hideMark/>
          </w:tcPr>
          <w:p w14:paraId="039CD001" w14:textId="77777777" w:rsidR="004012D1" w:rsidRPr="008613E0" w:rsidRDefault="004012D1">
            <w:pPr>
              <w:spacing w:before="100" w:beforeAutospacing="1" w:after="100" w:afterAutospacing="1" w:line="315" w:lineRule="atLeast"/>
              <w:jc w:val="center"/>
              <w:rPr>
                <w:rFonts w:asciiTheme="minorHAnsi" w:hAnsiTheme="minorHAnsi" w:cstheme="minorHAnsi"/>
              </w:rPr>
            </w:pPr>
            <w:r w:rsidRPr="008613E0">
              <w:rPr>
                <w:rFonts w:asciiTheme="minorHAnsi" w:hAnsiTheme="minorHAnsi" w:cstheme="minorHAnsi"/>
                <w:spacing w:val="1"/>
              </w:rPr>
              <w:t>6.</w:t>
            </w:r>
          </w:p>
        </w:tc>
        <w:tc>
          <w:tcPr>
            <w:tcW w:w="9540" w:type="dxa"/>
            <w:tcBorders>
              <w:top w:val="nil"/>
              <w:left w:val="nil"/>
              <w:bottom w:val="single" w:sz="8" w:space="0" w:color="000000"/>
              <w:right w:val="single" w:sz="8" w:space="0" w:color="000000"/>
            </w:tcBorders>
            <w:hideMark/>
          </w:tcPr>
          <w:p w14:paraId="31E47335" w14:textId="77777777" w:rsidR="004012D1" w:rsidRPr="008613E0" w:rsidRDefault="004012D1">
            <w:pPr>
              <w:spacing w:before="100" w:beforeAutospacing="1" w:after="100" w:afterAutospacing="1" w:line="315" w:lineRule="atLeast"/>
              <w:rPr>
                <w:rFonts w:asciiTheme="minorHAnsi" w:hAnsiTheme="minorHAnsi" w:cstheme="minorHAnsi"/>
              </w:rPr>
            </w:pPr>
            <w:r w:rsidRPr="008613E0">
              <w:rPr>
                <w:rFonts w:asciiTheme="minorHAnsi" w:hAnsiTheme="minorHAnsi" w:cstheme="minorHAnsi"/>
                <w:spacing w:val="1"/>
              </w:rPr>
              <w:t>O</w:t>
            </w:r>
            <w:r w:rsidRPr="008613E0">
              <w:rPr>
                <w:rFonts w:asciiTheme="minorHAnsi" w:hAnsiTheme="minorHAnsi" w:cstheme="minorHAnsi"/>
              </w:rPr>
              <w:t>r</w:t>
            </w:r>
            <w:r w:rsidRPr="008613E0">
              <w:rPr>
                <w:rFonts w:asciiTheme="minorHAnsi" w:hAnsiTheme="minorHAnsi" w:cstheme="minorHAnsi"/>
                <w:spacing w:val="1"/>
              </w:rPr>
              <w:t>g</w:t>
            </w:r>
            <w:r w:rsidRPr="008613E0">
              <w:rPr>
                <w:rFonts w:asciiTheme="minorHAnsi" w:hAnsiTheme="minorHAnsi" w:cstheme="minorHAnsi"/>
              </w:rPr>
              <w:t>a</w:t>
            </w:r>
            <w:r w:rsidRPr="008613E0">
              <w:rPr>
                <w:rFonts w:asciiTheme="minorHAnsi" w:hAnsiTheme="minorHAnsi" w:cstheme="minorHAnsi"/>
                <w:spacing w:val="1"/>
              </w:rPr>
              <w:t>n</w:t>
            </w:r>
            <w:r w:rsidRPr="008613E0">
              <w:rPr>
                <w:rFonts w:asciiTheme="minorHAnsi" w:hAnsiTheme="minorHAnsi" w:cstheme="minorHAnsi"/>
              </w:rPr>
              <w:t>i</w:t>
            </w:r>
            <w:r w:rsidRPr="008613E0">
              <w:rPr>
                <w:rFonts w:asciiTheme="minorHAnsi" w:hAnsiTheme="minorHAnsi" w:cstheme="minorHAnsi"/>
                <w:spacing w:val="1"/>
              </w:rPr>
              <w:t>z</w:t>
            </w:r>
            <w:r w:rsidRPr="008613E0">
              <w:rPr>
                <w:rFonts w:asciiTheme="minorHAnsi" w:hAnsiTheme="minorHAnsi" w:cstheme="minorHAnsi"/>
              </w:rPr>
              <w:t>ati</w:t>
            </w:r>
            <w:r w:rsidRPr="008613E0">
              <w:rPr>
                <w:rFonts w:asciiTheme="minorHAnsi" w:hAnsiTheme="minorHAnsi" w:cstheme="minorHAnsi"/>
                <w:spacing w:val="1"/>
              </w:rPr>
              <w:t>o</w:t>
            </w:r>
            <w:r w:rsidRPr="008613E0">
              <w:rPr>
                <w:rFonts w:asciiTheme="minorHAnsi" w:hAnsiTheme="minorHAnsi" w:cstheme="minorHAnsi"/>
              </w:rPr>
              <w:t>n</w:t>
            </w:r>
            <w:r w:rsidRPr="008613E0">
              <w:rPr>
                <w:rFonts w:asciiTheme="minorHAnsi" w:hAnsiTheme="minorHAnsi" w:cstheme="minorHAnsi"/>
                <w:spacing w:val="1"/>
              </w:rPr>
              <w:t>a</w:t>
            </w:r>
            <w:r w:rsidRPr="008613E0">
              <w:rPr>
                <w:rFonts w:asciiTheme="minorHAnsi" w:hAnsiTheme="minorHAnsi" w:cstheme="minorHAnsi"/>
              </w:rPr>
              <w:t>l</w:t>
            </w:r>
            <w:r w:rsidRPr="008613E0">
              <w:rPr>
                <w:rFonts w:asciiTheme="minorHAnsi" w:hAnsiTheme="minorHAnsi" w:cstheme="minorHAnsi"/>
                <w:spacing w:val="-15"/>
              </w:rPr>
              <w:t xml:space="preserve"> </w:t>
            </w:r>
            <w:r w:rsidRPr="008613E0">
              <w:rPr>
                <w:rFonts w:asciiTheme="minorHAnsi" w:hAnsiTheme="minorHAnsi" w:cstheme="minorHAnsi"/>
              </w:rPr>
              <w:t>C</w:t>
            </w:r>
            <w:r w:rsidRPr="008613E0">
              <w:rPr>
                <w:rFonts w:asciiTheme="minorHAnsi" w:hAnsiTheme="minorHAnsi" w:cstheme="minorHAnsi"/>
                <w:spacing w:val="1"/>
              </w:rPr>
              <w:t>h</w:t>
            </w:r>
            <w:r w:rsidRPr="008613E0">
              <w:rPr>
                <w:rFonts w:asciiTheme="minorHAnsi" w:hAnsiTheme="minorHAnsi" w:cstheme="minorHAnsi"/>
              </w:rPr>
              <w:t>a</w:t>
            </w:r>
            <w:r w:rsidRPr="008613E0">
              <w:rPr>
                <w:rFonts w:asciiTheme="minorHAnsi" w:hAnsiTheme="minorHAnsi" w:cstheme="minorHAnsi"/>
                <w:spacing w:val="1"/>
              </w:rPr>
              <w:t>r</w:t>
            </w:r>
            <w:r w:rsidRPr="008613E0">
              <w:rPr>
                <w:rFonts w:asciiTheme="minorHAnsi" w:hAnsiTheme="minorHAnsi" w:cstheme="minorHAnsi"/>
              </w:rPr>
              <w:t>t</w:t>
            </w:r>
          </w:p>
        </w:tc>
        <w:tc>
          <w:tcPr>
            <w:tcW w:w="540" w:type="dxa"/>
            <w:tcBorders>
              <w:top w:val="nil"/>
              <w:left w:val="nil"/>
              <w:bottom w:val="single" w:sz="8" w:space="0" w:color="000000"/>
              <w:right w:val="single" w:sz="8" w:space="0" w:color="000000"/>
            </w:tcBorders>
            <w:hideMark/>
          </w:tcPr>
          <w:p w14:paraId="24247E9D" w14:textId="77777777" w:rsidR="004012D1" w:rsidRDefault="004012D1">
            <w:r>
              <w:rPr>
                <w:sz w:val="24"/>
                <w:szCs w:val="24"/>
              </w:rPr>
              <w:t> </w:t>
            </w:r>
          </w:p>
        </w:tc>
        <w:tc>
          <w:tcPr>
            <w:tcW w:w="210" w:type="dxa"/>
            <w:vMerge/>
            <w:vAlign w:val="center"/>
            <w:hideMark/>
          </w:tcPr>
          <w:p w14:paraId="271A1604" w14:textId="77777777" w:rsidR="004012D1" w:rsidRDefault="004012D1">
            <w:pPr>
              <w:rPr>
                <w:rFonts w:eastAsiaTheme="minorHAnsi"/>
              </w:rPr>
            </w:pPr>
          </w:p>
        </w:tc>
      </w:tr>
      <w:tr w:rsidR="00357895" w14:paraId="4219F15E" w14:textId="77777777" w:rsidTr="00DF7C7D">
        <w:trPr>
          <w:trHeight w:val="420"/>
        </w:trPr>
        <w:tc>
          <w:tcPr>
            <w:tcW w:w="603" w:type="dxa"/>
            <w:tcBorders>
              <w:top w:val="nil"/>
              <w:left w:val="single" w:sz="8" w:space="0" w:color="000000"/>
              <w:bottom w:val="single" w:sz="8" w:space="0" w:color="000000"/>
              <w:right w:val="single" w:sz="8" w:space="0" w:color="000000"/>
            </w:tcBorders>
            <w:hideMark/>
          </w:tcPr>
          <w:p w14:paraId="4D4D6159" w14:textId="77777777" w:rsidR="004012D1" w:rsidRPr="008613E0" w:rsidRDefault="004012D1">
            <w:pPr>
              <w:spacing w:before="100" w:beforeAutospacing="1" w:after="100" w:afterAutospacing="1" w:line="316" w:lineRule="atLeast"/>
              <w:jc w:val="center"/>
              <w:rPr>
                <w:rFonts w:asciiTheme="minorHAnsi" w:hAnsiTheme="minorHAnsi" w:cstheme="minorHAnsi"/>
              </w:rPr>
            </w:pPr>
            <w:r w:rsidRPr="008613E0">
              <w:rPr>
                <w:rFonts w:asciiTheme="minorHAnsi" w:hAnsiTheme="minorHAnsi" w:cstheme="minorHAnsi"/>
                <w:spacing w:val="1"/>
              </w:rPr>
              <w:t>7.</w:t>
            </w:r>
          </w:p>
        </w:tc>
        <w:tc>
          <w:tcPr>
            <w:tcW w:w="9540" w:type="dxa"/>
            <w:tcBorders>
              <w:top w:val="nil"/>
              <w:left w:val="nil"/>
              <w:bottom w:val="single" w:sz="8" w:space="0" w:color="000000"/>
              <w:right w:val="single" w:sz="8" w:space="0" w:color="000000"/>
            </w:tcBorders>
            <w:hideMark/>
          </w:tcPr>
          <w:p w14:paraId="2C9C805B" w14:textId="77777777" w:rsidR="004012D1" w:rsidRPr="008613E0" w:rsidRDefault="004012D1">
            <w:pPr>
              <w:spacing w:before="100" w:beforeAutospacing="1" w:after="100" w:afterAutospacing="1" w:line="316" w:lineRule="atLeast"/>
              <w:rPr>
                <w:rFonts w:asciiTheme="minorHAnsi" w:hAnsiTheme="minorHAnsi" w:cstheme="minorHAnsi"/>
              </w:rPr>
            </w:pPr>
            <w:r w:rsidRPr="008613E0">
              <w:rPr>
                <w:rFonts w:asciiTheme="minorHAnsi" w:hAnsiTheme="minorHAnsi" w:cstheme="minorHAnsi"/>
              </w:rPr>
              <w:t>If</w:t>
            </w:r>
            <w:r w:rsidRPr="008613E0">
              <w:rPr>
                <w:rFonts w:asciiTheme="minorHAnsi" w:hAnsiTheme="minorHAnsi" w:cstheme="minorHAnsi"/>
                <w:spacing w:val="-3"/>
              </w:rPr>
              <w:t xml:space="preserve"> </w:t>
            </w:r>
            <w:r w:rsidRPr="008613E0">
              <w:rPr>
                <w:rFonts w:asciiTheme="minorHAnsi" w:hAnsiTheme="minorHAnsi" w:cstheme="minorHAnsi"/>
              </w:rPr>
              <w:t>a</w:t>
            </w:r>
            <w:r w:rsidRPr="008613E0">
              <w:rPr>
                <w:rFonts w:asciiTheme="minorHAnsi" w:hAnsiTheme="minorHAnsi" w:cstheme="minorHAnsi"/>
                <w:spacing w:val="-1"/>
              </w:rPr>
              <w:t xml:space="preserve"> </w:t>
            </w:r>
            <w:r w:rsidRPr="008613E0">
              <w:rPr>
                <w:rFonts w:asciiTheme="minorHAnsi" w:hAnsiTheme="minorHAnsi" w:cstheme="minorHAnsi"/>
              </w:rPr>
              <w:t>No</w:t>
            </w:r>
            <w:r w:rsidRPr="008613E0">
              <w:rPr>
                <w:rFonts w:asciiTheme="minorHAnsi" w:hAnsiTheme="minorHAnsi" w:cstheme="minorHAnsi"/>
                <w:spacing w:val="1"/>
              </w:rPr>
              <w:t>n</w:t>
            </w:r>
            <w:r w:rsidRPr="008613E0">
              <w:rPr>
                <w:rFonts w:asciiTheme="minorHAnsi" w:hAnsiTheme="minorHAnsi" w:cstheme="minorHAnsi"/>
              </w:rPr>
              <w:t>-P</w:t>
            </w:r>
            <w:r w:rsidRPr="008613E0">
              <w:rPr>
                <w:rFonts w:asciiTheme="minorHAnsi" w:hAnsiTheme="minorHAnsi" w:cstheme="minorHAnsi"/>
                <w:spacing w:val="1"/>
              </w:rPr>
              <w:t>r</w:t>
            </w:r>
            <w:r w:rsidRPr="008613E0">
              <w:rPr>
                <w:rFonts w:asciiTheme="minorHAnsi" w:hAnsiTheme="minorHAnsi" w:cstheme="minorHAnsi"/>
              </w:rPr>
              <w:t>ofit</w:t>
            </w:r>
            <w:r w:rsidRPr="008613E0">
              <w:rPr>
                <w:rFonts w:asciiTheme="minorHAnsi" w:hAnsiTheme="minorHAnsi" w:cstheme="minorHAnsi"/>
                <w:spacing w:val="-8"/>
              </w:rPr>
              <w:t xml:space="preserve"> </w:t>
            </w:r>
            <w:r w:rsidRPr="008613E0">
              <w:rPr>
                <w:rFonts w:asciiTheme="minorHAnsi" w:hAnsiTheme="minorHAnsi" w:cstheme="minorHAnsi"/>
                <w:spacing w:val="-1"/>
              </w:rPr>
              <w:t>A</w:t>
            </w:r>
            <w:r w:rsidRPr="008613E0">
              <w:rPr>
                <w:rFonts w:asciiTheme="minorHAnsi" w:hAnsiTheme="minorHAnsi" w:cstheme="minorHAnsi"/>
              </w:rPr>
              <w:t>g</w:t>
            </w:r>
            <w:r w:rsidRPr="008613E0">
              <w:rPr>
                <w:rFonts w:asciiTheme="minorHAnsi" w:hAnsiTheme="minorHAnsi" w:cstheme="minorHAnsi"/>
                <w:spacing w:val="1"/>
              </w:rPr>
              <w:t>e</w:t>
            </w:r>
            <w:r w:rsidRPr="008613E0">
              <w:rPr>
                <w:rFonts w:asciiTheme="minorHAnsi" w:hAnsiTheme="minorHAnsi" w:cstheme="minorHAnsi"/>
              </w:rPr>
              <w:t>n</w:t>
            </w:r>
            <w:r w:rsidRPr="008613E0">
              <w:rPr>
                <w:rFonts w:asciiTheme="minorHAnsi" w:hAnsiTheme="minorHAnsi" w:cstheme="minorHAnsi"/>
                <w:spacing w:val="1"/>
              </w:rPr>
              <w:t>c</w:t>
            </w:r>
            <w:r w:rsidRPr="008613E0">
              <w:rPr>
                <w:rFonts w:asciiTheme="minorHAnsi" w:hAnsiTheme="minorHAnsi" w:cstheme="minorHAnsi"/>
              </w:rPr>
              <w:t>y;</w:t>
            </w:r>
            <w:r w:rsidRPr="008613E0">
              <w:rPr>
                <w:rFonts w:asciiTheme="minorHAnsi" w:hAnsiTheme="minorHAnsi" w:cstheme="minorHAnsi"/>
                <w:spacing w:val="-6"/>
              </w:rPr>
              <w:t xml:space="preserve"> </w:t>
            </w:r>
            <w:r w:rsidRPr="008613E0">
              <w:rPr>
                <w:rFonts w:asciiTheme="minorHAnsi" w:hAnsiTheme="minorHAnsi" w:cstheme="minorHAnsi"/>
              </w:rPr>
              <w:t>No</w:t>
            </w:r>
            <w:r w:rsidRPr="008613E0">
              <w:rPr>
                <w:rFonts w:asciiTheme="minorHAnsi" w:hAnsiTheme="minorHAnsi" w:cstheme="minorHAnsi"/>
                <w:spacing w:val="4"/>
              </w:rPr>
              <w:t>n</w:t>
            </w:r>
            <w:r w:rsidRPr="008613E0">
              <w:rPr>
                <w:rFonts w:asciiTheme="minorHAnsi" w:hAnsiTheme="minorHAnsi" w:cstheme="minorHAnsi"/>
              </w:rPr>
              <w:t>-p</w:t>
            </w:r>
            <w:r w:rsidRPr="008613E0">
              <w:rPr>
                <w:rFonts w:asciiTheme="minorHAnsi" w:hAnsiTheme="minorHAnsi" w:cstheme="minorHAnsi"/>
                <w:spacing w:val="1"/>
              </w:rPr>
              <w:t>r</w:t>
            </w:r>
            <w:r w:rsidRPr="008613E0">
              <w:rPr>
                <w:rFonts w:asciiTheme="minorHAnsi" w:hAnsiTheme="minorHAnsi" w:cstheme="minorHAnsi"/>
              </w:rPr>
              <w:t>ofit</w:t>
            </w:r>
            <w:r w:rsidRPr="008613E0">
              <w:rPr>
                <w:rFonts w:asciiTheme="minorHAnsi" w:hAnsiTheme="minorHAnsi" w:cstheme="minorHAnsi"/>
                <w:spacing w:val="-11"/>
              </w:rPr>
              <w:t xml:space="preserve"> </w:t>
            </w:r>
            <w:r w:rsidRPr="008613E0">
              <w:rPr>
                <w:rFonts w:asciiTheme="minorHAnsi" w:hAnsiTheme="minorHAnsi" w:cstheme="minorHAnsi"/>
              </w:rPr>
              <w:t>dete</w:t>
            </w:r>
            <w:r w:rsidRPr="008613E0">
              <w:rPr>
                <w:rFonts w:asciiTheme="minorHAnsi" w:hAnsiTheme="minorHAnsi" w:cstheme="minorHAnsi"/>
                <w:spacing w:val="1"/>
              </w:rPr>
              <w:t>r</w:t>
            </w:r>
            <w:r w:rsidRPr="008613E0">
              <w:rPr>
                <w:rFonts w:asciiTheme="minorHAnsi" w:hAnsiTheme="minorHAnsi" w:cstheme="minorHAnsi"/>
              </w:rPr>
              <w:t>min</w:t>
            </w:r>
            <w:r w:rsidRPr="008613E0">
              <w:rPr>
                <w:rFonts w:asciiTheme="minorHAnsi" w:hAnsiTheme="minorHAnsi" w:cstheme="minorHAnsi"/>
                <w:spacing w:val="1"/>
              </w:rPr>
              <w:t>a</w:t>
            </w:r>
            <w:r w:rsidRPr="008613E0">
              <w:rPr>
                <w:rFonts w:asciiTheme="minorHAnsi" w:hAnsiTheme="minorHAnsi" w:cstheme="minorHAnsi"/>
              </w:rPr>
              <w:t>t</w:t>
            </w:r>
            <w:r w:rsidRPr="008613E0">
              <w:rPr>
                <w:rFonts w:asciiTheme="minorHAnsi" w:hAnsiTheme="minorHAnsi" w:cstheme="minorHAnsi"/>
                <w:spacing w:val="2"/>
              </w:rPr>
              <w:t>i</w:t>
            </w:r>
            <w:r w:rsidRPr="008613E0">
              <w:rPr>
                <w:rFonts w:asciiTheme="minorHAnsi" w:hAnsiTheme="minorHAnsi" w:cstheme="minorHAnsi"/>
              </w:rPr>
              <w:t>on</w:t>
            </w:r>
            <w:r w:rsidRPr="008613E0">
              <w:rPr>
                <w:rFonts w:asciiTheme="minorHAnsi" w:hAnsiTheme="minorHAnsi" w:cstheme="minorHAnsi"/>
                <w:spacing w:val="-16"/>
              </w:rPr>
              <w:t xml:space="preserve"> </w:t>
            </w:r>
            <w:r w:rsidRPr="008613E0">
              <w:rPr>
                <w:rFonts w:asciiTheme="minorHAnsi" w:hAnsiTheme="minorHAnsi" w:cstheme="minorHAnsi"/>
              </w:rPr>
              <w:t>l</w:t>
            </w:r>
            <w:r w:rsidRPr="008613E0">
              <w:rPr>
                <w:rFonts w:asciiTheme="minorHAnsi" w:hAnsiTheme="minorHAnsi" w:cstheme="minorHAnsi"/>
                <w:spacing w:val="1"/>
              </w:rPr>
              <w:t>e</w:t>
            </w:r>
            <w:r w:rsidRPr="008613E0">
              <w:rPr>
                <w:rFonts w:asciiTheme="minorHAnsi" w:hAnsiTheme="minorHAnsi" w:cstheme="minorHAnsi"/>
              </w:rPr>
              <w:t>t</w:t>
            </w:r>
            <w:r w:rsidRPr="008613E0">
              <w:rPr>
                <w:rFonts w:asciiTheme="minorHAnsi" w:hAnsiTheme="minorHAnsi" w:cstheme="minorHAnsi"/>
                <w:spacing w:val="-1"/>
              </w:rPr>
              <w:t>t</w:t>
            </w:r>
            <w:r w:rsidRPr="008613E0">
              <w:rPr>
                <w:rFonts w:asciiTheme="minorHAnsi" w:hAnsiTheme="minorHAnsi" w:cstheme="minorHAnsi"/>
              </w:rPr>
              <w:t>er</w:t>
            </w:r>
            <w:r w:rsidRPr="008613E0">
              <w:rPr>
                <w:rFonts w:asciiTheme="minorHAnsi" w:hAnsiTheme="minorHAnsi" w:cstheme="minorHAnsi"/>
                <w:spacing w:val="-4"/>
              </w:rPr>
              <w:t xml:space="preserve"> </w:t>
            </w:r>
            <w:r w:rsidRPr="008613E0">
              <w:rPr>
                <w:rFonts w:asciiTheme="minorHAnsi" w:hAnsiTheme="minorHAnsi" w:cstheme="minorHAnsi"/>
              </w:rPr>
              <w:t>(</w:t>
            </w:r>
            <w:r w:rsidRPr="008613E0">
              <w:rPr>
                <w:rFonts w:asciiTheme="minorHAnsi" w:hAnsiTheme="minorHAnsi" w:cstheme="minorHAnsi"/>
                <w:spacing w:val="1"/>
              </w:rPr>
              <w:t>5</w:t>
            </w:r>
            <w:r w:rsidRPr="008613E0">
              <w:rPr>
                <w:rFonts w:asciiTheme="minorHAnsi" w:hAnsiTheme="minorHAnsi" w:cstheme="minorHAnsi"/>
              </w:rPr>
              <w:t>0</w:t>
            </w:r>
            <w:r w:rsidRPr="008613E0">
              <w:rPr>
                <w:rFonts w:asciiTheme="minorHAnsi" w:hAnsiTheme="minorHAnsi" w:cstheme="minorHAnsi"/>
                <w:spacing w:val="1"/>
              </w:rPr>
              <w:t>1</w:t>
            </w:r>
            <w:r w:rsidRPr="008613E0">
              <w:rPr>
                <w:rFonts w:asciiTheme="minorHAnsi" w:hAnsiTheme="minorHAnsi" w:cstheme="minorHAnsi"/>
              </w:rPr>
              <w:t>[c][3])</w:t>
            </w:r>
          </w:p>
        </w:tc>
        <w:tc>
          <w:tcPr>
            <w:tcW w:w="540" w:type="dxa"/>
            <w:tcBorders>
              <w:top w:val="nil"/>
              <w:left w:val="nil"/>
              <w:bottom w:val="single" w:sz="8" w:space="0" w:color="000000"/>
              <w:right w:val="single" w:sz="8" w:space="0" w:color="000000"/>
            </w:tcBorders>
            <w:hideMark/>
          </w:tcPr>
          <w:p w14:paraId="0AF4E18D" w14:textId="77777777" w:rsidR="004012D1" w:rsidRDefault="004012D1">
            <w:r>
              <w:rPr>
                <w:sz w:val="24"/>
                <w:szCs w:val="24"/>
              </w:rPr>
              <w:t> </w:t>
            </w:r>
          </w:p>
        </w:tc>
        <w:tc>
          <w:tcPr>
            <w:tcW w:w="210" w:type="dxa"/>
            <w:vMerge/>
            <w:vAlign w:val="center"/>
            <w:hideMark/>
          </w:tcPr>
          <w:p w14:paraId="6F7DA46E" w14:textId="77777777" w:rsidR="004012D1" w:rsidRDefault="004012D1">
            <w:pPr>
              <w:rPr>
                <w:rFonts w:eastAsiaTheme="minorHAnsi"/>
              </w:rPr>
            </w:pPr>
          </w:p>
        </w:tc>
      </w:tr>
      <w:tr w:rsidR="00357895" w14:paraId="7A472D45" w14:textId="77777777" w:rsidTr="00DF7C7D">
        <w:trPr>
          <w:trHeight w:val="420"/>
        </w:trPr>
        <w:tc>
          <w:tcPr>
            <w:tcW w:w="603" w:type="dxa"/>
            <w:tcBorders>
              <w:top w:val="nil"/>
              <w:left w:val="single" w:sz="8" w:space="0" w:color="000000"/>
              <w:bottom w:val="single" w:sz="8" w:space="0" w:color="000000"/>
              <w:right w:val="single" w:sz="8" w:space="0" w:color="000000"/>
            </w:tcBorders>
            <w:hideMark/>
          </w:tcPr>
          <w:p w14:paraId="784D8214" w14:textId="77777777" w:rsidR="004012D1" w:rsidRPr="008613E0" w:rsidRDefault="004012D1">
            <w:pPr>
              <w:spacing w:before="100" w:beforeAutospacing="1" w:after="100" w:afterAutospacing="1" w:line="315" w:lineRule="atLeast"/>
              <w:jc w:val="center"/>
              <w:rPr>
                <w:rFonts w:asciiTheme="minorHAnsi" w:hAnsiTheme="minorHAnsi" w:cstheme="minorHAnsi"/>
              </w:rPr>
            </w:pPr>
            <w:r w:rsidRPr="008613E0">
              <w:rPr>
                <w:rFonts w:asciiTheme="minorHAnsi" w:hAnsiTheme="minorHAnsi" w:cstheme="minorHAnsi"/>
                <w:spacing w:val="1"/>
              </w:rPr>
              <w:t>8.</w:t>
            </w:r>
          </w:p>
        </w:tc>
        <w:tc>
          <w:tcPr>
            <w:tcW w:w="9540" w:type="dxa"/>
            <w:tcBorders>
              <w:top w:val="nil"/>
              <w:left w:val="nil"/>
              <w:bottom w:val="single" w:sz="8" w:space="0" w:color="000000"/>
              <w:right w:val="single" w:sz="8" w:space="0" w:color="000000"/>
            </w:tcBorders>
            <w:hideMark/>
          </w:tcPr>
          <w:p w14:paraId="50843ECA" w14:textId="77777777" w:rsidR="004012D1" w:rsidRPr="008613E0" w:rsidRDefault="004012D1">
            <w:pPr>
              <w:spacing w:before="100" w:beforeAutospacing="1" w:after="100" w:afterAutospacing="1" w:line="315" w:lineRule="atLeast"/>
              <w:rPr>
                <w:rFonts w:asciiTheme="minorHAnsi" w:hAnsiTheme="minorHAnsi" w:cstheme="minorHAnsi"/>
              </w:rPr>
            </w:pPr>
            <w:r w:rsidRPr="008613E0">
              <w:rPr>
                <w:rFonts w:asciiTheme="minorHAnsi" w:hAnsiTheme="minorHAnsi" w:cstheme="minorHAnsi"/>
              </w:rPr>
              <w:t>If</w:t>
            </w:r>
            <w:r w:rsidRPr="008613E0">
              <w:rPr>
                <w:rFonts w:asciiTheme="minorHAnsi" w:hAnsiTheme="minorHAnsi" w:cstheme="minorHAnsi"/>
                <w:spacing w:val="-3"/>
              </w:rPr>
              <w:t xml:space="preserve"> </w:t>
            </w:r>
            <w:r w:rsidRPr="008613E0">
              <w:rPr>
                <w:rFonts w:asciiTheme="minorHAnsi" w:hAnsiTheme="minorHAnsi" w:cstheme="minorHAnsi"/>
              </w:rPr>
              <w:t>a</w:t>
            </w:r>
            <w:r w:rsidRPr="008613E0">
              <w:rPr>
                <w:rFonts w:asciiTheme="minorHAnsi" w:hAnsiTheme="minorHAnsi" w:cstheme="minorHAnsi"/>
                <w:spacing w:val="-1"/>
              </w:rPr>
              <w:t xml:space="preserve"> </w:t>
            </w:r>
            <w:r w:rsidRPr="008613E0">
              <w:rPr>
                <w:rFonts w:asciiTheme="minorHAnsi" w:hAnsiTheme="minorHAnsi" w:cstheme="minorHAnsi"/>
              </w:rPr>
              <w:t>No</w:t>
            </w:r>
            <w:r w:rsidRPr="008613E0">
              <w:rPr>
                <w:rFonts w:asciiTheme="minorHAnsi" w:hAnsiTheme="minorHAnsi" w:cstheme="minorHAnsi"/>
                <w:spacing w:val="1"/>
              </w:rPr>
              <w:t>n</w:t>
            </w:r>
            <w:r w:rsidRPr="008613E0">
              <w:rPr>
                <w:rFonts w:asciiTheme="minorHAnsi" w:hAnsiTheme="minorHAnsi" w:cstheme="minorHAnsi"/>
              </w:rPr>
              <w:t>-P</w:t>
            </w:r>
            <w:r w:rsidRPr="008613E0">
              <w:rPr>
                <w:rFonts w:asciiTheme="minorHAnsi" w:hAnsiTheme="minorHAnsi" w:cstheme="minorHAnsi"/>
                <w:spacing w:val="1"/>
              </w:rPr>
              <w:t>r</w:t>
            </w:r>
            <w:r w:rsidRPr="008613E0">
              <w:rPr>
                <w:rFonts w:asciiTheme="minorHAnsi" w:hAnsiTheme="minorHAnsi" w:cstheme="minorHAnsi"/>
              </w:rPr>
              <w:t>ofit</w:t>
            </w:r>
            <w:r w:rsidRPr="008613E0">
              <w:rPr>
                <w:rFonts w:asciiTheme="minorHAnsi" w:hAnsiTheme="minorHAnsi" w:cstheme="minorHAnsi"/>
                <w:spacing w:val="-8"/>
              </w:rPr>
              <w:t xml:space="preserve"> </w:t>
            </w:r>
            <w:r w:rsidRPr="008613E0">
              <w:rPr>
                <w:rFonts w:asciiTheme="minorHAnsi" w:hAnsiTheme="minorHAnsi" w:cstheme="minorHAnsi"/>
                <w:spacing w:val="-1"/>
              </w:rPr>
              <w:t>A</w:t>
            </w:r>
            <w:r w:rsidRPr="008613E0">
              <w:rPr>
                <w:rFonts w:asciiTheme="minorHAnsi" w:hAnsiTheme="minorHAnsi" w:cstheme="minorHAnsi"/>
              </w:rPr>
              <w:t>g</w:t>
            </w:r>
            <w:r w:rsidRPr="008613E0">
              <w:rPr>
                <w:rFonts w:asciiTheme="minorHAnsi" w:hAnsiTheme="minorHAnsi" w:cstheme="minorHAnsi"/>
                <w:spacing w:val="1"/>
              </w:rPr>
              <w:t>e</w:t>
            </w:r>
            <w:r w:rsidRPr="008613E0">
              <w:rPr>
                <w:rFonts w:asciiTheme="minorHAnsi" w:hAnsiTheme="minorHAnsi" w:cstheme="minorHAnsi"/>
              </w:rPr>
              <w:t>n</w:t>
            </w:r>
            <w:r w:rsidRPr="008613E0">
              <w:rPr>
                <w:rFonts w:asciiTheme="minorHAnsi" w:hAnsiTheme="minorHAnsi" w:cstheme="minorHAnsi"/>
                <w:spacing w:val="1"/>
              </w:rPr>
              <w:t>c</w:t>
            </w:r>
            <w:r w:rsidRPr="008613E0">
              <w:rPr>
                <w:rFonts w:asciiTheme="minorHAnsi" w:hAnsiTheme="minorHAnsi" w:cstheme="minorHAnsi"/>
              </w:rPr>
              <w:t>y;</w:t>
            </w:r>
            <w:r w:rsidRPr="008613E0">
              <w:rPr>
                <w:rFonts w:asciiTheme="minorHAnsi" w:hAnsiTheme="minorHAnsi" w:cstheme="minorHAnsi"/>
                <w:spacing w:val="-6"/>
              </w:rPr>
              <w:t xml:space="preserve"> </w:t>
            </w:r>
            <w:r w:rsidRPr="008613E0">
              <w:rPr>
                <w:rFonts w:asciiTheme="minorHAnsi" w:hAnsiTheme="minorHAnsi" w:cstheme="minorHAnsi"/>
                <w:spacing w:val="-1"/>
              </w:rPr>
              <w:t>A</w:t>
            </w:r>
            <w:r w:rsidRPr="008613E0">
              <w:rPr>
                <w:rFonts w:asciiTheme="minorHAnsi" w:hAnsiTheme="minorHAnsi" w:cstheme="minorHAnsi"/>
              </w:rPr>
              <w:t>rti</w:t>
            </w:r>
            <w:r w:rsidRPr="008613E0">
              <w:rPr>
                <w:rFonts w:asciiTheme="minorHAnsi" w:hAnsiTheme="minorHAnsi" w:cstheme="minorHAnsi"/>
                <w:spacing w:val="2"/>
              </w:rPr>
              <w:t>c</w:t>
            </w:r>
            <w:r w:rsidRPr="008613E0">
              <w:rPr>
                <w:rFonts w:asciiTheme="minorHAnsi" w:hAnsiTheme="minorHAnsi" w:cstheme="minorHAnsi"/>
              </w:rPr>
              <w:t>l</w:t>
            </w:r>
            <w:r w:rsidRPr="008613E0">
              <w:rPr>
                <w:rFonts w:asciiTheme="minorHAnsi" w:hAnsiTheme="minorHAnsi" w:cstheme="minorHAnsi"/>
                <w:spacing w:val="1"/>
              </w:rPr>
              <w:t>e</w:t>
            </w:r>
            <w:r w:rsidRPr="008613E0">
              <w:rPr>
                <w:rFonts w:asciiTheme="minorHAnsi" w:hAnsiTheme="minorHAnsi" w:cstheme="minorHAnsi"/>
              </w:rPr>
              <w:t>s</w:t>
            </w:r>
            <w:r w:rsidRPr="008613E0">
              <w:rPr>
                <w:rFonts w:asciiTheme="minorHAnsi" w:hAnsiTheme="minorHAnsi" w:cstheme="minorHAnsi"/>
                <w:spacing w:val="-10"/>
              </w:rPr>
              <w:t xml:space="preserve"> </w:t>
            </w:r>
            <w:r w:rsidRPr="008613E0">
              <w:rPr>
                <w:rFonts w:asciiTheme="minorHAnsi" w:hAnsiTheme="minorHAnsi" w:cstheme="minorHAnsi"/>
              </w:rPr>
              <w:t>of</w:t>
            </w:r>
            <w:r w:rsidRPr="008613E0">
              <w:rPr>
                <w:rFonts w:asciiTheme="minorHAnsi" w:hAnsiTheme="minorHAnsi" w:cstheme="minorHAnsi"/>
                <w:spacing w:val="-1"/>
              </w:rPr>
              <w:t xml:space="preserve"> </w:t>
            </w:r>
            <w:r w:rsidRPr="008613E0">
              <w:rPr>
                <w:rFonts w:asciiTheme="minorHAnsi" w:hAnsiTheme="minorHAnsi" w:cstheme="minorHAnsi"/>
              </w:rPr>
              <w:t>In</w:t>
            </w:r>
            <w:r w:rsidRPr="008613E0">
              <w:rPr>
                <w:rFonts w:asciiTheme="minorHAnsi" w:hAnsiTheme="minorHAnsi" w:cstheme="minorHAnsi"/>
                <w:spacing w:val="1"/>
              </w:rPr>
              <w:t>c</w:t>
            </w:r>
            <w:r w:rsidRPr="008613E0">
              <w:rPr>
                <w:rFonts w:asciiTheme="minorHAnsi" w:hAnsiTheme="minorHAnsi" w:cstheme="minorHAnsi"/>
              </w:rPr>
              <w:t>o</w:t>
            </w:r>
            <w:r w:rsidRPr="008613E0">
              <w:rPr>
                <w:rFonts w:asciiTheme="minorHAnsi" w:hAnsiTheme="minorHAnsi" w:cstheme="minorHAnsi"/>
                <w:spacing w:val="1"/>
              </w:rPr>
              <w:t>r</w:t>
            </w:r>
            <w:r w:rsidRPr="008613E0">
              <w:rPr>
                <w:rFonts w:asciiTheme="minorHAnsi" w:hAnsiTheme="minorHAnsi" w:cstheme="minorHAnsi"/>
              </w:rPr>
              <w:t>p</w:t>
            </w:r>
            <w:r w:rsidRPr="008613E0">
              <w:rPr>
                <w:rFonts w:asciiTheme="minorHAnsi" w:hAnsiTheme="minorHAnsi" w:cstheme="minorHAnsi"/>
                <w:spacing w:val="1"/>
              </w:rPr>
              <w:t>o</w:t>
            </w:r>
            <w:r w:rsidRPr="008613E0">
              <w:rPr>
                <w:rFonts w:asciiTheme="minorHAnsi" w:hAnsiTheme="minorHAnsi" w:cstheme="minorHAnsi"/>
              </w:rPr>
              <w:t>r</w:t>
            </w:r>
            <w:r w:rsidRPr="008613E0">
              <w:rPr>
                <w:rFonts w:asciiTheme="minorHAnsi" w:hAnsiTheme="minorHAnsi" w:cstheme="minorHAnsi"/>
                <w:spacing w:val="1"/>
              </w:rPr>
              <w:t>a</w:t>
            </w:r>
            <w:r w:rsidRPr="008613E0">
              <w:rPr>
                <w:rFonts w:asciiTheme="minorHAnsi" w:hAnsiTheme="minorHAnsi" w:cstheme="minorHAnsi"/>
              </w:rPr>
              <w:t>ti</w:t>
            </w:r>
            <w:r w:rsidRPr="008613E0">
              <w:rPr>
                <w:rFonts w:asciiTheme="minorHAnsi" w:hAnsiTheme="minorHAnsi" w:cstheme="minorHAnsi"/>
                <w:spacing w:val="2"/>
              </w:rPr>
              <w:t>o</w:t>
            </w:r>
            <w:r w:rsidRPr="008613E0">
              <w:rPr>
                <w:rFonts w:asciiTheme="minorHAnsi" w:hAnsiTheme="minorHAnsi" w:cstheme="minorHAnsi"/>
              </w:rPr>
              <w:t>n</w:t>
            </w:r>
          </w:p>
        </w:tc>
        <w:tc>
          <w:tcPr>
            <w:tcW w:w="540" w:type="dxa"/>
            <w:tcBorders>
              <w:top w:val="nil"/>
              <w:left w:val="nil"/>
              <w:bottom w:val="single" w:sz="8" w:space="0" w:color="000000"/>
              <w:right w:val="single" w:sz="8" w:space="0" w:color="000000"/>
            </w:tcBorders>
            <w:hideMark/>
          </w:tcPr>
          <w:p w14:paraId="7C69993B" w14:textId="77777777" w:rsidR="004012D1" w:rsidRDefault="004012D1">
            <w:r>
              <w:rPr>
                <w:sz w:val="24"/>
                <w:szCs w:val="24"/>
              </w:rPr>
              <w:t> </w:t>
            </w:r>
          </w:p>
        </w:tc>
        <w:tc>
          <w:tcPr>
            <w:tcW w:w="210" w:type="dxa"/>
            <w:vMerge/>
            <w:vAlign w:val="center"/>
            <w:hideMark/>
          </w:tcPr>
          <w:p w14:paraId="7A286211" w14:textId="77777777" w:rsidR="004012D1" w:rsidRDefault="004012D1">
            <w:pPr>
              <w:rPr>
                <w:rFonts w:eastAsiaTheme="minorHAnsi"/>
              </w:rPr>
            </w:pPr>
          </w:p>
        </w:tc>
      </w:tr>
      <w:tr w:rsidR="00357895" w14:paraId="1704EBC6" w14:textId="77777777" w:rsidTr="00DF7C7D">
        <w:trPr>
          <w:trHeight w:val="420"/>
        </w:trPr>
        <w:tc>
          <w:tcPr>
            <w:tcW w:w="603" w:type="dxa"/>
            <w:tcBorders>
              <w:top w:val="nil"/>
              <w:left w:val="single" w:sz="8" w:space="0" w:color="000000"/>
              <w:bottom w:val="single" w:sz="8" w:space="0" w:color="000000"/>
              <w:right w:val="single" w:sz="8" w:space="0" w:color="000000"/>
            </w:tcBorders>
            <w:hideMark/>
          </w:tcPr>
          <w:p w14:paraId="17A09D17" w14:textId="77777777" w:rsidR="004012D1" w:rsidRPr="008613E0" w:rsidRDefault="004012D1">
            <w:pPr>
              <w:spacing w:before="100" w:beforeAutospacing="1" w:after="100" w:afterAutospacing="1" w:line="316" w:lineRule="atLeast"/>
              <w:jc w:val="center"/>
              <w:rPr>
                <w:rFonts w:asciiTheme="minorHAnsi" w:hAnsiTheme="minorHAnsi" w:cstheme="minorHAnsi"/>
              </w:rPr>
            </w:pPr>
            <w:r w:rsidRPr="008613E0">
              <w:rPr>
                <w:rFonts w:asciiTheme="minorHAnsi" w:hAnsiTheme="minorHAnsi" w:cstheme="minorHAnsi"/>
                <w:spacing w:val="1"/>
              </w:rPr>
              <w:t>9.</w:t>
            </w:r>
          </w:p>
        </w:tc>
        <w:tc>
          <w:tcPr>
            <w:tcW w:w="9540" w:type="dxa"/>
            <w:tcBorders>
              <w:top w:val="nil"/>
              <w:left w:val="nil"/>
              <w:bottom w:val="single" w:sz="8" w:space="0" w:color="000000"/>
              <w:right w:val="single" w:sz="8" w:space="0" w:color="000000"/>
            </w:tcBorders>
            <w:hideMark/>
          </w:tcPr>
          <w:p w14:paraId="07B739ED" w14:textId="77777777" w:rsidR="004012D1" w:rsidRPr="008613E0" w:rsidRDefault="004012D1">
            <w:pPr>
              <w:spacing w:before="100" w:beforeAutospacing="1" w:after="100" w:afterAutospacing="1" w:line="316" w:lineRule="atLeast"/>
              <w:rPr>
                <w:rFonts w:asciiTheme="minorHAnsi" w:hAnsiTheme="minorHAnsi" w:cstheme="minorHAnsi"/>
              </w:rPr>
            </w:pPr>
            <w:r w:rsidRPr="008613E0">
              <w:rPr>
                <w:rFonts w:asciiTheme="minorHAnsi" w:hAnsiTheme="minorHAnsi" w:cstheme="minorHAnsi"/>
              </w:rPr>
              <w:t>If</w:t>
            </w:r>
            <w:r w:rsidRPr="008613E0">
              <w:rPr>
                <w:rFonts w:asciiTheme="minorHAnsi" w:hAnsiTheme="minorHAnsi" w:cstheme="minorHAnsi"/>
                <w:spacing w:val="-3"/>
              </w:rPr>
              <w:t xml:space="preserve"> </w:t>
            </w:r>
            <w:r w:rsidRPr="008613E0">
              <w:rPr>
                <w:rFonts w:asciiTheme="minorHAnsi" w:hAnsiTheme="minorHAnsi" w:cstheme="minorHAnsi"/>
              </w:rPr>
              <w:t>a</w:t>
            </w:r>
            <w:r w:rsidRPr="008613E0">
              <w:rPr>
                <w:rFonts w:asciiTheme="minorHAnsi" w:hAnsiTheme="minorHAnsi" w:cstheme="minorHAnsi"/>
                <w:spacing w:val="-1"/>
              </w:rPr>
              <w:t xml:space="preserve"> </w:t>
            </w:r>
            <w:r w:rsidRPr="008613E0">
              <w:rPr>
                <w:rFonts w:asciiTheme="minorHAnsi" w:hAnsiTheme="minorHAnsi" w:cstheme="minorHAnsi"/>
              </w:rPr>
              <w:t>No</w:t>
            </w:r>
            <w:r w:rsidRPr="008613E0">
              <w:rPr>
                <w:rFonts w:asciiTheme="minorHAnsi" w:hAnsiTheme="minorHAnsi" w:cstheme="minorHAnsi"/>
                <w:spacing w:val="1"/>
              </w:rPr>
              <w:t>n</w:t>
            </w:r>
            <w:r w:rsidRPr="008613E0">
              <w:rPr>
                <w:rFonts w:asciiTheme="minorHAnsi" w:hAnsiTheme="minorHAnsi" w:cstheme="minorHAnsi"/>
              </w:rPr>
              <w:t>-P</w:t>
            </w:r>
            <w:r w:rsidRPr="008613E0">
              <w:rPr>
                <w:rFonts w:asciiTheme="minorHAnsi" w:hAnsiTheme="minorHAnsi" w:cstheme="minorHAnsi"/>
                <w:spacing w:val="1"/>
              </w:rPr>
              <w:t>r</w:t>
            </w:r>
            <w:r w:rsidRPr="008613E0">
              <w:rPr>
                <w:rFonts w:asciiTheme="minorHAnsi" w:hAnsiTheme="minorHAnsi" w:cstheme="minorHAnsi"/>
              </w:rPr>
              <w:t>ofit</w:t>
            </w:r>
            <w:r w:rsidRPr="008613E0">
              <w:rPr>
                <w:rFonts w:asciiTheme="minorHAnsi" w:hAnsiTheme="minorHAnsi" w:cstheme="minorHAnsi"/>
                <w:spacing w:val="-8"/>
              </w:rPr>
              <w:t xml:space="preserve"> </w:t>
            </w:r>
            <w:r w:rsidRPr="008613E0">
              <w:rPr>
                <w:rFonts w:asciiTheme="minorHAnsi" w:hAnsiTheme="minorHAnsi" w:cstheme="minorHAnsi"/>
                <w:spacing w:val="-1"/>
              </w:rPr>
              <w:t>A</w:t>
            </w:r>
            <w:r w:rsidRPr="008613E0">
              <w:rPr>
                <w:rFonts w:asciiTheme="minorHAnsi" w:hAnsiTheme="minorHAnsi" w:cstheme="minorHAnsi"/>
              </w:rPr>
              <w:t>g</w:t>
            </w:r>
            <w:r w:rsidRPr="008613E0">
              <w:rPr>
                <w:rFonts w:asciiTheme="minorHAnsi" w:hAnsiTheme="minorHAnsi" w:cstheme="minorHAnsi"/>
                <w:spacing w:val="1"/>
              </w:rPr>
              <w:t>e</w:t>
            </w:r>
            <w:r w:rsidRPr="008613E0">
              <w:rPr>
                <w:rFonts w:asciiTheme="minorHAnsi" w:hAnsiTheme="minorHAnsi" w:cstheme="minorHAnsi"/>
              </w:rPr>
              <w:t>n</w:t>
            </w:r>
            <w:r w:rsidRPr="008613E0">
              <w:rPr>
                <w:rFonts w:asciiTheme="minorHAnsi" w:hAnsiTheme="minorHAnsi" w:cstheme="minorHAnsi"/>
                <w:spacing w:val="1"/>
              </w:rPr>
              <w:t>c</w:t>
            </w:r>
            <w:r w:rsidRPr="008613E0">
              <w:rPr>
                <w:rFonts w:asciiTheme="minorHAnsi" w:hAnsiTheme="minorHAnsi" w:cstheme="minorHAnsi"/>
              </w:rPr>
              <w:t>y;</w:t>
            </w:r>
            <w:r w:rsidRPr="008613E0">
              <w:rPr>
                <w:rFonts w:asciiTheme="minorHAnsi" w:hAnsiTheme="minorHAnsi" w:cstheme="minorHAnsi"/>
                <w:spacing w:val="-6"/>
              </w:rPr>
              <w:t xml:space="preserve"> </w:t>
            </w:r>
            <w:r w:rsidRPr="008613E0">
              <w:rPr>
                <w:rFonts w:asciiTheme="minorHAnsi" w:hAnsiTheme="minorHAnsi" w:cstheme="minorHAnsi"/>
                <w:spacing w:val="-1"/>
              </w:rPr>
              <w:t>M</w:t>
            </w:r>
            <w:r w:rsidRPr="008613E0">
              <w:rPr>
                <w:rFonts w:asciiTheme="minorHAnsi" w:hAnsiTheme="minorHAnsi" w:cstheme="minorHAnsi"/>
              </w:rPr>
              <w:t>ost</w:t>
            </w:r>
            <w:r w:rsidRPr="008613E0">
              <w:rPr>
                <w:rFonts w:asciiTheme="minorHAnsi" w:hAnsiTheme="minorHAnsi" w:cstheme="minorHAnsi"/>
                <w:spacing w:val="-5"/>
              </w:rPr>
              <w:t xml:space="preserve"> </w:t>
            </w:r>
            <w:r w:rsidRPr="008613E0">
              <w:rPr>
                <w:rFonts w:asciiTheme="minorHAnsi" w:hAnsiTheme="minorHAnsi" w:cstheme="minorHAnsi"/>
              </w:rPr>
              <w:t>r</w:t>
            </w:r>
            <w:r w:rsidRPr="008613E0">
              <w:rPr>
                <w:rFonts w:asciiTheme="minorHAnsi" w:hAnsiTheme="minorHAnsi" w:cstheme="minorHAnsi"/>
                <w:spacing w:val="1"/>
              </w:rPr>
              <w:t>e</w:t>
            </w:r>
            <w:r w:rsidRPr="008613E0">
              <w:rPr>
                <w:rFonts w:asciiTheme="minorHAnsi" w:hAnsiTheme="minorHAnsi" w:cstheme="minorHAnsi"/>
              </w:rPr>
              <w:t>c</w:t>
            </w:r>
            <w:r w:rsidRPr="008613E0">
              <w:rPr>
                <w:rFonts w:asciiTheme="minorHAnsi" w:hAnsiTheme="minorHAnsi" w:cstheme="minorHAnsi"/>
                <w:spacing w:val="1"/>
              </w:rPr>
              <w:t>e</w:t>
            </w:r>
            <w:r w:rsidRPr="008613E0">
              <w:rPr>
                <w:rFonts w:asciiTheme="minorHAnsi" w:hAnsiTheme="minorHAnsi" w:cstheme="minorHAnsi"/>
              </w:rPr>
              <w:t>nt</w:t>
            </w:r>
            <w:r w:rsidRPr="008613E0">
              <w:rPr>
                <w:rFonts w:asciiTheme="minorHAnsi" w:hAnsiTheme="minorHAnsi" w:cstheme="minorHAnsi"/>
                <w:spacing w:val="-7"/>
              </w:rPr>
              <w:t xml:space="preserve"> </w:t>
            </w:r>
            <w:r w:rsidRPr="008613E0">
              <w:rPr>
                <w:rFonts w:asciiTheme="minorHAnsi" w:hAnsiTheme="minorHAnsi" w:cstheme="minorHAnsi"/>
              </w:rPr>
              <w:t>Byl</w:t>
            </w:r>
            <w:r w:rsidRPr="008613E0">
              <w:rPr>
                <w:rFonts w:asciiTheme="minorHAnsi" w:hAnsiTheme="minorHAnsi" w:cstheme="minorHAnsi"/>
                <w:spacing w:val="1"/>
              </w:rPr>
              <w:t>a</w:t>
            </w:r>
            <w:r w:rsidRPr="008613E0">
              <w:rPr>
                <w:rFonts w:asciiTheme="minorHAnsi" w:hAnsiTheme="minorHAnsi" w:cstheme="minorHAnsi"/>
                <w:spacing w:val="2"/>
              </w:rPr>
              <w:t>w</w:t>
            </w:r>
            <w:r w:rsidRPr="008613E0">
              <w:rPr>
                <w:rFonts w:asciiTheme="minorHAnsi" w:hAnsiTheme="minorHAnsi" w:cstheme="minorHAnsi"/>
              </w:rPr>
              <w:t>s</w:t>
            </w:r>
          </w:p>
        </w:tc>
        <w:tc>
          <w:tcPr>
            <w:tcW w:w="540" w:type="dxa"/>
            <w:tcBorders>
              <w:top w:val="nil"/>
              <w:left w:val="nil"/>
              <w:bottom w:val="single" w:sz="8" w:space="0" w:color="000000"/>
              <w:right w:val="single" w:sz="8" w:space="0" w:color="000000"/>
            </w:tcBorders>
            <w:hideMark/>
          </w:tcPr>
          <w:p w14:paraId="1B35DFEA" w14:textId="77777777" w:rsidR="004012D1" w:rsidRDefault="004012D1">
            <w:r>
              <w:rPr>
                <w:sz w:val="24"/>
                <w:szCs w:val="24"/>
              </w:rPr>
              <w:t> </w:t>
            </w:r>
          </w:p>
        </w:tc>
        <w:tc>
          <w:tcPr>
            <w:tcW w:w="210" w:type="dxa"/>
            <w:vMerge/>
            <w:vAlign w:val="center"/>
            <w:hideMark/>
          </w:tcPr>
          <w:p w14:paraId="7CDBCAED" w14:textId="77777777" w:rsidR="004012D1" w:rsidRDefault="004012D1">
            <w:pPr>
              <w:rPr>
                <w:rFonts w:eastAsiaTheme="minorHAnsi"/>
              </w:rPr>
            </w:pPr>
          </w:p>
        </w:tc>
      </w:tr>
      <w:tr w:rsidR="00357895" w14:paraId="0084CA77" w14:textId="77777777" w:rsidTr="00DF7C7D">
        <w:trPr>
          <w:trHeight w:val="420"/>
        </w:trPr>
        <w:tc>
          <w:tcPr>
            <w:tcW w:w="603" w:type="dxa"/>
            <w:tcBorders>
              <w:top w:val="nil"/>
              <w:left w:val="single" w:sz="8" w:space="0" w:color="000000"/>
              <w:bottom w:val="single" w:sz="8" w:space="0" w:color="000000"/>
              <w:right w:val="single" w:sz="8" w:space="0" w:color="000000"/>
            </w:tcBorders>
            <w:hideMark/>
          </w:tcPr>
          <w:p w14:paraId="32D5C034" w14:textId="77777777" w:rsidR="004012D1" w:rsidRPr="008613E0" w:rsidRDefault="004012D1">
            <w:pPr>
              <w:spacing w:before="100" w:beforeAutospacing="1" w:after="100" w:afterAutospacing="1" w:line="315" w:lineRule="atLeast"/>
              <w:jc w:val="center"/>
              <w:rPr>
                <w:rFonts w:asciiTheme="minorHAnsi" w:hAnsiTheme="minorHAnsi" w:cstheme="minorHAnsi"/>
              </w:rPr>
            </w:pPr>
            <w:r w:rsidRPr="008613E0">
              <w:rPr>
                <w:rFonts w:asciiTheme="minorHAnsi" w:hAnsiTheme="minorHAnsi" w:cstheme="minorHAnsi"/>
                <w:spacing w:val="1"/>
              </w:rPr>
              <w:t>10.</w:t>
            </w:r>
          </w:p>
        </w:tc>
        <w:tc>
          <w:tcPr>
            <w:tcW w:w="9540" w:type="dxa"/>
            <w:tcBorders>
              <w:top w:val="nil"/>
              <w:left w:val="nil"/>
              <w:bottom w:val="single" w:sz="8" w:space="0" w:color="000000"/>
              <w:right w:val="single" w:sz="8" w:space="0" w:color="000000"/>
            </w:tcBorders>
            <w:hideMark/>
          </w:tcPr>
          <w:p w14:paraId="4D3B6A59" w14:textId="77777777" w:rsidR="004012D1" w:rsidRPr="008613E0" w:rsidRDefault="004012D1">
            <w:pPr>
              <w:spacing w:before="100" w:beforeAutospacing="1" w:after="100" w:afterAutospacing="1" w:line="315" w:lineRule="atLeast"/>
              <w:rPr>
                <w:rFonts w:asciiTheme="minorHAnsi" w:hAnsiTheme="minorHAnsi" w:cstheme="minorHAnsi"/>
              </w:rPr>
            </w:pPr>
            <w:r w:rsidRPr="008613E0">
              <w:rPr>
                <w:rFonts w:asciiTheme="minorHAnsi" w:hAnsiTheme="minorHAnsi" w:cstheme="minorHAnsi"/>
              </w:rPr>
              <w:t>If</w:t>
            </w:r>
            <w:r w:rsidRPr="008613E0">
              <w:rPr>
                <w:rFonts w:asciiTheme="minorHAnsi" w:hAnsiTheme="minorHAnsi" w:cstheme="minorHAnsi"/>
                <w:spacing w:val="-3"/>
              </w:rPr>
              <w:t xml:space="preserve"> </w:t>
            </w:r>
            <w:r w:rsidRPr="008613E0">
              <w:rPr>
                <w:rFonts w:asciiTheme="minorHAnsi" w:hAnsiTheme="minorHAnsi" w:cstheme="minorHAnsi"/>
              </w:rPr>
              <w:t>a</w:t>
            </w:r>
            <w:r w:rsidRPr="008613E0">
              <w:rPr>
                <w:rFonts w:asciiTheme="minorHAnsi" w:hAnsiTheme="minorHAnsi" w:cstheme="minorHAnsi"/>
                <w:spacing w:val="-1"/>
              </w:rPr>
              <w:t xml:space="preserve"> </w:t>
            </w:r>
            <w:r w:rsidRPr="008613E0">
              <w:rPr>
                <w:rFonts w:asciiTheme="minorHAnsi" w:hAnsiTheme="minorHAnsi" w:cstheme="minorHAnsi"/>
              </w:rPr>
              <w:t>No</w:t>
            </w:r>
            <w:r w:rsidRPr="008613E0">
              <w:rPr>
                <w:rFonts w:asciiTheme="minorHAnsi" w:hAnsiTheme="minorHAnsi" w:cstheme="minorHAnsi"/>
                <w:spacing w:val="1"/>
              </w:rPr>
              <w:t>n</w:t>
            </w:r>
            <w:r w:rsidRPr="008613E0">
              <w:rPr>
                <w:rFonts w:asciiTheme="minorHAnsi" w:hAnsiTheme="minorHAnsi" w:cstheme="minorHAnsi"/>
              </w:rPr>
              <w:t>-P</w:t>
            </w:r>
            <w:r w:rsidRPr="008613E0">
              <w:rPr>
                <w:rFonts w:asciiTheme="minorHAnsi" w:hAnsiTheme="minorHAnsi" w:cstheme="minorHAnsi"/>
                <w:spacing w:val="1"/>
              </w:rPr>
              <w:t>r</w:t>
            </w:r>
            <w:r w:rsidRPr="008613E0">
              <w:rPr>
                <w:rFonts w:asciiTheme="minorHAnsi" w:hAnsiTheme="minorHAnsi" w:cstheme="minorHAnsi"/>
              </w:rPr>
              <w:t>ofit</w:t>
            </w:r>
            <w:r w:rsidRPr="008613E0">
              <w:rPr>
                <w:rFonts w:asciiTheme="minorHAnsi" w:hAnsiTheme="minorHAnsi" w:cstheme="minorHAnsi"/>
                <w:spacing w:val="-8"/>
              </w:rPr>
              <w:t xml:space="preserve"> </w:t>
            </w:r>
            <w:r w:rsidRPr="008613E0">
              <w:rPr>
                <w:rFonts w:asciiTheme="minorHAnsi" w:hAnsiTheme="minorHAnsi" w:cstheme="minorHAnsi"/>
                <w:spacing w:val="-1"/>
              </w:rPr>
              <w:t>A</w:t>
            </w:r>
            <w:r w:rsidRPr="008613E0">
              <w:rPr>
                <w:rFonts w:asciiTheme="minorHAnsi" w:hAnsiTheme="minorHAnsi" w:cstheme="minorHAnsi"/>
              </w:rPr>
              <w:t>g</w:t>
            </w:r>
            <w:r w:rsidRPr="008613E0">
              <w:rPr>
                <w:rFonts w:asciiTheme="minorHAnsi" w:hAnsiTheme="minorHAnsi" w:cstheme="minorHAnsi"/>
                <w:spacing w:val="1"/>
              </w:rPr>
              <w:t>e</w:t>
            </w:r>
            <w:r w:rsidRPr="008613E0">
              <w:rPr>
                <w:rFonts w:asciiTheme="minorHAnsi" w:hAnsiTheme="minorHAnsi" w:cstheme="minorHAnsi"/>
              </w:rPr>
              <w:t>n</w:t>
            </w:r>
            <w:r w:rsidRPr="008613E0">
              <w:rPr>
                <w:rFonts w:asciiTheme="minorHAnsi" w:hAnsiTheme="minorHAnsi" w:cstheme="minorHAnsi"/>
                <w:spacing w:val="1"/>
              </w:rPr>
              <w:t>c</w:t>
            </w:r>
            <w:r w:rsidRPr="008613E0">
              <w:rPr>
                <w:rFonts w:asciiTheme="minorHAnsi" w:hAnsiTheme="minorHAnsi" w:cstheme="minorHAnsi"/>
              </w:rPr>
              <w:t>y;</w:t>
            </w:r>
            <w:r w:rsidRPr="008613E0">
              <w:rPr>
                <w:rFonts w:asciiTheme="minorHAnsi" w:hAnsiTheme="minorHAnsi" w:cstheme="minorHAnsi"/>
                <w:spacing w:val="-6"/>
              </w:rPr>
              <w:t xml:space="preserve"> </w:t>
            </w:r>
            <w:r w:rsidRPr="008613E0">
              <w:rPr>
                <w:rFonts w:asciiTheme="minorHAnsi" w:hAnsiTheme="minorHAnsi" w:cstheme="minorHAnsi"/>
                <w:spacing w:val="1"/>
              </w:rPr>
              <w:t>R</w:t>
            </w:r>
            <w:r w:rsidRPr="008613E0">
              <w:rPr>
                <w:rFonts w:asciiTheme="minorHAnsi" w:hAnsiTheme="minorHAnsi" w:cstheme="minorHAnsi"/>
              </w:rPr>
              <w:t>os</w:t>
            </w:r>
            <w:r w:rsidRPr="008613E0">
              <w:rPr>
                <w:rFonts w:asciiTheme="minorHAnsi" w:hAnsiTheme="minorHAnsi" w:cstheme="minorHAnsi"/>
                <w:spacing w:val="-1"/>
              </w:rPr>
              <w:t>t</w:t>
            </w:r>
            <w:r w:rsidRPr="008613E0">
              <w:rPr>
                <w:rFonts w:asciiTheme="minorHAnsi" w:hAnsiTheme="minorHAnsi" w:cstheme="minorHAnsi"/>
              </w:rPr>
              <w:t>er</w:t>
            </w:r>
            <w:r w:rsidRPr="008613E0">
              <w:rPr>
                <w:rFonts w:asciiTheme="minorHAnsi" w:hAnsiTheme="minorHAnsi" w:cstheme="minorHAnsi"/>
                <w:spacing w:val="-7"/>
              </w:rPr>
              <w:t xml:space="preserve"> </w:t>
            </w:r>
            <w:r w:rsidRPr="008613E0">
              <w:rPr>
                <w:rFonts w:asciiTheme="minorHAnsi" w:hAnsiTheme="minorHAnsi" w:cstheme="minorHAnsi"/>
              </w:rPr>
              <w:t>of</w:t>
            </w:r>
            <w:r w:rsidRPr="008613E0">
              <w:rPr>
                <w:rFonts w:asciiTheme="minorHAnsi" w:hAnsiTheme="minorHAnsi" w:cstheme="minorHAnsi"/>
                <w:spacing w:val="-2"/>
              </w:rPr>
              <w:t xml:space="preserve"> </w:t>
            </w:r>
            <w:r w:rsidRPr="008613E0">
              <w:rPr>
                <w:rFonts w:asciiTheme="minorHAnsi" w:hAnsiTheme="minorHAnsi" w:cstheme="minorHAnsi"/>
                <w:spacing w:val="2"/>
              </w:rPr>
              <w:t>B</w:t>
            </w:r>
            <w:r w:rsidRPr="008613E0">
              <w:rPr>
                <w:rFonts w:asciiTheme="minorHAnsi" w:hAnsiTheme="minorHAnsi" w:cstheme="minorHAnsi"/>
              </w:rPr>
              <w:t>oard</w:t>
            </w:r>
            <w:r w:rsidRPr="008613E0">
              <w:rPr>
                <w:rFonts w:asciiTheme="minorHAnsi" w:hAnsiTheme="minorHAnsi" w:cstheme="minorHAnsi"/>
                <w:spacing w:val="-6"/>
              </w:rPr>
              <w:t xml:space="preserve"> </w:t>
            </w:r>
            <w:r w:rsidRPr="008613E0">
              <w:rPr>
                <w:rFonts w:asciiTheme="minorHAnsi" w:hAnsiTheme="minorHAnsi" w:cstheme="minorHAnsi"/>
              </w:rPr>
              <w:t>of</w:t>
            </w:r>
            <w:r w:rsidRPr="008613E0">
              <w:rPr>
                <w:rFonts w:asciiTheme="minorHAnsi" w:hAnsiTheme="minorHAnsi" w:cstheme="minorHAnsi"/>
                <w:spacing w:val="-1"/>
              </w:rPr>
              <w:t xml:space="preserve"> D</w:t>
            </w:r>
            <w:r w:rsidRPr="008613E0">
              <w:rPr>
                <w:rFonts w:asciiTheme="minorHAnsi" w:hAnsiTheme="minorHAnsi" w:cstheme="minorHAnsi"/>
              </w:rPr>
              <w:t>i</w:t>
            </w:r>
            <w:r w:rsidRPr="008613E0">
              <w:rPr>
                <w:rFonts w:asciiTheme="minorHAnsi" w:hAnsiTheme="minorHAnsi" w:cstheme="minorHAnsi"/>
                <w:spacing w:val="1"/>
              </w:rPr>
              <w:t>r</w:t>
            </w:r>
            <w:r w:rsidRPr="008613E0">
              <w:rPr>
                <w:rFonts w:asciiTheme="minorHAnsi" w:hAnsiTheme="minorHAnsi" w:cstheme="minorHAnsi"/>
                <w:spacing w:val="3"/>
              </w:rPr>
              <w:t>e</w:t>
            </w:r>
            <w:r w:rsidRPr="008613E0">
              <w:rPr>
                <w:rFonts w:asciiTheme="minorHAnsi" w:hAnsiTheme="minorHAnsi" w:cstheme="minorHAnsi"/>
              </w:rPr>
              <w:t>cto</w:t>
            </w:r>
            <w:r w:rsidRPr="008613E0">
              <w:rPr>
                <w:rFonts w:asciiTheme="minorHAnsi" w:hAnsiTheme="minorHAnsi" w:cstheme="minorHAnsi"/>
                <w:spacing w:val="1"/>
              </w:rPr>
              <w:t>r</w:t>
            </w:r>
            <w:r w:rsidRPr="008613E0">
              <w:rPr>
                <w:rFonts w:asciiTheme="minorHAnsi" w:hAnsiTheme="minorHAnsi" w:cstheme="minorHAnsi"/>
              </w:rPr>
              <w:t>s</w:t>
            </w:r>
          </w:p>
        </w:tc>
        <w:tc>
          <w:tcPr>
            <w:tcW w:w="540" w:type="dxa"/>
            <w:tcBorders>
              <w:top w:val="nil"/>
              <w:left w:val="nil"/>
              <w:bottom w:val="single" w:sz="8" w:space="0" w:color="000000"/>
              <w:right w:val="single" w:sz="8" w:space="0" w:color="000000"/>
            </w:tcBorders>
            <w:hideMark/>
          </w:tcPr>
          <w:p w14:paraId="7B6BC1E7" w14:textId="77777777" w:rsidR="004012D1" w:rsidRDefault="004012D1">
            <w:r>
              <w:rPr>
                <w:sz w:val="24"/>
                <w:szCs w:val="24"/>
              </w:rPr>
              <w:t> </w:t>
            </w:r>
          </w:p>
        </w:tc>
        <w:tc>
          <w:tcPr>
            <w:tcW w:w="210" w:type="dxa"/>
            <w:vMerge/>
            <w:vAlign w:val="center"/>
            <w:hideMark/>
          </w:tcPr>
          <w:p w14:paraId="6FFAB87F" w14:textId="77777777" w:rsidR="004012D1" w:rsidRDefault="004012D1">
            <w:pPr>
              <w:rPr>
                <w:rFonts w:eastAsiaTheme="minorHAnsi"/>
              </w:rPr>
            </w:pPr>
          </w:p>
        </w:tc>
      </w:tr>
      <w:tr w:rsidR="00357895" w14:paraId="0D041632" w14:textId="77777777" w:rsidTr="00DF7C7D">
        <w:trPr>
          <w:trHeight w:val="420"/>
        </w:trPr>
        <w:tc>
          <w:tcPr>
            <w:tcW w:w="603" w:type="dxa"/>
            <w:tcBorders>
              <w:top w:val="nil"/>
              <w:left w:val="single" w:sz="8" w:space="0" w:color="000000"/>
              <w:bottom w:val="single" w:sz="8" w:space="0" w:color="000000"/>
              <w:right w:val="single" w:sz="8" w:space="0" w:color="000000"/>
            </w:tcBorders>
            <w:hideMark/>
          </w:tcPr>
          <w:p w14:paraId="0157E11F" w14:textId="77777777" w:rsidR="004012D1" w:rsidRPr="008613E0" w:rsidRDefault="004012D1">
            <w:pPr>
              <w:spacing w:before="100" w:beforeAutospacing="1" w:after="100" w:afterAutospacing="1" w:line="315" w:lineRule="atLeast"/>
              <w:jc w:val="center"/>
              <w:rPr>
                <w:rFonts w:asciiTheme="minorHAnsi" w:hAnsiTheme="minorHAnsi" w:cstheme="minorHAnsi"/>
              </w:rPr>
            </w:pPr>
            <w:r w:rsidRPr="008613E0">
              <w:rPr>
                <w:rFonts w:asciiTheme="minorHAnsi" w:hAnsiTheme="minorHAnsi" w:cstheme="minorHAnsi"/>
              </w:rPr>
              <w:t>11.</w:t>
            </w:r>
          </w:p>
        </w:tc>
        <w:tc>
          <w:tcPr>
            <w:tcW w:w="9540" w:type="dxa"/>
            <w:tcBorders>
              <w:top w:val="nil"/>
              <w:left w:val="nil"/>
              <w:bottom w:val="single" w:sz="8" w:space="0" w:color="000000"/>
              <w:right w:val="single" w:sz="8" w:space="0" w:color="000000"/>
            </w:tcBorders>
            <w:hideMark/>
          </w:tcPr>
          <w:p w14:paraId="236403FC" w14:textId="77777777" w:rsidR="004012D1" w:rsidRPr="008613E0" w:rsidRDefault="004012D1">
            <w:pPr>
              <w:spacing w:before="100" w:beforeAutospacing="1" w:after="100" w:afterAutospacing="1" w:line="315" w:lineRule="atLeast"/>
              <w:rPr>
                <w:rFonts w:asciiTheme="minorHAnsi" w:hAnsiTheme="minorHAnsi" w:cstheme="minorHAnsi"/>
              </w:rPr>
            </w:pPr>
            <w:r w:rsidRPr="008613E0">
              <w:rPr>
                <w:rFonts w:asciiTheme="minorHAnsi" w:hAnsiTheme="minorHAnsi" w:cstheme="minorHAnsi"/>
              </w:rPr>
              <w:t>If</w:t>
            </w:r>
            <w:r w:rsidRPr="008613E0">
              <w:rPr>
                <w:rFonts w:asciiTheme="minorHAnsi" w:hAnsiTheme="minorHAnsi" w:cstheme="minorHAnsi"/>
                <w:spacing w:val="-3"/>
              </w:rPr>
              <w:t xml:space="preserve"> </w:t>
            </w:r>
            <w:r w:rsidRPr="008613E0">
              <w:rPr>
                <w:rFonts w:asciiTheme="minorHAnsi" w:hAnsiTheme="minorHAnsi" w:cstheme="minorHAnsi"/>
              </w:rPr>
              <w:t>a</w:t>
            </w:r>
            <w:r w:rsidRPr="008613E0">
              <w:rPr>
                <w:rFonts w:asciiTheme="minorHAnsi" w:hAnsiTheme="minorHAnsi" w:cstheme="minorHAnsi"/>
                <w:spacing w:val="-1"/>
              </w:rPr>
              <w:t xml:space="preserve"> </w:t>
            </w:r>
            <w:r w:rsidRPr="008613E0">
              <w:rPr>
                <w:rFonts w:asciiTheme="minorHAnsi" w:hAnsiTheme="minorHAnsi" w:cstheme="minorHAnsi"/>
              </w:rPr>
              <w:t>No</w:t>
            </w:r>
            <w:r w:rsidRPr="008613E0">
              <w:rPr>
                <w:rFonts w:asciiTheme="minorHAnsi" w:hAnsiTheme="minorHAnsi" w:cstheme="minorHAnsi"/>
                <w:spacing w:val="1"/>
              </w:rPr>
              <w:t>n</w:t>
            </w:r>
            <w:r w:rsidRPr="008613E0">
              <w:rPr>
                <w:rFonts w:asciiTheme="minorHAnsi" w:hAnsiTheme="minorHAnsi" w:cstheme="minorHAnsi"/>
              </w:rPr>
              <w:t>-P</w:t>
            </w:r>
            <w:r w:rsidRPr="008613E0">
              <w:rPr>
                <w:rFonts w:asciiTheme="minorHAnsi" w:hAnsiTheme="minorHAnsi" w:cstheme="minorHAnsi"/>
                <w:spacing w:val="1"/>
              </w:rPr>
              <w:t>r</w:t>
            </w:r>
            <w:r w:rsidRPr="008613E0">
              <w:rPr>
                <w:rFonts w:asciiTheme="minorHAnsi" w:hAnsiTheme="minorHAnsi" w:cstheme="minorHAnsi"/>
              </w:rPr>
              <w:t>ofit</w:t>
            </w:r>
            <w:r w:rsidRPr="008613E0">
              <w:rPr>
                <w:rFonts w:asciiTheme="minorHAnsi" w:hAnsiTheme="minorHAnsi" w:cstheme="minorHAnsi"/>
                <w:spacing w:val="-8"/>
              </w:rPr>
              <w:t xml:space="preserve"> </w:t>
            </w:r>
            <w:r w:rsidRPr="008613E0">
              <w:rPr>
                <w:rFonts w:asciiTheme="minorHAnsi" w:hAnsiTheme="minorHAnsi" w:cstheme="minorHAnsi"/>
                <w:spacing w:val="-1"/>
              </w:rPr>
              <w:t>A</w:t>
            </w:r>
            <w:r w:rsidRPr="008613E0">
              <w:rPr>
                <w:rFonts w:asciiTheme="minorHAnsi" w:hAnsiTheme="minorHAnsi" w:cstheme="minorHAnsi"/>
              </w:rPr>
              <w:t>g</w:t>
            </w:r>
            <w:r w:rsidRPr="008613E0">
              <w:rPr>
                <w:rFonts w:asciiTheme="minorHAnsi" w:hAnsiTheme="minorHAnsi" w:cstheme="minorHAnsi"/>
                <w:spacing w:val="1"/>
              </w:rPr>
              <w:t>e</w:t>
            </w:r>
            <w:r w:rsidRPr="008613E0">
              <w:rPr>
                <w:rFonts w:asciiTheme="minorHAnsi" w:hAnsiTheme="minorHAnsi" w:cstheme="minorHAnsi"/>
              </w:rPr>
              <w:t>n</w:t>
            </w:r>
            <w:r w:rsidRPr="008613E0">
              <w:rPr>
                <w:rFonts w:asciiTheme="minorHAnsi" w:hAnsiTheme="minorHAnsi" w:cstheme="minorHAnsi"/>
                <w:spacing w:val="1"/>
              </w:rPr>
              <w:t>c</w:t>
            </w:r>
            <w:r w:rsidRPr="008613E0">
              <w:rPr>
                <w:rFonts w:asciiTheme="minorHAnsi" w:hAnsiTheme="minorHAnsi" w:cstheme="minorHAnsi"/>
              </w:rPr>
              <w:t>y;</w:t>
            </w:r>
            <w:r w:rsidRPr="008613E0">
              <w:rPr>
                <w:rFonts w:asciiTheme="minorHAnsi" w:hAnsiTheme="minorHAnsi" w:cstheme="minorHAnsi"/>
                <w:spacing w:val="-6"/>
              </w:rPr>
              <w:t xml:space="preserve"> </w:t>
            </w:r>
            <w:r w:rsidRPr="008613E0">
              <w:rPr>
                <w:rFonts w:asciiTheme="minorHAnsi" w:hAnsiTheme="minorHAnsi" w:cstheme="minorHAnsi"/>
                <w:spacing w:val="1"/>
              </w:rPr>
              <w:t>C</w:t>
            </w:r>
            <w:r w:rsidRPr="008613E0">
              <w:rPr>
                <w:rFonts w:asciiTheme="minorHAnsi" w:hAnsiTheme="minorHAnsi" w:cstheme="minorHAnsi"/>
              </w:rPr>
              <w:t>o</w:t>
            </w:r>
            <w:r w:rsidRPr="008613E0">
              <w:rPr>
                <w:rFonts w:asciiTheme="minorHAnsi" w:hAnsiTheme="minorHAnsi" w:cstheme="minorHAnsi"/>
                <w:spacing w:val="1"/>
              </w:rPr>
              <w:t>p</w:t>
            </w:r>
            <w:r w:rsidRPr="008613E0">
              <w:rPr>
                <w:rFonts w:asciiTheme="minorHAnsi" w:hAnsiTheme="minorHAnsi" w:cstheme="minorHAnsi"/>
              </w:rPr>
              <w:t>i</w:t>
            </w:r>
            <w:r w:rsidRPr="008613E0">
              <w:rPr>
                <w:rFonts w:asciiTheme="minorHAnsi" w:hAnsiTheme="minorHAnsi" w:cstheme="minorHAnsi"/>
                <w:spacing w:val="1"/>
              </w:rPr>
              <w:t>e</w:t>
            </w:r>
            <w:r w:rsidRPr="008613E0">
              <w:rPr>
                <w:rFonts w:asciiTheme="minorHAnsi" w:hAnsiTheme="minorHAnsi" w:cstheme="minorHAnsi"/>
              </w:rPr>
              <w:t>s</w:t>
            </w:r>
            <w:r w:rsidRPr="008613E0">
              <w:rPr>
                <w:rFonts w:asciiTheme="minorHAnsi" w:hAnsiTheme="minorHAnsi" w:cstheme="minorHAnsi"/>
                <w:spacing w:val="-9"/>
              </w:rPr>
              <w:t xml:space="preserve"> </w:t>
            </w:r>
            <w:r w:rsidRPr="008613E0">
              <w:rPr>
                <w:rFonts w:asciiTheme="minorHAnsi" w:hAnsiTheme="minorHAnsi" w:cstheme="minorHAnsi"/>
              </w:rPr>
              <w:t>of</w:t>
            </w:r>
            <w:r w:rsidRPr="008613E0">
              <w:rPr>
                <w:rFonts w:asciiTheme="minorHAnsi" w:hAnsiTheme="minorHAnsi" w:cstheme="minorHAnsi"/>
                <w:spacing w:val="-1"/>
              </w:rPr>
              <w:t xml:space="preserve"> </w:t>
            </w:r>
            <w:r w:rsidRPr="008613E0">
              <w:rPr>
                <w:rFonts w:asciiTheme="minorHAnsi" w:hAnsiTheme="minorHAnsi" w:cstheme="minorHAnsi"/>
              </w:rPr>
              <w:t>min</w:t>
            </w:r>
            <w:r w:rsidRPr="008613E0">
              <w:rPr>
                <w:rFonts w:asciiTheme="minorHAnsi" w:hAnsiTheme="minorHAnsi" w:cstheme="minorHAnsi"/>
                <w:spacing w:val="1"/>
              </w:rPr>
              <w:t>u</w:t>
            </w:r>
            <w:r w:rsidRPr="008613E0">
              <w:rPr>
                <w:rFonts w:asciiTheme="minorHAnsi" w:hAnsiTheme="minorHAnsi" w:cstheme="minorHAnsi"/>
              </w:rPr>
              <w:t>tes</w:t>
            </w:r>
            <w:r w:rsidRPr="008613E0">
              <w:rPr>
                <w:rFonts w:asciiTheme="minorHAnsi" w:hAnsiTheme="minorHAnsi" w:cstheme="minorHAnsi"/>
                <w:spacing w:val="-8"/>
              </w:rPr>
              <w:t xml:space="preserve"> </w:t>
            </w:r>
            <w:r w:rsidRPr="008613E0">
              <w:rPr>
                <w:rFonts w:asciiTheme="minorHAnsi" w:hAnsiTheme="minorHAnsi" w:cstheme="minorHAnsi"/>
              </w:rPr>
              <w:t>of</w:t>
            </w:r>
            <w:r w:rsidRPr="008613E0">
              <w:rPr>
                <w:rFonts w:asciiTheme="minorHAnsi" w:hAnsiTheme="minorHAnsi" w:cstheme="minorHAnsi"/>
                <w:spacing w:val="-2"/>
              </w:rPr>
              <w:t xml:space="preserve"> </w:t>
            </w:r>
            <w:r w:rsidRPr="008613E0">
              <w:rPr>
                <w:rFonts w:asciiTheme="minorHAnsi" w:hAnsiTheme="minorHAnsi" w:cstheme="minorHAnsi"/>
              </w:rPr>
              <w:t>l</w:t>
            </w:r>
            <w:r w:rsidRPr="008613E0">
              <w:rPr>
                <w:rFonts w:asciiTheme="minorHAnsi" w:hAnsiTheme="minorHAnsi" w:cstheme="minorHAnsi"/>
                <w:spacing w:val="3"/>
              </w:rPr>
              <w:t>a</w:t>
            </w:r>
            <w:r w:rsidRPr="008613E0">
              <w:rPr>
                <w:rFonts w:asciiTheme="minorHAnsi" w:hAnsiTheme="minorHAnsi" w:cstheme="minorHAnsi"/>
              </w:rPr>
              <w:t>st</w:t>
            </w:r>
            <w:r w:rsidRPr="008613E0">
              <w:rPr>
                <w:rFonts w:asciiTheme="minorHAnsi" w:hAnsiTheme="minorHAnsi" w:cstheme="minorHAnsi"/>
                <w:spacing w:val="-6"/>
              </w:rPr>
              <w:t xml:space="preserve"> </w:t>
            </w:r>
            <w:r w:rsidRPr="008613E0">
              <w:rPr>
                <w:rFonts w:asciiTheme="minorHAnsi" w:hAnsiTheme="minorHAnsi" w:cstheme="minorHAnsi"/>
                <w:spacing w:val="2"/>
              </w:rPr>
              <w:t>t</w:t>
            </w:r>
            <w:r w:rsidRPr="008613E0">
              <w:rPr>
                <w:rFonts w:asciiTheme="minorHAnsi" w:hAnsiTheme="minorHAnsi" w:cstheme="minorHAnsi"/>
              </w:rPr>
              <w:t>wo</w:t>
            </w:r>
            <w:r w:rsidRPr="008613E0">
              <w:rPr>
                <w:rFonts w:asciiTheme="minorHAnsi" w:hAnsiTheme="minorHAnsi" w:cstheme="minorHAnsi"/>
                <w:spacing w:val="-4"/>
              </w:rPr>
              <w:t xml:space="preserve"> </w:t>
            </w:r>
            <w:r w:rsidRPr="008613E0">
              <w:rPr>
                <w:rFonts w:asciiTheme="minorHAnsi" w:hAnsiTheme="minorHAnsi" w:cstheme="minorHAnsi"/>
              </w:rPr>
              <w:t>Boa</w:t>
            </w:r>
            <w:r w:rsidRPr="008613E0">
              <w:rPr>
                <w:rFonts w:asciiTheme="minorHAnsi" w:hAnsiTheme="minorHAnsi" w:cstheme="minorHAnsi"/>
                <w:spacing w:val="1"/>
              </w:rPr>
              <w:t>r</w:t>
            </w:r>
            <w:r w:rsidRPr="008613E0">
              <w:rPr>
                <w:rFonts w:asciiTheme="minorHAnsi" w:hAnsiTheme="minorHAnsi" w:cstheme="minorHAnsi"/>
              </w:rPr>
              <w:t>d</w:t>
            </w:r>
            <w:r w:rsidRPr="008613E0">
              <w:rPr>
                <w:rFonts w:asciiTheme="minorHAnsi" w:hAnsiTheme="minorHAnsi" w:cstheme="minorHAnsi"/>
                <w:spacing w:val="-6"/>
              </w:rPr>
              <w:t xml:space="preserve"> </w:t>
            </w:r>
            <w:r w:rsidRPr="008613E0">
              <w:rPr>
                <w:rFonts w:asciiTheme="minorHAnsi" w:hAnsiTheme="minorHAnsi" w:cstheme="minorHAnsi"/>
              </w:rPr>
              <w:t>of</w:t>
            </w:r>
            <w:r w:rsidRPr="008613E0">
              <w:rPr>
                <w:rFonts w:asciiTheme="minorHAnsi" w:hAnsiTheme="minorHAnsi" w:cstheme="minorHAnsi"/>
                <w:spacing w:val="-1"/>
              </w:rPr>
              <w:t xml:space="preserve"> D</w:t>
            </w:r>
            <w:r w:rsidRPr="008613E0">
              <w:rPr>
                <w:rFonts w:asciiTheme="minorHAnsi" w:hAnsiTheme="minorHAnsi" w:cstheme="minorHAnsi"/>
              </w:rPr>
              <w:t>i</w:t>
            </w:r>
            <w:r w:rsidRPr="008613E0">
              <w:rPr>
                <w:rFonts w:asciiTheme="minorHAnsi" w:hAnsiTheme="minorHAnsi" w:cstheme="minorHAnsi"/>
                <w:spacing w:val="1"/>
              </w:rPr>
              <w:t>r</w:t>
            </w:r>
            <w:r w:rsidRPr="008613E0">
              <w:rPr>
                <w:rFonts w:asciiTheme="minorHAnsi" w:hAnsiTheme="minorHAnsi" w:cstheme="minorHAnsi"/>
              </w:rPr>
              <w:t>e</w:t>
            </w:r>
            <w:r w:rsidRPr="008613E0">
              <w:rPr>
                <w:rFonts w:asciiTheme="minorHAnsi" w:hAnsiTheme="minorHAnsi" w:cstheme="minorHAnsi"/>
                <w:spacing w:val="1"/>
              </w:rPr>
              <w:t>c</w:t>
            </w:r>
            <w:r w:rsidRPr="008613E0">
              <w:rPr>
                <w:rFonts w:asciiTheme="minorHAnsi" w:hAnsiTheme="minorHAnsi" w:cstheme="minorHAnsi"/>
              </w:rPr>
              <w:t>t</w:t>
            </w:r>
            <w:r w:rsidRPr="008613E0">
              <w:rPr>
                <w:rFonts w:asciiTheme="minorHAnsi" w:hAnsiTheme="minorHAnsi" w:cstheme="minorHAnsi"/>
                <w:spacing w:val="2"/>
              </w:rPr>
              <w:t>o</w:t>
            </w:r>
            <w:r w:rsidRPr="008613E0">
              <w:rPr>
                <w:rFonts w:asciiTheme="minorHAnsi" w:hAnsiTheme="minorHAnsi" w:cstheme="minorHAnsi"/>
              </w:rPr>
              <w:t>r</w:t>
            </w:r>
            <w:r w:rsidRPr="008613E0">
              <w:rPr>
                <w:rFonts w:asciiTheme="minorHAnsi" w:hAnsiTheme="minorHAnsi" w:cstheme="minorHAnsi"/>
                <w:spacing w:val="-2"/>
              </w:rPr>
              <w:t xml:space="preserve"> </w:t>
            </w:r>
            <w:r w:rsidRPr="008613E0">
              <w:rPr>
                <w:rFonts w:asciiTheme="minorHAnsi" w:hAnsiTheme="minorHAnsi" w:cstheme="minorHAnsi"/>
              </w:rPr>
              <w:t>meeti</w:t>
            </w:r>
            <w:r w:rsidRPr="008613E0">
              <w:rPr>
                <w:rFonts w:asciiTheme="minorHAnsi" w:hAnsiTheme="minorHAnsi" w:cstheme="minorHAnsi"/>
                <w:spacing w:val="1"/>
              </w:rPr>
              <w:t>n</w:t>
            </w:r>
            <w:r w:rsidRPr="008613E0">
              <w:rPr>
                <w:rFonts w:asciiTheme="minorHAnsi" w:hAnsiTheme="minorHAnsi" w:cstheme="minorHAnsi"/>
              </w:rPr>
              <w:t>gs</w:t>
            </w:r>
          </w:p>
        </w:tc>
        <w:tc>
          <w:tcPr>
            <w:tcW w:w="540" w:type="dxa"/>
            <w:tcBorders>
              <w:top w:val="nil"/>
              <w:left w:val="nil"/>
              <w:bottom w:val="single" w:sz="8" w:space="0" w:color="000000"/>
              <w:right w:val="single" w:sz="8" w:space="0" w:color="000000"/>
            </w:tcBorders>
            <w:hideMark/>
          </w:tcPr>
          <w:p w14:paraId="4EF98F7B" w14:textId="77777777" w:rsidR="004012D1" w:rsidRDefault="004012D1">
            <w:r>
              <w:rPr>
                <w:sz w:val="24"/>
                <w:szCs w:val="24"/>
              </w:rPr>
              <w:t> </w:t>
            </w:r>
          </w:p>
        </w:tc>
        <w:tc>
          <w:tcPr>
            <w:tcW w:w="210" w:type="dxa"/>
            <w:vMerge/>
            <w:vAlign w:val="center"/>
            <w:hideMark/>
          </w:tcPr>
          <w:p w14:paraId="57024453" w14:textId="77777777" w:rsidR="004012D1" w:rsidRDefault="004012D1">
            <w:pPr>
              <w:rPr>
                <w:rFonts w:eastAsiaTheme="minorHAnsi"/>
              </w:rPr>
            </w:pPr>
          </w:p>
        </w:tc>
      </w:tr>
      <w:tr w:rsidR="00357895" w14:paraId="523F0BEF" w14:textId="77777777" w:rsidTr="00DF7C7D">
        <w:trPr>
          <w:trHeight w:val="420"/>
        </w:trPr>
        <w:tc>
          <w:tcPr>
            <w:tcW w:w="603" w:type="dxa"/>
            <w:tcBorders>
              <w:top w:val="nil"/>
              <w:left w:val="single" w:sz="8" w:space="0" w:color="000000"/>
              <w:bottom w:val="single" w:sz="8" w:space="0" w:color="000000"/>
              <w:right w:val="single" w:sz="8" w:space="0" w:color="000000"/>
            </w:tcBorders>
            <w:hideMark/>
          </w:tcPr>
          <w:p w14:paraId="70D4412C" w14:textId="77777777" w:rsidR="004012D1" w:rsidRPr="008613E0" w:rsidRDefault="004012D1">
            <w:pPr>
              <w:spacing w:before="100" w:beforeAutospacing="1" w:after="100" w:afterAutospacing="1" w:line="316" w:lineRule="atLeast"/>
              <w:jc w:val="center"/>
              <w:rPr>
                <w:rFonts w:asciiTheme="minorHAnsi" w:hAnsiTheme="minorHAnsi" w:cstheme="minorHAnsi"/>
              </w:rPr>
            </w:pPr>
            <w:r w:rsidRPr="008613E0">
              <w:rPr>
                <w:rFonts w:asciiTheme="minorHAnsi" w:hAnsiTheme="minorHAnsi" w:cstheme="minorHAnsi"/>
                <w:spacing w:val="1"/>
              </w:rPr>
              <w:t>12.</w:t>
            </w:r>
          </w:p>
        </w:tc>
        <w:tc>
          <w:tcPr>
            <w:tcW w:w="9540" w:type="dxa"/>
            <w:tcBorders>
              <w:top w:val="nil"/>
              <w:left w:val="nil"/>
              <w:bottom w:val="single" w:sz="8" w:space="0" w:color="000000"/>
              <w:right w:val="single" w:sz="8" w:space="0" w:color="000000"/>
            </w:tcBorders>
            <w:hideMark/>
          </w:tcPr>
          <w:p w14:paraId="19D519FE" w14:textId="77777777" w:rsidR="004012D1" w:rsidRPr="008613E0" w:rsidRDefault="004012D1">
            <w:pPr>
              <w:spacing w:before="100" w:beforeAutospacing="1" w:after="100" w:afterAutospacing="1" w:line="316" w:lineRule="atLeast"/>
              <w:rPr>
                <w:rFonts w:asciiTheme="minorHAnsi" w:hAnsiTheme="minorHAnsi" w:cstheme="minorHAnsi"/>
              </w:rPr>
            </w:pPr>
            <w:r w:rsidRPr="008613E0">
              <w:rPr>
                <w:rFonts w:asciiTheme="minorHAnsi" w:hAnsiTheme="minorHAnsi" w:cstheme="minorHAnsi"/>
                <w:spacing w:val="1"/>
              </w:rPr>
              <w:t>S</w:t>
            </w:r>
            <w:r w:rsidRPr="008613E0">
              <w:rPr>
                <w:rFonts w:asciiTheme="minorHAnsi" w:hAnsiTheme="minorHAnsi" w:cstheme="minorHAnsi"/>
              </w:rPr>
              <w:t>mall</w:t>
            </w:r>
            <w:r w:rsidRPr="008613E0">
              <w:rPr>
                <w:rFonts w:asciiTheme="minorHAnsi" w:hAnsiTheme="minorHAnsi" w:cstheme="minorHAnsi"/>
                <w:spacing w:val="-6"/>
              </w:rPr>
              <w:t xml:space="preserve"> </w:t>
            </w:r>
            <w:r w:rsidRPr="008613E0">
              <w:rPr>
                <w:rFonts w:asciiTheme="minorHAnsi" w:hAnsiTheme="minorHAnsi" w:cstheme="minorHAnsi"/>
                <w:spacing w:val="-1"/>
              </w:rPr>
              <w:t>L</w:t>
            </w:r>
            <w:r w:rsidRPr="008613E0">
              <w:rPr>
                <w:rFonts w:asciiTheme="minorHAnsi" w:hAnsiTheme="minorHAnsi" w:cstheme="minorHAnsi"/>
              </w:rPr>
              <w:t>o</w:t>
            </w:r>
            <w:r w:rsidRPr="008613E0">
              <w:rPr>
                <w:rFonts w:asciiTheme="minorHAnsi" w:hAnsiTheme="minorHAnsi" w:cstheme="minorHAnsi"/>
                <w:spacing w:val="1"/>
              </w:rPr>
              <w:t>c</w:t>
            </w:r>
            <w:r w:rsidRPr="008613E0">
              <w:rPr>
                <w:rFonts w:asciiTheme="minorHAnsi" w:hAnsiTheme="minorHAnsi" w:cstheme="minorHAnsi"/>
              </w:rPr>
              <w:t>al</w:t>
            </w:r>
            <w:r w:rsidRPr="008613E0">
              <w:rPr>
                <w:rFonts w:asciiTheme="minorHAnsi" w:hAnsiTheme="minorHAnsi" w:cstheme="minorHAnsi"/>
                <w:spacing w:val="-5"/>
              </w:rPr>
              <w:t xml:space="preserve"> </w:t>
            </w:r>
            <w:r w:rsidRPr="008613E0">
              <w:rPr>
                <w:rFonts w:asciiTheme="minorHAnsi" w:hAnsiTheme="minorHAnsi" w:cstheme="minorHAnsi"/>
                <w:spacing w:val="3"/>
              </w:rPr>
              <w:t>E</w:t>
            </w:r>
            <w:r w:rsidRPr="008613E0">
              <w:rPr>
                <w:rFonts w:asciiTheme="minorHAnsi" w:hAnsiTheme="minorHAnsi" w:cstheme="minorHAnsi"/>
              </w:rPr>
              <w:t>mer</w:t>
            </w:r>
            <w:r w:rsidRPr="008613E0">
              <w:rPr>
                <w:rFonts w:asciiTheme="minorHAnsi" w:hAnsiTheme="minorHAnsi" w:cstheme="minorHAnsi"/>
                <w:spacing w:val="1"/>
              </w:rPr>
              <w:t>g</w:t>
            </w:r>
            <w:r w:rsidRPr="008613E0">
              <w:rPr>
                <w:rFonts w:asciiTheme="minorHAnsi" w:hAnsiTheme="minorHAnsi" w:cstheme="minorHAnsi"/>
              </w:rPr>
              <w:t>i</w:t>
            </w:r>
            <w:r w:rsidRPr="008613E0">
              <w:rPr>
                <w:rFonts w:asciiTheme="minorHAnsi" w:hAnsiTheme="minorHAnsi" w:cstheme="minorHAnsi"/>
                <w:spacing w:val="1"/>
              </w:rPr>
              <w:t>n</w:t>
            </w:r>
            <w:r w:rsidRPr="008613E0">
              <w:rPr>
                <w:rFonts w:asciiTheme="minorHAnsi" w:hAnsiTheme="minorHAnsi" w:cstheme="minorHAnsi"/>
              </w:rPr>
              <w:t>g</w:t>
            </w:r>
            <w:r w:rsidRPr="008613E0">
              <w:rPr>
                <w:rFonts w:asciiTheme="minorHAnsi" w:hAnsiTheme="minorHAnsi" w:cstheme="minorHAnsi"/>
                <w:spacing w:val="-10"/>
              </w:rPr>
              <w:t xml:space="preserve"> </w:t>
            </w:r>
            <w:r w:rsidRPr="008613E0">
              <w:rPr>
                <w:rFonts w:asciiTheme="minorHAnsi" w:hAnsiTheme="minorHAnsi" w:cstheme="minorHAnsi"/>
                <w:spacing w:val="2"/>
              </w:rPr>
              <w:t>B</w:t>
            </w:r>
            <w:r w:rsidRPr="008613E0">
              <w:rPr>
                <w:rFonts w:asciiTheme="minorHAnsi" w:hAnsiTheme="minorHAnsi" w:cstheme="minorHAnsi"/>
              </w:rPr>
              <w:t>usi</w:t>
            </w:r>
            <w:r w:rsidRPr="008613E0">
              <w:rPr>
                <w:rFonts w:asciiTheme="minorHAnsi" w:hAnsiTheme="minorHAnsi" w:cstheme="minorHAnsi"/>
                <w:spacing w:val="1"/>
              </w:rPr>
              <w:t>n</w:t>
            </w:r>
            <w:r w:rsidRPr="008613E0">
              <w:rPr>
                <w:rFonts w:asciiTheme="minorHAnsi" w:hAnsiTheme="minorHAnsi" w:cstheme="minorHAnsi"/>
              </w:rPr>
              <w:t>ess</w:t>
            </w:r>
            <w:r w:rsidRPr="008613E0">
              <w:rPr>
                <w:rFonts w:asciiTheme="minorHAnsi" w:hAnsiTheme="minorHAnsi" w:cstheme="minorHAnsi"/>
                <w:spacing w:val="-11"/>
              </w:rPr>
              <w:t xml:space="preserve"> </w:t>
            </w:r>
            <w:r w:rsidRPr="008613E0">
              <w:rPr>
                <w:rFonts w:asciiTheme="minorHAnsi" w:hAnsiTheme="minorHAnsi" w:cstheme="minorHAnsi"/>
              </w:rPr>
              <w:t>(</w:t>
            </w:r>
            <w:r w:rsidRPr="008613E0">
              <w:rPr>
                <w:rFonts w:asciiTheme="minorHAnsi" w:hAnsiTheme="minorHAnsi" w:cstheme="minorHAnsi"/>
                <w:spacing w:val="1"/>
              </w:rPr>
              <w:t>S</w:t>
            </w:r>
            <w:r w:rsidRPr="008613E0">
              <w:rPr>
                <w:rFonts w:asciiTheme="minorHAnsi" w:hAnsiTheme="minorHAnsi" w:cstheme="minorHAnsi"/>
                <w:spacing w:val="-1"/>
              </w:rPr>
              <w:t>L</w:t>
            </w:r>
            <w:r w:rsidRPr="008613E0">
              <w:rPr>
                <w:rFonts w:asciiTheme="minorHAnsi" w:hAnsiTheme="minorHAnsi" w:cstheme="minorHAnsi"/>
              </w:rPr>
              <w:t>E</w:t>
            </w:r>
            <w:r w:rsidRPr="008613E0">
              <w:rPr>
                <w:rFonts w:asciiTheme="minorHAnsi" w:hAnsiTheme="minorHAnsi" w:cstheme="minorHAnsi"/>
                <w:spacing w:val="1"/>
              </w:rPr>
              <w:t>B</w:t>
            </w:r>
            <w:r w:rsidRPr="008613E0">
              <w:rPr>
                <w:rFonts w:asciiTheme="minorHAnsi" w:hAnsiTheme="minorHAnsi" w:cstheme="minorHAnsi"/>
              </w:rPr>
              <w:t>)</w:t>
            </w:r>
            <w:r w:rsidRPr="008613E0">
              <w:rPr>
                <w:rFonts w:asciiTheme="minorHAnsi" w:hAnsiTheme="minorHAnsi" w:cstheme="minorHAnsi"/>
                <w:spacing w:val="-2"/>
              </w:rPr>
              <w:t xml:space="preserve"> </w:t>
            </w:r>
            <w:r w:rsidRPr="008613E0">
              <w:rPr>
                <w:rFonts w:asciiTheme="minorHAnsi" w:hAnsiTheme="minorHAnsi" w:cstheme="minorHAnsi"/>
              </w:rPr>
              <w:t>Info</w:t>
            </w:r>
            <w:r w:rsidRPr="008613E0">
              <w:rPr>
                <w:rFonts w:asciiTheme="minorHAnsi" w:hAnsiTheme="minorHAnsi" w:cstheme="minorHAnsi"/>
                <w:spacing w:val="1"/>
              </w:rPr>
              <w:t>r</w:t>
            </w:r>
            <w:r w:rsidRPr="008613E0">
              <w:rPr>
                <w:rFonts w:asciiTheme="minorHAnsi" w:hAnsiTheme="minorHAnsi" w:cstheme="minorHAnsi"/>
              </w:rPr>
              <w:t>m</w:t>
            </w:r>
            <w:r w:rsidRPr="008613E0">
              <w:rPr>
                <w:rFonts w:asciiTheme="minorHAnsi" w:hAnsiTheme="minorHAnsi" w:cstheme="minorHAnsi"/>
                <w:spacing w:val="2"/>
              </w:rPr>
              <w:t>a</w:t>
            </w:r>
            <w:r w:rsidRPr="008613E0">
              <w:rPr>
                <w:rFonts w:asciiTheme="minorHAnsi" w:hAnsiTheme="minorHAnsi" w:cstheme="minorHAnsi"/>
              </w:rPr>
              <w:t>tion</w:t>
            </w:r>
            <w:r w:rsidRPr="008613E0">
              <w:rPr>
                <w:rFonts w:asciiTheme="minorHAnsi" w:hAnsiTheme="minorHAnsi" w:cstheme="minorHAnsi"/>
                <w:spacing w:val="-14"/>
              </w:rPr>
              <w:t xml:space="preserve"> </w:t>
            </w:r>
            <w:r w:rsidRPr="008613E0">
              <w:rPr>
                <w:rFonts w:asciiTheme="minorHAnsi" w:hAnsiTheme="minorHAnsi" w:cstheme="minorHAnsi"/>
                <w:spacing w:val="1"/>
              </w:rPr>
              <w:t>S</w:t>
            </w:r>
            <w:r w:rsidRPr="008613E0">
              <w:rPr>
                <w:rFonts w:asciiTheme="minorHAnsi" w:hAnsiTheme="minorHAnsi" w:cstheme="minorHAnsi"/>
              </w:rPr>
              <w:t>h</w:t>
            </w:r>
            <w:r w:rsidRPr="008613E0">
              <w:rPr>
                <w:rFonts w:asciiTheme="minorHAnsi" w:hAnsiTheme="minorHAnsi" w:cstheme="minorHAnsi"/>
                <w:spacing w:val="1"/>
              </w:rPr>
              <w:t>e</w:t>
            </w:r>
            <w:r w:rsidRPr="008613E0">
              <w:rPr>
                <w:rFonts w:asciiTheme="minorHAnsi" w:hAnsiTheme="minorHAnsi" w:cstheme="minorHAnsi"/>
              </w:rPr>
              <w:t>e</w:t>
            </w:r>
            <w:r w:rsidRPr="008613E0">
              <w:rPr>
                <w:rFonts w:asciiTheme="minorHAnsi" w:hAnsiTheme="minorHAnsi" w:cstheme="minorHAnsi"/>
                <w:spacing w:val="2"/>
              </w:rPr>
              <w:t xml:space="preserve">t </w:t>
            </w:r>
            <w:r w:rsidRPr="008613E0">
              <w:rPr>
                <w:rFonts w:asciiTheme="minorHAnsi" w:hAnsiTheme="minorHAnsi" w:cstheme="minorHAnsi"/>
              </w:rPr>
              <w:t>–</w:t>
            </w:r>
            <w:r w:rsidRPr="008613E0">
              <w:rPr>
                <w:rFonts w:asciiTheme="minorHAnsi" w:hAnsiTheme="minorHAnsi" w:cstheme="minorHAnsi"/>
                <w:spacing w:val="-8"/>
              </w:rPr>
              <w:t xml:space="preserve"> </w:t>
            </w:r>
            <w:r w:rsidRPr="008613E0">
              <w:rPr>
                <w:rFonts w:asciiTheme="minorHAnsi" w:hAnsiTheme="minorHAnsi" w:cstheme="minorHAnsi"/>
                <w:b/>
                <w:bCs/>
                <w:spacing w:val="2"/>
              </w:rPr>
              <w:t>signed original</w:t>
            </w:r>
            <w:r w:rsidRPr="008613E0">
              <w:rPr>
                <w:rFonts w:asciiTheme="minorHAnsi" w:hAnsiTheme="minorHAnsi" w:cstheme="minorHAnsi"/>
                <w:b/>
                <w:bCs/>
                <w:spacing w:val="-8"/>
              </w:rPr>
              <w:t xml:space="preserve"> </w:t>
            </w:r>
            <w:r w:rsidRPr="008613E0">
              <w:rPr>
                <w:rFonts w:asciiTheme="minorHAnsi" w:hAnsiTheme="minorHAnsi" w:cstheme="minorHAnsi"/>
                <w:b/>
                <w:bCs/>
                <w:spacing w:val="1"/>
              </w:rPr>
              <w:t>i</w:t>
            </w:r>
            <w:r w:rsidRPr="008613E0">
              <w:rPr>
                <w:rFonts w:asciiTheme="minorHAnsi" w:hAnsiTheme="minorHAnsi" w:cstheme="minorHAnsi"/>
                <w:b/>
                <w:bCs/>
              </w:rPr>
              <w:t>n</w:t>
            </w:r>
            <w:r w:rsidRPr="008613E0">
              <w:rPr>
                <w:rFonts w:asciiTheme="minorHAnsi" w:hAnsiTheme="minorHAnsi" w:cstheme="minorHAnsi"/>
                <w:b/>
                <w:bCs/>
                <w:spacing w:val="-1"/>
              </w:rPr>
              <w:t xml:space="preserve"> </w:t>
            </w:r>
            <w:r w:rsidRPr="008613E0">
              <w:rPr>
                <w:rFonts w:asciiTheme="minorHAnsi" w:hAnsiTheme="minorHAnsi" w:cstheme="minorHAnsi"/>
                <w:b/>
                <w:bCs/>
                <w:color w:val="00AFEF"/>
              </w:rPr>
              <w:t>b</w:t>
            </w:r>
            <w:r w:rsidRPr="008613E0">
              <w:rPr>
                <w:rFonts w:asciiTheme="minorHAnsi" w:hAnsiTheme="minorHAnsi" w:cstheme="minorHAnsi"/>
                <w:b/>
                <w:bCs/>
                <w:color w:val="00AFEF"/>
                <w:spacing w:val="1"/>
              </w:rPr>
              <w:t>l</w:t>
            </w:r>
            <w:r w:rsidRPr="008613E0">
              <w:rPr>
                <w:rFonts w:asciiTheme="minorHAnsi" w:hAnsiTheme="minorHAnsi" w:cstheme="minorHAnsi"/>
                <w:b/>
                <w:bCs/>
                <w:color w:val="00AFEF"/>
              </w:rPr>
              <w:t>ue</w:t>
            </w:r>
            <w:r w:rsidRPr="008613E0">
              <w:rPr>
                <w:rFonts w:asciiTheme="minorHAnsi" w:hAnsiTheme="minorHAnsi" w:cstheme="minorHAnsi"/>
                <w:b/>
                <w:bCs/>
                <w:color w:val="00AFEF"/>
                <w:spacing w:val="-4"/>
              </w:rPr>
              <w:t xml:space="preserve"> </w:t>
            </w:r>
            <w:r w:rsidRPr="008613E0">
              <w:rPr>
                <w:rFonts w:asciiTheme="minorHAnsi" w:hAnsiTheme="minorHAnsi" w:cstheme="minorHAnsi"/>
                <w:b/>
                <w:bCs/>
                <w:spacing w:val="1"/>
              </w:rPr>
              <w:t>i</w:t>
            </w:r>
            <w:r w:rsidRPr="008613E0">
              <w:rPr>
                <w:rFonts w:asciiTheme="minorHAnsi" w:hAnsiTheme="minorHAnsi" w:cstheme="minorHAnsi"/>
                <w:b/>
                <w:bCs/>
              </w:rPr>
              <w:t>nk</w:t>
            </w:r>
          </w:p>
        </w:tc>
        <w:tc>
          <w:tcPr>
            <w:tcW w:w="540" w:type="dxa"/>
            <w:tcBorders>
              <w:top w:val="nil"/>
              <w:left w:val="nil"/>
              <w:bottom w:val="single" w:sz="8" w:space="0" w:color="000000"/>
              <w:right w:val="single" w:sz="8" w:space="0" w:color="000000"/>
            </w:tcBorders>
            <w:hideMark/>
          </w:tcPr>
          <w:p w14:paraId="1F52D30F" w14:textId="77777777" w:rsidR="004012D1" w:rsidRDefault="004012D1">
            <w:r>
              <w:rPr>
                <w:sz w:val="24"/>
                <w:szCs w:val="24"/>
              </w:rPr>
              <w:t> </w:t>
            </w:r>
          </w:p>
        </w:tc>
        <w:tc>
          <w:tcPr>
            <w:tcW w:w="210" w:type="dxa"/>
            <w:vMerge/>
            <w:vAlign w:val="center"/>
            <w:hideMark/>
          </w:tcPr>
          <w:p w14:paraId="47779940" w14:textId="77777777" w:rsidR="004012D1" w:rsidRDefault="004012D1">
            <w:pPr>
              <w:rPr>
                <w:rFonts w:eastAsiaTheme="minorHAnsi"/>
              </w:rPr>
            </w:pPr>
          </w:p>
        </w:tc>
      </w:tr>
      <w:tr w:rsidR="00357895" w:rsidRPr="009178DA" w14:paraId="53F7DF00" w14:textId="77777777" w:rsidTr="00DF7C7D">
        <w:trPr>
          <w:trHeight w:val="420"/>
        </w:trPr>
        <w:tc>
          <w:tcPr>
            <w:tcW w:w="603" w:type="dxa"/>
            <w:tcBorders>
              <w:top w:val="nil"/>
              <w:left w:val="single" w:sz="8" w:space="0" w:color="000000"/>
              <w:bottom w:val="single" w:sz="8" w:space="0" w:color="000000"/>
              <w:right w:val="single" w:sz="8" w:space="0" w:color="000000"/>
            </w:tcBorders>
            <w:hideMark/>
          </w:tcPr>
          <w:p w14:paraId="57B9A7F0" w14:textId="77777777" w:rsidR="004012D1" w:rsidRPr="009178DA" w:rsidRDefault="004012D1">
            <w:pPr>
              <w:spacing w:before="100" w:beforeAutospacing="1" w:after="100" w:afterAutospacing="1" w:line="312" w:lineRule="atLeast"/>
              <w:jc w:val="center"/>
              <w:rPr>
                <w:rFonts w:asciiTheme="minorHAnsi" w:hAnsiTheme="minorHAnsi" w:cstheme="minorHAnsi"/>
              </w:rPr>
            </w:pPr>
            <w:r w:rsidRPr="009178DA">
              <w:rPr>
                <w:rFonts w:asciiTheme="minorHAnsi" w:hAnsiTheme="minorHAnsi" w:cstheme="minorHAnsi"/>
                <w:spacing w:val="1"/>
              </w:rPr>
              <w:t>13.</w:t>
            </w:r>
          </w:p>
        </w:tc>
        <w:tc>
          <w:tcPr>
            <w:tcW w:w="9540" w:type="dxa"/>
            <w:tcBorders>
              <w:top w:val="nil"/>
              <w:left w:val="nil"/>
              <w:bottom w:val="single" w:sz="8" w:space="0" w:color="000000"/>
              <w:right w:val="single" w:sz="8" w:space="0" w:color="000000"/>
            </w:tcBorders>
            <w:hideMark/>
          </w:tcPr>
          <w:p w14:paraId="086C9368" w14:textId="77777777" w:rsidR="004012D1" w:rsidRPr="009178DA" w:rsidRDefault="004012D1">
            <w:pPr>
              <w:spacing w:before="100" w:beforeAutospacing="1" w:after="100" w:afterAutospacing="1" w:line="312" w:lineRule="atLeast"/>
              <w:rPr>
                <w:rFonts w:asciiTheme="minorHAnsi" w:hAnsiTheme="minorHAnsi" w:cstheme="minorHAnsi"/>
              </w:rPr>
            </w:pPr>
            <w:r w:rsidRPr="009178DA">
              <w:rPr>
                <w:rFonts w:asciiTheme="minorHAnsi" w:hAnsiTheme="minorHAnsi" w:cstheme="minorHAnsi"/>
              </w:rPr>
              <w:t>If</w:t>
            </w:r>
            <w:r w:rsidRPr="009178DA">
              <w:rPr>
                <w:rFonts w:asciiTheme="minorHAnsi" w:hAnsiTheme="minorHAnsi" w:cstheme="minorHAnsi"/>
                <w:spacing w:val="-3"/>
              </w:rPr>
              <w:t xml:space="preserve"> </w:t>
            </w:r>
            <w:r w:rsidRPr="009178DA">
              <w:rPr>
                <w:rFonts w:asciiTheme="minorHAnsi" w:hAnsiTheme="minorHAnsi" w:cstheme="minorHAnsi"/>
              </w:rPr>
              <w:t>an</w:t>
            </w:r>
            <w:r w:rsidRPr="009178DA">
              <w:rPr>
                <w:rFonts w:asciiTheme="minorHAnsi" w:hAnsiTheme="minorHAnsi" w:cstheme="minorHAnsi"/>
                <w:spacing w:val="-1"/>
              </w:rPr>
              <w:t xml:space="preserve"> A</w:t>
            </w:r>
            <w:r w:rsidRPr="009178DA">
              <w:rPr>
                <w:rFonts w:asciiTheme="minorHAnsi" w:hAnsiTheme="minorHAnsi" w:cstheme="minorHAnsi"/>
              </w:rPr>
              <w:t>d</w:t>
            </w:r>
            <w:r w:rsidRPr="009178DA">
              <w:rPr>
                <w:rFonts w:asciiTheme="minorHAnsi" w:hAnsiTheme="minorHAnsi" w:cstheme="minorHAnsi"/>
                <w:spacing w:val="1"/>
              </w:rPr>
              <w:t>u</w:t>
            </w:r>
            <w:r w:rsidRPr="009178DA">
              <w:rPr>
                <w:rFonts w:asciiTheme="minorHAnsi" w:hAnsiTheme="minorHAnsi" w:cstheme="minorHAnsi"/>
              </w:rPr>
              <w:t>lt</w:t>
            </w:r>
            <w:r w:rsidRPr="009178DA">
              <w:rPr>
                <w:rFonts w:asciiTheme="minorHAnsi" w:hAnsiTheme="minorHAnsi" w:cstheme="minorHAnsi"/>
                <w:spacing w:val="-5"/>
              </w:rPr>
              <w:t xml:space="preserve"> </w:t>
            </w:r>
            <w:r w:rsidRPr="009178DA">
              <w:rPr>
                <w:rFonts w:asciiTheme="minorHAnsi" w:hAnsiTheme="minorHAnsi" w:cstheme="minorHAnsi"/>
                <w:spacing w:val="-1"/>
              </w:rPr>
              <w:t>D</w:t>
            </w:r>
            <w:r w:rsidRPr="009178DA">
              <w:rPr>
                <w:rFonts w:asciiTheme="minorHAnsi" w:hAnsiTheme="minorHAnsi" w:cstheme="minorHAnsi"/>
              </w:rPr>
              <w:t>ay</w:t>
            </w:r>
            <w:r w:rsidRPr="009178DA">
              <w:rPr>
                <w:rFonts w:asciiTheme="minorHAnsi" w:hAnsiTheme="minorHAnsi" w:cstheme="minorHAnsi"/>
                <w:spacing w:val="-5"/>
              </w:rPr>
              <w:t xml:space="preserve"> </w:t>
            </w:r>
            <w:r w:rsidRPr="009178DA">
              <w:rPr>
                <w:rFonts w:asciiTheme="minorHAnsi" w:hAnsiTheme="minorHAnsi" w:cstheme="minorHAnsi"/>
                <w:spacing w:val="1"/>
              </w:rPr>
              <w:t>C</w:t>
            </w:r>
            <w:r w:rsidRPr="009178DA">
              <w:rPr>
                <w:rFonts w:asciiTheme="minorHAnsi" w:hAnsiTheme="minorHAnsi" w:cstheme="minorHAnsi"/>
              </w:rPr>
              <w:t>a</w:t>
            </w:r>
            <w:r w:rsidRPr="009178DA">
              <w:rPr>
                <w:rFonts w:asciiTheme="minorHAnsi" w:hAnsiTheme="minorHAnsi" w:cstheme="minorHAnsi"/>
                <w:spacing w:val="1"/>
              </w:rPr>
              <w:t>r</w:t>
            </w:r>
            <w:r w:rsidRPr="009178DA">
              <w:rPr>
                <w:rFonts w:asciiTheme="minorHAnsi" w:hAnsiTheme="minorHAnsi" w:cstheme="minorHAnsi"/>
              </w:rPr>
              <w:t>e</w:t>
            </w:r>
            <w:r w:rsidRPr="009178DA">
              <w:rPr>
                <w:rFonts w:asciiTheme="minorHAnsi" w:hAnsiTheme="minorHAnsi" w:cstheme="minorHAnsi"/>
                <w:spacing w:val="-5"/>
              </w:rPr>
              <w:t xml:space="preserve"> </w:t>
            </w:r>
            <w:r w:rsidRPr="009178DA">
              <w:rPr>
                <w:rFonts w:asciiTheme="minorHAnsi" w:hAnsiTheme="minorHAnsi" w:cstheme="minorHAnsi"/>
              </w:rPr>
              <w:t>p</w:t>
            </w:r>
            <w:r w:rsidRPr="009178DA">
              <w:rPr>
                <w:rFonts w:asciiTheme="minorHAnsi" w:hAnsiTheme="minorHAnsi" w:cstheme="minorHAnsi"/>
                <w:spacing w:val="3"/>
              </w:rPr>
              <w:t>r</w:t>
            </w:r>
            <w:r w:rsidRPr="009178DA">
              <w:rPr>
                <w:rFonts w:asciiTheme="minorHAnsi" w:hAnsiTheme="minorHAnsi" w:cstheme="minorHAnsi"/>
              </w:rPr>
              <w:t>ov</w:t>
            </w:r>
            <w:r w:rsidRPr="009178DA">
              <w:rPr>
                <w:rFonts w:asciiTheme="minorHAnsi" w:hAnsiTheme="minorHAnsi" w:cstheme="minorHAnsi"/>
                <w:spacing w:val="1"/>
              </w:rPr>
              <w:t>i</w:t>
            </w:r>
            <w:r w:rsidRPr="009178DA">
              <w:rPr>
                <w:rFonts w:asciiTheme="minorHAnsi" w:hAnsiTheme="minorHAnsi" w:cstheme="minorHAnsi"/>
              </w:rPr>
              <w:t>d</w:t>
            </w:r>
            <w:r w:rsidRPr="009178DA">
              <w:rPr>
                <w:rFonts w:asciiTheme="minorHAnsi" w:hAnsiTheme="minorHAnsi" w:cstheme="minorHAnsi"/>
                <w:spacing w:val="1"/>
              </w:rPr>
              <w:t>e</w:t>
            </w:r>
            <w:r w:rsidRPr="009178DA">
              <w:rPr>
                <w:rFonts w:asciiTheme="minorHAnsi" w:hAnsiTheme="minorHAnsi" w:cstheme="minorHAnsi"/>
              </w:rPr>
              <w:t>r;</w:t>
            </w:r>
            <w:r w:rsidRPr="009178DA">
              <w:rPr>
                <w:rFonts w:asciiTheme="minorHAnsi" w:hAnsiTheme="minorHAnsi" w:cstheme="minorHAnsi"/>
                <w:spacing w:val="-10"/>
              </w:rPr>
              <w:t xml:space="preserve"> </w:t>
            </w:r>
            <w:r w:rsidRPr="009178DA">
              <w:rPr>
                <w:rFonts w:asciiTheme="minorHAnsi" w:hAnsiTheme="minorHAnsi" w:cstheme="minorHAnsi"/>
              </w:rPr>
              <w:t>c</w:t>
            </w:r>
            <w:r w:rsidRPr="009178DA">
              <w:rPr>
                <w:rFonts w:asciiTheme="minorHAnsi" w:hAnsiTheme="minorHAnsi" w:cstheme="minorHAnsi"/>
                <w:spacing w:val="1"/>
              </w:rPr>
              <w:t>o</w:t>
            </w:r>
            <w:r w:rsidRPr="009178DA">
              <w:rPr>
                <w:rFonts w:asciiTheme="minorHAnsi" w:hAnsiTheme="minorHAnsi" w:cstheme="minorHAnsi"/>
              </w:rPr>
              <w:t>py</w:t>
            </w:r>
            <w:r w:rsidRPr="009178DA">
              <w:rPr>
                <w:rFonts w:asciiTheme="minorHAnsi" w:hAnsiTheme="minorHAnsi" w:cstheme="minorHAnsi"/>
                <w:spacing w:val="-6"/>
              </w:rPr>
              <w:t xml:space="preserve"> </w:t>
            </w:r>
            <w:r w:rsidRPr="009178DA">
              <w:rPr>
                <w:rFonts w:asciiTheme="minorHAnsi" w:hAnsiTheme="minorHAnsi" w:cstheme="minorHAnsi"/>
              </w:rPr>
              <w:t>of</w:t>
            </w:r>
            <w:r w:rsidRPr="009178DA">
              <w:rPr>
                <w:rFonts w:asciiTheme="minorHAnsi" w:hAnsiTheme="minorHAnsi" w:cstheme="minorHAnsi"/>
                <w:spacing w:val="2"/>
              </w:rPr>
              <w:t xml:space="preserve"> </w:t>
            </w:r>
            <w:r w:rsidRPr="009178DA">
              <w:rPr>
                <w:rFonts w:asciiTheme="minorHAnsi" w:hAnsiTheme="minorHAnsi" w:cstheme="minorHAnsi"/>
              </w:rPr>
              <w:t>c</w:t>
            </w:r>
            <w:r w:rsidRPr="009178DA">
              <w:rPr>
                <w:rFonts w:asciiTheme="minorHAnsi" w:hAnsiTheme="minorHAnsi" w:cstheme="minorHAnsi"/>
                <w:spacing w:val="1"/>
              </w:rPr>
              <w:t>u</w:t>
            </w:r>
            <w:r w:rsidRPr="009178DA">
              <w:rPr>
                <w:rFonts w:asciiTheme="minorHAnsi" w:hAnsiTheme="minorHAnsi" w:cstheme="minorHAnsi"/>
              </w:rPr>
              <w:t>r</w:t>
            </w:r>
            <w:r w:rsidRPr="009178DA">
              <w:rPr>
                <w:rFonts w:asciiTheme="minorHAnsi" w:hAnsiTheme="minorHAnsi" w:cstheme="minorHAnsi"/>
                <w:spacing w:val="1"/>
              </w:rPr>
              <w:t>r</w:t>
            </w:r>
            <w:r w:rsidRPr="009178DA">
              <w:rPr>
                <w:rFonts w:asciiTheme="minorHAnsi" w:hAnsiTheme="minorHAnsi" w:cstheme="minorHAnsi"/>
              </w:rPr>
              <w:t>e</w:t>
            </w:r>
            <w:r w:rsidRPr="009178DA">
              <w:rPr>
                <w:rFonts w:asciiTheme="minorHAnsi" w:hAnsiTheme="minorHAnsi" w:cstheme="minorHAnsi"/>
                <w:spacing w:val="1"/>
              </w:rPr>
              <w:t>n</w:t>
            </w:r>
            <w:r w:rsidRPr="009178DA">
              <w:rPr>
                <w:rFonts w:asciiTheme="minorHAnsi" w:hAnsiTheme="minorHAnsi" w:cstheme="minorHAnsi"/>
              </w:rPr>
              <w:t>t</w:t>
            </w:r>
            <w:r w:rsidRPr="009178DA">
              <w:rPr>
                <w:rFonts w:asciiTheme="minorHAnsi" w:hAnsiTheme="minorHAnsi" w:cstheme="minorHAnsi"/>
                <w:spacing w:val="-9"/>
              </w:rPr>
              <w:t xml:space="preserve"> </w:t>
            </w:r>
            <w:r w:rsidRPr="009178DA">
              <w:rPr>
                <w:rFonts w:asciiTheme="minorHAnsi" w:hAnsiTheme="minorHAnsi" w:cstheme="minorHAnsi"/>
                <w:spacing w:val="-1"/>
              </w:rPr>
              <w:t>L</w:t>
            </w:r>
            <w:r w:rsidRPr="009178DA">
              <w:rPr>
                <w:rFonts w:asciiTheme="minorHAnsi" w:hAnsiTheme="minorHAnsi" w:cstheme="minorHAnsi"/>
              </w:rPr>
              <w:t>i</w:t>
            </w:r>
            <w:r w:rsidRPr="009178DA">
              <w:rPr>
                <w:rFonts w:asciiTheme="minorHAnsi" w:hAnsiTheme="minorHAnsi" w:cstheme="minorHAnsi"/>
                <w:spacing w:val="1"/>
              </w:rPr>
              <w:t>c</w:t>
            </w:r>
            <w:r w:rsidRPr="009178DA">
              <w:rPr>
                <w:rFonts w:asciiTheme="minorHAnsi" w:hAnsiTheme="minorHAnsi" w:cstheme="minorHAnsi"/>
              </w:rPr>
              <w:t>e</w:t>
            </w:r>
            <w:r w:rsidRPr="009178DA">
              <w:rPr>
                <w:rFonts w:asciiTheme="minorHAnsi" w:hAnsiTheme="minorHAnsi" w:cstheme="minorHAnsi"/>
                <w:spacing w:val="2"/>
              </w:rPr>
              <w:t>n</w:t>
            </w:r>
            <w:r w:rsidRPr="009178DA">
              <w:rPr>
                <w:rFonts w:asciiTheme="minorHAnsi" w:hAnsiTheme="minorHAnsi" w:cstheme="minorHAnsi"/>
                <w:spacing w:val="-1"/>
              </w:rPr>
              <w:t>s</w:t>
            </w:r>
            <w:r w:rsidRPr="009178DA">
              <w:rPr>
                <w:rFonts w:asciiTheme="minorHAnsi" w:hAnsiTheme="minorHAnsi" w:cstheme="minorHAnsi"/>
              </w:rPr>
              <w:t>e</w:t>
            </w:r>
            <w:r w:rsidRPr="009178DA">
              <w:rPr>
                <w:rFonts w:asciiTheme="minorHAnsi" w:hAnsiTheme="minorHAnsi" w:cstheme="minorHAnsi"/>
                <w:spacing w:val="-8"/>
              </w:rPr>
              <w:t xml:space="preserve"> </w:t>
            </w:r>
            <w:r w:rsidRPr="009178DA">
              <w:rPr>
                <w:rFonts w:asciiTheme="minorHAnsi" w:hAnsiTheme="minorHAnsi" w:cstheme="minorHAnsi"/>
              </w:rPr>
              <w:t>or</w:t>
            </w:r>
            <w:r w:rsidRPr="009178DA">
              <w:rPr>
                <w:rFonts w:asciiTheme="minorHAnsi" w:hAnsiTheme="minorHAnsi" w:cstheme="minorHAnsi"/>
                <w:spacing w:val="-1"/>
              </w:rPr>
              <w:t xml:space="preserve"> </w:t>
            </w:r>
            <w:r w:rsidRPr="009178DA">
              <w:rPr>
                <w:rFonts w:asciiTheme="minorHAnsi" w:hAnsiTheme="minorHAnsi" w:cstheme="minorHAnsi"/>
              </w:rPr>
              <w:t>s</w:t>
            </w:r>
            <w:r w:rsidRPr="009178DA">
              <w:rPr>
                <w:rFonts w:asciiTheme="minorHAnsi" w:hAnsiTheme="minorHAnsi" w:cstheme="minorHAnsi"/>
                <w:spacing w:val="-1"/>
              </w:rPr>
              <w:t>t</w:t>
            </w:r>
            <w:r w:rsidRPr="009178DA">
              <w:rPr>
                <w:rFonts w:asciiTheme="minorHAnsi" w:hAnsiTheme="minorHAnsi" w:cstheme="minorHAnsi"/>
                <w:spacing w:val="3"/>
              </w:rPr>
              <w:t>a</w:t>
            </w:r>
            <w:r w:rsidRPr="009178DA">
              <w:rPr>
                <w:rFonts w:asciiTheme="minorHAnsi" w:hAnsiTheme="minorHAnsi" w:cstheme="minorHAnsi"/>
              </w:rPr>
              <w:t>tus</w:t>
            </w:r>
            <w:r w:rsidRPr="009178DA">
              <w:rPr>
                <w:rFonts w:asciiTheme="minorHAnsi" w:hAnsiTheme="minorHAnsi" w:cstheme="minorHAnsi"/>
                <w:spacing w:val="-8"/>
              </w:rPr>
              <w:t xml:space="preserve"> </w:t>
            </w:r>
            <w:r w:rsidRPr="009178DA">
              <w:rPr>
                <w:rFonts w:asciiTheme="minorHAnsi" w:hAnsiTheme="minorHAnsi" w:cstheme="minorHAnsi"/>
                <w:spacing w:val="2"/>
              </w:rPr>
              <w:t>o</w:t>
            </w:r>
            <w:r w:rsidRPr="009178DA">
              <w:rPr>
                <w:rFonts w:asciiTheme="minorHAnsi" w:hAnsiTheme="minorHAnsi" w:cstheme="minorHAnsi"/>
              </w:rPr>
              <w:t>f</w:t>
            </w:r>
            <w:r w:rsidRPr="009178DA">
              <w:rPr>
                <w:rFonts w:asciiTheme="minorHAnsi" w:hAnsiTheme="minorHAnsi" w:cstheme="minorHAnsi"/>
                <w:spacing w:val="-3"/>
              </w:rPr>
              <w:t xml:space="preserve"> </w:t>
            </w:r>
            <w:r w:rsidRPr="009178DA">
              <w:rPr>
                <w:rFonts w:asciiTheme="minorHAnsi" w:hAnsiTheme="minorHAnsi" w:cstheme="minorHAnsi"/>
              </w:rPr>
              <w:t>a</w:t>
            </w:r>
            <w:r w:rsidRPr="009178DA">
              <w:rPr>
                <w:rFonts w:asciiTheme="minorHAnsi" w:hAnsiTheme="minorHAnsi" w:cstheme="minorHAnsi"/>
                <w:spacing w:val="4"/>
              </w:rPr>
              <w:t>p</w:t>
            </w:r>
            <w:r w:rsidRPr="009178DA">
              <w:rPr>
                <w:rFonts w:asciiTheme="minorHAnsi" w:hAnsiTheme="minorHAnsi" w:cstheme="minorHAnsi"/>
              </w:rPr>
              <w:t>p</w:t>
            </w:r>
            <w:r w:rsidRPr="009178DA">
              <w:rPr>
                <w:rFonts w:asciiTheme="minorHAnsi" w:hAnsiTheme="minorHAnsi" w:cstheme="minorHAnsi"/>
                <w:spacing w:val="1"/>
              </w:rPr>
              <w:t>l</w:t>
            </w:r>
            <w:r w:rsidRPr="009178DA">
              <w:rPr>
                <w:rFonts w:asciiTheme="minorHAnsi" w:hAnsiTheme="minorHAnsi" w:cstheme="minorHAnsi"/>
              </w:rPr>
              <w:t>i</w:t>
            </w:r>
            <w:r w:rsidRPr="009178DA">
              <w:rPr>
                <w:rFonts w:asciiTheme="minorHAnsi" w:hAnsiTheme="minorHAnsi" w:cstheme="minorHAnsi"/>
                <w:spacing w:val="1"/>
              </w:rPr>
              <w:t>c</w:t>
            </w:r>
            <w:r w:rsidRPr="009178DA">
              <w:rPr>
                <w:rFonts w:asciiTheme="minorHAnsi" w:hAnsiTheme="minorHAnsi" w:cstheme="minorHAnsi"/>
              </w:rPr>
              <w:t>ati</w:t>
            </w:r>
            <w:r w:rsidRPr="009178DA">
              <w:rPr>
                <w:rFonts w:asciiTheme="minorHAnsi" w:hAnsiTheme="minorHAnsi" w:cstheme="minorHAnsi"/>
                <w:spacing w:val="1"/>
              </w:rPr>
              <w:t>o</w:t>
            </w:r>
            <w:r w:rsidRPr="009178DA">
              <w:rPr>
                <w:rFonts w:asciiTheme="minorHAnsi" w:hAnsiTheme="minorHAnsi" w:cstheme="minorHAnsi"/>
              </w:rPr>
              <w:t>n</w:t>
            </w:r>
          </w:p>
        </w:tc>
        <w:tc>
          <w:tcPr>
            <w:tcW w:w="540" w:type="dxa"/>
            <w:tcBorders>
              <w:top w:val="nil"/>
              <w:left w:val="nil"/>
              <w:bottom w:val="single" w:sz="8" w:space="0" w:color="000000"/>
              <w:right w:val="single" w:sz="8" w:space="0" w:color="000000"/>
            </w:tcBorders>
            <w:hideMark/>
          </w:tcPr>
          <w:p w14:paraId="485FC1DD" w14:textId="77777777" w:rsidR="004012D1" w:rsidRPr="009178DA" w:rsidRDefault="004012D1">
            <w:pPr>
              <w:rPr>
                <w:rFonts w:asciiTheme="minorHAnsi" w:hAnsiTheme="minorHAnsi" w:cstheme="minorHAnsi"/>
              </w:rPr>
            </w:pPr>
            <w:r w:rsidRPr="009178DA">
              <w:rPr>
                <w:rFonts w:asciiTheme="minorHAnsi" w:hAnsiTheme="minorHAnsi" w:cstheme="minorHAnsi"/>
                <w:sz w:val="24"/>
                <w:szCs w:val="24"/>
              </w:rPr>
              <w:t> </w:t>
            </w:r>
          </w:p>
        </w:tc>
        <w:tc>
          <w:tcPr>
            <w:tcW w:w="210" w:type="dxa"/>
            <w:vMerge/>
            <w:vAlign w:val="center"/>
            <w:hideMark/>
          </w:tcPr>
          <w:p w14:paraId="1C9D2742" w14:textId="77777777" w:rsidR="004012D1" w:rsidRPr="009178DA" w:rsidRDefault="004012D1">
            <w:pPr>
              <w:rPr>
                <w:rFonts w:asciiTheme="minorHAnsi" w:eastAsiaTheme="minorHAnsi" w:hAnsiTheme="minorHAnsi" w:cstheme="minorHAnsi"/>
              </w:rPr>
            </w:pPr>
          </w:p>
        </w:tc>
      </w:tr>
    </w:tbl>
    <w:p w14:paraId="281E051F" w14:textId="04C3EB11" w:rsidR="004012D1" w:rsidRPr="009178DA" w:rsidRDefault="004012D1" w:rsidP="001C7BD6">
      <w:pPr>
        <w:spacing w:before="4" w:line="110" w:lineRule="atLeast"/>
        <w:rPr>
          <w:rFonts w:asciiTheme="minorHAnsi" w:hAnsiTheme="minorHAnsi" w:cstheme="minorHAnsi"/>
        </w:rPr>
      </w:pPr>
      <w:r w:rsidRPr="009178DA">
        <w:rPr>
          <w:rFonts w:asciiTheme="minorHAnsi" w:hAnsiTheme="minorHAnsi" w:cstheme="minorHAnsi"/>
          <w:sz w:val="24"/>
          <w:szCs w:val="24"/>
        </w:rPr>
        <w:t> </w:t>
      </w:r>
      <w:r w:rsidR="001C7BD6" w:rsidRPr="009178DA">
        <w:rPr>
          <w:rFonts w:asciiTheme="minorHAnsi" w:hAnsiTheme="minorHAnsi" w:cstheme="minorHAnsi"/>
          <w:sz w:val="24"/>
          <w:szCs w:val="24"/>
        </w:rPr>
        <w:t xml:space="preserve">  </w:t>
      </w:r>
      <w:r w:rsidRPr="009178DA">
        <w:rPr>
          <w:rFonts w:asciiTheme="minorHAnsi" w:hAnsiTheme="minorHAnsi" w:cstheme="minorHAnsi"/>
          <w:b/>
          <w:bCs/>
          <w:sz w:val="24"/>
          <w:szCs w:val="24"/>
        </w:rPr>
        <w:t>Our</w:t>
      </w:r>
      <w:r w:rsidRPr="009178DA">
        <w:rPr>
          <w:rFonts w:asciiTheme="minorHAnsi" w:hAnsiTheme="minorHAnsi" w:cstheme="minorHAnsi"/>
          <w:b/>
          <w:bCs/>
          <w:spacing w:val="-4"/>
          <w:sz w:val="24"/>
          <w:szCs w:val="24"/>
        </w:rPr>
        <w:t xml:space="preserve"> </w:t>
      </w:r>
      <w:r w:rsidRPr="009178DA">
        <w:rPr>
          <w:rFonts w:asciiTheme="minorHAnsi" w:hAnsiTheme="minorHAnsi" w:cstheme="minorHAnsi"/>
          <w:b/>
          <w:bCs/>
          <w:spacing w:val="-1"/>
          <w:sz w:val="24"/>
          <w:szCs w:val="24"/>
        </w:rPr>
        <w:t>a</w:t>
      </w:r>
      <w:r w:rsidRPr="009178DA">
        <w:rPr>
          <w:rFonts w:asciiTheme="minorHAnsi" w:hAnsiTheme="minorHAnsi" w:cstheme="minorHAnsi"/>
          <w:b/>
          <w:bCs/>
          <w:spacing w:val="2"/>
          <w:sz w:val="24"/>
          <w:szCs w:val="24"/>
        </w:rPr>
        <w:t>g</w:t>
      </w:r>
      <w:r w:rsidRPr="009178DA">
        <w:rPr>
          <w:rFonts w:asciiTheme="minorHAnsi" w:hAnsiTheme="minorHAnsi" w:cstheme="minorHAnsi"/>
          <w:b/>
          <w:bCs/>
          <w:spacing w:val="-1"/>
          <w:sz w:val="24"/>
          <w:szCs w:val="24"/>
        </w:rPr>
        <w:t>e</w:t>
      </w:r>
      <w:r w:rsidRPr="009178DA">
        <w:rPr>
          <w:rFonts w:asciiTheme="minorHAnsi" w:hAnsiTheme="minorHAnsi" w:cstheme="minorHAnsi"/>
          <w:b/>
          <w:bCs/>
          <w:sz w:val="24"/>
          <w:szCs w:val="24"/>
        </w:rPr>
        <w:t>n</w:t>
      </w:r>
      <w:r w:rsidRPr="009178DA">
        <w:rPr>
          <w:rFonts w:asciiTheme="minorHAnsi" w:hAnsiTheme="minorHAnsi" w:cstheme="minorHAnsi"/>
          <w:b/>
          <w:bCs/>
          <w:spacing w:val="2"/>
          <w:sz w:val="24"/>
          <w:szCs w:val="24"/>
        </w:rPr>
        <w:t>c</w:t>
      </w:r>
      <w:r w:rsidRPr="009178DA">
        <w:rPr>
          <w:rFonts w:asciiTheme="minorHAnsi" w:hAnsiTheme="minorHAnsi" w:cstheme="minorHAnsi"/>
          <w:b/>
          <w:bCs/>
          <w:sz w:val="24"/>
          <w:szCs w:val="24"/>
        </w:rPr>
        <w:t>y</w:t>
      </w:r>
      <w:r w:rsidRPr="009178DA">
        <w:rPr>
          <w:rFonts w:asciiTheme="minorHAnsi" w:hAnsiTheme="minorHAnsi" w:cstheme="minorHAnsi"/>
          <w:b/>
          <w:bCs/>
          <w:spacing w:val="-10"/>
          <w:sz w:val="24"/>
          <w:szCs w:val="24"/>
        </w:rPr>
        <w:t xml:space="preserve"> </w:t>
      </w:r>
      <w:r w:rsidRPr="009178DA">
        <w:rPr>
          <w:rFonts w:asciiTheme="minorHAnsi" w:hAnsiTheme="minorHAnsi" w:cstheme="minorHAnsi"/>
          <w:b/>
          <w:bCs/>
          <w:spacing w:val="2"/>
          <w:sz w:val="24"/>
          <w:szCs w:val="24"/>
        </w:rPr>
        <w:t>c</w:t>
      </w:r>
      <w:r w:rsidRPr="009178DA">
        <w:rPr>
          <w:rFonts w:asciiTheme="minorHAnsi" w:hAnsiTheme="minorHAnsi" w:cstheme="minorHAnsi"/>
          <w:b/>
          <w:bCs/>
          <w:spacing w:val="-1"/>
          <w:sz w:val="24"/>
          <w:szCs w:val="24"/>
        </w:rPr>
        <w:t>e</w:t>
      </w:r>
      <w:r w:rsidRPr="009178DA">
        <w:rPr>
          <w:rFonts w:asciiTheme="minorHAnsi" w:hAnsiTheme="minorHAnsi" w:cstheme="minorHAnsi"/>
          <w:b/>
          <w:bCs/>
          <w:spacing w:val="1"/>
          <w:sz w:val="24"/>
          <w:szCs w:val="24"/>
        </w:rPr>
        <w:t>r</w:t>
      </w:r>
      <w:r w:rsidRPr="009178DA">
        <w:rPr>
          <w:rFonts w:asciiTheme="minorHAnsi" w:hAnsiTheme="minorHAnsi" w:cstheme="minorHAnsi"/>
          <w:b/>
          <w:bCs/>
          <w:spacing w:val="-1"/>
          <w:sz w:val="24"/>
          <w:szCs w:val="24"/>
        </w:rPr>
        <w:t>t</w:t>
      </w:r>
      <w:r w:rsidRPr="009178DA">
        <w:rPr>
          <w:rFonts w:asciiTheme="minorHAnsi" w:hAnsiTheme="minorHAnsi" w:cstheme="minorHAnsi"/>
          <w:b/>
          <w:bCs/>
          <w:spacing w:val="1"/>
          <w:sz w:val="24"/>
          <w:szCs w:val="24"/>
        </w:rPr>
        <w:t>i</w:t>
      </w:r>
      <w:r w:rsidRPr="009178DA">
        <w:rPr>
          <w:rFonts w:asciiTheme="minorHAnsi" w:hAnsiTheme="minorHAnsi" w:cstheme="minorHAnsi"/>
          <w:b/>
          <w:bCs/>
          <w:sz w:val="24"/>
          <w:szCs w:val="24"/>
        </w:rPr>
        <w:t>fies</w:t>
      </w:r>
      <w:r w:rsidRPr="009178DA">
        <w:rPr>
          <w:rFonts w:asciiTheme="minorHAnsi" w:hAnsiTheme="minorHAnsi" w:cstheme="minorHAnsi"/>
          <w:b/>
          <w:bCs/>
          <w:spacing w:val="-9"/>
          <w:sz w:val="24"/>
          <w:szCs w:val="24"/>
        </w:rPr>
        <w:t xml:space="preserve"> </w:t>
      </w:r>
      <w:r w:rsidRPr="009178DA">
        <w:rPr>
          <w:rFonts w:asciiTheme="minorHAnsi" w:hAnsiTheme="minorHAnsi" w:cstheme="minorHAnsi"/>
          <w:b/>
          <w:bCs/>
          <w:spacing w:val="-1"/>
          <w:sz w:val="24"/>
          <w:szCs w:val="24"/>
        </w:rPr>
        <w:t>t</w:t>
      </w:r>
      <w:r w:rsidRPr="009178DA">
        <w:rPr>
          <w:rFonts w:asciiTheme="minorHAnsi" w:hAnsiTheme="minorHAnsi" w:cstheme="minorHAnsi"/>
          <w:b/>
          <w:bCs/>
          <w:spacing w:val="2"/>
          <w:sz w:val="24"/>
          <w:szCs w:val="24"/>
        </w:rPr>
        <w:t>h</w:t>
      </w:r>
      <w:r w:rsidRPr="009178DA">
        <w:rPr>
          <w:rFonts w:asciiTheme="minorHAnsi" w:hAnsiTheme="minorHAnsi" w:cstheme="minorHAnsi"/>
          <w:b/>
          <w:bCs/>
          <w:spacing w:val="-1"/>
          <w:sz w:val="24"/>
          <w:szCs w:val="24"/>
        </w:rPr>
        <w:t>a</w:t>
      </w:r>
      <w:r w:rsidRPr="009178DA">
        <w:rPr>
          <w:rFonts w:asciiTheme="minorHAnsi" w:hAnsiTheme="minorHAnsi" w:cstheme="minorHAnsi"/>
          <w:b/>
          <w:bCs/>
          <w:sz w:val="24"/>
          <w:szCs w:val="24"/>
        </w:rPr>
        <w:t>t</w:t>
      </w:r>
      <w:r w:rsidRPr="009178DA">
        <w:rPr>
          <w:rFonts w:asciiTheme="minorHAnsi" w:hAnsiTheme="minorHAnsi" w:cstheme="minorHAnsi"/>
          <w:b/>
          <w:bCs/>
          <w:spacing w:val="-1"/>
          <w:sz w:val="24"/>
          <w:szCs w:val="24"/>
        </w:rPr>
        <w:t xml:space="preserve"> </w:t>
      </w:r>
      <w:r w:rsidRPr="009178DA">
        <w:rPr>
          <w:rFonts w:asciiTheme="minorHAnsi" w:hAnsiTheme="minorHAnsi" w:cstheme="minorHAnsi"/>
          <w:b/>
          <w:bCs/>
          <w:spacing w:val="-1"/>
          <w:sz w:val="24"/>
          <w:szCs w:val="24"/>
          <w:u w:val="single"/>
        </w:rPr>
        <w:t>a</w:t>
      </w:r>
      <w:r w:rsidRPr="009178DA">
        <w:rPr>
          <w:rFonts w:asciiTheme="minorHAnsi" w:hAnsiTheme="minorHAnsi" w:cstheme="minorHAnsi"/>
          <w:b/>
          <w:bCs/>
          <w:spacing w:val="2"/>
          <w:sz w:val="24"/>
          <w:szCs w:val="24"/>
          <w:u w:val="single"/>
        </w:rPr>
        <w:t>l</w:t>
      </w:r>
      <w:r w:rsidRPr="009178DA">
        <w:rPr>
          <w:rFonts w:asciiTheme="minorHAnsi" w:hAnsiTheme="minorHAnsi" w:cstheme="minorHAnsi"/>
          <w:b/>
          <w:bCs/>
          <w:sz w:val="24"/>
          <w:szCs w:val="24"/>
        </w:rPr>
        <w:t>l</w:t>
      </w:r>
      <w:r w:rsidRPr="009178DA">
        <w:rPr>
          <w:rFonts w:asciiTheme="minorHAnsi" w:hAnsiTheme="minorHAnsi" w:cstheme="minorHAnsi"/>
          <w:b/>
          <w:bCs/>
          <w:spacing w:val="-3"/>
          <w:sz w:val="24"/>
          <w:szCs w:val="24"/>
        </w:rPr>
        <w:t xml:space="preserve"> </w:t>
      </w:r>
      <w:r w:rsidRPr="009178DA">
        <w:rPr>
          <w:rFonts w:asciiTheme="minorHAnsi" w:hAnsiTheme="minorHAnsi" w:cstheme="minorHAnsi"/>
          <w:b/>
          <w:bCs/>
          <w:spacing w:val="-1"/>
          <w:sz w:val="24"/>
          <w:szCs w:val="24"/>
        </w:rPr>
        <w:t>a</w:t>
      </w:r>
      <w:r w:rsidRPr="009178DA">
        <w:rPr>
          <w:rFonts w:asciiTheme="minorHAnsi" w:hAnsiTheme="minorHAnsi" w:cstheme="minorHAnsi"/>
          <w:b/>
          <w:bCs/>
          <w:spacing w:val="2"/>
          <w:sz w:val="24"/>
          <w:szCs w:val="24"/>
        </w:rPr>
        <w:t>b</w:t>
      </w:r>
      <w:r w:rsidRPr="009178DA">
        <w:rPr>
          <w:rFonts w:asciiTheme="minorHAnsi" w:hAnsiTheme="minorHAnsi" w:cstheme="minorHAnsi"/>
          <w:b/>
          <w:bCs/>
          <w:sz w:val="24"/>
          <w:szCs w:val="24"/>
        </w:rPr>
        <w:t>ove</w:t>
      </w:r>
      <w:r w:rsidRPr="009178DA">
        <w:rPr>
          <w:rFonts w:asciiTheme="minorHAnsi" w:hAnsiTheme="minorHAnsi" w:cstheme="minorHAnsi"/>
          <w:b/>
          <w:bCs/>
          <w:spacing w:val="-7"/>
          <w:sz w:val="24"/>
          <w:szCs w:val="24"/>
        </w:rPr>
        <w:t xml:space="preserve"> </w:t>
      </w:r>
      <w:r w:rsidRPr="009178DA">
        <w:rPr>
          <w:rFonts w:asciiTheme="minorHAnsi" w:hAnsiTheme="minorHAnsi" w:cstheme="minorHAnsi"/>
          <w:b/>
          <w:bCs/>
          <w:spacing w:val="1"/>
          <w:sz w:val="24"/>
          <w:szCs w:val="24"/>
        </w:rPr>
        <w:t>r</w:t>
      </w:r>
      <w:r w:rsidRPr="009178DA">
        <w:rPr>
          <w:rFonts w:asciiTheme="minorHAnsi" w:hAnsiTheme="minorHAnsi" w:cstheme="minorHAnsi"/>
          <w:b/>
          <w:bCs/>
          <w:spacing w:val="-1"/>
          <w:sz w:val="24"/>
          <w:szCs w:val="24"/>
        </w:rPr>
        <w:t>e</w:t>
      </w:r>
      <w:r w:rsidRPr="009178DA">
        <w:rPr>
          <w:rFonts w:asciiTheme="minorHAnsi" w:hAnsiTheme="minorHAnsi" w:cstheme="minorHAnsi"/>
          <w:b/>
          <w:bCs/>
          <w:sz w:val="24"/>
          <w:szCs w:val="24"/>
        </w:rPr>
        <w:t>q</w:t>
      </w:r>
      <w:r w:rsidRPr="009178DA">
        <w:rPr>
          <w:rFonts w:asciiTheme="minorHAnsi" w:hAnsiTheme="minorHAnsi" w:cstheme="minorHAnsi"/>
          <w:b/>
          <w:bCs/>
          <w:spacing w:val="2"/>
          <w:sz w:val="24"/>
          <w:szCs w:val="24"/>
        </w:rPr>
        <w:t>u</w:t>
      </w:r>
      <w:r w:rsidRPr="009178DA">
        <w:rPr>
          <w:rFonts w:asciiTheme="minorHAnsi" w:hAnsiTheme="minorHAnsi" w:cstheme="minorHAnsi"/>
          <w:b/>
          <w:bCs/>
          <w:spacing w:val="-1"/>
          <w:sz w:val="24"/>
          <w:szCs w:val="24"/>
        </w:rPr>
        <w:t>e</w:t>
      </w:r>
      <w:r w:rsidRPr="009178DA">
        <w:rPr>
          <w:rFonts w:asciiTheme="minorHAnsi" w:hAnsiTheme="minorHAnsi" w:cstheme="minorHAnsi"/>
          <w:b/>
          <w:bCs/>
          <w:spacing w:val="2"/>
          <w:sz w:val="24"/>
          <w:szCs w:val="24"/>
        </w:rPr>
        <w:t>s</w:t>
      </w:r>
      <w:r w:rsidRPr="009178DA">
        <w:rPr>
          <w:rFonts w:asciiTheme="minorHAnsi" w:hAnsiTheme="minorHAnsi" w:cstheme="minorHAnsi"/>
          <w:b/>
          <w:bCs/>
          <w:sz w:val="24"/>
          <w:szCs w:val="24"/>
        </w:rPr>
        <w:t>ted</w:t>
      </w:r>
      <w:r w:rsidRPr="009178DA">
        <w:rPr>
          <w:rFonts w:asciiTheme="minorHAnsi" w:hAnsiTheme="minorHAnsi" w:cstheme="minorHAnsi"/>
          <w:b/>
          <w:bCs/>
          <w:spacing w:val="-10"/>
          <w:sz w:val="24"/>
          <w:szCs w:val="24"/>
        </w:rPr>
        <w:t xml:space="preserve"> </w:t>
      </w:r>
      <w:r w:rsidRPr="009178DA">
        <w:rPr>
          <w:rFonts w:asciiTheme="minorHAnsi" w:hAnsiTheme="minorHAnsi" w:cstheme="minorHAnsi"/>
          <w:b/>
          <w:bCs/>
          <w:spacing w:val="1"/>
          <w:sz w:val="24"/>
          <w:szCs w:val="24"/>
        </w:rPr>
        <w:t>i</w:t>
      </w:r>
      <w:r w:rsidRPr="009178DA">
        <w:rPr>
          <w:rFonts w:asciiTheme="minorHAnsi" w:hAnsiTheme="minorHAnsi" w:cstheme="minorHAnsi"/>
          <w:b/>
          <w:bCs/>
          <w:spacing w:val="2"/>
          <w:sz w:val="24"/>
          <w:szCs w:val="24"/>
        </w:rPr>
        <w:t>n</w:t>
      </w:r>
      <w:r w:rsidRPr="009178DA">
        <w:rPr>
          <w:rFonts w:asciiTheme="minorHAnsi" w:hAnsiTheme="minorHAnsi" w:cstheme="minorHAnsi"/>
          <w:b/>
          <w:bCs/>
          <w:sz w:val="24"/>
          <w:szCs w:val="24"/>
        </w:rPr>
        <w:t>fo</w:t>
      </w:r>
      <w:r w:rsidRPr="009178DA">
        <w:rPr>
          <w:rFonts w:asciiTheme="minorHAnsi" w:hAnsiTheme="minorHAnsi" w:cstheme="minorHAnsi"/>
          <w:b/>
          <w:bCs/>
          <w:spacing w:val="-1"/>
          <w:sz w:val="24"/>
          <w:szCs w:val="24"/>
        </w:rPr>
        <w:t>r</w:t>
      </w:r>
      <w:r w:rsidRPr="009178DA">
        <w:rPr>
          <w:rFonts w:asciiTheme="minorHAnsi" w:hAnsiTheme="minorHAnsi" w:cstheme="minorHAnsi"/>
          <w:b/>
          <w:bCs/>
          <w:spacing w:val="2"/>
          <w:sz w:val="24"/>
          <w:szCs w:val="24"/>
        </w:rPr>
        <w:t>m</w:t>
      </w:r>
      <w:r w:rsidRPr="009178DA">
        <w:rPr>
          <w:rFonts w:asciiTheme="minorHAnsi" w:hAnsiTheme="minorHAnsi" w:cstheme="minorHAnsi"/>
          <w:b/>
          <w:bCs/>
          <w:spacing w:val="-1"/>
          <w:sz w:val="24"/>
          <w:szCs w:val="24"/>
        </w:rPr>
        <w:t>at</w:t>
      </w:r>
      <w:r w:rsidRPr="009178DA">
        <w:rPr>
          <w:rFonts w:asciiTheme="minorHAnsi" w:hAnsiTheme="minorHAnsi" w:cstheme="minorHAnsi"/>
          <w:b/>
          <w:bCs/>
          <w:spacing w:val="1"/>
          <w:sz w:val="24"/>
          <w:szCs w:val="24"/>
        </w:rPr>
        <w:t>i</w:t>
      </w:r>
      <w:r w:rsidRPr="009178DA">
        <w:rPr>
          <w:rFonts w:asciiTheme="minorHAnsi" w:hAnsiTheme="minorHAnsi" w:cstheme="minorHAnsi"/>
          <w:b/>
          <w:bCs/>
          <w:sz w:val="24"/>
          <w:szCs w:val="24"/>
        </w:rPr>
        <w:t>on</w:t>
      </w:r>
      <w:r w:rsidRPr="009178DA">
        <w:rPr>
          <w:rFonts w:asciiTheme="minorHAnsi" w:hAnsiTheme="minorHAnsi" w:cstheme="minorHAnsi"/>
          <w:b/>
          <w:bCs/>
          <w:spacing w:val="-12"/>
          <w:sz w:val="24"/>
          <w:szCs w:val="24"/>
        </w:rPr>
        <w:t xml:space="preserve"> </w:t>
      </w:r>
      <w:r w:rsidRPr="009178DA">
        <w:rPr>
          <w:rFonts w:asciiTheme="minorHAnsi" w:hAnsiTheme="minorHAnsi" w:cstheme="minorHAnsi"/>
          <w:b/>
          <w:bCs/>
          <w:sz w:val="24"/>
          <w:szCs w:val="24"/>
        </w:rPr>
        <w:t>h</w:t>
      </w:r>
      <w:r w:rsidRPr="009178DA">
        <w:rPr>
          <w:rFonts w:asciiTheme="minorHAnsi" w:hAnsiTheme="minorHAnsi" w:cstheme="minorHAnsi"/>
          <w:b/>
          <w:bCs/>
          <w:spacing w:val="1"/>
          <w:sz w:val="24"/>
          <w:szCs w:val="24"/>
        </w:rPr>
        <w:t>as</w:t>
      </w:r>
      <w:r w:rsidRPr="009178DA">
        <w:rPr>
          <w:rFonts w:asciiTheme="minorHAnsi" w:hAnsiTheme="minorHAnsi" w:cstheme="minorHAnsi"/>
          <w:b/>
          <w:bCs/>
          <w:spacing w:val="-5"/>
          <w:sz w:val="24"/>
          <w:szCs w:val="24"/>
        </w:rPr>
        <w:t xml:space="preserve"> </w:t>
      </w:r>
      <w:r w:rsidRPr="009178DA">
        <w:rPr>
          <w:rFonts w:asciiTheme="minorHAnsi" w:hAnsiTheme="minorHAnsi" w:cstheme="minorHAnsi"/>
          <w:b/>
          <w:bCs/>
          <w:sz w:val="24"/>
          <w:szCs w:val="24"/>
        </w:rPr>
        <w:t>b</w:t>
      </w:r>
      <w:r w:rsidRPr="009178DA">
        <w:rPr>
          <w:rFonts w:asciiTheme="minorHAnsi" w:hAnsiTheme="minorHAnsi" w:cstheme="minorHAnsi"/>
          <w:b/>
          <w:bCs/>
          <w:spacing w:val="1"/>
          <w:sz w:val="24"/>
          <w:szCs w:val="24"/>
        </w:rPr>
        <w:t>e</w:t>
      </w:r>
      <w:r w:rsidRPr="009178DA">
        <w:rPr>
          <w:rFonts w:asciiTheme="minorHAnsi" w:hAnsiTheme="minorHAnsi" w:cstheme="minorHAnsi"/>
          <w:b/>
          <w:bCs/>
          <w:spacing w:val="-1"/>
          <w:sz w:val="24"/>
          <w:szCs w:val="24"/>
        </w:rPr>
        <w:t>e</w:t>
      </w:r>
      <w:r w:rsidRPr="009178DA">
        <w:rPr>
          <w:rFonts w:asciiTheme="minorHAnsi" w:hAnsiTheme="minorHAnsi" w:cstheme="minorHAnsi"/>
          <w:b/>
          <w:bCs/>
          <w:sz w:val="24"/>
          <w:szCs w:val="24"/>
        </w:rPr>
        <w:t>n</w:t>
      </w:r>
      <w:r w:rsidRPr="009178DA">
        <w:rPr>
          <w:rFonts w:asciiTheme="minorHAnsi" w:hAnsiTheme="minorHAnsi" w:cstheme="minorHAnsi"/>
          <w:b/>
          <w:bCs/>
          <w:spacing w:val="-4"/>
          <w:sz w:val="24"/>
          <w:szCs w:val="24"/>
        </w:rPr>
        <w:t xml:space="preserve"> </w:t>
      </w:r>
      <w:r w:rsidRPr="009178DA">
        <w:rPr>
          <w:rFonts w:asciiTheme="minorHAnsi" w:hAnsiTheme="minorHAnsi" w:cstheme="minorHAnsi"/>
          <w:b/>
          <w:bCs/>
          <w:spacing w:val="2"/>
          <w:sz w:val="24"/>
          <w:szCs w:val="24"/>
        </w:rPr>
        <w:t>c</w:t>
      </w:r>
      <w:r w:rsidRPr="009178DA">
        <w:rPr>
          <w:rFonts w:asciiTheme="minorHAnsi" w:hAnsiTheme="minorHAnsi" w:cstheme="minorHAnsi"/>
          <w:b/>
          <w:bCs/>
          <w:sz w:val="24"/>
          <w:szCs w:val="24"/>
        </w:rPr>
        <w:t>omp</w:t>
      </w:r>
      <w:r w:rsidRPr="009178DA">
        <w:rPr>
          <w:rFonts w:asciiTheme="minorHAnsi" w:hAnsiTheme="minorHAnsi" w:cstheme="minorHAnsi"/>
          <w:b/>
          <w:bCs/>
          <w:spacing w:val="1"/>
          <w:sz w:val="24"/>
          <w:szCs w:val="24"/>
        </w:rPr>
        <w:t>l</w:t>
      </w:r>
      <w:r w:rsidRPr="009178DA">
        <w:rPr>
          <w:rFonts w:asciiTheme="minorHAnsi" w:hAnsiTheme="minorHAnsi" w:cstheme="minorHAnsi"/>
          <w:b/>
          <w:bCs/>
          <w:spacing w:val="-1"/>
          <w:sz w:val="24"/>
          <w:szCs w:val="24"/>
        </w:rPr>
        <w:t>e</w:t>
      </w:r>
      <w:r w:rsidRPr="009178DA">
        <w:rPr>
          <w:rFonts w:asciiTheme="minorHAnsi" w:hAnsiTheme="minorHAnsi" w:cstheme="minorHAnsi"/>
          <w:b/>
          <w:bCs/>
          <w:spacing w:val="1"/>
          <w:sz w:val="24"/>
          <w:szCs w:val="24"/>
        </w:rPr>
        <w:t>t</w:t>
      </w:r>
      <w:r w:rsidRPr="009178DA">
        <w:rPr>
          <w:rFonts w:asciiTheme="minorHAnsi" w:hAnsiTheme="minorHAnsi" w:cstheme="minorHAnsi"/>
          <w:b/>
          <w:bCs/>
          <w:spacing w:val="-1"/>
          <w:sz w:val="24"/>
          <w:szCs w:val="24"/>
        </w:rPr>
        <w:t>e</w:t>
      </w:r>
      <w:r w:rsidRPr="009178DA">
        <w:rPr>
          <w:rFonts w:asciiTheme="minorHAnsi" w:hAnsiTheme="minorHAnsi" w:cstheme="minorHAnsi"/>
          <w:b/>
          <w:bCs/>
          <w:sz w:val="24"/>
          <w:szCs w:val="24"/>
        </w:rPr>
        <w:t>d</w:t>
      </w:r>
      <w:r w:rsidRPr="009178DA">
        <w:rPr>
          <w:rFonts w:asciiTheme="minorHAnsi" w:hAnsiTheme="minorHAnsi" w:cstheme="minorHAnsi"/>
          <w:b/>
          <w:bCs/>
          <w:spacing w:val="-11"/>
          <w:sz w:val="24"/>
          <w:szCs w:val="24"/>
        </w:rPr>
        <w:t xml:space="preserve"> </w:t>
      </w:r>
      <w:r w:rsidRPr="009178DA">
        <w:rPr>
          <w:rFonts w:asciiTheme="minorHAnsi" w:hAnsiTheme="minorHAnsi" w:cstheme="minorHAnsi"/>
          <w:b/>
          <w:bCs/>
          <w:sz w:val="24"/>
          <w:szCs w:val="24"/>
        </w:rPr>
        <w:t>for</w:t>
      </w:r>
      <w:r w:rsidRPr="009178DA">
        <w:rPr>
          <w:rFonts w:asciiTheme="minorHAnsi" w:hAnsiTheme="minorHAnsi" w:cstheme="minorHAnsi"/>
          <w:b/>
          <w:bCs/>
          <w:spacing w:val="-3"/>
          <w:sz w:val="24"/>
          <w:szCs w:val="24"/>
        </w:rPr>
        <w:t xml:space="preserve"> </w:t>
      </w:r>
      <w:r w:rsidRPr="009178DA">
        <w:rPr>
          <w:rFonts w:asciiTheme="minorHAnsi" w:hAnsiTheme="minorHAnsi" w:cstheme="minorHAnsi"/>
          <w:b/>
          <w:bCs/>
          <w:sz w:val="24"/>
          <w:szCs w:val="24"/>
        </w:rPr>
        <w:t>R</w:t>
      </w:r>
      <w:r w:rsidRPr="009178DA">
        <w:rPr>
          <w:rFonts w:asciiTheme="minorHAnsi" w:hAnsiTheme="minorHAnsi" w:cstheme="minorHAnsi"/>
          <w:b/>
          <w:bCs/>
          <w:spacing w:val="1"/>
          <w:sz w:val="24"/>
          <w:szCs w:val="24"/>
        </w:rPr>
        <w:t>F</w:t>
      </w:r>
      <w:r w:rsidRPr="009178DA">
        <w:rPr>
          <w:rFonts w:asciiTheme="minorHAnsi" w:hAnsiTheme="minorHAnsi" w:cstheme="minorHAnsi"/>
          <w:b/>
          <w:bCs/>
          <w:sz w:val="24"/>
          <w:szCs w:val="24"/>
        </w:rPr>
        <w:t>P</w:t>
      </w:r>
      <w:r w:rsidRPr="009178DA">
        <w:rPr>
          <w:rFonts w:asciiTheme="minorHAnsi" w:hAnsiTheme="minorHAnsi" w:cstheme="minorHAnsi"/>
          <w:b/>
          <w:bCs/>
          <w:spacing w:val="-4"/>
          <w:sz w:val="24"/>
          <w:szCs w:val="24"/>
        </w:rPr>
        <w:t xml:space="preserve"> </w:t>
      </w:r>
      <w:r w:rsidRPr="009178DA">
        <w:rPr>
          <w:rFonts w:asciiTheme="minorHAnsi" w:hAnsiTheme="minorHAnsi" w:cstheme="minorHAnsi"/>
          <w:b/>
          <w:bCs/>
          <w:sz w:val="24"/>
          <w:szCs w:val="24"/>
        </w:rPr>
        <w:t>No.</w:t>
      </w:r>
      <w:r w:rsidRPr="009178DA">
        <w:rPr>
          <w:rFonts w:asciiTheme="minorHAnsi" w:hAnsiTheme="minorHAnsi" w:cstheme="minorHAnsi"/>
          <w:b/>
          <w:bCs/>
          <w:spacing w:val="-1"/>
          <w:sz w:val="24"/>
          <w:szCs w:val="24"/>
        </w:rPr>
        <w:t xml:space="preserve"> </w:t>
      </w:r>
      <w:r w:rsidR="008613E0" w:rsidRPr="009178DA">
        <w:rPr>
          <w:rFonts w:asciiTheme="minorHAnsi" w:hAnsiTheme="minorHAnsi" w:cstheme="minorHAnsi"/>
          <w:b/>
          <w:bCs/>
          <w:spacing w:val="-1"/>
          <w:sz w:val="24"/>
          <w:szCs w:val="24"/>
        </w:rPr>
        <w:t>NS-</w:t>
      </w:r>
      <w:r w:rsidRPr="009178DA">
        <w:rPr>
          <w:rFonts w:asciiTheme="minorHAnsi" w:hAnsiTheme="minorHAnsi" w:cstheme="minorHAnsi"/>
          <w:b/>
          <w:bCs/>
          <w:spacing w:val="-1"/>
          <w:sz w:val="24"/>
          <w:szCs w:val="24"/>
        </w:rPr>
        <w:t>2022</w:t>
      </w:r>
      <w:r w:rsidRPr="009178DA">
        <w:rPr>
          <w:rFonts w:asciiTheme="minorHAnsi" w:hAnsiTheme="minorHAnsi" w:cstheme="minorHAnsi"/>
          <w:b/>
          <w:bCs/>
          <w:sz w:val="24"/>
          <w:szCs w:val="24"/>
        </w:rPr>
        <w:t>.</w:t>
      </w:r>
    </w:p>
    <w:p w14:paraId="22B742FE" w14:textId="77777777" w:rsidR="004012D1" w:rsidRPr="009178DA" w:rsidRDefault="004012D1" w:rsidP="004012D1">
      <w:pPr>
        <w:rPr>
          <w:rFonts w:asciiTheme="minorHAnsi" w:hAnsiTheme="minorHAnsi" w:cstheme="minorHAnsi"/>
        </w:rPr>
      </w:pPr>
      <w:r w:rsidRPr="009178DA">
        <w:rPr>
          <w:rFonts w:asciiTheme="minorHAnsi" w:hAnsiTheme="minorHAnsi" w:cstheme="minorHAnsi"/>
          <w:spacing w:val="1"/>
          <w:sz w:val="24"/>
          <w:szCs w:val="24"/>
        </w:rPr>
        <w:t> </w:t>
      </w:r>
    </w:p>
    <w:p w14:paraId="6B91BDBF" w14:textId="2ED18975" w:rsidR="004012D1" w:rsidRPr="009178DA" w:rsidRDefault="004012D1" w:rsidP="004012D1">
      <w:pPr>
        <w:rPr>
          <w:rFonts w:asciiTheme="minorHAnsi" w:hAnsiTheme="minorHAnsi" w:cstheme="minorHAnsi"/>
        </w:rPr>
      </w:pPr>
      <w:r w:rsidRPr="009178DA">
        <w:rPr>
          <w:rFonts w:asciiTheme="minorHAnsi" w:hAnsiTheme="minorHAnsi" w:cstheme="minorHAnsi"/>
          <w:spacing w:val="1"/>
          <w:sz w:val="24"/>
          <w:szCs w:val="24"/>
        </w:rPr>
        <w:t>S</w:t>
      </w:r>
      <w:r w:rsidRPr="009178DA">
        <w:rPr>
          <w:rFonts w:asciiTheme="minorHAnsi" w:hAnsiTheme="minorHAnsi" w:cstheme="minorHAnsi"/>
          <w:sz w:val="24"/>
          <w:szCs w:val="24"/>
        </w:rPr>
        <w:t>ig</w:t>
      </w:r>
      <w:r w:rsidRPr="009178DA">
        <w:rPr>
          <w:rFonts w:asciiTheme="minorHAnsi" w:hAnsiTheme="minorHAnsi" w:cstheme="minorHAnsi"/>
          <w:spacing w:val="1"/>
          <w:sz w:val="24"/>
          <w:szCs w:val="24"/>
        </w:rPr>
        <w:t>n</w:t>
      </w:r>
      <w:r w:rsidRPr="009178DA">
        <w:rPr>
          <w:rFonts w:asciiTheme="minorHAnsi" w:hAnsiTheme="minorHAnsi" w:cstheme="minorHAnsi"/>
          <w:sz w:val="24"/>
          <w:szCs w:val="24"/>
        </w:rPr>
        <w:t>at</w:t>
      </w:r>
      <w:r w:rsidRPr="009178DA">
        <w:rPr>
          <w:rFonts w:asciiTheme="minorHAnsi" w:hAnsiTheme="minorHAnsi" w:cstheme="minorHAnsi"/>
          <w:spacing w:val="1"/>
          <w:sz w:val="24"/>
          <w:szCs w:val="24"/>
        </w:rPr>
        <w:t>u</w:t>
      </w:r>
      <w:r w:rsidRPr="009178DA">
        <w:rPr>
          <w:rFonts w:asciiTheme="minorHAnsi" w:hAnsiTheme="minorHAnsi" w:cstheme="minorHAnsi"/>
          <w:sz w:val="24"/>
          <w:szCs w:val="24"/>
        </w:rPr>
        <w:t>r</w:t>
      </w:r>
      <w:r w:rsidRPr="009178DA">
        <w:rPr>
          <w:rFonts w:asciiTheme="minorHAnsi" w:hAnsiTheme="minorHAnsi" w:cstheme="minorHAnsi"/>
          <w:spacing w:val="1"/>
          <w:sz w:val="24"/>
          <w:szCs w:val="24"/>
        </w:rPr>
        <w:t>e</w:t>
      </w:r>
      <w:r w:rsidRPr="009178DA">
        <w:rPr>
          <w:rFonts w:asciiTheme="minorHAnsi" w:hAnsiTheme="minorHAnsi" w:cstheme="minorHAnsi"/>
          <w:sz w:val="24"/>
          <w:szCs w:val="24"/>
        </w:rPr>
        <w:t>:</w:t>
      </w:r>
      <w:r w:rsidRPr="009178DA">
        <w:rPr>
          <w:rFonts w:asciiTheme="minorHAnsi" w:hAnsiTheme="minorHAnsi" w:cstheme="minorHAnsi"/>
          <w:sz w:val="24"/>
          <w:szCs w:val="24"/>
          <w:u w:val="single"/>
        </w:rPr>
        <w:t xml:space="preserve">                                                      </w:t>
      </w:r>
      <w:r w:rsidR="009178DA">
        <w:rPr>
          <w:rFonts w:asciiTheme="minorHAnsi" w:hAnsiTheme="minorHAnsi" w:cstheme="minorHAnsi"/>
          <w:sz w:val="24"/>
          <w:szCs w:val="24"/>
          <w:u w:val="single"/>
        </w:rPr>
        <w:t>______________</w:t>
      </w:r>
      <w:r w:rsidRPr="009178DA">
        <w:rPr>
          <w:rFonts w:asciiTheme="minorHAnsi" w:hAnsiTheme="minorHAnsi" w:cstheme="minorHAnsi"/>
          <w:sz w:val="24"/>
          <w:szCs w:val="24"/>
          <w:u w:val="single"/>
        </w:rPr>
        <w:t xml:space="preserve">  </w:t>
      </w:r>
      <w:r w:rsidRPr="009178DA">
        <w:rPr>
          <w:rFonts w:asciiTheme="minorHAnsi" w:hAnsiTheme="minorHAnsi" w:cstheme="minorHAnsi"/>
          <w:sz w:val="24"/>
          <w:szCs w:val="24"/>
        </w:rPr>
        <w:t xml:space="preserve">    Print Name: </w:t>
      </w:r>
      <w:r w:rsidRPr="009178DA">
        <w:rPr>
          <w:rFonts w:asciiTheme="minorHAnsi" w:hAnsiTheme="minorHAnsi" w:cstheme="minorHAnsi"/>
          <w:sz w:val="24"/>
          <w:szCs w:val="24"/>
          <w:u w:val="single"/>
        </w:rPr>
        <w:t>                      </w:t>
      </w:r>
      <w:r w:rsidR="009178DA">
        <w:rPr>
          <w:rFonts w:asciiTheme="minorHAnsi" w:hAnsiTheme="minorHAnsi" w:cstheme="minorHAnsi"/>
          <w:sz w:val="24"/>
          <w:szCs w:val="24"/>
          <w:u w:val="single"/>
        </w:rPr>
        <w:t>______</w:t>
      </w:r>
      <w:r w:rsidRPr="009178DA">
        <w:rPr>
          <w:rFonts w:asciiTheme="minorHAnsi" w:hAnsiTheme="minorHAnsi" w:cstheme="minorHAnsi"/>
          <w:sz w:val="24"/>
          <w:szCs w:val="24"/>
          <w:u w:val="single"/>
        </w:rPr>
        <w:t xml:space="preserve">                             </w:t>
      </w:r>
    </w:p>
    <w:p w14:paraId="5129406C" w14:textId="77777777" w:rsidR="004012D1" w:rsidRPr="009178DA" w:rsidRDefault="004012D1" w:rsidP="004012D1">
      <w:pPr>
        <w:rPr>
          <w:rFonts w:asciiTheme="minorHAnsi" w:hAnsiTheme="minorHAnsi" w:cstheme="minorHAnsi"/>
        </w:rPr>
      </w:pPr>
      <w:r w:rsidRPr="009178DA">
        <w:rPr>
          <w:rFonts w:asciiTheme="minorHAnsi" w:hAnsiTheme="minorHAnsi" w:cstheme="minorHAnsi"/>
          <w:sz w:val="24"/>
          <w:szCs w:val="24"/>
        </w:rPr>
        <w:t> </w:t>
      </w:r>
    </w:p>
    <w:p w14:paraId="369948C6" w14:textId="480774BC" w:rsidR="004012D1" w:rsidRPr="009178DA" w:rsidRDefault="004012D1" w:rsidP="004012D1">
      <w:pPr>
        <w:rPr>
          <w:rFonts w:asciiTheme="minorHAnsi" w:hAnsiTheme="minorHAnsi" w:cstheme="minorHAnsi"/>
          <w:sz w:val="22"/>
          <w:szCs w:val="22"/>
        </w:rPr>
      </w:pPr>
      <w:r w:rsidRPr="009178DA">
        <w:rPr>
          <w:rFonts w:asciiTheme="minorHAnsi" w:hAnsiTheme="minorHAnsi" w:cstheme="minorHAnsi"/>
          <w:sz w:val="24"/>
          <w:szCs w:val="24"/>
        </w:rPr>
        <w:t xml:space="preserve">Agency Name: </w:t>
      </w:r>
      <w:r w:rsidRPr="009178DA">
        <w:rPr>
          <w:rFonts w:asciiTheme="minorHAnsi" w:hAnsiTheme="minorHAnsi" w:cstheme="minorHAnsi"/>
          <w:sz w:val="24"/>
          <w:szCs w:val="24"/>
          <w:u w:val="single"/>
        </w:rPr>
        <w:t>                      </w:t>
      </w:r>
      <w:r w:rsidR="009178DA">
        <w:rPr>
          <w:rFonts w:asciiTheme="minorHAnsi" w:hAnsiTheme="minorHAnsi" w:cstheme="minorHAnsi"/>
          <w:sz w:val="24"/>
          <w:szCs w:val="24"/>
          <w:u w:val="single"/>
        </w:rPr>
        <w:t>_________________________</w:t>
      </w:r>
      <w:r w:rsidRPr="009178DA">
        <w:rPr>
          <w:rFonts w:asciiTheme="minorHAnsi" w:hAnsiTheme="minorHAnsi" w:cstheme="minorHAnsi"/>
          <w:sz w:val="24"/>
          <w:szCs w:val="24"/>
          <w:u w:val="single"/>
        </w:rPr>
        <w:t xml:space="preserve">                          </w:t>
      </w:r>
      <w:r w:rsidRPr="009178DA">
        <w:rPr>
          <w:rFonts w:asciiTheme="minorHAnsi" w:hAnsiTheme="minorHAnsi" w:cstheme="minorHAnsi"/>
          <w:sz w:val="24"/>
          <w:szCs w:val="24"/>
        </w:rPr>
        <w:t xml:space="preserve">      Date: </w:t>
      </w:r>
      <w:r w:rsidRPr="009178DA">
        <w:rPr>
          <w:rFonts w:asciiTheme="minorHAnsi" w:hAnsiTheme="minorHAnsi" w:cstheme="minorHAnsi"/>
          <w:sz w:val="24"/>
          <w:szCs w:val="24"/>
          <w:u w:val="single"/>
        </w:rPr>
        <w:t xml:space="preserve">                    </w:t>
      </w:r>
      <w:r w:rsidR="009178DA">
        <w:rPr>
          <w:rFonts w:asciiTheme="minorHAnsi" w:hAnsiTheme="minorHAnsi" w:cstheme="minorHAnsi"/>
          <w:sz w:val="24"/>
          <w:szCs w:val="24"/>
          <w:u w:val="single"/>
        </w:rPr>
        <w:t>__</w:t>
      </w:r>
      <w:r w:rsidRPr="009178DA">
        <w:rPr>
          <w:rFonts w:asciiTheme="minorHAnsi" w:hAnsiTheme="minorHAnsi" w:cstheme="minorHAnsi"/>
          <w:sz w:val="24"/>
          <w:szCs w:val="24"/>
          <w:u w:val="single"/>
        </w:rPr>
        <w:t xml:space="preserve">                        </w:t>
      </w:r>
    </w:p>
    <w:p w14:paraId="73E5F378" w14:textId="77777777" w:rsidR="00812338" w:rsidRPr="009178DA" w:rsidRDefault="00812338" w:rsidP="00812338">
      <w:pPr>
        <w:widowControl w:val="0"/>
        <w:spacing w:line="276" w:lineRule="auto"/>
        <w:rPr>
          <w:rFonts w:asciiTheme="minorHAnsi" w:hAnsiTheme="minorHAnsi" w:cstheme="minorHAnsi"/>
        </w:rPr>
      </w:pPr>
    </w:p>
    <w:p w14:paraId="1CCA8449" w14:textId="77777777" w:rsidR="00580D83" w:rsidRPr="009178DA" w:rsidRDefault="00580D83" w:rsidP="00812338">
      <w:pPr>
        <w:widowControl w:val="0"/>
        <w:spacing w:line="276" w:lineRule="auto"/>
        <w:rPr>
          <w:rFonts w:asciiTheme="minorHAnsi" w:hAnsiTheme="minorHAnsi" w:cstheme="minorHAnsi"/>
        </w:rPr>
      </w:pPr>
    </w:p>
    <w:p w14:paraId="1A2B59EF" w14:textId="1D067BDD" w:rsidR="00580D83" w:rsidRPr="005503F8" w:rsidRDefault="00580D83" w:rsidP="00812338">
      <w:pPr>
        <w:widowControl w:val="0"/>
        <w:spacing w:line="276" w:lineRule="auto"/>
        <w:rPr>
          <w:rFonts w:asciiTheme="minorHAnsi" w:hAnsiTheme="minorHAnsi" w:cstheme="minorHAnsi"/>
        </w:rPr>
        <w:sectPr w:rsidR="00580D83" w:rsidRPr="005503F8" w:rsidSect="00DF7C7D">
          <w:footerReference w:type="default" r:id="rId44"/>
          <w:footerReference w:type="first" r:id="rId45"/>
          <w:type w:val="continuous"/>
          <w:pgSz w:w="12240" w:h="15840"/>
          <w:pgMar w:top="432" w:right="810" w:bottom="720" w:left="720" w:header="288" w:footer="288" w:gutter="0"/>
          <w:pgBorders w:offsetFrom="page">
            <w:top w:val="single" w:sz="18" w:space="24" w:color="auto"/>
            <w:left w:val="single" w:sz="18" w:space="24" w:color="auto"/>
            <w:bottom w:val="single" w:sz="18" w:space="24" w:color="auto"/>
            <w:right w:val="single" w:sz="18" w:space="24" w:color="auto"/>
          </w:pgBorders>
          <w:cols w:space="720"/>
        </w:sectPr>
      </w:pPr>
    </w:p>
    <w:p w14:paraId="57616A8D" w14:textId="16B37E6E" w:rsidR="00AF7FEC" w:rsidRPr="00AF7FEC" w:rsidRDefault="00AF7FEC" w:rsidP="00F90BE4">
      <w:pPr>
        <w:tabs>
          <w:tab w:val="right" w:pos="10620"/>
        </w:tabs>
        <w:jc w:val="center"/>
        <w:rPr>
          <w:rFonts w:asciiTheme="minorHAnsi" w:eastAsia="Calibri" w:hAnsiTheme="minorHAnsi" w:cstheme="minorHAnsi"/>
          <w:b/>
          <w:bCs/>
          <w:sz w:val="44"/>
          <w:szCs w:val="44"/>
        </w:rPr>
      </w:pPr>
      <w:r w:rsidRPr="00AF7FEC">
        <w:rPr>
          <w:rFonts w:asciiTheme="minorHAnsi" w:eastAsia="Calibri" w:hAnsiTheme="minorHAnsi" w:cstheme="minorHAnsi"/>
          <w:b/>
          <w:bCs/>
          <w:sz w:val="28"/>
          <w:szCs w:val="28"/>
        </w:rPr>
        <w:lastRenderedPageBreak/>
        <w:t xml:space="preserve">RFP </w:t>
      </w:r>
      <w:r w:rsidR="00CE791B">
        <w:rPr>
          <w:rFonts w:asciiTheme="minorHAnsi" w:eastAsia="Calibri" w:hAnsiTheme="minorHAnsi" w:cstheme="minorHAnsi"/>
          <w:b/>
          <w:bCs/>
          <w:sz w:val="28"/>
          <w:szCs w:val="28"/>
        </w:rPr>
        <w:t xml:space="preserve">No. </w:t>
      </w:r>
      <w:r w:rsidRPr="00AF7FEC">
        <w:rPr>
          <w:rFonts w:asciiTheme="minorHAnsi" w:eastAsia="Calibri" w:hAnsiTheme="minorHAnsi" w:cstheme="minorHAnsi"/>
          <w:b/>
          <w:bCs/>
          <w:sz w:val="28"/>
          <w:szCs w:val="28"/>
        </w:rPr>
        <w:t>NS-2022 NUTRITION SERVICES PROGRAMS</w:t>
      </w:r>
      <w:r w:rsidRPr="00AF7FEC">
        <w:rPr>
          <w:rFonts w:asciiTheme="minorHAnsi" w:eastAsia="Calibri" w:hAnsiTheme="minorHAnsi" w:cstheme="minorHAnsi"/>
          <w:b/>
          <w:bCs/>
          <w:sz w:val="44"/>
          <w:szCs w:val="44"/>
        </w:rPr>
        <w:t xml:space="preserve"> </w:t>
      </w:r>
    </w:p>
    <w:p w14:paraId="6FECBBDF" w14:textId="550FBA0D" w:rsidR="00F90BE4" w:rsidRPr="00B2193B" w:rsidRDefault="00F90BE4" w:rsidP="00F90BE4">
      <w:pPr>
        <w:tabs>
          <w:tab w:val="right" w:pos="10620"/>
        </w:tabs>
        <w:jc w:val="center"/>
        <w:rPr>
          <w:rFonts w:asciiTheme="minorHAnsi" w:eastAsia="Calibri" w:hAnsiTheme="minorHAnsi" w:cstheme="minorHAnsi"/>
          <w:b/>
          <w:sz w:val="44"/>
          <w:szCs w:val="44"/>
        </w:rPr>
      </w:pPr>
      <w:r w:rsidRPr="00B2193B">
        <w:rPr>
          <w:rFonts w:asciiTheme="minorHAnsi" w:eastAsia="Calibri" w:hAnsiTheme="minorHAnsi" w:cstheme="minorHAnsi"/>
          <w:b/>
          <w:sz w:val="44"/>
          <w:szCs w:val="44"/>
        </w:rPr>
        <w:t>EXHIBIT A</w:t>
      </w:r>
    </w:p>
    <w:p w14:paraId="0AE5B014" w14:textId="0C909593" w:rsidR="00F90BE4" w:rsidRPr="002D61FB" w:rsidRDefault="00F90BE4" w:rsidP="00F90BE4">
      <w:pPr>
        <w:tabs>
          <w:tab w:val="right" w:pos="10620"/>
        </w:tabs>
        <w:jc w:val="center"/>
        <w:rPr>
          <w:rFonts w:asciiTheme="minorHAnsi" w:eastAsia="Calibri" w:hAnsiTheme="minorHAnsi" w:cstheme="minorHAnsi"/>
          <w:b/>
          <w:sz w:val="44"/>
          <w:szCs w:val="44"/>
        </w:rPr>
      </w:pPr>
      <w:r w:rsidRPr="002D61FB">
        <w:rPr>
          <w:rFonts w:asciiTheme="minorHAnsi" w:eastAsia="Calibri" w:hAnsiTheme="minorHAnsi" w:cstheme="minorHAnsi"/>
          <w:b/>
          <w:sz w:val="44"/>
          <w:szCs w:val="44"/>
        </w:rPr>
        <w:t xml:space="preserve">BID </w:t>
      </w:r>
      <w:r w:rsidR="00431EE4">
        <w:rPr>
          <w:rFonts w:asciiTheme="minorHAnsi" w:eastAsia="Calibri" w:hAnsiTheme="minorHAnsi" w:cstheme="minorHAnsi"/>
          <w:b/>
          <w:sz w:val="44"/>
          <w:szCs w:val="44"/>
        </w:rPr>
        <w:t xml:space="preserve">RESPONSE </w:t>
      </w:r>
      <w:r>
        <w:rPr>
          <w:rFonts w:asciiTheme="minorHAnsi" w:eastAsia="Calibri" w:hAnsiTheme="minorHAnsi" w:cstheme="minorHAnsi"/>
          <w:b/>
          <w:sz w:val="44"/>
          <w:szCs w:val="44"/>
        </w:rPr>
        <w:t>FORM</w:t>
      </w:r>
    </w:p>
    <w:p w14:paraId="25D9F072" w14:textId="77777777" w:rsidR="00812338" w:rsidRPr="005503F8" w:rsidRDefault="00812338" w:rsidP="00812338">
      <w:pPr>
        <w:rPr>
          <w:rFonts w:asciiTheme="minorHAnsi" w:eastAsia="Calibri" w:hAnsiTheme="minorHAnsi" w:cstheme="minorHAnsi"/>
          <w:sz w:val="20"/>
          <w:szCs w:val="20"/>
        </w:rPr>
      </w:pPr>
    </w:p>
    <w:p w14:paraId="34EA021B" w14:textId="77777777" w:rsidR="00812338" w:rsidRPr="005503F8" w:rsidRDefault="00812338" w:rsidP="00812338">
      <w:pPr>
        <w:jc w:val="both"/>
        <w:rPr>
          <w:rFonts w:asciiTheme="minorHAnsi" w:eastAsia="Calibri" w:hAnsiTheme="minorHAnsi" w:cstheme="minorHAnsi"/>
        </w:rPr>
      </w:pPr>
      <w:r w:rsidRPr="005503F8">
        <w:rPr>
          <w:rFonts w:asciiTheme="minorHAnsi" w:eastAsia="Calibri" w:hAnsiTheme="minorHAnsi" w:cstheme="minorHAnsi"/>
          <w:b/>
        </w:rPr>
        <w:t>COST SHALL BE SUBMITTED ON EXHIBIT A AS IS.  NO ALTERATIONS OR CHANGES OF ANY KIND ARE PERMITTED.</w:t>
      </w:r>
      <w:r w:rsidRPr="005503F8">
        <w:rPr>
          <w:rFonts w:asciiTheme="minorHAnsi" w:eastAsia="Calibri" w:hAnsiTheme="minorHAnsi" w:cstheme="minorHAnsi"/>
        </w:rPr>
        <w:t xml:space="preserve">  Bid responses that do not comply will be subject to rejection in total.  The cost quoted below shall include all taxes and all other charges, including travel expenses, and is the cost the County will pay for any contract that is a result of this bid.  </w:t>
      </w:r>
    </w:p>
    <w:p w14:paraId="105FA499" w14:textId="77777777" w:rsidR="00812338" w:rsidRPr="005503F8" w:rsidRDefault="00812338" w:rsidP="00812338">
      <w:pPr>
        <w:jc w:val="both"/>
        <w:rPr>
          <w:rFonts w:asciiTheme="minorHAnsi" w:eastAsia="Calibri" w:hAnsiTheme="minorHAnsi" w:cstheme="minorHAnsi"/>
        </w:rPr>
      </w:pPr>
    </w:p>
    <w:p w14:paraId="403A2C71" w14:textId="77777777" w:rsidR="00812338" w:rsidRPr="005503F8" w:rsidRDefault="00812338" w:rsidP="00812338">
      <w:pPr>
        <w:jc w:val="both"/>
        <w:rPr>
          <w:rFonts w:asciiTheme="minorHAnsi" w:eastAsia="Calibri" w:hAnsiTheme="minorHAnsi" w:cstheme="minorHAnsi"/>
        </w:rPr>
      </w:pPr>
      <w:r w:rsidRPr="005503F8">
        <w:rPr>
          <w:rFonts w:asciiTheme="minorHAnsi" w:eastAsia="Calibri" w:hAnsiTheme="minorHAnsi" w:cstheme="minorHAnsi"/>
        </w:rPr>
        <w:t xml:space="preserve">Quantities listed herein are annual estimates based on past usage and are not to be construed as a commitment.  No minimum or maximum is guaranteed or implied.  </w:t>
      </w:r>
    </w:p>
    <w:p w14:paraId="12C7C0FF" w14:textId="77777777" w:rsidR="00812338" w:rsidRPr="005503F8" w:rsidRDefault="00812338" w:rsidP="00812338">
      <w:pPr>
        <w:jc w:val="both"/>
        <w:rPr>
          <w:rFonts w:asciiTheme="minorHAnsi" w:eastAsia="Calibri" w:hAnsiTheme="minorHAnsi" w:cstheme="minorHAnsi"/>
        </w:rPr>
      </w:pPr>
    </w:p>
    <w:p w14:paraId="1443B73A" w14:textId="77777777" w:rsidR="00812338" w:rsidRPr="005503F8" w:rsidRDefault="00812338" w:rsidP="00812338">
      <w:pPr>
        <w:jc w:val="both"/>
        <w:rPr>
          <w:rFonts w:asciiTheme="minorHAnsi" w:eastAsia="Calibri" w:hAnsiTheme="minorHAnsi" w:cstheme="minorHAnsi"/>
        </w:rPr>
      </w:pPr>
      <w:r w:rsidRPr="005503F8">
        <w:rPr>
          <w:rFonts w:asciiTheme="minorHAnsi" w:eastAsia="Calibri" w:hAnsiTheme="minorHAnsi" w:cstheme="minorHAnsi"/>
        </w:rPr>
        <w:t>Bidder hereby certifies to County that all representations, certifications, and statements made by Bidder, as set forth in this Bid Form and attachments are true and correct and are made under penalty of perjury pursuant to the laws of California.</w:t>
      </w:r>
    </w:p>
    <w:p w14:paraId="04D8F594" w14:textId="77777777" w:rsidR="00812338" w:rsidRPr="005503F8" w:rsidRDefault="00812338" w:rsidP="00812338">
      <w:pPr>
        <w:jc w:val="both"/>
        <w:rPr>
          <w:rFonts w:asciiTheme="minorHAnsi" w:eastAsia="Calibri" w:hAnsiTheme="minorHAnsi" w:cstheme="minorHAnsi"/>
        </w:rPr>
      </w:pPr>
    </w:p>
    <w:p w14:paraId="1251E983" w14:textId="77777777" w:rsidR="00812338" w:rsidRPr="005503F8" w:rsidRDefault="00812338" w:rsidP="00812338">
      <w:pPr>
        <w:jc w:val="both"/>
        <w:rPr>
          <w:rFonts w:asciiTheme="minorHAnsi" w:eastAsia="Calibri" w:hAnsiTheme="minorHAnsi" w:cstheme="minorHAnsi"/>
          <w:b/>
          <w:u w:val="single"/>
        </w:rPr>
      </w:pPr>
      <w:r w:rsidRPr="005503F8">
        <w:rPr>
          <w:rFonts w:asciiTheme="minorHAnsi" w:eastAsia="Calibri" w:hAnsiTheme="minorHAnsi" w:cstheme="minorHAnsi"/>
          <w:b/>
          <w:u w:val="single"/>
        </w:rPr>
        <w:t>PLEASE PROVIDE A SEPARATE PROPOSAL PACKET FOR EACH SERVICE CATEGORY.</w:t>
      </w:r>
    </w:p>
    <w:p w14:paraId="6B7809A6" w14:textId="77777777" w:rsidR="00812338" w:rsidRPr="005503F8" w:rsidRDefault="00812338" w:rsidP="00812338">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eastAsia="Calibri" w:hAnsiTheme="minorHAnsi" w:cstheme="minorHAnsi"/>
          <w:b/>
        </w:rPr>
      </w:pPr>
    </w:p>
    <w:p w14:paraId="771714F2" w14:textId="77777777" w:rsidR="00812338" w:rsidRPr="005503F8" w:rsidRDefault="00812338" w:rsidP="00812338">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eastAsia="Calibri" w:hAnsiTheme="minorHAnsi" w:cstheme="minorHAnsi"/>
          <w:b/>
        </w:rPr>
      </w:pPr>
      <w:r w:rsidRPr="005503F8">
        <w:rPr>
          <w:rFonts w:asciiTheme="minorHAnsi" w:eastAsia="Calibri" w:hAnsiTheme="minorHAnsi" w:cstheme="minorHAnsi"/>
          <w:b/>
        </w:rPr>
        <w:t>CHECK THE PROPOSED SERVICE CATAGORY</w:t>
      </w:r>
    </w:p>
    <w:p w14:paraId="4B8B7AA1" w14:textId="0FEE4CFD" w:rsidR="00812338" w:rsidRPr="00B44036" w:rsidRDefault="00812338" w:rsidP="00812338">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Segoe UI Emoji" w:eastAsia="Wingdings 2" w:hAnsi="Segoe UI Emoji" w:cs="Segoe UI Emoji"/>
        </w:rPr>
      </w:pPr>
      <w:r w:rsidRPr="005503F8">
        <w:rPr>
          <w:rFonts w:asciiTheme="minorHAnsi" w:eastAsia="Calibri" w:hAnsiTheme="minorHAnsi" w:cstheme="minorHAnsi"/>
        </w:rPr>
        <w:tab/>
      </w:r>
      <w:r w:rsidRPr="005503F8">
        <w:rPr>
          <w:rFonts w:ascii="Segoe UI Emoji" w:eastAsia="Wingdings 2" w:hAnsi="Segoe UI Emoji" w:cs="Segoe UI Emoji"/>
        </w:rPr>
        <w:t>⬜</w:t>
      </w:r>
      <w:r w:rsidRPr="005503F8">
        <w:rPr>
          <w:rFonts w:asciiTheme="minorHAnsi" w:eastAsia="Calibri" w:hAnsiTheme="minorHAnsi" w:cstheme="minorHAnsi"/>
        </w:rPr>
        <w:t xml:space="preserve"> C1-Congregate Nutrition</w:t>
      </w:r>
      <w:r w:rsidRPr="005503F8">
        <w:rPr>
          <w:rFonts w:asciiTheme="minorHAnsi" w:eastAsia="Calibri" w:hAnsiTheme="minorHAnsi" w:cstheme="minorHAnsi"/>
        </w:rPr>
        <w:tab/>
      </w:r>
      <w:r w:rsidR="00B44036">
        <w:rPr>
          <w:rFonts w:asciiTheme="minorHAnsi" w:eastAsia="Calibri" w:hAnsiTheme="minorHAnsi" w:cstheme="minorHAnsi"/>
        </w:rPr>
        <w:tab/>
      </w:r>
      <w:r w:rsidRPr="005503F8">
        <w:rPr>
          <w:rFonts w:ascii="Segoe UI Emoji" w:eastAsia="Wingdings 2" w:hAnsi="Segoe UI Emoji" w:cs="Segoe UI Emoji"/>
        </w:rPr>
        <w:t>⬜</w:t>
      </w:r>
      <w:r w:rsidRPr="005503F8">
        <w:rPr>
          <w:rFonts w:asciiTheme="minorHAnsi" w:eastAsia="Calibri" w:hAnsiTheme="minorHAnsi" w:cstheme="minorHAnsi"/>
        </w:rPr>
        <w:t xml:space="preserve"> C2-Home Delivered Nutrition</w:t>
      </w:r>
      <w:r w:rsidR="00B44036">
        <w:rPr>
          <w:rFonts w:asciiTheme="minorHAnsi" w:eastAsia="Calibri" w:hAnsiTheme="minorHAnsi" w:cstheme="minorHAnsi"/>
        </w:rPr>
        <w:tab/>
      </w:r>
      <w:r w:rsidR="00B44036">
        <w:rPr>
          <w:rFonts w:asciiTheme="minorHAnsi" w:eastAsia="Calibri" w:hAnsiTheme="minorHAnsi" w:cstheme="minorHAnsi"/>
        </w:rPr>
        <w:tab/>
        <w:t xml:space="preserve">     </w:t>
      </w:r>
      <w:r w:rsidR="00B44036" w:rsidRPr="005503F8">
        <w:rPr>
          <w:rFonts w:ascii="Segoe UI Emoji" w:eastAsia="Wingdings 2" w:hAnsi="Segoe UI Emoji" w:cs="Segoe UI Emoji"/>
        </w:rPr>
        <w:t>⬜</w:t>
      </w:r>
      <w:r w:rsidR="00B44036" w:rsidRPr="005503F8">
        <w:rPr>
          <w:rFonts w:asciiTheme="minorHAnsi" w:eastAsia="Calibri" w:hAnsiTheme="minorHAnsi" w:cstheme="minorHAnsi"/>
        </w:rPr>
        <w:t xml:space="preserve"> </w:t>
      </w:r>
      <w:r w:rsidR="00B44036">
        <w:rPr>
          <w:rFonts w:asciiTheme="minorHAnsi" w:eastAsia="Calibri" w:hAnsiTheme="minorHAnsi" w:cstheme="minorHAnsi"/>
        </w:rPr>
        <w:t>Brown Bag</w:t>
      </w:r>
      <w:r w:rsidR="00B44036" w:rsidRPr="005503F8">
        <w:rPr>
          <w:rFonts w:ascii="Segoe UI Emoji" w:eastAsia="Wingdings 2" w:hAnsi="Segoe UI Emoji" w:cs="Segoe UI Emoji"/>
        </w:rPr>
        <w:t xml:space="preserve"> </w:t>
      </w:r>
    </w:p>
    <w:p w14:paraId="40EC4FED" w14:textId="3EB45F8F" w:rsidR="00812338" w:rsidRPr="005503F8" w:rsidRDefault="00812338" w:rsidP="00812338">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eastAsia="Calibri" w:hAnsiTheme="minorHAnsi" w:cstheme="minorHAnsi"/>
          <w:sz w:val="24"/>
          <w:szCs w:val="24"/>
        </w:rPr>
      </w:pPr>
      <w:r w:rsidRPr="005503F8">
        <w:rPr>
          <w:rFonts w:asciiTheme="minorHAnsi" w:eastAsia="Calibri" w:hAnsiTheme="minorHAnsi" w:cstheme="minorHAnsi"/>
          <w:sz w:val="24"/>
          <w:szCs w:val="24"/>
        </w:rPr>
        <w:tab/>
      </w:r>
      <w:r w:rsidRPr="005503F8">
        <w:rPr>
          <w:rFonts w:asciiTheme="minorHAnsi" w:eastAsia="Calibri" w:hAnsiTheme="minorHAnsi" w:cstheme="minorHAnsi"/>
          <w:sz w:val="24"/>
          <w:szCs w:val="24"/>
        </w:rPr>
        <w:tab/>
      </w:r>
      <w:r w:rsidRPr="005503F8">
        <w:rPr>
          <w:rFonts w:ascii="Segoe UI Emoji" w:eastAsia="Wingdings 2" w:hAnsi="Segoe UI Emoji" w:cs="Segoe UI Emoji"/>
          <w:sz w:val="24"/>
          <w:szCs w:val="24"/>
        </w:rPr>
        <w:t>⬜</w:t>
      </w:r>
      <w:r w:rsidRPr="005503F8">
        <w:rPr>
          <w:rFonts w:asciiTheme="minorHAnsi" w:eastAsia="Calibri" w:hAnsiTheme="minorHAnsi" w:cstheme="minorHAnsi"/>
          <w:sz w:val="24"/>
          <w:szCs w:val="24"/>
        </w:rPr>
        <w:t xml:space="preserve"> Food Production</w:t>
      </w:r>
      <w:r w:rsidRPr="005503F8">
        <w:rPr>
          <w:rFonts w:asciiTheme="minorHAnsi" w:eastAsia="Calibri" w:hAnsiTheme="minorHAnsi" w:cstheme="minorHAnsi"/>
          <w:sz w:val="24"/>
          <w:szCs w:val="24"/>
        </w:rPr>
        <w:tab/>
      </w:r>
      <w:r w:rsidRPr="005503F8">
        <w:rPr>
          <w:rFonts w:asciiTheme="minorHAnsi" w:eastAsia="Calibri" w:hAnsiTheme="minorHAnsi" w:cstheme="minorHAnsi"/>
          <w:sz w:val="24"/>
          <w:szCs w:val="24"/>
        </w:rPr>
        <w:tab/>
      </w:r>
      <w:r w:rsidRPr="005503F8">
        <w:rPr>
          <w:rFonts w:asciiTheme="minorHAnsi" w:eastAsia="Calibri" w:hAnsiTheme="minorHAnsi" w:cstheme="minorHAnsi"/>
          <w:sz w:val="24"/>
          <w:szCs w:val="24"/>
        </w:rPr>
        <w:tab/>
      </w:r>
      <w:r w:rsidRPr="005503F8">
        <w:rPr>
          <w:rFonts w:asciiTheme="minorHAnsi" w:eastAsia="Calibri" w:hAnsiTheme="minorHAnsi" w:cstheme="minorHAnsi"/>
          <w:sz w:val="24"/>
          <w:szCs w:val="24"/>
        </w:rPr>
        <w:tab/>
      </w:r>
      <w:r w:rsidRPr="005503F8">
        <w:rPr>
          <w:rFonts w:ascii="Segoe UI Emoji" w:eastAsia="Wingdings 2" w:hAnsi="Segoe UI Emoji" w:cs="Segoe UI Emoji"/>
          <w:sz w:val="24"/>
          <w:szCs w:val="24"/>
        </w:rPr>
        <w:t>⬜</w:t>
      </w:r>
      <w:r w:rsidRPr="005503F8">
        <w:rPr>
          <w:rFonts w:asciiTheme="minorHAnsi" w:eastAsia="Calibri" w:hAnsiTheme="minorHAnsi" w:cstheme="minorHAnsi"/>
          <w:sz w:val="24"/>
          <w:szCs w:val="24"/>
        </w:rPr>
        <w:t xml:space="preserve"> Food Production</w:t>
      </w:r>
      <w:r w:rsidR="00B44036">
        <w:rPr>
          <w:rFonts w:asciiTheme="minorHAnsi" w:eastAsia="Calibri" w:hAnsiTheme="minorHAnsi" w:cstheme="minorHAnsi"/>
          <w:sz w:val="24"/>
          <w:szCs w:val="24"/>
        </w:rPr>
        <w:tab/>
      </w:r>
      <w:r w:rsidR="00B44036">
        <w:rPr>
          <w:rFonts w:asciiTheme="minorHAnsi" w:eastAsia="Calibri" w:hAnsiTheme="minorHAnsi" w:cstheme="minorHAnsi"/>
          <w:sz w:val="24"/>
          <w:szCs w:val="24"/>
        </w:rPr>
        <w:tab/>
      </w:r>
      <w:r w:rsidR="00B44036">
        <w:rPr>
          <w:rFonts w:asciiTheme="minorHAnsi" w:eastAsia="Calibri" w:hAnsiTheme="minorHAnsi" w:cstheme="minorHAnsi"/>
          <w:sz w:val="24"/>
          <w:szCs w:val="24"/>
        </w:rPr>
        <w:tab/>
        <w:t xml:space="preserve">      </w:t>
      </w:r>
    </w:p>
    <w:p w14:paraId="44C2FDFB" w14:textId="28A8CF1C" w:rsidR="00812338" w:rsidRPr="005503F8" w:rsidRDefault="00812338" w:rsidP="00812338">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eastAsia="Calibri" w:hAnsiTheme="minorHAnsi" w:cstheme="minorHAnsi"/>
          <w:sz w:val="24"/>
          <w:szCs w:val="24"/>
        </w:rPr>
      </w:pPr>
      <w:r w:rsidRPr="005503F8">
        <w:rPr>
          <w:rFonts w:asciiTheme="minorHAnsi" w:eastAsia="Calibri" w:hAnsiTheme="minorHAnsi" w:cstheme="minorHAnsi"/>
          <w:sz w:val="24"/>
          <w:szCs w:val="24"/>
        </w:rPr>
        <w:tab/>
      </w:r>
      <w:r w:rsidRPr="005503F8">
        <w:rPr>
          <w:rFonts w:asciiTheme="minorHAnsi" w:eastAsia="Calibri" w:hAnsiTheme="minorHAnsi" w:cstheme="minorHAnsi"/>
          <w:sz w:val="24"/>
          <w:szCs w:val="24"/>
        </w:rPr>
        <w:tab/>
      </w:r>
      <w:r w:rsidRPr="005503F8">
        <w:rPr>
          <w:rFonts w:ascii="Segoe UI Emoji" w:eastAsia="Wingdings 2" w:hAnsi="Segoe UI Emoji" w:cs="Segoe UI Emoji"/>
          <w:sz w:val="24"/>
          <w:szCs w:val="24"/>
        </w:rPr>
        <w:t>⬜</w:t>
      </w:r>
      <w:r w:rsidRPr="005503F8">
        <w:rPr>
          <w:rFonts w:asciiTheme="minorHAnsi" w:eastAsia="Calibri" w:hAnsiTheme="minorHAnsi" w:cstheme="minorHAnsi"/>
          <w:sz w:val="24"/>
          <w:szCs w:val="24"/>
        </w:rPr>
        <w:t xml:space="preserve"> Program Administration</w:t>
      </w:r>
      <w:r w:rsidRPr="005503F8">
        <w:rPr>
          <w:rFonts w:asciiTheme="minorHAnsi" w:eastAsia="Calibri" w:hAnsiTheme="minorHAnsi" w:cstheme="minorHAnsi"/>
          <w:sz w:val="24"/>
          <w:szCs w:val="24"/>
        </w:rPr>
        <w:tab/>
      </w:r>
      <w:r w:rsidRPr="005503F8">
        <w:rPr>
          <w:rFonts w:asciiTheme="minorHAnsi" w:eastAsia="Calibri" w:hAnsiTheme="minorHAnsi" w:cstheme="minorHAnsi"/>
          <w:sz w:val="24"/>
          <w:szCs w:val="24"/>
        </w:rPr>
        <w:tab/>
      </w:r>
      <w:r w:rsidRPr="005503F8">
        <w:rPr>
          <w:rFonts w:asciiTheme="minorHAnsi" w:eastAsia="Calibri" w:hAnsiTheme="minorHAnsi" w:cstheme="minorHAnsi"/>
          <w:sz w:val="24"/>
          <w:szCs w:val="24"/>
        </w:rPr>
        <w:tab/>
      </w:r>
      <w:r w:rsidRPr="005503F8">
        <w:rPr>
          <w:rFonts w:ascii="Segoe UI Emoji" w:eastAsia="Wingdings 2" w:hAnsi="Segoe UI Emoji" w:cs="Segoe UI Emoji"/>
          <w:sz w:val="24"/>
          <w:szCs w:val="24"/>
        </w:rPr>
        <w:t>⬜</w:t>
      </w:r>
      <w:r w:rsidRPr="005503F8">
        <w:rPr>
          <w:rFonts w:asciiTheme="minorHAnsi" w:eastAsia="Calibri" w:hAnsiTheme="minorHAnsi" w:cstheme="minorHAnsi"/>
          <w:sz w:val="24"/>
          <w:szCs w:val="24"/>
        </w:rPr>
        <w:t xml:space="preserve"> Program Administration</w:t>
      </w:r>
      <w:r w:rsidR="00B44036">
        <w:rPr>
          <w:rFonts w:asciiTheme="minorHAnsi" w:eastAsia="Calibri" w:hAnsiTheme="minorHAnsi" w:cstheme="minorHAnsi"/>
          <w:sz w:val="24"/>
          <w:szCs w:val="24"/>
        </w:rPr>
        <w:tab/>
      </w:r>
      <w:r w:rsidR="00B44036">
        <w:rPr>
          <w:rFonts w:asciiTheme="minorHAnsi" w:eastAsia="Calibri" w:hAnsiTheme="minorHAnsi" w:cstheme="minorHAnsi"/>
          <w:sz w:val="24"/>
          <w:szCs w:val="24"/>
        </w:rPr>
        <w:tab/>
        <w:t xml:space="preserve">      </w:t>
      </w:r>
      <w:r w:rsidR="008F52A6" w:rsidRPr="005503F8">
        <w:rPr>
          <w:rFonts w:ascii="Segoe UI Emoji" w:eastAsia="Wingdings 2" w:hAnsi="Segoe UI Emoji" w:cs="Segoe UI Emoji"/>
        </w:rPr>
        <w:t>⬜</w:t>
      </w:r>
      <w:r w:rsidR="008F52A6" w:rsidRPr="005503F8">
        <w:rPr>
          <w:rFonts w:asciiTheme="minorHAnsi" w:eastAsia="Calibri" w:hAnsiTheme="minorHAnsi" w:cstheme="minorHAnsi"/>
        </w:rPr>
        <w:t xml:space="preserve"> </w:t>
      </w:r>
      <w:r w:rsidR="008F52A6">
        <w:rPr>
          <w:rFonts w:asciiTheme="minorHAnsi" w:eastAsia="Calibri" w:hAnsiTheme="minorHAnsi" w:cstheme="minorHAnsi"/>
        </w:rPr>
        <w:t>SNAP-Ed</w:t>
      </w:r>
    </w:p>
    <w:p w14:paraId="7300EA7E" w14:textId="77777777" w:rsidR="00B44036" w:rsidRDefault="00812338" w:rsidP="00812338">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eastAsia="Calibri" w:hAnsiTheme="minorHAnsi" w:cstheme="minorHAnsi"/>
        </w:rPr>
      </w:pPr>
      <w:r w:rsidRPr="005503F8">
        <w:rPr>
          <w:rFonts w:asciiTheme="minorHAnsi" w:eastAsia="Calibri" w:hAnsiTheme="minorHAnsi" w:cstheme="minorHAnsi"/>
          <w:sz w:val="24"/>
          <w:szCs w:val="24"/>
        </w:rPr>
        <w:tab/>
      </w:r>
      <w:r w:rsidRPr="005503F8">
        <w:rPr>
          <w:rFonts w:asciiTheme="minorHAnsi" w:eastAsia="Calibri" w:hAnsiTheme="minorHAnsi" w:cstheme="minorHAnsi"/>
          <w:sz w:val="24"/>
          <w:szCs w:val="24"/>
        </w:rPr>
        <w:tab/>
      </w:r>
      <w:r w:rsidRPr="005503F8">
        <w:rPr>
          <w:rFonts w:ascii="Segoe UI Emoji" w:eastAsia="Wingdings 2" w:hAnsi="Segoe UI Emoji" w:cs="Segoe UI Emoji"/>
          <w:sz w:val="24"/>
          <w:szCs w:val="24"/>
        </w:rPr>
        <w:t>⬜</w:t>
      </w:r>
      <w:r w:rsidRPr="005503F8">
        <w:rPr>
          <w:rFonts w:asciiTheme="minorHAnsi" w:eastAsia="Calibri" w:hAnsiTheme="minorHAnsi" w:cstheme="minorHAnsi"/>
          <w:sz w:val="24"/>
          <w:szCs w:val="24"/>
        </w:rPr>
        <w:t xml:space="preserve"> Complete Services</w:t>
      </w:r>
      <w:r w:rsidRPr="005503F8">
        <w:rPr>
          <w:rFonts w:asciiTheme="minorHAnsi" w:eastAsia="Calibri" w:hAnsiTheme="minorHAnsi" w:cstheme="minorHAnsi"/>
        </w:rPr>
        <w:tab/>
      </w:r>
      <w:r w:rsidRPr="005503F8">
        <w:rPr>
          <w:rFonts w:asciiTheme="minorHAnsi" w:eastAsia="Calibri" w:hAnsiTheme="minorHAnsi" w:cstheme="minorHAnsi"/>
        </w:rPr>
        <w:tab/>
      </w:r>
      <w:r w:rsidRPr="005503F8">
        <w:rPr>
          <w:rFonts w:asciiTheme="minorHAnsi" w:eastAsia="Calibri" w:hAnsiTheme="minorHAnsi" w:cstheme="minorHAnsi"/>
        </w:rPr>
        <w:tab/>
      </w:r>
      <w:r w:rsidRPr="005503F8">
        <w:rPr>
          <w:rFonts w:ascii="Segoe UI Emoji" w:eastAsia="Wingdings 2" w:hAnsi="Segoe UI Emoji" w:cs="Segoe UI Emoji"/>
          <w:sz w:val="24"/>
          <w:szCs w:val="24"/>
        </w:rPr>
        <w:t>⬜</w:t>
      </w:r>
      <w:r w:rsidRPr="005503F8">
        <w:rPr>
          <w:rFonts w:asciiTheme="minorHAnsi" w:eastAsia="Calibri" w:hAnsiTheme="minorHAnsi" w:cstheme="minorHAnsi"/>
          <w:sz w:val="24"/>
          <w:szCs w:val="24"/>
        </w:rPr>
        <w:t xml:space="preserve"> Complete Services</w:t>
      </w:r>
      <w:r w:rsidRPr="005503F8">
        <w:rPr>
          <w:rFonts w:asciiTheme="minorHAnsi" w:eastAsia="Calibri" w:hAnsiTheme="minorHAnsi" w:cstheme="minorHAnsi"/>
        </w:rPr>
        <w:tab/>
      </w:r>
      <w:r w:rsidRPr="005503F8">
        <w:rPr>
          <w:rFonts w:asciiTheme="minorHAnsi" w:eastAsia="Calibri" w:hAnsiTheme="minorHAnsi" w:cstheme="minorHAnsi"/>
        </w:rPr>
        <w:tab/>
      </w:r>
      <w:r w:rsidRPr="005503F8">
        <w:rPr>
          <w:rFonts w:asciiTheme="minorHAnsi" w:eastAsia="Calibri" w:hAnsiTheme="minorHAnsi" w:cstheme="minorHAnsi"/>
        </w:rPr>
        <w:tab/>
      </w:r>
      <w:r w:rsidRPr="005503F8">
        <w:rPr>
          <w:rFonts w:asciiTheme="minorHAnsi" w:eastAsia="Calibri" w:hAnsiTheme="minorHAnsi" w:cstheme="minorHAnsi"/>
        </w:rPr>
        <w:tab/>
      </w:r>
    </w:p>
    <w:p w14:paraId="2DF762FA" w14:textId="76F3D26E" w:rsidR="00812338" w:rsidRPr="005503F8" w:rsidRDefault="00B44036" w:rsidP="00B44036">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eastAsia="Calibri" w:hAnsiTheme="minorHAnsi" w:cstheme="minorHAnsi"/>
        </w:rPr>
      </w:pPr>
      <w:r>
        <w:rPr>
          <w:rFonts w:ascii="Segoe UI Emoji" w:eastAsia="Wingdings 2" w:hAnsi="Segoe UI Emoji" w:cs="Segoe UI Emoji"/>
        </w:rPr>
        <w:tab/>
      </w:r>
      <w:r>
        <w:rPr>
          <w:rFonts w:ascii="Segoe UI Emoji" w:eastAsia="Wingdings 2" w:hAnsi="Segoe UI Emoji" w:cs="Segoe UI Emoji"/>
        </w:rPr>
        <w:tab/>
      </w:r>
      <w:r>
        <w:rPr>
          <w:rFonts w:ascii="Segoe UI Emoji" w:eastAsia="Wingdings 2" w:hAnsi="Segoe UI Emoji" w:cs="Segoe UI Emoji"/>
        </w:rPr>
        <w:tab/>
      </w:r>
      <w:r>
        <w:rPr>
          <w:rFonts w:ascii="Segoe UI Emoji" w:eastAsia="Wingdings 2" w:hAnsi="Segoe UI Emoji" w:cs="Segoe UI Emoji"/>
        </w:rPr>
        <w:tab/>
      </w:r>
      <w:r>
        <w:rPr>
          <w:rFonts w:ascii="Segoe UI Emoji" w:eastAsia="Wingdings 2" w:hAnsi="Segoe UI Emoji" w:cs="Segoe UI Emoji"/>
        </w:rPr>
        <w:tab/>
      </w:r>
      <w:r>
        <w:rPr>
          <w:rFonts w:ascii="Segoe UI Emoji" w:eastAsia="Wingdings 2" w:hAnsi="Segoe UI Emoji" w:cs="Segoe UI Emoji"/>
        </w:rPr>
        <w:tab/>
      </w:r>
      <w:r>
        <w:rPr>
          <w:rFonts w:ascii="Segoe UI Emoji" w:eastAsia="Wingdings 2" w:hAnsi="Segoe UI Emoji" w:cs="Segoe UI Emoji"/>
        </w:rPr>
        <w:tab/>
      </w:r>
      <w:r>
        <w:rPr>
          <w:rFonts w:ascii="Segoe UI Emoji" w:eastAsia="Wingdings 2" w:hAnsi="Segoe UI Emoji" w:cs="Segoe UI Emoji"/>
        </w:rPr>
        <w:tab/>
      </w:r>
      <w:r>
        <w:rPr>
          <w:rFonts w:ascii="Segoe UI Emoji" w:eastAsia="Wingdings 2" w:hAnsi="Segoe UI Emoji" w:cs="Segoe UI Emoji"/>
        </w:rPr>
        <w:tab/>
      </w:r>
      <w:r>
        <w:rPr>
          <w:rFonts w:ascii="Segoe UI Emoji" w:eastAsia="Wingdings 2" w:hAnsi="Segoe UI Emoji" w:cs="Segoe UI Emoji"/>
        </w:rPr>
        <w:tab/>
      </w:r>
      <w:r>
        <w:rPr>
          <w:rFonts w:ascii="Segoe UI Emoji" w:eastAsia="Wingdings 2" w:hAnsi="Segoe UI Emoji" w:cs="Segoe UI Emoji"/>
        </w:rPr>
        <w:tab/>
      </w:r>
      <w:r>
        <w:rPr>
          <w:rFonts w:ascii="Segoe UI Emoji" w:eastAsia="Wingdings 2" w:hAnsi="Segoe UI Emoji" w:cs="Segoe UI Emoji"/>
        </w:rPr>
        <w:tab/>
      </w:r>
      <w:r>
        <w:rPr>
          <w:rFonts w:ascii="Segoe UI Emoji" w:eastAsia="Wingdings 2" w:hAnsi="Segoe UI Emoji" w:cs="Segoe UI Emoji"/>
        </w:rPr>
        <w:tab/>
      </w:r>
      <w:r w:rsidR="00105FF4">
        <w:rPr>
          <w:rFonts w:asciiTheme="minorHAnsi" w:eastAsia="Calibri" w:hAnsiTheme="minorHAnsi" w:cstheme="minorHAnsi"/>
        </w:rPr>
        <w:tab/>
      </w:r>
      <w:r w:rsidR="00105FF4">
        <w:rPr>
          <w:rFonts w:asciiTheme="minorHAnsi" w:eastAsia="Calibri" w:hAnsiTheme="minorHAnsi" w:cstheme="minorHAnsi"/>
        </w:rPr>
        <w:tab/>
      </w:r>
      <w:r w:rsidR="00105FF4">
        <w:rPr>
          <w:rFonts w:asciiTheme="minorHAnsi" w:eastAsia="Calibri" w:hAnsiTheme="minorHAnsi" w:cstheme="minorHAnsi"/>
        </w:rPr>
        <w:tab/>
      </w:r>
      <w:r w:rsidR="002908C8" w:rsidRPr="005503F8">
        <w:rPr>
          <w:rFonts w:asciiTheme="minorHAnsi" w:eastAsia="Calibri" w:hAnsiTheme="minorHAnsi" w:cstheme="minorHAnsi"/>
        </w:rPr>
        <w:tab/>
      </w:r>
      <w:r w:rsidR="00812338" w:rsidRPr="005503F8">
        <w:rPr>
          <w:rFonts w:asciiTheme="minorHAnsi" w:eastAsia="Calibri" w:hAnsiTheme="minorHAnsi" w:cstheme="minorHAnsi"/>
        </w:rPr>
        <w:t>PLEASE NOTE THE GEOGRAPHIC AREA OF SERVICE AND PERCENTAGE OF TOTAL CLIENTS SERVED IN EACH AREA (IF YOU ARE SERVING MULTIPLE AREAS)</w:t>
      </w:r>
    </w:p>
    <w:p w14:paraId="069CCCFE" w14:textId="77777777" w:rsidR="00812338" w:rsidRPr="005503F8" w:rsidRDefault="00812338" w:rsidP="00812338">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eastAsia="Calibri" w:hAnsiTheme="minorHAnsi" w:cstheme="minorHAnsi"/>
        </w:rPr>
      </w:pPr>
    </w:p>
    <w:p w14:paraId="4870DA47" w14:textId="77777777" w:rsidR="00812338" w:rsidRPr="005503F8" w:rsidRDefault="00812338" w:rsidP="00812338">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eastAsia="Calibri" w:hAnsiTheme="minorHAnsi" w:cstheme="minorHAnsi"/>
        </w:rPr>
      </w:pPr>
      <w:bookmarkStart w:id="74" w:name="1664s55" w:colFirst="0" w:colLast="0"/>
      <w:bookmarkEnd w:id="74"/>
      <w:r w:rsidRPr="005503F8">
        <w:rPr>
          <w:rFonts w:ascii="Segoe UI Symbol" w:eastAsia="Calibri" w:hAnsi="Segoe UI Symbol" w:cs="Segoe UI Symbol"/>
        </w:rPr>
        <w:t>☐</w:t>
      </w:r>
      <w:r w:rsidRPr="005503F8">
        <w:rPr>
          <w:rFonts w:asciiTheme="minorHAnsi" w:eastAsia="Calibri" w:hAnsiTheme="minorHAnsi" w:cstheme="minorHAnsi"/>
        </w:rPr>
        <w:t xml:space="preserve">  NORTH (A)____ %</w:t>
      </w:r>
      <w:r w:rsidRPr="005503F8">
        <w:rPr>
          <w:rFonts w:asciiTheme="minorHAnsi" w:eastAsia="Calibri" w:hAnsiTheme="minorHAnsi" w:cstheme="minorHAnsi"/>
        </w:rPr>
        <w:tab/>
        <w:t xml:space="preserve">       </w:t>
      </w:r>
      <w:r w:rsidRPr="005503F8">
        <w:rPr>
          <w:rFonts w:asciiTheme="minorHAnsi" w:eastAsia="Calibri" w:hAnsiTheme="minorHAnsi" w:cstheme="minorHAnsi"/>
        </w:rPr>
        <w:tab/>
      </w:r>
      <w:r w:rsidRPr="005503F8">
        <w:rPr>
          <w:rFonts w:asciiTheme="minorHAnsi" w:eastAsia="Calibri" w:hAnsiTheme="minorHAnsi" w:cstheme="minorHAnsi"/>
        </w:rPr>
        <w:tab/>
        <w:t xml:space="preserve"> </w:t>
      </w:r>
      <w:r w:rsidRPr="005503F8">
        <w:rPr>
          <w:rFonts w:ascii="Segoe UI Symbol" w:eastAsia="Calibri" w:hAnsi="Segoe UI Symbol" w:cs="Segoe UI Symbol"/>
        </w:rPr>
        <w:t>☐</w:t>
      </w:r>
      <w:r w:rsidRPr="005503F8">
        <w:rPr>
          <w:rFonts w:asciiTheme="minorHAnsi" w:eastAsia="Calibri" w:hAnsiTheme="minorHAnsi" w:cstheme="minorHAnsi"/>
        </w:rPr>
        <w:t xml:space="preserve">  NORTH (B)____ %</w:t>
      </w:r>
      <w:r w:rsidRPr="005503F8">
        <w:rPr>
          <w:rFonts w:asciiTheme="minorHAnsi" w:eastAsia="Calibri" w:hAnsiTheme="minorHAnsi" w:cstheme="minorHAnsi"/>
        </w:rPr>
        <w:tab/>
        <w:t xml:space="preserve">      </w:t>
      </w:r>
      <w:r w:rsidRPr="005503F8">
        <w:rPr>
          <w:rFonts w:asciiTheme="minorHAnsi" w:eastAsia="Calibri" w:hAnsiTheme="minorHAnsi" w:cstheme="minorHAnsi"/>
        </w:rPr>
        <w:tab/>
        <w:t xml:space="preserve"> </w:t>
      </w:r>
      <w:bookmarkStart w:id="75" w:name="3q5sasy" w:colFirst="0" w:colLast="0"/>
      <w:bookmarkEnd w:id="75"/>
      <w:r w:rsidRPr="005503F8">
        <w:rPr>
          <w:rFonts w:ascii="Segoe UI Symbol" w:eastAsia="Calibri" w:hAnsi="Segoe UI Symbol" w:cs="Segoe UI Symbol"/>
        </w:rPr>
        <w:t>☐</w:t>
      </w:r>
      <w:r w:rsidRPr="005503F8">
        <w:rPr>
          <w:rFonts w:asciiTheme="minorHAnsi" w:eastAsia="Calibri" w:hAnsiTheme="minorHAnsi" w:cstheme="minorHAnsi"/>
        </w:rPr>
        <w:t xml:space="preserve">  SOUTH_____%</w:t>
      </w:r>
    </w:p>
    <w:p w14:paraId="2C72C3DD" w14:textId="77777777" w:rsidR="00812338" w:rsidRPr="005503F8" w:rsidRDefault="00812338" w:rsidP="00812338">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eastAsia="Calibri" w:hAnsiTheme="minorHAnsi" w:cstheme="minorHAnsi"/>
        </w:rPr>
      </w:pPr>
    </w:p>
    <w:p w14:paraId="49D0C89B" w14:textId="2591D3AC" w:rsidR="00812338" w:rsidRPr="005503F8" w:rsidRDefault="00812338" w:rsidP="00812338">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eastAsia="Calibri" w:hAnsiTheme="minorHAnsi" w:cstheme="minorHAnsi"/>
        </w:rPr>
      </w:pPr>
      <w:bookmarkStart w:id="76" w:name="25b2l0r" w:colFirst="0" w:colLast="0"/>
      <w:bookmarkEnd w:id="76"/>
      <w:r w:rsidRPr="005503F8">
        <w:rPr>
          <w:rFonts w:ascii="Segoe UI Symbol" w:eastAsia="Calibri" w:hAnsi="Segoe UI Symbol" w:cs="Segoe UI Symbol"/>
        </w:rPr>
        <w:t>☐</w:t>
      </w:r>
      <w:r w:rsidRPr="005503F8">
        <w:rPr>
          <w:rFonts w:asciiTheme="minorHAnsi" w:eastAsia="Calibri" w:hAnsiTheme="minorHAnsi" w:cstheme="minorHAnsi"/>
        </w:rPr>
        <w:t xml:space="preserve">  CENTRAL____ %</w:t>
      </w:r>
      <w:r w:rsidRPr="005503F8">
        <w:rPr>
          <w:rFonts w:asciiTheme="minorHAnsi" w:eastAsia="Calibri" w:hAnsiTheme="minorHAnsi" w:cstheme="minorHAnsi"/>
        </w:rPr>
        <w:tab/>
        <w:t xml:space="preserve">                   </w:t>
      </w:r>
      <w:r w:rsidRPr="005503F8">
        <w:rPr>
          <w:rFonts w:asciiTheme="minorHAnsi" w:eastAsia="Calibri" w:hAnsiTheme="minorHAnsi" w:cstheme="minorHAnsi"/>
        </w:rPr>
        <w:tab/>
        <w:t xml:space="preserve"> </w:t>
      </w:r>
      <w:bookmarkStart w:id="77" w:name="kgcv8k" w:colFirst="0" w:colLast="0"/>
      <w:bookmarkEnd w:id="77"/>
      <w:r w:rsidR="00542D01">
        <w:rPr>
          <w:rFonts w:asciiTheme="minorHAnsi" w:eastAsia="Calibri" w:hAnsiTheme="minorHAnsi" w:cstheme="minorHAnsi"/>
        </w:rPr>
        <w:tab/>
      </w:r>
      <w:r w:rsidRPr="005503F8">
        <w:rPr>
          <w:rFonts w:ascii="Segoe UI Symbol" w:eastAsia="Calibri" w:hAnsi="Segoe UI Symbol" w:cs="Segoe UI Symbol"/>
        </w:rPr>
        <w:t>☐</w:t>
      </w:r>
      <w:r w:rsidRPr="005503F8">
        <w:rPr>
          <w:rFonts w:asciiTheme="minorHAnsi" w:eastAsia="Calibri" w:hAnsiTheme="minorHAnsi" w:cstheme="minorHAnsi"/>
        </w:rPr>
        <w:t xml:space="preserve">   EAST_____% </w:t>
      </w:r>
      <w:r w:rsidRPr="005503F8">
        <w:rPr>
          <w:rFonts w:asciiTheme="minorHAnsi" w:eastAsia="Calibri" w:hAnsiTheme="minorHAnsi" w:cstheme="minorHAnsi"/>
        </w:rPr>
        <w:tab/>
        <w:t xml:space="preserve">      </w:t>
      </w:r>
      <w:r w:rsidRPr="005503F8">
        <w:rPr>
          <w:rFonts w:asciiTheme="minorHAnsi" w:eastAsia="Calibri" w:hAnsiTheme="minorHAnsi" w:cstheme="minorHAnsi"/>
        </w:rPr>
        <w:tab/>
      </w:r>
      <w:r w:rsidRPr="005503F8">
        <w:rPr>
          <w:rFonts w:asciiTheme="minorHAnsi" w:eastAsia="Calibri" w:hAnsiTheme="minorHAnsi" w:cstheme="minorHAnsi"/>
        </w:rPr>
        <w:tab/>
        <w:t xml:space="preserve"> </w:t>
      </w:r>
      <w:bookmarkStart w:id="78" w:name="34g0dwd" w:colFirst="0" w:colLast="0"/>
      <w:bookmarkEnd w:id="78"/>
      <w:r w:rsidRPr="005503F8">
        <w:rPr>
          <w:rFonts w:ascii="Segoe UI Symbol" w:eastAsia="Calibri" w:hAnsi="Segoe UI Symbol" w:cs="Segoe UI Symbol"/>
        </w:rPr>
        <w:t>☐</w:t>
      </w:r>
      <w:r w:rsidRPr="005503F8">
        <w:rPr>
          <w:rFonts w:asciiTheme="minorHAnsi" w:eastAsia="Calibri" w:hAnsiTheme="minorHAnsi" w:cstheme="minorHAnsi"/>
        </w:rPr>
        <w:t xml:space="preserve">  COUNTYWIDE____%</w:t>
      </w:r>
    </w:p>
    <w:p w14:paraId="69ACBB8C" w14:textId="77777777" w:rsidR="00812338" w:rsidRPr="005503F8" w:rsidRDefault="00812338" w:rsidP="00812338">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eastAsia="Arial" w:hAnsiTheme="minorHAnsi" w:cstheme="minorHAnsi"/>
          <w:sz w:val="24"/>
          <w:szCs w:val="24"/>
        </w:rPr>
      </w:pPr>
    </w:p>
    <w:p w14:paraId="22A3D083" w14:textId="77777777" w:rsidR="00812338" w:rsidRPr="005503F8" w:rsidRDefault="00812338" w:rsidP="00812338">
      <w:pPr>
        <w:rPr>
          <w:rFonts w:asciiTheme="minorHAnsi" w:eastAsia="Calibri" w:hAnsiTheme="minorHAnsi" w:cstheme="minorHAnsi"/>
          <w:b/>
          <w:sz w:val="24"/>
          <w:szCs w:val="24"/>
        </w:rPr>
      </w:pPr>
      <w:r w:rsidRPr="005503F8">
        <w:rPr>
          <w:rFonts w:asciiTheme="minorHAnsi" w:eastAsia="Calibri" w:hAnsiTheme="minorHAnsi" w:cstheme="minorHAnsi"/>
          <w:b/>
          <w:sz w:val="24"/>
          <w:szCs w:val="24"/>
        </w:rPr>
        <w:t xml:space="preserve">Please note:  </w:t>
      </w:r>
    </w:p>
    <w:p w14:paraId="01830597" w14:textId="77777777" w:rsidR="00812338" w:rsidRPr="00E04F7A" w:rsidRDefault="00812338" w:rsidP="00812338">
      <w:pPr>
        <w:rPr>
          <w:rFonts w:asciiTheme="minorHAnsi" w:eastAsia="Calibri" w:hAnsiTheme="minorHAnsi" w:cstheme="minorHAnsi"/>
          <w:sz w:val="24"/>
          <w:szCs w:val="24"/>
        </w:rPr>
      </w:pPr>
      <w:r w:rsidRPr="005503F8">
        <w:rPr>
          <w:rFonts w:asciiTheme="minorHAnsi" w:eastAsia="Calibri" w:hAnsiTheme="minorHAnsi" w:cstheme="minorHAnsi"/>
          <w:sz w:val="24"/>
          <w:szCs w:val="24"/>
        </w:rPr>
        <w:t xml:space="preserve">*Cost per meal:  If agencies are collaborating, the total of the collaborating agencies per meal cost proposed to AAA should add up to the </w:t>
      </w:r>
      <w:r w:rsidRPr="00E04F7A">
        <w:rPr>
          <w:rFonts w:asciiTheme="minorHAnsi" w:eastAsia="Calibri" w:hAnsiTheme="minorHAnsi" w:cstheme="minorHAnsi"/>
          <w:sz w:val="24"/>
          <w:szCs w:val="24"/>
        </w:rPr>
        <w:t xml:space="preserve">AAA published per meal rate for the region.   </w:t>
      </w:r>
    </w:p>
    <w:p w14:paraId="1A7A16B9" w14:textId="6D684720" w:rsidR="00812338" w:rsidRDefault="00812338" w:rsidP="00812338">
      <w:pPr>
        <w:rPr>
          <w:rFonts w:asciiTheme="minorHAnsi" w:eastAsia="Calibri" w:hAnsiTheme="minorHAnsi" w:cstheme="minorHAnsi"/>
          <w:sz w:val="24"/>
          <w:szCs w:val="24"/>
        </w:rPr>
      </w:pPr>
      <w:r w:rsidRPr="00E04F7A">
        <w:rPr>
          <w:rFonts w:asciiTheme="minorHAnsi" w:eastAsia="Calibri" w:hAnsiTheme="minorHAnsi" w:cstheme="minorHAnsi"/>
          <w:sz w:val="24"/>
          <w:szCs w:val="24"/>
        </w:rPr>
        <w:t>(</w:t>
      </w:r>
      <w:proofErr w:type="gramStart"/>
      <w:r w:rsidRPr="00E04F7A">
        <w:rPr>
          <w:rFonts w:asciiTheme="minorHAnsi" w:eastAsia="Calibri" w:hAnsiTheme="minorHAnsi" w:cstheme="minorHAnsi"/>
          <w:sz w:val="24"/>
          <w:szCs w:val="24"/>
        </w:rPr>
        <w:t>i.e.</w:t>
      </w:r>
      <w:proofErr w:type="gramEnd"/>
      <w:r w:rsidRPr="00E04F7A">
        <w:rPr>
          <w:rFonts w:asciiTheme="minorHAnsi" w:eastAsia="Calibri" w:hAnsiTheme="minorHAnsi" w:cstheme="minorHAnsi"/>
          <w:sz w:val="24"/>
          <w:szCs w:val="24"/>
        </w:rPr>
        <w:t xml:space="preserve"> AAA published per meal rate is $</w:t>
      </w:r>
      <w:r w:rsidR="004B52B7" w:rsidRPr="00E04F7A">
        <w:rPr>
          <w:rFonts w:asciiTheme="minorHAnsi" w:eastAsia="Calibri" w:hAnsiTheme="minorHAnsi" w:cstheme="minorHAnsi"/>
          <w:sz w:val="24"/>
          <w:szCs w:val="24"/>
        </w:rPr>
        <w:t>6.50</w:t>
      </w:r>
      <w:r w:rsidRPr="00E04F7A">
        <w:rPr>
          <w:rFonts w:asciiTheme="minorHAnsi" w:eastAsia="Calibri" w:hAnsiTheme="minorHAnsi" w:cstheme="minorHAnsi"/>
          <w:sz w:val="24"/>
          <w:szCs w:val="24"/>
        </w:rPr>
        <w:t xml:space="preserve"> for Congregate meals.   Partner A submitted their bid proposing $</w:t>
      </w:r>
      <w:r w:rsidR="004B52B7" w:rsidRPr="00E04F7A">
        <w:rPr>
          <w:rFonts w:asciiTheme="minorHAnsi" w:eastAsia="Calibri" w:hAnsiTheme="minorHAnsi" w:cstheme="minorHAnsi"/>
          <w:sz w:val="24"/>
          <w:szCs w:val="24"/>
        </w:rPr>
        <w:t xml:space="preserve">5.00 </w:t>
      </w:r>
      <w:r w:rsidRPr="00E04F7A">
        <w:rPr>
          <w:rFonts w:asciiTheme="minorHAnsi" w:eastAsia="Calibri" w:hAnsiTheme="minorHAnsi" w:cstheme="minorHAnsi"/>
          <w:sz w:val="24"/>
          <w:szCs w:val="24"/>
        </w:rPr>
        <w:t>per meal. Partner B submitted a separate bid proposing $1.</w:t>
      </w:r>
      <w:r w:rsidR="004B52B7" w:rsidRPr="00E04F7A">
        <w:rPr>
          <w:rFonts w:asciiTheme="minorHAnsi" w:eastAsia="Calibri" w:hAnsiTheme="minorHAnsi" w:cstheme="minorHAnsi"/>
          <w:sz w:val="24"/>
          <w:szCs w:val="24"/>
        </w:rPr>
        <w:t>50</w:t>
      </w:r>
      <w:r w:rsidRPr="00E04F7A">
        <w:rPr>
          <w:rFonts w:asciiTheme="minorHAnsi" w:eastAsia="Calibri" w:hAnsiTheme="minorHAnsi" w:cstheme="minorHAnsi"/>
          <w:sz w:val="24"/>
          <w:szCs w:val="24"/>
        </w:rPr>
        <w:t xml:space="preserve"> per meal.  The total per meal cost for Partner A + Partner B = $</w:t>
      </w:r>
      <w:r w:rsidR="004B52B7" w:rsidRPr="00E04F7A">
        <w:rPr>
          <w:rFonts w:asciiTheme="minorHAnsi" w:eastAsia="Calibri" w:hAnsiTheme="minorHAnsi" w:cstheme="minorHAnsi"/>
          <w:sz w:val="24"/>
          <w:szCs w:val="24"/>
        </w:rPr>
        <w:t>6.50</w:t>
      </w:r>
      <w:r w:rsidRPr="00E04F7A">
        <w:rPr>
          <w:rFonts w:asciiTheme="minorHAnsi" w:eastAsia="Calibri" w:hAnsiTheme="minorHAnsi" w:cstheme="minorHAnsi"/>
          <w:sz w:val="24"/>
          <w:szCs w:val="24"/>
        </w:rPr>
        <w:t>)</w:t>
      </w:r>
      <w:r w:rsidR="00542D01" w:rsidRPr="00E04F7A">
        <w:rPr>
          <w:rFonts w:asciiTheme="minorHAnsi" w:eastAsia="Calibri" w:hAnsiTheme="minorHAnsi" w:cstheme="minorHAnsi"/>
          <w:sz w:val="24"/>
          <w:szCs w:val="24"/>
        </w:rPr>
        <w:t>.</w:t>
      </w:r>
      <w:r w:rsidRPr="005503F8">
        <w:rPr>
          <w:rFonts w:asciiTheme="minorHAnsi" w:eastAsia="Calibri" w:hAnsiTheme="minorHAnsi" w:cstheme="minorHAnsi"/>
          <w:sz w:val="24"/>
          <w:szCs w:val="24"/>
        </w:rPr>
        <w:t xml:space="preserve"> </w:t>
      </w:r>
    </w:p>
    <w:p w14:paraId="3481F806" w14:textId="7914D83E" w:rsidR="00F90BE4" w:rsidRDefault="00F90BE4" w:rsidP="00812338">
      <w:pPr>
        <w:rPr>
          <w:rFonts w:asciiTheme="minorHAnsi" w:eastAsia="Calibri" w:hAnsiTheme="minorHAnsi" w:cstheme="minorHAnsi"/>
          <w:sz w:val="24"/>
          <w:szCs w:val="24"/>
        </w:rPr>
      </w:pPr>
    </w:p>
    <w:p w14:paraId="2FB8A91A" w14:textId="5A3C178C" w:rsidR="00F90BE4" w:rsidRDefault="00F90BE4" w:rsidP="00812338">
      <w:pPr>
        <w:rPr>
          <w:rFonts w:asciiTheme="minorHAnsi" w:eastAsia="Calibri" w:hAnsiTheme="minorHAnsi" w:cstheme="minorHAnsi"/>
          <w:sz w:val="24"/>
          <w:szCs w:val="24"/>
        </w:rPr>
      </w:pPr>
    </w:p>
    <w:p w14:paraId="4E602C2D" w14:textId="5A8B9DC7" w:rsidR="00F90BE4" w:rsidRDefault="00F90BE4" w:rsidP="00812338">
      <w:pPr>
        <w:rPr>
          <w:rFonts w:asciiTheme="minorHAnsi" w:eastAsia="Calibri" w:hAnsiTheme="minorHAnsi" w:cstheme="minorHAnsi"/>
          <w:sz w:val="24"/>
          <w:szCs w:val="24"/>
        </w:rPr>
      </w:pPr>
    </w:p>
    <w:p w14:paraId="3930B68E" w14:textId="77777777" w:rsidR="00F90BE4" w:rsidRPr="005503F8" w:rsidRDefault="00F90BE4" w:rsidP="00812338">
      <w:pPr>
        <w:rPr>
          <w:rFonts w:asciiTheme="minorHAnsi" w:eastAsia="Calibri" w:hAnsiTheme="minorHAnsi" w:cstheme="minorHAnsi"/>
          <w:sz w:val="24"/>
          <w:szCs w:val="24"/>
        </w:rPr>
      </w:pPr>
    </w:p>
    <w:p w14:paraId="58C678C5" w14:textId="0379AAE8" w:rsidR="00812338" w:rsidRDefault="00812338" w:rsidP="00812338">
      <w:pPr>
        <w:rPr>
          <w:rFonts w:asciiTheme="minorHAnsi" w:eastAsia="Calibri" w:hAnsiTheme="minorHAnsi" w:cstheme="minorHAnsi"/>
          <w:color w:val="FFFFFF"/>
          <w:sz w:val="24"/>
          <w:szCs w:val="24"/>
          <w:highlight w:val="red"/>
        </w:rPr>
      </w:pPr>
    </w:p>
    <w:p w14:paraId="6D9E3675" w14:textId="699C1ED6" w:rsidR="00960EE2" w:rsidRDefault="00960EE2" w:rsidP="00812338">
      <w:pPr>
        <w:rPr>
          <w:rFonts w:asciiTheme="minorHAnsi" w:eastAsia="Calibri" w:hAnsiTheme="minorHAnsi" w:cstheme="minorHAnsi"/>
          <w:color w:val="FFFFFF"/>
          <w:sz w:val="24"/>
          <w:szCs w:val="24"/>
          <w:highlight w:val="red"/>
        </w:rPr>
      </w:pPr>
    </w:p>
    <w:p w14:paraId="2557ED28" w14:textId="3931E336" w:rsidR="00960EE2" w:rsidRDefault="00960EE2" w:rsidP="00812338">
      <w:pPr>
        <w:rPr>
          <w:rFonts w:asciiTheme="minorHAnsi" w:eastAsia="Calibri" w:hAnsiTheme="minorHAnsi" w:cstheme="minorHAnsi"/>
          <w:color w:val="FFFFFF"/>
          <w:sz w:val="24"/>
          <w:szCs w:val="24"/>
          <w:highlight w:val="red"/>
        </w:rPr>
      </w:pPr>
    </w:p>
    <w:p w14:paraId="49E653A0" w14:textId="24230621" w:rsidR="00960EE2" w:rsidRDefault="00960EE2" w:rsidP="00812338">
      <w:pPr>
        <w:rPr>
          <w:rFonts w:asciiTheme="minorHAnsi" w:eastAsia="Calibri" w:hAnsiTheme="minorHAnsi" w:cstheme="minorHAnsi"/>
          <w:color w:val="FFFFFF"/>
          <w:sz w:val="24"/>
          <w:szCs w:val="24"/>
          <w:highlight w:val="red"/>
        </w:rPr>
      </w:pPr>
    </w:p>
    <w:p w14:paraId="4CFF7483" w14:textId="02FB44B6" w:rsidR="00960EE2" w:rsidRDefault="00960EE2" w:rsidP="00812338">
      <w:pPr>
        <w:rPr>
          <w:rFonts w:asciiTheme="minorHAnsi" w:eastAsia="Calibri" w:hAnsiTheme="minorHAnsi" w:cstheme="minorHAnsi"/>
          <w:color w:val="FFFFFF"/>
          <w:sz w:val="24"/>
          <w:szCs w:val="24"/>
          <w:highlight w:val="red"/>
        </w:rPr>
      </w:pPr>
      <w:r w:rsidRPr="005503F8">
        <w:rPr>
          <w:rFonts w:asciiTheme="minorHAnsi" w:eastAsia="Calibri" w:hAnsiTheme="minorHAnsi" w:cstheme="minorHAnsi"/>
          <w:b/>
          <w:u w:val="single"/>
        </w:rPr>
        <w:t xml:space="preserve">PLEASE </w:t>
      </w:r>
      <w:r>
        <w:rPr>
          <w:rFonts w:asciiTheme="minorHAnsi" w:eastAsia="Calibri" w:hAnsiTheme="minorHAnsi" w:cstheme="minorHAnsi"/>
          <w:b/>
          <w:u w:val="single"/>
        </w:rPr>
        <w:t>USE FOR C-1 CONGREGATE AND C-2 HOME DELIVERED NUTRITION PROPOSALS</w:t>
      </w:r>
      <w:r w:rsidR="00D83A60">
        <w:rPr>
          <w:rFonts w:asciiTheme="minorHAnsi" w:eastAsia="Calibri" w:hAnsiTheme="minorHAnsi" w:cstheme="minorHAnsi"/>
          <w:b/>
          <w:u w:val="single"/>
        </w:rPr>
        <w:t>:</w:t>
      </w:r>
    </w:p>
    <w:p w14:paraId="642250F2" w14:textId="77777777" w:rsidR="00960EE2" w:rsidRPr="005503F8" w:rsidRDefault="00960EE2" w:rsidP="00812338">
      <w:pPr>
        <w:rPr>
          <w:rFonts w:asciiTheme="minorHAnsi" w:eastAsia="Calibri" w:hAnsiTheme="minorHAnsi" w:cstheme="minorHAnsi"/>
          <w:color w:val="FFFFFF"/>
          <w:sz w:val="24"/>
          <w:szCs w:val="24"/>
          <w:highlight w:val="red"/>
        </w:rPr>
      </w:pPr>
    </w:p>
    <w:tbl>
      <w:tblPr>
        <w:tblW w:w="108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8"/>
        <w:gridCol w:w="1117"/>
        <w:gridCol w:w="1372"/>
        <w:gridCol w:w="1283"/>
        <w:gridCol w:w="2317"/>
        <w:gridCol w:w="2790"/>
      </w:tblGrid>
      <w:tr w:rsidR="00812338" w:rsidRPr="005503F8" w14:paraId="7128FB7E" w14:textId="77777777" w:rsidTr="00E04F7A">
        <w:tc>
          <w:tcPr>
            <w:tcW w:w="1988" w:type="dxa"/>
            <w:tcBorders>
              <w:top w:val="single" w:sz="18" w:space="0" w:color="000000"/>
              <w:left w:val="single" w:sz="18" w:space="0" w:color="000000"/>
              <w:bottom w:val="single" w:sz="18" w:space="0" w:color="000000"/>
              <w:right w:val="single" w:sz="18" w:space="0" w:color="000000"/>
            </w:tcBorders>
            <w:tcMar>
              <w:top w:w="43" w:type="dxa"/>
              <w:left w:w="115" w:type="dxa"/>
              <w:bottom w:w="43" w:type="dxa"/>
              <w:right w:w="115" w:type="dxa"/>
            </w:tcMar>
            <w:vAlign w:val="center"/>
          </w:tcPr>
          <w:p w14:paraId="5114006F" w14:textId="77777777" w:rsidR="00812338" w:rsidRPr="005503F8" w:rsidRDefault="00812338" w:rsidP="0021380C">
            <w:pPr>
              <w:tabs>
                <w:tab w:val="center" w:pos="5220"/>
              </w:tabs>
              <w:rPr>
                <w:rFonts w:asciiTheme="minorHAnsi" w:eastAsia="Calibri" w:hAnsiTheme="minorHAnsi" w:cstheme="minorHAnsi"/>
                <w:b/>
              </w:rPr>
            </w:pPr>
            <w:r w:rsidRPr="005503F8">
              <w:rPr>
                <w:rFonts w:asciiTheme="minorHAnsi" w:eastAsia="Calibri" w:hAnsiTheme="minorHAnsi" w:cstheme="minorHAnsi"/>
                <w:b/>
              </w:rPr>
              <w:t xml:space="preserve">SERVICE CATEGORY </w:t>
            </w:r>
          </w:p>
        </w:tc>
        <w:tc>
          <w:tcPr>
            <w:tcW w:w="1117" w:type="dxa"/>
            <w:tcBorders>
              <w:top w:val="single" w:sz="18" w:space="0" w:color="000000"/>
              <w:left w:val="single" w:sz="18" w:space="0" w:color="000000"/>
              <w:bottom w:val="single" w:sz="18" w:space="0" w:color="000000"/>
              <w:right w:val="single" w:sz="18" w:space="0" w:color="000000"/>
            </w:tcBorders>
            <w:tcMar>
              <w:top w:w="43" w:type="dxa"/>
              <w:left w:w="115" w:type="dxa"/>
              <w:bottom w:w="43" w:type="dxa"/>
              <w:right w:w="115" w:type="dxa"/>
            </w:tcMar>
            <w:vAlign w:val="center"/>
          </w:tcPr>
          <w:p w14:paraId="076182D6" w14:textId="77777777" w:rsidR="00812338" w:rsidRPr="005503F8" w:rsidRDefault="00812338" w:rsidP="0021380C">
            <w:pPr>
              <w:tabs>
                <w:tab w:val="center" w:pos="5220"/>
              </w:tabs>
              <w:jc w:val="center"/>
              <w:rPr>
                <w:rFonts w:asciiTheme="minorHAnsi" w:eastAsia="Calibri" w:hAnsiTheme="minorHAnsi" w:cstheme="minorHAnsi"/>
                <w:b/>
              </w:rPr>
            </w:pPr>
            <w:r w:rsidRPr="005503F8">
              <w:rPr>
                <w:rFonts w:asciiTheme="minorHAnsi" w:eastAsia="Calibri" w:hAnsiTheme="minorHAnsi" w:cstheme="minorHAnsi"/>
                <w:b/>
              </w:rPr>
              <w:t>Service Region</w:t>
            </w:r>
          </w:p>
          <w:p w14:paraId="42E4FD6B" w14:textId="77777777" w:rsidR="00812338" w:rsidRPr="005503F8" w:rsidRDefault="00812338" w:rsidP="0021380C">
            <w:pPr>
              <w:tabs>
                <w:tab w:val="center" w:pos="5220"/>
              </w:tabs>
              <w:jc w:val="center"/>
              <w:rPr>
                <w:rFonts w:asciiTheme="minorHAnsi" w:eastAsia="Calibri" w:hAnsiTheme="minorHAnsi" w:cstheme="minorHAnsi"/>
                <w:b/>
              </w:rPr>
            </w:pPr>
            <w:r w:rsidRPr="005503F8">
              <w:rPr>
                <w:rFonts w:asciiTheme="minorHAnsi" w:eastAsia="Calibri" w:hAnsiTheme="minorHAnsi" w:cstheme="minorHAnsi"/>
                <w:b/>
              </w:rPr>
              <w:t>I.E. North</w:t>
            </w:r>
          </w:p>
        </w:tc>
        <w:tc>
          <w:tcPr>
            <w:tcW w:w="1372" w:type="dxa"/>
            <w:tcBorders>
              <w:top w:val="single" w:sz="18" w:space="0" w:color="000000"/>
              <w:left w:val="single" w:sz="18" w:space="0" w:color="000000"/>
              <w:bottom w:val="single" w:sz="18" w:space="0" w:color="000000"/>
              <w:right w:val="single" w:sz="18" w:space="0" w:color="000000"/>
            </w:tcBorders>
            <w:tcMar>
              <w:top w:w="43" w:type="dxa"/>
              <w:left w:w="115" w:type="dxa"/>
              <w:bottom w:w="43" w:type="dxa"/>
              <w:right w:w="115" w:type="dxa"/>
            </w:tcMar>
            <w:vAlign w:val="center"/>
          </w:tcPr>
          <w:p w14:paraId="65DADC1E" w14:textId="77777777" w:rsidR="00812338" w:rsidRPr="005503F8" w:rsidRDefault="00812338" w:rsidP="0021380C">
            <w:pPr>
              <w:tabs>
                <w:tab w:val="center" w:pos="5220"/>
              </w:tabs>
              <w:jc w:val="center"/>
              <w:rPr>
                <w:rFonts w:asciiTheme="minorHAnsi" w:eastAsia="Calibri" w:hAnsiTheme="minorHAnsi" w:cstheme="minorHAnsi"/>
                <w:b/>
              </w:rPr>
            </w:pPr>
            <w:r w:rsidRPr="005503F8">
              <w:rPr>
                <w:rFonts w:asciiTheme="minorHAnsi" w:eastAsia="Calibri" w:hAnsiTheme="minorHAnsi" w:cstheme="minorHAnsi"/>
                <w:b/>
              </w:rPr>
              <w:t>Estimated Number of Meals</w:t>
            </w:r>
          </w:p>
        </w:tc>
        <w:tc>
          <w:tcPr>
            <w:tcW w:w="1283" w:type="dxa"/>
            <w:tcBorders>
              <w:top w:val="single" w:sz="18" w:space="0" w:color="000000"/>
              <w:left w:val="single" w:sz="18" w:space="0" w:color="000000"/>
              <w:bottom w:val="single" w:sz="18" w:space="0" w:color="000000"/>
              <w:right w:val="single" w:sz="18" w:space="0" w:color="000000"/>
            </w:tcBorders>
            <w:tcMar>
              <w:top w:w="43" w:type="dxa"/>
              <w:left w:w="115" w:type="dxa"/>
              <w:bottom w:w="43" w:type="dxa"/>
              <w:right w:w="115" w:type="dxa"/>
            </w:tcMar>
            <w:vAlign w:val="center"/>
          </w:tcPr>
          <w:p w14:paraId="183B5A78" w14:textId="77777777" w:rsidR="00812338" w:rsidRPr="005503F8" w:rsidRDefault="00812338" w:rsidP="0021380C">
            <w:pPr>
              <w:tabs>
                <w:tab w:val="center" w:pos="5220"/>
              </w:tabs>
              <w:jc w:val="center"/>
              <w:rPr>
                <w:rFonts w:asciiTheme="minorHAnsi" w:eastAsia="Calibri" w:hAnsiTheme="minorHAnsi" w:cstheme="minorHAnsi"/>
                <w:b/>
              </w:rPr>
            </w:pPr>
            <w:r w:rsidRPr="005503F8">
              <w:rPr>
                <w:rFonts w:asciiTheme="minorHAnsi" w:eastAsia="Calibri" w:hAnsiTheme="minorHAnsi" w:cstheme="minorHAnsi"/>
                <w:b/>
              </w:rPr>
              <w:t>* Cost per meal</w:t>
            </w:r>
          </w:p>
          <w:p w14:paraId="380A72D4" w14:textId="77777777" w:rsidR="00812338" w:rsidRPr="005503F8" w:rsidRDefault="00812338" w:rsidP="0021380C">
            <w:pPr>
              <w:tabs>
                <w:tab w:val="center" w:pos="5220"/>
              </w:tabs>
              <w:jc w:val="center"/>
              <w:rPr>
                <w:rFonts w:asciiTheme="minorHAnsi" w:eastAsia="Calibri" w:hAnsiTheme="minorHAnsi" w:cstheme="minorHAnsi"/>
                <w:b/>
              </w:rPr>
            </w:pPr>
          </w:p>
        </w:tc>
        <w:tc>
          <w:tcPr>
            <w:tcW w:w="2317" w:type="dxa"/>
            <w:tcBorders>
              <w:top w:val="single" w:sz="18" w:space="0" w:color="000000"/>
              <w:left w:val="single" w:sz="18" w:space="0" w:color="000000"/>
              <w:bottom w:val="single" w:sz="18" w:space="0" w:color="000000"/>
              <w:right w:val="single" w:sz="18" w:space="0" w:color="000000"/>
            </w:tcBorders>
          </w:tcPr>
          <w:p w14:paraId="03E40291" w14:textId="77777777" w:rsidR="00812338" w:rsidRPr="005503F8" w:rsidRDefault="00812338" w:rsidP="0021380C">
            <w:pPr>
              <w:tabs>
                <w:tab w:val="center" w:pos="5220"/>
              </w:tabs>
              <w:jc w:val="center"/>
              <w:rPr>
                <w:rFonts w:asciiTheme="minorHAnsi" w:eastAsia="Calibri" w:hAnsiTheme="minorHAnsi" w:cstheme="minorHAnsi"/>
                <w:b/>
              </w:rPr>
            </w:pPr>
            <w:r w:rsidRPr="005503F8">
              <w:rPr>
                <w:rFonts w:asciiTheme="minorHAnsi" w:eastAsia="Calibri" w:hAnsiTheme="minorHAnsi" w:cstheme="minorHAnsi"/>
                <w:b/>
              </w:rPr>
              <w:t>Service Category</w:t>
            </w:r>
          </w:p>
          <w:p w14:paraId="5D431618" w14:textId="77777777" w:rsidR="00812338" w:rsidRPr="005503F8" w:rsidRDefault="00812338" w:rsidP="0021380C">
            <w:pPr>
              <w:tabs>
                <w:tab w:val="center" w:pos="5220"/>
              </w:tabs>
              <w:jc w:val="center"/>
              <w:rPr>
                <w:rFonts w:asciiTheme="minorHAnsi" w:eastAsia="Calibri" w:hAnsiTheme="minorHAnsi" w:cstheme="minorHAnsi"/>
                <w:b/>
              </w:rPr>
            </w:pPr>
            <w:r w:rsidRPr="005503F8">
              <w:rPr>
                <w:rFonts w:asciiTheme="minorHAnsi" w:eastAsia="Calibri" w:hAnsiTheme="minorHAnsi" w:cstheme="minorHAnsi"/>
                <w:b/>
              </w:rPr>
              <w:t>I.E Production</w:t>
            </w:r>
          </w:p>
        </w:tc>
        <w:tc>
          <w:tcPr>
            <w:tcW w:w="2790" w:type="dxa"/>
            <w:tcBorders>
              <w:top w:val="single" w:sz="18" w:space="0" w:color="000000"/>
              <w:left w:val="single" w:sz="18" w:space="0" w:color="000000"/>
              <w:bottom w:val="single" w:sz="18" w:space="0" w:color="000000"/>
              <w:right w:val="single" w:sz="18" w:space="0" w:color="000000"/>
            </w:tcBorders>
            <w:tcMar>
              <w:top w:w="43" w:type="dxa"/>
              <w:left w:w="115" w:type="dxa"/>
              <w:bottom w:w="43" w:type="dxa"/>
              <w:right w:w="115" w:type="dxa"/>
            </w:tcMar>
            <w:vAlign w:val="center"/>
          </w:tcPr>
          <w:p w14:paraId="71B37101" w14:textId="77777777" w:rsidR="00812338" w:rsidRPr="005503F8" w:rsidRDefault="00812338" w:rsidP="0021380C">
            <w:pPr>
              <w:tabs>
                <w:tab w:val="center" w:pos="5220"/>
              </w:tabs>
              <w:jc w:val="center"/>
              <w:rPr>
                <w:rFonts w:asciiTheme="minorHAnsi" w:eastAsia="Calibri" w:hAnsiTheme="minorHAnsi" w:cstheme="minorHAnsi"/>
                <w:b/>
                <w:u w:val="single"/>
              </w:rPr>
            </w:pPr>
            <w:r w:rsidRPr="005503F8">
              <w:rPr>
                <w:rFonts w:asciiTheme="minorHAnsi" w:eastAsia="Calibri" w:hAnsiTheme="minorHAnsi" w:cstheme="minorHAnsi"/>
                <w:b/>
                <w:u w:val="single"/>
              </w:rPr>
              <w:t xml:space="preserve">Dollar Amount Requested: </w:t>
            </w:r>
          </w:p>
          <w:p w14:paraId="0C032ED9" w14:textId="77777777" w:rsidR="00812338" w:rsidRPr="005503F8" w:rsidRDefault="00812338" w:rsidP="0021380C">
            <w:pPr>
              <w:tabs>
                <w:tab w:val="center" w:pos="5220"/>
              </w:tabs>
              <w:jc w:val="center"/>
              <w:rPr>
                <w:rFonts w:asciiTheme="minorHAnsi" w:eastAsia="Calibri" w:hAnsiTheme="minorHAnsi" w:cstheme="minorHAnsi"/>
                <w:b/>
              </w:rPr>
            </w:pPr>
            <w:r w:rsidRPr="005503F8">
              <w:rPr>
                <w:rFonts w:asciiTheme="minorHAnsi" w:eastAsia="Calibri" w:hAnsiTheme="minorHAnsi" w:cstheme="minorHAnsi"/>
                <w:b/>
              </w:rPr>
              <w:t># Meals  X  Cost per meal</w:t>
            </w:r>
          </w:p>
        </w:tc>
      </w:tr>
      <w:tr w:rsidR="00812338" w:rsidRPr="005503F8" w14:paraId="3DE9832A" w14:textId="77777777" w:rsidTr="00E04F7A">
        <w:tc>
          <w:tcPr>
            <w:tcW w:w="1988" w:type="dxa"/>
            <w:tcBorders>
              <w:top w:val="single" w:sz="18" w:space="0" w:color="000000"/>
            </w:tcBorders>
            <w:tcMar>
              <w:top w:w="43" w:type="dxa"/>
              <w:left w:w="115" w:type="dxa"/>
              <w:bottom w:w="43" w:type="dxa"/>
              <w:right w:w="115" w:type="dxa"/>
            </w:tcMar>
            <w:vAlign w:val="center"/>
          </w:tcPr>
          <w:p w14:paraId="4C45079C" w14:textId="77777777" w:rsidR="00812338" w:rsidRPr="005503F8" w:rsidRDefault="00812338" w:rsidP="0021380C">
            <w:pPr>
              <w:tabs>
                <w:tab w:val="center" w:pos="5220"/>
              </w:tabs>
              <w:rPr>
                <w:rFonts w:asciiTheme="minorHAnsi" w:eastAsia="Calibri" w:hAnsiTheme="minorHAnsi" w:cstheme="minorHAnsi"/>
              </w:rPr>
            </w:pPr>
          </w:p>
        </w:tc>
        <w:tc>
          <w:tcPr>
            <w:tcW w:w="1117" w:type="dxa"/>
            <w:tcBorders>
              <w:top w:val="single" w:sz="18" w:space="0" w:color="000000"/>
            </w:tcBorders>
            <w:tcMar>
              <w:top w:w="43" w:type="dxa"/>
              <w:left w:w="115" w:type="dxa"/>
              <w:bottom w:w="43" w:type="dxa"/>
              <w:right w:w="115" w:type="dxa"/>
            </w:tcMar>
            <w:vAlign w:val="center"/>
          </w:tcPr>
          <w:p w14:paraId="0F41C8D0" w14:textId="77777777" w:rsidR="00812338" w:rsidRPr="005503F8" w:rsidRDefault="00812338" w:rsidP="0021380C">
            <w:pPr>
              <w:tabs>
                <w:tab w:val="center" w:pos="5220"/>
              </w:tabs>
              <w:rPr>
                <w:rFonts w:asciiTheme="minorHAnsi" w:eastAsia="Calibri" w:hAnsiTheme="minorHAnsi" w:cstheme="minorHAnsi"/>
                <w:sz w:val="20"/>
                <w:szCs w:val="20"/>
              </w:rPr>
            </w:pPr>
          </w:p>
        </w:tc>
        <w:tc>
          <w:tcPr>
            <w:tcW w:w="1372" w:type="dxa"/>
            <w:tcBorders>
              <w:top w:val="single" w:sz="18" w:space="0" w:color="000000"/>
            </w:tcBorders>
            <w:tcMar>
              <w:top w:w="43" w:type="dxa"/>
              <w:left w:w="115" w:type="dxa"/>
              <w:bottom w:w="43" w:type="dxa"/>
              <w:right w:w="115" w:type="dxa"/>
            </w:tcMar>
            <w:vAlign w:val="center"/>
          </w:tcPr>
          <w:p w14:paraId="69C17E92" w14:textId="77777777" w:rsidR="00812338" w:rsidRPr="005503F8" w:rsidRDefault="00812338" w:rsidP="0021380C">
            <w:pPr>
              <w:tabs>
                <w:tab w:val="center" w:pos="5220"/>
              </w:tabs>
              <w:rPr>
                <w:rFonts w:asciiTheme="minorHAnsi" w:eastAsia="Calibri" w:hAnsiTheme="minorHAnsi" w:cstheme="minorHAnsi"/>
                <w:sz w:val="20"/>
                <w:szCs w:val="20"/>
              </w:rPr>
            </w:pPr>
          </w:p>
        </w:tc>
        <w:tc>
          <w:tcPr>
            <w:tcW w:w="1283" w:type="dxa"/>
            <w:tcBorders>
              <w:top w:val="single" w:sz="18" w:space="0" w:color="000000"/>
            </w:tcBorders>
            <w:tcMar>
              <w:top w:w="43" w:type="dxa"/>
              <w:left w:w="115" w:type="dxa"/>
              <w:bottom w:w="43" w:type="dxa"/>
              <w:right w:w="115" w:type="dxa"/>
            </w:tcMar>
            <w:vAlign w:val="center"/>
          </w:tcPr>
          <w:p w14:paraId="3F218AEB" w14:textId="77777777" w:rsidR="00812338" w:rsidRPr="005503F8" w:rsidRDefault="00812338" w:rsidP="0021380C">
            <w:pPr>
              <w:tabs>
                <w:tab w:val="center" w:pos="5220"/>
              </w:tabs>
              <w:rPr>
                <w:rFonts w:asciiTheme="minorHAnsi" w:eastAsia="Calibri" w:hAnsiTheme="minorHAnsi" w:cstheme="minorHAnsi"/>
                <w:b/>
              </w:rPr>
            </w:pPr>
            <w:r w:rsidRPr="005503F8">
              <w:rPr>
                <w:rFonts w:asciiTheme="minorHAnsi" w:eastAsia="Calibri" w:hAnsiTheme="minorHAnsi" w:cstheme="minorHAnsi"/>
                <w:b/>
              </w:rPr>
              <w:t>$</w:t>
            </w:r>
          </w:p>
        </w:tc>
        <w:tc>
          <w:tcPr>
            <w:tcW w:w="2317" w:type="dxa"/>
            <w:tcBorders>
              <w:top w:val="single" w:sz="18" w:space="0" w:color="000000"/>
            </w:tcBorders>
          </w:tcPr>
          <w:p w14:paraId="04DB3816" w14:textId="77777777" w:rsidR="00812338" w:rsidRPr="005503F8" w:rsidRDefault="00812338" w:rsidP="0021380C">
            <w:pPr>
              <w:tabs>
                <w:tab w:val="center" w:pos="5220"/>
              </w:tabs>
              <w:rPr>
                <w:rFonts w:asciiTheme="minorHAnsi" w:eastAsia="Calibri" w:hAnsiTheme="minorHAnsi" w:cstheme="minorHAnsi"/>
                <w:b/>
              </w:rPr>
            </w:pPr>
          </w:p>
        </w:tc>
        <w:tc>
          <w:tcPr>
            <w:tcW w:w="2790" w:type="dxa"/>
            <w:tcBorders>
              <w:top w:val="single" w:sz="18" w:space="0" w:color="000000"/>
            </w:tcBorders>
            <w:tcMar>
              <w:top w:w="43" w:type="dxa"/>
              <w:left w:w="115" w:type="dxa"/>
              <w:bottom w:w="43" w:type="dxa"/>
              <w:right w:w="115" w:type="dxa"/>
            </w:tcMar>
            <w:vAlign w:val="center"/>
          </w:tcPr>
          <w:p w14:paraId="690347E1" w14:textId="77777777" w:rsidR="00812338" w:rsidRPr="005503F8" w:rsidRDefault="00812338" w:rsidP="0021380C">
            <w:pPr>
              <w:tabs>
                <w:tab w:val="center" w:pos="5220"/>
              </w:tabs>
              <w:rPr>
                <w:rFonts w:asciiTheme="minorHAnsi" w:eastAsia="Calibri" w:hAnsiTheme="minorHAnsi" w:cstheme="minorHAnsi"/>
                <w:b/>
              </w:rPr>
            </w:pPr>
            <w:r w:rsidRPr="005503F8">
              <w:rPr>
                <w:rFonts w:asciiTheme="minorHAnsi" w:eastAsia="Calibri" w:hAnsiTheme="minorHAnsi" w:cstheme="minorHAnsi"/>
                <w:b/>
              </w:rPr>
              <w:t>$</w:t>
            </w:r>
          </w:p>
        </w:tc>
      </w:tr>
      <w:tr w:rsidR="00812338" w:rsidRPr="005503F8" w14:paraId="702F50F1" w14:textId="77777777" w:rsidTr="00E04F7A">
        <w:tc>
          <w:tcPr>
            <w:tcW w:w="1988" w:type="dxa"/>
            <w:tcMar>
              <w:top w:w="43" w:type="dxa"/>
              <w:left w:w="115" w:type="dxa"/>
              <w:bottom w:w="43" w:type="dxa"/>
              <w:right w:w="115" w:type="dxa"/>
            </w:tcMar>
            <w:vAlign w:val="center"/>
          </w:tcPr>
          <w:p w14:paraId="4259C8D6" w14:textId="77777777" w:rsidR="00812338" w:rsidRPr="005503F8" w:rsidRDefault="00812338" w:rsidP="0021380C">
            <w:pPr>
              <w:tabs>
                <w:tab w:val="center" w:pos="5220"/>
              </w:tabs>
              <w:rPr>
                <w:rFonts w:asciiTheme="minorHAnsi" w:eastAsia="Calibri" w:hAnsiTheme="minorHAnsi" w:cstheme="minorHAnsi"/>
              </w:rPr>
            </w:pPr>
          </w:p>
        </w:tc>
        <w:tc>
          <w:tcPr>
            <w:tcW w:w="1117" w:type="dxa"/>
            <w:tcMar>
              <w:top w:w="43" w:type="dxa"/>
              <w:left w:w="115" w:type="dxa"/>
              <w:bottom w:w="43" w:type="dxa"/>
              <w:right w:w="115" w:type="dxa"/>
            </w:tcMar>
            <w:vAlign w:val="center"/>
          </w:tcPr>
          <w:p w14:paraId="097A86C6" w14:textId="77777777" w:rsidR="00812338" w:rsidRPr="005503F8" w:rsidRDefault="00812338" w:rsidP="0021380C">
            <w:pPr>
              <w:tabs>
                <w:tab w:val="center" w:pos="5220"/>
              </w:tabs>
              <w:rPr>
                <w:rFonts w:asciiTheme="minorHAnsi" w:eastAsia="Calibri" w:hAnsiTheme="minorHAnsi" w:cstheme="minorHAnsi"/>
                <w:sz w:val="20"/>
                <w:szCs w:val="20"/>
              </w:rPr>
            </w:pPr>
          </w:p>
        </w:tc>
        <w:tc>
          <w:tcPr>
            <w:tcW w:w="1372" w:type="dxa"/>
            <w:tcMar>
              <w:top w:w="43" w:type="dxa"/>
              <w:left w:w="115" w:type="dxa"/>
              <w:bottom w:w="43" w:type="dxa"/>
              <w:right w:w="115" w:type="dxa"/>
            </w:tcMar>
            <w:vAlign w:val="center"/>
          </w:tcPr>
          <w:p w14:paraId="3C9102EA" w14:textId="77777777" w:rsidR="00812338" w:rsidRPr="005503F8" w:rsidRDefault="00812338" w:rsidP="0021380C">
            <w:pPr>
              <w:tabs>
                <w:tab w:val="center" w:pos="5220"/>
              </w:tabs>
              <w:rPr>
                <w:rFonts w:asciiTheme="minorHAnsi" w:eastAsia="Calibri" w:hAnsiTheme="minorHAnsi" w:cstheme="minorHAnsi"/>
                <w:sz w:val="20"/>
                <w:szCs w:val="20"/>
              </w:rPr>
            </w:pPr>
          </w:p>
        </w:tc>
        <w:tc>
          <w:tcPr>
            <w:tcW w:w="1283" w:type="dxa"/>
            <w:tcMar>
              <w:top w:w="43" w:type="dxa"/>
              <w:left w:w="115" w:type="dxa"/>
              <w:bottom w:w="43" w:type="dxa"/>
              <w:right w:w="115" w:type="dxa"/>
            </w:tcMar>
            <w:vAlign w:val="center"/>
          </w:tcPr>
          <w:p w14:paraId="2229B290" w14:textId="77777777" w:rsidR="00812338" w:rsidRPr="005503F8" w:rsidRDefault="00812338" w:rsidP="0021380C">
            <w:pPr>
              <w:tabs>
                <w:tab w:val="center" w:pos="5220"/>
              </w:tabs>
              <w:rPr>
                <w:rFonts w:asciiTheme="minorHAnsi" w:eastAsia="Calibri" w:hAnsiTheme="minorHAnsi" w:cstheme="minorHAnsi"/>
                <w:b/>
              </w:rPr>
            </w:pPr>
            <w:r w:rsidRPr="005503F8">
              <w:rPr>
                <w:rFonts w:asciiTheme="minorHAnsi" w:eastAsia="Calibri" w:hAnsiTheme="minorHAnsi" w:cstheme="minorHAnsi"/>
                <w:b/>
              </w:rPr>
              <w:t>$</w:t>
            </w:r>
          </w:p>
        </w:tc>
        <w:tc>
          <w:tcPr>
            <w:tcW w:w="2317" w:type="dxa"/>
          </w:tcPr>
          <w:p w14:paraId="34B3F2D7" w14:textId="77777777" w:rsidR="00812338" w:rsidRPr="005503F8" w:rsidRDefault="00812338" w:rsidP="0021380C">
            <w:pPr>
              <w:tabs>
                <w:tab w:val="center" w:pos="5220"/>
              </w:tabs>
              <w:rPr>
                <w:rFonts w:asciiTheme="minorHAnsi" w:eastAsia="Calibri" w:hAnsiTheme="minorHAnsi" w:cstheme="minorHAnsi"/>
                <w:b/>
              </w:rPr>
            </w:pPr>
          </w:p>
        </w:tc>
        <w:tc>
          <w:tcPr>
            <w:tcW w:w="2790" w:type="dxa"/>
            <w:tcMar>
              <w:top w:w="43" w:type="dxa"/>
              <w:left w:w="115" w:type="dxa"/>
              <w:bottom w:w="43" w:type="dxa"/>
              <w:right w:w="115" w:type="dxa"/>
            </w:tcMar>
            <w:vAlign w:val="center"/>
          </w:tcPr>
          <w:p w14:paraId="7677E23E" w14:textId="77777777" w:rsidR="00812338" w:rsidRPr="005503F8" w:rsidRDefault="00812338" w:rsidP="0021380C">
            <w:pPr>
              <w:tabs>
                <w:tab w:val="center" w:pos="5220"/>
              </w:tabs>
              <w:rPr>
                <w:rFonts w:asciiTheme="minorHAnsi" w:eastAsia="Calibri" w:hAnsiTheme="minorHAnsi" w:cstheme="minorHAnsi"/>
                <w:b/>
              </w:rPr>
            </w:pPr>
            <w:r w:rsidRPr="005503F8">
              <w:rPr>
                <w:rFonts w:asciiTheme="minorHAnsi" w:eastAsia="Calibri" w:hAnsiTheme="minorHAnsi" w:cstheme="minorHAnsi"/>
                <w:b/>
              </w:rPr>
              <w:t>$</w:t>
            </w:r>
          </w:p>
        </w:tc>
      </w:tr>
      <w:tr w:rsidR="00812338" w:rsidRPr="005503F8" w14:paraId="48810161" w14:textId="77777777" w:rsidTr="0021380C">
        <w:tc>
          <w:tcPr>
            <w:tcW w:w="5760" w:type="dxa"/>
            <w:gridSpan w:val="4"/>
            <w:tcMar>
              <w:top w:w="43" w:type="dxa"/>
              <w:left w:w="115" w:type="dxa"/>
              <w:bottom w:w="43" w:type="dxa"/>
              <w:right w:w="115" w:type="dxa"/>
            </w:tcMar>
            <w:vAlign w:val="center"/>
          </w:tcPr>
          <w:p w14:paraId="62412775" w14:textId="77777777" w:rsidR="00812338" w:rsidRPr="005503F8" w:rsidRDefault="00812338" w:rsidP="0021380C">
            <w:pPr>
              <w:tabs>
                <w:tab w:val="center" w:pos="5220"/>
              </w:tabs>
              <w:jc w:val="right"/>
              <w:rPr>
                <w:rFonts w:asciiTheme="minorHAnsi" w:eastAsia="Calibri" w:hAnsiTheme="minorHAnsi" w:cstheme="minorHAnsi"/>
                <w:b/>
              </w:rPr>
            </w:pPr>
            <w:r w:rsidRPr="005503F8">
              <w:rPr>
                <w:rFonts w:asciiTheme="minorHAnsi" w:eastAsia="Calibri" w:hAnsiTheme="minorHAnsi" w:cstheme="minorHAnsi"/>
                <w:b/>
              </w:rPr>
              <w:t>Total Requested</w:t>
            </w:r>
          </w:p>
        </w:tc>
        <w:tc>
          <w:tcPr>
            <w:tcW w:w="2317" w:type="dxa"/>
          </w:tcPr>
          <w:p w14:paraId="7893A1B8" w14:textId="77777777" w:rsidR="00812338" w:rsidRPr="005503F8" w:rsidRDefault="00812338" w:rsidP="0021380C">
            <w:pPr>
              <w:tabs>
                <w:tab w:val="center" w:pos="5220"/>
              </w:tabs>
              <w:rPr>
                <w:rFonts w:asciiTheme="minorHAnsi" w:eastAsia="Calibri" w:hAnsiTheme="minorHAnsi" w:cstheme="minorHAnsi"/>
                <w:b/>
              </w:rPr>
            </w:pPr>
          </w:p>
        </w:tc>
        <w:tc>
          <w:tcPr>
            <w:tcW w:w="2790" w:type="dxa"/>
            <w:tcMar>
              <w:top w:w="43" w:type="dxa"/>
              <w:left w:w="115" w:type="dxa"/>
              <w:bottom w:w="43" w:type="dxa"/>
              <w:right w:w="115" w:type="dxa"/>
            </w:tcMar>
            <w:vAlign w:val="center"/>
          </w:tcPr>
          <w:p w14:paraId="52B01777" w14:textId="77777777" w:rsidR="00812338" w:rsidRPr="005503F8" w:rsidRDefault="00812338" w:rsidP="0021380C">
            <w:pPr>
              <w:tabs>
                <w:tab w:val="center" w:pos="5220"/>
              </w:tabs>
              <w:rPr>
                <w:rFonts w:asciiTheme="minorHAnsi" w:eastAsia="Calibri" w:hAnsiTheme="minorHAnsi" w:cstheme="minorHAnsi"/>
                <w:b/>
              </w:rPr>
            </w:pPr>
            <w:r w:rsidRPr="005503F8">
              <w:rPr>
                <w:rFonts w:asciiTheme="minorHAnsi" w:eastAsia="Calibri" w:hAnsiTheme="minorHAnsi" w:cstheme="minorHAnsi"/>
                <w:b/>
              </w:rPr>
              <w:t>$</w:t>
            </w:r>
          </w:p>
        </w:tc>
      </w:tr>
    </w:tbl>
    <w:p w14:paraId="4D28D977" w14:textId="77777777" w:rsidR="00F90BE4" w:rsidRDefault="00F90BE4" w:rsidP="00B2193B">
      <w:pPr>
        <w:tabs>
          <w:tab w:val="right" w:pos="10620"/>
        </w:tabs>
        <w:jc w:val="center"/>
        <w:rPr>
          <w:rFonts w:asciiTheme="minorHAnsi" w:eastAsia="Calibri" w:hAnsiTheme="minorHAnsi" w:cstheme="minorHAnsi"/>
          <w:b/>
          <w:sz w:val="44"/>
          <w:szCs w:val="44"/>
        </w:rPr>
      </w:pPr>
    </w:p>
    <w:p w14:paraId="29F49B81" w14:textId="6F0894B2" w:rsidR="00F90BE4" w:rsidRDefault="00960EE2" w:rsidP="00960EE2">
      <w:pPr>
        <w:tabs>
          <w:tab w:val="right" w:pos="10620"/>
        </w:tabs>
        <w:rPr>
          <w:rFonts w:asciiTheme="minorHAnsi" w:eastAsia="Calibri" w:hAnsiTheme="minorHAnsi" w:cstheme="minorHAnsi"/>
          <w:b/>
          <w:u w:val="single"/>
        </w:rPr>
      </w:pPr>
      <w:r w:rsidRPr="005503F8">
        <w:rPr>
          <w:rFonts w:asciiTheme="minorHAnsi" w:eastAsia="Calibri" w:hAnsiTheme="minorHAnsi" w:cstheme="minorHAnsi"/>
          <w:b/>
          <w:u w:val="single"/>
        </w:rPr>
        <w:t xml:space="preserve">PLEASE </w:t>
      </w:r>
      <w:r w:rsidR="00D83A60">
        <w:rPr>
          <w:rFonts w:asciiTheme="minorHAnsi" w:eastAsia="Calibri" w:hAnsiTheme="minorHAnsi" w:cstheme="minorHAnsi"/>
          <w:b/>
          <w:u w:val="single"/>
        </w:rPr>
        <w:t>USE FOR BROWN BAG</w:t>
      </w:r>
      <w:r w:rsidR="00A67504">
        <w:rPr>
          <w:rFonts w:asciiTheme="minorHAnsi" w:eastAsia="Calibri" w:hAnsiTheme="minorHAnsi" w:cstheme="minorHAnsi"/>
          <w:b/>
          <w:u w:val="single"/>
        </w:rPr>
        <w:t xml:space="preserve"> </w:t>
      </w:r>
      <w:r w:rsidR="00D83A60">
        <w:rPr>
          <w:rFonts w:asciiTheme="minorHAnsi" w:eastAsia="Calibri" w:hAnsiTheme="minorHAnsi" w:cstheme="minorHAnsi"/>
          <w:b/>
          <w:u w:val="single"/>
        </w:rPr>
        <w:t>AND SNAP-ED PROPOSALS:</w:t>
      </w:r>
    </w:p>
    <w:p w14:paraId="018E17D1" w14:textId="77777777" w:rsidR="00960EE2" w:rsidRDefault="00960EE2" w:rsidP="00960EE2">
      <w:pPr>
        <w:tabs>
          <w:tab w:val="right" w:pos="10620"/>
        </w:tabs>
        <w:rPr>
          <w:rFonts w:asciiTheme="minorHAnsi" w:eastAsia="Calibri" w:hAnsiTheme="minorHAnsi" w:cstheme="minorHAnsi"/>
          <w:b/>
          <w:sz w:val="44"/>
          <w:szCs w:val="44"/>
        </w:rPr>
      </w:pPr>
    </w:p>
    <w:tbl>
      <w:tblPr>
        <w:tblW w:w="108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8"/>
        <w:gridCol w:w="1117"/>
        <w:gridCol w:w="1372"/>
        <w:gridCol w:w="1890"/>
        <w:gridCol w:w="1980"/>
        <w:gridCol w:w="2520"/>
      </w:tblGrid>
      <w:tr w:rsidR="00805557" w:rsidRPr="005503F8" w14:paraId="3372BE0A" w14:textId="77777777" w:rsidTr="0024760F">
        <w:tc>
          <w:tcPr>
            <w:tcW w:w="1988" w:type="dxa"/>
            <w:tcBorders>
              <w:top w:val="single" w:sz="18" w:space="0" w:color="000000"/>
              <w:left w:val="single" w:sz="18" w:space="0" w:color="000000"/>
              <w:bottom w:val="single" w:sz="18" w:space="0" w:color="000000"/>
              <w:right w:val="single" w:sz="18" w:space="0" w:color="000000"/>
            </w:tcBorders>
            <w:tcMar>
              <w:top w:w="43" w:type="dxa"/>
              <w:left w:w="115" w:type="dxa"/>
              <w:bottom w:w="43" w:type="dxa"/>
              <w:right w:w="115" w:type="dxa"/>
            </w:tcMar>
            <w:vAlign w:val="center"/>
          </w:tcPr>
          <w:p w14:paraId="766E9CAB" w14:textId="34F3F518" w:rsidR="00805557" w:rsidRPr="005503F8" w:rsidRDefault="00805557" w:rsidP="008A1A54">
            <w:pPr>
              <w:tabs>
                <w:tab w:val="center" w:pos="5220"/>
              </w:tabs>
              <w:rPr>
                <w:rFonts w:asciiTheme="minorHAnsi" w:eastAsia="Calibri" w:hAnsiTheme="minorHAnsi" w:cstheme="minorHAnsi"/>
                <w:b/>
              </w:rPr>
            </w:pPr>
            <w:r>
              <w:rPr>
                <w:rFonts w:asciiTheme="minorHAnsi" w:eastAsia="Calibri" w:hAnsiTheme="minorHAnsi" w:cstheme="minorHAnsi"/>
                <w:b/>
              </w:rPr>
              <w:t>Service Category</w:t>
            </w:r>
            <w:r w:rsidRPr="005503F8">
              <w:rPr>
                <w:rFonts w:asciiTheme="minorHAnsi" w:eastAsia="Calibri" w:hAnsiTheme="minorHAnsi" w:cstheme="minorHAnsi"/>
                <w:b/>
              </w:rPr>
              <w:t xml:space="preserve"> </w:t>
            </w:r>
          </w:p>
        </w:tc>
        <w:tc>
          <w:tcPr>
            <w:tcW w:w="1117" w:type="dxa"/>
            <w:tcBorders>
              <w:top w:val="single" w:sz="18" w:space="0" w:color="000000"/>
              <w:left w:val="single" w:sz="18" w:space="0" w:color="000000"/>
              <w:bottom w:val="single" w:sz="18" w:space="0" w:color="000000"/>
              <w:right w:val="single" w:sz="18" w:space="0" w:color="000000"/>
            </w:tcBorders>
            <w:tcMar>
              <w:top w:w="43" w:type="dxa"/>
              <w:left w:w="115" w:type="dxa"/>
              <w:bottom w:w="43" w:type="dxa"/>
              <w:right w:w="115" w:type="dxa"/>
            </w:tcMar>
            <w:vAlign w:val="center"/>
          </w:tcPr>
          <w:p w14:paraId="0C7D5205" w14:textId="77777777" w:rsidR="00805557" w:rsidRPr="005503F8" w:rsidRDefault="00805557" w:rsidP="008A1A54">
            <w:pPr>
              <w:tabs>
                <w:tab w:val="center" w:pos="5220"/>
              </w:tabs>
              <w:jc w:val="center"/>
              <w:rPr>
                <w:rFonts w:asciiTheme="minorHAnsi" w:eastAsia="Calibri" w:hAnsiTheme="minorHAnsi" w:cstheme="minorHAnsi"/>
                <w:b/>
              </w:rPr>
            </w:pPr>
            <w:r w:rsidRPr="005503F8">
              <w:rPr>
                <w:rFonts w:asciiTheme="minorHAnsi" w:eastAsia="Calibri" w:hAnsiTheme="minorHAnsi" w:cstheme="minorHAnsi"/>
                <w:b/>
              </w:rPr>
              <w:t>Service Region</w:t>
            </w:r>
          </w:p>
          <w:p w14:paraId="3EC05412" w14:textId="77777777" w:rsidR="00805557" w:rsidRPr="005503F8" w:rsidRDefault="00805557" w:rsidP="008A1A54">
            <w:pPr>
              <w:tabs>
                <w:tab w:val="center" w:pos="5220"/>
              </w:tabs>
              <w:jc w:val="center"/>
              <w:rPr>
                <w:rFonts w:asciiTheme="minorHAnsi" w:eastAsia="Calibri" w:hAnsiTheme="minorHAnsi" w:cstheme="minorHAnsi"/>
                <w:b/>
              </w:rPr>
            </w:pPr>
            <w:r w:rsidRPr="005503F8">
              <w:rPr>
                <w:rFonts w:asciiTheme="minorHAnsi" w:eastAsia="Calibri" w:hAnsiTheme="minorHAnsi" w:cstheme="minorHAnsi"/>
                <w:b/>
              </w:rPr>
              <w:t>I.E. North</w:t>
            </w:r>
          </w:p>
        </w:tc>
        <w:tc>
          <w:tcPr>
            <w:tcW w:w="1372" w:type="dxa"/>
            <w:tcBorders>
              <w:top w:val="single" w:sz="18" w:space="0" w:color="000000"/>
              <w:left w:val="single" w:sz="18" w:space="0" w:color="000000"/>
              <w:bottom w:val="single" w:sz="18" w:space="0" w:color="000000"/>
              <w:right w:val="single" w:sz="18" w:space="0" w:color="000000"/>
            </w:tcBorders>
            <w:tcMar>
              <w:top w:w="43" w:type="dxa"/>
              <w:left w:w="115" w:type="dxa"/>
              <w:bottom w:w="43" w:type="dxa"/>
              <w:right w:w="115" w:type="dxa"/>
            </w:tcMar>
            <w:vAlign w:val="center"/>
          </w:tcPr>
          <w:p w14:paraId="7366109A" w14:textId="0B7DE94D" w:rsidR="00805557" w:rsidRPr="005503F8" w:rsidRDefault="00805557" w:rsidP="008A1A54">
            <w:pPr>
              <w:tabs>
                <w:tab w:val="center" w:pos="5220"/>
              </w:tabs>
              <w:jc w:val="center"/>
              <w:rPr>
                <w:rFonts w:asciiTheme="minorHAnsi" w:eastAsia="Calibri" w:hAnsiTheme="minorHAnsi" w:cstheme="minorHAnsi"/>
                <w:b/>
              </w:rPr>
            </w:pPr>
            <w:r>
              <w:rPr>
                <w:rFonts w:asciiTheme="minorHAnsi" w:eastAsia="Calibri" w:hAnsiTheme="minorHAnsi" w:cstheme="minorHAnsi"/>
                <w:b/>
              </w:rPr>
              <w:t># Seniors Served</w:t>
            </w:r>
          </w:p>
        </w:tc>
        <w:tc>
          <w:tcPr>
            <w:tcW w:w="1890" w:type="dxa"/>
            <w:tcBorders>
              <w:top w:val="single" w:sz="18" w:space="0" w:color="000000"/>
              <w:left w:val="single" w:sz="18" w:space="0" w:color="000000"/>
              <w:bottom w:val="single" w:sz="18" w:space="0" w:color="000000"/>
              <w:right w:val="single" w:sz="18" w:space="0" w:color="000000"/>
            </w:tcBorders>
            <w:tcMar>
              <w:top w:w="43" w:type="dxa"/>
              <w:left w:w="115" w:type="dxa"/>
              <w:bottom w:w="43" w:type="dxa"/>
              <w:right w:w="115" w:type="dxa"/>
            </w:tcMar>
            <w:vAlign w:val="center"/>
          </w:tcPr>
          <w:p w14:paraId="2D97CA86" w14:textId="0051BC4B" w:rsidR="00805557" w:rsidRPr="005503F8" w:rsidRDefault="00805557" w:rsidP="008A1A54">
            <w:pPr>
              <w:tabs>
                <w:tab w:val="center" w:pos="5220"/>
              </w:tabs>
              <w:jc w:val="center"/>
              <w:rPr>
                <w:rFonts w:asciiTheme="minorHAnsi" w:eastAsia="Calibri" w:hAnsiTheme="minorHAnsi" w:cstheme="minorHAnsi"/>
                <w:b/>
              </w:rPr>
            </w:pPr>
            <w:r>
              <w:rPr>
                <w:rFonts w:asciiTheme="minorHAnsi" w:eastAsia="Calibri" w:hAnsiTheme="minorHAnsi" w:cstheme="minorHAnsi"/>
                <w:b/>
              </w:rPr>
              <w:t xml:space="preserve"># </w:t>
            </w:r>
            <w:proofErr w:type="gramStart"/>
            <w:r>
              <w:rPr>
                <w:rFonts w:asciiTheme="minorHAnsi" w:eastAsia="Calibri" w:hAnsiTheme="minorHAnsi" w:cstheme="minorHAnsi"/>
                <w:b/>
              </w:rPr>
              <w:t>of</w:t>
            </w:r>
            <w:proofErr w:type="gramEnd"/>
            <w:r>
              <w:rPr>
                <w:rFonts w:asciiTheme="minorHAnsi" w:eastAsia="Calibri" w:hAnsiTheme="minorHAnsi" w:cstheme="minorHAnsi"/>
                <w:b/>
              </w:rPr>
              <w:t xml:space="preserve"> Unit Measurements Proposed</w:t>
            </w:r>
          </w:p>
          <w:p w14:paraId="334143C8" w14:textId="77777777" w:rsidR="00805557" w:rsidRPr="005503F8" w:rsidRDefault="00805557" w:rsidP="008A1A54">
            <w:pPr>
              <w:tabs>
                <w:tab w:val="center" w:pos="5220"/>
              </w:tabs>
              <w:jc w:val="center"/>
              <w:rPr>
                <w:rFonts w:asciiTheme="minorHAnsi" w:eastAsia="Calibri" w:hAnsiTheme="minorHAnsi" w:cstheme="minorHAnsi"/>
                <w:b/>
              </w:rPr>
            </w:pPr>
          </w:p>
        </w:tc>
        <w:tc>
          <w:tcPr>
            <w:tcW w:w="1980" w:type="dxa"/>
            <w:tcBorders>
              <w:top w:val="single" w:sz="18" w:space="0" w:color="000000"/>
              <w:left w:val="single" w:sz="18" w:space="0" w:color="000000"/>
              <w:bottom w:val="single" w:sz="18" w:space="0" w:color="000000"/>
              <w:right w:val="single" w:sz="18" w:space="0" w:color="000000"/>
            </w:tcBorders>
          </w:tcPr>
          <w:p w14:paraId="3E07A4E3" w14:textId="696A2D86" w:rsidR="00805557" w:rsidRPr="005503F8" w:rsidRDefault="00805557" w:rsidP="008A1A54">
            <w:pPr>
              <w:tabs>
                <w:tab w:val="center" w:pos="5220"/>
              </w:tabs>
              <w:jc w:val="center"/>
              <w:rPr>
                <w:rFonts w:asciiTheme="minorHAnsi" w:eastAsia="Calibri" w:hAnsiTheme="minorHAnsi" w:cstheme="minorHAnsi"/>
                <w:b/>
              </w:rPr>
            </w:pPr>
            <w:r>
              <w:rPr>
                <w:rFonts w:asciiTheme="minorHAnsi" w:eastAsia="Calibri" w:hAnsiTheme="minorHAnsi" w:cstheme="minorHAnsi"/>
                <w:b/>
              </w:rPr>
              <w:t>Funding Amount Requested</w:t>
            </w:r>
          </w:p>
        </w:tc>
        <w:tc>
          <w:tcPr>
            <w:tcW w:w="2520" w:type="dxa"/>
            <w:tcBorders>
              <w:top w:val="single" w:sz="18" w:space="0" w:color="000000"/>
              <w:left w:val="single" w:sz="18" w:space="0" w:color="000000"/>
              <w:bottom w:val="single" w:sz="18" w:space="0" w:color="000000"/>
              <w:right w:val="single" w:sz="18" w:space="0" w:color="000000"/>
            </w:tcBorders>
            <w:tcMar>
              <w:top w:w="43" w:type="dxa"/>
              <w:left w:w="115" w:type="dxa"/>
              <w:bottom w:w="43" w:type="dxa"/>
              <w:right w:w="115" w:type="dxa"/>
            </w:tcMar>
            <w:vAlign w:val="center"/>
          </w:tcPr>
          <w:p w14:paraId="245D898D" w14:textId="41E1D53E" w:rsidR="00805557" w:rsidRPr="00805557" w:rsidRDefault="00805557" w:rsidP="008A1A54">
            <w:pPr>
              <w:tabs>
                <w:tab w:val="center" w:pos="5220"/>
              </w:tabs>
              <w:jc w:val="center"/>
              <w:rPr>
                <w:rFonts w:asciiTheme="minorHAnsi" w:eastAsia="Calibri" w:hAnsiTheme="minorHAnsi" w:cstheme="minorHAnsi"/>
                <w:b/>
              </w:rPr>
            </w:pPr>
            <w:r>
              <w:rPr>
                <w:rFonts w:asciiTheme="minorHAnsi" w:eastAsia="Calibri" w:hAnsiTheme="minorHAnsi" w:cstheme="minorHAnsi"/>
                <w:b/>
              </w:rPr>
              <w:t>T</w:t>
            </w:r>
            <w:r w:rsidR="0024760F">
              <w:rPr>
                <w:rFonts w:asciiTheme="minorHAnsi" w:eastAsia="Calibri" w:hAnsiTheme="minorHAnsi" w:cstheme="minorHAnsi"/>
                <w:b/>
              </w:rPr>
              <w:t>otal</w:t>
            </w:r>
            <w:r>
              <w:rPr>
                <w:rFonts w:asciiTheme="minorHAnsi" w:eastAsia="Calibri" w:hAnsiTheme="minorHAnsi" w:cstheme="minorHAnsi"/>
                <w:b/>
              </w:rPr>
              <w:t xml:space="preserve"> Program Cost</w:t>
            </w:r>
          </w:p>
        </w:tc>
      </w:tr>
      <w:tr w:rsidR="00805557" w:rsidRPr="005503F8" w14:paraId="2C43F200" w14:textId="77777777" w:rsidTr="0024760F">
        <w:trPr>
          <w:trHeight w:val="236"/>
        </w:trPr>
        <w:tc>
          <w:tcPr>
            <w:tcW w:w="1988" w:type="dxa"/>
            <w:tcBorders>
              <w:top w:val="single" w:sz="18" w:space="0" w:color="000000"/>
            </w:tcBorders>
            <w:tcMar>
              <w:top w:w="43" w:type="dxa"/>
              <w:left w:w="115" w:type="dxa"/>
              <w:bottom w:w="43" w:type="dxa"/>
              <w:right w:w="115" w:type="dxa"/>
            </w:tcMar>
            <w:vAlign w:val="center"/>
          </w:tcPr>
          <w:p w14:paraId="53F15AFA" w14:textId="77777777" w:rsidR="00805557" w:rsidRPr="005503F8" w:rsidRDefault="00805557" w:rsidP="00805557">
            <w:pPr>
              <w:tabs>
                <w:tab w:val="center" w:pos="5220"/>
              </w:tabs>
              <w:rPr>
                <w:rFonts w:asciiTheme="minorHAnsi" w:eastAsia="Calibri" w:hAnsiTheme="minorHAnsi" w:cstheme="minorHAnsi"/>
              </w:rPr>
            </w:pPr>
          </w:p>
        </w:tc>
        <w:tc>
          <w:tcPr>
            <w:tcW w:w="1117" w:type="dxa"/>
            <w:tcBorders>
              <w:top w:val="single" w:sz="18" w:space="0" w:color="000000"/>
            </w:tcBorders>
            <w:tcMar>
              <w:top w:w="43" w:type="dxa"/>
              <w:left w:w="115" w:type="dxa"/>
              <w:bottom w:w="43" w:type="dxa"/>
              <w:right w:w="115" w:type="dxa"/>
            </w:tcMar>
            <w:vAlign w:val="center"/>
          </w:tcPr>
          <w:p w14:paraId="6D3BFE63" w14:textId="77777777" w:rsidR="00805557" w:rsidRPr="005503F8" w:rsidRDefault="00805557" w:rsidP="00805557">
            <w:pPr>
              <w:tabs>
                <w:tab w:val="center" w:pos="5220"/>
              </w:tabs>
              <w:rPr>
                <w:rFonts w:asciiTheme="minorHAnsi" w:eastAsia="Calibri" w:hAnsiTheme="minorHAnsi" w:cstheme="minorHAnsi"/>
                <w:sz w:val="20"/>
                <w:szCs w:val="20"/>
              </w:rPr>
            </w:pPr>
          </w:p>
        </w:tc>
        <w:tc>
          <w:tcPr>
            <w:tcW w:w="1372" w:type="dxa"/>
            <w:tcBorders>
              <w:top w:val="single" w:sz="18" w:space="0" w:color="000000"/>
            </w:tcBorders>
            <w:tcMar>
              <w:top w:w="43" w:type="dxa"/>
              <w:left w:w="115" w:type="dxa"/>
              <w:bottom w:w="43" w:type="dxa"/>
              <w:right w:w="115" w:type="dxa"/>
            </w:tcMar>
            <w:vAlign w:val="center"/>
          </w:tcPr>
          <w:p w14:paraId="319B0670" w14:textId="77777777" w:rsidR="00805557" w:rsidRPr="005503F8" w:rsidRDefault="00805557" w:rsidP="00805557">
            <w:pPr>
              <w:tabs>
                <w:tab w:val="center" w:pos="5220"/>
              </w:tabs>
              <w:rPr>
                <w:rFonts w:asciiTheme="minorHAnsi" w:eastAsia="Calibri" w:hAnsiTheme="minorHAnsi" w:cstheme="minorHAnsi"/>
                <w:sz w:val="20"/>
                <w:szCs w:val="20"/>
              </w:rPr>
            </w:pPr>
          </w:p>
        </w:tc>
        <w:tc>
          <w:tcPr>
            <w:tcW w:w="1890" w:type="dxa"/>
            <w:tcBorders>
              <w:top w:val="single" w:sz="18" w:space="0" w:color="000000"/>
            </w:tcBorders>
            <w:tcMar>
              <w:top w:w="43" w:type="dxa"/>
              <w:left w:w="115" w:type="dxa"/>
              <w:bottom w:w="43" w:type="dxa"/>
              <w:right w:w="115" w:type="dxa"/>
            </w:tcMar>
            <w:vAlign w:val="center"/>
          </w:tcPr>
          <w:p w14:paraId="2352D4E0" w14:textId="025FC009" w:rsidR="00805557" w:rsidRPr="005503F8" w:rsidRDefault="00805557" w:rsidP="00805557">
            <w:pPr>
              <w:tabs>
                <w:tab w:val="center" w:pos="5220"/>
              </w:tabs>
              <w:rPr>
                <w:rFonts w:asciiTheme="minorHAnsi" w:eastAsia="Calibri" w:hAnsiTheme="minorHAnsi" w:cstheme="minorHAnsi"/>
                <w:b/>
              </w:rPr>
            </w:pPr>
          </w:p>
        </w:tc>
        <w:tc>
          <w:tcPr>
            <w:tcW w:w="1980" w:type="dxa"/>
            <w:tcBorders>
              <w:top w:val="single" w:sz="18" w:space="0" w:color="000000"/>
            </w:tcBorders>
            <w:vAlign w:val="center"/>
          </w:tcPr>
          <w:p w14:paraId="3BBD5537" w14:textId="5DC6FBF1" w:rsidR="00805557" w:rsidRPr="005503F8" w:rsidRDefault="00805557" w:rsidP="00805557">
            <w:pPr>
              <w:tabs>
                <w:tab w:val="center" w:pos="5220"/>
              </w:tabs>
              <w:rPr>
                <w:rFonts w:asciiTheme="minorHAnsi" w:eastAsia="Calibri" w:hAnsiTheme="minorHAnsi" w:cstheme="minorHAnsi"/>
                <w:b/>
              </w:rPr>
            </w:pPr>
            <w:r w:rsidRPr="005503F8">
              <w:rPr>
                <w:rFonts w:asciiTheme="minorHAnsi" w:eastAsia="Calibri" w:hAnsiTheme="minorHAnsi" w:cstheme="minorHAnsi"/>
                <w:b/>
              </w:rPr>
              <w:t>$</w:t>
            </w:r>
          </w:p>
        </w:tc>
        <w:tc>
          <w:tcPr>
            <w:tcW w:w="2520" w:type="dxa"/>
            <w:tcBorders>
              <w:top w:val="single" w:sz="18" w:space="0" w:color="000000"/>
            </w:tcBorders>
            <w:tcMar>
              <w:top w:w="43" w:type="dxa"/>
              <w:left w:w="115" w:type="dxa"/>
              <w:bottom w:w="43" w:type="dxa"/>
              <w:right w:w="115" w:type="dxa"/>
            </w:tcMar>
            <w:vAlign w:val="center"/>
          </w:tcPr>
          <w:p w14:paraId="697AEF87" w14:textId="77777777" w:rsidR="00805557" w:rsidRPr="005503F8" w:rsidRDefault="00805557" w:rsidP="00805557">
            <w:pPr>
              <w:tabs>
                <w:tab w:val="center" w:pos="5220"/>
              </w:tabs>
              <w:rPr>
                <w:rFonts w:asciiTheme="minorHAnsi" w:eastAsia="Calibri" w:hAnsiTheme="minorHAnsi" w:cstheme="minorHAnsi"/>
                <w:b/>
              </w:rPr>
            </w:pPr>
            <w:r w:rsidRPr="005503F8">
              <w:rPr>
                <w:rFonts w:asciiTheme="minorHAnsi" w:eastAsia="Calibri" w:hAnsiTheme="minorHAnsi" w:cstheme="minorHAnsi"/>
                <w:b/>
              </w:rPr>
              <w:t>$</w:t>
            </w:r>
          </w:p>
        </w:tc>
      </w:tr>
      <w:tr w:rsidR="00805557" w:rsidRPr="005503F8" w14:paraId="28552191" w14:textId="77777777" w:rsidTr="0024760F">
        <w:tc>
          <w:tcPr>
            <w:tcW w:w="1988" w:type="dxa"/>
            <w:tcMar>
              <w:top w:w="43" w:type="dxa"/>
              <w:left w:w="115" w:type="dxa"/>
              <w:bottom w:w="43" w:type="dxa"/>
              <w:right w:w="115" w:type="dxa"/>
            </w:tcMar>
            <w:vAlign w:val="center"/>
          </w:tcPr>
          <w:p w14:paraId="45A7A950" w14:textId="77777777" w:rsidR="00805557" w:rsidRPr="005503F8" w:rsidRDefault="00805557" w:rsidP="00805557">
            <w:pPr>
              <w:tabs>
                <w:tab w:val="center" w:pos="5220"/>
              </w:tabs>
              <w:rPr>
                <w:rFonts w:asciiTheme="minorHAnsi" w:eastAsia="Calibri" w:hAnsiTheme="minorHAnsi" w:cstheme="minorHAnsi"/>
              </w:rPr>
            </w:pPr>
          </w:p>
        </w:tc>
        <w:tc>
          <w:tcPr>
            <w:tcW w:w="1117" w:type="dxa"/>
            <w:tcMar>
              <w:top w:w="43" w:type="dxa"/>
              <w:left w:w="115" w:type="dxa"/>
              <w:bottom w:w="43" w:type="dxa"/>
              <w:right w:w="115" w:type="dxa"/>
            </w:tcMar>
            <w:vAlign w:val="center"/>
          </w:tcPr>
          <w:p w14:paraId="4C174E8F" w14:textId="77777777" w:rsidR="00805557" w:rsidRPr="005503F8" w:rsidRDefault="00805557" w:rsidP="00805557">
            <w:pPr>
              <w:tabs>
                <w:tab w:val="center" w:pos="5220"/>
              </w:tabs>
              <w:rPr>
                <w:rFonts w:asciiTheme="minorHAnsi" w:eastAsia="Calibri" w:hAnsiTheme="minorHAnsi" w:cstheme="minorHAnsi"/>
                <w:sz w:val="20"/>
                <w:szCs w:val="20"/>
              </w:rPr>
            </w:pPr>
          </w:p>
        </w:tc>
        <w:tc>
          <w:tcPr>
            <w:tcW w:w="1372" w:type="dxa"/>
            <w:tcMar>
              <w:top w:w="43" w:type="dxa"/>
              <w:left w:w="115" w:type="dxa"/>
              <w:bottom w:w="43" w:type="dxa"/>
              <w:right w:w="115" w:type="dxa"/>
            </w:tcMar>
            <w:vAlign w:val="center"/>
          </w:tcPr>
          <w:p w14:paraId="352D9E63" w14:textId="77777777" w:rsidR="00805557" w:rsidRPr="005503F8" w:rsidRDefault="00805557" w:rsidP="00805557">
            <w:pPr>
              <w:tabs>
                <w:tab w:val="center" w:pos="5220"/>
              </w:tabs>
              <w:rPr>
                <w:rFonts w:asciiTheme="minorHAnsi" w:eastAsia="Calibri" w:hAnsiTheme="minorHAnsi" w:cstheme="minorHAnsi"/>
                <w:sz w:val="20"/>
                <w:szCs w:val="20"/>
              </w:rPr>
            </w:pPr>
          </w:p>
        </w:tc>
        <w:tc>
          <w:tcPr>
            <w:tcW w:w="1890" w:type="dxa"/>
            <w:tcMar>
              <w:top w:w="43" w:type="dxa"/>
              <w:left w:w="115" w:type="dxa"/>
              <w:bottom w:w="43" w:type="dxa"/>
              <w:right w:w="115" w:type="dxa"/>
            </w:tcMar>
            <w:vAlign w:val="center"/>
          </w:tcPr>
          <w:p w14:paraId="32221F05" w14:textId="2E56DA9C" w:rsidR="00805557" w:rsidRPr="005503F8" w:rsidRDefault="00805557" w:rsidP="00805557">
            <w:pPr>
              <w:tabs>
                <w:tab w:val="center" w:pos="5220"/>
              </w:tabs>
              <w:rPr>
                <w:rFonts w:asciiTheme="minorHAnsi" w:eastAsia="Calibri" w:hAnsiTheme="minorHAnsi" w:cstheme="minorHAnsi"/>
                <w:b/>
              </w:rPr>
            </w:pPr>
          </w:p>
        </w:tc>
        <w:tc>
          <w:tcPr>
            <w:tcW w:w="1980" w:type="dxa"/>
            <w:vAlign w:val="center"/>
          </w:tcPr>
          <w:p w14:paraId="620CE199" w14:textId="35BC2DF5" w:rsidR="00805557" w:rsidRPr="005503F8" w:rsidRDefault="00805557" w:rsidP="00805557">
            <w:pPr>
              <w:tabs>
                <w:tab w:val="center" w:pos="5220"/>
              </w:tabs>
              <w:rPr>
                <w:rFonts w:asciiTheme="minorHAnsi" w:eastAsia="Calibri" w:hAnsiTheme="minorHAnsi" w:cstheme="minorHAnsi"/>
                <w:b/>
              </w:rPr>
            </w:pPr>
            <w:r w:rsidRPr="005503F8">
              <w:rPr>
                <w:rFonts w:asciiTheme="minorHAnsi" w:eastAsia="Calibri" w:hAnsiTheme="minorHAnsi" w:cstheme="minorHAnsi"/>
                <w:b/>
              </w:rPr>
              <w:t>$</w:t>
            </w:r>
          </w:p>
        </w:tc>
        <w:tc>
          <w:tcPr>
            <w:tcW w:w="2520" w:type="dxa"/>
            <w:tcMar>
              <w:top w:w="43" w:type="dxa"/>
              <w:left w:w="115" w:type="dxa"/>
              <w:bottom w:w="43" w:type="dxa"/>
              <w:right w:w="115" w:type="dxa"/>
            </w:tcMar>
            <w:vAlign w:val="center"/>
          </w:tcPr>
          <w:p w14:paraId="2337A22B" w14:textId="77777777" w:rsidR="00805557" w:rsidRPr="005503F8" w:rsidRDefault="00805557" w:rsidP="00805557">
            <w:pPr>
              <w:tabs>
                <w:tab w:val="center" w:pos="5220"/>
              </w:tabs>
              <w:rPr>
                <w:rFonts w:asciiTheme="minorHAnsi" w:eastAsia="Calibri" w:hAnsiTheme="minorHAnsi" w:cstheme="minorHAnsi"/>
                <w:b/>
              </w:rPr>
            </w:pPr>
            <w:r w:rsidRPr="005503F8">
              <w:rPr>
                <w:rFonts w:asciiTheme="minorHAnsi" w:eastAsia="Calibri" w:hAnsiTheme="minorHAnsi" w:cstheme="minorHAnsi"/>
                <w:b/>
              </w:rPr>
              <w:t>$</w:t>
            </w:r>
          </w:p>
        </w:tc>
      </w:tr>
      <w:tr w:rsidR="00805557" w:rsidRPr="005503F8" w14:paraId="70FE9ED8" w14:textId="77777777" w:rsidTr="0024760F">
        <w:tc>
          <w:tcPr>
            <w:tcW w:w="6367" w:type="dxa"/>
            <w:gridSpan w:val="4"/>
            <w:tcMar>
              <w:top w:w="43" w:type="dxa"/>
              <w:left w:w="115" w:type="dxa"/>
              <w:bottom w:w="43" w:type="dxa"/>
              <w:right w:w="115" w:type="dxa"/>
            </w:tcMar>
            <w:vAlign w:val="center"/>
          </w:tcPr>
          <w:p w14:paraId="64F57843" w14:textId="7B87EE9C" w:rsidR="00805557" w:rsidRPr="005503F8" w:rsidRDefault="00805557" w:rsidP="00805557">
            <w:pPr>
              <w:tabs>
                <w:tab w:val="center" w:pos="5220"/>
              </w:tabs>
              <w:jc w:val="right"/>
              <w:rPr>
                <w:rFonts w:asciiTheme="minorHAnsi" w:eastAsia="Calibri" w:hAnsiTheme="minorHAnsi" w:cstheme="minorHAnsi"/>
                <w:b/>
              </w:rPr>
            </w:pPr>
          </w:p>
        </w:tc>
        <w:tc>
          <w:tcPr>
            <w:tcW w:w="1980" w:type="dxa"/>
          </w:tcPr>
          <w:p w14:paraId="38139235" w14:textId="1D0269A2" w:rsidR="00805557" w:rsidRPr="005503F8" w:rsidRDefault="00805557" w:rsidP="00805557">
            <w:pPr>
              <w:tabs>
                <w:tab w:val="center" w:pos="5220"/>
              </w:tabs>
              <w:rPr>
                <w:rFonts w:asciiTheme="minorHAnsi" w:eastAsia="Calibri" w:hAnsiTheme="minorHAnsi" w:cstheme="minorHAnsi"/>
                <w:b/>
              </w:rPr>
            </w:pPr>
            <w:r w:rsidRPr="005503F8">
              <w:rPr>
                <w:rFonts w:asciiTheme="minorHAnsi" w:eastAsia="Calibri" w:hAnsiTheme="minorHAnsi" w:cstheme="minorHAnsi"/>
                <w:b/>
              </w:rPr>
              <w:t>Total Request</w:t>
            </w:r>
            <w:r w:rsidR="0024760F">
              <w:rPr>
                <w:rFonts w:asciiTheme="minorHAnsi" w:eastAsia="Calibri" w:hAnsiTheme="minorHAnsi" w:cstheme="minorHAnsi"/>
                <w:b/>
              </w:rPr>
              <w:t>ed</w:t>
            </w:r>
          </w:p>
        </w:tc>
        <w:tc>
          <w:tcPr>
            <w:tcW w:w="2520" w:type="dxa"/>
            <w:tcMar>
              <w:top w:w="43" w:type="dxa"/>
              <w:left w:w="115" w:type="dxa"/>
              <w:bottom w:w="43" w:type="dxa"/>
              <w:right w:w="115" w:type="dxa"/>
            </w:tcMar>
            <w:vAlign w:val="center"/>
          </w:tcPr>
          <w:p w14:paraId="61DCDC5C" w14:textId="77777777" w:rsidR="00805557" w:rsidRPr="005503F8" w:rsidRDefault="00805557" w:rsidP="00805557">
            <w:pPr>
              <w:tabs>
                <w:tab w:val="center" w:pos="5220"/>
              </w:tabs>
              <w:rPr>
                <w:rFonts w:asciiTheme="minorHAnsi" w:eastAsia="Calibri" w:hAnsiTheme="minorHAnsi" w:cstheme="minorHAnsi"/>
                <w:b/>
              </w:rPr>
            </w:pPr>
            <w:r w:rsidRPr="005503F8">
              <w:rPr>
                <w:rFonts w:asciiTheme="minorHAnsi" w:eastAsia="Calibri" w:hAnsiTheme="minorHAnsi" w:cstheme="minorHAnsi"/>
                <w:b/>
              </w:rPr>
              <w:t>$</w:t>
            </w:r>
          </w:p>
        </w:tc>
      </w:tr>
    </w:tbl>
    <w:p w14:paraId="64386CF7" w14:textId="77777777" w:rsidR="00F90BE4" w:rsidRDefault="00F90BE4" w:rsidP="00B2193B">
      <w:pPr>
        <w:tabs>
          <w:tab w:val="right" w:pos="10620"/>
        </w:tabs>
        <w:jc w:val="center"/>
        <w:rPr>
          <w:rFonts w:asciiTheme="minorHAnsi" w:eastAsia="Calibri" w:hAnsiTheme="minorHAnsi" w:cstheme="minorHAnsi"/>
          <w:b/>
          <w:sz w:val="44"/>
          <w:szCs w:val="44"/>
        </w:rPr>
      </w:pPr>
    </w:p>
    <w:p w14:paraId="508C76E6" w14:textId="77777777" w:rsidR="00F90BE4" w:rsidRDefault="00F90BE4" w:rsidP="00B2193B">
      <w:pPr>
        <w:tabs>
          <w:tab w:val="right" w:pos="10620"/>
        </w:tabs>
        <w:jc w:val="center"/>
        <w:rPr>
          <w:rFonts w:asciiTheme="minorHAnsi" w:eastAsia="Calibri" w:hAnsiTheme="minorHAnsi" w:cstheme="minorHAnsi"/>
          <w:b/>
          <w:sz w:val="44"/>
          <w:szCs w:val="44"/>
        </w:rPr>
      </w:pPr>
    </w:p>
    <w:p w14:paraId="7CDB85CF" w14:textId="62F23885" w:rsidR="00F90BE4" w:rsidRDefault="00D83A60" w:rsidP="00B2193B">
      <w:pPr>
        <w:tabs>
          <w:tab w:val="right" w:pos="10620"/>
        </w:tabs>
        <w:jc w:val="center"/>
        <w:rPr>
          <w:rFonts w:asciiTheme="minorHAnsi" w:eastAsia="Calibri" w:hAnsiTheme="minorHAnsi" w:cstheme="minorHAnsi"/>
          <w:b/>
          <w:sz w:val="44"/>
          <w:szCs w:val="44"/>
        </w:rPr>
      </w:pPr>
      <w:r w:rsidRPr="005503F8">
        <w:rPr>
          <w:rFonts w:asciiTheme="minorHAnsi" w:eastAsia="Calibri" w:hAnsiTheme="minorHAnsi" w:cstheme="minorHAnsi"/>
          <w:b/>
          <w:u w:val="single"/>
        </w:rPr>
        <w:t>PLEASE PROVIDE A SEPARATE PROPOSAL PACKET FOR EACH SERVICE CATEGORY.</w:t>
      </w:r>
    </w:p>
    <w:p w14:paraId="55A9D314" w14:textId="77777777" w:rsidR="00F90BE4" w:rsidRDefault="00F90BE4" w:rsidP="00B2193B">
      <w:pPr>
        <w:tabs>
          <w:tab w:val="right" w:pos="10620"/>
        </w:tabs>
        <w:jc w:val="center"/>
        <w:rPr>
          <w:rFonts w:asciiTheme="minorHAnsi" w:eastAsia="Calibri" w:hAnsiTheme="minorHAnsi" w:cstheme="minorHAnsi"/>
          <w:b/>
          <w:sz w:val="44"/>
          <w:szCs w:val="44"/>
        </w:rPr>
      </w:pPr>
    </w:p>
    <w:p w14:paraId="5E3F8E46" w14:textId="77777777" w:rsidR="00F90BE4" w:rsidRDefault="00F90BE4" w:rsidP="00B2193B">
      <w:pPr>
        <w:tabs>
          <w:tab w:val="right" w:pos="10620"/>
        </w:tabs>
        <w:jc w:val="center"/>
        <w:rPr>
          <w:rFonts w:asciiTheme="minorHAnsi" w:eastAsia="Calibri" w:hAnsiTheme="minorHAnsi" w:cstheme="minorHAnsi"/>
          <w:b/>
          <w:sz w:val="44"/>
          <w:szCs w:val="44"/>
        </w:rPr>
      </w:pPr>
    </w:p>
    <w:p w14:paraId="4BB60E02" w14:textId="77777777" w:rsidR="00F90BE4" w:rsidRDefault="00F90BE4" w:rsidP="00B2193B">
      <w:pPr>
        <w:tabs>
          <w:tab w:val="right" w:pos="10620"/>
        </w:tabs>
        <w:jc w:val="center"/>
        <w:rPr>
          <w:rFonts w:asciiTheme="minorHAnsi" w:eastAsia="Calibri" w:hAnsiTheme="minorHAnsi" w:cstheme="minorHAnsi"/>
          <w:b/>
          <w:sz w:val="44"/>
          <w:szCs w:val="44"/>
        </w:rPr>
      </w:pPr>
    </w:p>
    <w:p w14:paraId="0294E00E" w14:textId="77777777" w:rsidR="00F90BE4" w:rsidRDefault="00F90BE4" w:rsidP="00B2193B">
      <w:pPr>
        <w:tabs>
          <w:tab w:val="right" w:pos="10620"/>
        </w:tabs>
        <w:jc w:val="center"/>
        <w:rPr>
          <w:rFonts w:asciiTheme="minorHAnsi" w:eastAsia="Calibri" w:hAnsiTheme="minorHAnsi" w:cstheme="minorHAnsi"/>
          <w:b/>
          <w:sz w:val="44"/>
          <w:szCs w:val="44"/>
        </w:rPr>
      </w:pPr>
    </w:p>
    <w:p w14:paraId="2EEF45F1" w14:textId="77777777" w:rsidR="00F90BE4" w:rsidRDefault="00F90BE4" w:rsidP="00B2193B">
      <w:pPr>
        <w:tabs>
          <w:tab w:val="right" w:pos="10620"/>
        </w:tabs>
        <w:jc w:val="center"/>
        <w:rPr>
          <w:rFonts w:asciiTheme="minorHAnsi" w:eastAsia="Calibri" w:hAnsiTheme="minorHAnsi" w:cstheme="minorHAnsi"/>
          <w:b/>
          <w:sz w:val="44"/>
          <w:szCs w:val="44"/>
        </w:rPr>
      </w:pPr>
    </w:p>
    <w:p w14:paraId="3835FA57" w14:textId="77777777" w:rsidR="00F90BE4" w:rsidRDefault="00F90BE4" w:rsidP="00B2193B">
      <w:pPr>
        <w:tabs>
          <w:tab w:val="right" w:pos="10620"/>
        </w:tabs>
        <w:jc w:val="center"/>
        <w:rPr>
          <w:rFonts w:asciiTheme="minorHAnsi" w:eastAsia="Calibri" w:hAnsiTheme="minorHAnsi" w:cstheme="minorHAnsi"/>
          <w:b/>
          <w:sz w:val="44"/>
          <w:szCs w:val="44"/>
        </w:rPr>
      </w:pPr>
    </w:p>
    <w:p w14:paraId="62B27200" w14:textId="77777777" w:rsidR="0028142C" w:rsidRDefault="0028142C" w:rsidP="00B2193B">
      <w:pPr>
        <w:tabs>
          <w:tab w:val="right" w:pos="10620"/>
        </w:tabs>
        <w:jc w:val="center"/>
        <w:rPr>
          <w:rFonts w:asciiTheme="minorHAnsi" w:eastAsia="Calibri" w:hAnsiTheme="minorHAnsi" w:cstheme="minorHAnsi"/>
          <w:b/>
          <w:sz w:val="44"/>
          <w:szCs w:val="44"/>
        </w:rPr>
      </w:pPr>
    </w:p>
    <w:p w14:paraId="41104212" w14:textId="3F52F65A" w:rsidR="00F90BE4" w:rsidRDefault="00F90BE4" w:rsidP="00B2193B">
      <w:pPr>
        <w:tabs>
          <w:tab w:val="right" w:pos="10620"/>
        </w:tabs>
        <w:jc w:val="center"/>
        <w:rPr>
          <w:rFonts w:asciiTheme="minorHAnsi" w:eastAsia="Calibri" w:hAnsiTheme="minorHAnsi" w:cstheme="minorHAnsi"/>
          <w:b/>
          <w:sz w:val="44"/>
          <w:szCs w:val="44"/>
        </w:rPr>
      </w:pPr>
    </w:p>
    <w:p w14:paraId="6CC1A313" w14:textId="77777777" w:rsidR="00960EE2" w:rsidRDefault="00960EE2" w:rsidP="00B2193B">
      <w:pPr>
        <w:tabs>
          <w:tab w:val="right" w:pos="10620"/>
        </w:tabs>
        <w:jc w:val="center"/>
        <w:rPr>
          <w:rFonts w:asciiTheme="minorHAnsi" w:eastAsia="Calibri" w:hAnsiTheme="minorHAnsi" w:cstheme="minorHAnsi"/>
          <w:b/>
          <w:sz w:val="44"/>
          <w:szCs w:val="44"/>
        </w:rPr>
      </w:pPr>
    </w:p>
    <w:p w14:paraId="10D68222" w14:textId="77777777" w:rsidR="00F90BE4" w:rsidRPr="00960EE2" w:rsidRDefault="00F90BE4" w:rsidP="00B2193B">
      <w:pPr>
        <w:tabs>
          <w:tab w:val="right" w:pos="10620"/>
        </w:tabs>
        <w:jc w:val="center"/>
        <w:rPr>
          <w:rFonts w:asciiTheme="minorHAnsi" w:eastAsia="Calibri" w:hAnsiTheme="minorHAnsi" w:cstheme="minorHAnsi"/>
          <w:b/>
          <w:sz w:val="16"/>
          <w:szCs w:val="16"/>
        </w:rPr>
      </w:pPr>
    </w:p>
    <w:p w14:paraId="054843D8" w14:textId="060C9908" w:rsidR="00413913" w:rsidRDefault="00413913" w:rsidP="00B2193B">
      <w:pPr>
        <w:tabs>
          <w:tab w:val="right" w:pos="10620"/>
        </w:tabs>
        <w:jc w:val="center"/>
        <w:rPr>
          <w:rFonts w:asciiTheme="minorHAnsi" w:eastAsia="Calibri" w:hAnsiTheme="minorHAnsi" w:cstheme="minorHAnsi"/>
          <w:b/>
          <w:sz w:val="44"/>
          <w:szCs w:val="44"/>
        </w:rPr>
      </w:pPr>
      <w:r w:rsidRPr="00AF7FEC">
        <w:rPr>
          <w:rFonts w:asciiTheme="minorHAnsi" w:eastAsia="Calibri" w:hAnsiTheme="minorHAnsi" w:cstheme="minorHAnsi"/>
          <w:b/>
          <w:bCs/>
          <w:sz w:val="28"/>
          <w:szCs w:val="28"/>
        </w:rPr>
        <w:lastRenderedPageBreak/>
        <w:t xml:space="preserve">RFP </w:t>
      </w:r>
      <w:r w:rsidR="00CE791B">
        <w:rPr>
          <w:rFonts w:asciiTheme="minorHAnsi" w:eastAsia="Calibri" w:hAnsiTheme="minorHAnsi" w:cstheme="minorHAnsi"/>
          <w:b/>
          <w:bCs/>
          <w:sz w:val="28"/>
          <w:szCs w:val="28"/>
        </w:rPr>
        <w:t xml:space="preserve">No. </w:t>
      </w:r>
      <w:r w:rsidRPr="00AF7FEC">
        <w:rPr>
          <w:rFonts w:asciiTheme="minorHAnsi" w:eastAsia="Calibri" w:hAnsiTheme="minorHAnsi" w:cstheme="minorHAnsi"/>
          <w:b/>
          <w:bCs/>
          <w:sz w:val="28"/>
          <w:szCs w:val="28"/>
        </w:rPr>
        <w:t>NS-2022 NUTRITION SERVICES PROGRAMS</w:t>
      </w:r>
    </w:p>
    <w:p w14:paraId="51295AF0" w14:textId="2625700C" w:rsidR="00B2193B" w:rsidRPr="00B2193B" w:rsidRDefault="00B2193B" w:rsidP="00B2193B">
      <w:pPr>
        <w:tabs>
          <w:tab w:val="right" w:pos="10620"/>
        </w:tabs>
        <w:jc w:val="center"/>
        <w:rPr>
          <w:rFonts w:asciiTheme="minorHAnsi" w:eastAsia="Calibri" w:hAnsiTheme="minorHAnsi" w:cstheme="minorHAnsi"/>
          <w:b/>
          <w:sz w:val="44"/>
          <w:szCs w:val="44"/>
        </w:rPr>
      </w:pPr>
      <w:r w:rsidRPr="00B2193B">
        <w:rPr>
          <w:rFonts w:asciiTheme="minorHAnsi" w:eastAsia="Calibri" w:hAnsiTheme="minorHAnsi" w:cstheme="minorHAnsi"/>
          <w:b/>
          <w:sz w:val="44"/>
          <w:szCs w:val="44"/>
        </w:rPr>
        <w:t>EXHIBIT A</w:t>
      </w:r>
    </w:p>
    <w:p w14:paraId="36D2266F" w14:textId="76A0EE99" w:rsidR="00812338" w:rsidRPr="002D61FB" w:rsidRDefault="00B2193B" w:rsidP="00B2193B">
      <w:pPr>
        <w:tabs>
          <w:tab w:val="right" w:pos="10620"/>
        </w:tabs>
        <w:jc w:val="center"/>
        <w:rPr>
          <w:rFonts w:asciiTheme="minorHAnsi" w:eastAsia="Calibri" w:hAnsiTheme="minorHAnsi" w:cstheme="minorHAnsi"/>
          <w:b/>
          <w:sz w:val="44"/>
          <w:szCs w:val="44"/>
        </w:rPr>
      </w:pPr>
      <w:r w:rsidRPr="002D61FB">
        <w:rPr>
          <w:rFonts w:asciiTheme="minorHAnsi" w:eastAsia="Calibri" w:hAnsiTheme="minorHAnsi" w:cstheme="minorHAnsi"/>
          <w:b/>
          <w:sz w:val="44"/>
          <w:szCs w:val="44"/>
        </w:rPr>
        <w:t>BID RESPONSE NARRATIVE</w:t>
      </w:r>
    </w:p>
    <w:p w14:paraId="37192E97" w14:textId="77777777" w:rsidR="00812338" w:rsidRPr="005503F8" w:rsidRDefault="00812338" w:rsidP="00812338">
      <w:pPr>
        <w:rPr>
          <w:rFonts w:asciiTheme="minorHAnsi" w:eastAsia="Calibri" w:hAnsiTheme="minorHAnsi" w:cstheme="minorHAnsi"/>
          <w:color w:val="FFFFFF"/>
          <w:sz w:val="28"/>
          <w:szCs w:val="28"/>
        </w:rPr>
      </w:pPr>
    </w:p>
    <w:p w14:paraId="5C1D2E85" w14:textId="77777777" w:rsidR="00812338" w:rsidRPr="005503F8" w:rsidRDefault="00812338" w:rsidP="00812338">
      <w:pPr>
        <w:spacing w:after="240"/>
        <w:jc w:val="both"/>
        <w:rPr>
          <w:rFonts w:asciiTheme="minorHAnsi" w:eastAsia="Calibri" w:hAnsiTheme="minorHAnsi" w:cstheme="minorHAnsi"/>
        </w:rPr>
      </w:pPr>
      <w:proofErr w:type="gramStart"/>
      <w:r w:rsidRPr="005503F8">
        <w:rPr>
          <w:rFonts w:asciiTheme="minorHAnsi" w:eastAsia="Calibri" w:hAnsiTheme="minorHAnsi" w:cstheme="minorHAnsi"/>
        </w:rPr>
        <w:t>All of</w:t>
      </w:r>
      <w:proofErr w:type="gramEnd"/>
      <w:r w:rsidRPr="005503F8">
        <w:rPr>
          <w:rFonts w:asciiTheme="minorHAnsi" w:eastAsia="Calibri" w:hAnsiTheme="minorHAnsi" w:cstheme="minorHAnsi"/>
        </w:rPr>
        <w:t xml:space="preserve"> the specific documentation listed below is required to be submitted with the Exhibit A – Bid Response Packet in order for a bid to be deemed complete.  Bidders shall submit all documentation, in the order listed below and clearly label each section with the appropriate title (</w:t>
      </w:r>
      <w:proofErr w:type="gramStart"/>
      <w:r w:rsidRPr="005503F8">
        <w:rPr>
          <w:rFonts w:asciiTheme="minorHAnsi" w:eastAsia="Calibri" w:hAnsiTheme="minorHAnsi" w:cstheme="minorHAnsi"/>
        </w:rPr>
        <w:t>i.e.</w:t>
      </w:r>
      <w:proofErr w:type="gramEnd"/>
      <w:r w:rsidRPr="005503F8">
        <w:rPr>
          <w:rFonts w:asciiTheme="minorHAnsi" w:eastAsia="Calibri" w:hAnsiTheme="minorHAnsi" w:cstheme="minorHAnsi"/>
        </w:rPr>
        <w:t xml:space="preserve"> Mission, Experience and Community Involvement, Program Delivery, Administrative &amp; Fiscal Qualifications,</w:t>
      </w:r>
      <w:r w:rsidRPr="005503F8">
        <w:rPr>
          <w:rFonts w:asciiTheme="minorHAnsi" w:eastAsia="Calibri" w:hAnsiTheme="minorHAnsi" w:cstheme="minorHAnsi"/>
          <w:b/>
        </w:rPr>
        <w:t xml:space="preserve"> </w:t>
      </w:r>
      <w:r w:rsidRPr="005503F8">
        <w:rPr>
          <w:rFonts w:asciiTheme="minorHAnsi" w:eastAsia="Calibri" w:hAnsiTheme="minorHAnsi" w:cstheme="minorHAnsi"/>
        </w:rPr>
        <w:t>etc.).</w:t>
      </w:r>
    </w:p>
    <w:p w14:paraId="668E9216" w14:textId="30F2CBE2" w:rsidR="00812338" w:rsidRPr="005503F8" w:rsidRDefault="00812338" w:rsidP="00812338">
      <w:pPr>
        <w:spacing w:after="240"/>
        <w:rPr>
          <w:rFonts w:asciiTheme="minorHAnsi" w:eastAsia="Calibri" w:hAnsiTheme="minorHAnsi" w:cstheme="minorHAnsi"/>
        </w:rPr>
      </w:pPr>
      <w:r w:rsidRPr="005503F8">
        <w:rPr>
          <w:rFonts w:asciiTheme="minorHAnsi" w:eastAsia="Calibri" w:hAnsiTheme="minorHAnsi" w:cstheme="minorHAnsi"/>
        </w:rPr>
        <w:t>Please respond to the following questions:</w:t>
      </w:r>
    </w:p>
    <w:p w14:paraId="068733CE" w14:textId="77777777" w:rsidR="00812338" w:rsidRPr="005503F8" w:rsidRDefault="00812338" w:rsidP="00812338">
      <w:pPr>
        <w:rPr>
          <w:rFonts w:asciiTheme="minorHAnsi" w:eastAsia="Calibri" w:hAnsiTheme="minorHAnsi" w:cstheme="minorHAnsi"/>
          <w:b/>
        </w:rPr>
      </w:pPr>
      <w:r w:rsidRPr="005503F8">
        <w:rPr>
          <w:rFonts w:asciiTheme="minorHAnsi" w:eastAsia="Calibri" w:hAnsiTheme="minorHAnsi" w:cstheme="minorHAnsi"/>
          <w:b/>
        </w:rPr>
        <w:t>MISSION, EXPERIENCE AND COMMUNITY INVOLVEMENT:</w:t>
      </w:r>
    </w:p>
    <w:p w14:paraId="0BDB2933" w14:textId="77777777" w:rsidR="00812338" w:rsidRPr="002D61FB" w:rsidRDefault="00812338" w:rsidP="00812338">
      <w:pPr>
        <w:rPr>
          <w:rFonts w:asciiTheme="minorHAnsi" w:eastAsia="Calibri" w:hAnsiTheme="minorHAnsi" w:cstheme="minorHAnsi"/>
          <w:bCs/>
          <w:i/>
          <w:iCs/>
        </w:rPr>
      </w:pPr>
      <w:r w:rsidRPr="002D61FB">
        <w:rPr>
          <w:rFonts w:asciiTheme="minorHAnsi" w:eastAsia="Calibri" w:hAnsiTheme="minorHAnsi" w:cstheme="minorHAnsi"/>
          <w:bCs/>
          <w:i/>
          <w:iCs/>
        </w:rPr>
        <w:t xml:space="preserve"> (Maximum two (2) pages; minimum 12 pt. font)</w:t>
      </w:r>
    </w:p>
    <w:p w14:paraId="71C84851" w14:textId="77777777" w:rsidR="00812338" w:rsidRPr="005503F8" w:rsidRDefault="00812338" w:rsidP="00812338">
      <w:pPr>
        <w:jc w:val="center"/>
        <w:rPr>
          <w:rFonts w:asciiTheme="minorHAnsi" w:eastAsia="Calibri" w:hAnsiTheme="minorHAnsi" w:cstheme="minorHAnsi"/>
          <w:b/>
        </w:rPr>
      </w:pPr>
    </w:p>
    <w:p w14:paraId="2B8B2D82" w14:textId="77777777" w:rsidR="00812338" w:rsidRPr="005503F8" w:rsidRDefault="00812338" w:rsidP="00812338">
      <w:pPr>
        <w:spacing w:after="240"/>
        <w:jc w:val="both"/>
        <w:rPr>
          <w:rFonts w:asciiTheme="minorHAnsi" w:eastAsia="Calibri" w:hAnsiTheme="minorHAnsi" w:cstheme="minorHAnsi"/>
        </w:rPr>
      </w:pPr>
      <w:r w:rsidRPr="005503F8">
        <w:rPr>
          <w:rFonts w:asciiTheme="minorHAnsi" w:eastAsia="Calibri" w:hAnsiTheme="minorHAnsi" w:cstheme="minorHAnsi"/>
        </w:rPr>
        <w:t xml:space="preserve">1. Describe your organization’s history, </w:t>
      </w:r>
      <w:proofErr w:type="gramStart"/>
      <w:r w:rsidRPr="005503F8">
        <w:rPr>
          <w:rFonts w:asciiTheme="minorHAnsi" w:eastAsia="Calibri" w:hAnsiTheme="minorHAnsi" w:cstheme="minorHAnsi"/>
        </w:rPr>
        <w:t>purpose</w:t>
      </w:r>
      <w:proofErr w:type="gramEnd"/>
      <w:r w:rsidRPr="005503F8">
        <w:rPr>
          <w:rFonts w:asciiTheme="minorHAnsi" w:eastAsia="Calibri" w:hAnsiTheme="minorHAnsi" w:cstheme="minorHAnsi"/>
        </w:rPr>
        <w:t xml:space="preserve"> and mission statement. (5 Points)</w:t>
      </w:r>
    </w:p>
    <w:p w14:paraId="155DA53A" w14:textId="77777777" w:rsidR="00812338" w:rsidRPr="005503F8" w:rsidRDefault="00812338" w:rsidP="002D61FB">
      <w:pPr>
        <w:spacing w:after="240"/>
        <w:ind w:left="270" w:hanging="270"/>
        <w:jc w:val="both"/>
        <w:rPr>
          <w:rFonts w:asciiTheme="minorHAnsi" w:eastAsia="Calibri" w:hAnsiTheme="minorHAnsi" w:cstheme="minorHAnsi"/>
        </w:rPr>
      </w:pPr>
      <w:r w:rsidRPr="005503F8">
        <w:rPr>
          <w:rFonts w:asciiTheme="minorHAnsi" w:eastAsia="Calibri" w:hAnsiTheme="minorHAnsi" w:cstheme="minorHAnsi"/>
        </w:rPr>
        <w:t>2. Discuss the needs of older adults in Alameda County, including demographic and geographic data that are relevant to the program for which you are applying.  Describe the religious, cultural, income and language considerations affecting the potential population. (5 Points)</w:t>
      </w:r>
    </w:p>
    <w:p w14:paraId="4498631C" w14:textId="6CA7B4E8" w:rsidR="00812338" w:rsidRPr="005503F8" w:rsidRDefault="00812338" w:rsidP="002D61FB">
      <w:pPr>
        <w:spacing w:after="240"/>
        <w:ind w:left="360" w:hanging="360"/>
        <w:jc w:val="both"/>
        <w:rPr>
          <w:rFonts w:asciiTheme="minorHAnsi" w:eastAsia="Calibri" w:hAnsiTheme="minorHAnsi" w:cstheme="minorHAnsi"/>
        </w:rPr>
      </w:pPr>
      <w:r w:rsidRPr="005503F8">
        <w:rPr>
          <w:rFonts w:asciiTheme="minorHAnsi" w:eastAsia="Calibri" w:hAnsiTheme="minorHAnsi" w:cstheme="minorHAnsi"/>
        </w:rPr>
        <w:t xml:space="preserve">3. </w:t>
      </w:r>
      <w:r w:rsidR="002D61FB">
        <w:rPr>
          <w:rFonts w:asciiTheme="minorHAnsi" w:eastAsia="Calibri" w:hAnsiTheme="minorHAnsi" w:cstheme="minorHAnsi"/>
        </w:rPr>
        <w:t xml:space="preserve"> </w:t>
      </w:r>
      <w:r w:rsidRPr="005503F8">
        <w:rPr>
          <w:rFonts w:asciiTheme="minorHAnsi" w:eastAsia="Calibri" w:hAnsiTheme="minorHAnsi" w:cstheme="minorHAnsi"/>
        </w:rPr>
        <w:t>Describe your organization’s efforts to coordinate with local and regional community services to integrate the service delivery system.  Provide specific examples of how these efforts have led to increased opportunities for older adults to live more independently. (5 Points)</w:t>
      </w:r>
    </w:p>
    <w:p w14:paraId="251EF620" w14:textId="77777777" w:rsidR="00812338" w:rsidRPr="005503F8" w:rsidRDefault="00812338" w:rsidP="002D61FB">
      <w:pPr>
        <w:spacing w:after="240"/>
        <w:ind w:left="270" w:hanging="270"/>
        <w:jc w:val="both"/>
        <w:rPr>
          <w:rFonts w:asciiTheme="minorHAnsi" w:eastAsia="Calibri" w:hAnsiTheme="minorHAnsi" w:cstheme="minorHAnsi"/>
        </w:rPr>
      </w:pPr>
      <w:r w:rsidRPr="005503F8">
        <w:rPr>
          <w:rFonts w:asciiTheme="minorHAnsi" w:eastAsia="Calibri" w:hAnsiTheme="minorHAnsi" w:cstheme="minorHAnsi"/>
        </w:rPr>
        <w:t>4. Describe your organization’s experience in providing community-based nutrition services to older adults.  Discuss the number of individuals served by type of service. (5 Points)</w:t>
      </w:r>
    </w:p>
    <w:p w14:paraId="2FD4F202" w14:textId="77777777" w:rsidR="00812338" w:rsidRPr="005503F8" w:rsidRDefault="00812338" w:rsidP="002D61FB">
      <w:pPr>
        <w:spacing w:after="240"/>
        <w:ind w:left="270" w:hanging="270"/>
        <w:jc w:val="both"/>
        <w:rPr>
          <w:rFonts w:asciiTheme="minorHAnsi" w:eastAsia="Calibri" w:hAnsiTheme="minorHAnsi" w:cstheme="minorHAnsi"/>
        </w:rPr>
      </w:pPr>
      <w:r w:rsidRPr="005503F8">
        <w:rPr>
          <w:rFonts w:asciiTheme="minorHAnsi" w:eastAsia="Calibri" w:hAnsiTheme="minorHAnsi" w:cstheme="minorHAnsi"/>
        </w:rPr>
        <w:t>5. Will your agency recruit, train, supervise and recognize volunteers in providing the proposed service?  If so, how will this be accomplished?  (5 Points)</w:t>
      </w:r>
    </w:p>
    <w:p w14:paraId="3255BFC9" w14:textId="77777777" w:rsidR="00812338" w:rsidRPr="005503F8" w:rsidRDefault="00812338" w:rsidP="00812338">
      <w:pPr>
        <w:rPr>
          <w:rFonts w:asciiTheme="minorHAnsi" w:eastAsia="Calibri" w:hAnsiTheme="minorHAnsi" w:cstheme="minorHAnsi"/>
          <w:b/>
        </w:rPr>
      </w:pPr>
      <w:r w:rsidRPr="005503F8">
        <w:rPr>
          <w:rFonts w:asciiTheme="minorHAnsi" w:eastAsia="Calibri" w:hAnsiTheme="minorHAnsi" w:cstheme="minorHAnsi"/>
          <w:b/>
        </w:rPr>
        <w:t>PROGRAM DELIVERY:</w:t>
      </w:r>
    </w:p>
    <w:p w14:paraId="1EAB45AF" w14:textId="2616C74D" w:rsidR="00812338" w:rsidRPr="002D61FB" w:rsidRDefault="00812338" w:rsidP="00812338">
      <w:pPr>
        <w:rPr>
          <w:rFonts w:asciiTheme="minorHAnsi" w:eastAsia="Calibri" w:hAnsiTheme="minorHAnsi" w:cstheme="minorHAnsi"/>
          <w:bCs/>
          <w:i/>
          <w:iCs/>
        </w:rPr>
      </w:pPr>
      <w:r w:rsidRPr="002D61FB">
        <w:rPr>
          <w:rFonts w:asciiTheme="minorHAnsi" w:eastAsia="Calibri" w:hAnsiTheme="minorHAnsi" w:cstheme="minorHAnsi"/>
          <w:bCs/>
          <w:i/>
          <w:iCs/>
        </w:rPr>
        <w:t xml:space="preserve">(Maximum six </w:t>
      </w:r>
      <w:r w:rsidRPr="00EC09B2">
        <w:rPr>
          <w:rFonts w:asciiTheme="minorHAnsi" w:eastAsia="Calibri" w:hAnsiTheme="minorHAnsi" w:cstheme="minorHAnsi"/>
          <w:bCs/>
          <w:i/>
          <w:iCs/>
          <w:strike/>
        </w:rPr>
        <w:t>(6)</w:t>
      </w:r>
      <w:r w:rsidRPr="002D61FB">
        <w:rPr>
          <w:rFonts w:asciiTheme="minorHAnsi" w:eastAsia="Calibri" w:hAnsiTheme="minorHAnsi" w:cstheme="minorHAnsi"/>
          <w:bCs/>
          <w:i/>
          <w:iCs/>
        </w:rPr>
        <w:t xml:space="preserve"> </w:t>
      </w:r>
      <w:r w:rsidR="00EC09B2" w:rsidRPr="00EC09B2">
        <w:rPr>
          <w:rFonts w:asciiTheme="minorHAnsi" w:eastAsia="Calibri" w:hAnsiTheme="minorHAnsi" w:cstheme="minorHAnsi"/>
          <w:bCs/>
          <w:i/>
          <w:iCs/>
          <w:highlight w:val="yellow"/>
        </w:rPr>
        <w:t>(8)</w:t>
      </w:r>
      <w:r w:rsidR="00EC09B2">
        <w:rPr>
          <w:rFonts w:asciiTheme="minorHAnsi" w:eastAsia="Calibri" w:hAnsiTheme="minorHAnsi" w:cstheme="minorHAnsi"/>
          <w:bCs/>
          <w:i/>
          <w:iCs/>
        </w:rPr>
        <w:t xml:space="preserve"> </w:t>
      </w:r>
      <w:r w:rsidRPr="002D61FB">
        <w:rPr>
          <w:rFonts w:asciiTheme="minorHAnsi" w:eastAsia="Calibri" w:hAnsiTheme="minorHAnsi" w:cstheme="minorHAnsi"/>
          <w:bCs/>
          <w:i/>
          <w:iCs/>
        </w:rPr>
        <w:t>pages; minimum 12 pt. font)</w:t>
      </w:r>
    </w:p>
    <w:p w14:paraId="2B9CFEE0" w14:textId="77777777" w:rsidR="00812338" w:rsidRPr="005503F8" w:rsidRDefault="00812338" w:rsidP="00812338">
      <w:pPr>
        <w:rPr>
          <w:rFonts w:asciiTheme="minorHAnsi" w:eastAsia="Calibri" w:hAnsiTheme="minorHAnsi" w:cstheme="minorHAnsi"/>
          <w:b/>
        </w:rPr>
      </w:pPr>
    </w:p>
    <w:p w14:paraId="40EAA8F9" w14:textId="6BA98988" w:rsidR="00812338" w:rsidRPr="0032222C" w:rsidRDefault="00812338" w:rsidP="002D61FB">
      <w:pPr>
        <w:pStyle w:val="ListParagraph"/>
        <w:ind w:left="270" w:hanging="270"/>
        <w:jc w:val="both"/>
        <w:rPr>
          <w:rFonts w:ascii="Calibri" w:eastAsia="Calibri" w:hAnsi="Calibri" w:cs="Calibri"/>
        </w:rPr>
      </w:pPr>
      <w:r w:rsidRPr="005503F8">
        <w:rPr>
          <w:rFonts w:asciiTheme="minorHAnsi" w:eastAsia="Calibri" w:hAnsiTheme="minorHAnsi" w:cstheme="minorHAnsi"/>
        </w:rPr>
        <w:t xml:space="preserve">1. </w:t>
      </w:r>
      <w:r w:rsidR="0032222C" w:rsidRPr="0032222C">
        <w:rPr>
          <w:rFonts w:ascii="Calibri" w:hAnsi="Calibri" w:cs="Calibri"/>
        </w:rPr>
        <w:t>Using</w:t>
      </w:r>
      <w:r w:rsidR="0032222C" w:rsidRPr="0032222C">
        <w:rPr>
          <w:rFonts w:ascii="Calibri" w:hAnsi="Calibri" w:cs="Calibri"/>
          <w:spacing w:val="-6"/>
        </w:rPr>
        <w:t xml:space="preserve"> </w:t>
      </w:r>
      <w:r w:rsidR="0032222C" w:rsidRPr="0032222C">
        <w:rPr>
          <w:rFonts w:ascii="Calibri" w:hAnsi="Calibri" w:cs="Calibri"/>
        </w:rPr>
        <w:t>the</w:t>
      </w:r>
      <w:r w:rsidR="0032222C" w:rsidRPr="0032222C">
        <w:rPr>
          <w:rFonts w:ascii="Calibri" w:hAnsi="Calibri" w:cs="Calibri"/>
          <w:spacing w:val="-2"/>
        </w:rPr>
        <w:t xml:space="preserve"> </w:t>
      </w:r>
      <w:r w:rsidR="0032222C" w:rsidRPr="0032222C">
        <w:rPr>
          <w:rFonts w:ascii="Calibri" w:hAnsi="Calibri" w:cs="Calibri"/>
        </w:rPr>
        <w:t>fol</w:t>
      </w:r>
      <w:r w:rsidR="0032222C" w:rsidRPr="0032222C">
        <w:rPr>
          <w:rFonts w:ascii="Calibri" w:hAnsi="Calibri" w:cs="Calibri"/>
          <w:spacing w:val="1"/>
        </w:rPr>
        <w:t>l</w:t>
      </w:r>
      <w:r w:rsidR="0032222C" w:rsidRPr="0032222C">
        <w:rPr>
          <w:rFonts w:ascii="Calibri" w:hAnsi="Calibri" w:cs="Calibri"/>
        </w:rPr>
        <w:t>owing</w:t>
      </w:r>
      <w:r w:rsidR="0032222C" w:rsidRPr="0032222C">
        <w:rPr>
          <w:rFonts w:ascii="Calibri" w:hAnsi="Calibri" w:cs="Calibri"/>
          <w:spacing w:val="-8"/>
        </w:rPr>
        <w:t xml:space="preserve"> </w:t>
      </w:r>
      <w:r w:rsidR="0032222C" w:rsidRPr="0032222C">
        <w:rPr>
          <w:rFonts w:ascii="Calibri" w:hAnsi="Calibri" w:cs="Calibri"/>
        </w:rPr>
        <w:t>fo</w:t>
      </w:r>
      <w:r w:rsidR="0032222C" w:rsidRPr="0032222C">
        <w:rPr>
          <w:rFonts w:ascii="Calibri" w:hAnsi="Calibri" w:cs="Calibri"/>
          <w:spacing w:val="3"/>
        </w:rPr>
        <w:t>r</w:t>
      </w:r>
      <w:r w:rsidR="0032222C" w:rsidRPr="0032222C">
        <w:rPr>
          <w:rFonts w:ascii="Calibri" w:hAnsi="Calibri" w:cs="Calibri"/>
        </w:rPr>
        <w:t>mat,</w:t>
      </w:r>
      <w:r w:rsidR="0032222C" w:rsidRPr="0032222C">
        <w:rPr>
          <w:rFonts w:ascii="Calibri" w:hAnsi="Calibri" w:cs="Calibri"/>
          <w:spacing w:val="-10"/>
        </w:rPr>
        <w:t xml:space="preserve"> </w:t>
      </w:r>
      <w:r w:rsidR="0032222C" w:rsidRPr="0032222C">
        <w:rPr>
          <w:rFonts w:ascii="Calibri" w:hAnsi="Calibri" w:cs="Calibri"/>
        </w:rPr>
        <w:t>p</w:t>
      </w:r>
      <w:r w:rsidR="0032222C" w:rsidRPr="0032222C">
        <w:rPr>
          <w:rFonts w:ascii="Calibri" w:hAnsi="Calibri" w:cs="Calibri"/>
          <w:spacing w:val="1"/>
        </w:rPr>
        <w:t>l</w:t>
      </w:r>
      <w:r w:rsidR="0032222C" w:rsidRPr="0032222C">
        <w:rPr>
          <w:rFonts w:ascii="Calibri" w:hAnsi="Calibri" w:cs="Calibri"/>
        </w:rPr>
        <w:t>e</w:t>
      </w:r>
      <w:r w:rsidR="0032222C" w:rsidRPr="0032222C">
        <w:rPr>
          <w:rFonts w:ascii="Calibri" w:hAnsi="Calibri" w:cs="Calibri"/>
          <w:spacing w:val="1"/>
        </w:rPr>
        <w:t>a</w:t>
      </w:r>
      <w:r w:rsidR="0032222C" w:rsidRPr="0032222C">
        <w:rPr>
          <w:rFonts w:ascii="Calibri" w:hAnsi="Calibri" w:cs="Calibri"/>
        </w:rPr>
        <w:t>se</w:t>
      </w:r>
      <w:r w:rsidR="0032222C" w:rsidRPr="0032222C">
        <w:rPr>
          <w:rFonts w:ascii="Calibri" w:hAnsi="Calibri" w:cs="Calibri"/>
          <w:spacing w:val="-6"/>
        </w:rPr>
        <w:t xml:space="preserve"> </w:t>
      </w:r>
      <w:r w:rsidR="0032222C" w:rsidRPr="0032222C">
        <w:rPr>
          <w:rFonts w:ascii="Calibri" w:hAnsi="Calibri" w:cs="Calibri"/>
        </w:rPr>
        <w:t>d</w:t>
      </w:r>
      <w:r w:rsidR="0032222C" w:rsidRPr="0032222C">
        <w:rPr>
          <w:rFonts w:ascii="Calibri" w:hAnsi="Calibri" w:cs="Calibri"/>
          <w:spacing w:val="1"/>
        </w:rPr>
        <w:t>e</w:t>
      </w:r>
      <w:r w:rsidR="0032222C" w:rsidRPr="0032222C">
        <w:rPr>
          <w:rFonts w:ascii="Calibri" w:hAnsi="Calibri" w:cs="Calibri"/>
        </w:rPr>
        <w:t>sc</w:t>
      </w:r>
      <w:r w:rsidR="0032222C" w:rsidRPr="0032222C">
        <w:rPr>
          <w:rFonts w:ascii="Calibri" w:hAnsi="Calibri" w:cs="Calibri"/>
          <w:spacing w:val="1"/>
        </w:rPr>
        <w:t>r</w:t>
      </w:r>
      <w:r w:rsidR="0032222C" w:rsidRPr="0032222C">
        <w:rPr>
          <w:rFonts w:ascii="Calibri" w:hAnsi="Calibri" w:cs="Calibri"/>
        </w:rPr>
        <w:t>i</w:t>
      </w:r>
      <w:r w:rsidR="0032222C" w:rsidRPr="0032222C">
        <w:rPr>
          <w:rFonts w:ascii="Calibri" w:hAnsi="Calibri" w:cs="Calibri"/>
          <w:spacing w:val="1"/>
        </w:rPr>
        <w:t>b</w:t>
      </w:r>
      <w:r w:rsidR="0032222C" w:rsidRPr="0032222C">
        <w:rPr>
          <w:rFonts w:ascii="Calibri" w:hAnsi="Calibri" w:cs="Calibri"/>
        </w:rPr>
        <w:t>e</w:t>
      </w:r>
      <w:r w:rsidR="0032222C" w:rsidRPr="0032222C">
        <w:rPr>
          <w:rFonts w:ascii="Calibri" w:hAnsi="Calibri" w:cs="Calibri"/>
          <w:spacing w:val="-9"/>
        </w:rPr>
        <w:t xml:space="preserve"> </w:t>
      </w:r>
      <w:r w:rsidR="0032222C" w:rsidRPr="0032222C">
        <w:rPr>
          <w:rFonts w:ascii="Calibri" w:hAnsi="Calibri" w:cs="Calibri"/>
        </w:rPr>
        <w:t>in</w:t>
      </w:r>
      <w:r w:rsidR="0032222C" w:rsidRPr="0032222C">
        <w:rPr>
          <w:rFonts w:ascii="Calibri" w:hAnsi="Calibri" w:cs="Calibri"/>
          <w:spacing w:val="-2"/>
        </w:rPr>
        <w:t xml:space="preserve"> </w:t>
      </w:r>
      <w:r w:rsidR="0032222C" w:rsidRPr="0032222C">
        <w:rPr>
          <w:rFonts w:ascii="Calibri" w:hAnsi="Calibri" w:cs="Calibri"/>
        </w:rPr>
        <w:t>d</w:t>
      </w:r>
      <w:r w:rsidR="0032222C" w:rsidRPr="0032222C">
        <w:rPr>
          <w:rFonts w:ascii="Calibri" w:hAnsi="Calibri" w:cs="Calibri"/>
          <w:spacing w:val="1"/>
        </w:rPr>
        <w:t>e</w:t>
      </w:r>
      <w:r w:rsidR="0032222C" w:rsidRPr="0032222C">
        <w:rPr>
          <w:rFonts w:ascii="Calibri" w:hAnsi="Calibri" w:cs="Calibri"/>
        </w:rPr>
        <w:t>tail</w:t>
      </w:r>
      <w:r w:rsidR="0032222C" w:rsidRPr="0032222C">
        <w:rPr>
          <w:rFonts w:ascii="Calibri" w:hAnsi="Calibri" w:cs="Calibri"/>
          <w:spacing w:val="-6"/>
        </w:rPr>
        <w:t xml:space="preserve"> </w:t>
      </w:r>
      <w:r w:rsidR="0032222C" w:rsidRPr="0032222C">
        <w:rPr>
          <w:rFonts w:ascii="Calibri" w:hAnsi="Calibri" w:cs="Calibri"/>
        </w:rPr>
        <w:t>the</w:t>
      </w:r>
      <w:r w:rsidR="0032222C" w:rsidRPr="0032222C">
        <w:rPr>
          <w:rFonts w:ascii="Calibri" w:hAnsi="Calibri" w:cs="Calibri"/>
          <w:spacing w:val="-3"/>
        </w:rPr>
        <w:t xml:space="preserve"> </w:t>
      </w:r>
      <w:r w:rsidR="0032222C" w:rsidRPr="0032222C">
        <w:rPr>
          <w:rFonts w:ascii="Calibri" w:hAnsi="Calibri" w:cs="Calibri"/>
        </w:rPr>
        <w:t>ser</w:t>
      </w:r>
      <w:r w:rsidR="0032222C" w:rsidRPr="0032222C">
        <w:rPr>
          <w:rFonts w:ascii="Calibri" w:hAnsi="Calibri" w:cs="Calibri"/>
          <w:spacing w:val="1"/>
        </w:rPr>
        <w:t>v</w:t>
      </w:r>
      <w:r w:rsidR="0032222C" w:rsidRPr="0032222C">
        <w:rPr>
          <w:rFonts w:ascii="Calibri" w:hAnsi="Calibri" w:cs="Calibri"/>
        </w:rPr>
        <w:t>i</w:t>
      </w:r>
      <w:r w:rsidR="0032222C" w:rsidRPr="0032222C">
        <w:rPr>
          <w:rFonts w:ascii="Calibri" w:hAnsi="Calibri" w:cs="Calibri"/>
          <w:spacing w:val="1"/>
        </w:rPr>
        <w:t>c</w:t>
      </w:r>
      <w:r w:rsidR="0032222C" w:rsidRPr="0032222C">
        <w:rPr>
          <w:rFonts w:ascii="Calibri" w:hAnsi="Calibri" w:cs="Calibri"/>
        </w:rPr>
        <w:t>e</w:t>
      </w:r>
      <w:r w:rsidR="0032222C" w:rsidRPr="0032222C">
        <w:rPr>
          <w:rFonts w:ascii="Calibri" w:hAnsi="Calibri" w:cs="Calibri"/>
          <w:spacing w:val="-7"/>
        </w:rPr>
        <w:t xml:space="preserve"> </w:t>
      </w:r>
      <w:r w:rsidR="0032222C" w:rsidRPr="0032222C">
        <w:rPr>
          <w:rFonts w:ascii="Calibri" w:hAnsi="Calibri" w:cs="Calibri"/>
        </w:rPr>
        <w:t>c</w:t>
      </w:r>
      <w:r w:rsidR="0032222C" w:rsidRPr="0032222C">
        <w:rPr>
          <w:rFonts w:ascii="Calibri" w:hAnsi="Calibri" w:cs="Calibri"/>
          <w:spacing w:val="1"/>
        </w:rPr>
        <w:t>a</w:t>
      </w:r>
      <w:r w:rsidR="0032222C" w:rsidRPr="0032222C">
        <w:rPr>
          <w:rFonts w:ascii="Calibri" w:hAnsi="Calibri" w:cs="Calibri"/>
        </w:rPr>
        <w:t>tego</w:t>
      </w:r>
      <w:r w:rsidR="0032222C" w:rsidRPr="0032222C">
        <w:rPr>
          <w:rFonts w:ascii="Calibri" w:hAnsi="Calibri" w:cs="Calibri"/>
          <w:spacing w:val="1"/>
        </w:rPr>
        <w:t>r</w:t>
      </w:r>
      <w:r w:rsidR="0032222C" w:rsidRPr="0032222C">
        <w:rPr>
          <w:rFonts w:ascii="Calibri" w:hAnsi="Calibri" w:cs="Calibri"/>
        </w:rPr>
        <w:t>i</w:t>
      </w:r>
      <w:r w:rsidR="0032222C" w:rsidRPr="0032222C">
        <w:rPr>
          <w:rFonts w:ascii="Calibri" w:hAnsi="Calibri" w:cs="Calibri"/>
          <w:spacing w:val="1"/>
        </w:rPr>
        <w:t>e</w:t>
      </w:r>
      <w:r w:rsidR="0032222C" w:rsidRPr="0032222C">
        <w:rPr>
          <w:rFonts w:ascii="Calibri" w:hAnsi="Calibri" w:cs="Calibri"/>
        </w:rPr>
        <w:t>s</w:t>
      </w:r>
      <w:r w:rsidR="0032222C" w:rsidRPr="0032222C">
        <w:rPr>
          <w:rFonts w:ascii="Calibri" w:hAnsi="Calibri" w:cs="Calibri"/>
          <w:spacing w:val="-5"/>
        </w:rPr>
        <w:t xml:space="preserve"> </w:t>
      </w:r>
      <w:r w:rsidR="0032222C" w:rsidRPr="0032222C">
        <w:rPr>
          <w:rFonts w:ascii="Calibri" w:hAnsi="Calibri" w:cs="Calibri"/>
        </w:rPr>
        <w:t>a</w:t>
      </w:r>
      <w:r w:rsidR="0032222C" w:rsidRPr="0032222C">
        <w:rPr>
          <w:rFonts w:ascii="Calibri" w:hAnsi="Calibri" w:cs="Calibri"/>
          <w:spacing w:val="1"/>
        </w:rPr>
        <w:t>n</w:t>
      </w:r>
      <w:r w:rsidR="0032222C" w:rsidRPr="0032222C">
        <w:rPr>
          <w:rFonts w:ascii="Calibri" w:hAnsi="Calibri" w:cs="Calibri"/>
        </w:rPr>
        <w:t>d</w:t>
      </w:r>
      <w:r w:rsidR="0032222C" w:rsidRPr="0032222C">
        <w:rPr>
          <w:rFonts w:ascii="Calibri" w:hAnsi="Calibri" w:cs="Calibri"/>
          <w:spacing w:val="-4"/>
        </w:rPr>
        <w:t xml:space="preserve"> </w:t>
      </w:r>
      <w:r w:rsidR="0032222C" w:rsidRPr="0032222C">
        <w:rPr>
          <w:rFonts w:ascii="Calibri" w:hAnsi="Calibri" w:cs="Calibri"/>
        </w:rPr>
        <w:t>u</w:t>
      </w:r>
      <w:r w:rsidR="0032222C" w:rsidRPr="0032222C">
        <w:rPr>
          <w:rFonts w:ascii="Calibri" w:hAnsi="Calibri" w:cs="Calibri"/>
          <w:spacing w:val="1"/>
        </w:rPr>
        <w:t>n</w:t>
      </w:r>
      <w:r w:rsidR="0032222C" w:rsidRPr="0032222C">
        <w:rPr>
          <w:rFonts w:ascii="Calibri" w:hAnsi="Calibri" w:cs="Calibri"/>
        </w:rPr>
        <w:t>its</w:t>
      </w:r>
      <w:r w:rsidR="0032222C" w:rsidRPr="0032222C">
        <w:rPr>
          <w:rFonts w:ascii="Calibri" w:hAnsi="Calibri" w:cs="Calibri"/>
          <w:spacing w:val="-5"/>
        </w:rPr>
        <w:t xml:space="preserve"> </w:t>
      </w:r>
      <w:r w:rsidR="0032222C" w:rsidRPr="0032222C">
        <w:rPr>
          <w:rFonts w:ascii="Calibri" w:hAnsi="Calibri" w:cs="Calibri"/>
        </w:rPr>
        <w:t>th</w:t>
      </w:r>
      <w:r w:rsidR="0032222C" w:rsidRPr="0032222C">
        <w:rPr>
          <w:rFonts w:ascii="Calibri" w:hAnsi="Calibri" w:cs="Calibri"/>
          <w:spacing w:val="1"/>
        </w:rPr>
        <w:t>a</w:t>
      </w:r>
      <w:r w:rsidR="0032222C" w:rsidRPr="0032222C">
        <w:rPr>
          <w:rFonts w:ascii="Calibri" w:hAnsi="Calibri" w:cs="Calibri"/>
        </w:rPr>
        <w:t>t</w:t>
      </w:r>
      <w:r w:rsidR="0032222C" w:rsidRPr="0032222C">
        <w:rPr>
          <w:rFonts w:ascii="Calibri" w:hAnsi="Calibri" w:cs="Calibri"/>
          <w:spacing w:val="-3"/>
        </w:rPr>
        <w:t xml:space="preserve"> </w:t>
      </w:r>
      <w:r w:rsidR="0032222C" w:rsidRPr="0032222C">
        <w:rPr>
          <w:rFonts w:ascii="Calibri" w:hAnsi="Calibri" w:cs="Calibri"/>
          <w:spacing w:val="2"/>
        </w:rPr>
        <w:t>y</w:t>
      </w:r>
      <w:r w:rsidR="0032222C" w:rsidRPr="0032222C">
        <w:rPr>
          <w:rFonts w:ascii="Calibri" w:hAnsi="Calibri" w:cs="Calibri"/>
        </w:rPr>
        <w:t>ou</w:t>
      </w:r>
      <w:r w:rsidR="0032222C" w:rsidRPr="0032222C">
        <w:rPr>
          <w:rFonts w:ascii="Calibri" w:hAnsi="Calibri" w:cs="Calibri"/>
          <w:spacing w:val="-5"/>
        </w:rPr>
        <w:t xml:space="preserve"> </w:t>
      </w:r>
      <w:r w:rsidR="0032222C" w:rsidRPr="0032222C">
        <w:rPr>
          <w:rFonts w:ascii="Calibri" w:hAnsi="Calibri" w:cs="Calibri"/>
        </w:rPr>
        <w:t>will p</w:t>
      </w:r>
      <w:r w:rsidR="0032222C" w:rsidRPr="0032222C">
        <w:rPr>
          <w:rFonts w:ascii="Calibri" w:hAnsi="Calibri" w:cs="Calibri"/>
          <w:spacing w:val="1"/>
        </w:rPr>
        <w:t>r</w:t>
      </w:r>
      <w:r w:rsidR="0032222C" w:rsidRPr="0032222C">
        <w:rPr>
          <w:rFonts w:ascii="Calibri" w:hAnsi="Calibri" w:cs="Calibri"/>
        </w:rPr>
        <w:t>ov</w:t>
      </w:r>
      <w:r w:rsidR="0032222C" w:rsidRPr="0032222C">
        <w:rPr>
          <w:rFonts w:ascii="Calibri" w:hAnsi="Calibri" w:cs="Calibri"/>
          <w:spacing w:val="1"/>
        </w:rPr>
        <w:t>i</w:t>
      </w:r>
      <w:r w:rsidR="0032222C" w:rsidRPr="0032222C">
        <w:rPr>
          <w:rFonts w:ascii="Calibri" w:hAnsi="Calibri" w:cs="Calibri"/>
        </w:rPr>
        <w:t>d</w:t>
      </w:r>
      <w:r w:rsidR="0032222C" w:rsidRPr="0032222C">
        <w:rPr>
          <w:rFonts w:ascii="Calibri" w:hAnsi="Calibri" w:cs="Calibri"/>
          <w:spacing w:val="1"/>
        </w:rPr>
        <w:t>e</w:t>
      </w:r>
      <w:r w:rsidR="0032222C" w:rsidRPr="0032222C">
        <w:rPr>
          <w:rFonts w:ascii="Calibri" w:hAnsi="Calibri" w:cs="Calibri"/>
        </w:rPr>
        <w:t>.</w:t>
      </w:r>
      <w:r w:rsidR="0032222C" w:rsidRPr="0032222C">
        <w:rPr>
          <w:rFonts w:ascii="Calibri" w:hAnsi="Calibri" w:cs="Calibri"/>
          <w:spacing w:val="47"/>
        </w:rPr>
        <w:t xml:space="preserve"> </w:t>
      </w:r>
      <w:r w:rsidR="0032222C" w:rsidRPr="0032222C">
        <w:rPr>
          <w:rFonts w:ascii="Calibri" w:hAnsi="Calibri" w:cs="Calibri"/>
        </w:rPr>
        <w:t>Pl</w:t>
      </w:r>
      <w:r w:rsidR="0032222C" w:rsidRPr="0032222C">
        <w:rPr>
          <w:rFonts w:ascii="Calibri" w:hAnsi="Calibri" w:cs="Calibri"/>
          <w:spacing w:val="1"/>
        </w:rPr>
        <w:t>e</w:t>
      </w:r>
      <w:r w:rsidR="0032222C" w:rsidRPr="0032222C">
        <w:rPr>
          <w:rFonts w:ascii="Calibri" w:hAnsi="Calibri" w:cs="Calibri"/>
        </w:rPr>
        <w:t>ase</w:t>
      </w:r>
      <w:r w:rsidR="0032222C" w:rsidRPr="0032222C">
        <w:rPr>
          <w:rFonts w:ascii="Calibri" w:hAnsi="Calibri" w:cs="Calibri"/>
          <w:spacing w:val="-7"/>
        </w:rPr>
        <w:t xml:space="preserve"> </w:t>
      </w:r>
      <w:r w:rsidR="0032222C" w:rsidRPr="0032222C">
        <w:rPr>
          <w:rFonts w:ascii="Calibri" w:hAnsi="Calibri" w:cs="Calibri"/>
        </w:rPr>
        <w:t>p</w:t>
      </w:r>
      <w:r w:rsidR="0032222C" w:rsidRPr="0032222C">
        <w:rPr>
          <w:rFonts w:ascii="Calibri" w:hAnsi="Calibri" w:cs="Calibri"/>
          <w:spacing w:val="1"/>
        </w:rPr>
        <w:t>r</w:t>
      </w:r>
      <w:r w:rsidR="0032222C" w:rsidRPr="0032222C">
        <w:rPr>
          <w:rFonts w:ascii="Calibri" w:hAnsi="Calibri" w:cs="Calibri"/>
        </w:rPr>
        <w:t>ov</w:t>
      </w:r>
      <w:r w:rsidR="0032222C" w:rsidRPr="0032222C">
        <w:rPr>
          <w:rFonts w:ascii="Calibri" w:hAnsi="Calibri" w:cs="Calibri"/>
          <w:spacing w:val="1"/>
        </w:rPr>
        <w:t>i</w:t>
      </w:r>
      <w:r w:rsidR="0032222C" w:rsidRPr="0032222C">
        <w:rPr>
          <w:rFonts w:ascii="Calibri" w:hAnsi="Calibri" w:cs="Calibri"/>
          <w:spacing w:val="3"/>
        </w:rPr>
        <w:t>d</w:t>
      </w:r>
      <w:r w:rsidR="0032222C" w:rsidRPr="0032222C">
        <w:rPr>
          <w:rFonts w:ascii="Calibri" w:hAnsi="Calibri" w:cs="Calibri"/>
        </w:rPr>
        <w:t>e</w:t>
      </w:r>
      <w:r w:rsidR="0032222C" w:rsidRPr="0032222C">
        <w:rPr>
          <w:rFonts w:ascii="Calibri" w:hAnsi="Calibri" w:cs="Calibri"/>
          <w:spacing w:val="-8"/>
        </w:rPr>
        <w:t xml:space="preserve"> </w:t>
      </w:r>
      <w:r w:rsidR="0032222C" w:rsidRPr="0032222C">
        <w:rPr>
          <w:rFonts w:ascii="Calibri" w:hAnsi="Calibri" w:cs="Calibri"/>
        </w:rPr>
        <w:t>a</w:t>
      </w:r>
      <w:r w:rsidR="0032222C" w:rsidRPr="0032222C">
        <w:rPr>
          <w:rFonts w:ascii="Calibri" w:hAnsi="Calibri" w:cs="Calibri"/>
          <w:spacing w:val="-2"/>
        </w:rPr>
        <w:t xml:space="preserve"> </w:t>
      </w:r>
      <w:r w:rsidR="0032222C" w:rsidRPr="0032222C">
        <w:rPr>
          <w:rFonts w:ascii="Calibri" w:hAnsi="Calibri" w:cs="Calibri"/>
        </w:rPr>
        <w:t>n</w:t>
      </w:r>
      <w:r w:rsidR="0032222C" w:rsidRPr="0032222C">
        <w:rPr>
          <w:rFonts w:ascii="Calibri" w:hAnsi="Calibri" w:cs="Calibri"/>
          <w:spacing w:val="1"/>
        </w:rPr>
        <w:t>a</w:t>
      </w:r>
      <w:r w:rsidR="0032222C" w:rsidRPr="0032222C">
        <w:rPr>
          <w:rFonts w:ascii="Calibri" w:hAnsi="Calibri" w:cs="Calibri"/>
        </w:rPr>
        <w:t>r</w:t>
      </w:r>
      <w:r w:rsidR="0032222C" w:rsidRPr="0032222C">
        <w:rPr>
          <w:rFonts w:ascii="Calibri" w:hAnsi="Calibri" w:cs="Calibri"/>
          <w:spacing w:val="1"/>
        </w:rPr>
        <w:t>r</w:t>
      </w:r>
      <w:r w:rsidR="0032222C" w:rsidRPr="0032222C">
        <w:rPr>
          <w:rFonts w:ascii="Calibri" w:hAnsi="Calibri" w:cs="Calibri"/>
        </w:rPr>
        <w:t>ati</w:t>
      </w:r>
      <w:r w:rsidR="0032222C" w:rsidRPr="0032222C">
        <w:rPr>
          <w:rFonts w:ascii="Calibri" w:hAnsi="Calibri" w:cs="Calibri"/>
          <w:spacing w:val="1"/>
        </w:rPr>
        <w:t>v</w:t>
      </w:r>
      <w:r w:rsidR="0032222C" w:rsidRPr="0032222C">
        <w:rPr>
          <w:rFonts w:ascii="Calibri" w:hAnsi="Calibri" w:cs="Calibri"/>
        </w:rPr>
        <w:t>e</w:t>
      </w:r>
      <w:r w:rsidR="0032222C" w:rsidRPr="0032222C">
        <w:rPr>
          <w:rFonts w:ascii="Calibri" w:hAnsi="Calibri" w:cs="Calibri"/>
          <w:spacing w:val="-10"/>
        </w:rPr>
        <w:t xml:space="preserve"> </w:t>
      </w:r>
      <w:r w:rsidR="0032222C" w:rsidRPr="0032222C">
        <w:rPr>
          <w:rFonts w:ascii="Calibri" w:hAnsi="Calibri" w:cs="Calibri"/>
        </w:rPr>
        <w:t>d</w:t>
      </w:r>
      <w:r w:rsidR="0032222C" w:rsidRPr="0032222C">
        <w:rPr>
          <w:rFonts w:ascii="Calibri" w:hAnsi="Calibri" w:cs="Calibri"/>
          <w:spacing w:val="1"/>
        </w:rPr>
        <w:t>e</w:t>
      </w:r>
      <w:r w:rsidR="0032222C" w:rsidRPr="0032222C">
        <w:rPr>
          <w:rFonts w:ascii="Calibri" w:hAnsi="Calibri" w:cs="Calibri"/>
        </w:rPr>
        <w:t>sc</w:t>
      </w:r>
      <w:r w:rsidR="0032222C" w:rsidRPr="0032222C">
        <w:rPr>
          <w:rFonts w:ascii="Calibri" w:hAnsi="Calibri" w:cs="Calibri"/>
          <w:spacing w:val="1"/>
        </w:rPr>
        <w:t>r</w:t>
      </w:r>
      <w:r w:rsidR="0032222C" w:rsidRPr="0032222C">
        <w:rPr>
          <w:rFonts w:ascii="Calibri" w:hAnsi="Calibri" w:cs="Calibri"/>
        </w:rPr>
        <w:t>i</w:t>
      </w:r>
      <w:r w:rsidR="0032222C" w:rsidRPr="0032222C">
        <w:rPr>
          <w:rFonts w:ascii="Calibri" w:hAnsi="Calibri" w:cs="Calibri"/>
          <w:spacing w:val="1"/>
        </w:rPr>
        <w:t>p</w:t>
      </w:r>
      <w:r w:rsidR="0032222C" w:rsidRPr="0032222C">
        <w:rPr>
          <w:rFonts w:ascii="Calibri" w:hAnsi="Calibri" w:cs="Calibri"/>
        </w:rPr>
        <w:t>tion</w:t>
      </w:r>
      <w:r w:rsidR="0032222C" w:rsidRPr="0032222C">
        <w:rPr>
          <w:rFonts w:ascii="Calibri" w:hAnsi="Calibri" w:cs="Calibri"/>
          <w:spacing w:val="-13"/>
        </w:rPr>
        <w:t xml:space="preserve"> </w:t>
      </w:r>
      <w:r w:rsidR="0032222C" w:rsidRPr="0032222C">
        <w:rPr>
          <w:rFonts w:ascii="Calibri" w:hAnsi="Calibri" w:cs="Calibri"/>
        </w:rPr>
        <w:t>of</w:t>
      </w:r>
      <w:r w:rsidR="0032222C" w:rsidRPr="0032222C">
        <w:rPr>
          <w:rFonts w:ascii="Calibri" w:hAnsi="Calibri" w:cs="Calibri"/>
          <w:spacing w:val="-2"/>
        </w:rPr>
        <w:t xml:space="preserve"> </w:t>
      </w:r>
      <w:r w:rsidR="0032222C" w:rsidRPr="0032222C">
        <w:rPr>
          <w:rFonts w:ascii="Calibri" w:hAnsi="Calibri" w:cs="Calibri"/>
        </w:rPr>
        <w:t>h</w:t>
      </w:r>
      <w:r w:rsidR="0032222C" w:rsidRPr="0032222C">
        <w:rPr>
          <w:rFonts w:ascii="Calibri" w:hAnsi="Calibri" w:cs="Calibri"/>
          <w:spacing w:val="2"/>
        </w:rPr>
        <w:t>o</w:t>
      </w:r>
      <w:r w:rsidR="0032222C" w:rsidRPr="0032222C">
        <w:rPr>
          <w:rFonts w:ascii="Calibri" w:hAnsi="Calibri" w:cs="Calibri"/>
        </w:rPr>
        <w:t>w</w:t>
      </w:r>
      <w:r w:rsidR="0032222C" w:rsidRPr="0032222C">
        <w:rPr>
          <w:rFonts w:ascii="Calibri" w:hAnsi="Calibri" w:cs="Calibri"/>
          <w:spacing w:val="-7"/>
        </w:rPr>
        <w:t xml:space="preserve"> </w:t>
      </w:r>
      <w:r w:rsidR="0032222C" w:rsidRPr="0032222C">
        <w:rPr>
          <w:rFonts w:ascii="Calibri" w:hAnsi="Calibri" w:cs="Calibri"/>
        </w:rPr>
        <w:t>you</w:t>
      </w:r>
      <w:r w:rsidR="0032222C" w:rsidRPr="0032222C">
        <w:rPr>
          <w:rFonts w:ascii="Calibri" w:hAnsi="Calibri" w:cs="Calibri"/>
          <w:spacing w:val="-2"/>
        </w:rPr>
        <w:t xml:space="preserve"> </w:t>
      </w:r>
      <w:r w:rsidR="0032222C" w:rsidRPr="0032222C">
        <w:rPr>
          <w:rFonts w:ascii="Calibri" w:hAnsi="Calibri" w:cs="Calibri"/>
        </w:rPr>
        <w:t>will</w:t>
      </w:r>
      <w:r w:rsidR="0032222C" w:rsidRPr="0032222C">
        <w:rPr>
          <w:rFonts w:ascii="Calibri" w:hAnsi="Calibri" w:cs="Calibri"/>
          <w:spacing w:val="-4"/>
        </w:rPr>
        <w:t xml:space="preserve"> </w:t>
      </w:r>
      <w:r w:rsidR="0032222C" w:rsidRPr="0032222C">
        <w:rPr>
          <w:rFonts w:ascii="Calibri" w:hAnsi="Calibri" w:cs="Calibri"/>
        </w:rPr>
        <w:t>p</w:t>
      </w:r>
      <w:r w:rsidR="0032222C" w:rsidRPr="0032222C">
        <w:rPr>
          <w:rFonts w:ascii="Calibri" w:hAnsi="Calibri" w:cs="Calibri"/>
          <w:spacing w:val="1"/>
        </w:rPr>
        <w:t>r</w:t>
      </w:r>
      <w:r w:rsidR="0032222C" w:rsidRPr="0032222C">
        <w:rPr>
          <w:rFonts w:ascii="Calibri" w:hAnsi="Calibri" w:cs="Calibri"/>
        </w:rPr>
        <w:t>ov</w:t>
      </w:r>
      <w:r w:rsidR="0032222C" w:rsidRPr="0032222C">
        <w:rPr>
          <w:rFonts w:ascii="Calibri" w:hAnsi="Calibri" w:cs="Calibri"/>
          <w:spacing w:val="3"/>
        </w:rPr>
        <w:t>i</w:t>
      </w:r>
      <w:r w:rsidR="0032222C" w:rsidRPr="0032222C">
        <w:rPr>
          <w:rFonts w:ascii="Calibri" w:hAnsi="Calibri" w:cs="Calibri"/>
        </w:rPr>
        <w:t>de</w:t>
      </w:r>
      <w:r w:rsidR="0032222C" w:rsidRPr="0032222C">
        <w:rPr>
          <w:rFonts w:ascii="Calibri" w:hAnsi="Calibri" w:cs="Calibri"/>
          <w:spacing w:val="-8"/>
        </w:rPr>
        <w:t xml:space="preserve"> </w:t>
      </w:r>
      <w:r w:rsidR="0032222C" w:rsidRPr="0032222C">
        <w:rPr>
          <w:rFonts w:ascii="Calibri" w:hAnsi="Calibri" w:cs="Calibri"/>
        </w:rPr>
        <w:t>the</w:t>
      </w:r>
      <w:r w:rsidR="0032222C" w:rsidRPr="0032222C">
        <w:rPr>
          <w:rFonts w:ascii="Calibri" w:hAnsi="Calibri" w:cs="Calibri"/>
          <w:spacing w:val="-5"/>
        </w:rPr>
        <w:t xml:space="preserve"> </w:t>
      </w:r>
      <w:r w:rsidR="0032222C" w:rsidRPr="0032222C">
        <w:rPr>
          <w:rFonts w:ascii="Calibri" w:hAnsi="Calibri" w:cs="Calibri"/>
        </w:rPr>
        <w:t>ser</w:t>
      </w:r>
      <w:r w:rsidR="0032222C" w:rsidRPr="0032222C">
        <w:rPr>
          <w:rFonts w:ascii="Calibri" w:hAnsi="Calibri" w:cs="Calibri"/>
          <w:spacing w:val="1"/>
        </w:rPr>
        <w:t>v</w:t>
      </w:r>
      <w:r w:rsidR="0032222C" w:rsidRPr="0032222C">
        <w:rPr>
          <w:rFonts w:ascii="Calibri" w:hAnsi="Calibri" w:cs="Calibri"/>
        </w:rPr>
        <w:t>i</w:t>
      </w:r>
      <w:r w:rsidR="0032222C" w:rsidRPr="0032222C">
        <w:rPr>
          <w:rFonts w:ascii="Calibri" w:hAnsi="Calibri" w:cs="Calibri"/>
          <w:spacing w:val="1"/>
        </w:rPr>
        <w:t>c</w:t>
      </w:r>
      <w:r w:rsidR="0032222C" w:rsidRPr="0032222C">
        <w:rPr>
          <w:rFonts w:ascii="Calibri" w:hAnsi="Calibri" w:cs="Calibri"/>
        </w:rPr>
        <w:t>es.</w:t>
      </w:r>
      <w:r w:rsidR="0032222C" w:rsidRPr="0032222C">
        <w:rPr>
          <w:rFonts w:ascii="Calibri" w:hAnsi="Calibri" w:cs="Calibri"/>
          <w:spacing w:val="-8"/>
        </w:rPr>
        <w:t xml:space="preserve"> </w:t>
      </w:r>
      <w:r w:rsidR="0032222C" w:rsidRPr="0032222C">
        <w:rPr>
          <w:rFonts w:ascii="Calibri" w:hAnsi="Calibri" w:cs="Calibri"/>
          <w:b/>
          <w:bCs/>
          <w:i/>
          <w:iCs/>
          <w:spacing w:val="-51"/>
        </w:rPr>
        <w:t> </w:t>
      </w:r>
      <w:r w:rsidR="0032222C" w:rsidRPr="0032222C">
        <w:rPr>
          <w:rFonts w:ascii="Calibri" w:hAnsi="Calibri" w:cs="Calibri"/>
          <w:b/>
          <w:bCs/>
          <w:i/>
          <w:iCs/>
          <w:spacing w:val="-1"/>
          <w:u w:val="single"/>
        </w:rPr>
        <w:t>P</w:t>
      </w:r>
      <w:r w:rsidR="0032222C" w:rsidRPr="0032222C">
        <w:rPr>
          <w:rFonts w:ascii="Calibri" w:hAnsi="Calibri" w:cs="Calibri"/>
          <w:b/>
          <w:bCs/>
          <w:i/>
          <w:iCs/>
          <w:spacing w:val="1"/>
          <w:u w:val="single"/>
        </w:rPr>
        <w:t>l</w:t>
      </w:r>
      <w:r w:rsidR="0032222C" w:rsidRPr="0032222C">
        <w:rPr>
          <w:rFonts w:ascii="Calibri" w:hAnsi="Calibri" w:cs="Calibri"/>
          <w:b/>
          <w:bCs/>
          <w:i/>
          <w:iCs/>
          <w:u w:val="single"/>
        </w:rPr>
        <w:t>ea</w:t>
      </w:r>
      <w:r w:rsidR="0032222C" w:rsidRPr="0032222C">
        <w:rPr>
          <w:rFonts w:ascii="Calibri" w:hAnsi="Calibri" w:cs="Calibri"/>
          <w:b/>
          <w:bCs/>
          <w:i/>
          <w:iCs/>
          <w:spacing w:val="1"/>
          <w:u w:val="single"/>
        </w:rPr>
        <w:t>s</w:t>
      </w:r>
      <w:r w:rsidR="0032222C" w:rsidRPr="0032222C">
        <w:rPr>
          <w:rFonts w:ascii="Calibri" w:hAnsi="Calibri" w:cs="Calibri"/>
          <w:b/>
          <w:bCs/>
          <w:i/>
          <w:iCs/>
          <w:u w:val="single"/>
        </w:rPr>
        <w:t>e</w:t>
      </w:r>
      <w:r w:rsidR="0032222C" w:rsidRPr="0032222C">
        <w:rPr>
          <w:rFonts w:ascii="Calibri" w:hAnsi="Calibri" w:cs="Calibri"/>
          <w:b/>
          <w:bCs/>
          <w:i/>
          <w:iCs/>
          <w:spacing w:val="-7"/>
          <w:u w:val="single"/>
        </w:rPr>
        <w:t xml:space="preserve"> </w:t>
      </w:r>
      <w:r w:rsidR="0032222C" w:rsidRPr="0032222C">
        <w:rPr>
          <w:rFonts w:ascii="Calibri" w:hAnsi="Calibri" w:cs="Calibri"/>
          <w:b/>
          <w:bCs/>
          <w:i/>
          <w:iCs/>
          <w:u w:val="single"/>
        </w:rPr>
        <w:t>u</w:t>
      </w:r>
      <w:r w:rsidR="0032222C" w:rsidRPr="0032222C">
        <w:rPr>
          <w:rFonts w:ascii="Calibri" w:hAnsi="Calibri" w:cs="Calibri"/>
          <w:b/>
          <w:bCs/>
          <w:i/>
          <w:iCs/>
          <w:spacing w:val="1"/>
          <w:u w:val="single"/>
        </w:rPr>
        <w:t>s</w:t>
      </w:r>
      <w:r w:rsidR="0032222C" w:rsidRPr="0032222C">
        <w:rPr>
          <w:rFonts w:ascii="Calibri" w:hAnsi="Calibri" w:cs="Calibri"/>
          <w:b/>
          <w:bCs/>
          <w:i/>
          <w:iCs/>
          <w:u w:val="single"/>
        </w:rPr>
        <w:t>e</w:t>
      </w:r>
      <w:r w:rsidR="0032222C" w:rsidRPr="0032222C">
        <w:rPr>
          <w:rFonts w:ascii="Calibri" w:hAnsi="Calibri" w:cs="Calibri"/>
          <w:b/>
          <w:bCs/>
          <w:i/>
          <w:iCs/>
          <w:spacing w:val="-5"/>
          <w:u w:val="single"/>
        </w:rPr>
        <w:t xml:space="preserve"> </w:t>
      </w:r>
      <w:r w:rsidR="0032222C" w:rsidRPr="0032222C">
        <w:rPr>
          <w:rFonts w:ascii="Calibri" w:hAnsi="Calibri" w:cs="Calibri"/>
          <w:b/>
          <w:bCs/>
          <w:i/>
          <w:iCs/>
          <w:u w:val="single"/>
        </w:rPr>
        <w:t>a</w:t>
      </w:r>
      <w:r w:rsidR="0032222C" w:rsidRPr="0032222C">
        <w:rPr>
          <w:rFonts w:ascii="Calibri" w:hAnsi="Calibri" w:cs="Calibri"/>
          <w:b/>
          <w:bCs/>
          <w:i/>
          <w:iCs/>
        </w:rPr>
        <w:t xml:space="preserve"> </w:t>
      </w:r>
      <w:r w:rsidR="0032222C" w:rsidRPr="0032222C">
        <w:rPr>
          <w:rFonts w:ascii="Calibri" w:hAnsi="Calibri" w:cs="Calibri"/>
          <w:b/>
          <w:bCs/>
          <w:i/>
          <w:iCs/>
          <w:spacing w:val="1"/>
          <w:u w:val="single"/>
        </w:rPr>
        <w:t>s</w:t>
      </w:r>
      <w:r w:rsidR="0032222C" w:rsidRPr="0032222C">
        <w:rPr>
          <w:rFonts w:ascii="Calibri" w:hAnsi="Calibri" w:cs="Calibri"/>
          <w:b/>
          <w:bCs/>
          <w:i/>
          <w:iCs/>
          <w:u w:val="single"/>
        </w:rPr>
        <w:t>epara</w:t>
      </w:r>
      <w:r w:rsidR="0032222C" w:rsidRPr="0032222C">
        <w:rPr>
          <w:rFonts w:ascii="Calibri" w:hAnsi="Calibri" w:cs="Calibri"/>
          <w:b/>
          <w:bCs/>
          <w:i/>
          <w:iCs/>
          <w:spacing w:val="-1"/>
          <w:u w:val="single"/>
        </w:rPr>
        <w:t>t</w:t>
      </w:r>
      <w:r w:rsidR="0032222C" w:rsidRPr="0032222C">
        <w:rPr>
          <w:rFonts w:ascii="Calibri" w:hAnsi="Calibri" w:cs="Calibri"/>
          <w:b/>
          <w:bCs/>
          <w:i/>
          <w:iCs/>
          <w:u w:val="single"/>
        </w:rPr>
        <w:t>e</w:t>
      </w:r>
      <w:r w:rsidR="0032222C" w:rsidRPr="0032222C">
        <w:rPr>
          <w:rFonts w:ascii="Calibri" w:hAnsi="Calibri" w:cs="Calibri"/>
          <w:b/>
          <w:bCs/>
          <w:i/>
          <w:iCs/>
          <w:spacing w:val="-9"/>
          <w:u w:val="single"/>
        </w:rPr>
        <w:t xml:space="preserve"> </w:t>
      </w:r>
      <w:r w:rsidR="0032222C" w:rsidRPr="0032222C">
        <w:rPr>
          <w:rFonts w:ascii="Calibri" w:hAnsi="Calibri" w:cs="Calibri"/>
          <w:b/>
          <w:bCs/>
          <w:i/>
          <w:iCs/>
          <w:spacing w:val="1"/>
          <w:u w:val="single"/>
        </w:rPr>
        <w:t>li</w:t>
      </w:r>
      <w:r w:rsidR="0032222C" w:rsidRPr="0032222C">
        <w:rPr>
          <w:rFonts w:ascii="Calibri" w:hAnsi="Calibri" w:cs="Calibri"/>
          <w:b/>
          <w:bCs/>
          <w:i/>
          <w:iCs/>
          <w:u w:val="single"/>
        </w:rPr>
        <w:t>ne</w:t>
      </w:r>
      <w:r w:rsidR="0032222C" w:rsidRPr="0032222C">
        <w:rPr>
          <w:rFonts w:ascii="Calibri" w:hAnsi="Calibri" w:cs="Calibri"/>
          <w:b/>
          <w:bCs/>
          <w:i/>
          <w:iCs/>
          <w:spacing w:val="-6"/>
          <w:u w:val="single"/>
        </w:rPr>
        <w:t xml:space="preserve"> </w:t>
      </w:r>
      <w:r w:rsidR="0032222C" w:rsidRPr="0032222C">
        <w:rPr>
          <w:rFonts w:ascii="Calibri" w:hAnsi="Calibri" w:cs="Calibri"/>
          <w:b/>
          <w:bCs/>
          <w:i/>
          <w:iCs/>
          <w:u w:val="single"/>
        </w:rPr>
        <w:t>f</w:t>
      </w:r>
      <w:r w:rsidR="0032222C" w:rsidRPr="0032222C">
        <w:rPr>
          <w:rFonts w:ascii="Calibri" w:hAnsi="Calibri" w:cs="Calibri"/>
          <w:b/>
          <w:bCs/>
          <w:i/>
          <w:iCs/>
          <w:spacing w:val="2"/>
          <w:u w:val="single"/>
        </w:rPr>
        <w:t>o</w:t>
      </w:r>
      <w:r w:rsidR="0032222C" w:rsidRPr="0032222C">
        <w:rPr>
          <w:rFonts w:ascii="Calibri" w:hAnsi="Calibri" w:cs="Calibri"/>
          <w:b/>
          <w:bCs/>
          <w:i/>
          <w:iCs/>
          <w:u w:val="single"/>
        </w:rPr>
        <w:t>r</w:t>
      </w:r>
      <w:r w:rsidR="0032222C" w:rsidRPr="0032222C">
        <w:rPr>
          <w:rFonts w:ascii="Calibri" w:hAnsi="Calibri" w:cs="Calibri"/>
          <w:b/>
          <w:bCs/>
          <w:i/>
          <w:iCs/>
          <w:spacing w:val="-5"/>
          <w:u w:val="single"/>
        </w:rPr>
        <w:t xml:space="preserve"> </w:t>
      </w:r>
      <w:r w:rsidR="0032222C" w:rsidRPr="0032222C">
        <w:rPr>
          <w:rFonts w:ascii="Calibri" w:hAnsi="Calibri" w:cs="Calibri"/>
          <w:b/>
          <w:bCs/>
          <w:i/>
          <w:iCs/>
          <w:u w:val="single"/>
        </w:rPr>
        <w:t>e</w:t>
      </w:r>
      <w:r w:rsidR="0032222C" w:rsidRPr="0032222C">
        <w:rPr>
          <w:rFonts w:ascii="Calibri" w:hAnsi="Calibri" w:cs="Calibri"/>
          <w:b/>
          <w:bCs/>
          <w:i/>
          <w:iCs/>
          <w:spacing w:val="2"/>
          <w:u w:val="single"/>
        </w:rPr>
        <w:t>a</w:t>
      </w:r>
      <w:r w:rsidR="0032222C" w:rsidRPr="0032222C">
        <w:rPr>
          <w:rFonts w:ascii="Calibri" w:hAnsi="Calibri" w:cs="Calibri"/>
          <w:b/>
          <w:bCs/>
          <w:i/>
          <w:iCs/>
          <w:spacing w:val="-1"/>
          <w:u w:val="single"/>
        </w:rPr>
        <w:t>c</w:t>
      </w:r>
      <w:r w:rsidR="0032222C" w:rsidRPr="0032222C">
        <w:rPr>
          <w:rFonts w:ascii="Calibri" w:hAnsi="Calibri" w:cs="Calibri"/>
          <w:b/>
          <w:bCs/>
          <w:i/>
          <w:iCs/>
          <w:u w:val="single"/>
        </w:rPr>
        <w:t xml:space="preserve">h </w:t>
      </w:r>
      <w:r w:rsidR="0032222C" w:rsidRPr="0032222C">
        <w:rPr>
          <w:rFonts w:ascii="Calibri" w:hAnsi="Calibri" w:cs="Calibri"/>
          <w:b/>
          <w:bCs/>
          <w:i/>
          <w:iCs/>
          <w:spacing w:val="1"/>
          <w:u w:val="single"/>
        </w:rPr>
        <w:t>s</w:t>
      </w:r>
      <w:r w:rsidR="0032222C" w:rsidRPr="0032222C">
        <w:rPr>
          <w:rFonts w:ascii="Calibri" w:hAnsi="Calibri" w:cs="Calibri"/>
          <w:b/>
          <w:bCs/>
          <w:i/>
          <w:iCs/>
          <w:u w:val="single"/>
        </w:rPr>
        <w:t>erv</w:t>
      </w:r>
      <w:r w:rsidR="0032222C" w:rsidRPr="0032222C">
        <w:rPr>
          <w:rFonts w:ascii="Calibri" w:hAnsi="Calibri" w:cs="Calibri"/>
          <w:b/>
          <w:bCs/>
          <w:i/>
          <w:iCs/>
          <w:spacing w:val="2"/>
          <w:u w:val="single"/>
        </w:rPr>
        <w:t>i</w:t>
      </w:r>
      <w:r w:rsidR="0032222C" w:rsidRPr="0032222C">
        <w:rPr>
          <w:rFonts w:ascii="Calibri" w:hAnsi="Calibri" w:cs="Calibri"/>
          <w:b/>
          <w:bCs/>
          <w:i/>
          <w:iCs/>
          <w:spacing w:val="-1"/>
          <w:u w:val="single"/>
        </w:rPr>
        <w:t>c</w:t>
      </w:r>
      <w:r w:rsidR="0032222C" w:rsidRPr="0032222C">
        <w:rPr>
          <w:rFonts w:ascii="Calibri" w:hAnsi="Calibri" w:cs="Calibri"/>
          <w:b/>
          <w:bCs/>
          <w:i/>
          <w:iCs/>
          <w:u w:val="single"/>
        </w:rPr>
        <w:t>e</w:t>
      </w:r>
      <w:r w:rsidR="0032222C" w:rsidRPr="0032222C">
        <w:rPr>
          <w:rFonts w:ascii="Calibri" w:hAnsi="Calibri" w:cs="Calibri"/>
          <w:b/>
          <w:bCs/>
          <w:i/>
          <w:iCs/>
          <w:spacing w:val="-9"/>
          <w:u w:val="single"/>
        </w:rPr>
        <w:t xml:space="preserve"> </w:t>
      </w:r>
      <w:r w:rsidR="0032222C" w:rsidRPr="0032222C">
        <w:rPr>
          <w:rFonts w:ascii="Calibri" w:hAnsi="Calibri" w:cs="Calibri"/>
          <w:b/>
          <w:bCs/>
          <w:i/>
          <w:iCs/>
          <w:spacing w:val="1"/>
          <w:u w:val="single"/>
        </w:rPr>
        <w:t>c</w:t>
      </w:r>
      <w:r w:rsidR="0032222C" w:rsidRPr="0032222C">
        <w:rPr>
          <w:rFonts w:ascii="Calibri" w:hAnsi="Calibri" w:cs="Calibri"/>
          <w:b/>
          <w:bCs/>
          <w:i/>
          <w:iCs/>
          <w:u w:val="single"/>
        </w:rPr>
        <w:t>a</w:t>
      </w:r>
      <w:r w:rsidR="0032222C" w:rsidRPr="0032222C">
        <w:rPr>
          <w:rFonts w:ascii="Calibri" w:hAnsi="Calibri" w:cs="Calibri"/>
          <w:b/>
          <w:bCs/>
          <w:i/>
          <w:iCs/>
          <w:spacing w:val="-1"/>
          <w:u w:val="single"/>
        </w:rPr>
        <w:t>t</w:t>
      </w:r>
      <w:r w:rsidR="0032222C" w:rsidRPr="0032222C">
        <w:rPr>
          <w:rFonts w:ascii="Calibri" w:hAnsi="Calibri" w:cs="Calibri"/>
          <w:b/>
          <w:bCs/>
          <w:i/>
          <w:iCs/>
          <w:spacing w:val="2"/>
          <w:u w:val="single"/>
        </w:rPr>
        <w:t>e</w:t>
      </w:r>
      <w:r w:rsidR="0032222C" w:rsidRPr="0032222C">
        <w:rPr>
          <w:rFonts w:ascii="Calibri" w:hAnsi="Calibri" w:cs="Calibri"/>
          <w:b/>
          <w:bCs/>
          <w:i/>
          <w:iCs/>
          <w:u w:val="single"/>
        </w:rPr>
        <w:t>gory</w:t>
      </w:r>
      <w:r w:rsidR="0032222C" w:rsidRPr="0032222C">
        <w:rPr>
          <w:rFonts w:ascii="Calibri" w:hAnsi="Calibri" w:cs="Calibri"/>
          <w:b/>
          <w:bCs/>
          <w:i/>
          <w:iCs/>
          <w:spacing w:val="-9"/>
          <w:u w:val="single"/>
        </w:rPr>
        <w:t xml:space="preserve"> </w:t>
      </w:r>
      <w:r w:rsidR="0032222C" w:rsidRPr="0032222C">
        <w:rPr>
          <w:rFonts w:ascii="Calibri" w:hAnsi="Calibri" w:cs="Calibri"/>
          <w:b/>
          <w:bCs/>
          <w:i/>
          <w:iCs/>
          <w:spacing w:val="2"/>
          <w:u w:val="single"/>
        </w:rPr>
        <w:t>a</w:t>
      </w:r>
      <w:r w:rsidR="0032222C" w:rsidRPr="0032222C">
        <w:rPr>
          <w:rFonts w:ascii="Calibri" w:hAnsi="Calibri" w:cs="Calibri"/>
          <w:b/>
          <w:bCs/>
          <w:i/>
          <w:iCs/>
          <w:u w:val="single"/>
        </w:rPr>
        <w:t>nd</w:t>
      </w:r>
      <w:r w:rsidR="0032222C" w:rsidRPr="0032222C">
        <w:rPr>
          <w:rFonts w:ascii="Calibri" w:hAnsi="Calibri" w:cs="Calibri"/>
          <w:b/>
          <w:bCs/>
          <w:i/>
          <w:iCs/>
          <w:spacing w:val="-4"/>
          <w:u w:val="single"/>
        </w:rPr>
        <w:t xml:space="preserve"> </w:t>
      </w:r>
      <w:r w:rsidR="0032222C" w:rsidRPr="0032222C">
        <w:rPr>
          <w:rFonts w:ascii="Calibri" w:hAnsi="Calibri" w:cs="Calibri"/>
          <w:b/>
          <w:bCs/>
          <w:i/>
          <w:iCs/>
          <w:spacing w:val="2"/>
          <w:u w:val="single"/>
        </w:rPr>
        <w:t>S</w:t>
      </w:r>
      <w:r w:rsidR="0032222C" w:rsidRPr="0032222C">
        <w:rPr>
          <w:rFonts w:ascii="Calibri" w:hAnsi="Calibri" w:cs="Calibri"/>
          <w:b/>
          <w:bCs/>
          <w:i/>
          <w:iCs/>
          <w:u w:val="single"/>
        </w:rPr>
        <w:t>erv</w:t>
      </w:r>
      <w:r w:rsidR="0032222C" w:rsidRPr="0032222C">
        <w:rPr>
          <w:rFonts w:ascii="Calibri" w:hAnsi="Calibri" w:cs="Calibri"/>
          <w:b/>
          <w:bCs/>
          <w:i/>
          <w:iCs/>
          <w:spacing w:val="2"/>
          <w:u w:val="single"/>
        </w:rPr>
        <w:t>i</w:t>
      </w:r>
      <w:r w:rsidR="0032222C" w:rsidRPr="0032222C">
        <w:rPr>
          <w:rFonts w:ascii="Calibri" w:hAnsi="Calibri" w:cs="Calibri"/>
          <w:b/>
          <w:bCs/>
          <w:i/>
          <w:iCs/>
          <w:spacing w:val="-1"/>
          <w:u w:val="single"/>
        </w:rPr>
        <w:t>c</w:t>
      </w:r>
      <w:r w:rsidR="0032222C" w:rsidRPr="0032222C">
        <w:rPr>
          <w:rFonts w:ascii="Calibri" w:hAnsi="Calibri" w:cs="Calibri"/>
          <w:b/>
          <w:bCs/>
          <w:i/>
          <w:iCs/>
          <w:spacing w:val="2"/>
          <w:u w:val="single"/>
        </w:rPr>
        <w:t>e</w:t>
      </w:r>
      <w:r w:rsidR="0032222C" w:rsidRPr="0032222C">
        <w:rPr>
          <w:rFonts w:ascii="Calibri" w:hAnsi="Calibri" w:cs="Calibri"/>
          <w:b/>
          <w:bCs/>
          <w:i/>
          <w:iCs/>
          <w:u w:val="single"/>
        </w:rPr>
        <w:t>.</w:t>
      </w:r>
      <w:r w:rsidR="0032222C" w:rsidRPr="0032222C">
        <w:rPr>
          <w:rFonts w:ascii="Calibri" w:hAnsi="Calibri" w:cs="Calibri"/>
          <w:b/>
          <w:bCs/>
          <w:i/>
          <w:iCs/>
          <w:spacing w:val="54"/>
          <w:u w:val="single"/>
        </w:rPr>
        <w:t xml:space="preserve"> </w:t>
      </w:r>
      <w:r w:rsidR="0032222C" w:rsidRPr="0032222C">
        <w:rPr>
          <w:rFonts w:ascii="Calibri" w:hAnsi="Calibri" w:cs="Calibri"/>
          <w:b/>
          <w:bCs/>
          <w:i/>
          <w:iCs/>
          <w:spacing w:val="56"/>
        </w:rPr>
        <w:t> </w:t>
      </w:r>
      <w:r w:rsidR="0032222C" w:rsidRPr="0032222C">
        <w:rPr>
          <w:rFonts w:ascii="Calibri" w:hAnsi="Calibri" w:cs="Calibri"/>
        </w:rPr>
        <w:t>If</w:t>
      </w:r>
      <w:r w:rsidR="0032222C" w:rsidRPr="0032222C">
        <w:rPr>
          <w:rFonts w:ascii="Calibri" w:hAnsi="Calibri" w:cs="Calibri"/>
          <w:spacing w:val="-3"/>
        </w:rPr>
        <w:t xml:space="preserve"> </w:t>
      </w:r>
      <w:r w:rsidR="0032222C" w:rsidRPr="0032222C">
        <w:rPr>
          <w:rFonts w:ascii="Calibri" w:hAnsi="Calibri" w:cs="Calibri"/>
          <w:spacing w:val="1"/>
        </w:rPr>
        <w:t>b</w:t>
      </w:r>
      <w:r w:rsidR="0032222C" w:rsidRPr="0032222C">
        <w:rPr>
          <w:rFonts w:ascii="Calibri" w:hAnsi="Calibri" w:cs="Calibri"/>
        </w:rPr>
        <w:t>i</w:t>
      </w:r>
      <w:r w:rsidR="0032222C" w:rsidRPr="0032222C">
        <w:rPr>
          <w:rFonts w:ascii="Calibri" w:hAnsi="Calibri" w:cs="Calibri"/>
          <w:spacing w:val="1"/>
        </w:rPr>
        <w:t>d</w:t>
      </w:r>
      <w:r w:rsidR="0032222C" w:rsidRPr="0032222C">
        <w:rPr>
          <w:rFonts w:ascii="Calibri" w:hAnsi="Calibri" w:cs="Calibri"/>
        </w:rPr>
        <w:t>d</w:t>
      </w:r>
      <w:r w:rsidR="0032222C" w:rsidRPr="0032222C">
        <w:rPr>
          <w:rFonts w:ascii="Calibri" w:hAnsi="Calibri" w:cs="Calibri"/>
          <w:spacing w:val="1"/>
        </w:rPr>
        <w:t>i</w:t>
      </w:r>
      <w:r w:rsidR="0032222C" w:rsidRPr="0032222C">
        <w:rPr>
          <w:rFonts w:ascii="Calibri" w:hAnsi="Calibri" w:cs="Calibri"/>
        </w:rPr>
        <w:t>ng</w:t>
      </w:r>
      <w:r w:rsidR="0032222C" w:rsidRPr="0032222C">
        <w:rPr>
          <w:rFonts w:ascii="Calibri" w:hAnsi="Calibri" w:cs="Calibri"/>
          <w:spacing w:val="-8"/>
        </w:rPr>
        <w:t xml:space="preserve"> </w:t>
      </w:r>
      <w:r w:rsidR="0032222C" w:rsidRPr="0032222C">
        <w:rPr>
          <w:rFonts w:ascii="Calibri" w:hAnsi="Calibri" w:cs="Calibri"/>
        </w:rPr>
        <w:t>on</w:t>
      </w:r>
      <w:r w:rsidR="0032222C" w:rsidRPr="0032222C">
        <w:rPr>
          <w:rFonts w:ascii="Calibri" w:hAnsi="Calibri" w:cs="Calibri"/>
          <w:spacing w:val="1"/>
        </w:rPr>
        <w:t xml:space="preserve"> </w:t>
      </w:r>
      <w:r w:rsidR="0032222C" w:rsidRPr="0032222C">
        <w:rPr>
          <w:rFonts w:ascii="Calibri" w:hAnsi="Calibri" w:cs="Calibri"/>
        </w:rPr>
        <w:t>multi</w:t>
      </w:r>
      <w:r w:rsidR="0032222C" w:rsidRPr="0032222C">
        <w:rPr>
          <w:rFonts w:ascii="Calibri" w:hAnsi="Calibri" w:cs="Calibri"/>
          <w:spacing w:val="1"/>
        </w:rPr>
        <w:t>p</w:t>
      </w:r>
      <w:r w:rsidR="0032222C" w:rsidRPr="0032222C">
        <w:rPr>
          <w:rFonts w:ascii="Calibri" w:hAnsi="Calibri" w:cs="Calibri"/>
        </w:rPr>
        <w:t>le</w:t>
      </w:r>
      <w:r w:rsidR="0032222C" w:rsidRPr="0032222C">
        <w:rPr>
          <w:rFonts w:ascii="Calibri" w:hAnsi="Calibri" w:cs="Calibri"/>
          <w:spacing w:val="-7"/>
        </w:rPr>
        <w:t xml:space="preserve"> </w:t>
      </w:r>
      <w:r w:rsidR="0032222C" w:rsidRPr="0032222C">
        <w:rPr>
          <w:rFonts w:ascii="Calibri" w:hAnsi="Calibri" w:cs="Calibri"/>
        </w:rPr>
        <w:t>ser</w:t>
      </w:r>
      <w:r w:rsidR="0032222C" w:rsidRPr="0032222C">
        <w:rPr>
          <w:rFonts w:ascii="Calibri" w:hAnsi="Calibri" w:cs="Calibri"/>
          <w:spacing w:val="1"/>
        </w:rPr>
        <w:t>v</w:t>
      </w:r>
      <w:r w:rsidR="0032222C" w:rsidRPr="0032222C">
        <w:rPr>
          <w:rFonts w:ascii="Calibri" w:hAnsi="Calibri" w:cs="Calibri"/>
        </w:rPr>
        <w:t>i</w:t>
      </w:r>
      <w:r w:rsidR="0032222C" w:rsidRPr="0032222C">
        <w:rPr>
          <w:rFonts w:ascii="Calibri" w:hAnsi="Calibri" w:cs="Calibri"/>
          <w:spacing w:val="1"/>
        </w:rPr>
        <w:t>c</w:t>
      </w:r>
      <w:r w:rsidR="0032222C" w:rsidRPr="0032222C">
        <w:rPr>
          <w:rFonts w:ascii="Calibri" w:hAnsi="Calibri" w:cs="Calibri"/>
        </w:rPr>
        <w:t>e</w:t>
      </w:r>
      <w:r w:rsidR="0032222C" w:rsidRPr="0032222C">
        <w:rPr>
          <w:rFonts w:ascii="Calibri" w:hAnsi="Calibri" w:cs="Calibri"/>
          <w:spacing w:val="-7"/>
        </w:rPr>
        <w:t xml:space="preserve"> </w:t>
      </w:r>
      <w:r w:rsidR="0032222C" w:rsidRPr="0032222C">
        <w:rPr>
          <w:rFonts w:ascii="Calibri" w:hAnsi="Calibri" w:cs="Calibri"/>
        </w:rPr>
        <w:t>c</w:t>
      </w:r>
      <w:r w:rsidR="0032222C" w:rsidRPr="0032222C">
        <w:rPr>
          <w:rFonts w:ascii="Calibri" w:hAnsi="Calibri" w:cs="Calibri"/>
          <w:spacing w:val="1"/>
        </w:rPr>
        <w:t>a</w:t>
      </w:r>
      <w:r w:rsidR="0032222C" w:rsidRPr="0032222C">
        <w:rPr>
          <w:rFonts w:ascii="Calibri" w:hAnsi="Calibri" w:cs="Calibri"/>
        </w:rPr>
        <w:t>teg</w:t>
      </w:r>
      <w:r w:rsidR="0032222C" w:rsidRPr="0032222C">
        <w:rPr>
          <w:rFonts w:ascii="Calibri" w:hAnsi="Calibri" w:cs="Calibri"/>
          <w:spacing w:val="3"/>
        </w:rPr>
        <w:t>o</w:t>
      </w:r>
      <w:r w:rsidR="0032222C" w:rsidRPr="0032222C">
        <w:rPr>
          <w:rFonts w:ascii="Calibri" w:hAnsi="Calibri" w:cs="Calibri"/>
        </w:rPr>
        <w:t>r</w:t>
      </w:r>
      <w:r w:rsidR="0032222C" w:rsidRPr="0032222C">
        <w:rPr>
          <w:rFonts w:ascii="Calibri" w:hAnsi="Calibri" w:cs="Calibri"/>
          <w:spacing w:val="1"/>
        </w:rPr>
        <w:t>i</w:t>
      </w:r>
      <w:r w:rsidR="0032222C" w:rsidRPr="0032222C">
        <w:rPr>
          <w:rFonts w:ascii="Calibri" w:hAnsi="Calibri" w:cs="Calibri"/>
        </w:rPr>
        <w:t>e</w:t>
      </w:r>
      <w:r w:rsidR="0032222C" w:rsidRPr="0032222C">
        <w:rPr>
          <w:rFonts w:ascii="Calibri" w:hAnsi="Calibri" w:cs="Calibri"/>
          <w:spacing w:val="1"/>
        </w:rPr>
        <w:t>s</w:t>
      </w:r>
      <w:r w:rsidR="0032222C" w:rsidRPr="0032222C">
        <w:rPr>
          <w:rFonts w:ascii="Calibri" w:hAnsi="Calibri" w:cs="Calibri"/>
        </w:rPr>
        <w:t>, p</w:t>
      </w:r>
      <w:r w:rsidR="0032222C" w:rsidRPr="0032222C">
        <w:rPr>
          <w:rFonts w:ascii="Calibri" w:hAnsi="Calibri" w:cs="Calibri"/>
          <w:spacing w:val="1"/>
        </w:rPr>
        <w:t>l</w:t>
      </w:r>
      <w:r w:rsidR="0032222C" w:rsidRPr="0032222C">
        <w:rPr>
          <w:rFonts w:ascii="Calibri" w:hAnsi="Calibri" w:cs="Calibri"/>
        </w:rPr>
        <w:t>e</w:t>
      </w:r>
      <w:r w:rsidR="0032222C" w:rsidRPr="0032222C">
        <w:rPr>
          <w:rFonts w:ascii="Calibri" w:hAnsi="Calibri" w:cs="Calibri"/>
          <w:spacing w:val="1"/>
        </w:rPr>
        <w:t>a</w:t>
      </w:r>
      <w:r w:rsidR="0032222C" w:rsidRPr="0032222C">
        <w:rPr>
          <w:rFonts w:ascii="Calibri" w:hAnsi="Calibri" w:cs="Calibri"/>
        </w:rPr>
        <w:t>se</w:t>
      </w:r>
      <w:r w:rsidR="0032222C" w:rsidRPr="0032222C">
        <w:rPr>
          <w:rFonts w:ascii="Calibri" w:hAnsi="Calibri" w:cs="Calibri"/>
          <w:spacing w:val="-8"/>
        </w:rPr>
        <w:t xml:space="preserve"> </w:t>
      </w:r>
      <w:r w:rsidR="0032222C" w:rsidRPr="0032222C">
        <w:rPr>
          <w:rFonts w:ascii="Calibri" w:hAnsi="Calibri" w:cs="Calibri"/>
        </w:rPr>
        <w:t>d</w:t>
      </w:r>
      <w:r w:rsidR="0032222C" w:rsidRPr="0032222C">
        <w:rPr>
          <w:rFonts w:ascii="Calibri" w:hAnsi="Calibri" w:cs="Calibri"/>
          <w:spacing w:val="1"/>
        </w:rPr>
        <w:t>i</w:t>
      </w:r>
      <w:r w:rsidR="0032222C" w:rsidRPr="0032222C">
        <w:rPr>
          <w:rFonts w:ascii="Calibri" w:hAnsi="Calibri" w:cs="Calibri"/>
        </w:rPr>
        <w:t>ff</w:t>
      </w:r>
      <w:r w:rsidR="0032222C" w:rsidRPr="0032222C">
        <w:rPr>
          <w:rFonts w:ascii="Calibri" w:hAnsi="Calibri" w:cs="Calibri"/>
          <w:spacing w:val="1"/>
        </w:rPr>
        <w:t>e</w:t>
      </w:r>
      <w:r w:rsidR="0032222C" w:rsidRPr="0032222C">
        <w:rPr>
          <w:rFonts w:ascii="Calibri" w:hAnsi="Calibri" w:cs="Calibri"/>
        </w:rPr>
        <w:t>r</w:t>
      </w:r>
      <w:r w:rsidR="0032222C" w:rsidRPr="0032222C">
        <w:rPr>
          <w:rFonts w:ascii="Calibri" w:hAnsi="Calibri" w:cs="Calibri"/>
          <w:spacing w:val="1"/>
        </w:rPr>
        <w:t>e</w:t>
      </w:r>
      <w:r w:rsidR="0032222C" w:rsidRPr="0032222C">
        <w:rPr>
          <w:rFonts w:ascii="Calibri" w:hAnsi="Calibri" w:cs="Calibri"/>
        </w:rPr>
        <w:t>nti</w:t>
      </w:r>
      <w:r w:rsidR="0032222C" w:rsidRPr="0032222C">
        <w:rPr>
          <w:rFonts w:ascii="Calibri" w:hAnsi="Calibri" w:cs="Calibri"/>
          <w:spacing w:val="1"/>
        </w:rPr>
        <w:t>a</w:t>
      </w:r>
      <w:r w:rsidR="0032222C" w:rsidRPr="0032222C">
        <w:rPr>
          <w:rFonts w:ascii="Calibri" w:hAnsi="Calibri" w:cs="Calibri"/>
        </w:rPr>
        <w:t>te</w:t>
      </w:r>
      <w:r w:rsidR="0032222C" w:rsidRPr="0032222C">
        <w:rPr>
          <w:rFonts w:ascii="Calibri" w:hAnsi="Calibri" w:cs="Calibri"/>
          <w:spacing w:val="-12"/>
        </w:rPr>
        <w:t xml:space="preserve"> </w:t>
      </w:r>
      <w:r w:rsidR="0032222C" w:rsidRPr="0032222C">
        <w:rPr>
          <w:rFonts w:ascii="Calibri" w:hAnsi="Calibri" w:cs="Calibri"/>
        </w:rPr>
        <w:t>a</w:t>
      </w:r>
      <w:r w:rsidR="0032222C" w:rsidRPr="0032222C">
        <w:rPr>
          <w:rFonts w:ascii="Calibri" w:hAnsi="Calibri" w:cs="Calibri"/>
          <w:spacing w:val="1"/>
        </w:rPr>
        <w:t>l</w:t>
      </w:r>
      <w:r w:rsidR="0032222C" w:rsidRPr="0032222C">
        <w:rPr>
          <w:rFonts w:ascii="Calibri" w:hAnsi="Calibri" w:cs="Calibri"/>
        </w:rPr>
        <w:t>l</w:t>
      </w:r>
      <w:r w:rsidR="0032222C" w:rsidRPr="0032222C">
        <w:rPr>
          <w:rFonts w:ascii="Calibri" w:hAnsi="Calibri" w:cs="Calibri"/>
          <w:spacing w:val="1"/>
        </w:rPr>
        <w:t xml:space="preserve"> </w:t>
      </w:r>
      <w:r w:rsidR="0032222C" w:rsidRPr="0032222C">
        <w:rPr>
          <w:rFonts w:ascii="Calibri" w:hAnsi="Calibri" w:cs="Calibri"/>
        </w:rPr>
        <w:t>n</w:t>
      </w:r>
      <w:r w:rsidR="0032222C" w:rsidRPr="0032222C">
        <w:rPr>
          <w:rFonts w:ascii="Calibri" w:hAnsi="Calibri" w:cs="Calibri"/>
          <w:spacing w:val="1"/>
        </w:rPr>
        <w:t>u</w:t>
      </w:r>
      <w:r w:rsidR="0032222C" w:rsidRPr="0032222C">
        <w:rPr>
          <w:rFonts w:ascii="Calibri" w:hAnsi="Calibri" w:cs="Calibri"/>
        </w:rPr>
        <w:t>mbe</w:t>
      </w:r>
      <w:r w:rsidR="0032222C" w:rsidRPr="0032222C">
        <w:rPr>
          <w:rFonts w:ascii="Calibri" w:hAnsi="Calibri" w:cs="Calibri"/>
          <w:spacing w:val="1"/>
        </w:rPr>
        <w:t>r</w:t>
      </w:r>
      <w:r w:rsidR="0032222C" w:rsidRPr="0032222C">
        <w:rPr>
          <w:rFonts w:ascii="Calibri" w:hAnsi="Calibri" w:cs="Calibri"/>
        </w:rPr>
        <w:t>s</w:t>
      </w:r>
      <w:r w:rsidR="0032222C" w:rsidRPr="0032222C">
        <w:rPr>
          <w:rFonts w:ascii="Calibri" w:hAnsi="Calibri" w:cs="Calibri"/>
          <w:spacing w:val="-11"/>
        </w:rPr>
        <w:t xml:space="preserve"> </w:t>
      </w:r>
      <w:r w:rsidR="0032222C" w:rsidRPr="0032222C">
        <w:rPr>
          <w:rFonts w:ascii="Calibri" w:hAnsi="Calibri" w:cs="Calibri"/>
        </w:rPr>
        <w:t>(staff,</w:t>
      </w:r>
      <w:r w:rsidR="0032222C" w:rsidRPr="0032222C">
        <w:rPr>
          <w:rFonts w:ascii="Calibri" w:hAnsi="Calibri" w:cs="Calibri"/>
          <w:spacing w:val="-4"/>
        </w:rPr>
        <w:t xml:space="preserve"> </w:t>
      </w:r>
      <w:r w:rsidR="0032222C" w:rsidRPr="0032222C">
        <w:rPr>
          <w:rFonts w:ascii="Calibri" w:hAnsi="Calibri" w:cs="Calibri"/>
        </w:rPr>
        <w:t>sen</w:t>
      </w:r>
      <w:r w:rsidR="0032222C" w:rsidRPr="0032222C">
        <w:rPr>
          <w:rFonts w:ascii="Calibri" w:hAnsi="Calibri" w:cs="Calibri"/>
          <w:spacing w:val="1"/>
        </w:rPr>
        <w:t>i</w:t>
      </w:r>
      <w:r w:rsidR="0032222C" w:rsidRPr="0032222C">
        <w:rPr>
          <w:rFonts w:ascii="Calibri" w:hAnsi="Calibri" w:cs="Calibri"/>
        </w:rPr>
        <w:t>o</w:t>
      </w:r>
      <w:r w:rsidR="0032222C" w:rsidRPr="0032222C">
        <w:rPr>
          <w:rFonts w:ascii="Calibri" w:hAnsi="Calibri" w:cs="Calibri"/>
          <w:spacing w:val="1"/>
        </w:rPr>
        <w:t>r</w:t>
      </w:r>
      <w:r w:rsidR="0032222C" w:rsidRPr="0032222C">
        <w:rPr>
          <w:rFonts w:ascii="Calibri" w:hAnsi="Calibri" w:cs="Calibri"/>
        </w:rPr>
        <w:t>s</w:t>
      </w:r>
      <w:r w:rsidR="0032222C" w:rsidRPr="0032222C">
        <w:rPr>
          <w:rFonts w:ascii="Calibri" w:hAnsi="Calibri" w:cs="Calibri"/>
          <w:spacing w:val="-8"/>
        </w:rPr>
        <w:t xml:space="preserve"> </w:t>
      </w:r>
      <w:r w:rsidR="0032222C" w:rsidRPr="0032222C">
        <w:rPr>
          <w:rFonts w:ascii="Calibri" w:hAnsi="Calibri" w:cs="Calibri"/>
        </w:rPr>
        <w:t>ser</w:t>
      </w:r>
      <w:r w:rsidR="0032222C" w:rsidRPr="0032222C">
        <w:rPr>
          <w:rFonts w:ascii="Calibri" w:hAnsi="Calibri" w:cs="Calibri"/>
          <w:spacing w:val="1"/>
        </w:rPr>
        <w:t>v</w:t>
      </w:r>
      <w:r w:rsidR="0032222C" w:rsidRPr="0032222C">
        <w:rPr>
          <w:rFonts w:ascii="Calibri" w:hAnsi="Calibri" w:cs="Calibri"/>
        </w:rPr>
        <w:t>i</w:t>
      </w:r>
      <w:r w:rsidR="0032222C" w:rsidRPr="0032222C">
        <w:rPr>
          <w:rFonts w:ascii="Calibri" w:hAnsi="Calibri" w:cs="Calibri"/>
          <w:spacing w:val="1"/>
        </w:rPr>
        <w:t>c</w:t>
      </w:r>
      <w:r w:rsidR="0032222C" w:rsidRPr="0032222C">
        <w:rPr>
          <w:rFonts w:ascii="Calibri" w:hAnsi="Calibri" w:cs="Calibri"/>
        </w:rPr>
        <w:t>e</w:t>
      </w:r>
      <w:r w:rsidR="0032222C" w:rsidRPr="0032222C">
        <w:rPr>
          <w:rFonts w:ascii="Calibri" w:hAnsi="Calibri" w:cs="Calibri"/>
          <w:spacing w:val="1"/>
        </w:rPr>
        <w:t>d</w:t>
      </w:r>
      <w:r w:rsidR="0032222C" w:rsidRPr="0032222C">
        <w:rPr>
          <w:rFonts w:ascii="Calibri" w:hAnsi="Calibri" w:cs="Calibri"/>
        </w:rPr>
        <w:t>,</w:t>
      </w:r>
      <w:r w:rsidR="0032222C" w:rsidRPr="0032222C">
        <w:rPr>
          <w:rFonts w:ascii="Calibri" w:hAnsi="Calibri" w:cs="Calibri"/>
          <w:spacing w:val="-10"/>
        </w:rPr>
        <w:t xml:space="preserve"> </w:t>
      </w:r>
      <w:r w:rsidR="0032222C" w:rsidRPr="0032222C">
        <w:rPr>
          <w:rFonts w:ascii="Calibri" w:hAnsi="Calibri" w:cs="Calibri"/>
        </w:rPr>
        <w:t>ser</w:t>
      </w:r>
      <w:r w:rsidR="0032222C" w:rsidRPr="0032222C">
        <w:rPr>
          <w:rFonts w:ascii="Calibri" w:hAnsi="Calibri" w:cs="Calibri"/>
          <w:spacing w:val="1"/>
        </w:rPr>
        <w:t>v</w:t>
      </w:r>
      <w:r w:rsidR="0032222C" w:rsidRPr="0032222C">
        <w:rPr>
          <w:rFonts w:ascii="Calibri" w:hAnsi="Calibri" w:cs="Calibri"/>
        </w:rPr>
        <w:t>i</w:t>
      </w:r>
      <w:r w:rsidR="0032222C" w:rsidRPr="0032222C">
        <w:rPr>
          <w:rFonts w:ascii="Calibri" w:hAnsi="Calibri" w:cs="Calibri"/>
          <w:spacing w:val="1"/>
        </w:rPr>
        <w:t>c</w:t>
      </w:r>
      <w:r w:rsidR="0032222C" w:rsidRPr="0032222C">
        <w:rPr>
          <w:rFonts w:ascii="Calibri" w:hAnsi="Calibri" w:cs="Calibri"/>
        </w:rPr>
        <w:t>e</w:t>
      </w:r>
      <w:r w:rsidR="0032222C" w:rsidRPr="0032222C">
        <w:rPr>
          <w:rFonts w:ascii="Calibri" w:hAnsi="Calibri" w:cs="Calibri"/>
          <w:spacing w:val="-7"/>
        </w:rPr>
        <w:t xml:space="preserve"> </w:t>
      </w:r>
      <w:r w:rsidR="0032222C" w:rsidRPr="0032222C">
        <w:rPr>
          <w:rFonts w:ascii="Calibri" w:hAnsi="Calibri" w:cs="Calibri"/>
        </w:rPr>
        <w:t>u</w:t>
      </w:r>
      <w:r w:rsidR="0032222C" w:rsidRPr="0032222C">
        <w:rPr>
          <w:rFonts w:ascii="Calibri" w:hAnsi="Calibri" w:cs="Calibri"/>
          <w:spacing w:val="1"/>
        </w:rPr>
        <w:t>n</w:t>
      </w:r>
      <w:r w:rsidR="0032222C" w:rsidRPr="0032222C">
        <w:rPr>
          <w:rFonts w:ascii="Calibri" w:hAnsi="Calibri" w:cs="Calibri"/>
        </w:rPr>
        <w:t>its,</w:t>
      </w:r>
      <w:r w:rsidR="0032222C" w:rsidRPr="0032222C">
        <w:rPr>
          <w:rFonts w:ascii="Calibri" w:hAnsi="Calibri" w:cs="Calibri"/>
          <w:spacing w:val="-6"/>
        </w:rPr>
        <w:t xml:space="preserve"> </w:t>
      </w:r>
      <w:r w:rsidR="0032222C" w:rsidRPr="0032222C">
        <w:rPr>
          <w:rFonts w:ascii="Calibri" w:hAnsi="Calibri" w:cs="Calibri"/>
        </w:rPr>
        <w:t>et</w:t>
      </w:r>
      <w:r w:rsidR="0032222C" w:rsidRPr="0032222C">
        <w:rPr>
          <w:rFonts w:ascii="Calibri" w:hAnsi="Calibri" w:cs="Calibri"/>
          <w:spacing w:val="1"/>
        </w:rPr>
        <w:t>c</w:t>
      </w:r>
      <w:r w:rsidR="0032222C" w:rsidRPr="0032222C">
        <w:rPr>
          <w:rFonts w:ascii="Calibri" w:hAnsi="Calibri" w:cs="Calibri"/>
        </w:rPr>
        <w:t>.)</w:t>
      </w:r>
      <w:r w:rsidR="0032222C" w:rsidRPr="0032222C">
        <w:rPr>
          <w:rFonts w:ascii="Calibri" w:hAnsi="Calibri" w:cs="Calibri"/>
          <w:spacing w:val="-6"/>
        </w:rPr>
        <w:t xml:space="preserve"> </w:t>
      </w:r>
      <w:r w:rsidR="0032222C" w:rsidRPr="0032222C">
        <w:rPr>
          <w:rFonts w:ascii="Calibri" w:hAnsi="Calibri" w:cs="Calibri"/>
        </w:rPr>
        <w:t>for</w:t>
      </w:r>
      <w:r w:rsidR="0032222C" w:rsidRPr="0032222C">
        <w:rPr>
          <w:rFonts w:ascii="Calibri" w:hAnsi="Calibri" w:cs="Calibri"/>
          <w:spacing w:val="-1"/>
        </w:rPr>
        <w:t xml:space="preserve"> </w:t>
      </w:r>
      <w:r w:rsidR="0032222C" w:rsidRPr="0032222C">
        <w:rPr>
          <w:rFonts w:ascii="Calibri" w:hAnsi="Calibri" w:cs="Calibri"/>
        </w:rPr>
        <w:t>e</w:t>
      </w:r>
      <w:r w:rsidR="0032222C" w:rsidRPr="0032222C">
        <w:rPr>
          <w:rFonts w:ascii="Calibri" w:hAnsi="Calibri" w:cs="Calibri"/>
          <w:spacing w:val="1"/>
        </w:rPr>
        <w:t>a</w:t>
      </w:r>
      <w:r w:rsidR="0032222C" w:rsidRPr="0032222C">
        <w:rPr>
          <w:rFonts w:ascii="Calibri" w:hAnsi="Calibri" w:cs="Calibri"/>
        </w:rPr>
        <w:t>ch</w:t>
      </w:r>
      <w:r w:rsidR="0032222C" w:rsidRPr="0032222C">
        <w:rPr>
          <w:rFonts w:ascii="Calibri" w:hAnsi="Calibri" w:cs="Calibri"/>
          <w:spacing w:val="1"/>
        </w:rPr>
        <w:t xml:space="preserve"> </w:t>
      </w:r>
      <w:r w:rsidR="0032222C" w:rsidRPr="0032222C">
        <w:rPr>
          <w:rFonts w:ascii="Calibri" w:hAnsi="Calibri" w:cs="Calibri"/>
        </w:rPr>
        <w:t>c</w:t>
      </w:r>
      <w:r w:rsidR="0032222C" w:rsidRPr="0032222C">
        <w:rPr>
          <w:rFonts w:ascii="Calibri" w:hAnsi="Calibri" w:cs="Calibri"/>
          <w:spacing w:val="1"/>
        </w:rPr>
        <w:t>a</w:t>
      </w:r>
      <w:r w:rsidR="0032222C" w:rsidRPr="0032222C">
        <w:rPr>
          <w:rFonts w:ascii="Calibri" w:hAnsi="Calibri" w:cs="Calibri"/>
        </w:rPr>
        <w:t>tego</w:t>
      </w:r>
      <w:r w:rsidR="0032222C" w:rsidRPr="0032222C">
        <w:rPr>
          <w:rFonts w:ascii="Calibri" w:hAnsi="Calibri" w:cs="Calibri"/>
          <w:spacing w:val="1"/>
        </w:rPr>
        <w:t>r</w:t>
      </w:r>
      <w:r w:rsidR="0032222C" w:rsidRPr="0032222C">
        <w:rPr>
          <w:rFonts w:ascii="Calibri" w:hAnsi="Calibri" w:cs="Calibri"/>
          <w:spacing w:val="4"/>
        </w:rPr>
        <w:t>y</w:t>
      </w:r>
      <w:r w:rsidR="0032222C" w:rsidRPr="0032222C">
        <w:rPr>
          <w:rFonts w:ascii="Calibri" w:hAnsi="Calibri" w:cs="Calibri"/>
        </w:rPr>
        <w:t>.</w:t>
      </w:r>
      <w:r w:rsidRPr="0032222C">
        <w:rPr>
          <w:rFonts w:ascii="Calibri" w:eastAsia="Calibri" w:hAnsi="Calibri" w:cs="Calibri"/>
        </w:rPr>
        <w:t xml:space="preserve">  (5 Points)</w:t>
      </w:r>
    </w:p>
    <w:p w14:paraId="76166880" w14:textId="77777777" w:rsidR="0032222C" w:rsidRPr="005503F8" w:rsidRDefault="0032222C" w:rsidP="00812338">
      <w:pPr>
        <w:ind w:left="144"/>
        <w:rPr>
          <w:rFonts w:asciiTheme="minorHAnsi" w:eastAsia="Calibri" w:hAnsiTheme="minorHAnsi" w:cstheme="minorHAnsi"/>
        </w:rPr>
      </w:pPr>
    </w:p>
    <w:tbl>
      <w:tblPr>
        <w:tblW w:w="92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60"/>
        <w:gridCol w:w="1770"/>
        <w:gridCol w:w="1965"/>
        <w:gridCol w:w="3370"/>
      </w:tblGrid>
      <w:tr w:rsidR="00812338" w:rsidRPr="005503F8" w14:paraId="11F04969" w14:textId="77777777" w:rsidTr="00752CC8">
        <w:trPr>
          <w:trHeight w:val="600"/>
          <w:jc w:val="center"/>
        </w:trPr>
        <w:tc>
          <w:tcPr>
            <w:tcW w:w="2160" w:type="dxa"/>
          </w:tcPr>
          <w:p w14:paraId="7BB6CC15" w14:textId="77777777" w:rsidR="00812338" w:rsidRPr="005503F8" w:rsidRDefault="00812338" w:rsidP="0021380C">
            <w:pPr>
              <w:ind w:left="144"/>
              <w:jc w:val="center"/>
              <w:rPr>
                <w:rFonts w:asciiTheme="minorHAnsi" w:eastAsia="Calibri" w:hAnsiTheme="minorHAnsi" w:cstheme="minorHAnsi"/>
                <w:b/>
              </w:rPr>
            </w:pPr>
            <w:r w:rsidRPr="005503F8">
              <w:rPr>
                <w:rFonts w:asciiTheme="minorHAnsi" w:eastAsia="Calibri" w:hAnsiTheme="minorHAnsi" w:cstheme="minorHAnsi"/>
                <w:b/>
              </w:rPr>
              <w:t>Service Category</w:t>
            </w:r>
          </w:p>
        </w:tc>
        <w:tc>
          <w:tcPr>
            <w:tcW w:w="1770" w:type="dxa"/>
          </w:tcPr>
          <w:p w14:paraId="2EC0335F" w14:textId="77777777" w:rsidR="00812338" w:rsidRPr="005503F8" w:rsidRDefault="00812338" w:rsidP="0021380C">
            <w:pPr>
              <w:ind w:left="144"/>
              <w:jc w:val="center"/>
              <w:rPr>
                <w:rFonts w:asciiTheme="minorHAnsi" w:eastAsia="Calibri" w:hAnsiTheme="minorHAnsi" w:cstheme="minorHAnsi"/>
                <w:b/>
              </w:rPr>
            </w:pPr>
            <w:r w:rsidRPr="005503F8">
              <w:rPr>
                <w:rFonts w:asciiTheme="minorHAnsi" w:eastAsia="Calibri" w:hAnsiTheme="minorHAnsi" w:cstheme="minorHAnsi"/>
                <w:b/>
              </w:rPr>
              <w:t>Service Units</w:t>
            </w:r>
          </w:p>
        </w:tc>
        <w:tc>
          <w:tcPr>
            <w:tcW w:w="1965" w:type="dxa"/>
          </w:tcPr>
          <w:p w14:paraId="1E7F932A" w14:textId="77777777" w:rsidR="00812338" w:rsidRPr="005503F8" w:rsidRDefault="00812338" w:rsidP="0021380C">
            <w:pPr>
              <w:ind w:left="144"/>
              <w:jc w:val="center"/>
              <w:rPr>
                <w:rFonts w:asciiTheme="minorHAnsi" w:eastAsia="Calibri" w:hAnsiTheme="minorHAnsi" w:cstheme="minorHAnsi"/>
                <w:b/>
              </w:rPr>
            </w:pPr>
            <w:r w:rsidRPr="005503F8">
              <w:rPr>
                <w:rFonts w:asciiTheme="minorHAnsi" w:eastAsia="Calibri" w:hAnsiTheme="minorHAnsi" w:cstheme="minorHAnsi"/>
                <w:b/>
              </w:rPr>
              <w:t>Measurements</w:t>
            </w:r>
          </w:p>
        </w:tc>
        <w:tc>
          <w:tcPr>
            <w:tcW w:w="3370" w:type="dxa"/>
          </w:tcPr>
          <w:p w14:paraId="1F3D68F5" w14:textId="77777777" w:rsidR="00812338" w:rsidRPr="005503F8" w:rsidRDefault="00812338" w:rsidP="0021380C">
            <w:pPr>
              <w:ind w:left="144"/>
              <w:jc w:val="center"/>
              <w:rPr>
                <w:rFonts w:asciiTheme="minorHAnsi" w:eastAsia="Calibri" w:hAnsiTheme="minorHAnsi" w:cstheme="minorHAnsi"/>
                <w:b/>
              </w:rPr>
            </w:pPr>
            <w:r w:rsidRPr="005503F8">
              <w:rPr>
                <w:rFonts w:asciiTheme="minorHAnsi" w:eastAsia="Calibri" w:hAnsiTheme="minorHAnsi" w:cstheme="minorHAnsi"/>
                <w:b/>
              </w:rPr>
              <w:t>Type of Service</w:t>
            </w:r>
          </w:p>
        </w:tc>
      </w:tr>
      <w:tr w:rsidR="00812338" w:rsidRPr="005503F8" w14:paraId="1B74F90B" w14:textId="77777777" w:rsidTr="00752CC8">
        <w:trPr>
          <w:trHeight w:val="120"/>
          <w:jc w:val="center"/>
        </w:trPr>
        <w:tc>
          <w:tcPr>
            <w:tcW w:w="2160" w:type="dxa"/>
          </w:tcPr>
          <w:p w14:paraId="4A3D02C8" w14:textId="77777777" w:rsidR="00812338" w:rsidRPr="005503F8" w:rsidRDefault="00812338" w:rsidP="0021380C">
            <w:pPr>
              <w:ind w:left="144"/>
              <w:rPr>
                <w:rFonts w:asciiTheme="minorHAnsi" w:eastAsia="Calibri" w:hAnsiTheme="minorHAnsi" w:cstheme="minorHAnsi"/>
              </w:rPr>
            </w:pPr>
            <w:r w:rsidRPr="005503F8">
              <w:rPr>
                <w:rFonts w:asciiTheme="minorHAnsi" w:eastAsia="Calibri" w:hAnsiTheme="minorHAnsi" w:cstheme="minorHAnsi"/>
              </w:rPr>
              <w:t>(</w:t>
            </w:r>
            <w:proofErr w:type="gramStart"/>
            <w:r w:rsidRPr="005503F8">
              <w:rPr>
                <w:rFonts w:asciiTheme="minorHAnsi" w:eastAsia="Calibri" w:hAnsiTheme="minorHAnsi" w:cstheme="minorHAnsi"/>
              </w:rPr>
              <w:t>e.g.</w:t>
            </w:r>
            <w:proofErr w:type="gramEnd"/>
            <w:r w:rsidRPr="005503F8">
              <w:rPr>
                <w:rFonts w:asciiTheme="minorHAnsi" w:eastAsia="Calibri" w:hAnsiTheme="minorHAnsi" w:cstheme="minorHAnsi"/>
              </w:rPr>
              <w:t xml:space="preserve"> Congregate Nutrition)</w:t>
            </w:r>
          </w:p>
        </w:tc>
        <w:tc>
          <w:tcPr>
            <w:tcW w:w="1770" w:type="dxa"/>
          </w:tcPr>
          <w:p w14:paraId="27E72E0D" w14:textId="6C8FEC48" w:rsidR="00812338" w:rsidRPr="00752CC8" w:rsidRDefault="00812338" w:rsidP="00752CC8">
            <w:pPr>
              <w:pStyle w:val="Heading1"/>
              <w:ind w:left="144"/>
              <w:rPr>
                <w:rFonts w:asciiTheme="minorHAnsi" w:hAnsiTheme="minorHAnsi" w:cstheme="minorHAnsi"/>
                <w:b w:val="0"/>
                <w:sz w:val="26"/>
                <w:szCs w:val="26"/>
                <w:u w:val="none"/>
              </w:rPr>
            </w:pPr>
            <w:r w:rsidRPr="005503F8">
              <w:rPr>
                <w:rFonts w:asciiTheme="minorHAnsi" w:hAnsiTheme="minorHAnsi" w:cstheme="minorHAnsi"/>
                <w:b w:val="0"/>
                <w:sz w:val="26"/>
                <w:szCs w:val="26"/>
                <w:u w:val="none"/>
              </w:rPr>
              <w:t>(e.g</w:t>
            </w:r>
            <w:r w:rsidRPr="00752CC8">
              <w:rPr>
                <w:rFonts w:asciiTheme="minorHAnsi" w:hAnsiTheme="minorHAnsi" w:cstheme="minorHAnsi"/>
                <w:b w:val="0"/>
                <w:sz w:val="26"/>
                <w:szCs w:val="26"/>
                <w:u w:val="none"/>
              </w:rPr>
              <w:t xml:space="preserve">. </w:t>
            </w:r>
            <w:r w:rsidR="00752CC8">
              <w:rPr>
                <w:rFonts w:asciiTheme="minorHAnsi" w:hAnsiTheme="minorHAnsi" w:cstheme="minorHAnsi"/>
                <w:b w:val="0"/>
                <w:sz w:val="26"/>
                <w:szCs w:val="26"/>
                <w:u w:val="none"/>
              </w:rPr>
              <w:t>(</w:t>
            </w:r>
            <w:r w:rsidRPr="00752CC8">
              <w:rPr>
                <w:rFonts w:asciiTheme="minorHAnsi" w:hAnsiTheme="minorHAnsi" w:cstheme="minorHAnsi"/>
                <w:b w:val="0"/>
                <w:u w:val="none"/>
              </w:rPr>
              <w:t>Congregate</w:t>
            </w:r>
          </w:p>
          <w:p w14:paraId="6ADE7107" w14:textId="77777777" w:rsidR="00812338" w:rsidRPr="005503F8" w:rsidRDefault="00812338" w:rsidP="0021380C">
            <w:pPr>
              <w:ind w:left="144"/>
              <w:rPr>
                <w:rFonts w:asciiTheme="minorHAnsi" w:hAnsiTheme="minorHAnsi" w:cstheme="minorHAnsi"/>
              </w:rPr>
            </w:pPr>
            <w:r w:rsidRPr="00752CC8">
              <w:rPr>
                <w:rFonts w:asciiTheme="minorHAnsi" w:hAnsiTheme="minorHAnsi" w:cstheme="minorHAnsi"/>
              </w:rPr>
              <w:t>Meals)</w:t>
            </w:r>
          </w:p>
        </w:tc>
        <w:tc>
          <w:tcPr>
            <w:tcW w:w="1965" w:type="dxa"/>
          </w:tcPr>
          <w:p w14:paraId="72A2FE3E" w14:textId="77777777" w:rsidR="00812338" w:rsidRPr="005503F8" w:rsidRDefault="00812338" w:rsidP="0021380C">
            <w:pPr>
              <w:ind w:left="144"/>
              <w:rPr>
                <w:rFonts w:asciiTheme="minorHAnsi" w:eastAsia="Calibri" w:hAnsiTheme="minorHAnsi" w:cstheme="minorHAnsi"/>
              </w:rPr>
            </w:pPr>
            <w:r w:rsidRPr="005503F8">
              <w:rPr>
                <w:rFonts w:asciiTheme="minorHAnsi" w:eastAsia="Calibri" w:hAnsiTheme="minorHAnsi" w:cstheme="minorHAnsi"/>
              </w:rPr>
              <w:t>(</w:t>
            </w:r>
            <w:proofErr w:type="gramStart"/>
            <w:r w:rsidRPr="005503F8">
              <w:rPr>
                <w:rFonts w:asciiTheme="minorHAnsi" w:eastAsia="Calibri" w:hAnsiTheme="minorHAnsi" w:cstheme="minorHAnsi"/>
              </w:rPr>
              <w:t>e.g.</w:t>
            </w:r>
            <w:proofErr w:type="gramEnd"/>
            <w:r w:rsidRPr="005503F8">
              <w:rPr>
                <w:rFonts w:asciiTheme="minorHAnsi" w:eastAsia="Calibri" w:hAnsiTheme="minorHAnsi" w:cstheme="minorHAnsi"/>
              </w:rPr>
              <w:t xml:space="preserve"> 1 Meal Served)</w:t>
            </w:r>
          </w:p>
        </w:tc>
        <w:tc>
          <w:tcPr>
            <w:tcW w:w="3370" w:type="dxa"/>
          </w:tcPr>
          <w:p w14:paraId="72009585" w14:textId="77777777" w:rsidR="00812338" w:rsidRPr="005503F8" w:rsidRDefault="00812338" w:rsidP="0021380C">
            <w:pPr>
              <w:ind w:left="144"/>
              <w:rPr>
                <w:rFonts w:asciiTheme="minorHAnsi" w:eastAsia="Calibri" w:hAnsiTheme="minorHAnsi" w:cstheme="minorHAnsi"/>
              </w:rPr>
            </w:pPr>
            <w:r w:rsidRPr="005503F8">
              <w:rPr>
                <w:rFonts w:asciiTheme="minorHAnsi" w:eastAsia="Calibri" w:hAnsiTheme="minorHAnsi" w:cstheme="minorHAnsi"/>
              </w:rPr>
              <w:t>(</w:t>
            </w:r>
            <w:proofErr w:type="gramStart"/>
            <w:r w:rsidRPr="005503F8">
              <w:rPr>
                <w:rFonts w:asciiTheme="minorHAnsi" w:eastAsia="Calibri" w:hAnsiTheme="minorHAnsi" w:cstheme="minorHAnsi"/>
              </w:rPr>
              <w:t>e.g.</w:t>
            </w:r>
            <w:proofErr w:type="gramEnd"/>
            <w:r w:rsidRPr="005503F8">
              <w:rPr>
                <w:rFonts w:asciiTheme="minorHAnsi" w:eastAsia="Calibri" w:hAnsiTheme="minorHAnsi" w:cstheme="minorHAnsi"/>
              </w:rPr>
              <w:t xml:space="preserve"> Meal Production, Program Administration, Complete Service)</w:t>
            </w:r>
          </w:p>
        </w:tc>
      </w:tr>
    </w:tbl>
    <w:p w14:paraId="7182D9DC" w14:textId="77777777" w:rsidR="00812338" w:rsidRPr="005503F8" w:rsidRDefault="00812338" w:rsidP="00812338">
      <w:pPr>
        <w:ind w:left="144"/>
        <w:rPr>
          <w:rFonts w:asciiTheme="minorHAnsi" w:eastAsia="Calibri" w:hAnsiTheme="minorHAnsi" w:cstheme="minorHAnsi"/>
        </w:rPr>
      </w:pPr>
    </w:p>
    <w:p w14:paraId="4B7877F7" w14:textId="1ED51E03" w:rsidR="00552AD4" w:rsidRDefault="00812338" w:rsidP="008774BF">
      <w:pPr>
        <w:pStyle w:val="ListParagraph"/>
        <w:numPr>
          <w:ilvl w:val="0"/>
          <w:numId w:val="11"/>
        </w:numPr>
        <w:ind w:left="270"/>
        <w:rPr>
          <w:rFonts w:asciiTheme="minorHAnsi" w:eastAsia="Calibri" w:hAnsiTheme="minorHAnsi" w:cstheme="minorHAnsi"/>
        </w:rPr>
      </w:pPr>
      <w:r w:rsidRPr="005503F8">
        <w:rPr>
          <w:rFonts w:asciiTheme="minorHAnsi" w:eastAsia="Calibri" w:hAnsiTheme="minorHAnsi" w:cstheme="minorHAnsi"/>
        </w:rPr>
        <w:lastRenderedPageBreak/>
        <w:t xml:space="preserve">The Older Americans Act requires that services be targeted to low income, functionally impaired and minority individuals. </w:t>
      </w:r>
      <w:r w:rsidR="00552AD4" w:rsidRPr="00552AD4">
        <w:rPr>
          <w:rFonts w:asciiTheme="minorHAnsi" w:eastAsia="Calibri" w:hAnsiTheme="minorHAnsi" w:cstheme="minorHAnsi"/>
        </w:rPr>
        <w:t>Please tell us how you plan to ensure people in targeted groups will be engaged in services at levels at least as high as the percentages shown on page 1 of this RFP.</w:t>
      </w:r>
      <w:r w:rsidR="003C5BF9">
        <w:rPr>
          <w:rFonts w:asciiTheme="minorHAnsi" w:eastAsia="Calibri" w:hAnsiTheme="minorHAnsi" w:cstheme="minorHAnsi"/>
        </w:rPr>
        <w:t xml:space="preserve"> </w:t>
      </w:r>
      <w:r w:rsidR="003C5BF9" w:rsidRPr="003C5BF9">
        <w:rPr>
          <w:rFonts w:asciiTheme="minorHAnsi" w:eastAsia="Calibri" w:hAnsiTheme="minorHAnsi" w:cstheme="minorHAnsi"/>
          <w:b/>
          <w:bCs/>
          <w:highlight w:val="yellow"/>
        </w:rPr>
        <w:t>(3</w:t>
      </w:r>
      <w:r w:rsidR="003C5BF9">
        <w:rPr>
          <w:rFonts w:asciiTheme="minorHAnsi" w:eastAsia="Calibri" w:hAnsiTheme="minorHAnsi" w:cstheme="minorHAnsi"/>
          <w:highlight w:val="yellow"/>
        </w:rPr>
        <w:t xml:space="preserve"> points</w:t>
      </w:r>
      <w:r w:rsidR="003C5BF9" w:rsidRPr="003C5BF9">
        <w:rPr>
          <w:rFonts w:asciiTheme="minorHAnsi" w:eastAsia="Calibri" w:hAnsiTheme="minorHAnsi" w:cstheme="minorHAnsi"/>
          <w:highlight w:val="yellow"/>
        </w:rPr>
        <w:t>)</w:t>
      </w:r>
    </w:p>
    <w:p w14:paraId="40A3A0B5" w14:textId="31EF7C18" w:rsidR="00812338" w:rsidRPr="005503F8" w:rsidRDefault="00552AD4" w:rsidP="00552AD4">
      <w:pPr>
        <w:pStyle w:val="ListParagraph"/>
        <w:ind w:left="270"/>
        <w:rPr>
          <w:rFonts w:asciiTheme="minorHAnsi" w:eastAsia="Calibri" w:hAnsiTheme="minorHAnsi" w:cstheme="minorHAnsi"/>
        </w:rPr>
      </w:pPr>
      <w:r w:rsidRPr="005503F8">
        <w:rPr>
          <w:rFonts w:asciiTheme="minorHAnsi" w:eastAsia="Calibri" w:hAnsiTheme="minorHAnsi" w:cstheme="minorHAnsi"/>
        </w:rPr>
        <w:t xml:space="preserve"> </w:t>
      </w:r>
    </w:p>
    <w:p w14:paraId="60592940" w14:textId="64C70212" w:rsidR="00812338" w:rsidRPr="005503F8" w:rsidRDefault="00812338" w:rsidP="008774BF">
      <w:pPr>
        <w:pStyle w:val="ListParagraph"/>
        <w:numPr>
          <w:ilvl w:val="0"/>
          <w:numId w:val="11"/>
        </w:numPr>
        <w:ind w:left="270"/>
        <w:rPr>
          <w:rFonts w:asciiTheme="minorHAnsi" w:eastAsia="Calibri" w:hAnsiTheme="minorHAnsi" w:cstheme="minorHAnsi"/>
        </w:rPr>
      </w:pPr>
      <w:r w:rsidRPr="005503F8">
        <w:rPr>
          <w:rFonts w:asciiTheme="minorHAnsi" w:eastAsia="Calibri" w:hAnsiTheme="minorHAnsi" w:cstheme="minorHAnsi"/>
        </w:rPr>
        <w:t xml:space="preserve">Discuss the outreach/public information methods your organization intends to employ to generate participation in the program, including outreach to targeted populations.  In narrative form, please describe your approach to deploying the most </w:t>
      </w:r>
      <w:r w:rsidR="00B565B1" w:rsidRPr="005503F8">
        <w:rPr>
          <w:rFonts w:asciiTheme="minorHAnsi" w:eastAsia="Calibri" w:hAnsiTheme="minorHAnsi" w:cstheme="minorHAnsi"/>
        </w:rPr>
        <w:t>cost-effective</w:t>
      </w:r>
      <w:r w:rsidRPr="005503F8">
        <w:rPr>
          <w:rFonts w:asciiTheme="minorHAnsi" w:eastAsia="Calibri" w:hAnsiTheme="minorHAnsi" w:cstheme="minorHAnsi"/>
        </w:rPr>
        <w:t xml:space="preserve"> program. (3 Points) </w:t>
      </w:r>
    </w:p>
    <w:p w14:paraId="579072DC" w14:textId="77777777" w:rsidR="00812338" w:rsidRPr="005503F8" w:rsidRDefault="00812338" w:rsidP="00812338">
      <w:pPr>
        <w:ind w:left="450" w:hanging="540"/>
        <w:rPr>
          <w:rFonts w:asciiTheme="minorHAnsi" w:eastAsia="Calibri" w:hAnsiTheme="minorHAnsi" w:cstheme="minorHAnsi"/>
        </w:rPr>
      </w:pPr>
    </w:p>
    <w:p w14:paraId="5B93505D" w14:textId="77777777" w:rsidR="00812338" w:rsidRPr="005503F8" w:rsidRDefault="00812338" w:rsidP="00D64C12">
      <w:pPr>
        <w:pStyle w:val="ListParagraph"/>
        <w:numPr>
          <w:ilvl w:val="0"/>
          <w:numId w:val="11"/>
        </w:numPr>
        <w:ind w:left="270"/>
        <w:rPr>
          <w:rFonts w:asciiTheme="minorHAnsi" w:eastAsia="Calibri" w:hAnsiTheme="minorHAnsi" w:cstheme="minorHAnsi"/>
        </w:rPr>
      </w:pPr>
      <w:r w:rsidRPr="005503F8">
        <w:rPr>
          <w:rFonts w:asciiTheme="minorHAnsi" w:eastAsia="Calibri" w:hAnsiTheme="minorHAnsi" w:cstheme="minorHAnsi"/>
        </w:rPr>
        <w:t>If you are applying for congregate meals, describe the process you will use to enroll a new client onto the program. If you are applying for home delivered meals, outline your process for ensuring compliance with the initial, written, and quarterly reassessment requirements stated in the Title 22 regulations. If you will not be enrolling clients, describe how your agency will manage meal counts. (3 Points)</w:t>
      </w:r>
    </w:p>
    <w:p w14:paraId="3D7EF5F3" w14:textId="77777777" w:rsidR="00812338" w:rsidRPr="005503F8" w:rsidRDefault="00812338" w:rsidP="00812338">
      <w:pPr>
        <w:ind w:left="450" w:hanging="540"/>
        <w:rPr>
          <w:rFonts w:asciiTheme="minorHAnsi" w:eastAsia="Calibri" w:hAnsiTheme="minorHAnsi" w:cstheme="minorHAnsi"/>
        </w:rPr>
      </w:pPr>
    </w:p>
    <w:p w14:paraId="4AAE2FE9" w14:textId="77777777" w:rsidR="00812338" w:rsidRPr="005503F8" w:rsidRDefault="00812338" w:rsidP="00D64C12">
      <w:pPr>
        <w:pStyle w:val="ListParagraph"/>
        <w:numPr>
          <w:ilvl w:val="0"/>
          <w:numId w:val="11"/>
        </w:numPr>
        <w:ind w:left="270"/>
        <w:rPr>
          <w:rFonts w:asciiTheme="minorHAnsi" w:eastAsia="Calibri" w:hAnsiTheme="minorHAnsi" w:cstheme="minorHAnsi"/>
        </w:rPr>
      </w:pPr>
      <w:r w:rsidRPr="005503F8">
        <w:rPr>
          <w:rFonts w:asciiTheme="minorHAnsi" w:eastAsia="Calibri" w:hAnsiTheme="minorHAnsi" w:cstheme="minorHAnsi"/>
        </w:rPr>
        <w:t>Federal regulations mandate that persons receiving services be given the opportunity to freely contribute to the cost of service. At the same time, these participants must not be subjected to any kind of test to determine their ability to contribute. Please describe your plan to provide participants with a voluntary opportunity to contribute, including how privacy is ensured, what procedures are used to account for and safeguard funds. If you will not be providing a donation opportunity for clients, describe how your agency will support maximizing income for the administrative agency.  (3 Points)</w:t>
      </w:r>
    </w:p>
    <w:p w14:paraId="1770E62C" w14:textId="77777777" w:rsidR="00812338" w:rsidRPr="005503F8" w:rsidRDefault="00812338" w:rsidP="00812338">
      <w:pPr>
        <w:ind w:left="450" w:hanging="540"/>
        <w:rPr>
          <w:rFonts w:asciiTheme="minorHAnsi" w:eastAsia="Calibri" w:hAnsiTheme="minorHAnsi" w:cstheme="minorHAnsi"/>
        </w:rPr>
      </w:pPr>
    </w:p>
    <w:p w14:paraId="613AE85F" w14:textId="77777777" w:rsidR="00812338" w:rsidRPr="005503F8" w:rsidRDefault="00812338" w:rsidP="00D64C12">
      <w:pPr>
        <w:pStyle w:val="ListParagraph"/>
        <w:numPr>
          <w:ilvl w:val="0"/>
          <w:numId w:val="11"/>
        </w:numPr>
        <w:ind w:left="270"/>
        <w:rPr>
          <w:rFonts w:asciiTheme="minorHAnsi" w:eastAsia="Calibri" w:hAnsiTheme="minorHAnsi" w:cstheme="minorHAnsi"/>
        </w:rPr>
      </w:pPr>
      <w:r w:rsidRPr="005503F8">
        <w:rPr>
          <w:rFonts w:asciiTheme="minorHAnsi" w:eastAsia="Calibri" w:hAnsiTheme="minorHAnsi" w:cstheme="minorHAnsi"/>
        </w:rPr>
        <w:t>Describe the quality assurance procedures your agency will use to evaluate the services you propose to provide. Include any procedures you have developed to track measurable outcomes. How will you ensure that meal recipients and community members are involved in the planning and evaluation of your services? (3 Points)</w:t>
      </w:r>
    </w:p>
    <w:p w14:paraId="2BF15BCE" w14:textId="77777777" w:rsidR="00812338" w:rsidRPr="005503F8" w:rsidRDefault="00812338" w:rsidP="00812338">
      <w:pPr>
        <w:ind w:left="450" w:hanging="540"/>
        <w:rPr>
          <w:rFonts w:asciiTheme="minorHAnsi" w:eastAsia="Calibri" w:hAnsiTheme="minorHAnsi" w:cstheme="minorHAnsi"/>
        </w:rPr>
      </w:pPr>
    </w:p>
    <w:p w14:paraId="655BB8C3" w14:textId="77777777" w:rsidR="00812338" w:rsidRPr="005503F8" w:rsidRDefault="00812338" w:rsidP="00D64C12">
      <w:pPr>
        <w:pStyle w:val="ListParagraph"/>
        <w:numPr>
          <w:ilvl w:val="0"/>
          <w:numId w:val="11"/>
        </w:numPr>
        <w:ind w:left="270"/>
        <w:rPr>
          <w:rFonts w:asciiTheme="minorHAnsi" w:eastAsia="Calibri" w:hAnsiTheme="minorHAnsi" w:cstheme="minorHAnsi"/>
        </w:rPr>
      </w:pPr>
      <w:r w:rsidRPr="005503F8">
        <w:rPr>
          <w:rFonts w:asciiTheme="minorHAnsi" w:eastAsia="Calibri" w:hAnsiTheme="minorHAnsi" w:cstheme="minorHAnsi"/>
        </w:rPr>
        <w:t>Describe your contingency plans in the event the full amount of funding you are requesting is not received. (2 Points)</w:t>
      </w:r>
    </w:p>
    <w:p w14:paraId="0ACC0342" w14:textId="77777777" w:rsidR="00812338" w:rsidRPr="005503F8" w:rsidRDefault="00812338" w:rsidP="00812338">
      <w:pPr>
        <w:tabs>
          <w:tab w:val="left" w:pos="-360"/>
          <w:tab w:val="left" w:pos="0"/>
          <w:tab w:val="left" w:pos="360"/>
          <w:tab w:val="left" w:pos="630"/>
          <w:tab w:val="left" w:pos="900"/>
          <w:tab w:val="left" w:pos="1620"/>
          <w:tab w:val="left" w:pos="189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450" w:hanging="540"/>
        <w:rPr>
          <w:rFonts w:asciiTheme="minorHAnsi" w:eastAsia="Calibri" w:hAnsiTheme="minorHAnsi" w:cstheme="minorHAnsi"/>
        </w:rPr>
      </w:pPr>
    </w:p>
    <w:p w14:paraId="4FA5BC77" w14:textId="77777777" w:rsidR="00812338" w:rsidRPr="005503F8" w:rsidRDefault="00812338" w:rsidP="00D64C12">
      <w:pPr>
        <w:pStyle w:val="ListParagraph"/>
        <w:numPr>
          <w:ilvl w:val="0"/>
          <w:numId w:val="11"/>
        </w:numPr>
        <w:ind w:left="270"/>
        <w:rPr>
          <w:rFonts w:asciiTheme="minorHAnsi" w:eastAsia="Calibri" w:hAnsiTheme="minorHAnsi" w:cstheme="minorHAnsi"/>
        </w:rPr>
      </w:pPr>
      <w:r w:rsidRPr="005503F8">
        <w:rPr>
          <w:rFonts w:asciiTheme="minorHAnsi" w:eastAsia="Calibri" w:hAnsiTheme="minorHAnsi" w:cstheme="minorHAnsi"/>
        </w:rPr>
        <w:t>Attach a sample menu for one month. (3 Points)</w:t>
      </w:r>
    </w:p>
    <w:p w14:paraId="243BF1A1" w14:textId="77777777" w:rsidR="00812338" w:rsidRPr="005503F8" w:rsidRDefault="00812338" w:rsidP="00812338">
      <w:pPr>
        <w:ind w:left="450" w:hanging="540"/>
        <w:rPr>
          <w:rFonts w:asciiTheme="minorHAnsi" w:eastAsia="Calibri" w:hAnsiTheme="minorHAnsi" w:cstheme="minorHAnsi"/>
        </w:rPr>
      </w:pPr>
    </w:p>
    <w:p w14:paraId="2AB18382" w14:textId="77777777" w:rsidR="00812338" w:rsidRPr="005503F8" w:rsidRDefault="00812338" w:rsidP="00D64C12">
      <w:pPr>
        <w:pStyle w:val="ListParagraph"/>
        <w:numPr>
          <w:ilvl w:val="0"/>
          <w:numId w:val="11"/>
        </w:numPr>
        <w:tabs>
          <w:tab w:val="left" w:pos="-360"/>
          <w:tab w:val="left" w:pos="630"/>
          <w:tab w:val="left" w:pos="900"/>
          <w:tab w:val="left" w:pos="1260"/>
          <w:tab w:val="left" w:pos="1620"/>
          <w:tab w:val="left" w:pos="189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270"/>
        <w:rPr>
          <w:rFonts w:asciiTheme="minorHAnsi" w:eastAsia="Calibri" w:hAnsiTheme="minorHAnsi" w:cstheme="minorHAnsi"/>
        </w:rPr>
      </w:pPr>
      <w:r w:rsidRPr="005503F8">
        <w:rPr>
          <w:rFonts w:asciiTheme="minorHAnsi" w:eastAsia="Calibri" w:hAnsiTheme="minorHAnsi" w:cstheme="minorHAnsi"/>
        </w:rPr>
        <w:t>Describe in narrative form the role and your expectations of the program Registered Dietitian(RD/RDN). Discuss % FTE, menu development and analysis, in-service training, and nutrition education. (5 Points)</w:t>
      </w:r>
    </w:p>
    <w:p w14:paraId="770ED9C8" w14:textId="77777777" w:rsidR="00812338" w:rsidRPr="005503F8" w:rsidRDefault="00812338" w:rsidP="00812338">
      <w:pPr>
        <w:tabs>
          <w:tab w:val="left" w:pos="-360"/>
          <w:tab w:val="left" w:pos="630"/>
          <w:tab w:val="left" w:pos="900"/>
          <w:tab w:val="left" w:pos="1260"/>
          <w:tab w:val="left" w:pos="1620"/>
          <w:tab w:val="left" w:pos="189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450" w:hanging="540"/>
        <w:rPr>
          <w:rFonts w:asciiTheme="minorHAnsi" w:eastAsia="Calibri" w:hAnsiTheme="minorHAnsi" w:cstheme="minorHAnsi"/>
        </w:rPr>
      </w:pPr>
    </w:p>
    <w:p w14:paraId="0FC5B968" w14:textId="77777777" w:rsidR="00812338" w:rsidRPr="005503F8" w:rsidRDefault="00812338" w:rsidP="00D64C12">
      <w:pPr>
        <w:pStyle w:val="ListParagraph"/>
        <w:numPr>
          <w:ilvl w:val="0"/>
          <w:numId w:val="11"/>
        </w:numPr>
        <w:tabs>
          <w:tab w:val="left" w:pos="-360"/>
          <w:tab w:val="left" w:pos="630"/>
          <w:tab w:val="left" w:pos="900"/>
          <w:tab w:val="left" w:pos="1260"/>
          <w:tab w:val="left" w:pos="1620"/>
          <w:tab w:val="left" w:pos="189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270"/>
        <w:rPr>
          <w:rFonts w:asciiTheme="minorHAnsi" w:eastAsia="Calibri" w:hAnsiTheme="minorHAnsi" w:cstheme="minorHAnsi"/>
        </w:rPr>
      </w:pPr>
      <w:r w:rsidRPr="005503F8">
        <w:rPr>
          <w:rFonts w:asciiTheme="minorHAnsi" w:eastAsia="Calibri" w:hAnsiTheme="minorHAnsi" w:cstheme="minorHAnsi"/>
        </w:rPr>
        <w:t>Will the seniors served by your agency receive ethnic, therapeutic, or alternative meals? Discuss. (4 Points)</w:t>
      </w:r>
    </w:p>
    <w:p w14:paraId="2F66860D" w14:textId="77777777" w:rsidR="00812338" w:rsidRPr="005503F8" w:rsidRDefault="00812338" w:rsidP="00812338">
      <w:pPr>
        <w:pStyle w:val="ListParagraph"/>
        <w:tabs>
          <w:tab w:val="left" w:pos="-360"/>
          <w:tab w:val="left" w:pos="450"/>
          <w:tab w:val="left" w:pos="630"/>
          <w:tab w:val="left" w:pos="900"/>
          <w:tab w:val="left" w:pos="1260"/>
          <w:tab w:val="left" w:pos="1620"/>
          <w:tab w:val="left" w:pos="189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44"/>
        <w:rPr>
          <w:rFonts w:asciiTheme="minorHAnsi" w:eastAsia="Calibri" w:hAnsiTheme="minorHAnsi" w:cstheme="minorHAnsi"/>
        </w:rPr>
      </w:pPr>
    </w:p>
    <w:p w14:paraId="0B316E34" w14:textId="77777777" w:rsidR="00812338" w:rsidRPr="005503F8" w:rsidRDefault="00812338" w:rsidP="00D64C12">
      <w:pPr>
        <w:pStyle w:val="ListParagraph"/>
        <w:numPr>
          <w:ilvl w:val="0"/>
          <w:numId w:val="11"/>
        </w:numPr>
        <w:tabs>
          <w:tab w:val="left" w:pos="-360"/>
          <w:tab w:val="left" w:pos="630"/>
          <w:tab w:val="left" w:pos="900"/>
          <w:tab w:val="left" w:pos="1170"/>
          <w:tab w:val="left" w:pos="1260"/>
          <w:tab w:val="left" w:pos="189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270"/>
        <w:rPr>
          <w:rFonts w:asciiTheme="minorHAnsi" w:eastAsia="Calibri" w:hAnsiTheme="minorHAnsi" w:cstheme="minorHAnsi"/>
        </w:rPr>
      </w:pPr>
      <w:r w:rsidRPr="00643014">
        <w:rPr>
          <w:rFonts w:asciiTheme="minorHAnsi" w:eastAsia="Calibri" w:hAnsiTheme="minorHAnsi" w:cstheme="minorHAnsi"/>
          <w:b/>
        </w:rPr>
        <w:t xml:space="preserve">Please </w:t>
      </w:r>
      <w:r w:rsidRPr="00643014">
        <w:rPr>
          <w:rFonts w:asciiTheme="minorHAnsi" w:hAnsiTheme="minorHAnsi" w:cstheme="minorHAnsi"/>
          <w:b/>
          <w:bCs/>
        </w:rPr>
        <w:t>discuss how your agency ensures safety and sanitation compliance in the kitchen.</w:t>
      </w:r>
      <w:r w:rsidRPr="005503F8">
        <w:rPr>
          <w:rFonts w:asciiTheme="minorHAnsi" w:hAnsiTheme="minorHAnsi" w:cstheme="minorHAnsi"/>
        </w:rPr>
        <w:t>  If y</w:t>
      </w:r>
      <w:r w:rsidRPr="005503F8">
        <w:rPr>
          <w:rFonts w:asciiTheme="minorHAnsi" w:eastAsia="Calibri" w:hAnsiTheme="minorHAnsi" w:cstheme="minorHAnsi"/>
        </w:rPr>
        <w:t xml:space="preserve">ou will not be preparing meals, describe how your agency will ensure that meals prepared at the kitchen comply with safety and sanitation standards and menu standards. </w:t>
      </w:r>
      <w:bookmarkStart w:id="79" w:name="_Hlk503528175"/>
      <w:r w:rsidRPr="005503F8">
        <w:rPr>
          <w:rFonts w:asciiTheme="minorHAnsi" w:eastAsia="Calibri" w:hAnsiTheme="minorHAnsi" w:cstheme="minorHAnsi"/>
        </w:rPr>
        <w:t xml:space="preserve">(4 Points) </w:t>
      </w:r>
      <w:bookmarkEnd w:id="79"/>
    </w:p>
    <w:p w14:paraId="025D6D54" w14:textId="77777777" w:rsidR="00812338" w:rsidRPr="005503F8" w:rsidRDefault="00812338" w:rsidP="00812338">
      <w:pPr>
        <w:tabs>
          <w:tab w:val="left" w:pos="-360"/>
          <w:tab w:val="left" w:pos="630"/>
          <w:tab w:val="left" w:pos="900"/>
          <w:tab w:val="left" w:pos="1170"/>
          <w:tab w:val="left" w:pos="189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450" w:hanging="450"/>
        <w:rPr>
          <w:rFonts w:asciiTheme="minorHAnsi" w:eastAsia="Calibri" w:hAnsiTheme="minorHAnsi" w:cstheme="minorHAnsi"/>
        </w:rPr>
      </w:pPr>
    </w:p>
    <w:p w14:paraId="5537D7FA" w14:textId="24DDEDAD" w:rsidR="00812338" w:rsidRPr="005503F8" w:rsidRDefault="00812338" w:rsidP="00D64C12">
      <w:pPr>
        <w:numPr>
          <w:ilvl w:val="0"/>
          <w:numId w:val="58"/>
        </w:numPr>
        <w:tabs>
          <w:tab w:val="left" w:pos="-360"/>
          <w:tab w:val="left" w:pos="630"/>
          <w:tab w:val="left" w:pos="900"/>
          <w:tab w:val="left" w:pos="1620"/>
          <w:tab w:val="left" w:pos="189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hanging="450"/>
        <w:rPr>
          <w:rFonts w:asciiTheme="minorHAnsi" w:eastAsia="Calibri" w:hAnsiTheme="minorHAnsi" w:cstheme="minorHAnsi"/>
        </w:rPr>
      </w:pPr>
      <w:r w:rsidRPr="005503F8">
        <w:rPr>
          <w:rFonts w:asciiTheme="minorHAnsi" w:eastAsia="Calibri" w:hAnsiTheme="minorHAnsi" w:cstheme="minorHAnsi"/>
        </w:rPr>
        <w:lastRenderedPageBreak/>
        <w:t>If your agency is proposing to provide services through a collaborative agreement, you will be responsible for securing the MOU’s and/or performance and financial agreements with the other collaborating agencies. Please provide the name(s) of the collaborating agencies and explain the role that each will fulfill to provide the full scope of Nutrition Services.  If your agency is submitting a proposal without an established partner, please describe in detail action steps and timetable for the transition that will minimize any disruption in service to seniors.  If your agency will provide complete services, discuss current and future partnerships that will enhance services to your clients. (2 Points)</w:t>
      </w:r>
    </w:p>
    <w:p w14:paraId="5A656EF5" w14:textId="77777777" w:rsidR="00812338" w:rsidRPr="005503F8" w:rsidRDefault="00812338" w:rsidP="00812338">
      <w:pPr>
        <w:rPr>
          <w:rFonts w:asciiTheme="minorHAnsi" w:eastAsia="Calibri" w:hAnsiTheme="minorHAnsi" w:cstheme="minorHAnsi"/>
        </w:rPr>
      </w:pPr>
    </w:p>
    <w:p w14:paraId="005E9562" w14:textId="77777777" w:rsidR="00812338" w:rsidRPr="005503F8" w:rsidRDefault="00812338" w:rsidP="00812338">
      <w:pPr>
        <w:rPr>
          <w:rFonts w:asciiTheme="minorHAnsi" w:eastAsia="Calibri" w:hAnsiTheme="minorHAnsi" w:cstheme="minorHAnsi"/>
          <w:b/>
        </w:rPr>
      </w:pPr>
      <w:r w:rsidRPr="005503F8">
        <w:rPr>
          <w:rFonts w:asciiTheme="minorHAnsi" w:eastAsia="Calibri" w:hAnsiTheme="minorHAnsi" w:cstheme="minorHAnsi"/>
          <w:b/>
        </w:rPr>
        <w:t>ADMINISTRATIVE &amp; FISCAL QUALIFICATIONS:</w:t>
      </w:r>
    </w:p>
    <w:p w14:paraId="4795850D" w14:textId="77777777" w:rsidR="00812338" w:rsidRPr="0032222C" w:rsidRDefault="00812338" w:rsidP="00812338">
      <w:pPr>
        <w:rPr>
          <w:rFonts w:asciiTheme="minorHAnsi" w:eastAsia="Calibri" w:hAnsiTheme="minorHAnsi" w:cstheme="minorHAnsi"/>
          <w:bCs/>
          <w:i/>
          <w:iCs/>
        </w:rPr>
      </w:pPr>
      <w:r w:rsidRPr="0032222C">
        <w:rPr>
          <w:rFonts w:asciiTheme="minorHAnsi" w:eastAsia="Calibri" w:hAnsiTheme="minorHAnsi" w:cstheme="minorHAnsi"/>
          <w:bCs/>
          <w:i/>
          <w:iCs/>
        </w:rPr>
        <w:t>(Maximum four (4) pages; minimum 12 pt. font)</w:t>
      </w:r>
    </w:p>
    <w:p w14:paraId="4E1E2342" w14:textId="77777777" w:rsidR="00812338" w:rsidRPr="005503F8" w:rsidRDefault="00812338" w:rsidP="00812338">
      <w:pPr>
        <w:rPr>
          <w:rFonts w:asciiTheme="minorHAnsi" w:eastAsia="Calibri" w:hAnsiTheme="minorHAnsi" w:cstheme="minorHAnsi"/>
        </w:rPr>
      </w:pPr>
    </w:p>
    <w:p w14:paraId="753B738A" w14:textId="77777777" w:rsidR="00812338" w:rsidRPr="005503F8" w:rsidRDefault="00812338" w:rsidP="00812338">
      <w:pPr>
        <w:ind w:left="450" w:hanging="450"/>
        <w:rPr>
          <w:rFonts w:asciiTheme="minorHAnsi" w:eastAsia="Calibri" w:hAnsiTheme="minorHAnsi" w:cstheme="minorHAnsi"/>
          <w:b/>
        </w:rPr>
      </w:pPr>
      <w:r w:rsidRPr="005503F8">
        <w:rPr>
          <w:rFonts w:asciiTheme="minorHAnsi" w:eastAsia="Calibri" w:hAnsiTheme="minorHAnsi" w:cstheme="minorHAnsi"/>
        </w:rPr>
        <w:t>1.    Using the following format, please provide your agency’s staffing plan, percentage of time allocated to this program and language capacity. Please note that staffing plans must match personnel costs on budget. (5 points)</w:t>
      </w:r>
    </w:p>
    <w:p w14:paraId="04CC69CD" w14:textId="77777777" w:rsidR="00812338" w:rsidRPr="005503F8" w:rsidRDefault="00812338" w:rsidP="00812338">
      <w:pPr>
        <w:rPr>
          <w:rFonts w:asciiTheme="minorHAnsi" w:eastAsia="Calibri" w:hAnsiTheme="minorHAnsi" w:cstheme="minorHAnsi"/>
        </w:rPr>
      </w:pPr>
    </w:p>
    <w:tbl>
      <w:tblPr>
        <w:tblW w:w="10620"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30"/>
        <w:gridCol w:w="2070"/>
        <w:gridCol w:w="2430"/>
        <w:gridCol w:w="2790"/>
      </w:tblGrid>
      <w:tr w:rsidR="00812338" w:rsidRPr="005503F8" w14:paraId="6FCE581A" w14:textId="77777777" w:rsidTr="0021380C">
        <w:trPr>
          <w:trHeight w:val="260"/>
        </w:trPr>
        <w:tc>
          <w:tcPr>
            <w:tcW w:w="10620" w:type="dxa"/>
            <w:gridSpan w:val="4"/>
            <w:tcBorders>
              <w:top w:val="single" w:sz="4" w:space="0" w:color="000000"/>
              <w:left w:val="single" w:sz="4" w:space="0" w:color="000000"/>
              <w:bottom w:val="single" w:sz="4" w:space="0" w:color="000000"/>
              <w:right w:val="single" w:sz="4" w:space="0" w:color="000000"/>
            </w:tcBorders>
          </w:tcPr>
          <w:p w14:paraId="310389E8" w14:textId="77777777" w:rsidR="00812338" w:rsidRPr="005503F8" w:rsidRDefault="00812338" w:rsidP="0021380C">
            <w:pPr>
              <w:rPr>
                <w:rFonts w:asciiTheme="minorHAnsi" w:eastAsia="Calibri" w:hAnsiTheme="minorHAnsi" w:cstheme="minorHAnsi"/>
                <w:b/>
              </w:rPr>
            </w:pPr>
            <w:r w:rsidRPr="005503F8">
              <w:rPr>
                <w:rFonts w:asciiTheme="minorHAnsi" w:eastAsia="Calibri" w:hAnsiTheme="minorHAnsi" w:cstheme="minorHAnsi"/>
                <w:b/>
              </w:rPr>
              <w:t>Staff Summary Form</w:t>
            </w:r>
          </w:p>
        </w:tc>
      </w:tr>
      <w:tr w:rsidR="00812338" w:rsidRPr="005503F8" w14:paraId="1EDE61AA" w14:textId="77777777" w:rsidTr="0021380C">
        <w:trPr>
          <w:trHeight w:val="560"/>
        </w:trPr>
        <w:tc>
          <w:tcPr>
            <w:tcW w:w="3330" w:type="dxa"/>
            <w:tcBorders>
              <w:top w:val="single" w:sz="4" w:space="0" w:color="000000"/>
              <w:bottom w:val="single" w:sz="4" w:space="0" w:color="000000"/>
            </w:tcBorders>
          </w:tcPr>
          <w:p w14:paraId="5A16E0F1" w14:textId="77777777" w:rsidR="00812338" w:rsidRPr="005503F8" w:rsidRDefault="00812338" w:rsidP="0021380C">
            <w:pPr>
              <w:rPr>
                <w:rFonts w:asciiTheme="minorHAnsi" w:eastAsia="Calibri" w:hAnsiTheme="minorHAnsi" w:cstheme="minorHAnsi"/>
                <w:b/>
                <w:sz w:val="22"/>
                <w:szCs w:val="22"/>
              </w:rPr>
            </w:pPr>
            <w:r w:rsidRPr="005503F8">
              <w:rPr>
                <w:rFonts w:asciiTheme="minorHAnsi" w:eastAsia="Calibri" w:hAnsiTheme="minorHAnsi" w:cstheme="minorHAnsi"/>
                <w:b/>
                <w:sz w:val="22"/>
                <w:szCs w:val="22"/>
              </w:rPr>
              <w:t>Job Title/Position</w:t>
            </w:r>
          </w:p>
        </w:tc>
        <w:tc>
          <w:tcPr>
            <w:tcW w:w="2070" w:type="dxa"/>
            <w:tcBorders>
              <w:top w:val="single" w:sz="4" w:space="0" w:color="000000"/>
              <w:bottom w:val="single" w:sz="4" w:space="0" w:color="000000"/>
            </w:tcBorders>
          </w:tcPr>
          <w:p w14:paraId="3AC0755D" w14:textId="77777777" w:rsidR="00812338" w:rsidRPr="005503F8" w:rsidRDefault="00812338" w:rsidP="0021380C">
            <w:pPr>
              <w:rPr>
                <w:rFonts w:asciiTheme="minorHAnsi" w:eastAsia="Calibri" w:hAnsiTheme="minorHAnsi" w:cstheme="minorHAnsi"/>
                <w:b/>
                <w:sz w:val="22"/>
                <w:szCs w:val="22"/>
              </w:rPr>
            </w:pPr>
            <w:r w:rsidRPr="005503F8">
              <w:rPr>
                <w:rFonts w:asciiTheme="minorHAnsi" w:eastAsia="Calibri" w:hAnsiTheme="minorHAnsi" w:cstheme="minorHAnsi"/>
                <w:b/>
                <w:sz w:val="22"/>
                <w:szCs w:val="22"/>
              </w:rPr>
              <w:t>Total Agency % FTE</w:t>
            </w:r>
          </w:p>
        </w:tc>
        <w:tc>
          <w:tcPr>
            <w:tcW w:w="2430" w:type="dxa"/>
            <w:tcBorders>
              <w:top w:val="single" w:sz="4" w:space="0" w:color="000000"/>
              <w:bottom w:val="single" w:sz="4" w:space="0" w:color="000000"/>
            </w:tcBorders>
          </w:tcPr>
          <w:p w14:paraId="04633546" w14:textId="77777777" w:rsidR="00812338" w:rsidRPr="005503F8" w:rsidRDefault="00812338" w:rsidP="0021380C">
            <w:pPr>
              <w:rPr>
                <w:rFonts w:asciiTheme="minorHAnsi" w:eastAsia="Calibri" w:hAnsiTheme="minorHAnsi" w:cstheme="minorHAnsi"/>
                <w:b/>
                <w:sz w:val="22"/>
                <w:szCs w:val="22"/>
              </w:rPr>
            </w:pPr>
            <w:r w:rsidRPr="005503F8">
              <w:rPr>
                <w:rFonts w:asciiTheme="minorHAnsi" w:eastAsia="Calibri" w:hAnsiTheme="minorHAnsi" w:cstheme="minorHAnsi"/>
                <w:b/>
                <w:sz w:val="22"/>
                <w:szCs w:val="22"/>
              </w:rPr>
              <w:t>% FTE for this program</w:t>
            </w:r>
          </w:p>
        </w:tc>
        <w:tc>
          <w:tcPr>
            <w:tcW w:w="2790" w:type="dxa"/>
            <w:tcBorders>
              <w:top w:val="single" w:sz="4" w:space="0" w:color="000000"/>
              <w:bottom w:val="single" w:sz="4" w:space="0" w:color="000000"/>
            </w:tcBorders>
          </w:tcPr>
          <w:p w14:paraId="6CFF72A7" w14:textId="77777777" w:rsidR="00812338" w:rsidRPr="005503F8" w:rsidRDefault="00812338" w:rsidP="0021380C">
            <w:pPr>
              <w:rPr>
                <w:rFonts w:asciiTheme="minorHAnsi" w:eastAsia="Calibri" w:hAnsiTheme="minorHAnsi" w:cstheme="minorHAnsi"/>
                <w:b/>
                <w:sz w:val="22"/>
                <w:szCs w:val="22"/>
              </w:rPr>
            </w:pPr>
            <w:r w:rsidRPr="005503F8">
              <w:rPr>
                <w:rFonts w:asciiTheme="minorHAnsi" w:eastAsia="Calibri" w:hAnsiTheme="minorHAnsi" w:cstheme="minorHAnsi"/>
                <w:b/>
                <w:sz w:val="22"/>
                <w:szCs w:val="22"/>
              </w:rPr>
              <w:t>If Bi-lingual, What Language</w:t>
            </w:r>
          </w:p>
        </w:tc>
      </w:tr>
      <w:tr w:rsidR="00812338" w:rsidRPr="005503F8" w14:paraId="39AC0951" w14:textId="77777777" w:rsidTr="0021380C">
        <w:trPr>
          <w:trHeight w:val="380"/>
        </w:trPr>
        <w:tc>
          <w:tcPr>
            <w:tcW w:w="3330" w:type="dxa"/>
            <w:tcBorders>
              <w:top w:val="single" w:sz="4" w:space="0" w:color="000000"/>
              <w:bottom w:val="single" w:sz="4" w:space="0" w:color="000000"/>
            </w:tcBorders>
          </w:tcPr>
          <w:p w14:paraId="545566F0" w14:textId="77777777" w:rsidR="00812338" w:rsidRPr="005503F8" w:rsidRDefault="00812338" w:rsidP="0021380C">
            <w:pPr>
              <w:rPr>
                <w:rFonts w:asciiTheme="minorHAnsi" w:eastAsia="Calibri" w:hAnsiTheme="minorHAnsi" w:cstheme="minorHAnsi"/>
                <w:b/>
              </w:rPr>
            </w:pPr>
          </w:p>
        </w:tc>
        <w:tc>
          <w:tcPr>
            <w:tcW w:w="2070" w:type="dxa"/>
            <w:tcBorders>
              <w:top w:val="single" w:sz="4" w:space="0" w:color="000000"/>
              <w:bottom w:val="single" w:sz="4" w:space="0" w:color="000000"/>
            </w:tcBorders>
          </w:tcPr>
          <w:p w14:paraId="6B5AD728" w14:textId="77777777" w:rsidR="00812338" w:rsidRPr="005503F8" w:rsidRDefault="00812338" w:rsidP="0021380C">
            <w:pPr>
              <w:rPr>
                <w:rFonts w:asciiTheme="minorHAnsi" w:eastAsia="Calibri" w:hAnsiTheme="minorHAnsi" w:cstheme="minorHAnsi"/>
                <w:b/>
              </w:rPr>
            </w:pPr>
          </w:p>
        </w:tc>
        <w:tc>
          <w:tcPr>
            <w:tcW w:w="2430" w:type="dxa"/>
            <w:tcBorders>
              <w:top w:val="single" w:sz="4" w:space="0" w:color="000000"/>
              <w:bottom w:val="single" w:sz="4" w:space="0" w:color="000000"/>
            </w:tcBorders>
          </w:tcPr>
          <w:p w14:paraId="16FD0ECC" w14:textId="77777777" w:rsidR="00812338" w:rsidRPr="005503F8" w:rsidRDefault="00812338" w:rsidP="0021380C">
            <w:pPr>
              <w:rPr>
                <w:rFonts w:asciiTheme="minorHAnsi" w:eastAsia="Calibri" w:hAnsiTheme="minorHAnsi" w:cstheme="minorHAnsi"/>
                <w:b/>
              </w:rPr>
            </w:pPr>
          </w:p>
        </w:tc>
        <w:tc>
          <w:tcPr>
            <w:tcW w:w="2790" w:type="dxa"/>
            <w:tcBorders>
              <w:top w:val="single" w:sz="4" w:space="0" w:color="000000"/>
              <w:bottom w:val="single" w:sz="4" w:space="0" w:color="000000"/>
            </w:tcBorders>
          </w:tcPr>
          <w:p w14:paraId="052D65EE" w14:textId="77777777" w:rsidR="00812338" w:rsidRPr="005503F8" w:rsidRDefault="00812338" w:rsidP="0021380C">
            <w:pPr>
              <w:rPr>
                <w:rFonts w:asciiTheme="minorHAnsi" w:eastAsia="Calibri" w:hAnsiTheme="minorHAnsi" w:cstheme="minorHAnsi"/>
                <w:b/>
              </w:rPr>
            </w:pPr>
          </w:p>
        </w:tc>
      </w:tr>
      <w:tr w:rsidR="00812338" w:rsidRPr="005503F8" w14:paraId="7DC86F35" w14:textId="77777777" w:rsidTr="0021380C">
        <w:trPr>
          <w:trHeight w:val="380"/>
        </w:trPr>
        <w:tc>
          <w:tcPr>
            <w:tcW w:w="3330" w:type="dxa"/>
            <w:tcBorders>
              <w:top w:val="single" w:sz="4" w:space="0" w:color="000000"/>
              <w:bottom w:val="single" w:sz="4" w:space="0" w:color="000000"/>
            </w:tcBorders>
          </w:tcPr>
          <w:p w14:paraId="17EE4890" w14:textId="77777777" w:rsidR="00812338" w:rsidRPr="005503F8" w:rsidRDefault="00812338" w:rsidP="0021380C">
            <w:pPr>
              <w:rPr>
                <w:rFonts w:asciiTheme="minorHAnsi" w:eastAsia="Calibri" w:hAnsiTheme="minorHAnsi" w:cstheme="minorHAnsi"/>
                <w:b/>
              </w:rPr>
            </w:pPr>
          </w:p>
        </w:tc>
        <w:tc>
          <w:tcPr>
            <w:tcW w:w="2070" w:type="dxa"/>
            <w:tcBorders>
              <w:top w:val="single" w:sz="4" w:space="0" w:color="000000"/>
              <w:bottom w:val="single" w:sz="4" w:space="0" w:color="000000"/>
            </w:tcBorders>
          </w:tcPr>
          <w:p w14:paraId="2B627183" w14:textId="77777777" w:rsidR="00812338" w:rsidRPr="005503F8" w:rsidRDefault="00812338" w:rsidP="0021380C">
            <w:pPr>
              <w:rPr>
                <w:rFonts w:asciiTheme="minorHAnsi" w:eastAsia="Calibri" w:hAnsiTheme="minorHAnsi" w:cstheme="minorHAnsi"/>
                <w:b/>
              </w:rPr>
            </w:pPr>
          </w:p>
        </w:tc>
        <w:tc>
          <w:tcPr>
            <w:tcW w:w="2430" w:type="dxa"/>
            <w:tcBorders>
              <w:top w:val="single" w:sz="4" w:space="0" w:color="000000"/>
              <w:bottom w:val="single" w:sz="4" w:space="0" w:color="000000"/>
            </w:tcBorders>
          </w:tcPr>
          <w:p w14:paraId="7AA98714" w14:textId="77777777" w:rsidR="00812338" w:rsidRPr="005503F8" w:rsidRDefault="00812338" w:rsidP="0021380C">
            <w:pPr>
              <w:rPr>
                <w:rFonts w:asciiTheme="minorHAnsi" w:eastAsia="Calibri" w:hAnsiTheme="minorHAnsi" w:cstheme="minorHAnsi"/>
                <w:b/>
              </w:rPr>
            </w:pPr>
          </w:p>
        </w:tc>
        <w:tc>
          <w:tcPr>
            <w:tcW w:w="2790" w:type="dxa"/>
            <w:tcBorders>
              <w:top w:val="single" w:sz="4" w:space="0" w:color="000000"/>
              <w:bottom w:val="single" w:sz="4" w:space="0" w:color="000000"/>
            </w:tcBorders>
          </w:tcPr>
          <w:p w14:paraId="54AFF7F6" w14:textId="77777777" w:rsidR="00812338" w:rsidRPr="005503F8" w:rsidRDefault="00812338" w:rsidP="0021380C">
            <w:pPr>
              <w:rPr>
                <w:rFonts w:asciiTheme="minorHAnsi" w:eastAsia="Calibri" w:hAnsiTheme="minorHAnsi" w:cstheme="minorHAnsi"/>
                <w:b/>
              </w:rPr>
            </w:pPr>
          </w:p>
        </w:tc>
      </w:tr>
    </w:tbl>
    <w:p w14:paraId="0D5F321A" w14:textId="77777777" w:rsidR="00812338" w:rsidRPr="005503F8" w:rsidRDefault="00812338" w:rsidP="00812338">
      <w:pPr>
        <w:ind w:hanging="288"/>
        <w:rPr>
          <w:rFonts w:asciiTheme="minorHAnsi" w:eastAsia="Calibri" w:hAnsiTheme="minorHAnsi" w:cstheme="minorHAnsi"/>
        </w:rPr>
      </w:pPr>
    </w:p>
    <w:p w14:paraId="1811CE03" w14:textId="77777777" w:rsidR="00812338" w:rsidRPr="005503F8" w:rsidRDefault="00812338" w:rsidP="00812338">
      <w:pPr>
        <w:ind w:left="360" w:hanging="360"/>
        <w:rPr>
          <w:rFonts w:asciiTheme="minorHAnsi" w:eastAsia="Calibri" w:hAnsiTheme="minorHAnsi" w:cstheme="minorHAnsi"/>
        </w:rPr>
      </w:pPr>
      <w:r w:rsidRPr="005503F8">
        <w:rPr>
          <w:rFonts w:asciiTheme="minorHAnsi" w:eastAsia="Calibri" w:hAnsiTheme="minorHAnsi" w:cstheme="minorHAnsi"/>
        </w:rPr>
        <w:t>2.   Using the following format, please provide a three-year history of total income vs. Total expense for your agency.  In narrative form, please explain any large fluctuations in income or expense.  Please provide an explanation for any deficit. (2 points)</w:t>
      </w:r>
    </w:p>
    <w:p w14:paraId="7E191643" w14:textId="77777777" w:rsidR="00812338" w:rsidRPr="005503F8" w:rsidRDefault="00812338" w:rsidP="00812338">
      <w:pPr>
        <w:ind w:hanging="390"/>
        <w:rPr>
          <w:rFonts w:asciiTheme="minorHAnsi" w:eastAsia="Calibri" w:hAnsiTheme="minorHAnsi" w:cstheme="minorHAnsi"/>
          <w:sz w:val="12"/>
          <w:szCs w:val="12"/>
        </w:rPr>
      </w:pPr>
    </w:p>
    <w:tbl>
      <w:tblPr>
        <w:tblW w:w="10040"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70"/>
        <w:gridCol w:w="2600"/>
        <w:gridCol w:w="2470"/>
        <w:gridCol w:w="2600"/>
      </w:tblGrid>
      <w:tr w:rsidR="00812338" w:rsidRPr="005503F8" w14:paraId="73D6385A" w14:textId="77777777" w:rsidTr="0021380C">
        <w:trPr>
          <w:trHeight w:val="420"/>
        </w:trPr>
        <w:tc>
          <w:tcPr>
            <w:tcW w:w="2370" w:type="dxa"/>
          </w:tcPr>
          <w:p w14:paraId="23780BFE" w14:textId="77777777" w:rsidR="00812338" w:rsidRPr="005503F8" w:rsidRDefault="00812338" w:rsidP="0021380C">
            <w:pPr>
              <w:rPr>
                <w:rFonts w:asciiTheme="minorHAnsi" w:eastAsia="Calibri" w:hAnsiTheme="minorHAnsi" w:cstheme="minorHAnsi"/>
                <w:b/>
              </w:rPr>
            </w:pPr>
          </w:p>
        </w:tc>
        <w:tc>
          <w:tcPr>
            <w:tcW w:w="2600" w:type="dxa"/>
          </w:tcPr>
          <w:p w14:paraId="4F70C84B" w14:textId="5D436EDD" w:rsidR="00812338" w:rsidRPr="005503F8" w:rsidRDefault="00812338" w:rsidP="0021380C">
            <w:pPr>
              <w:rPr>
                <w:rFonts w:asciiTheme="minorHAnsi" w:eastAsia="Calibri" w:hAnsiTheme="minorHAnsi" w:cstheme="minorHAnsi"/>
                <w:b/>
              </w:rPr>
            </w:pPr>
            <w:r w:rsidRPr="005503F8">
              <w:rPr>
                <w:rFonts w:asciiTheme="minorHAnsi" w:eastAsia="Calibri" w:hAnsiTheme="minorHAnsi" w:cstheme="minorHAnsi"/>
                <w:b/>
              </w:rPr>
              <w:t>201</w:t>
            </w:r>
            <w:r w:rsidR="00643014">
              <w:rPr>
                <w:rFonts w:asciiTheme="minorHAnsi" w:eastAsia="Calibri" w:hAnsiTheme="minorHAnsi" w:cstheme="minorHAnsi"/>
                <w:b/>
              </w:rPr>
              <w:t>8</w:t>
            </w:r>
            <w:r w:rsidRPr="005503F8">
              <w:rPr>
                <w:rFonts w:asciiTheme="minorHAnsi" w:eastAsia="Calibri" w:hAnsiTheme="minorHAnsi" w:cstheme="minorHAnsi"/>
                <w:b/>
              </w:rPr>
              <w:t>-201</w:t>
            </w:r>
            <w:r w:rsidR="00643014">
              <w:rPr>
                <w:rFonts w:asciiTheme="minorHAnsi" w:eastAsia="Calibri" w:hAnsiTheme="minorHAnsi" w:cstheme="minorHAnsi"/>
                <w:b/>
              </w:rPr>
              <w:t>9</w:t>
            </w:r>
          </w:p>
        </w:tc>
        <w:tc>
          <w:tcPr>
            <w:tcW w:w="2470" w:type="dxa"/>
          </w:tcPr>
          <w:p w14:paraId="34C0C7DA" w14:textId="385D1FF0" w:rsidR="00812338" w:rsidRPr="005503F8" w:rsidRDefault="00812338" w:rsidP="0021380C">
            <w:pPr>
              <w:rPr>
                <w:rFonts w:asciiTheme="minorHAnsi" w:eastAsia="Calibri" w:hAnsiTheme="minorHAnsi" w:cstheme="minorHAnsi"/>
                <w:b/>
              </w:rPr>
            </w:pPr>
            <w:r w:rsidRPr="005503F8">
              <w:rPr>
                <w:rFonts w:asciiTheme="minorHAnsi" w:eastAsia="Calibri" w:hAnsiTheme="minorHAnsi" w:cstheme="minorHAnsi"/>
                <w:b/>
              </w:rPr>
              <w:t>201</w:t>
            </w:r>
            <w:r w:rsidR="00643014">
              <w:rPr>
                <w:rFonts w:asciiTheme="minorHAnsi" w:eastAsia="Calibri" w:hAnsiTheme="minorHAnsi" w:cstheme="minorHAnsi"/>
                <w:b/>
              </w:rPr>
              <w:t>9</w:t>
            </w:r>
            <w:r w:rsidRPr="005503F8">
              <w:rPr>
                <w:rFonts w:asciiTheme="minorHAnsi" w:eastAsia="Calibri" w:hAnsiTheme="minorHAnsi" w:cstheme="minorHAnsi"/>
                <w:b/>
              </w:rPr>
              <w:t>-20</w:t>
            </w:r>
            <w:r w:rsidR="00643014">
              <w:rPr>
                <w:rFonts w:asciiTheme="minorHAnsi" w:eastAsia="Calibri" w:hAnsiTheme="minorHAnsi" w:cstheme="minorHAnsi"/>
                <w:b/>
              </w:rPr>
              <w:t>20</w:t>
            </w:r>
          </w:p>
        </w:tc>
        <w:tc>
          <w:tcPr>
            <w:tcW w:w="2600" w:type="dxa"/>
          </w:tcPr>
          <w:p w14:paraId="62BFD188" w14:textId="091B43A8" w:rsidR="00812338" w:rsidRPr="00E30DAB" w:rsidRDefault="00812338" w:rsidP="0021380C">
            <w:pPr>
              <w:rPr>
                <w:rFonts w:asciiTheme="minorHAnsi" w:eastAsia="Calibri" w:hAnsiTheme="minorHAnsi" w:cstheme="minorHAnsi"/>
                <w:b/>
                <w:strike/>
              </w:rPr>
            </w:pPr>
            <w:r w:rsidRPr="00E30DAB">
              <w:rPr>
                <w:rFonts w:asciiTheme="minorHAnsi" w:eastAsia="Calibri" w:hAnsiTheme="minorHAnsi" w:cstheme="minorHAnsi"/>
                <w:b/>
                <w:strike/>
              </w:rPr>
              <w:t>20</w:t>
            </w:r>
            <w:r w:rsidR="00643014" w:rsidRPr="00E30DAB">
              <w:rPr>
                <w:rFonts w:asciiTheme="minorHAnsi" w:eastAsia="Calibri" w:hAnsiTheme="minorHAnsi" w:cstheme="minorHAnsi"/>
                <w:b/>
                <w:strike/>
              </w:rPr>
              <w:t>21</w:t>
            </w:r>
            <w:r w:rsidRPr="00E30DAB">
              <w:rPr>
                <w:rFonts w:asciiTheme="minorHAnsi" w:eastAsia="Calibri" w:hAnsiTheme="minorHAnsi" w:cstheme="minorHAnsi"/>
                <w:b/>
                <w:strike/>
              </w:rPr>
              <w:t>-20</w:t>
            </w:r>
            <w:r w:rsidR="00643014" w:rsidRPr="00E30DAB">
              <w:rPr>
                <w:rFonts w:asciiTheme="minorHAnsi" w:eastAsia="Calibri" w:hAnsiTheme="minorHAnsi" w:cstheme="minorHAnsi"/>
                <w:b/>
                <w:strike/>
              </w:rPr>
              <w:t>22</w:t>
            </w:r>
            <w:r w:rsidR="00E30DAB" w:rsidRPr="00E30DAB">
              <w:rPr>
                <w:rFonts w:asciiTheme="minorHAnsi" w:eastAsia="Calibri" w:hAnsiTheme="minorHAnsi" w:cstheme="minorHAnsi"/>
                <w:b/>
              </w:rPr>
              <w:t xml:space="preserve"> </w:t>
            </w:r>
            <w:r w:rsidR="00E30DAB" w:rsidRPr="00E30DAB">
              <w:rPr>
                <w:rFonts w:asciiTheme="minorHAnsi" w:eastAsia="Calibri" w:hAnsiTheme="minorHAnsi" w:cstheme="minorHAnsi"/>
                <w:b/>
                <w:highlight w:val="yellow"/>
              </w:rPr>
              <w:t>2020-2021</w:t>
            </w:r>
          </w:p>
        </w:tc>
      </w:tr>
      <w:tr w:rsidR="00812338" w:rsidRPr="005503F8" w14:paraId="7974664E" w14:textId="77777777" w:rsidTr="0021380C">
        <w:trPr>
          <w:trHeight w:val="420"/>
        </w:trPr>
        <w:tc>
          <w:tcPr>
            <w:tcW w:w="2370" w:type="dxa"/>
          </w:tcPr>
          <w:p w14:paraId="7C3CCEC0" w14:textId="77777777" w:rsidR="00812338" w:rsidRPr="005503F8" w:rsidRDefault="00812338" w:rsidP="0021380C">
            <w:pPr>
              <w:rPr>
                <w:rFonts w:asciiTheme="minorHAnsi" w:eastAsia="Calibri" w:hAnsiTheme="minorHAnsi" w:cstheme="minorHAnsi"/>
              </w:rPr>
            </w:pPr>
            <w:r w:rsidRPr="005503F8">
              <w:rPr>
                <w:rFonts w:asciiTheme="minorHAnsi" w:eastAsia="Calibri" w:hAnsiTheme="minorHAnsi" w:cstheme="minorHAnsi"/>
              </w:rPr>
              <w:t>Revenue</w:t>
            </w:r>
          </w:p>
        </w:tc>
        <w:tc>
          <w:tcPr>
            <w:tcW w:w="2600" w:type="dxa"/>
          </w:tcPr>
          <w:p w14:paraId="43D497E8" w14:textId="77777777" w:rsidR="00812338" w:rsidRPr="005503F8" w:rsidRDefault="00812338" w:rsidP="0021380C">
            <w:pPr>
              <w:rPr>
                <w:rFonts w:asciiTheme="minorHAnsi" w:eastAsia="Calibri" w:hAnsiTheme="minorHAnsi" w:cstheme="minorHAnsi"/>
              </w:rPr>
            </w:pPr>
          </w:p>
        </w:tc>
        <w:tc>
          <w:tcPr>
            <w:tcW w:w="2470" w:type="dxa"/>
          </w:tcPr>
          <w:p w14:paraId="4DD4785F" w14:textId="77777777" w:rsidR="00812338" w:rsidRPr="005503F8" w:rsidRDefault="00812338" w:rsidP="0021380C">
            <w:pPr>
              <w:rPr>
                <w:rFonts w:asciiTheme="minorHAnsi" w:eastAsia="Calibri" w:hAnsiTheme="minorHAnsi" w:cstheme="minorHAnsi"/>
              </w:rPr>
            </w:pPr>
          </w:p>
        </w:tc>
        <w:tc>
          <w:tcPr>
            <w:tcW w:w="2600" w:type="dxa"/>
          </w:tcPr>
          <w:p w14:paraId="6B1AAD39" w14:textId="77777777" w:rsidR="00812338" w:rsidRPr="005503F8" w:rsidRDefault="00812338" w:rsidP="0021380C">
            <w:pPr>
              <w:rPr>
                <w:rFonts w:asciiTheme="minorHAnsi" w:eastAsia="Calibri" w:hAnsiTheme="minorHAnsi" w:cstheme="minorHAnsi"/>
              </w:rPr>
            </w:pPr>
          </w:p>
        </w:tc>
      </w:tr>
      <w:tr w:rsidR="00812338" w:rsidRPr="005503F8" w14:paraId="71483978" w14:textId="77777777" w:rsidTr="0021380C">
        <w:trPr>
          <w:trHeight w:val="440"/>
        </w:trPr>
        <w:tc>
          <w:tcPr>
            <w:tcW w:w="2370" w:type="dxa"/>
          </w:tcPr>
          <w:p w14:paraId="0185AF42" w14:textId="77777777" w:rsidR="00812338" w:rsidRPr="005503F8" w:rsidRDefault="00812338" w:rsidP="0021380C">
            <w:pPr>
              <w:rPr>
                <w:rFonts w:asciiTheme="minorHAnsi" w:eastAsia="Calibri" w:hAnsiTheme="minorHAnsi" w:cstheme="minorHAnsi"/>
              </w:rPr>
            </w:pPr>
            <w:r w:rsidRPr="005503F8">
              <w:rPr>
                <w:rFonts w:asciiTheme="minorHAnsi" w:eastAsia="Calibri" w:hAnsiTheme="minorHAnsi" w:cstheme="minorHAnsi"/>
              </w:rPr>
              <w:t>Expense</w:t>
            </w:r>
          </w:p>
        </w:tc>
        <w:tc>
          <w:tcPr>
            <w:tcW w:w="2600" w:type="dxa"/>
          </w:tcPr>
          <w:p w14:paraId="00A12044" w14:textId="77777777" w:rsidR="00812338" w:rsidRPr="005503F8" w:rsidRDefault="00812338" w:rsidP="0021380C">
            <w:pPr>
              <w:rPr>
                <w:rFonts w:asciiTheme="minorHAnsi" w:eastAsia="Calibri" w:hAnsiTheme="minorHAnsi" w:cstheme="minorHAnsi"/>
              </w:rPr>
            </w:pPr>
          </w:p>
        </w:tc>
        <w:tc>
          <w:tcPr>
            <w:tcW w:w="2470" w:type="dxa"/>
          </w:tcPr>
          <w:p w14:paraId="405F8767" w14:textId="77777777" w:rsidR="00812338" w:rsidRPr="005503F8" w:rsidRDefault="00812338" w:rsidP="0021380C">
            <w:pPr>
              <w:rPr>
                <w:rFonts w:asciiTheme="minorHAnsi" w:eastAsia="Calibri" w:hAnsiTheme="minorHAnsi" w:cstheme="minorHAnsi"/>
              </w:rPr>
            </w:pPr>
          </w:p>
        </w:tc>
        <w:tc>
          <w:tcPr>
            <w:tcW w:w="2600" w:type="dxa"/>
          </w:tcPr>
          <w:p w14:paraId="2BDA5053" w14:textId="77777777" w:rsidR="00812338" w:rsidRPr="005503F8" w:rsidRDefault="00812338" w:rsidP="0021380C">
            <w:pPr>
              <w:rPr>
                <w:rFonts w:asciiTheme="minorHAnsi" w:eastAsia="Calibri" w:hAnsiTheme="minorHAnsi" w:cstheme="minorHAnsi"/>
              </w:rPr>
            </w:pPr>
          </w:p>
        </w:tc>
      </w:tr>
      <w:tr w:rsidR="00812338" w:rsidRPr="005503F8" w14:paraId="38FAC9A6" w14:textId="77777777" w:rsidTr="0021380C">
        <w:trPr>
          <w:trHeight w:val="440"/>
        </w:trPr>
        <w:tc>
          <w:tcPr>
            <w:tcW w:w="2370" w:type="dxa"/>
          </w:tcPr>
          <w:p w14:paraId="7AD1AF12" w14:textId="77777777" w:rsidR="00812338" w:rsidRPr="005503F8" w:rsidRDefault="00812338" w:rsidP="0021380C">
            <w:pPr>
              <w:rPr>
                <w:rFonts w:asciiTheme="minorHAnsi" w:eastAsia="Calibri" w:hAnsiTheme="minorHAnsi" w:cstheme="minorHAnsi"/>
              </w:rPr>
            </w:pPr>
            <w:r w:rsidRPr="005503F8">
              <w:rPr>
                <w:rFonts w:asciiTheme="minorHAnsi" w:eastAsia="Calibri" w:hAnsiTheme="minorHAnsi" w:cstheme="minorHAnsi"/>
              </w:rPr>
              <w:t>Over/Under</w:t>
            </w:r>
          </w:p>
        </w:tc>
        <w:tc>
          <w:tcPr>
            <w:tcW w:w="2600" w:type="dxa"/>
          </w:tcPr>
          <w:p w14:paraId="593636C1" w14:textId="77777777" w:rsidR="00812338" w:rsidRPr="005503F8" w:rsidRDefault="00812338" w:rsidP="0021380C">
            <w:pPr>
              <w:rPr>
                <w:rFonts w:asciiTheme="minorHAnsi" w:eastAsia="Calibri" w:hAnsiTheme="minorHAnsi" w:cstheme="minorHAnsi"/>
              </w:rPr>
            </w:pPr>
          </w:p>
        </w:tc>
        <w:tc>
          <w:tcPr>
            <w:tcW w:w="2470" w:type="dxa"/>
          </w:tcPr>
          <w:p w14:paraId="0FDF75A3" w14:textId="77777777" w:rsidR="00812338" w:rsidRPr="005503F8" w:rsidRDefault="00812338" w:rsidP="0021380C">
            <w:pPr>
              <w:rPr>
                <w:rFonts w:asciiTheme="minorHAnsi" w:eastAsia="Calibri" w:hAnsiTheme="minorHAnsi" w:cstheme="minorHAnsi"/>
              </w:rPr>
            </w:pPr>
          </w:p>
        </w:tc>
        <w:tc>
          <w:tcPr>
            <w:tcW w:w="2600" w:type="dxa"/>
          </w:tcPr>
          <w:p w14:paraId="0AB0BACC" w14:textId="77777777" w:rsidR="00812338" w:rsidRPr="005503F8" w:rsidRDefault="00812338" w:rsidP="0021380C">
            <w:pPr>
              <w:rPr>
                <w:rFonts w:asciiTheme="minorHAnsi" w:eastAsia="Calibri" w:hAnsiTheme="minorHAnsi" w:cstheme="minorHAnsi"/>
              </w:rPr>
            </w:pPr>
          </w:p>
        </w:tc>
      </w:tr>
    </w:tbl>
    <w:p w14:paraId="0816BF39" w14:textId="77777777" w:rsidR="00812338" w:rsidRPr="005503F8" w:rsidRDefault="00812338" w:rsidP="00812338">
      <w:pPr>
        <w:rPr>
          <w:rFonts w:asciiTheme="minorHAnsi" w:eastAsia="Calibri" w:hAnsiTheme="minorHAnsi" w:cstheme="minorHAnsi"/>
        </w:rPr>
      </w:pPr>
    </w:p>
    <w:p w14:paraId="6BB29FFB" w14:textId="151D89D2" w:rsidR="00812338" w:rsidRPr="005503F8" w:rsidRDefault="00812338" w:rsidP="00A10B44">
      <w:pPr>
        <w:ind w:left="360" w:hanging="360"/>
        <w:rPr>
          <w:rFonts w:asciiTheme="minorHAnsi" w:eastAsia="Calibri" w:hAnsiTheme="minorHAnsi" w:cstheme="minorHAnsi"/>
        </w:rPr>
      </w:pPr>
      <w:r w:rsidRPr="005503F8">
        <w:rPr>
          <w:rFonts w:asciiTheme="minorHAnsi" w:eastAsia="Calibri" w:hAnsiTheme="minorHAnsi" w:cstheme="minorHAnsi"/>
        </w:rPr>
        <w:t>3.</w:t>
      </w:r>
      <w:r w:rsidRPr="005503F8">
        <w:rPr>
          <w:rFonts w:asciiTheme="minorHAnsi" w:eastAsia="Calibri" w:hAnsiTheme="minorHAnsi" w:cstheme="minorHAnsi"/>
        </w:rPr>
        <w:tab/>
        <w:t xml:space="preserve">Using the instructions and template provided in Exhibit C, please submit a Line-Item Budget for this program.  In narrative form, please describe your approach to deploying the most </w:t>
      </w:r>
      <w:r w:rsidR="008A2AFB" w:rsidRPr="005503F8">
        <w:rPr>
          <w:rFonts w:asciiTheme="minorHAnsi" w:eastAsia="Calibri" w:hAnsiTheme="minorHAnsi" w:cstheme="minorHAnsi"/>
        </w:rPr>
        <w:t>cost-effective</w:t>
      </w:r>
      <w:r w:rsidRPr="005503F8">
        <w:rPr>
          <w:rFonts w:asciiTheme="minorHAnsi" w:eastAsia="Calibri" w:hAnsiTheme="minorHAnsi" w:cstheme="minorHAnsi"/>
        </w:rPr>
        <w:t xml:space="preserve"> program. (5 points)</w:t>
      </w:r>
    </w:p>
    <w:p w14:paraId="3EB05BD1" w14:textId="77777777" w:rsidR="00812338" w:rsidRPr="005503F8" w:rsidRDefault="00812338" w:rsidP="00812338">
      <w:pPr>
        <w:ind w:hanging="360"/>
        <w:rPr>
          <w:rFonts w:asciiTheme="minorHAnsi" w:eastAsia="Calibri" w:hAnsiTheme="minorHAnsi" w:cstheme="minorHAnsi"/>
        </w:rPr>
      </w:pPr>
    </w:p>
    <w:p w14:paraId="0EBF2FAE" w14:textId="77777777" w:rsidR="00812338" w:rsidRPr="005503F8" w:rsidRDefault="00812338" w:rsidP="00812338">
      <w:pPr>
        <w:ind w:left="360" w:hanging="360"/>
        <w:rPr>
          <w:rFonts w:asciiTheme="minorHAnsi" w:eastAsia="Calibri" w:hAnsiTheme="minorHAnsi" w:cstheme="minorHAnsi"/>
        </w:rPr>
      </w:pPr>
      <w:r w:rsidRPr="005503F8">
        <w:rPr>
          <w:rFonts w:asciiTheme="minorHAnsi" w:eastAsia="Calibri" w:hAnsiTheme="minorHAnsi" w:cstheme="minorHAnsi"/>
        </w:rPr>
        <w:t>4.</w:t>
      </w:r>
      <w:r w:rsidRPr="005503F8">
        <w:rPr>
          <w:rFonts w:asciiTheme="minorHAnsi" w:eastAsia="Calibri" w:hAnsiTheme="minorHAnsi" w:cstheme="minorHAnsi"/>
        </w:rPr>
        <w:tab/>
        <w:t>Describe the organization’s current accounting system, including the following:  areas and frequency of accounting for receivables and payables, payroll processing, financial statement preparation and internal/external auditing. (3 points)</w:t>
      </w:r>
    </w:p>
    <w:p w14:paraId="5794D604" w14:textId="77777777" w:rsidR="00812338" w:rsidRPr="005503F8" w:rsidRDefault="00812338" w:rsidP="00812338">
      <w:pPr>
        <w:ind w:left="360" w:hanging="360"/>
        <w:rPr>
          <w:rFonts w:asciiTheme="minorHAnsi" w:eastAsia="Calibri" w:hAnsiTheme="minorHAnsi" w:cstheme="minorHAnsi"/>
        </w:rPr>
      </w:pPr>
    </w:p>
    <w:p w14:paraId="03E32CF3" w14:textId="77777777" w:rsidR="00812338" w:rsidRPr="005503F8" w:rsidRDefault="00812338" w:rsidP="00812338">
      <w:pPr>
        <w:ind w:left="360" w:hanging="360"/>
        <w:rPr>
          <w:rFonts w:asciiTheme="minorHAnsi" w:eastAsia="Calibri" w:hAnsiTheme="minorHAnsi" w:cstheme="minorHAnsi"/>
        </w:rPr>
      </w:pPr>
      <w:bookmarkStart w:id="80" w:name="_43ky6rz" w:colFirst="0" w:colLast="0"/>
      <w:bookmarkEnd w:id="80"/>
      <w:r w:rsidRPr="005503F8">
        <w:rPr>
          <w:rFonts w:asciiTheme="minorHAnsi" w:eastAsia="Calibri" w:hAnsiTheme="minorHAnsi" w:cstheme="minorHAnsi"/>
        </w:rPr>
        <w:t>5.   Discuss your plan for securing the required 10% non-federal match.  What are your short and long-term funding needs and goals for ongoing support of the proposed project?  Please indicate if you have a current strategic plan that addresses these issues. (5 points)</w:t>
      </w:r>
    </w:p>
    <w:p w14:paraId="3D40236B" w14:textId="77777777" w:rsidR="00812338" w:rsidRPr="005503F8" w:rsidRDefault="00812338" w:rsidP="00812338">
      <w:pPr>
        <w:ind w:left="360" w:hanging="360"/>
        <w:rPr>
          <w:rFonts w:asciiTheme="minorHAnsi" w:eastAsia="Calibri" w:hAnsiTheme="minorHAnsi" w:cstheme="minorHAnsi"/>
        </w:rPr>
      </w:pPr>
    </w:p>
    <w:p w14:paraId="609BA21A" w14:textId="77777777" w:rsidR="00812338" w:rsidRPr="005503F8" w:rsidRDefault="00812338" w:rsidP="00812338">
      <w:pPr>
        <w:ind w:left="360" w:hanging="360"/>
        <w:rPr>
          <w:rFonts w:asciiTheme="minorHAnsi" w:eastAsia="Calibri" w:hAnsiTheme="minorHAnsi" w:cstheme="minorHAnsi"/>
          <w:sz w:val="24"/>
          <w:szCs w:val="24"/>
        </w:rPr>
      </w:pPr>
      <w:r w:rsidRPr="005503F8">
        <w:rPr>
          <w:rFonts w:asciiTheme="minorHAnsi" w:eastAsia="Calibri" w:hAnsiTheme="minorHAnsi" w:cstheme="minorHAnsi"/>
        </w:rPr>
        <w:lastRenderedPageBreak/>
        <w:t xml:space="preserve">6.   Describe special attributes of your current or proposed board of directors that would: 1) augment your capabilities to outreach and serve your specific targeted group; 2) contribute knowledge/expertise with services you will provide; 3) provide guidance in quality assurance measurements; and 4) accept responsibility in developing and implementing strategic plans with both short and long-term needs and goals, especially financial stability. (2 points) </w:t>
      </w:r>
    </w:p>
    <w:p w14:paraId="4DA69E4E" w14:textId="77777777" w:rsidR="00812338" w:rsidRPr="005503F8" w:rsidRDefault="00812338" w:rsidP="00812338">
      <w:pPr>
        <w:ind w:left="360" w:hanging="360"/>
        <w:rPr>
          <w:rFonts w:asciiTheme="minorHAnsi" w:eastAsia="Calibri" w:hAnsiTheme="minorHAnsi" w:cstheme="minorHAnsi"/>
        </w:rPr>
      </w:pPr>
    </w:p>
    <w:p w14:paraId="0C13EE88" w14:textId="77777777" w:rsidR="00812338" w:rsidRPr="005503F8" w:rsidRDefault="00812338" w:rsidP="00812338">
      <w:pPr>
        <w:ind w:left="360" w:hanging="360"/>
        <w:rPr>
          <w:rFonts w:asciiTheme="minorHAnsi" w:eastAsia="Calibri" w:hAnsiTheme="minorHAnsi" w:cstheme="minorHAnsi"/>
          <w:sz w:val="24"/>
          <w:szCs w:val="24"/>
        </w:rPr>
      </w:pPr>
      <w:r w:rsidRPr="005503F8">
        <w:rPr>
          <w:rFonts w:asciiTheme="minorHAnsi" w:eastAsia="Calibri" w:hAnsiTheme="minorHAnsi" w:cstheme="minorHAnsi"/>
        </w:rPr>
        <w:t>7.   Describe your organization’s physical facilities and equipment that will enable adequate provision of services. Discuss the following: (5 Points)</w:t>
      </w:r>
    </w:p>
    <w:p w14:paraId="73B282DD" w14:textId="77777777" w:rsidR="00812338" w:rsidRPr="005503F8" w:rsidRDefault="00812338" w:rsidP="00812338">
      <w:pPr>
        <w:numPr>
          <w:ilvl w:val="0"/>
          <w:numId w:val="21"/>
        </w:numPr>
        <w:tabs>
          <w:tab w:val="left" w:pos="-360"/>
          <w:tab w:val="left" w:pos="0"/>
          <w:tab w:val="left" w:pos="360"/>
          <w:tab w:val="left" w:pos="630"/>
          <w:tab w:val="left" w:pos="900"/>
          <w:tab w:val="left" w:pos="1620"/>
          <w:tab w:val="left" w:pos="189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648"/>
        <w:contextualSpacing/>
        <w:rPr>
          <w:rFonts w:asciiTheme="minorHAnsi" w:eastAsia="Calibri" w:hAnsiTheme="minorHAnsi" w:cstheme="minorHAnsi"/>
        </w:rPr>
      </w:pPr>
      <w:r w:rsidRPr="005503F8">
        <w:rPr>
          <w:rFonts w:asciiTheme="minorHAnsi" w:eastAsia="Calibri" w:hAnsiTheme="minorHAnsi" w:cstheme="minorHAnsi"/>
        </w:rPr>
        <w:t xml:space="preserve">Kitchen address </w:t>
      </w:r>
    </w:p>
    <w:p w14:paraId="22533F9D" w14:textId="77777777" w:rsidR="00812338" w:rsidRPr="005503F8" w:rsidRDefault="00812338" w:rsidP="00812338">
      <w:pPr>
        <w:numPr>
          <w:ilvl w:val="0"/>
          <w:numId w:val="21"/>
        </w:numPr>
        <w:tabs>
          <w:tab w:val="left" w:pos="-360"/>
          <w:tab w:val="left" w:pos="0"/>
          <w:tab w:val="left" w:pos="360"/>
          <w:tab w:val="left" w:pos="630"/>
          <w:tab w:val="left" w:pos="900"/>
          <w:tab w:val="left" w:pos="1620"/>
          <w:tab w:val="left" w:pos="189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648"/>
        <w:contextualSpacing/>
        <w:rPr>
          <w:rFonts w:asciiTheme="minorHAnsi" w:eastAsia="Calibri" w:hAnsiTheme="minorHAnsi" w:cstheme="minorHAnsi"/>
        </w:rPr>
      </w:pPr>
      <w:r w:rsidRPr="005503F8">
        <w:rPr>
          <w:rFonts w:asciiTheme="minorHAnsi" w:eastAsia="Calibri" w:hAnsiTheme="minorHAnsi" w:cstheme="minorHAnsi"/>
        </w:rPr>
        <w:t xml:space="preserve">Total square footage </w:t>
      </w:r>
    </w:p>
    <w:p w14:paraId="6EBC3017" w14:textId="77777777" w:rsidR="00812338" w:rsidRPr="005503F8" w:rsidRDefault="00812338" w:rsidP="00812338">
      <w:pPr>
        <w:numPr>
          <w:ilvl w:val="0"/>
          <w:numId w:val="21"/>
        </w:numPr>
        <w:tabs>
          <w:tab w:val="left" w:pos="-360"/>
          <w:tab w:val="left" w:pos="0"/>
          <w:tab w:val="left" w:pos="360"/>
          <w:tab w:val="left" w:pos="630"/>
          <w:tab w:val="left" w:pos="900"/>
          <w:tab w:val="left" w:pos="1620"/>
          <w:tab w:val="left" w:pos="189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648"/>
        <w:contextualSpacing/>
        <w:rPr>
          <w:rFonts w:asciiTheme="minorHAnsi" w:eastAsia="Calibri" w:hAnsiTheme="minorHAnsi" w:cstheme="minorHAnsi"/>
        </w:rPr>
      </w:pPr>
      <w:r w:rsidRPr="005503F8">
        <w:rPr>
          <w:rFonts w:asciiTheme="minorHAnsi" w:eastAsia="Calibri" w:hAnsiTheme="minorHAnsi" w:cstheme="minorHAnsi"/>
        </w:rPr>
        <w:t>Storage capacity</w:t>
      </w:r>
    </w:p>
    <w:p w14:paraId="448DDC30" w14:textId="77777777" w:rsidR="00812338" w:rsidRPr="005503F8" w:rsidRDefault="00812338" w:rsidP="00812338">
      <w:pPr>
        <w:numPr>
          <w:ilvl w:val="0"/>
          <w:numId w:val="21"/>
        </w:numPr>
        <w:tabs>
          <w:tab w:val="left" w:pos="-360"/>
          <w:tab w:val="left" w:pos="0"/>
          <w:tab w:val="left" w:pos="360"/>
          <w:tab w:val="left" w:pos="630"/>
          <w:tab w:val="left" w:pos="900"/>
          <w:tab w:val="left" w:pos="1620"/>
          <w:tab w:val="left" w:pos="189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648"/>
        <w:contextualSpacing/>
        <w:rPr>
          <w:rFonts w:asciiTheme="minorHAnsi" w:eastAsia="Calibri" w:hAnsiTheme="minorHAnsi" w:cstheme="minorHAnsi"/>
        </w:rPr>
      </w:pPr>
      <w:r w:rsidRPr="005503F8">
        <w:rPr>
          <w:rFonts w:asciiTheme="minorHAnsi" w:eastAsia="Calibri" w:hAnsiTheme="minorHAnsi" w:cstheme="minorHAnsi"/>
        </w:rPr>
        <w:t>Number of refrigerators and freezers to be allocated to the program</w:t>
      </w:r>
    </w:p>
    <w:p w14:paraId="114504C4" w14:textId="77777777" w:rsidR="00812338" w:rsidRPr="005503F8" w:rsidRDefault="00812338" w:rsidP="00812338">
      <w:pPr>
        <w:numPr>
          <w:ilvl w:val="0"/>
          <w:numId w:val="21"/>
        </w:numPr>
        <w:tabs>
          <w:tab w:val="left" w:pos="-360"/>
          <w:tab w:val="left" w:pos="0"/>
          <w:tab w:val="left" w:pos="360"/>
          <w:tab w:val="left" w:pos="630"/>
          <w:tab w:val="left" w:pos="900"/>
          <w:tab w:val="left" w:pos="1620"/>
          <w:tab w:val="left" w:pos="189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648"/>
        <w:contextualSpacing/>
        <w:rPr>
          <w:rFonts w:asciiTheme="minorHAnsi" w:eastAsia="Calibri" w:hAnsiTheme="minorHAnsi" w:cstheme="minorHAnsi"/>
        </w:rPr>
      </w:pPr>
      <w:r w:rsidRPr="005503F8">
        <w:rPr>
          <w:rFonts w:asciiTheme="minorHAnsi" w:eastAsia="Calibri" w:hAnsiTheme="minorHAnsi" w:cstheme="minorHAnsi"/>
        </w:rPr>
        <w:t>Maximum meal production capacity and schedule</w:t>
      </w:r>
    </w:p>
    <w:p w14:paraId="1FD49930" w14:textId="77777777" w:rsidR="00812338" w:rsidRPr="005503F8" w:rsidRDefault="00812338" w:rsidP="00812338">
      <w:pPr>
        <w:numPr>
          <w:ilvl w:val="0"/>
          <w:numId w:val="21"/>
        </w:numPr>
        <w:tabs>
          <w:tab w:val="left" w:pos="-360"/>
          <w:tab w:val="left" w:pos="0"/>
          <w:tab w:val="left" w:pos="360"/>
          <w:tab w:val="left" w:pos="630"/>
          <w:tab w:val="left" w:pos="900"/>
          <w:tab w:val="left" w:pos="1620"/>
          <w:tab w:val="left" w:pos="189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648"/>
        <w:contextualSpacing/>
        <w:rPr>
          <w:rFonts w:asciiTheme="minorHAnsi" w:eastAsia="Calibri" w:hAnsiTheme="minorHAnsi" w:cstheme="minorHAnsi"/>
        </w:rPr>
      </w:pPr>
      <w:r w:rsidRPr="005503F8">
        <w:rPr>
          <w:rFonts w:asciiTheme="minorHAnsi" w:eastAsia="Calibri" w:hAnsiTheme="minorHAnsi" w:cstheme="minorHAnsi"/>
        </w:rPr>
        <w:t>Discussion of other programs using the kitchen.</w:t>
      </w:r>
    </w:p>
    <w:p w14:paraId="3A0592F1" w14:textId="77777777" w:rsidR="00812338" w:rsidRPr="005503F8" w:rsidRDefault="00812338" w:rsidP="00812338">
      <w:pPr>
        <w:tabs>
          <w:tab w:val="left" w:pos="-360"/>
          <w:tab w:val="left" w:pos="0"/>
          <w:tab w:val="left" w:pos="360"/>
          <w:tab w:val="left" w:pos="630"/>
          <w:tab w:val="left" w:pos="900"/>
          <w:tab w:val="left" w:pos="1620"/>
          <w:tab w:val="left" w:pos="189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rFonts w:asciiTheme="minorHAnsi" w:eastAsia="Calibri" w:hAnsiTheme="minorHAnsi" w:cstheme="minorHAnsi"/>
        </w:rPr>
      </w:pPr>
    </w:p>
    <w:p w14:paraId="02E2EC7D" w14:textId="77777777" w:rsidR="00812338" w:rsidRPr="005503F8" w:rsidRDefault="00812338" w:rsidP="00812338">
      <w:pPr>
        <w:tabs>
          <w:tab w:val="left" w:pos="-360"/>
          <w:tab w:val="left" w:pos="0"/>
          <w:tab w:val="left" w:pos="360"/>
          <w:tab w:val="left" w:pos="630"/>
          <w:tab w:val="left" w:pos="900"/>
          <w:tab w:val="left" w:pos="1620"/>
          <w:tab w:val="left" w:pos="189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450" w:hanging="450"/>
        <w:jc w:val="both"/>
        <w:rPr>
          <w:rFonts w:asciiTheme="minorHAnsi" w:eastAsia="Calibri" w:hAnsiTheme="minorHAnsi" w:cstheme="minorHAnsi"/>
        </w:rPr>
      </w:pPr>
      <w:r w:rsidRPr="005503F8">
        <w:rPr>
          <w:rFonts w:asciiTheme="minorHAnsi" w:eastAsia="Calibri" w:hAnsiTheme="minorHAnsi" w:cstheme="minorHAnsi"/>
        </w:rPr>
        <w:t>8.  Please describe the organization’s capacity to provide reporting and client data and service unit delivery.  Discuss your experience with SAMS reporting. (5 Points)</w:t>
      </w:r>
    </w:p>
    <w:p w14:paraId="56972F15" w14:textId="77777777" w:rsidR="00812338" w:rsidRPr="005503F8" w:rsidRDefault="00812338" w:rsidP="00812338">
      <w:pPr>
        <w:ind w:left="450" w:hanging="450"/>
        <w:jc w:val="both"/>
        <w:rPr>
          <w:rFonts w:asciiTheme="minorHAnsi" w:eastAsia="Calibri" w:hAnsiTheme="minorHAnsi" w:cstheme="minorHAnsi"/>
        </w:rPr>
      </w:pPr>
    </w:p>
    <w:p w14:paraId="00F610E7" w14:textId="77777777" w:rsidR="00812338" w:rsidRPr="005503F8" w:rsidRDefault="00812338" w:rsidP="00812338">
      <w:pPr>
        <w:ind w:left="450" w:hanging="450"/>
        <w:jc w:val="both"/>
        <w:rPr>
          <w:rFonts w:asciiTheme="minorHAnsi" w:eastAsia="Calibri" w:hAnsiTheme="minorHAnsi" w:cstheme="minorHAnsi"/>
        </w:rPr>
      </w:pPr>
      <w:r w:rsidRPr="005503F8">
        <w:rPr>
          <w:rFonts w:asciiTheme="minorHAnsi" w:eastAsia="Calibri" w:hAnsiTheme="minorHAnsi" w:cstheme="minorHAnsi"/>
        </w:rPr>
        <w:t>9.   Please describe your organization’s current plan for providing services to seniors in the case of a catastrophic event (earthquake, fire, etc.). (3 points)</w:t>
      </w:r>
    </w:p>
    <w:p w14:paraId="7AF310FB" w14:textId="77777777" w:rsidR="00812338" w:rsidRPr="005503F8" w:rsidRDefault="00812338" w:rsidP="00812338">
      <w:pPr>
        <w:rPr>
          <w:rFonts w:asciiTheme="minorHAnsi" w:eastAsia="Calibri" w:hAnsiTheme="minorHAnsi" w:cstheme="minorHAnsi"/>
        </w:rPr>
      </w:pPr>
      <w:r w:rsidRPr="005503F8">
        <w:rPr>
          <w:rFonts w:asciiTheme="minorHAnsi" w:hAnsiTheme="minorHAnsi" w:cstheme="minorHAnsi"/>
        </w:rPr>
        <w:br w:type="page"/>
      </w:r>
    </w:p>
    <w:p w14:paraId="250C75A5" w14:textId="77777777" w:rsidR="00812338" w:rsidRPr="005503F8" w:rsidRDefault="00812338" w:rsidP="00812338">
      <w:pPr>
        <w:pBdr>
          <w:top w:val="none" w:sz="0" w:space="0" w:color="auto"/>
          <w:left w:val="none" w:sz="0" w:space="0" w:color="auto"/>
          <w:bottom w:val="none" w:sz="0" w:space="0" w:color="auto"/>
          <w:right w:val="none" w:sz="0" w:space="0" w:color="auto"/>
          <w:between w:val="none" w:sz="0" w:space="0" w:color="auto"/>
        </w:pBdr>
        <w:tabs>
          <w:tab w:val="left" w:pos="-1080"/>
          <w:tab w:val="left" w:pos="-720"/>
        </w:tabs>
        <w:rPr>
          <w:rFonts w:asciiTheme="minorHAnsi" w:hAnsiTheme="minorHAnsi" w:cstheme="minorHAnsi"/>
          <w:color w:val="auto"/>
          <w:sz w:val="20"/>
          <w:szCs w:val="20"/>
        </w:rPr>
        <w:sectPr w:rsidR="00812338" w:rsidRPr="005503F8" w:rsidSect="00DF7C7D">
          <w:headerReference w:type="even" r:id="rId46"/>
          <w:headerReference w:type="default" r:id="rId47"/>
          <w:headerReference w:type="first" r:id="rId48"/>
          <w:type w:val="continuous"/>
          <w:pgSz w:w="12240" w:h="15840" w:code="1"/>
          <w:pgMar w:top="720" w:right="720" w:bottom="720" w:left="720" w:header="288" w:footer="288" w:gutter="0"/>
          <w:pgBorders w:offsetFrom="page">
            <w:top w:val="single" w:sz="18" w:space="24" w:color="auto"/>
            <w:left w:val="single" w:sz="18" w:space="24" w:color="auto"/>
            <w:bottom w:val="single" w:sz="18" w:space="24" w:color="auto"/>
            <w:right w:val="single" w:sz="18" w:space="24" w:color="auto"/>
          </w:pgBorders>
          <w:cols w:space="720"/>
          <w:docGrid w:linePitch="354"/>
        </w:sectPr>
      </w:pPr>
    </w:p>
    <w:p w14:paraId="162826C1" w14:textId="24BFBA23" w:rsidR="0028142C" w:rsidRDefault="00812338" w:rsidP="00812338">
      <w:pPr>
        <w:keepNext/>
        <w:pBdr>
          <w:top w:val="none" w:sz="0" w:space="0" w:color="auto"/>
          <w:left w:val="none" w:sz="0" w:space="0" w:color="auto"/>
          <w:bottom w:val="none" w:sz="0" w:space="0" w:color="auto"/>
          <w:right w:val="none" w:sz="0" w:space="0" w:color="auto"/>
          <w:between w:val="none" w:sz="0" w:space="0" w:color="auto"/>
        </w:pBdr>
        <w:outlineLvl w:val="2"/>
        <w:rPr>
          <w:rFonts w:asciiTheme="minorHAnsi" w:hAnsiTheme="minorHAnsi" w:cstheme="minorHAnsi"/>
          <w:b/>
          <w:caps/>
          <w:color w:val="auto"/>
          <w:sz w:val="44"/>
          <w:szCs w:val="44"/>
        </w:rPr>
      </w:pPr>
      <w:bookmarkStart w:id="81" w:name="_Toc339364732"/>
      <w:bookmarkStart w:id="82" w:name="_Ref342049945"/>
      <w:r w:rsidRPr="005503F8">
        <w:rPr>
          <w:rFonts w:asciiTheme="minorHAnsi" w:hAnsiTheme="minorHAnsi" w:cstheme="minorHAnsi"/>
          <w:b/>
          <w:caps/>
          <w:noProof/>
          <w:color w:val="auto"/>
          <w:sz w:val="20"/>
          <w:szCs w:val="20"/>
        </w:rPr>
        <w:lastRenderedPageBreak/>
        <w:drawing>
          <wp:inline distT="0" distB="0" distL="0" distR="0" wp14:anchorId="0281FAF7" wp14:editId="4F858C34">
            <wp:extent cx="1514475" cy="676275"/>
            <wp:effectExtent l="0" t="0" r="9525" b="9525"/>
            <wp:docPr id="11" name="Picture 11" descr="SSA_logo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A_logocolor"/>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514475" cy="676275"/>
                    </a:xfrm>
                    <a:prstGeom prst="rect">
                      <a:avLst/>
                    </a:prstGeom>
                    <a:noFill/>
                    <a:ln>
                      <a:noFill/>
                    </a:ln>
                  </pic:spPr>
                </pic:pic>
              </a:graphicData>
            </a:graphic>
          </wp:inline>
        </w:drawing>
      </w:r>
      <w:r w:rsidRPr="005503F8">
        <w:rPr>
          <w:rFonts w:asciiTheme="minorHAnsi" w:hAnsiTheme="minorHAnsi" w:cstheme="minorHAnsi"/>
          <w:b/>
          <w:caps/>
          <w:color w:val="auto"/>
          <w:sz w:val="20"/>
          <w:szCs w:val="20"/>
        </w:rPr>
        <w:tab/>
      </w:r>
      <w:r w:rsidR="0028142C" w:rsidRPr="00AF7FEC">
        <w:rPr>
          <w:rFonts w:asciiTheme="minorHAnsi" w:eastAsia="Calibri" w:hAnsiTheme="minorHAnsi" w:cstheme="minorHAnsi"/>
          <w:b/>
          <w:bCs/>
          <w:sz w:val="28"/>
          <w:szCs w:val="28"/>
        </w:rPr>
        <w:t xml:space="preserve">RFP </w:t>
      </w:r>
      <w:r w:rsidR="00CE791B">
        <w:rPr>
          <w:rFonts w:asciiTheme="minorHAnsi" w:eastAsia="Calibri" w:hAnsiTheme="minorHAnsi" w:cstheme="minorHAnsi"/>
          <w:b/>
          <w:bCs/>
          <w:sz w:val="28"/>
          <w:szCs w:val="28"/>
        </w:rPr>
        <w:t xml:space="preserve">No. </w:t>
      </w:r>
      <w:r w:rsidR="0028142C" w:rsidRPr="00AF7FEC">
        <w:rPr>
          <w:rFonts w:asciiTheme="minorHAnsi" w:eastAsia="Calibri" w:hAnsiTheme="minorHAnsi" w:cstheme="minorHAnsi"/>
          <w:b/>
          <w:bCs/>
          <w:sz w:val="28"/>
          <w:szCs w:val="28"/>
        </w:rPr>
        <w:t>NS-2022 NUTRITION SERVICES PROGRAMS</w:t>
      </w:r>
      <w:r w:rsidR="0028142C" w:rsidRPr="005503F8">
        <w:rPr>
          <w:rFonts w:asciiTheme="minorHAnsi" w:hAnsiTheme="minorHAnsi" w:cstheme="minorHAnsi"/>
          <w:b/>
          <w:caps/>
          <w:color w:val="auto"/>
          <w:sz w:val="44"/>
          <w:szCs w:val="44"/>
        </w:rPr>
        <w:t xml:space="preserve"> </w:t>
      </w:r>
    </w:p>
    <w:p w14:paraId="6A09F708" w14:textId="535244D9" w:rsidR="00812338" w:rsidRPr="005503F8" w:rsidRDefault="00812338" w:rsidP="0028142C">
      <w:pPr>
        <w:keepNext/>
        <w:pBdr>
          <w:top w:val="none" w:sz="0" w:space="0" w:color="auto"/>
          <w:left w:val="none" w:sz="0" w:space="0" w:color="auto"/>
          <w:bottom w:val="none" w:sz="0" w:space="0" w:color="auto"/>
          <w:right w:val="none" w:sz="0" w:space="0" w:color="auto"/>
          <w:between w:val="none" w:sz="0" w:space="0" w:color="auto"/>
        </w:pBdr>
        <w:jc w:val="center"/>
        <w:outlineLvl w:val="2"/>
        <w:rPr>
          <w:rFonts w:asciiTheme="minorHAnsi" w:hAnsiTheme="minorHAnsi" w:cstheme="minorHAnsi"/>
          <w:b/>
          <w:caps/>
          <w:color w:val="auto"/>
          <w:sz w:val="44"/>
          <w:szCs w:val="44"/>
        </w:rPr>
      </w:pPr>
      <w:r w:rsidRPr="005503F8">
        <w:rPr>
          <w:rFonts w:asciiTheme="minorHAnsi" w:hAnsiTheme="minorHAnsi" w:cstheme="minorHAnsi"/>
          <w:b/>
          <w:caps/>
          <w:color w:val="auto"/>
          <w:sz w:val="44"/>
          <w:szCs w:val="44"/>
        </w:rPr>
        <w:t>EXHIBIT B</w:t>
      </w:r>
      <w:bookmarkEnd w:id="81"/>
      <w:bookmarkEnd w:id="82"/>
    </w:p>
    <w:p w14:paraId="2C1B8302" w14:textId="77777777" w:rsidR="00812338" w:rsidRPr="005503F8" w:rsidRDefault="00812338" w:rsidP="00812338">
      <w:pPr>
        <w:pBdr>
          <w:top w:val="none" w:sz="0" w:space="0" w:color="auto"/>
          <w:left w:val="none" w:sz="0" w:space="0" w:color="auto"/>
          <w:bottom w:val="none" w:sz="0" w:space="0" w:color="auto"/>
          <w:right w:val="none" w:sz="0" w:space="0" w:color="auto"/>
          <w:between w:val="none" w:sz="0" w:space="0" w:color="auto"/>
        </w:pBdr>
        <w:ind w:left="1960"/>
        <w:rPr>
          <w:rFonts w:asciiTheme="minorHAnsi" w:hAnsiTheme="minorHAnsi" w:cstheme="minorHAnsi"/>
          <w:b/>
          <w:color w:val="auto"/>
          <w:sz w:val="44"/>
          <w:szCs w:val="44"/>
        </w:rPr>
      </w:pPr>
      <w:bookmarkStart w:id="83" w:name="_Ref342050008"/>
      <w:r w:rsidRPr="005503F8">
        <w:rPr>
          <w:rFonts w:asciiTheme="minorHAnsi" w:hAnsiTheme="minorHAnsi" w:cstheme="minorHAnsi"/>
          <w:b/>
          <w:color w:val="auto"/>
          <w:sz w:val="44"/>
          <w:szCs w:val="44"/>
        </w:rPr>
        <w:tab/>
      </w:r>
      <w:r w:rsidRPr="005503F8">
        <w:rPr>
          <w:rFonts w:asciiTheme="minorHAnsi" w:hAnsiTheme="minorHAnsi" w:cstheme="minorHAnsi"/>
          <w:b/>
          <w:color w:val="auto"/>
          <w:sz w:val="44"/>
          <w:szCs w:val="44"/>
        </w:rPr>
        <w:tab/>
        <w:t>INSURANCE REQUIREMENTS</w:t>
      </w:r>
      <w:bookmarkEnd w:id="83"/>
    </w:p>
    <w:p w14:paraId="367DC090" w14:textId="77777777" w:rsidR="00812338" w:rsidRPr="005503F8" w:rsidRDefault="00812338" w:rsidP="00812338">
      <w:pPr>
        <w:pBdr>
          <w:top w:val="none" w:sz="0" w:space="0" w:color="auto"/>
          <w:left w:val="none" w:sz="0" w:space="0" w:color="auto"/>
          <w:bottom w:val="none" w:sz="0" w:space="0" w:color="auto"/>
          <w:right w:val="none" w:sz="0" w:space="0" w:color="auto"/>
          <w:between w:val="none" w:sz="0" w:space="0" w:color="auto"/>
        </w:pBdr>
        <w:ind w:left="520"/>
        <w:rPr>
          <w:rFonts w:asciiTheme="minorHAnsi" w:hAnsiTheme="minorHAnsi" w:cstheme="minorHAnsi"/>
          <w:color w:val="auto"/>
          <w:sz w:val="20"/>
          <w:szCs w:val="20"/>
        </w:rPr>
      </w:pPr>
    </w:p>
    <w:p w14:paraId="1151302E" w14:textId="77777777" w:rsidR="00812338" w:rsidRPr="005503F8" w:rsidRDefault="00812338" w:rsidP="00812338">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auto"/>
          <w:sz w:val="20"/>
          <w:szCs w:val="20"/>
        </w:rPr>
      </w:pPr>
    </w:p>
    <w:p w14:paraId="72B1FC58" w14:textId="77777777" w:rsidR="00812338" w:rsidRPr="005503F8" w:rsidRDefault="00812338" w:rsidP="00812338">
      <w:pPr>
        <w:pBdr>
          <w:top w:val="none" w:sz="0" w:space="0" w:color="auto"/>
          <w:left w:val="none" w:sz="0" w:space="0" w:color="auto"/>
          <w:bottom w:val="none" w:sz="0" w:space="0" w:color="auto"/>
          <w:right w:val="none" w:sz="0" w:space="0" w:color="auto"/>
          <w:between w:val="none" w:sz="0" w:space="0" w:color="auto"/>
        </w:pBdr>
        <w:tabs>
          <w:tab w:val="num" w:pos="1440"/>
        </w:tabs>
        <w:jc w:val="both"/>
        <w:rPr>
          <w:rFonts w:asciiTheme="minorHAnsi" w:hAnsiTheme="minorHAnsi" w:cstheme="minorHAnsi"/>
          <w:color w:val="auto"/>
        </w:rPr>
      </w:pPr>
      <w:r w:rsidRPr="005503F8">
        <w:rPr>
          <w:rFonts w:asciiTheme="minorHAnsi" w:hAnsiTheme="minorHAnsi" w:cstheme="minorHAnsi"/>
          <w:color w:val="auto"/>
        </w:rPr>
        <w:t xml:space="preserve">Insurance certificates are not required at the time of submission; however, by signing Exhibit A – Bid Packet, the bidder agrees to meet the minimum insurance requirements stated in the </w:t>
      </w:r>
      <w:r w:rsidRPr="005503F8">
        <w:rPr>
          <w:rFonts w:asciiTheme="minorHAnsi" w:hAnsiTheme="minorHAnsi" w:cstheme="minorHAnsi"/>
          <w:bCs/>
          <w:iCs/>
          <w:sz w:val="28"/>
          <w:szCs w:val="28"/>
        </w:rPr>
        <w:t>RFP</w:t>
      </w:r>
      <w:r w:rsidRPr="005503F8">
        <w:rPr>
          <w:rFonts w:asciiTheme="minorHAnsi" w:hAnsiTheme="minorHAnsi" w:cstheme="minorHAnsi"/>
          <w:color w:val="auto"/>
        </w:rPr>
        <w:t xml:space="preserve">, prior to award. This documentation must be provided to the County, prior to award, and shall include an insurance certificate and additional insured certificate, naming the </w:t>
      </w:r>
      <w:smartTag w:uri="urn:schemas-microsoft-com:office:smarttags" w:element="place">
        <w:smartTag w:uri="urn:schemas-microsoft-com:office:smarttags" w:element="PlaceType">
          <w:r w:rsidRPr="005503F8">
            <w:rPr>
              <w:rFonts w:asciiTheme="minorHAnsi" w:hAnsiTheme="minorHAnsi" w:cstheme="minorHAnsi"/>
              <w:color w:val="auto"/>
            </w:rPr>
            <w:t>County</w:t>
          </w:r>
        </w:smartTag>
        <w:r w:rsidRPr="005503F8">
          <w:rPr>
            <w:rFonts w:asciiTheme="minorHAnsi" w:hAnsiTheme="minorHAnsi" w:cstheme="minorHAnsi"/>
            <w:color w:val="auto"/>
          </w:rPr>
          <w:t xml:space="preserve"> of </w:t>
        </w:r>
        <w:smartTag w:uri="urn:schemas-microsoft-com:office:smarttags" w:element="PlaceName">
          <w:r w:rsidRPr="005503F8">
            <w:rPr>
              <w:rFonts w:asciiTheme="minorHAnsi" w:hAnsiTheme="minorHAnsi" w:cstheme="minorHAnsi"/>
              <w:color w:val="auto"/>
            </w:rPr>
            <w:t>Alameda</w:t>
          </w:r>
        </w:smartTag>
      </w:smartTag>
      <w:r w:rsidRPr="005503F8">
        <w:rPr>
          <w:rFonts w:asciiTheme="minorHAnsi" w:hAnsiTheme="minorHAnsi" w:cstheme="minorHAnsi"/>
          <w:color w:val="auto"/>
        </w:rPr>
        <w:t xml:space="preserve">, which meets the minimum insurance requirements, as stated in this Exhibit B – Insurance Requirements. </w:t>
      </w:r>
    </w:p>
    <w:p w14:paraId="312ABF8B" w14:textId="77777777" w:rsidR="00812338" w:rsidRPr="005503F8" w:rsidRDefault="00812338" w:rsidP="00812338">
      <w:pPr>
        <w:pBdr>
          <w:top w:val="none" w:sz="0" w:space="0" w:color="auto"/>
          <w:left w:val="none" w:sz="0" w:space="0" w:color="auto"/>
          <w:bottom w:val="none" w:sz="0" w:space="0" w:color="auto"/>
          <w:right w:val="none" w:sz="0" w:space="0" w:color="auto"/>
          <w:between w:val="none" w:sz="0" w:space="0" w:color="auto"/>
        </w:pBdr>
        <w:tabs>
          <w:tab w:val="num" w:pos="1440"/>
        </w:tabs>
        <w:jc w:val="both"/>
        <w:rPr>
          <w:rFonts w:asciiTheme="minorHAnsi" w:hAnsiTheme="minorHAnsi" w:cstheme="minorHAnsi"/>
          <w:color w:val="auto"/>
        </w:rPr>
      </w:pPr>
    </w:p>
    <w:p w14:paraId="50030FD6" w14:textId="77777777" w:rsidR="00812338" w:rsidRPr="005503F8" w:rsidRDefault="00812338" w:rsidP="00812338">
      <w:pPr>
        <w:pBdr>
          <w:top w:val="none" w:sz="0" w:space="0" w:color="auto"/>
          <w:left w:val="none" w:sz="0" w:space="0" w:color="auto"/>
          <w:bottom w:val="none" w:sz="0" w:space="0" w:color="auto"/>
          <w:right w:val="none" w:sz="0" w:space="0" w:color="auto"/>
          <w:between w:val="none" w:sz="0" w:space="0" w:color="auto"/>
        </w:pBdr>
        <w:tabs>
          <w:tab w:val="num" w:pos="1440"/>
        </w:tabs>
        <w:jc w:val="both"/>
        <w:rPr>
          <w:rFonts w:asciiTheme="minorHAnsi" w:hAnsiTheme="minorHAnsi" w:cstheme="minorHAnsi"/>
          <w:color w:val="auto"/>
        </w:rPr>
      </w:pPr>
      <w:r w:rsidRPr="005503F8">
        <w:rPr>
          <w:rFonts w:asciiTheme="minorHAnsi" w:hAnsiTheme="minorHAnsi" w:cstheme="minorHAnsi"/>
          <w:color w:val="auto"/>
        </w:rPr>
        <w:t xml:space="preserve">The following page contains the minimum insurance limits, required by the </w:t>
      </w:r>
      <w:smartTag w:uri="urn:schemas-microsoft-com:office:smarttags" w:element="place">
        <w:smartTag w:uri="urn:schemas-microsoft-com:office:smarttags" w:element="PlaceType">
          <w:r w:rsidRPr="005503F8">
            <w:rPr>
              <w:rFonts w:asciiTheme="minorHAnsi" w:hAnsiTheme="minorHAnsi" w:cstheme="minorHAnsi"/>
              <w:color w:val="auto"/>
            </w:rPr>
            <w:t>County</w:t>
          </w:r>
        </w:smartTag>
        <w:r w:rsidRPr="005503F8">
          <w:rPr>
            <w:rFonts w:asciiTheme="minorHAnsi" w:hAnsiTheme="minorHAnsi" w:cstheme="minorHAnsi"/>
            <w:color w:val="auto"/>
          </w:rPr>
          <w:t xml:space="preserve"> of </w:t>
        </w:r>
        <w:smartTag w:uri="urn:schemas-microsoft-com:office:smarttags" w:element="PlaceName">
          <w:r w:rsidRPr="005503F8">
            <w:rPr>
              <w:rFonts w:asciiTheme="minorHAnsi" w:hAnsiTheme="minorHAnsi" w:cstheme="minorHAnsi"/>
              <w:color w:val="auto"/>
            </w:rPr>
            <w:t>Alameda</w:t>
          </w:r>
        </w:smartTag>
      </w:smartTag>
      <w:r w:rsidRPr="005503F8">
        <w:rPr>
          <w:rFonts w:asciiTheme="minorHAnsi" w:hAnsiTheme="minorHAnsi" w:cstheme="minorHAnsi"/>
          <w:color w:val="auto"/>
        </w:rPr>
        <w:t xml:space="preserve">, to be held by the Contractor performing on this </w:t>
      </w:r>
      <w:r w:rsidRPr="005503F8">
        <w:rPr>
          <w:rFonts w:asciiTheme="minorHAnsi" w:hAnsiTheme="minorHAnsi" w:cstheme="minorHAnsi"/>
          <w:bCs/>
          <w:iCs/>
          <w:sz w:val="28"/>
          <w:szCs w:val="28"/>
        </w:rPr>
        <w:t>RFP</w:t>
      </w:r>
      <w:r w:rsidRPr="005503F8">
        <w:rPr>
          <w:rFonts w:asciiTheme="minorHAnsi" w:hAnsiTheme="minorHAnsi" w:cstheme="minorHAnsi"/>
          <w:color w:val="auto"/>
        </w:rPr>
        <w:t xml:space="preserve">:   </w:t>
      </w:r>
    </w:p>
    <w:p w14:paraId="20836481" w14:textId="77777777" w:rsidR="00812338" w:rsidRPr="005503F8" w:rsidRDefault="00812338" w:rsidP="00812338">
      <w:pPr>
        <w:pBdr>
          <w:top w:val="none" w:sz="0" w:space="0" w:color="auto"/>
          <w:left w:val="none" w:sz="0" w:space="0" w:color="auto"/>
          <w:bottom w:val="none" w:sz="0" w:space="0" w:color="auto"/>
          <w:right w:val="none" w:sz="0" w:space="0" w:color="auto"/>
          <w:between w:val="none" w:sz="0" w:space="0" w:color="auto"/>
        </w:pBdr>
        <w:tabs>
          <w:tab w:val="num" w:pos="1440"/>
        </w:tabs>
        <w:rPr>
          <w:rFonts w:asciiTheme="minorHAnsi" w:hAnsiTheme="minorHAnsi" w:cstheme="minorHAnsi"/>
          <w:color w:val="auto"/>
        </w:rPr>
      </w:pPr>
    </w:p>
    <w:p w14:paraId="6BB36195" w14:textId="77777777" w:rsidR="00812338" w:rsidRPr="005503F8" w:rsidRDefault="00812338" w:rsidP="00812338">
      <w:pPr>
        <w:pBdr>
          <w:top w:val="none" w:sz="0" w:space="0" w:color="auto"/>
          <w:left w:val="none" w:sz="0" w:space="0" w:color="auto"/>
          <w:bottom w:val="none" w:sz="0" w:space="0" w:color="auto"/>
          <w:right w:val="none" w:sz="0" w:space="0" w:color="auto"/>
          <w:between w:val="none" w:sz="0" w:space="0" w:color="auto"/>
        </w:pBdr>
        <w:tabs>
          <w:tab w:val="num" w:pos="1440"/>
        </w:tabs>
        <w:rPr>
          <w:rFonts w:asciiTheme="minorHAnsi" w:hAnsiTheme="minorHAnsi" w:cstheme="minorHAnsi"/>
          <w:color w:val="auto"/>
        </w:rPr>
      </w:pPr>
    </w:p>
    <w:p w14:paraId="5BB37E39" w14:textId="77777777" w:rsidR="00812338" w:rsidRPr="005503F8" w:rsidRDefault="00812338" w:rsidP="00812338">
      <w:pPr>
        <w:pBdr>
          <w:top w:val="none" w:sz="0" w:space="0" w:color="auto"/>
          <w:left w:val="none" w:sz="0" w:space="0" w:color="auto"/>
          <w:bottom w:val="none" w:sz="0" w:space="0" w:color="auto"/>
          <w:right w:val="none" w:sz="0" w:space="0" w:color="auto"/>
          <w:between w:val="none" w:sz="0" w:space="0" w:color="auto"/>
        </w:pBdr>
        <w:tabs>
          <w:tab w:val="num" w:pos="1440"/>
        </w:tabs>
        <w:rPr>
          <w:rFonts w:asciiTheme="minorHAnsi" w:hAnsiTheme="minorHAnsi" w:cstheme="minorHAnsi"/>
          <w:color w:val="auto"/>
        </w:rPr>
      </w:pPr>
    </w:p>
    <w:p w14:paraId="6644968E" w14:textId="77777777" w:rsidR="00812338" w:rsidRPr="005503F8" w:rsidRDefault="00812338" w:rsidP="00812338">
      <w:pPr>
        <w:pBdr>
          <w:top w:val="none" w:sz="0" w:space="0" w:color="auto"/>
          <w:left w:val="none" w:sz="0" w:space="0" w:color="auto"/>
          <w:bottom w:val="none" w:sz="0" w:space="0" w:color="auto"/>
          <w:right w:val="none" w:sz="0" w:space="0" w:color="auto"/>
          <w:between w:val="none" w:sz="0" w:space="0" w:color="auto"/>
        </w:pBdr>
        <w:tabs>
          <w:tab w:val="num" w:pos="1440"/>
        </w:tabs>
        <w:rPr>
          <w:rFonts w:asciiTheme="minorHAnsi" w:hAnsiTheme="minorHAnsi" w:cstheme="minorHAnsi"/>
          <w:color w:val="auto"/>
        </w:rPr>
      </w:pPr>
    </w:p>
    <w:p w14:paraId="7050A0FF" w14:textId="77777777" w:rsidR="00812338" w:rsidRPr="005503F8" w:rsidRDefault="00812338" w:rsidP="00812338">
      <w:pPr>
        <w:pBdr>
          <w:top w:val="none" w:sz="0" w:space="0" w:color="auto"/>
          <w:left w:val="none" w:sz="0" w:space="0" w:color="auto"/>
          <w:bottom w:val="none" w:sz="0" w:space="0" w:color="auto"/>
          <w:right w:val="none" w:sz="0" w:space="0" w:color="auto"/>
          <w:between w:val="none" w:sz="0" w:space="0" w:color="auto"/>
        </w:pBdr>
        <w:tabs>
          <w:tab w:val="num" w:pos="1440"/>
        </w:tabs>
        <w:rPr>
          <w:rFonts w:asciiTheme="minorHAnsi" w:hAnsiTheme="minorHAnsi" w:cstheme="minorHAnsi"/>
          <w:color w:val="auto"/>
        </w:rPr>
      </w:pPr>
    </w:p>
    <w:p w14:paraId="603D478D" w14:textId="77777777" w:rsidR="00812338" w:rsidRPr="005503F8" w:rsidRDefault="00812338" w:rsidP="00812338">
      <w:pPr>
        <w:pBdr>
          <w:top w:val="none" w:sz="0" w:space="0" w:color="auto"/>
          <w:left w:val="none" w:sz="0" w:space="0" w:color="auto"/>
          <w:bottom w:val="none" w:sz="0" w:space="0" w:color="auto"/>
          <w:right w:val="none" w:sz="0" w:space="0" w:color="auto"/>
          <w:between w:val="none" w:sz="0" w:space="0" w:color="auto"/>
        </w:pBdr>
        <w:tabs>
          <w:tab w:val="num" w:pos="1440"/>
        </w:tabs>
        <w:rPr>
          <w:rFonts w:asciiTheme="minorHAnsi" w:hAnsiTheme="minorHAnsi" w:cstheme="minorHAnsi"/>
          <w:color w:val="auto"/>
        </w:rPr>
      </w:pPr>
    </w:p>
    <w:p w14:paraId="29EEE23D" w14:textId="77777777" w:rsidR="00812338" w:rsidRPr="005503F8" w:rsidRDefault="00812338" w:rsidP="00812338">
      <w:pPr>
        <w:pBdr>
          <w:top w:val="none" w:sz="0" w:space="0" w:color="auto"/>
          <w:left w:val="none" w:sz="0" w:space="0" w:color="auto"/>
          <w:bottom w:val="none" w:sz="0" w:space="0" w:color="auto"/>
          <w:right w:val="none" w:sz="0" w:space="0" w:color="auto"/>
          <w:between w:val="none" w:sz="0" w:space="0" w:color="auto"/>
        </w:pBdr>
        <w:tabs>
          <w:tab w:val="num" w:pos="1440"/>
        </w:tabs>
        <w:rPr>
          <w:rFonts w:asciiTheme="minorHAnsi" w:hAnsiTheme="minorHAnsi" w:cstheme="minorHAnsi"/>
          <w:color w:val="auto"/>
        </w:rPr>
      </w:pPr>
    </w:p>
    <w:p w14:paraId="4C69F4DB" w14:textId="77777777" w:rsidR="00812338" w:rsidRPr="005503F8" w:rsidRDefault="00812338" w:rsidP="00812338">
      <w:pPr>
        <w:pBdr>
          <w:top w:val="none" w:sz="0" w:space="0" w:color="auto"/>
          <w:left w:val="none" w:sz="0" w:space="0" w:color="auto"/>
          <w:bottom w:val="none" w:sz="0" w:space="0" w:color="auto"/>
          <w:right w:val="none" w:sz="0" w:space="0" w:color="auto"/>
          <w:between w:val="none" w:sz="0" w:space="0" w:color="auto"/>
        </w:pBdr>
        <w:tabs>
          <w:tab w:val="num" w:pos="1440"/>
        </w:tabs>
        <w:rPr>
          <w:rFonts w:asciiTheme="minorHAnsi" w:hAnsiTheme="minorHAnsi" w:cstheme="minorHAnsi"/>
          <w:color w:val="auto"/>
        </w:rPr>
      </w:pPr>
    </w:p>
    <w:p w14:paraId="17E36654" w14:textId="77777777" w:rsidR="00812338" w:rsidRPr="005503F8" w:rsidRDefault="00812338" w:rsidP="00812338">
      <w:pPr>
        <w:pBdr>
          <w:top w:val="none" w:sz="0" w:space="0" w:color="auto"/>
          <w:left w:val="none" w:sz="0" w:space="0" w:color="auto"/>
          <w:bottom w:val="none" w:sz="0" w:space="0" w:color="auto"/>
          <w:right w:val="none" w:sz="0" w:space="0" w:color="auto"/>
          <w:between w:val="none" w:sz="0" w:space="0" w:color="auto"/>
        </w:pBdr>
        <w:tabs>
          <w:tab w:val="num" w:pos="1440"/>
        </w:tabs>
        <w:rPr>
          <w:rFonts w:asciiTheme="minorHAnsi" w:hAnsiTheme="minorHAnsi" w:cstheme="minorHAnsi"/>
          <w:color w:val="auto"/>
        </w:rPr>
      </w:pPr>
    </w:p>
    <w:p w14:paraId="09D96628" w14:textId="77777777" w:rsidR="00812338" w:rsidRPr="005503F8" w:rsidRDefault="00812338" w:rsidP="00812338">
      <w:pPr>
        <w:pBdr>
          <w:top w:val="none" w:sz="0" w:space="0" w:color="auto"/>
          <w:left w:val="none" w:sz="0" w:space="0" w:color="auto"/>
          <w:bottom w:val="none" w:sz="0" w:space="0" w:color="auto"/>
          <w:right w:val="none" w:sz="0" w:space="0" w:color="auto"/>
          <w:between w:val="none" w:sz="0" w:space="0" w:color="auto"/>
        </w:pBdr>
        <w:tabs>
          <w:tab w:val="num" w:pos="1440"/>
        </w:tabs>
        <w:rPr>
          <w:rFonts w:asciiTheme="minorHAnsi" w:hAnsiTheme="minorHAnsi" w:cstheme="minorHAnsi"/>
          <w:color w:val="auto"/>
        </w:rPr>
      </w:pPr>
    </w:p>
    <w:p w14:paraId="7430C480" w14:textId="77777777" w:rsidR="00812338" w:rsidRPr="005503F8" w:rsidRDefault="00812338" w:rsidP="00812338">
      <w:pPr>
        <w:pBdr>
          <w:top w:val="none" w:sz="0" w:space="0" w:color="auto"/>
          <w:left w:val="none" w:sz="0" w:space="0" w:color="auto"/>
          <w:bottom w:val="none" w:sz="0" w:space="0" w:color="auto"/>
          <w:right w:val="none" w:sz="0" w:space="0" w:color="auto"/>
          <w:between w:val="none" w:sz="0" w:space="0" w:color="auto"/>
        </w:pBdr>
        <w:tabs>
          <w:tab w:val="num" w:pos="1440"/>
        </w:tabs>
        <w:rPr>
          <w:rFonts w:asciiTheme="minorHAnsi" w:hAnsiTheme="minorHAnsi" w:cstheme="minorHAnsi"/>
          <w:color w:val="auto"/>
        </w:rPr>
      </w:pPr>
    </w:p>
    <w:p w14:paraId="0DEF56A4" w14:textId="77777777" w:rsidR="00812338" w:rsidRPr="005503F8" w:rsidRDefault="00812338" w:rsidP="00812338">
      <w:pPr>
        <w:pBdr>
          <w:top w:val="none" w:sz="0" w:space="0" w:color="auto"/>
          <w:left w:val="none" w:sz="0" w:space="0" w:color="auto"/>
          <w:bottom w:val="none" w:sz="0" w:space="0" w:color="auto"/>
          <w:right w:val="none" w:sz="0" w:space="0" w:color="auto"/>
          <w:between w:val="none" w:sz="0" w:space="0" w:color="auto"/>
        </w:pBdr>
        <w:tabs>
          <w:tab w:val="right" w:pos="7200"/>
          <w:tab w:val="left" w:pos="7380"/>
          <w:tab w:val="right" w:pos="10800"/>
        </w:tabs>
        <w:jc w:val="center"/>
        <w:rPr>
          <w:rFonts w:asciiTheme="minorHAnsi" w:hAnsiTheme="minorHAnsi" w:cstheme="minorHAnsi"/>
          <w:b/>
          <w:caps/>
          <w:noProof/>
          <w:color w:val="auto"/>
          <w:sz w:val="28"/>
          <w:szCs w:val="28"/>
          <w:lang w:val="x-none" w:eastAsia="x-none"/>
        </w:rPr>
      </w:pPr>
      <w:r w:rsidRPr="005503F8">
        <w:rPr>
          <w:rFonts w:asciiTheme="minorHAnsi" w:hAnsiTheme="minorHAnsi" w:cstheme="minorHAnsi"/>
          <w:b/>
          <w:caps/>
          <w:noProof/>
          <w:color w:val="auto"/>
          <w:sz w:val="28"/>
          <w:szCs w:val="28"/>
          <w:lang w:val="x-none" w:eastAsia="x-none"/>
        </w:rPr>
        <w:t>*** see next page for county of alameda minimum insurance requirements ***</w:t>
      </w:r>
    </w:p>
    <w:p w14:paraId="31DB9A09" w14:textId="77777777" w:rsidR="00812338" w:rsidRPr="005503F8" w:rsidRDefault="00812338" w:rsidP="00812338">
      <w:p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cstheme="minorHAnsi"/>
          <w:b/>
          <w:color w:val="auto"/>
          <w:sz w:val="24"/>
          <w:szCs w:val="20"/>
          <w:u w:val="single"/>
        </w:rPr>
      </w:pPr>
      <w:r w:rsidRPr="005503F8">
        <w:rPr>
          <w:rFonts w:asciiTheme="minorHAnsi" w:hAnsiTheme="minorHAnsi" w:cstheme="minorHAnsi"/>
          <w:b/>
          <w:caps/>
          <w:noProof/>
          <w:color w:val="auto"/>
          <w:sz w:val="28"/>
          <w:szCs w:val="28"/>
          <w:lang w:val="x-none" w:eastAsia="x-none"/>
        </w:rPr>
        <w:br w:type="page"/>
      </w:r>
      <w:r w:rsidRPr="005503F8">
        <w:rPr>
          <w:rFonts w:asciiTheme="minorHAnsi" w:hAnsiTheme="minorHAnsi" w:cstheme="minorHAnsi"/>
          <w:b/>
          <w:color w:val="auto"/>
          <w:sz w:val="24"/>
          <w:szCs w:val="20"/>
          <w:u w:val="single"/>
        </w:rPr>
        <w:lastRenderedPageBreak/>
        <w:t>EXHIBIT B</w:t>
      </w:r>
    </w:p>
    <w:p w14:paraId="50B1178C" w14:textId="558110BF" w:rsidR="00812338" w:rsidRPr="00167268" w:rsidRDefault="00812338" w:rsidP="0028142C">
      <w:p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cstheme="minorHAnsi"/>
          <w:b/>
          <w:color w:val="auto"/>
          <w:sz w:val="24"/>
          <w:szCs w:val="20"/>
          <w:u w:val="single"/>
          <w:lang w:eastAsia="x-none"/>
        </w:rPr>
      </w:pPr>
      <w:r w:rsidRPr="005503F8">
        <w:rPr>
          <w:rFonts w:asciiTheme="minorHAnsi" w:hAnsiTheme="minorHAnsi" w:cstheme="minorHAnsi"/>
          <w:b/>
          <w:color w:val="auto"/>
          <w:sz w:val="24"/>
          <w:szCs w:val="20"/>
          <w:u w:val="single"/>
          <w:lang w:val="x-none" w:eastAsia="x-none"/>
        </w:rPr>
        <w:t>COUNTY OF ALAMEDA MINIMUM INSURANCE REQUIREMENTS</w:t>
      </w:r>
      <w:r w:rsidR="00167268">
        <w:rPr>
          <w:rFonts w:asciiTheme="minorHAnsi" w:hAnsiTheme="minorHAnsi" w:cstheme="minorHAnsi"/>
          <w:b/>
          <w:color w:val="auto"/>
          <w:sz w:val="24"/>
          <w:szCs w:val="20"/>
          <w:u w:val="single"/>
          <w:lang w:eastAsia="x-none"/>
        </w:rPr>
        <w:t>Z</w:t>
      </w:r>
    </w:p>
    <w:tbl>
      <w:tblPr>
        <w:tblpPr w:leftFromText="180" w:rightFromText="180" w:vertAnchor="text" w:horzAnchor="margin" w:tblpY="246"/>
        <w:tblW w:w="10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7"/>
        <w:gridCol w:w="6178"/>
        <w:gridCol w:w="4084"/>
      </w:tblGrid>
      <w:tr w:rsidR="00812338" w:rsidRPr="005503F8" w14:paraId="5FC02072" w14:textId="77777777" w:rsidTr="0021380C">
        <w:trPr>
          <w:cantSplit/>
          <w:trHeight w:val="310"/>
        </w:trPr>
        <w:tc>
          <w:tcPr>
            <w:tcW w:w="6655" w:type="dxa"/>
            <w:gridSpan w:val="2"/>
            <w:tcBorders>
              <w:top w:val="single" w:sz="4" w:space="0" w:color="auto"/>
              <w:left w:val="single" w:sz="4" w:space="0" w:color="auto"/>
              <w:bottom w:val="single" w:sz="4" w:space="0" w:color="auto"/>
              <w:right w:val="single" w:sz="4" w:space="0" w:color="auto"/>
            </w:tcBorders>
            <w:shd w:val="pct37" w:color="auto" w:fill="FFFFFF"/>
            <w:vAlign w:val="center"/>
            <w:hideMark/>
          </w:tcPr>
          <w:p w14:paraId="34E12C41" w14:textId="77777777" w:rsidR="00812338" w:rsidRPr="005503F8" w:rsidRDefault="00812338" w:rsidP="0028142C">
            <w:p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cstheme="minorHAnsi"/>
                <w:b/>
                <w:color w:val="auto"/>
                <w:sz w:val="22"/>
                <w:szCs w:val="20"/>
              </w:rPr>
            </w:pPr>
            <w:r w:rsidRPr="005503F8">
              <w:rPr>
                <w:rFonts w:asciiTheme="minorHAnsi" w:hAnsiTheme="minorHAnsi" w:cstheme="minorHAnsi"/>
                <w:b/>
                <w:color w:val="auto"/>
                <w:sz w:val="22"/>
                <w:szCs w:val="20"/>
              </w:rPr>
              <w:t>TYPE OF INSURANCE COVERAGES</w:t>
            </w:r>
          </w:p>
        </w:tc>
        <w:tc>
          <w:tcPr>
            <w:tcW w:w="4084" w:type="dxa"/>
            <w:tcBorders>
              <w:top w:val="single" w:sz="4" w:space="0" w:color="auto"/>
              <w:left w:val="single" w:sz="4" w:space="0" w:color="auto"/>
              <w:bottom w:val="single" w:sz="4" w:space="0" w:color="auto"/>
              <w:right w:val="single" w:sz="4" w:space="0" w:color="auto"/>
            </w:tcBorders>
            <w:shd w:val="pct35" w:color="auto" w:fill="FFFFFF"/>
            <w:vAlign w:val="center"/>
            <w:hideMark/>
          </w:tcPr>
          <w:p w14:paraId="3D6B7DA6" w14:textId="77777777" w:rsidR="00812338" w:rsidRPr="005503F8" w:rsidRDefault="00812338" w:rsidP="0028142C">
            <w:p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cstheme="minorHAnsi"/>
                <w:b/>
                <w:color w:val="auto"/>
                <w:sz w:val="22"/>
                <w:szCs w:val="20"/>
              </w:rPr>
            </w:pPr>
            <w:r w:rsidRPr="005503F8">
              <w:rPr>
                <w:rFonts w:asciiTheme="minorHAnsi" w:hAnsiTheme="minorHAnsi" w:cstheme="minorHAnsi"/>
                <w:b/>
                <w:color w:val="auto"/>
                <w:sz w:val="22"/>
                <w:szCs w:val="20"/>
              </w:rPr>
              <w:t>MINIMUM LIMITS</w:t>
            </w:r>
          </w:p>
        </w:tc>
      </w:tr>
      <w:tr w:rsidR="00812338" w:rsidRPr="005503F8" w14:paraId="1172814D" w14:textId="77777777" w:rsidTr="0021380C">
        <w:trPr>
          <w:cantSplit/>
          <w:trHeight w:val="710"/>
        </w:trPr>
        <w:tc>
          <w:tcPr>
            <w:tcW w:w="477" w:type="dxa"/>
            <w:tcBorders>
              <w:top w:val="single" w:sz="4" w:space="0" w:color="auto"/>
              <w:left w:val="single" w:sz="4" w:space="0" w:color="auto"/>
              <w:bottom w:val="single" w:sz="4" w:space="0" w:color="auto"/>
              <w:right w:val="single" w:sz="4" w:space="0" w:color="auto"/>
            </w:tcBorders>
            <w:hideMark/>
          </w:tcPr>
          <w:p w14:paraId="68A998C4" w14:textId="77777777"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spacing w:before="40"/>
              <w:rPr>
                <w:rFonts w:asciiTheme="minorHAnsi" w:hAnsiTheme="minorHAnsi" w:cstheme="minorHAnsi"/>
                <w:b/>
                <w:color w:val="auto"/>
                <w:sz w:val="22"/>
                <w:szCs w:val="20"/>
              </w:rPr>
            </w:pPr>
            <w:r w:rsidRPr="005503F8">
              <w:rPr>
                <w:rFonts w:asciiTheme="minorHAnsi" w:hAnsiTheme="minorHAnsi" w:cstheme="minorHAnsi"/>
                <w:b/>
                <w:color w:val="auto"/>
                <w:sz w:val="22"/>
                <w:szCs w:val="20"/>
              </w:rPr>
              <w:t>A</w:t>
            </w:r>
          </w:p>
        </w:tc>
        <w:tc>
          <w:tcPr>
            <w:tcW w:w="6178" w:type="dxa"/>
            <w:tcBorders>
              <w:top w:val="single" w:sz="4" w:space="0" w:color="auto"/>
              <w:left w:val="single" w:sz="4" w:space="0" w:color="auto"/>
              <w:bottom w:val="single" w:sz="4" w:space="0" w:color="auto"/>
              <w:right w:val="single" w:sz="4" w:space="0" w:color="auto"/>
            </w:tcBorders>
            <w:hideMark/>
          </w:tcPr>
          <w:p w14:paraId="4D5691DC" w14:textId="77777777"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spacing w:before="40"/>
              <w:rPr>
                <w:rFonts w:asciiTheme="minorHAnsi" w:hAnsiTheme="minorHAnsi" w:cstheme="minorHAnsi"/>
                <w:b/>
                <w:color w:val="auto"/>
                <w:sz w:val="20"/>
                <w:szCs w:val="20"/>
              </w:rPr>
            </w:pPr>
            <w:r w:rsidRPr="005503F8">
              <w:rPr>
                <w:rFonts w:asciiTheme="minorHAnsi" w:hAnsiTheme="minorHAnsi" w:cstheme="minorHAnsi"/>
                <w:b/>
                <w:color w:val="auto"/>
                <w:sz w:val="20"/>
                <w:szCs w:val="20"/>
              </w:rPr>
              <w:t>Commercial General Liability</w:t>
            </w:r>
          </w:p>
          <w:p w14:paraId="0D268C07" w14:textId="77777777"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auto"/>
                <w:sz w:val="20"/>
                <w:szCs w:val="20"/>
              </w:rPr>
            </w:pPr>
            <w:r w:rsidRPr="005503F8">
              <w:rPr>
                <w:rFonts w:asciiTheme="minorHAnsi" w:hAnsiTheme="minorHAnsi" w:cstheme="minorHAnsi"/>
                <w:color w:val="auto"/>
                <w:sz w:val="20"/>
                <w:szCs w:val="20"/>
              </w:rPr>
              <w:t>Premises Liability; Products and Completed Operations; Contractual Liability; Personal Injury and Advertising Liability</w:t>
            </w:r>
          </w:p>
        </w:tc>
        <w:tc>
          <w:tcPr>
            <w:tcW w:w="4084" w:type="dxa"/>
            <w:tcBorders>
              <w:top w:val="single" w:sz="4" w:space="0" w:color="auto"/>
              <w:left w:val="single" w:sz="4" w:space="0" w:color="auto"/>
              <w:bottom w:val="single" w:sz="4" w:space="0" w:color="auto"/>
              <w:right w:val="single" w:sz="4" w:space="0" w:color="auto"/>
            </w:tcBorders>
            <w:hideMark/>
          </w:tcPr>
          <w:p w14:paraId="1AD699A0" w14:textId="77777777"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spacing w:before="40"/>
              <w:rPr>
                <w:rFonts w:asciiTheme="minorHAnsi" w:hAnsiTheme="minorHAnsi" w:cstheme="minorHAnsi"/>
                <w:color w:val="auto"/>
                <w:sz w:val="20"/>
                <w:szCs w:val="20"/>
              </w:rPr>
            </w:pPr>
            <w:r w:rsidRPr="005503F8">
              <w:rPr>
                <w:rFonts w:asciiTheme="minorHAnsi" w:hAnsiTheme="minorHAnsi" w:cstheme="minorHAnsi"/>
                <w:color w:val="auto"/>
                <w:sz w:val="20"/>
                <w:szCs w:val="20"/>
              </w:rPr>
              <w:t>$1,000,000 per occurrence (CSL)</w:t>
            </w:r>
          </w:p>
          <w:p w14:paraId="35D041A1" w14:textId="77777777"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auto"/>
                <w:sz w:val="20"/>
                <w:szCs w:val="20"/>
              </w:rPr>
            </w:pPr>
            <w:r w:rsidRPr="005503F8">
              <w:rPr>
                <w:rFonts w:asciiTheme="minorHAnsi" w:hAnsiTheme="minorHAnsi" w:cstheme="minorHAnsi"/>
                <w:color w:val="auto"/>
                <w:sz w:val="20"/>
                <w:szCs w:val="20"/>
              </w:rPr>
              <w:t>Bodily Injury and Property Damage</w:t>
            </w:r>
          </w:p>
        </w:tc>
      </w:tr>
      <w:tr w:rsidR="00812338" w:rsidRPr="005503F8" w14:paraId="15A9C347" w14:textId="77777777" w:rsidTr="0021380C">
        <w:trPr>
          <w:cantSplit/>
          <w:trHeight w:val="947"/>
        </w:trPr>
        <w:tc>
          <w:tcPr>
            <w:tcW w:w="477" w:type="dxa"/>
            <w:tcBorders>
              <w:top w:val="single" w:sz="4" w:space="0" w:color="auto"/>
              <w:left w:val="single" w:sz="4" w:space="0" w:color="auto"/>
              <w:bottom w:val="single" w:sz="4" w:space="0" w:color="auto"/>
              <w:right w:val="single" w:sz="4" w:space="0" w:color="auto"/>
            </w:tcBorders>
            <w:hideMark/>
          </w:tcPr>
          <w:p w14:paraId="70D72935" w14:textId="77777777"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spacing w:before="40"/>
              <w:rPr>
                <w:rFonts w:asciiTheme="minorHAnsi" w:hAnsiTheme="minorHAnsi" w:cstheme="minorHAnsi"/>
                <w:b/>
                <w:color w:val="auto"/>
                <w:sz w:val="22"/>
                <w:szCs w:val="20"/>
              </w:rPr>
            </w:pPr>
            <w:r w:rsidRPr="005503F8">
              <w:rPr>
                <w:rFonts w:asciiTheme="minorHAnsi" w:hAnsiTheme="minorHAnsi" w:cstheme="minorHAnsi"/>
                <w:b/>
                <w:color w:val="auto"/>
                <w:sz w:val="22"/>
                <w:szCs w:val="20"/>
              </w:rPr>
              <w:t>B</w:t>
            </w:r>
          </w:p>
        </w:tc>
        <w:tc>
          <w:tcPr>
            <w:tcW w:w="6178" w:type="dxa"/>
            <w:tcBorders>
              <w:top w:val="single" w:sz="4" w:space="0" w:color="auto"/>
              <w:left w:val="single" w:sz="4" w:space="0" w:color="auto"/>
              <w:bottom w:val="single" w:sz="4" w:space="0" w:color="auto"/>
              <w:right w:val="single" w:sz="4" w:space="0" w:color="auto"/>
            </w:tcBorders>
            <w:hideMark/>
          </w:tcPr>
          <w:p w14:paraId="0954C5FA" w14:textId="77777777"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spacing w:before="40"/>
              <w:rPr>
                <w:rFonts w:asciiTheme="minorHAnsi" w:hAnsiTheme="minorHAnsi" w:cstheme="minorHAnsi"/>
                <w:b/>
                <w:color w:val="auto"/>
                <w:sz w:val="20"/>
                <w:szCs w:val="20"/>
              </w:rPr>
            </w:pPr>
            <w:r w:rsidRPr="005503F8">
              <w:rPr>
                <w:rFonts w:asciiTheme="minorHAnsi" w:hAnsiTheme="minorHAnsi" w:cstheme="minorHAnsi"/>
                <w:b/>
                <w:color w:val="auto"/>
                <w:sz w:val="20"/>
                <w:szCs w:val="20"/>
              </w:rPr>
              <w:t>Commercial or Business Automobile Liability</w:t>
            </w:r>
          </w:p>
          <w:p w14:paraId="143BB4B5" w14:textId="77777777"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auto"/>
                <w:sz w:val="20"/>
                <w:szCs w:val="20"/>
              </w:rPr>
            </w:pPr>
            <w:r w:rsidRPr="005503F8">
              <w:rPr>
                <w:rFonts w:asciiTheme="minorHAnsi" w:hAnsiTheme="minorHAnsi" w:cstheme="minorHAnsi"/>
                <w:color w:val="auto"/>
                <w:sz w:val="20"/>
                <w:szCs w:val="20"/>
              </w:rPr>
              <w:t>All owned vehicles, hired or leased vehicles, non-owned, borrowed and permissive uses.  Personal Automobile Liability is acceptable for individual contractors with no transportation or hauling related activities</w:t>
            </w:r>
          </w:p>
        </w:tc>
        <w:tc>
          <w:tcPr>
            <w:tcW w:w="4084" w:type="dxa"/>
            <w:tcBorders>
              <w:top w:val="single" w:sz="4" w:space="0" w:color="auto"/>
              <w:left w:val="single" w:sz="4" w:space="0" w:color="auto"/>
              <w:bottom w:val="single" w:sz="4" w:space="0" w:color="auto"/>
              <w:right w:val="single" w:sz="4" w:space="0" w:color="auto"/>
            </w:tcBorders>
            <w:hideMark/>
          </w:tcPr>
          <w:p w14:paraId="51902FA9" w14:textId="77777777"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spacing w:before="40"/>
              <w:rPr>
                <w:rFonts w:asciiTheme="minorHAnsi" w:hAnsiTheme="minorHAnsi" w:cstheme="minorHAnsi"/>
                <w:color w:val="auto"/>
                <w:sz w:val="20"/>
                <w:szCs w:val="20"/>
              </w:rPr>
            </w:pPr>
            <w:r w:rsidRPr="005503F8">
              <w:rPr>
                <w:rFonts w:asciiTheme="minorHAnsi" w:hAnsiTheme="minorHAnsi" w:cstheme="minorHAnsi"/>
                <w:color w:val="auto"/>
                <w:sz w:val="20"/>
                <w:szCs w:val="20"/>
              </w:rPr>
              <w:t>$1,000,000 per occurrence (CSL)</w:t>
            </w:r>
          </w:p>
          <w:p w14:paraId="2381512B" w14:textId="77777777"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auto"/>
                <w:sz w:val="20"/>
                <w:szCs w:val="20"/>
              </w:rPr>
            </w:pPr>
            <w:r w:rsidRPr="005503F8">
              <w:rPr>
                <w:rFonts w:asciiTheme="minorHAnsi" w:hAnsiTheme="minorHAnsi" w:cstheme="minorHAnsi"/>
                <w:color w:val="auto"/>
                <w:sz w:val="20"/>
                <w:szCs w:val="20"/>
              </w:rPr>
              <w:t>Any Auto</w:t>
            </w:r>
          </w:p>
          <w:p w14:paraId="3313B23E" w14:textId="77777777"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auto"/>
                <w:sz w:val="20"/>
                <w:szCs w:val="20"/>
              </w:rPr>
            </w:pPr>
            <w:r w:rsidRPr="005503F8">
              <w:rPr>
                <w:rFonts w:asciiTheme="minorHAnsi" w:hAnsiTheme="minorHAnsi" w:cstheme="minorHAnsi"/>
                <w:color w:val="auto"/>
                <w:sz w:val="20"/>
                <w:szCs w:val="20"/>
              </w:rPr>
              <w:t>Bodily Injury and Property Damage</w:t>
            </w:r>
          </w:p>
        </w:tc>
      </w:tr>
      <w:tr w:rsidR="00812338" w:rsidRPr="005503F8" w14:paraId="6B688869" w14:textId="77777777" w:rsidTr="0021380C">
        <w:trPr>
          <w:cantSplit/>
          <w:trHeight w:val="488"/>
        </w:trPr>
        <w:tc>
          <w:tcPr>
            <w:tcW w:w="477" w:type="dxa"/>
            <w:tcBorders>
              <w:top w:val="single" w:sz="4" w:space="0" w:color="auto"/>
              <w:left w:val="single" w:sz="4" w:space="0" w:color="auto"/>
              <w:bottom w:val="single" w:sz="4" w:space="0" w:color="auto"/>
              <w:right w:val="single" w:sz="4" w:space="0" w:color="auto"/>
            </w:tcBorders>
            <w:hideMark/>
          </w:tcPr>
          <w:p w14:paraId="2CB52A99" w14:textId="77777777"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spacing w:before="40"/>
              <w:rPr>
                <w:rFonts w:asciiTheme="minorHAnsi" w:hAnsiTheme="minorHAnsi" w:cstheme="minorHAnsi"/>
                <w:b/>
                <w:color w:val="auto"/>
                <w:sz w:val="22"/>
                <w:szCs w:val="20"/>
              </w:rPr>
            </w:pPr>
            <w:r w:rsidRPr="005503F8">
              <w:rPr>
                <w:rFonts w:asciiTheme="minorHAnsi" w:hAnsiTheme="minorHAnsi" w:cstheme="minorHAnsi"/>
                <w:b/>
                <w:color w:val="auto"/>
                <w:sz w:val="22"/>
                <w:szCs w:val="20"/>
              </w:rPr>
              <w:t>C</w:t>
            </w:r>
          </w:p>
        </w:tc>
        <w:tc>
          <w:tcPr>
            <w:tcW w:w="6178" w:type="dxa"/>
            <w:tcBorders>
              <w:top w:val="single" w:sz="4" w:space="0" w:color="auto"/>
              <w:left w:val="single" w:sz="4" w:space="0" w:color="auto"/>
              <w:bottom w:val="single" w:sz="4" w:space="0" w:color="auto"/>
              <w:right w:val="single" w:sz="4" w:space="0" w:color="auto"/>
            </w:tcBorders>
            <w:hideMark/>
          </w:tcPr>
          <w:p w14:paraId="3D300513" w14:textId="77777777"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spacing w:before="40"/>
              <w:rPr>
                <w:rFonts w:asciiTheme="minorHAnsi" w:hAnsiTheme="minorHAnsi" w:cstheme="minorHAnsi"/>
                <w:b/>
                <w:color w:val="auto"/>
                <w:sz w:val="20"/>
                <w:szCs w:val="20"/>
              </w:rPr>
            </w:pPr>
            <w:r w:rsidRPr="005503F8">
              <w:rPr>
                <w:rFonts w:asciiTheme="minorHAnsi" w:hAnsiTheme="minorHAnsi" w:cstheme="minorHAnsi"/>
                <w:b/>
                <w:color w:val="auto"/>
                <w:sz w:val="20"/>
                <w:szCs w:val="20"/>
              </w:rPr>
              <w:t>Workers’ Compensation (WC) and Employers Liability (EL)</w:t>
            </w:r>
          </w:p>
          <w:p w14:paraId="763F8D67" w14:textId="77777777"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auto"/>
                <w:sz w:val="20"/>
                <w:szCs w:val="20"/>
              </w:rPr>
            </w:pPr>
            <w:r w:rsidRPr="005503F8">
              <w:rPr>
                <w:rFonts w:asciiTheme="minorHAnsi" w:hAnsiTheme="minorHAnsi" w:cstheme="minorHAnsi"/>
                <w:color w:val="auto"/>
                <w:sz w:val="20"/>
                <w:szCs w:val="20"/>
              </w:rPr>
              <w:t>Required for all contractors with employees</w:t>
            </w:r>
          </w:p>
        </w:tc>
        <w:tc>
          <w:tcPr>
            <w:tcW w:w="4084" w:type="dxa"/>
            <w:tcBorders>
              <w:top w:val="single" w:sz="4" w:space="0" w:color="auto"/>
              <w:left w:val="single" w:sz="4" w:space="0" w:color="auto"/>
              <w:bottom w:val="single" w:sz="4" w:space="0" w:color="auto"/>
              <w:right w:val="single" w:sz="4" w:space="0" w:color="auto"/>
            </w:tcBorders>
            <w:hideMark/>
          </w:tcPr>
          <w:p w14:paraId="7F20B102" w14:textId="77777777"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spacing w:before="40"/>
              <w:rPr>
                <w:rFonts w:asciiTheme="minorHAnsi" w:hAnsiTheme="minorHAnsi" w:cstheme="minorHAnsi"/>
                <w:color w:val="auto"/>
                <w:sz w:val="20"/>
                <w:szCs w:val="20"/>
              </w:rPr>
            </w:pPr>
            <w:r w:rsidRPr="005503F8">
              <w:rPr>
                <w:rFonts w:asciiTheme="minorHAnsi" w:hAnsiTheme="minorHAnsi" w:cstheme="minorHAnsi"/>
                <w:color w:val="auto"/>
                <w:sz w:val="20"/>
                <w:szCs w:val="20"/>
              </w:rPr>
              <w:t>WC:  Statutory Limits</w:t>
            </w:r>
          </w:p>
          <w:p w14:paraId="24339F07" w14:textId="77777777"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auto"/>
                <w:sz w:val="20"/>
                <w:szCs w:val="20"/>
              </w:rPr>
            </w:pPr>
            <w:r w:rsidRPr="005503F8">
              <w:rPr>
                <w:rFonts w:asciiTheme="minorHAnsi" w:hAnsiTheme="minorHAnsi" w:cstheme="minorHAnsi"/>
                <w:color w:val="auto"/>
                <w:sz w:val="20"/>
                <w:szCs w:val="20"/>
              </w:rPr>
              <w:t>EL:  $100,000 per accident for bodily injury or disease</w:t>
            </w:r>
          </w:p>
        </w:tc>
      </w:tr>
      <w:tr w:rsidR="00812338" w:rsidRPr="005503F8" w14:paraId="4C2C9D98" w14:textId="77777777" w:rsidTr="0021380C">
        <w:trPr>
          <w:cantSplit/>
          <w:trHeight w:val="518"/>
        </w:trPr>
        <w:tc>
          <w:tcPr>
            <w:tcW w:w="477" w:type="dxa"/>
            <w:tcBorders>
              <w:top w:val="single" w:sz="4" w:space="0" w:color="auto"/>
              <w:left w:val="single" w:sz="4" w:space="0" w:color="auto"/>
              <w:bottom w:val="single" w:sz="4" w:space="0" w:color="auto"/>
              <w:right w:val="single" w:sz="4" w:space="0" w:color="auto"/>
            </w:tcBorders>
            <w:hideMark/>
          </w:tcPr>
          <w:p w14:paraId="24461F2E" w14:textId="77777777"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spacing w:before="40"/>
              <w:rPr>
                <w:rFonts w:asciiTheme="minorHAnsi" w:hAnsiTheme="minorHAnsi" w:cstheme="minorHAnsi"/>
                <w:b/>
                <w:color w:val="auto"/>
                <w:sz w:val="22"/>
                <w:szCs w:val="20"/>
              </w:rPr>
            </w:pPr>
            <w:r w:rsidRPr="005503F8">
              <w:rPr>
                <w:rFonts w:asciiTheme="minorHAnsi" w:hAnsiTheme="minorHAnsi" w:cstheme="minorHAnsi"/>
                <w:b/>
                <w:color w:val="auto"/>
                <w:sz w:val="22"/>
                <w:szCs w:val="20"/>
              </w:rPr>
              <w:t>D</w:t>
            </w:r>
          </w:p>
        </w:tc>
        <w:tc>
          <w:tcPr>
            <w:tcW w:w="6178" w:type="dxa"/>
            <w:tcBorders>
              <w:top w:val="single" w:sz="4" w:space="0" w:color="auto"/>
              <w:left w:val="single" w:sz="4" w:space="0" w:color="auto"/>
              <w:bottom w:val="single" w:sz="4" w:space="0" w:color="auto"/>
              <w:right w:val="single" w:sz="4" w:space="0" w:color="auto"/>
            </w:tcBorders>
            <w:hideMark/>
          </w:tcPr>
          <w:p w14:paraId="3126E514" w14:textId="77777777"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spacing w:before="40"/>
              <w:rPr>
                <w:rFonts w:asciiTheme="minorHAnsi" w:hAnsiTheme="minorHAnsi" w:cstheme="minorHAnsi"/>
                <w:b/>
                <w:color w:val="auto"/>
                <w:sz w:val="20"/>
                <w:szCs w:val="20"/>
              </w:rPr>
            </w:pPr>
            <w:r w:rsidRPr="005503F8">
              <w:rPr>
                <w:rFonts w:asciiTheme="minorHAnsi" w:hAnsiTheme="minorHAnsi" w:cstheme="minorHAnsi"/>
                <w:b/>
                <w:color w:val="auto"/>
                <w:sz w:val="20"/>
                <w:szCs w:val="20"/>
              </w:rPr>
              <w:t xml:space="preserve">Professional Liability/Errors &amp; Omissions </w:t>
            </w:r>
          </w:p>
          <w:p w14:paraId="3C2F010A" w14:textId="77777777"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spacing w:before="20"/>
              <w:rPr>
                <w:rFonts w:asciiTheme="minorHAnsi" w:hAnsiTheme="minorHAnsi" w:cstheme="minorHAnsi"/>
                <w:color w:val="auto"/>
                <w:sz w:val="20"/>
                <w:szCs w:val="20"/>
              </w:rPr>
            </w:pPr>
            <w:r w:rsidRPr="005503F8">
              <w:rPr>
                <w:rFonts w:asciiTheme="minorHAnsi" w:hAnsiTheme="minorHAnsi" w:cstheme="minorHAnsi"/>
                <w:bCs/>
                <w:color w:val="auto"/>
                <w:sz w:val="20"/>
                <w:szCs w:val="20"/>
              </w:rPr>
              <w:t>Includes endorsements of contractual liability</w:t>
            </w:r>
          </w:p>
        </w:tc>
        <w:tc>
          <w:tcPr>
            <w:tcW w:w="4084" w:type="dxa"/>
            <w:tcBorders>
              <w:top w:val="single" w:sz="4" w:space="0" w:color="auto"/>
              <w:left w:val="single" w:sz="4" w:space="0" w:color="auto"/>
              <w:bottom w:val="single" w:sz="4" w:space="0" w:color="auto"/>
              <w:right w:val="single" w:sz="4" w:space="0" w:color="auto"/>
            </w:tcBorders>
            <w:hideMark/>
          </w:tcPr>
          <w:p w14:paraId="7247AF20" w14:textId="77777777"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spacing w:before="40"/>
              <w:rPr>
                <w:rFonts w:asciiTheme="minorHAnsi" w:hAnsiTheme="minorHAnsi" w:cstheme="minorHAnsi"/>
                <w:color w:val="auto"/>
                <w:sz w:val="20"/>
                <w:szCs w:val="20"/>
              </w:rPr>
            </w:pPr>
            <w:r w:rsidRPr="005503F8">
              <w:rPr>
                <w:rFonts w:asciiTheme="minorHAnsi" w:hAnsiTheme="minorHAnsi" w:cstheme="minorHAnsi"/>
                <w:color w:val="auto"/>
                <w:sz w:val="20"/>
                <w:szCs w:val="20"/>
              </w:rPr>
              <w:t>$1,000,000 per occurrence</w:t>
            </w:r>
          </w:p>
          <w:p w14:paraId="43165E4E" w14:textId="77777777"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spacing w:before="40"/>
              <w:rPr>
                <w:rFonts w:asciiTheme="minorHAnsi" w:hAnsiTheme="minorHAnsi" w:cstheme="minorHAnsi"/>
                <w:color w:val="auto"/>
                <w:sz w:val="20"/>
                <w:szCs w:val="20"/>
              </w:rPr>
            </w:pPr>
            <w:r w:rsidRPr="005503F8">
              <w:rPr>
                <w:rFonts w:asciiTheme="minorHAnsi" w:hAnsiTheme="minorHAnsi" w:cstheme="minorHAnsi"/>
                <w:color w:val="auto"/>
                <w:sz w:val="20"/>
                <w:szCs w:val="20"/>
              </w:rPr>
              <w:t>$2,000,000 aggregate</w:t>
            </w:r>
          </w:p>
        </w:tc>
      </w:tr>
      <w:tr w:rsidR="00812338" w:rsidRPr="005503F8" w14:paraId="5F0E6345" w14:textId="77777777" w:rsidTr="0021380C">
        <w:trPr>
          <w:cantSplit/>
          <w:trHeight w:val="9161"/>
        </w:trPr>
        <w:tc>
          <w:tcPr>
            <w:tcW w:w="477" w:type="dxa"/>
            <w:tcBorders>
              <w:top w:val="single" w:sz="4" w:space="0" w:color="auto"/>
              <w:left w:val="single" w:sz="4" w:space="0" w:color="auto"/>
              <w:bottom w:val="single" w:sz="4" w:space="0" w:color="auto"/>
              <w:right w:val="single" w:sz="4" w:space="0" w:color="auto"/>
            </w:tcBorders>
          </w:tcPr>
          <w:p w14:paraId="66A6A017" w14:textId="77777777"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spacing w:before="60"/>
              <w:rPr>
                <w:rFonts w:asciiTheme="minorHAnsi" w:hAnsiTheme="minorHAnsi" w:cstheme="minorHAnsi"/>
                <w:b/>
                <w:color w:val="auto"/>
                <w:sz w:val="22"/>
                <w:szCs w:val="20"/>
              </w:rPr>
            </w:pPr>
            <w:r w:rsidRPr="005503F8">
              <w:rPr>
                <w:rFonts w:asciiTheme="minorHAnsi" w:hAnsiTheme="minorHAnsi" w:cstheme="minorHAnsi"/>
                <w:b/>
                <w:color w:val="auto"/>
                <w:sz w:val="22"/>
                <w:szCs w:val="20"/>
              </w:rPr>
              <w:t>E</w:t>
            </w:r>
          </w:p>
          <w:p w14:paraId="21588453" w14:textId="77777777"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spacing w:before="60"/>
              <w:rPr>
                <w:rFonts w:asciiTheme="minorHAnsi" w:hAnsiTheme="minorHAnsi" w:cstheme="minorHAnsi"/>
                <w:b/>
                <w:color w:val="auto"/>
                <w:sz w:val="22"/>
                <w:szCs w:val="20"/>
              </w:rPr>
            </w:pPr>
          </w:p>
        </w:tc>
        <w:tc>
          <w:tcPr>
            <w:tcW w:w="10262" w:type="dxa"/>
            <w:gridSpan w:val="2"/>
            <w:tcBorders>
              <w:top w:val="single" w:sz="4" w:space="0" w:color="auto"/>
              <w:left w:val="single" w:sz="4" w:space="0" w:color="auto"/>
              <w:bottom w:val="single" w:sz="4" w:space="0" w:color="auto"/>
              <w:right w:val="single" w:sz="4" w:space="0" w:color="auto"/>
            </w:tcBorders>
            <w:hideMark/>
          </w:tcPr>
          <w:p w14:paraId="5BD92231" w14:textId="77777777"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spacing w:before="60"/>
              <w:rPr>
                <w:rFonts w:asciiTheme="minorHAnsi" w:hAnsiTheme="minorHAnsi" w:cstheme="minorHAnsi"/>
                <w:color w:val="auto"/>
                <w:sz w:val="20"/>
                <w:szCs w:val="20"/>
                <w:u w:val="single"/>
              </w:rPr>
            </w:pPr>
            <w:r w:rsidRPr="005503F8">
              <w:rPr>
                <w:rFonts w:asciiTheme="minorHAnsi" w:hAnsiTheme="minorHAnsi" w:cstheme="minorHAnsi"/>
                <w:b/>
                <w:color w:val="auto"/>
                <w:sz w:val="20"/>
                <w:szCs w:val="20"/>
                <w:u w:val="single"/>
              </w:rPr>
              <w:t>Endorsements and Conditions</w:t>
            </w:r>
            <w:r w:rsidRPr="005503F8">
              <w:rPr>
                <w:rFonts w:asciiTheme="minorHAnsi" w:hAnsiTheme="minorHAnsi" w:cstheme="minorHAnsi"/>
                <w:color w:val="auto"/>
                <w:sz w:val="20"/>
                <w:szCs w:val="20"/>
                <w:u w:val="single"/>
              </w:rPr>
              <w:t>:</w:t>
            </w:r>
          </w:p>
          <w:p w14:paraId="34019AED" w14:textId="77777777" w:rsidR="00812338" w:rsidRPr="005503F8" w:rsidRDefault="00812338" w:rsidP="00576BE3">
            <w:pPr>
              <w:keepNext/>
              <w:numPr>
                <w:ilvl w:val="0"/>
                <w:numId w:val="42"/>
              </w:numPr>
              <w:pBdr>
                <w:top w:val="none" w:sz="0" w:space="0" w:color="auto"/>
                <w:left w:val="none" w:sz="0" w:space="0" w:color="auto"/>
                <w:bottom w:val="none" w:sz="0" w:space="0" w:color="auto"/>
                <w:right w:val="none" w:sz="0" w:space="0" w:color="auto"/>
                <w:between w:val="none" w:sz="0" w:space="0" w:color="auto"/>
              </w:pBdr>
              <w:spacing w:before="80" w:after="80"/>
              <w:outlineLvl w:val="2"/>
              <w:rPr>
                <w:rFonts w:asciiTheme="minorHAnsi" w:hAnsiTheme="minorHAnsi" w:cstheme="minorHAnsi"/>
                <w:caps/>
                <w:color w:val="auto"/>
                <w:sz w:val="20"/>
                <w:szCs w:val="20"/>
              </w:rPr>
            </w:pPr>
            <w:r w:rsidRPr="005503F8">
              <w:rPr>
                <w:rFonts w:asciiTheme="minorHAnsi" w:hAnsiTheme="minorHAnsi" w:cstheme="minorHAnsi"/>
                <w:b/>
                <w:caps/>
                <w:color w:val="auto"/>
                <w:sz w:val="20"/>
                <w:szCs w:val="20"/>
              </w:rPr>
              <w:t>ADDITIONAL INSURED:</w:t>
            </w:r>
            <w:r w:rsidRPr="005503F8">
              <w:rPr>
                <w:rFonts w:asciiTheme="minorHAnsi" w:hAnsiTheme="minorHAnsi" w:cstheme="minorHAnsi"/>
                <w:caps/>
                <w:color w:val="auto"/>
                <w:sz w:val="20"/>
                <w:szCs w:val="20"/>
              </w:rPr>
              <w:t xml:space="preserve">  All insurance required above with the exception of Professional Liability, Personal Automobile Liability, Workers’ Compensation and Employers Liability, shall be endorsed to name as additional insured: County of Alameda, its Board of Supervisors, the individual members thereof, and all County officers, agents, employees and representatives.</w:t>
            </w:r>
          </w:p>
          <w:p w14:paraId="3CA149DE" w14:textId="77777777" w:rsidR="00812338" w:rsidRPr="005503F8" w:rsidRDefault="00812338" w:rsidP="00576BE3">
            <w:pPr>
              <w:numPr>
                <w:ilvl w:val="0"/>
                <w:numId w:val="42"/>
              </w:numPr>
              <w:pBdr>
                <w:top w:val="none" w:sz="0" w:space="0" w:color="auto"/>
                <w:left w:val="none" w:sz="0" w:space="0" w:color="auto"/>
                <w:bottom w:val="none" w:sz="0" w:space="0" w:color="auto"/>
                <w:right w:val="none" w:sz="0" w:space="0" w:color="auto"/>
                <w:between w:val="none" w:sz="0" w:space="0" w:color="auto"/>
              </w:pBdr>
              <w:spacing w:after="80"/>
              <w:rPr>
                <w:rFonts w:asciiTheme="minorHAnsi" w:hAnsiTheme="minorHAnsi" w:cstheme="minorHAnsi"/>
                <w:color w:val="auto"/>
                <w:sz w:val="20"/>
                <w:szCs w:val="20"/>
              </w:rPr>
            </w:pPr>
            <w:r w:rsidRPr="005503F8">
              <w:rPr>
                <w:rFonts w:asciiTheme="minorHAnsi" w:hAnsiTheme="minorHAnsi" w:cstheme="minorHAnsi"/>
                <w:b/>
                <w:color w:val="auto"/>
                <w:sz w:val="20"/>
                <w:szCs w:val="20"/>
              </w:rPr>
              <w:t>DURATION OF COVERAGE:</w:t>
            </w:r>
            <w:r w:rsidRPr="005503F8">
              <w:rPr>
                <w:rFonts w:asciiTheme="minorHAnsi" w:hAnsiTheme="minorHAnsi" w:cstheme="minorHAnsi"/>
                <w:color w:val="auto"/>
                <w:sz w:val="20"/>
                <w:szCs w:val="20"/>
              </w:rPr>
              <w:t xml:space="preserve"> </w:t>
            </w:r>
            <w:r w:rsidRPr="005503F8">
              <w:rPr>
                <w:rFonts w:asciiTheme="minorHAnsi" w:hAnsiTheme="minorHAnsi" w:cstheme="minorHAnsi"/>
                <w:snapToGrid w:val="0"/>
                <w:color w:val="auto"/>
                <w:sz w:val="20"/>
                <w:szCs w:val="20"/>
              </w:rPr>
              <w:t>All required insurance shall be maintained during the entire term of the Agreement with the following exception: Insurance policies and coverage(s) written on a claims-made basis shall be maintained during the entire term of the Agreement and until 3 years following termination and acceptance of all work provided under the Agreement, with the retroactive date of said insurance (as may be applicable) concurrent with the commencement of activities pursuant to this Agreement</w:t>
            </w:r>
            <w:r w:rsidRPr="005503F8">
              <w:rPr>
                <w:rFonts w:asciiTheme="minorHAnsi" w:hAnsiTheme="minorHAnsi" w:cstheme="minorHAnsi"/>
                <w:color w:val="auto"/>
                <w:sz w:val="20"/>
                <w:szCs w:val="20"/>
              </w:rPr>
              <w:t>.</w:t>
            </w:r>
          </w:p>
          <w:p w14:paraId="129BA656" w14:textId="77777777" w:rsidR="00812338" w:rsidRPr="005503F8" w:rsidRDefault="00812338" w:rsidP="00576BE3">
            <w:pPr>
              <w:numPr>
                <w:ilvl w:val="0"/>
                <w:numId w:val="42"/>
              </w:numPr>
              <w:pBdr>
                <w:top w:val="none" w:sz="0" w:space="0" w:color="auto"/>
                <w:left w:val="none" w:sz="0" w:space="0" w:color="auto"/>
                <w:bottom w:val="none" w:sz="0" w:space="0" w:color="auto"/>
                <w:right w:val="none" w:sz="0" w:space="0" w:color="auto"/>
                <w:between w:val="none" w:sz="0" w:space="0" w:color="auto"/>
              </w:pBdr>
              <w:spacing w:after="80"/>
              <w:rPr>
                <w:rFonts w:asciiTheme="minorHAnsi" w:hAnsiTheme="minorHAnsi" w:cstheme="minorHAnsi"/>
                <w:color w:val="auto"/>
                <w:sz w:val="20"/>
                <w:szCs w:val="20"/>
              </w:rPr>
            </w:pPr>
            <w:r w:rsidRPr="005503F8">
              <w:rPr>
                <w:rFonts w:asciiTheme="minorHAnsi" w:hAnsiTheme="minorHAnsi" w:cstheme="minorHAnsi"/>
                <w:b/>
                <w:color w:val="auto"/>
                <w:sz w:val="20"/>
                <w:szCs w:val="20"/>
              </w:rPr>
              <w:t>REDUCTION OR LIMIT OF OBLIGATION:</w:t>
            </w:r>
            <w:r w:rsidRPr="005503F8">
              <w:rPr>
                <w:rFonts w:asciiTheme="minorHAnsi" w:hAnsiTheme="minorHAnsi" w:cstheme="minorHAnsi"/>
                <w:color w:val="auto"/>
                <w:sz w:val="20"/>
                <w:szCs w:val="20"/>
              </w:rPr>
              <w:t xml:space="preserve">  All insurance policies shall be primary insurance to any insurance available to the Indemnified Parties and Additional Insured(s).  Pursuant to the provisions of this Agreement, insurance effected or procured by the Contractor shall not reduce or limit Contractor’s contractual obligation to indemnify and defend the Indemnified Parties.</w:t>
            </w:r>
          </w:p>
          <w:p w14:paraId="7848FF2A" w14:textId="77777777" w:rsidR="00812338" w:rsidRPr="005503F8" w:rsidRDefault="00812338" w:rsidP="00576BE3">
            <w:pPr>
              <w:numPr>
                <w:ilvl w:val="0"/>
                <w:numId w:val="42"/>
              </w:numPr>
              <w:pBdr>
                <w:top w:val="none" w:sz="0" w:space="0" w:color="auto"/>
                <w:left w:val="none" w:sz="0" w:space="0" w:color="auto"/>
                <w:bottom w:val="none" w:sz="0" w:space="0" w:color="auto"/>
                <w:right w:val="none" w:sz="0" w:space="0" w:color="auto"/>
                <w:between w:val="none" w:sz="0" w:space="0" w:color="auto"/>
              </w:pBdr>
              <w:spacing w:after="80"/>
              <w:rPr>
                <w:rFonts w:asciiTheme="minorHAnsi" w:hAnsiTheme="minorHAnsi" w:cstheme="minorHAnsi"/>
                <w:color w:val="auto"/>
                <w:sz w:val="20"/>
                <w:szCs w:val="20"/>
              </w:rPr>
            </w:pPr>
            <w:r w:rsidRPr="005503F8">
              <w:rPr>
                <w:rFonts w:asciiTheme="minorHAnsi" w:hAnsiTheme="minorHAnsi" w:cstheme="minorHAnsi"/>
                <w:b/>
                <w:color w:val="auto"/>
                <w:sz w:val="20"/>
                <w:szCs w:val="20"/>
              </w:rPr>
              <w:t>INSURER FINANCIAL RATING:</w:t>
            </w:r>
            <w:r w:rsidRPr="005503F8">
              <w:rPr>
                <w:rFonts w:asciiTheme="minorHAnsi" w:hAnsiTheme="minorHAnsi" w:cstheme="minorHAnsi"/>
                <w:color w:val="auto"/>
                <w:sz w:val="20"/>
                <w:szCs w:val="20"/>
              </w:rPr>
              <w:t xml:space="preserve">  Insurance shall be maintained through an insurer with a minimum A.M. Best Rating of A- or better, with deductible amounts acceptable to the County.  Acceptance of Contractor’s insurance by County shall not relieve or decrease the liability of Contractor hereunder.  Any deductible or self-insured retention amount or other similar obligation under the policies shall be the sole responsibility of the Contractor. Any deductible or self-insured retention amount or other similar obligation under the policies shall be the sole responsibility of the Contractor.</w:t>
            </w:r>
          </w:p>
          <w:p w14:paraId="2371EADE" w14:textId="77777777" w:rsidR="00812338" w:rsidRPr="005503F8" w:rsidRDefault="00812338" w:rsidP="00576BE3">
            <w:pPr>
              <w:numPr>
                <w:ilvl w:val="0"/>
                <w:numId w:val="42"/>
              </w:numPr>
              <w:pBdr>
                <w:top w:val="none" w:sz="0" w:space="0" w:color="auto"/>
                <w:left w:val="none" w:sz="0" w:space="0" w:color="auto"/>
                <w:bottom w:val="none" w:sz="0" w:space="0" w:color="auto"/>
                <w:right w:val="none" w:sz="0" w:space="0" w:color="auto"/>
                <w:between w:val="none" w:sz="0" w:space="0" w:color="auto"/>
              </w:pBdr>
              <w:spacing w:after="80"/>
              <w:rPr>
                <w:rFonts w:asciiTheme="minorHAnsi" w:hAnsiTheme="minorHAnsi" w:cstheme="minorHAnsi"/>
                <w:color w:val="auto"/>
                <w:sz w:val="20"/>
                <w:szCs w:val="20"/>
              </w:rPr>
            </w:pPr>
            <w:r w:rsidRPr="005503F8">
              <w:rPr>
                <w:rFonts w:asciiTheme="minorHAnsi" w:hAnsiTheme="minorHAnsi" w:cstheme="minorHAnsi"/>
                <w:b/>
                <w:color w:val="auto"/>
                <w:sz w:val="20"/>
                <w:szCs w:val="20"/>
              </w:rPr>
              <w:t>SUBCONTRACTORS:</w:t>
            </w:r>
            <w:r w:rsidRPr="005503F8">
              <w:rPr>
                <w:rFonts w:asciiTheme="minorHAnsi" w:hAnsiTheme="minorHAnsi" w:cstheme="minorHAnsi"/>
                <w:color w:val="auto"/>
                <w:sz w:val="20"/>
                <w:szCs w:val="20"/>
              </w:rPr>
              <w:t xml:space="preserve">  Contractor shall include all subcontractors as an insured (covered party) under its policies or shall furnish separate certificates and endorsements for each subcontractor.  All coverages for subcontractors shall be subject to all of the requirements stated herein.</w:t>
            </w:r>
          </w:p>
          <w:p w14:paraId="644BFCD2" w14:textId="77777777" w:rsidR="00812338" w:rsidRPr="005503F8" w:rsidRDefault="00812338" w:rsidP="00576BE3">
            <w:pPr>
              <w:numPr>
                <w:ilvl w:val="0"/>
                <w:numId w:val="42"/>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auto"/>
                <w:sz w:val="20"/>
                <w:szCs w:val="20"/>
              </w:rPr>
            </w:pPr>
            <w:r w:rsidRPr="005503F8">
              <w:rPr>
                <w:rFonts w:asciiTheme="minorHAnsi" w:hAnsiTheme="minorHAnsi" w:cstheme="minorHAnsi"/>
                <w:b/>
                <w:color w:val="auto"/>
                <w:sz w:val="20"/>
                <w:szCs w:val="20"/>
              </w:rPr>
              <w:t>JOINT VENTURES:</w:t>
            </w:r>
            <w:r w:rsidRPr="005503F8">
              <w:rPr>
                <w:rFonts w:asciiTheme="minorHAnsi" w:hAnsiTheme="minorHAnsi" w:cstheme="minorHAnsi"/>
                <w:color w:val="auto"/>
                <w:sz w:val="20"/>
                <w:szCs w:val="20"/>
              </w:rPr>
              <w:t xml:space="preserve"> If Contractor is an association, partnership or other joint business venture, required insurance shall be provided by any one of the following methods:</w:t>
            </w:r>
          </w:p>
          <w:p w14:paraId="522EEAA4" w14:textId="77777777" w:rsidR="00812338" w:rsidRPr="005503F8" w:rsidRDefault="00812338" w:rsidP="00576BE3">
            <w:pPr>
              <w:numPr>
                <w:ilvl w:val="0"/>
                <w:numId w:val="43"/>
              </w:numPr>
              <w:pBdr>
                <w:top w:val="none" w:sz="0" w:space="0" w:color="auto"/>
                <w:left w:val="none" w:sz="0" w:space="0" w:color="auto"/>
                <w:bottom w:val="none" w:sz="0" w:space="0" w:color="auto"/>
                <w:right w:val="none" w:sz="0" w:space="0" w:color="auto"/>
                <w:between w:val="none" w:sz="0" w:space="0" w:color="auto"/>
              </w:pBdr>
              <w:tabs>
                <w:tab w:val="num" w:pos="720"/>
              </w:tabs>
              <w:rPr>
                <w:rFonts w:asciiTheme="minorHAnsi" w:hAnsiTheme="minorHAnsi" w:cstheme="minorHAnsi"/>
                <w:color w:val="auto"/>
                <w:sz w:val="20"/>
                <w:szCs w:val="20"/>
              </w:rPr>
            </w:pPr>
            <w:r w:rsidRPr="005503F8">
              <w:rPr>
                <w:rFonts w:asciiTheme="minorHAnsi" w:hAnsiTheme="minorHAnsi" w:cstheme="minorHAnsi"/>
                <w:color w:val="auto"/>
                <w:sz w:val="20"/>
                <w:szCs w:val="20"/>
              </w:rPr>
              <w:t>Separate insurance policies issued for each individual entity, with each entity included as a “Named Insured (covered party), or at minimum named as an “Additional Insured” on the other’s policies.</w:t>
            </w:r>
          </w:p>
          <w:p w14:paraId="6CEC740F" w14:textId="77777777" w:rsidR="00812338" w:rsidRPr="005503F8" w:rsidRDefault="00812338" w:rsidP="00576BE3">
            <w:pPr>
              <w:numPr>
                <w:ilvl w:val="0"/>
                <w:numId w:val="44"/>
              </w:numPr>
              <w:pBdr>
                <w:top w:val="none" w:sz="0" w:space="0" w:color="auto"/>
                <w:left w:val="none" w:sz="0" w:space="0" w:color="auto"/>
                <w:bottom w:val="none" w:sz="0" w:space="0" w:color="auto"/>
                <w:right w:val="none" w:sz="0" w:space="0" w:color="auto"/>
                <w:between w:val="none" w:sz="0" w:space="0" w:color="auto"/>
              </w:pBdr>
              <w:spacing w:after="80"/>
              <w:ind w:left="720"/>
              <w:rPr>
                <w:rFonts w:asciiTheme="minorHAnsi" w:hAnsiTheme="minorHAnsi" w:cstheme="minorHAnsi"/>
                <w:color w:val="auto"/>
                <w:sz w:val="20"/>
                <w:szCs w:val="20"/>
              </w:rPr>
            </w:pPr>
            <w:r w:rsidRPr="005503F8">
              <w:rPr>
                <w:rFonts w:asciiTheme="minorHAnsi" w:hAnsiTheme="minorHAnsi" w:cstheme="minorHAnsi"/>
                <w:color w:val="auto"/>
                <w:sz w:val="20"/>
                <w:szCs w:val="20"/>
              </w:rPr>
              <w:t>Joint insurance program with the association, partnership or other joint business venture included as a “Named Insured.</w:t>
            </w:r>
          </w:p>
          <w:p w14:paraId="462D6586" w14:textId="77777777" w:rsidR="00812338" w:rsidRPr="005503F8" w:rsidRDefault="00812338" w:rsidP="00576BE3">
            <w:pPr>
              <w:numPr>
                <w:ilvl w:val="0"/>
                <w:numId w:val="42"/>
              </w:numPr>
              <w:pBdr>
                <w:top w:val="none" w:sz="0" w:space="0" w:color="auto"/>
                <w:left w:val="none" w:sz="0" w:space="0" w:color="auto"/>
                <w:bottom w:val="none" w:sz="0" w:space="0" w:color="auto"/>
                <w:right w:val="none" w:sz="0" w:space="0" w:color="auto"/>
                <w:between w:val="none" w:sz="0" w:space="0" w:color="auto"/>
              </w:pBdr>
              <w:spacing w:after="80"/>
              <w:rPr>
                <w:rFonts w:asciiTheme="minorHAnsi" w:hAnsiTheme="minorHAnsi" w:cstheme="minorHAnsi"/>
                <w:color w:val="auto"/>
                <w:sz w:val="20"/>
                <w:szCs w:val="20"/>
              </w:rPr>
            </w:pPr>
            <w:r w:rsidRPr="005503F8">
              <w:rPr>
                <w:rFonts w:asciiTheme="minorHAnsi" w:hAnsiTheme="minorHAnsi" w:cstheme="minorHAnsi"/>
                <w:b/>
                <w:color w:val="auto"/>
                <w:sz w:val="20"/>
                <w:szCs w:val="20"/>
              </w:rPr>
              <w:t>CANCELLATION OF INSURANCE:</w:t>
            </w:r>
            <w:r w:rsidRPr="005503F8">
              <w:rPr>
                <w:rFonts w:asciiTheme="minorHAnsi" w:hAnsiTheme="minorHAnsi" w:cstheme="minorHAnsi"/>
                <w:color w:val="auto"/>
                <w:sz w:val="20"/>
                <w:szCs w:val="20"/>
              </w:rPr>
              <w:t xml:space="preserve">  All required insurance shall be endorsed to provide thirty (30) days advance written notice to the County of cancellation.</w:t>
            </w:r>
          </w:p>
          <w:p w14:paraId="569CAC1B" w14:textId="77777777" w:rsidR="00812338" w:rsidRPr="005503F8" w:rsidRDefault="00812338" w:rsidP="00576BE3">
            <w:pPr>
              <w:numPr>
                <w:ilvl w:val="0"/>
                <w:numId w:val="42"/>
              </w:numPr>
              <w:pBdr>
                <w:top w:val="none" w:sz="0" w:space="0" w:color="auto"/>
                <w:left w:val="none" w:sz="0" w:space="0" w:color="auto"/>
                <w:bottom w:val="none" w:sz="0" w:space="0" w:color="auto"/>
                <w:right w:val="none" w:sz="0" w:space="0" w:color="auto"/>
                <w:between w:val="none" w:sz="0" w:space="0" w:color="auto"/>
              </w:pBdr>
              <w:spacing w:after="80"/>
              <w:rPr>
                <w:rFonts w:asciiTheme="minorHAnsi" w:hAnsiTheme="minorHAnsi" w:cstheme="minorHAnsi"/>
                <w:color w:val="auto"/>
                <w:sz w:val="20"/>
                <w:szCs w:val="20"/>
              </w:rPr>
            </w:pPr>
            <w:r w:rsidRPr="005503F8">
              <w:rPr>
                <w:rFonts w:asciiTheme="minorHAnsi" w:hAnsiTheme="minorHAnsi" w:cstheme="minorHAnsi"/>
                <w:b/>
                <w:color w:val="auto"/>
                <w:sz w:val="20"/>
                <w:szCs w:val="20"/>
              </w:rPr>
              <w:t>CERTIFICATE OF INSURANCE:</w:t>
            </w:r>
            <w:r w:rsidRPr="005503F8">
              <w:rPr>
                <w:rFonts w:asciiTheme="minorHAnsi" w:hAnsiTheme="minorHAnsi" w:cstheme="minorHAnsi"/>
                <w:color w:val="auto"/>
                <w:sz w:val="20"/>
                <w:szCs w:val="20"/>
              </w:rPr>
              <w:t xml:space="preserve"> Before commencing operations under this Agreement, Contractor shall provide Certificate(s) of Insurance and applicable insurance endorsements, in form and satisfactory to County, evidencing that all required insurance coverage is in effect.  The County reserves the rights to require the Contractor to provide complete, certified copies of all required insurance policies.  The require certificate(s) and endorsements must be sent to:</w:t>
            </w:r>
          </w:p>
          <w:p w14:paraId="53836D43" w14:textId="77777777" w:rsidR="00812338" w:rsidRPr="005503F8" w:rsidRDefault="00812338" w:rsidP="00576BE3">
            <w:pPr>
              <w:numPr>
                <w:ilvl w:val="0"/>
                <w:numId w:val="45"/>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b/>
                <w:bCs/>
                <w:color w:val="auto"/>
                <w:sz w:val="20"/>
                <w:szCs w:val="20"/>
              </w:rPr>
            </w:pPr>
            <w:r w:rsidRPr="005503F8">
              <w:rPr>
                <w:rFonts w:asciiTheme="minorHAnsi" w:hAnsiTheme="minorHAnsi" w:cstheme="minorHAnsi"/>
                <w:b/>
                <w:bCs/>
                <w:color w:val="auto"/>
                <w:sz w:val="20"/>
                <w:szCs w:val="20"/>
              </w:rPr>
              <w:t>Alameda County Social Services/Contracts Office, 1111 Jackson Street, 1</w:t>
            </w:r>
            <w:r w:rsidRPr="005503F8">
              <w:rPr>
                <w:rFonts w:asciiTheme="minorHAnsi" w:hAnsiTheme="minorHAnsi" w:cstheme="minorHAnsi"/>
                <w:b/>
                <w:bCs/>
                <w:color w:val="auto"/>
                <w:sz w:val="20"/>
                <w:szCs w:val="20"/>
                <w:vertAlign w:val="superscript"/>
              </w:rPr>
              <w:t>st</w:t>
            </w:r>
            <w:r w:rsidRPr="005503F8">
              <w:rPr>
                <w:rFonts w:asciiTheme="minorHAnsi" w:hAnsiTheme="minorHAnsi" w:cstheme="minorHAnsi"/>
                <w:b/>
                <w:bCs/>
                <w:color w:val="auto"/>
                <w:sz w:val="20"/>
                <w:szCs w:val="20"/>
              </w:rPr>
              <w:t xml:space="preserve"> Floor, Oakland, CA 94607 </w:t>
            </w:r>
          </w:p>
          <w:p w14:paraId="74037AEE" w14:textId="77777777"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ind w:left="720"/>
              <w:rPr>
                <w:rFonts w:asciiTheme="minorHAnsi" w:hAnsiTheme="minorHAnsi" w:cstheme="minorHAnsi"/>
                <w:color w:val="auto"/>
                <w:sz w:val="20"/>
                <w:szCs w:val="20"/>
              </w:rPr>
            </w:pPr>
            <w:r w:rsidRPr="005503F8">
              <w:rPr>
                <w:rFonts w:asciiTheme="minorHAnsi" w:hAnsiTheme="minorHAnsi" w:cstheme="minorHAnsi"/>
                <w:b/>
                <w:bCs/>
                <w:color w:val="auto"/>
                <w:sz w:val="20"/>
                <w:szCs w:val="20"/>
              </w:rPr>
              <w:t xml:space="preserve">       Attn: Insurance Unit</w:t>
            </w:r>
          </w:p>
          <w:p w14:paraId="448FE343" w14:textId="77777777"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ind w:left="720"/>
              <w:rPr>
                <w:rFonts w:asciiTheme="minorHAnsi" w:hAnsiTheme="minorHAnsi" w:cstheme="minorHAnsi"/>
                <w:color w:val="auto"/>
                <w:sz w:val="20"/>
                <w:szCs w:val="20"/>
              </w:rPr>
            </w:pPr>
            <w:r w:rsidRPr="005503F8">
              <w:rPr>
                <w:rFonts w:asciiTheme="minorHAnsi" w:hAnsiTheme="minorHAnsi" w:cstheme="minorHAnsi"/>
                <w:color w:val="auto"/>
                <w:sz w:val="20"/>
                <w:szCs w:val="20"/>
              </w:rPr>
              <w:lastRenderedPageBreak/>
              <w:t>-      With a copy to Risk Management Unit (1106 Madison Street, Room 233, Oakland, CA 94607)</w:t>
            </w:r>
          </w:p>
        </w:tc>
      </w:tr>
    </w:tbl>
    <w:p w14:paraId="4603376A" w14:textId="77777777" w:rsidR="00812338" w:rsidRPr="005503F8" w:rsidRDefault="00812338" w:rsidP="00812338">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auto"/>
        </w:rPr>
        <w:sectPr w:rsidR="00812338" w:rsidRPr="005503F8" w:rsidSect="00BC360F">
          <w:footerReference w:type="default" r:id="rId50"/>
          <w:type w:val="oddPage"/>
          <w:pgSz w:w="12240" w:h="15840" w:code="1"/>
          <w:pgMar w:top="630" w:right="1320" w:bottom="630" w:left="720" w:header="288" w:footer="288" w:gutter="0"/>
          <w:pgBorders w:offsetFrom="page">
            <w:top w:val="single" w:sz="18" w:space="24" w:color="auto"/>
            <w:left w:val="single" w:sz="18" w:space="24" w:color="auto"/>
            <w:bottom w:val="single" w:sz="18" w:space="24" w:color="auto"/>
            <w:right w:val="single" w:sz="18" w:space="24" w:color="auto"/>
          </w:pgBorders>
          <w:pgNumType w:start="1"/>
          <w:cols w:space="720"/>
          <w:formProt w:val="0"/>
          <w:docGrid w:linePitch="354"/>
        </w:sectPr>
      </w:pPr>
      <w:bookmarkStart w:id="84" w:name="_Ref342050018"/>
    </w:p>
    <w:p w14:paraId="0471C630" w14:textId="77777777" w:rsidR="00812338" w:rsidRPr="005503F8" w:rsidRDefault="00812338" w:rsidP="00812338">
      <w:p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cstheme="minorHAnsi"/>
          <w:b/>
          <w:color w:val="auto"/>
          <w:sz w:val="44"/>
          <w:szCs w:val="44"/>
        </w:rPr>
        <w:sectPr w:rsidR="00812338" w:rsidRPr="005503F8" w:rsidSect="00DF7C7D">
          <w:type w:val="continuous"/>
          <w:pgSz w:w="12240" w:h="15840" w:code="1"/>
          <w:pgMar w:top="720" w:right="1320" w:bottom="720" w:left="720" w:header="288" w:footer="288" w:gutter="0"/>
          <w:pgBorders w:offsetFrom="page">
            <w:top w:val="single" w:sz="18" w:space="24" w:color="auto"/>
            <w:left w:val="single" w:sz="18" w:space="24" w:color="auto"/>
            <w:bottom w:val="single" w:sz="18" w:space="24" w:color="auto"/>
            <w:right w:val="single" w:sz="18" w:space="24" w:color="auto"/>
          </w:pgBorders>
          <w:pgNumType w:start="1"/>
          <w:cols w:space="720"/>
          <w:formProt w:val="0"/>
          <w:titlePg/>
          <w:docGrid w:linePitch="354"/>
        </w:sectPr>
      </w:pPr>
    </w:p>
    <w:p w14:paraId="1BCCC966" w14:textId="17645D85" w:rsidR="00812338" w:rsidRPr="005503F8" w:rsidRDefault="00812338" w:rsidP="00812338">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b/>
          <w:color w:val="auto"/>
          <w:sz w:val="44"/>
          <w:szCs w:val="44"/>
        </w:rPr>
      </w:pPr>
      <w:r w:rsidRPr="005503F8">
        <w:rPr>
          <w:rFonts w:asciiTheme="minorHAnsi" w:hAnsiTheme="minorHAnsi" w:cstheme="minorHAnsi"/>
          <w:noProof/>
          <w:color w:val="auto"/>
          <w:sz w:val="20"/>
          <w:szCs w:val="20"/>
        </w:rPr>
        <w:lastRenderedPageBreak/>
        <w:drawing>
          <wp:inline distT="0" distB="0" distL="0" distR="0" wp14:anchorId="516082C1" wp14:editId="7E850B1D">
            <wp:extent cx="1514475" cy="676275"/>
            <wp:effectExtent l="0" t="0" r="9525" b="9525"/>
            <wp:docPr id="6" name="Picture 6" descr="SSA_logo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SA_logocolor"/>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514475" cy="676275"/>
                    </a:xfrm>
                    <a:prstGeom prst="rect">
                      <a:avLst/>
                    </a:prstGeom>
                    <a:noFill/>
                    <a:ln>
                      <a:noFill/>
                    </a:ln>
                  </pic:spPr>
                </pic:pic>
              </a:graphicData>
            </a:graphic>
          </wp:inline>
        </w:drawing>
      </w:r>
      <w:r w:rsidR="0028142C" w:rsidRPr="0028142C">
        <w:rPr>
          <w:rFonts w:asciiTheme="minorHAnsi" w:eastAsia="Calibri" w:hAnsiTheme="minorHAnsi" w:cstheme="minorHAnsi"/>
          <w:b/>
          <w:bCs/>
          <w:sz w:val="28"/>
          <w:szCs w:val="28"/>
        </w:rPr>
        <w:t xml:space="preserve"> </w:t>
      </w:r>
      <w:r w:rsidR="0028142C" w:rsidRPr="00AF7FEC">
        <w:rPr>
          <w:rFonts w:asciiTheme="minorHAnsi" w:eastAsia="Calibri" w:hAnsiTheme="minorHAnsi" w:cstheme="minorHAnsi"/>
          <w:b/>
          <w:bCs/>
          <w:sz w:val="28"/>
          <w:szCs w:val="28"/>
        </w:rPr>
        <w:t xml:space="preserve">RFP </w:t>
      </w:r>
      <w:r w:rsidR="00CE791B">
        <w:rPr>
          <w:rFonts w:asciiTheme="minorHAnsi" w:eastAsia="Calibri" w:hAnsiTheme="minorHAnsi" w:cstheme="minorHAnsi"/>
          <w:b/>
          <w:bCs/>
          <w:sz w:val="28"/>
          <w:szCs w:val="28"/>
        </w:rPr>
        <w:t xml:space="preserve">No. </w:t>
      </w:r>
      <w:r w:rsidR="0028142C" w:rsidRPr="00AF7FEC">
        <w:rPr>
          <w:rFonts w:asciiTheme="minorHAnsi" w:eastAsia="Calibri" w:hAnsiTheme="minorHAnsi" w:cstheme="minorHAnsi"/>
          <w:b/>
          <w:bCs/>
          <w:sz w:val="28"/>
          <w:szCs w:val="28"/>
        </w:rPr>
        <w:t>NS-2022 NUTRITION SERVICES PROGRAMS</w:t>
      </w:r>
    </w:p>
    <w:p w14:paraId="1A571D1B" w14:textId="77777777" w:rsidR="00812338" w:rsidRPr="005503F8" w:rsidRDefault="00812338" w:rsidP="00812338">
      <w:p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cstheme="minorHAnsi"/>
          <w:b/>
          <w:color w:val="auto"/>
          <w:sz w:val="44"/>
          <w:szCs w:val="44"/>
        </w:rPr>
      </w:pPr>
      <w:r w:rsidRPr="005503F8">
        <w:rPr>
          <w:rFonts w:asciiTheme="minorHAnsi" w:hAnsiTheme="minorHAnsi" w:cstheme="minorHAnsi"/>
          <w:b/>
          <w:color w:val="auto"/>
          <w:sz w:val="44"/>
          <w:szCs w:val="44"/>
        </w:rPr>
        <w:t>EXHIBIT C</w:t>
      </w:r>
    </w:p>
    <w:p w14:paraId="5F2FDE85" w14:textId="77777777" w:rsidR="00812338" w:rsidRPr="005503F8" w:rsidRDefault="00812338" w:rsidP="00812338">
      <w:pPr>
        <w:pBdr>
          <w:top w:val="none" w:sz="0" w:space="0" w:color="auto"/>
          <w:left w:val="none" w:sz="0" w:space="0" w:color="auto"/>
          <w:bottom w:val="none" w:sz="0" w:space="0" w:color="auto"/>
          <w:right w:val="none" w:sz="0" w:space="0" w:color="auto"/>
          <w:between w:val="none" w:sz="0" w:space="0" w:color="auto"/>
        </w:pBdr>
        <w:spacing w:after="240"/>
        <w:jc w:val="center"/>
        <w:rPr>
          <w:rFonts w:asciiTheme="minorHAnsi" w:hAnsiTheme="minorHAnsi" w:cstheme="minorHAnsi"/>
          <w:b/>
          <w:bCs/>
          <w:color w:val="auto"/>
          <w:sz w:val="44"/>
          <w:szCs w:val="44"/>
        </w:rPr>
      </w:pPr>
      <w:r w:rsidRPr="005503F8">
        <w:rPr>
          <w:rFonts w:asciiTheme="minorHAnsi" w:hAnsiTheme="minorHAnsi" w:cstheme="minorHAnsi"/>
          <w:b/>
          <w:bCs/>
          <w:color w:val="auto"/>
          <w:sz w:val="44"/>
          <w:szCs w:val="44"/>
        </w:rPr>
        <w:t>RFP BUDGET INSTRUCTIONS AND TEMPLATE</w:t>
      </w:r>
    </w:p>
    <w:p w14:paraId="4A786D7B" w14:textId="4D939740" w:rsidR="00812338" w:rsidRPr="005503F8" w:rsidRDefault="00812338" w:rsidP="00812338">
      <w:pPr>
        <w:pBdr>
          <w:top w:val="none" w:sz="0" w:space="0" w:color="auto"/>
          <w:left w:val="none" w:sz="0" w:space="0" w:color="auto"/>
          <w:bottom w:val="none" w:sz="0" w:space="0" w:color="auto"/>
          <w:right w:val="none" w:sz="0" w:space="0" w:color="auto"/>
          <w:between w:val="none" w:sz="0" w:space="0" w:color="auto"/>
        </w:pBdr>
        <w:tabs>
          <w:tab w:val="left" w:pos="0"/>
          <w:tab w:val="left" w:pos="360"/>
          <w:tab w:val="left" w:leader="dot" w:pos="1080"/>
          <w:tab w:val="left" w:pos="1800"/>
          <w:tab w:val="left" w:leader="dot" w:pos="2160"/>
          <w:tab w:val="left" w:leader="dot" w:pos="2520"/>
          <w:tab w:val="left" w:leader="dot" w:pos="2880"/>
          <w:tab w:val="left" w:leader="dot" w:pos="9720"/>
        </w:tabs>
        <w:ind w:right="-200"/>
        <w:jc w:val="both"/>
        <w:rPr>
          <w:rFonts w:asciiTheme="minorHAnsi" w:hAnsiTheme="minorHAnsi" w:cstheme="minorHAnsi"/>
          <w:color w:val="auto"/>
          <w:sz w:val="24"/>
          <w:szCs w:val="20"/>
        </w:rPr>
      </w:pPr>
      <w:r w:rsidRPr="005503F8">
        <w:rPr>
          <w:rFonts w:asciiTheme="minorHAnsi" w:hAnsiTheme="minorHAnsi" w:cstheme="minorHAnsi"/>
          <w:color w:val="auto"/>
          <w:sz w:val="24"/>
          <w:szCs w:val="20"/>
        </w:rPr>
        <w:t xml:space="preserve">Applicants must complete a detailed </w:t>
      </w:r>
      <w:r w:rsidR="00B565B1" w:rsidRPr="005503F8">
        <w:rPr>
          <w:rFonts w:asciiTheme="minorHAnsi" w:hAnsiTheme="minorHAnsi" w:cstheme="minorHAnsi"/>
          <w:color w:val="auto"/>
          <w:sz w:val="24"/>
          <w:szCs w:val="20"/>
        </w:rPr>
        <w:t>Line-Item</w:t>
      </w:r>
      <w:r w:rsidRPr="005503F8">
        <w:rPr>
          <w:rFonts w:asciiTheme="minorHAnsi" w:hAnsiTheme="minorHAnsi" w:cstheme="minorHAnsi"/>
          <w:color w:val="auto"/>
          <w:sz w:val="24"/>
          <w:szCs w:val="20"/>
        </w:rPr>
        <w:t xml:space="preserve"> Budget using the format provided in Exhibit C that includes </w:t>
      </w:r>
      <w:r w:rsidRPr="005503F8">
        <w:rPr>
          <w:rFonts w:asciiTheme="minorHAnsi" w:hAnsiTheme="minorHAnsi" w:cstheme="minorHAnsi"/>
          <w:b/>
          <w:bCs/>
          <w:color w:val="auto"/>
          <w:sz w:val="24"/>
          <w:szCs w:val="20"/>
        </w:rPr>
        <w:t>ALL</w:t>
      </w:r>
      <w:r w:rsidRPr="005503F8">
        <w:rPr>
          <w:rFonts w:asciiTheme="minorHAnsi" w:hAnsiTheme="minorHAnsi" w:cstheme="minorHAnsi"/>
          <w:color w:val="auto"/>
          <w:sz w:val="24"/>
          <w:szCs w:val="20"/>
        </w:rPr>
        <w:t xml:space="preserve"> projected revenues and operating costs for the proposed program or project.  </w:t>
      </w:r>
    </w:p>
    <w:p w14:paraId="090CE75F" w14:textId="77777777" w:rsidR="00812338" w:rsidRPr="005503F8" w:rsidRDefault="00812338" w:rsidP="00812338">
      <w:pPr>
        <w:pBdr>
          <w:top w:val="none" w:sz="0" w:space="0" w:color="auto"/>
          <w:left w:val="none" w:sz="0" w:space="0" w:color="auto"/>
          <w:bottom w:val="none" w:sz="0" w:space="0" w:color="auto"/>
          <w:right w:val="none" w:sz="0" w:space="0" w:color="auto"/>
          <w:between w:val="none" w:sz="0" w:space="0" w:color="auto"/>
        </w:pBdr>
        <w:tabs>
          <w:tab w:val="left" w:pos="0"/>
          <w:tab w:val="left" w:pos="360"/>
          <w:tab w:val="left" w:leader="dot" w:pos="1080"/>
          <w:tab w:val="left" w:pos="1800"/>
          <w:tab w:val="left" w:leader="dot" w:pos="2160"/>
          <w:tab w:val="left" w:leader="dot" w:pos="2520"/>
          <w:tab w:val="left" w:leader="dot" w:pos="2880"/>
          <w:tab w:val="left" w:leader="dot" w:pos="9720"/>
        </w:tabs>
        <w:ind w:right="-200"/>
        <w:jc w:val="both"/>
        <w:rPr>
          <w:rFonts w:asciiTheme="minorHAnsi" w:hAnsiTheme="minorHAnsi" w:cstheme="minorHAnsi"/>
          <w:color w:val="auto"/>
          <w:sz w:val="24"/>
          <w:szCs w:val="24"/>
        </w:rPr>
      </w:pPr>
    </w:p>
    <w:p w14:paraId="4F14D943" w14:textId="77777777" w:rsidR="00812338" w:rsidRPr="005503F8" w:rsidRDefault="00812338" w:rsidP="00812338">
      <w:pPr>
        <w:pBdr>
          <w:top w:val="none" w:sz="0" w:space="0" w:color="auto"/>
          <w:left w:val="none" w:sz="0" w:space="0" w:color="auto"/>
          <w:bottom w:val="none" w:sz="0" w:space="0" w:color="auto"/>
          <w:right w:val="none" w:sz="0" w:space="0" w:color="auto"/>
          <w:between w:val="none" w:sz="0" w:space="0" w:color="auto"/>
        </w:pBdr>
        <w:tabs>
          <w:tab w:val="left" w:pos="0"/>
          <w:tab w:val="left" w:pos="360"/>
          <w:tab w:val="left" w:leader="dot" w:pos="1080"/>
          <w:tab w:val="left" w:pos="1800"/>
          <w:tab w:val="left" w:leader="dot" w:pos="2160"/>
          <w:tab w:val="left" w:leader="dot" w:pos="2520"/>
          <w:tab w:val="left" w:leader="dot" w:pos="2880"/>
          <w:tab w:val="left" w:leader="dot" w:pos="9720"/>
        </w:tabs>
        <w:ind w:right="-200"/>
        <w:jc w:val="both"/>
        <w:rPr>
          <w:rFonts w:asciiTheme="minorHAnsi" w:hAnsiTheme="minorHAnsi" w:cstheme="minorHAnsi"/>
          <w:color w:val="auto"/>
          <w:sz w:val="24"/>
          <w:szCs w:val="20"/>
        </w:rPr>
      </w:pPr>
      <w:r w:rsidRPr="005503F8">
        <w:rPr>
          <w:rFonts w:asciiTheme="minorHAnsi" w:hAnsiTheme="minorHAnsi" w:cstheme="minorHAnsi"/>
          <w:color w:val="auto"/>
          <w:sz w:val="24"/>
          <w:szCs w:val="20"/>
        </w:rPr>
        <w:t xml:space="preserve">OAA programs are required to provide a minimum 10% match, through cash and/or in-kind, of the total budget. Client Donations </w:t>
      </w:r>
      <w:r w:rsidRPr="005503F8">
        <w:rPr>
          <w:rFonts w:asciiTheme="minorHAnsi" w:hAnsiTheme="minorHAnsi" w:cstheme="minorHAnsi"/>
          <w:color w:val="auto"/>
          <w:sz w:val="24"/>
          <w:szCs w:val="20"/>
          <w:u w:val="single"/>
        </w:rPr>
        <w:t>cannot</w:t>
      </w:r>
      <w:r w:rsidRPr="005503F8">
        <w:rPr>
          <w:rFonts w:asciiTheme="minorHAnsi" w:hAnsiTheme="minorHAnsi" w:cstheme="minorHAnsi"/>
          <w:color w:val="auto"/>
          <w:sz w:val="24"/>
          <w:szCs w:val="20"/>
        </w:rPr>
        <w:t xml:space="preserve"> be used to satisfy the minimum match requirement. </w:t>
      </w:r>
    </w:p>
    <w:p w14:paraId="6DDFD08E" w14:textId="77777777" w:rsidR="00812338" w:rsidRPr="005503F8" w:rsidRDefault="00812338" w:rsidP="00812338">
      <w:pPr>
        <w:pBdr>
          <w:top w:val="none" w:sz="0" w:space="0" w:color="auto"/>
          <w:left w:val="none" w:sz="0" w:space="0" w:color="auto"/>
          <w:bottom w:val="none" w:sz="0" w:space="0" w:color="auto"/>
          <w:right w:val="none" w:sz="0" w:space="0" w:color="auto"/>
          <w:between w:val="none" w:sz="0" w:space="0" w:color="auto"/>
        </w:pBdr>
        <w:tabs>
          <w:tab w:val="left" w:pos="0"/>
          <w:tab w:val="left" w:pos="360"/>
          <w:tab w:val="left" w:leader="dot" w:pos="1080"/>
          <w:tab w:val="left" w:pos="1800"/>
          <w:tab w:val="left" w:leader="dot" w:pos="2160"/>
          <w:tab w:val="left" w:leader="dot" w:pos="2520"/>
          <w:tab w:val="left" w:leader="dot" w:pos="2880"/>
          <w:tab w:val="left" w:leader="dot" w:pos="9720"/>
        </w:tabs>
        <w:ind w:left="130" w:right="-200"/>
        <w:jc w:val="both"/>
        <w:rPr>
          <w:rFonts w:asciiTheme="minorHAnsi" w:hAnsiTheme="minorHAnsi" w:cstheme="minorHAnsi"/>
          <w:color w:val="auto"/>
          <w:sz w:val="24"/>
          <w:szCs w:val="20"/>
        </w:rPr>
      </w:pPr>
    </w:p>
    <w:p w14:paraId="3E50C309" w14:textId="77777777" w:rsidR="00812338" w:rsidRPr="005503F8" w:rsidRDefault="00812338" w:rsidP="00812338">
      <w:pPr>
        <w:pBdr>
          <w:top w:val="none" w:sz="0" w:space="0" w:color="auto"/>
          <w:left w:val="none" w:sz="0" w:space="0" w:color="auto"/>
          <w:bottom w:val="none" w:sz="0" w:space="0" w:color="auto"/>
          <w:right w:val="none" w:sz="0" w:space="0" w:color="auto"/>
          <w:between w:val="none" w:sz="0" w:space="0" w:color="auto"/>
        </w:pBdr>
        <w:tabs>
          <w:tab w:val="left" w:pos="0"/>
          <w:tab w:val="left" w:pos="360"/>
          <w:tab w:val="left" w:leader="dot" w:pos="1080"/>
          <w:tab w:val="left" w:pos="1800"/>
          <w:tab w:val="left" w:leader="dot" w:pos="2160"/>
          <w:tab w:val="left" w:leader="dot" w:pos="2520"/>
          <w:tab w:val="left" w:leader="dot" w:pos="2880"/>
          <w:tab w:val="left" w:leader="dot" w:pos="9720"/>
        </w:tabs>
        <w:ind w:left="130" w:right="-200"/>
        <w:jc w:val="both"/>
        <w:rPr>
          <w:rFonts w:asciiTheme="minorHAnsi" w:hAnsiTheme="minorHAnsi" w:cstheme="minorHAnsi"/>
          <w:color w:val="auto"/>
          <w:sz w:val="24"/>
          <w:szCs w:val="20"/>
        </w:rPr>
      </w:pPr>
    </w:p>
    <w:p w14:paraId="3B56F607" w14:textId="77777777" w:rsidR="00812338" w:rsidRPr="005503F8" w:rsidRDefault="00812338" w:rsidP="00812338">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b/>
          <w:color w:val="auto"/>
        </w:rPr>
      </w:pPr>
      <w:r w:rsidRPr="005503F8">
        <w:rPr>
          <w:rFonts w:asciiTheme="minorHAnsi" w:hAnsiTheme="minorHAnsi" w:cstheme="minorHAnsi"/>
          <w:b/>
          <w:color w:val="auto"/>
        </w:rPr>
        <w:t>BUDGET COMPLETION INSTRUCTIONS</w:t>
      </w:r>
    </w:p>
    <w:p w14:paraId="12294882" w14:textId="77777777" w:rsidR="00812338" w:rsidRPr="005503F8" w:rsidRDefault="00812338" w:rsidP="00812338">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b/>
          <w:bCs/>
          <w:color w:val="auto"/>
          <w:sz w:val="24"/>
          <w:szCs w:val="24"/>
        </w:rPr>
      </w:pPr>
    </w:p>
    <w:p w14:paraId="54CF4E29" w14:textId="77777777" w:rsidR="00812338" w:rsidRPr="005503F8" w:rsidRDefault="00812338" w:rsidP="00812338">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b/>
          <w:bCs/>
          <w:color w:val="auto"/>
          <w:sz w:val="24"/>
          <w:szCs w:val="24"/>
        </w:rPr>
      </w:pPr>
      <w:r w:rsidRPr="005503F8">
        <w:rPr>
          <w:rFonts w:asciiTheme="minorHAnsi" w:hAnsiTheme="minorHAnsi" w:cstheme="minorHAnsi"/>
          <w:b/>
          <w:bCs/>
          <w:color w:val="auto"/>
          <w:sz w:val="24"/>
          <w:szCs w:val="24"/>
        </w:rPr>
        <w:t>General:</w:t>
      </w:r>
    </w:p>
    <w:p w14:paraId="2FF657CF" w14:textId="77777777" w:rsidR="00812338" w:rsidRPr="005503F8" w:rsidRDefault="00812338" w:rsidP="00812338">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b/>
          <w:bCs/>
          <w:color w:val="auto"/>
          <w:sz w:val="24"/>
          <w:szCs w:val="24"/>
        </w:rPr>
      </w:pPr>
    </w:p>
    <w:p w14:paraId="18935CAB" w14:textId="77777777" w:rsidR="00812338" w:rsidRPr="005503F8" w:rsidRDefault="00812338" w:rsidP="00576BE3">
      <w:pPr>
        <w:widowControl w:val="0"/>
        <w:numPr>
          <w:ilvl w:val="0"/>
          <w:numId w:val="3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hanging="330"/>
        <w:jc w:val="both"/>
        <w:rPr>
          <w:rFonts w:asciiTheme="minorHAnsi" w:hAnsiTheme="minorHAnsi" w:cstheme="minorHAnsi"/>
          <w:color w:val="auto"/>
          <w:sz w:val="24"/>
          <w:szCs w:val="24"/>
        </w:rPr>
      </w:pPr>
      <w:r w:rsidRPr="005503F8">
        <w:rPr>
          <w:rFonts w:asciiTheme="minorHAnsi" w:hAnsiTheme="minorHAnsi" w:cstheme="minorHAnsi"/>
          <w:color w:val="auto"/>
          <w:sz w:val="24"/>
          <w:szCs w:val="24"/>
        </w:rPr>
        <w:t>The budget is a spending plan.  Be realistic in estimating revenues.  When possible, use past spending experience to help estimate budget needs.</w:t>
      </w:r>
    </w:p>
    <w:p w14:paraId="6856D600" w14:textId="77777777" w:rsidR="00812338" w:rsidRPr="005503F8" w:rsidRDefault="00812338" w:rsidP="00812338">
      <w:pPr>
        <w:pBdr>
          <w:top w:val="none" w:sz="0" w:space="0" w:color="auto"/>
          <w:left w:val="none" w:sz="0" w:space="0" w:color="auto"/>
          <w:bottom w:val="none" w:sz="0" w:space="0" w:color="auto"/>
          <w:right w:val="none" w:sz="0" w:space="0" w:color="auto"/>
          <w:between w:val="none" w:sz="0" w:space="0" w:color="auto"/>
        </w:pBdr>
        <w:tabs>
          <w:tab w:val="num" w:pos="720"/>
        </w:tabs>
        <w:ind w:hanging="330"/>
        <w:jc w:val="both"/>
        <w:rPr>
          <w:rFonts w:asciiTheme="minorHAnsi" w:hAnsiTheme="minorHAnsi" w:cstheme="minorHAnsi"/>
          <w:color w:val="auto"/>
          <w:sz w:val="24"/>
          <w:szCs w:val="24"/>
        </w:rPr>
      </w:pPr>
    </w:p>
    <w:p w14:paraId="665C9B95" w14:textId="77777777" w:rsidR="00812338" w:rsidRPr="005503F8" w:rsidRDefault="00812338" w:rsidP="00812338">
      <w:pPr>
        <w:pBdr>
          <w:top w:val="none" w:sz="0" w:space="0" w:color="auto"/>
          <w:left w:val="none" w:sz="0" w:space="0" w:color="auto"/>
          <w:bottom w:val="none" w:sz="0" w:space="0" w:color="auto"/>
          <w:right w:val="none" w:sz="0" w:space="0" w:color="auto"/>
          <w:between w:val="none" w:sz="0" w:space="0" w:color="auto"/>
        </w:pBdr>
        <w:tabs>
          <w:tab w:val="num" w:pos="720"/>
        </w:tabs>
        <w:ind w:hanging="330"/>
        <w:jc w:val="both"/>
        <w:rPr>
          <w:rFonts w:asciiTheme="minorHAnsi" w:hAnsiTheme="minorHAnsi" w:cstheme="minorHAnsi"/>
          <w:color w:val="auto"/>
          <w:sz w:val="24"/>
          <w:szCs w:val="24"/>
        </w:rPr>
      </w:pPr>
    </w:p>
    <w:p w14:paraId="09C99E51" w14:textId="77777777" w:rsidR="00812338" w:rsidRPr="005503F8" w:rsidRDefault="00812338" w:rsidP="00576BE3">
      <w:pPr>
        <w:widowControl w:val="0"/>
        <w:numPr>
          <w:ilvl w:val="0"/>
          <w:numId w:val="3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hanging="330"/>
        <w:jc w:val="both"/>
        <w:rPr>
          <w:rFonts w:asciiTheme="minorHAnsi" w:hAnsiTheme="minorHAnsi" w:cstheme="minorHAnsi"/>
          <w:color w:val="auto"/>
          <w:sz w:val="24"/>
          <w:szCs w:val="24"/>
        </w:rPr>
      </w:pPr>
      <w:r w:rsidRPr="005503F8">
        <w:rPr>
          <w:rFonts w:asciiTheme="minorHAnsi" w:hAnsiTheme="minorHAnsi" w:cstheme="minorHAnsi"/>
          <w:color w:val="auto"/>
          <w:sz w:val="24"/>
          <w:szCs w:val="24"/>
        </w:rPr>
        <w:t>Typed or computer facsimiles (exact copies of the budget format) are acceptable.</w:t>
      </w:r>
    </w:p>
    <w:p w14:paraId="16CB2E38" w14:textId="77777777" w:rsidR="00812338" w:rsidRPr="005503F8" w:rsidRDefault="00812338" w:rsidP="00812338">
      <w:pPr>
        <w:pBdr>
          <w:top w:val="none" w:sz="0" w:space="0" w:color="auto"/>
          <w:left w:val="none" w:sz="0" w:space="0" w:color="auto"/>
          <w:bottom w:val="none" w:sz="0" w:space="0" w:color="auto"/>
          <w:right w:val="none" w:sz="0" w:space="0" w:color="auto"/>
          <w:between w:val="none" w:sz="0" w:space="0" w:color="auto"/>
        </w:pBdr>
        <w:tabs>
          <w:tab w:val="num" w:pos="720"/>
        </w:tabs>
        <w:ind w:hanging="330"/>
        <w:jc w:val="both"/>
        <w:rPr>
          <w:rFonts w:asciiTheme="minorHAnsi" w:hAnsiTheme="minorHAnsi" w:cstheme="minorHAnsi"/>
          <w:color w:val="auto"/>
          <w:sz w:val="24"/>
          <w:szCs w:val="24"/>
        </w:rPr>
      </w:pPr>
    </w:p>
    <w:p w14:paraId="0BB8D4F1" w14:textId="77777777" w:rsidR="00812338" w:rsidRPr="005503F8" w:rsidRDefault="00812338" w:rsidP="00812338">
      <w:pPr>
        <w:pBdr>
          <w:top w:val="none" w:sz="0" w:space="0" w:color="auto"/>
          <w:left w:val="none" w:sz="0" w:space="0" w:color="auto"/>
          <w:bottom w:val="none" w:sz="0" w:space="0" w:color="auto"/>
          <w:right w:val="none" w:sz="0" w:space="0" w:color="auto"/>
          <w:between w:val="none" w:sz="0" w:space="0" w:color="auto"/>
        </w:pBdr>
        <w:tabs>
          <w:tab w:val="num" w:pos="720"/>
        </w:tabs>
        <w:ind w:hanging="330"/>
        <w:jc w:val="both"/>
        <w:rPr>
          <w:rFonts w:asciiTheme="minorHAnsi" w:hAnsiTheme="minorHAnsi" w:cstheme="minorHAnsi"/>
          <w:color w:val="auto"/>
          <w:sz w:val="24"/>
          <w:szCs w:val="24"/>
        </w:rPr>
      </w:pPr>
    </w:p>
    <w:p w14:paraId="4CCDD6AD" w14:textId="77777777" w:rsidR="00812338" w:rsidRPr="005503F8" w:rsidRDefault="00812338" w:rsidP="00576BE3">
      <w:pPr>
        <w:widowControl w:val="0"/>
        <w:numPr>
          <w:ilvl w:val="0"/>
          <w:numId w:val="3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hanging="330"/>
        <w:jc w:val="both"/>
        <w:rPr>
          <w:rFonts w:asciiTheme="minorHAnsi" w:hAnsiTheme="minorHAnsi" w:cstheme="minorHAnsi"/>
          <w:color w:val="auto"/>
          <w:sz w:val="24"/>
          <w:szCs w:val="24"/>
        </w:rPr>
      </w:pPr>
      <w:r w:rsidRPr="005503F8">
        <w:rPr>
          <w:rFonts w:asciiTheme="minorHAnsi" w:hAnsiTheme="minorHAnsi" w:cstheme="minorHAnsi"/>
          <w:color w:val="auto"/>
          <w:sz w:val="24"/>
          <w:szCs w:val="24"/>
        </w:rPr>
        <w:t>Round all figures to the nearest dollar.</w:t>
      </w:r>
    </w:p>
    <w:p w14:paraId="0FB17C5F" w14:textId="77777777" w:rsidR="00812338" w:rsidRPr="005503F8" w:rsidRDefault="00812338" w:rsidP="00812338">
      <w:pPr>
        <w:pBdr>
          <w:top w:val="none" w:sz="0" w:space="0" w:color="auto"/>
          <w:left w:val="none" w:sz="0" w:space="0" w:color="auto"/>
          <w:bottom w:val="none" w:sz="0" w:space="0" w:color="auto"/>
          <w:right w:val="none" w:sz="0" w:space="0" w:color="auto"/>
          <w:between w:val="none" w:sz="0" w:space="0" w:color="auto"/>
        </w:pBdr>
        <w:tabs>
          <w:tab w:val="num" w:pos="720"/>
        </w:tabs>
        <w:ind w:hanging="330"/>
        <w:jc w:val="both"/>
        <w:rPr>
          <w:rFonts w:asciiTheme="minorHAnsi" w:hAnsiTheme="minorHAnsi" w:cstheme="minorHAnsi"/>
          <w:color w:val="auto"/>
          <w:sz w:val="24"/>
          <w:szCs w:val="24"/>
        </w:rPr>
      </w:pPr>
    </w:p>
    <w:p w14:paraId="26FD13F7" w14:textId="77777777" w:rsidR="00812338" w:rsidRPr="005503F8" w:rsidRDefault="00812338" w:rsidP="00812338">
      <w:pPr>
        <w:pBdr>
          <w:top w:val="none" w:sz="0" w:space="0" w:color="auto"/>
          <w:left w:val="none" w:sz="0" w:space="0" w:color="auto"/>
          <w:bottom w:val="none" w:sz="0" w:space="0" w:color="auto"/>
          <w:right w:val="none" w:sz="0" w:space="0" w:color="auto"/>
          <w:between w:val="none" w:sz="0" w:space="0" w:color="auto"/>
        </w:pBdr>
        <w:tabs>
          <w:tab w:val="num" w:pos="720"/>
        </w:tabs>
        <w:ind w:hanging="330"/>
        <w:jc w:val="both"/>
        <w:rPr>
          <w:rFonts w:asciiTheme="minorHAnsi" w:hAnsiTheme="minorHAnsi" w:cstheme="minorHAnsi"/>
          <w:color w:val="auto"/>
          <w:sz w:val="24"/>
          <w:szCs w:val="24"/>
        </w:rPr>
      </w:pPr>
    </w:p>
    <w:p w14:paraId="55F3C132" w14:textId="77777777" w:rsidR="00812338" w:rsidRPr="005503F8" w:rsidRDefault="00812338" w:rsidP="00576BE3">
      <w:pPr>
        <w:widowControl w:val="0"/>
        <w:numPr>
          <w:ilvl w:val="0"/>
          <w:numId w:val="3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hanging="330"/>
        <w:jc w:val="both"/>
        <w:rPr>
          <w:rFonts w:asciiTheme="minorHAnsi" w:hAnsiTheme="minorHAnsi" w:cstheme="minorHAnsi"/>
          <w:color w:val="auto"/>
          <w:sz w:val="24"/>
          <w:szCs w:val="24"/>
        </w:rPr>
      </w:pPr>
      <w:r w:rsidRPr="005503F8">
        <w:rPr>
          <w:rFonts w:asciiTheme="minorHAnsi" w:hAnsiTheme="minorHAnsi" w:cstheme="minorHAnsi"/>
          <w:color w:val="auto"/>
          <w:sz w:val="24"/>
          <w:szCs w:val="24"/>
        </w:rPr>
        <w:t xml:space="preserve">Audit costs are not AAA reimbursable for programs expending less than $750,000 federal funds.   </w:t>
      </w:r>
    </w:p>
    <w:p w14:paraId="03478C89" w14:textId="77777777" w:rsidR="00812338" w:rsidRPr="005503F8" w:rsidRDefault="00812338" w:rsidP="00812338">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color w:val="auto"/>
          <w:sz w:val="24"/>
          <w:szCs w:val="24"/>
        </w:rPr>
      </w:pPr>
    </w:p>
    <w:p w14:paraId="6AE7106D" w14:textId="77777777" w:rsidR="00812338" w:rsidRPr="005503F8" w:rsidRDefault="00812338" w:rsidP="00812338">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color w:val="auto"/>
          <w:sz w:val="24"/>
          <w:szCs w:val="24"/>
        </w:rPr>
      </w:pPr>
      <w:r w:rsidRPr="005503F8">
        <w:rPr>
          <w:rFonts w:asciiTheme="minorHAnsi" w:hAnsiTheme="minorHAnsi" w:cstheme="minorHAnsi"/>
          <w:b/>
          <w:bCs/>
          <w:color w:val="auto"/>
          <w:sz w:val="24"/>
          <w:szCs w:val="24"/>
        </w:rPr>
        <w:t>Budget:</w:t>
      </w:r>
    </w:p>
    <w:p w14:paraId="3D6E0954" w14:textId="77777777" w:rsidR="00812338" w:rsidRPr="005503F8" w:rsidRDefault="00812338" w:rsidP="00812338">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color w:val="auto"/>
          <w:sz w:val="24"/>
          <w:szCs w:val="24"/>
        </w:rPr>
      </w:pPr>
    </w:p>
    <w:p w14:paraId="4168C34B" w14:textId="77777777" w:rsidR="00812338" w:rsidRPr="005503F8" w:rsidRDefault="00812338" w:rsidP="00576BE3">
      <w:pPr>
        <w:widowControl w:val="0"/>
        <w:numPr>
          <w:ilvl w:val="0"/>
          <w:numId w:val="4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hanging="330"/>
        <w:jc w:val="both"/>
        <w:rPr>
          <w:rFonts w:asciiTheme="minorHAnsi" w:hAnsiTheme="minorHAnsi" w:cstheme="minorHAnsi"/>
          <w:color w:val="auto"/>
          <w:sz w:val="24"/>
          <w:szCs w:val="24"/>
        </w:rPr>
      </w:pPr>
      <w:r w:rsidRPr="005503F8">
        <w:rPr>
          <w:rFonts w:asciiTheme="minorHAnsi" w:hAnsiTheme="minorHAnsi" w:cstheme="minorHAnsi"/>
          <w:color w:val="auto"/>
          <w:sz w:val="24"/>
          <w:szCs w:val="24"/>
        </w:rPr>
        <w:t>ENTER DATA IN COLUMN (1) AND COLUMN (3) ONLY.</w:t>
      </w:r>
    </w:p>
    <w:p w14:paraId="6B18DDAC" w14:textId="77777777" w:rsidR="00812338" w:rsidRPr="005503F8" w:rsidRDefault="00812338" w:rsidP="00812338">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heme="minorHAnsi" w:hAnsiTheme="minorHAnsi" w:cstheme="minorHAnsi"/>
          <w:color w:val="auto"/>
          <w:sz w:val="24"/>
          <w:szCs w:val="24"/>
        </w:rPr>
      </w:pPr>
    </w:p>
    <w:p w14:paraId="33FD0FFD" w14:textId="77777777" w:rsidR="00812338" w:rsidRPr="005503F8" w:rsidRDefault="00812338" w:rsidP="00812338">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heme="minorHAnsi" w:hAnsiTheme="minorHAnsi" w:cstheme="minorHAnsi"/>
          <w:color w:val="auto"/>
          <w:sz w:val="24"/>
          <w:szCs w:val="24"/>
        </w:rPr>
      </w:pPr>
    </w:p>
    <w:p w14:paraId="0E5B242C" w14:textId="77777777" w:rsidR="00812338" w:rsidRPr="005503F8" w:rsidRDefault="00812338" w:rsidP="00576BE3">
      <w:pPr>
        <w:widowControl w:val="0"/>
        <w:numPr>
          <w:ilvl w:val="0"/>
          <w:numId w:val="4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heme="minorHAnsi" w:hAnsiTheme="minorHAnsi" w:cstheme="minorHAnsi"/>
          <w:color w:val="auto"/>
          <w:sz w:val="24"/>
          <w:szCs w:val="24"/>
        </w:rPr>
      </w:pPr>
      <w:r w:rsidRPr="005503F8">
        <w:rPr>
          <w:rFonts w:asciiTheme="minorHAnsi" w:hAnsiTheme="minorHAnsi" w:cstheme="minorHAnsi"/>
          <w:color w:val="auto"/>
          <w:sz w:val="24"/>
          <w:szCs w:val="24"/>
        </w:rPr>
        <w:t>Total Project Budget (Column 1): Enter the Total Project Budget amount for each line item.</w:t>
      </w:r>
    </w:p>
    <w:p w14:paraId="5987557E" w14:textId="77777777" w:rsidR="00812338" w:rsidRPr="005503F8" w:rsidRDefault="00812338" w:rsidP="00812338">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heme="minorHAnsi" w:hAnsiTheme="minorHAnsi" w:cstheme="minorHAnsi"/>
          <w:color w:val="auto"/>
          <w:sz w:val="24"/>
          <w:szCs w:val="24"/>
        </w:rPr>
      </w:pPr>
    </w:p>
    <w:p w14:paraId="37E7B4BD" w14:textId="77777777" w:rsidR="00812338" w:rsidRPr="005503F8" w:rsidRDefault="00812338" w:rsidP="00812338">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heme="minorHAnsi" w:hAnsiTheme="minorHAnsi" w:cstheme="minorHAnsi"/>
          <w:color w:val="auto"/>
          <w:sz w:val="24"/>
          <w:szCs w:val="24"/>
        </w:rPr>
      </w:pPr>
    </w:p>
    <w:p w14:paraId="4F0D9B10" w14:textId="77777777" w:rsidR="00812338" w:rsidRPr="005503F8" w:rsidRDefault="00812338" w:rsidP="00576BE3">
      <w:pPr>
        <w:widowControl w:val="0"/>
        <w:numPr>
          <w:ilvl w:val="0"/>
          <w:numId w:val="4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heme="minorHAnsi" w:hAnsiTheme="minorHAnsi" w:cstheme="minorHAnsi"/>
          <w:color w:val="auto"/>
          <w:sz w:val="24"/>
          <w:szCs w:val="24"/>
        </w:rPr>
      </w:pPr>
      <w:r w:rsidRPr="005503F8">
        <w:rPr>
          <w:rFonts w:asciiTheme="minorHAnsi" w:hAnsiTheme="minorHAnsi" w:cstheme="minorHAnsi"/>
          <w:color w:val="auto"/>
          <w:sz w:val="24"/>
          <w:szCs w:val="24"/>
        </w:rPr>
        <w:t xml:space="preserve">Total Agency Budget (Column 3): Enter the Total Agency Budget amount for each line item. </w:t>
      </w:r>
    </w:p>
    <w:p w14:paraId="58029DF0" w14:textId="77777777" w:rsidR="00812338" w:rsidRPr="005503F8" w:rsidRDefault="00812338" w:rsidP="00812338">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360"/>
        <w:jc w:val="both"/>
        <w:rPr>
          <w:rFonts w:asciiTheme="minorHAnsi" w:hAnsiTheme="minorHAnsi" w:cstheme="minorHAnsi"/>
          <w:color w:val="auto"/>
          <w:sz w:val="24"/>
          <w:szCs w:val="24"/>
        </w:rPr>
      </w:pPr>
    </w:p>
    <w:p w14:paraId="7771D3F4" w14:textId="77777777" w:rsidR="00812338" w:rsidRPr="005503F8" w:rsidRDefault="00812338" w:rsidP="00812338">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360"/>
        <w:jc w:val="both"/>
        <w:rPr>
          <w:rFonts w:asciiTheme="minorHAnsi" w:hAnsiTheme="minorHAnsi" w:cstheme="minorHAnsi"/>
          <w:color w:val="auto"/>
          <w:sz w:val="24"/>
          <w:szCs w:val="24"/>
        </w:rPr>
      </w:pPr>
    </w:p>
    <w:p w14:paraId="4B5AF508" w14:textId="2FF50559" w:rsidR="00867E9C" w:rsidRDefault="00812338" w:rsidP="00576BE3">
      <w:pPr>
        <w:widowControl w:val="0"/>
        <w:numPr>
          <w:ilvl w:val="0"/>
          <w:numId w:val="4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heme="minorHAnsi" w:hAnsiTheme="minorHAnsi" w:cstheme="minorHAnsi"/>
          <w:color w:val="auto"/>
          <w:sz w:val="24"/>
          <w:szCs w:val="24"/>
        </w:rPr>
      </w:pPr>
      <w:r w:rsidRPr="005503F8">
        <w:rPr>
          <w:rFonts w:asciiTheme="minorHAnsi" w:hAnsiTheme="minorHAnsi" w:cstheme="minorHAnsi"/>
          <w:color w:val="auto"/>
          <w:sz w:val="24"/>
          <w:szCs w:val="24"/>
        </w:rPr>
        <w:t xml:space="preserve">Totals and Percentages (Columns 2 and 4) will automatically calculate. </w:t>
      </w:r>
    </w:p>
    <w:p w14:paraId="65DAFCF9" w14:textId="77777777" w:rsidR="00B91E7A" w:rsidRDefault="00B91E7A" w:rsidP="00B91E7A">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720"/>
        <w:jc w:val="both"/>
        <w:rPr>
          <w:rFonts w:asciiTheme="minorHAnsi" w:hAnsiTheme="minorHAnsi" w:cstheme="minorHAnsi"/>
          <w:color w:val="auto"/>
          <w:sz w:val="24"/>
          <w:szCs w:val="24"/>
        </w:rPr>
      </w:pPr>
    </w:p>
    <w:p w14:paraId="1F436D73" w14:textId="77777777" w:rsidR="00867E9C" w:rsidRDefault="00867E9C" w:rsidP="00867E9C">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720"/>
        <w:jc w:val="both"/>
        <w:rPr>
          <w:rFonts w:asciiTheme="minorHAnsi" w:hAnsiTheme="minorHAnsi" w:cstheme="minorHAnsi"/>
          <w:color w:val="auto"/>
          <w:sz w:val="24"/>
          <w:szCs w:val="24"/>
        </w:rPr>
      </w:pPr>
    </w:p>
    <w:p w14:paraId="1621664E" w14:textId="5A924E84" w:rsidR="00812338" w:rsidRPr="00582AC5" w:rsidRDefault="00911404" w:rsidP="00911404">
      <w:pPr>
        <w:pStyle w:val="ListParagraph"/>
        <w:numPr>
          <w:ilvl w:val="0"/>
          <w:numId w:val="40"/>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auto"/>
          <w:sz w:val="24"/>
          <w:szCs w:val="24"/>
          <w:highlight w:val="yellow"/>
        </w:rPr>
      </w:pPr>
      <w:r>
        <w:rPr>
          <w:rFonts w:asciiTheme="minorHAnsi" w:hAnsiTheme="minorHAnsi" w:cstheme="minorHAnsi"/>
          <w:b/>
          <w:color w:val="auto"/>
          <w:sz w:val="24"/>
          <w:szCs w:val="24"/>
          <w:highlight w:val="yellow"/>
        </w:rPr>
        <w:t xml:space="preserve">Use </w:t>
      </w:r>
      <w:r w:rsidRPr="00582AC5">
        <w:rPr>
          <w:rFonts w:asciiTheme="minorHAnsi" w:hAnsiTheme="minorHAnsi" w:cstheme="minorHAnsi"/>
          <w:b/>
          <w:color w:val="auto"/>
          <w:sz w:val="24"/>
          <w:szCs w:val="24"/>
          <w:highlight w:val="yellow"/>
        </w:rPr>
        <w:t>Food Production (Catering Cost</w:t>
      </w:r>
      <w:r>
        <w:rPr>
          <w:rFonts w:asciiTheme="minorHAnsi" w:hAnsiTheme="minorHAnsi" w:cstheme="minorHAnsi"/>
          <w:b/>
          <w:bCs/>
          <w:color w:val="auto"/>
          <w:sz w:val="24"/>
          <w:szCs w:val="24"/>
          <w:highlight w:val="yellow"/>
        </w:rPr>
        <w:t xml:space="preserve">) line </w:t>
      </w:r>
      <w:r w:rsidR="00B91E7A" w:rsidRPr="00582AC5">
        <w:rPr>
          <w:rFonts w:asciiTheme="minorHAnsi" w:hAnsiTheme="minorHAnsi" w:cstheme="minorHAnsi"/>
          <w:b/>
          <w:bCs/>
          <w:color w:val="auto"/>
          <w:sz w:val="24"/>
          <w:szCs w:val="24"/>
          <w:highlight w:val="yellow"/>
        </w:rPr>
        <w:t>for bids proposing to partner with an outside</w:t>
      </w:r>
      <w:r>
        <w:rPr>
          <w:rFonts w:asciiTheme="minorHAnsi" w:hAnsiTheme="minorHAnsi" w:cstheme="minorHAnsi"/>
          <w:b/>
          <w:bCs/>
          <w:color w:val="auto"/>
          <w:sz w:val="24"/>
          <w:szCs w:val="24"/>
          <w:highlight w:val="yellow"/>
        </w:rPr>
        <w:t xml:space="preserve"> </w:t>
      </w:r>
      <w:r w:rsidR="00B91E7A" w:rsidRPr="00582AC5">
        <w:rPr>
          <w:rFonts w:asciiTheme="minorHAnsi" w:hAnsiTheme="minorHAnsi" w:cstheme="minorHAnsi"/>
          <w:b/>
          <w:bCs/>
          <w:color w:val="auto"/>
          <w:sz w:val="24"/>
          <w:szCs w:val="24"/>
          <w:highlight w:val="yellow"/>
        </w:rPr>
        <w:t xml:space="preserve"> vendor/caterer</w:t>
      </w:r>
      <w:r>
        <w:rPr>
          <w:rFonts w:asciiTheme="minorHAnsi" w:hAnsiTheme="minorHAnsi" w:cstheme="minorHAnsi"/>
          <w:b/>
          <w:bCs/>
          <w:color w:val="auto"/>
          <w:sz w:val="24"/>
          <w:szCs w:val="24"/>
          <w:highlight w:val="yellow"/>
        </w:rPr>
        <w:t xml:space="preserve">. </w:t>
      </w:r>
    </w:p>
    <w:tbl>
      <w:tblPr>
        <w:tblW w:w="10278" w:type="dxa"/>
        <w:tblInd w:w="93" w:type="dxa"/>
        <w:tblLook w:val="0000" w:firstRow="0" w:lastRow="0" w:firstColumn="0" w:lastColumn="0" w:noHBand="0" w:noVBand="0"/>
      </w:tblPr>
      <w:tblGrid>
        <w:gridCol w:w="236"/>
        <w:gridCol w:w="4459"/>
        <w:gridCol w:w="1300"/>
        <w:gridCol w:w="266"/>
        <w:gridCol w:w="1164"/>
        <w:gridCol w:w="260"/>
        <w:gridCol w:w="1170"/>
        <w:gridCol w:w="266"/>
        <w:gridCol w:w="1157"/>
      </w:tblGrid>
      <w:tr w:rsidR="00812338" w:rsidRPr="005503F8" w14:paraId="20931645" w14:textId="77777777" w:rsidTr="0021380C">
        <w:trPr>
          <w:trHeight w:val="360"/>
        </w:trPr>
        <w:tc>
          <w:tcPr>
            <w:tcW w:w="10278" w:type="dxa"/>
            <w:gridSpan w:val="9"/>
            <w:tcBorders>
              <w:top w:val="nil"/>
              <w:left w:val="nil"/>
              <w:bottom w:val="nil"/>
              <w:right w:val="nil"/>
            </w:tcBorders>
            <w:shd w:val="clear" w:color="auto" w:fill="auto"/>
            <w:noWrap/>
            <w:vAlign w:val="bottom"/>
          </w:tcPr>
          <w:p w14:paraId="626C3BD3" w14:textId="6D3FF952" w:rsidR="0028142C" w:rsidRDefault="0028142C"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b/>
                <w:bCs/>
                <w:color w:val="auto"/>
                <w:sz w:val="28"/>
                <w:szCs w:val="28"/>
              </w:rPr>
            </w:pPr>
          </w:p>
          <w:p w14:paraId="4A4CBFAA" w14:textId="7D61C6C7" w:rsidR="0028142C" w:rsidRDefault="0028142C"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b/>
                <w:bCs/>
                <w:color w:val="auto"/>
                <w:sz w:val="28"/>
                <w:szCs w:val="28"/>
              </w:rPr>
            </w:pPr>
          </w:p>
          <w:p w14:paraId="2B13C152" w14:textId="73D23997" w:rsidR="0028142C" w:rsidRDefault="004B1F2B" w:rsidP="004B1F2B">
            <w:pPr>
              <w:pBdr>
                <w:top w:val="none" w:sz="0" w:space="0" w:color="auto"/>
                <w:left w:val="none" w:sz="0" w:space="0" w:color="auto"/>
                <w:bottom w:val="none" w:sz="0" w:space="0" w:color="auto"/>
                <w:right w:val="none" w:sz="0" w:space="0" w:color="auto"/>
                <w:between w:val="none" w:sz="0" w:space="0" w:color="auto"/>
              </w:pBdr>
              <w:jc w:val="center"/>
              <w:rPr>
                <w:rFonts w:asciiTheme="minorHAnsi" w:eastAsia="Calibri" w:hAnsiTheme="minorHAnsi" w:cstheme="minorHAnsi"/>
                <w:b/>
                <w:bCs/>
                <w:sz w:val="28"/>
                <w:szCs w:val="28"/>
              </w:rPr>
            </w:pPr>
            <w:r w:rsidRPr="00AF7FEC">
              <w:rPr>
                <w:rFonts w:asciiTheme="minorHAnsi" w:eastAsia="Calibri" w:hAnsiTheme="minorHAnsi" w:cstheme="minorHAnsi"/>
                <w:b/>
                <w:bCs/>
                <w:sz w:val="28"/>
                <w:szCs w:val="28"/>
              </w:rPr>
              <w:t xml:space="preserve">RFP </w:t>
            </w:r>
            <w:r w:rsidR="00CE791B">
              <w:rPr>
                <w:rFonts w:asciiTheme="minorHAnsi" w:eastAsia="Calibri" w:hAnsiTheme="minorHAnsi" w:cstheme="minorHAnsi"/>
                <w:b/>
                <w:bCs/>
                <w:sz w:val="28"/>
                <w:szCs w:val="28"/>
              </w:rPr>
              <w:t xml:space="preserve">No. </w:t>
            </w:r>
            <w:r w:rsidRPr="00AF7FEC">
              <w:rPr>
                <w:rFonts w:asciiTheme="minorHAnsi" w:eastAsia="Calibri" w:hAnsiTheme="minorHAnsi" w:cstheme="minorHAnsi"/>
                <w:b/>
                <w:bCs/>
                <w:sz w:val="28"/>
                <w:szCs w:val="28"/>
              </w:rPr>
              <w:t>NS-2022 NUTRITION SERVICES PROGRAMS</w:t>
            </w:r>
          </w:p>
          <w:p w14:paraId="435F1239" w14:textId="617BAAEF" w:rsidR="004B1F2B" w:rsidRDefault="00CD7E61" w:rsidP="004B1F2B">
            <w:p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cstheme="minorHAnsi"/>
                <w:b/>
                <w:bCs/>
                <w:color w:val="auto"/>
                <w:sz w:val="44"/>
                <w:szCs w:val="44"/>
              </w:rPr>
            </w:pPr>
            <w:r w:rsidRPr="005503F8">
              <w:rPr>
                <w:rFonts w:asciiTheme="minorHAnsi" w:hAnsiTheme="minorHAnsi" w:cstheme="minorHAnsi"/>
                <w:b/>
                <w:color w:val="auto"/>
                <w:sz w:val="44"/>
                <w:szCs w:val="44"/>
              </w:rPr>
              <w:t>EXHIBIT C</w:t>
            </w:r>
            <w:r w:rsidRPr="005503F8">
              <w:rPr>
                <w:rFonts w:asciiTheme="minorHAnsi" w:hAnsiTheme="minorHAnsi" w:cstheme="minorHAnsi"/>
                <w:b/>
                <w:bCs/>
                <w:color w:val="auto"/>
                <w:sz w:val="44"/>
                <w:szCs w:val="44"/>
              </w:rPr>
              <w:t xml:space="preserve"> </w:t>
            </w:r>
            <w:r w:rsidR="004B1F2B" w:rsidRPr="005503F8">
              <w:rPr>
                <w:rFonts w:asciiTheme="minorHAnsi" w:hAnsiTheme="minorHAnsi" w:cstheme="minorHAnsi"/>
                <w:b/>
                <w:bCs/>
                <w:color w:val="auto"/>
                <w:sz w:val="44"/>
                <w:szCs w:val="44"/>
              </w:rPr>
              <w:t>RFP BUDGET</w:t>
            </w:r>
            <w:r w:rsidR="004B1F2B">
              <w:rPr>
                <w:rFonts w:asciiTheme="minorHAnsi" w:hAnsiTheme="minorHAnsi" w:cstheme="minorHAnsi"/>
                <w:b/>
                <w:bCs/>
                <w:color w:val="auto"/>
                <w:sz w:val="44"/>
                <w:szCs w:val="44"/>
              </w:rPr>
              <w:t xml:space="preserve"> TEMPLATE</w:t>
            </w:r>
          </w:p>
          <w:p w14:paraId="605983E4" w14:textId="77777777" w:rsidR="001065FB" w:rsidRPr="005503F8" w:rsidRDefault="001065FB" w:rsidP="004B1F2B">
            <w:p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cstheme="minorHAnsi"/>
                <w:b/>
                <w:bCs/>
                <w:color w:val="auto"/>
                <w:sz w:val="28"/>
                <w:szCs w:val="28"/>
              </w:rPr>
            </w:pPr>
          </w:p>
          <w:p w14:paraId="34C2646A" w14:textId="77777777"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b/>
                <w:bCs/>
                <w:color w:val="auto"/>
                <w:sz w:val="28"/>
                <w:szCs w:val="28"/>
              </w:rPr>
            </w:pPr>
            <w:r w:rsidRPr="005503F8">
              <w:rPr>
                <w:rFonts w:asciiTheme="minorHAnsi" w:hAnsiTheme="minorHAnsi" w:cstheme="minorHAnsi"/>
                <w:b/>
                <w:bCs/>
                <w:color w:val="auto"/>
                <w:sz w:val="28"/>
                <w:szCs w:val="28"/>
              </w:rPr>
              <w:t>RFP BUDGET TEMPLATE</w:t>
            </w:r>
          </w:p>
        </w:tc>
      </w:tr>
      <w:tr w:rsidR="00812338" w:rsidRPr="005503F8" w14:paraId="737FC51D" w14:textId="77777777" w:rsidTr="0021380C">
        <w:trPr>
          <w:trHeight w:val="360"/>
        </w:trPr>
        <w:tc>
          <w:tcPr>
            <w:tcW w:w="10278" w:type="dxa"/>
            <w:gridSpan w:val="9"/>
            <w:tcBorders>
              <w:top w:val="nil"/>
              <w:left w:val="nil"/>
              <w:bottom w:val="nil"/>
              <w:right w:val="nil"/>
            </w:tcBorders>
            <w:shd w:val="clear" w:color="auto" w:fill="auto"/>
            <w:noWrap/>
            <w:vAlign w:val="bottom"/>
          </w:tcPr>
          <w:p w14:paraId="45CA0DC9" w14:textId="77777777"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cstheme="minorHAnsi"/>
                <w:b/>
                <w:bCs/>
                <w:color w:val="auto"/>
                <w:sz w:val="28"/>
                <w:szCs w:val="28"/>
              </w:rPr>
            </w:pPr>
          </w:p>
        </w:tc>
      </w:tr>
      <w:tr w:rsidR="00812338" w:rsidRPr="005503F8" w14:paraId="274F0114" w14:textId="77777777" w:rsidTr="0021380C">
        <w:trPr>
          <w:trHeight w:val="315"/>
        </w:trPr>
        <w:tc>
          <w:tcPr>
            <w:tcW w:w="236" w:type="dxa"/>
            <w:tcBorders>
              <w:top w:val="nil"/>
              <w:left w:val="nil"/>
              <w:bottom w:val="nil"/>
              <w:right w:val="nil"/>
            </w:tcBorders>
            <w:shd w:val="clear" w:color="auto" w:fill="auto"/>
            <w:noWrap/>
            <w:vAlign w:val="bottom"/>
          </w:tcPr>
          <w:p w14:paraId="5E1CB993" w14:textId="77777777"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b/>
                <w:bCs/>
                <w:iCs/>
                <w:color w:val="auto"/>
                <w:sz w:val="24"/>
                <w:szCs w:val="24"/>
              </w:rPr>
            </w:pPr>
          </w:p>
        </w:tc>
        <w:tc>
          <w:tcPr>
            <w:tcW w:w="4459" w:type="dxa"/>
            <w:tcBorders>
              <w:top w:val="nil"/>
              <w:left w:val="nil"/>
              <w:bottom w:val="nil"/>
              <w:right w:val="nil"/>
            </w:tcBorders>
            <w:shd w:val="clear" w:color="auto" w:fill="auto"/>
            <w:noWrap/>
            <w:vAlign w:val="bottom"/>
          </w:tcPr>
          <w:p w14:paraId="0F082502" w14:textId="77777777"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auto"/>
                <w:sz w:val="22"/>
                <w:szCs w:val="22"/>
              </w:rPr>
            </w:pPr>
          </w:p>
        </w:tc>
        <w:tc>
          <w:tcPr>
            <w:tcW w:w="1300" w:type="dxa"/>
            <w:tcBorders>
              <w:top w:val="nil"/>
              <w:left w:val="nil"/>
              <w:bottom w:val="nil"/>
              <w:right w:val="nil"/>
            </w:tcBorders>
            <w:shd w:val="clear" w:color="auto" w:fill="auto"/>
            <w:noWrap/>
            <w:vAlign w:val="bottom"/>
          </w:tcPr>
          <w:p w14:paraId="468077B9" w14:textId="77777777"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b/>
                <w:bCs/>
                <w:color w:val="800080"/>
                <w:sz w:val="22"/>
                <w:szCs w:val="22"/>
              </w:rPr>
            </w:pPr>
          </w:p>
        </w:tc>
        <w:tc>
          <w:tcPr>
            <w:tcW w:w="266" w:type="dxa"/>
            <w:tcBorders>
              <w:top w:val="nil"/>
              <w:left w:val="nil"/>
              <w:bottom w:val="nil"/>
              <w:right w:val="nil"/>
            </w:tcBorders>
            <w:shd w:val="clear" w:color="auto" w:fill="auto"/>
            <w:noWrap/>
            <w:vAlign w:val="bottom"/>
          </w:tcPr>
          <w:p w14:paraId="497DBE50" w14:textId="77777777"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auto"/>
                <w:sz w:val="22"/>
                <w:szCs w:val="22"/>
              </w:rPr>
            </w:pPr>
          </w:p>
        </w:tc>
        <w:tc>
          <w:tcPr>
            <w:tcW w:w="1164" w:type="dxa"/>
            <w:tcBorders>
              <w:top w:val="nil"/>
              <w:left w:val="nil"/>
              <w:bottom w:val="nil"/>
              <w:right w:val="nil"/>
            </w:tcBorders>
            <w:shd w:val="clear" w:color="auto" w:fill="auto"/>
            <w:noWrap/>
            <w:vAlign w:val="bottom"/>
          </w:tcPr>
          <w:p w14:paraId="77FACF30" w14:textId="77777777"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auto"/>
                <w:sz w:val="22"/>
                <w:szCs w:val="22"/>
              </w:rPr>
            </w:pPr>
          </w:p>
        </w:tc>
        <w:tc>
          <w:tcPr>
            <w:tcW w:w="260" w:type="dxa"/>
            <w:tcBorders>
              <w:top w:val="nil"/>
              <w:left w:val="nil"/>
              <w:bottom w:val="nil"/>
              <w:right w:val="nil"/>
            </w:tcBorders>
            <w:shd w:val="clear" w:color="auto" w:fill="auto"/>
            <w:noWrap/>
            <w:vAlign w:val="bottom"/>
          </w:tcPr>
          <w:p w14:paraId="6BEB5341" w14:textId="77777777"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auto"/>
                <w:sz w:val="22"/>
                <w:szCs w:val="22"/>
              </w:rPr>
            </w:pPr>
          </w:p>
        </w:tc>
        <w:tc>
          <w:tcPr>
            <w:tcW w:w="1170" w:type="dxa"/>
            <w:tcBorders>
              <w:top w:val="nil"/>
              <w:left w:val="nil"/>
              <w:bottom w:val="nil"/>
              <w:right w:val="nil"/>
            </w:tcBorders>
            <w:shd w:val="clear" w:color="auto" w:fill="auto"/>
            <w:noWrap/>
            <w:vAlign w:val="bottom"/>
          </w:tcPr>
          <w:p w14:paraId="3DE5D754" w14:textId="77777777"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auto"/>
                <w:sz w:val="22"/>
                <w:szCs w:val="22"/>
              </w:rPr>
            </w:pPr>
          </w:p>
        </w:tc>
        <w:tc>
          <w:tcPr>
            <w:tcW w:w="266" w:type="dxa"/>
            <w:tcBorders>
              <w:top w:val="nil"/>
              <w:left w:val="nil"/>
              <w:bottom w:val="nil"/>
              <w:right w:val="nil"/>
            </w:tcBorders>
            <w:shd w:val="clear" w:color="auto" w:fill="auto"/>
            <w:noWrap/>
            <w:vAlign w:val="bottom"/>
          </w:tcPr>
          <w:p w14:paraId="35828EF4" w14:textId="77777777"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auto"/>
                <w:sz w:val="20"/>
                <w:szCs w:val="20"/>
              </w:rPr>
            </w:pPr>
          </w:p>
        </w:tc>
        <w:tc>
          <w:tcPr>
            <w:tcW w:w="1157" w:type="dxa"/>
            <w:tcBorders>
              <w:top w:val="nil"/>
              <w:left w:val="nil"/>
              <w:bottom w:val="nil"/>
              <w:right w:val="nil"/>
            </w:tcBorders>
            <w:shd w:val="clear" w:color="auto" w:fill="auto"/>
            <w:noWrap/>
            <w:vAlign w:val="bottom"/>
          </w:tcPr>
          <w:p w14:paraId="6CB2ED85" w14:textId="77777777"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auto"/>
                <w:sz w:val="20"/>
                <w:szCs w:val="20"/>
              </w:rPr>
            </w:pPr>
          </w:p>
        </w:tc>
      </w:tr>
      <w:tr w:rsidR="00812338" w:rsidRPr="005503F8" w14:paraId="09655CB5" w14:textId="77777777" w:rsidTr="0021380C">
        <w:trPr>
          <w:trHeight w:val="315"/>
        </w:trPr>
        <w:tc>
          <w:tcPr>
            <w:tcW w:w="4695" w:type="dxa"/>
            <w:gridSpan w:val="2"/>
            <w:tcBorders>
              <w:top w:val="nil"/>
              <w:left w:val="nil"/>
              <w:bottom w:val="nil"/>
              <w:right w:val="nil"/>
            </w:tcBorders>
            <w:shd w:val="clear" w:color="auto" w:fill="auto"/>
            <w:noWrap/>
            <w:vAlign w:val="bottom"/>
          </w:tcPr>
          <w:p w14:paraId="3504F293" w14:textId="365F35EE" w:rsidR="00812338" w:rsidRPr="005503F8" w:rsidRDefault="00812338" w:rsidP="00CD7E61">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b/>
                <w:bCs/>
                <w:iCs/>
                <w:color w:val="auto"/>
                <w:sz w:val="24"/>
                <w:szCs w:val="24"/>
              </w:rPr>
            </w:pPr>
            <w:r w:rsidRPr="005503F8">
              <w:rPr>
                <w:rFonts w:asciiTheme="minorHAnsi" w:hAnsiTheme="minorHAnsi" w:cstheme="minorHAnsi"/>
                <w:b/>
                <w:bCs/>
                <w:iCs/>
                <w:color w:val="auto"/>
                <w:sz w:val="24"/>
                <w:szCs w:val="24"/>
              </w:rPr>
              <w:t>Service Category:</w:t>
            </w:r>
          </w:p>
        </w:tc>
        <w:tc>
          <w:tcPr>
            <w:tcW w:w="1300" w:type="dxa"/>
            <w:tcBorders>
              <w:top w:val="nil"/>
              <w:left w:val="nil"/>
              <w:bottom w:val="nil"/>
              <w:right w:val="nil"/>
            </w:tcBorders>
            <w:shd w:val="clear" w:color="auto" w:fill="auto"/>
            <w:noWrap/>
            <w:vAlign w:val="bottom"/>
          </w:tcPr>
          <w:p w14:paraId="19DAC1A7" w14:textId="77777777"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b/>
                <w:bCs/>
                <w:color w:val="800080"/>
                <w:sz w:val="22"/>
                <w:szCs w:val="22"/>
              </w:rPr>
            </w:pPr>
          </w:p>
        </w:tc>
        <w:tc>
          <w:tcPr>
            <w:tcW w:w="266" w:type="dxa"/>
            <w:tcBorders>
              <w:top w:val="nil"/>
              <w:left w:val="nil"/>
              <w:bottom w:val="nil"/>
              <w:right w:val="nil"/>
            </w:tcBorders>
            <w:shd w:val="clear" w:color="auto" w:fill="auto"/>
            <w:noWrap/>
            <w:vAlign w:val="bottom"/>
          </w:tcPr>
          <w:p w14:paraId="7843EBBF" w14:textId="77777777"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auto"/>
                <w:sz w:val="22"/>
                <w:szCs w:val="22"/>
              </w:rPr>
            </w:pPr>
          </w:p>
        </w:tc>
        <w:tc>
          <w:tcPr>
            <w:tcW w:w="1164" w:type="dxa"/>
            <w:tcBorders>
              <w:top w:val="nil"/>
              <w:left w:val="nil"/>
              <w:bottom w:val="nil"/>
              <w:right w:val="nil"/>
            </w:tcBorders>
            <w:shd w:val="clear" w:color="auto" w:fill="auto"/>
            <w:noWrap/>
            <w:vAlign w:val="bottom"/>
          </w:tcPr>
          <w:p w14:paraId="60B7F48C" w14:textId="77777777"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auto"/>
                <w:sz w:val="22"/>
                <w:szCs w:val="22"/>
              </w:rPr>
            </w:pPr>
          </w:p>
        </w:tc>
        <w:tc>
          <w:tcPr>
            <w:tcW w:w="260" w:type="dxa"/>
            <w:tcBorders>
              <w:top w:val="nil"/>
              <w:left w:val="nil"/>
              <w:bottom w:val="nil"/>
              <w:right w:val="nil"/>
            </w:tcBorders>
            <w:shd w:val="clear" w:color="auto" w:fill="auto"/>
            <w:noWrap/>
            <w:vAlign w:val="bottom"/>
          </w:tcPr>
          <w:p w14:paraId="0C2D89EF" w14:textId="77777777"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auto"/>
                <w:sz w:val="22"/>
                <w:szCs w:val="22"/>
              </w:rPr>
            </w:pPr>
          </w:p>
        </w:tc>
        <w:tc>
          <w:tcPr>
            <w:tcW w:w="1170" w:type="dxa"/>
            <w:tcBorders>
              <w:top w:val="nil"/>
              <w:left w:val="nil"/>
              <w:bottom w:val="nil"/>
              <w:right w:val="nil"/>
            </w:tcBorders>
            <w:shd w:val="clear" w:color="auto" w:fill="auto"/>
            <w:noWrap/>
            <w:vAlign w:val="bottom"/>
          </w:tcPr>
          <w:p w14:paraId="4A115EF4" w14:textId="77777777"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auto"/>
                <w:sz w:val="22"/>
                <w:szCs w:val="22"/>
              </w:rPr>
            </w:pPr>
          </w:p>
        </w:tc>
        <w:tc>
          <w:tcPr>
            <w:tcW w:w="266" w:type="dxa"/>
            <w:tcBorders>
              <w:top w:val="nil"/>
              <w:left w:val="nil"/>
              <w:bottom w:val="nil"/>
              <w:right w:val="nil"/>
            </w:tcBorders>
            <w:shd w:val="clear" w:color="auto" w:fill="auto"/>
            <w:noWrap/>
            <w:vAlign w:val="bottom"/>
          </w:tcPr>
          <w:p w14:paraId="17749B46" w14:textId="77777777"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auto"/>
                <w:sz w:val="20"/>
                <w:szCs w:val="20"/>
              </w:rPr>
            </w:pPr>
          </w:p>
        </w:tc>
        <w:tc>
          <w:tcPr>
            <w:tcW w:w="1157" w:type="dxa"/>
            <w:tcBorders>
              <w:top w:val="nil"/>
              <w:left w:val="nil"/>
              <w:bottom w:val="nil"/>
              <w:right w:val="nil"/>
            </w:tcBorders>
            <w:shd w:val="clear" w:color="auto" w:fill="auto"/>
            <w:noWrap/>
            <w:vAlign w:val="bottom"/>
          </w:tcPr>
          <w:p w14:paraId="6F757DBB" w14:textId="77777777"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auto"/>
                <w:sz w:val="20"/>
                <w:szCs w:val="20"/>
              </w:rPr>
            </w:pPr>
          </w:p>
        </w:tc>
      </w:tr>
      <w:tr w:rsidR="00812338" w:rsidRPr="005503F8" w14:paraId="03F585BB" w14:textId="77777777" w:rsidTr="0021380C">
        <w:trPr>
          <w:trHeight w:val="285"/>
        </w:trPr>
        <w:tc>
          <w:tcPr>
            <w:tcW w:w="236" w:type="dxa"/>
            <w:tcBorders>
              <w:top w:val="nil"/>
              <w:left w:val="nil"/>
              <w:bottom w:val="nil"/>
              <w:right w:val="nil"/>
            </w:tcBorders>
            <w:shd w:val="clear" w:color="auto" w:fill="auto"/>
            <w:noWrap/>
            <w:vAlign w:val="bottom"/>
          </w:tcPr>
          <w:p w14:paraId="10A24347" w14:textId="77777777"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b/>
                <w:bCs/>
                <w:color w:val="auto"/>
                <w:sz w:val="20"/>
                <w:szCs w:val="20"/>
              </w:rPr>
            </w:pPr>
          </w:p>
        </w:tc>
        <w:tc>
          <w:tcPr>
            <w:tcW w:w="4459" w:type="dxa"/>
            <w:tcBorders>
              <w:top w:val="nil"/>
              <w:left w:val="nil"/>
              <w:bottom w:val="nil"/>
              <w:right w:val="nil"/>
            </w:tcBorders>
            <w:shd w:val="clear" w:color="auto" w:fill="auto"/>
            <w:noWrap/>
            <w:vAlign w:val="bottom"/>
          </w:tcPr>
          <w:p w14:paraId="3BFBC51F" w14:textId="77777777"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auto"/>
                <w:sz w:val="22"/>
                <w:szCs w:val="22"/>
              </w:rPr>
            </w:pPr>
          </w:p>
        </w:tc>
        <w:tc>
          <w:tcPr>
            <w:tcW w:w="1300" w:type="dxa"/>
            <w:tcBorders>
              <w:top w:val="nil"/>
              <w:left w:val="nil"/>
              <w:bottom w:val="nil"/>
              <w:right w:val="nil"/>
            </w:tcBorders>
            <w:shd w:val="clear" w:color="auto" w:fill="auto"/>
            <w:noWrap/>
            <w:vAlign w:val="bottom"/>
          </w:tcPr>
          <w:p w14:paraId="44C6174B" w14:textId="77777777"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b/>
                <w:bCs/>
                <w:color w:val="800080"/>
                <w:sz w:val="20"/>
                <w:szCs w:val="20"/>
              </w:rPr>
            </w:pPr>
          </w:p>
        </w:tc>
        <w:tc>
          <w:tcPr>
            <w:tcW w:w="266" w:type="dxa"/>
            <w:tcBorders>
              <w:top w:val="nil"/>
              <w:left w:val="nil"/>
              <w:bottom w:val="nil"/>
              <w:right w:val="nil"/>
            </w:tcBorders>
            <w:shd w:val="clear" w:color="auto" w:fill="auto"/>
            <w:noWrap/>
            <w:vAlign w:val="bottom"/>
          </w:tcPr>
          <w:p w14:paraId="7E787AB3" w14:textId="77777777"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auto"/>
                <w:sz w:val="20"/>
                <w:szCs w:val="20"/>
              </w:rPr>
            </w:pPr>
          </w:p>
        </w:tc>
        <w:tc>
          <w:tcPr>
            <w:tcW w:w="1164" w:type="dxa"/>
            <w:tcBorders>
              <w:top w:val="nil"/>
              <w:left w:val="nil"/>
              <w:bottom w:val="nil"/>
              <w:right w:val="nil"/>
            </w:tcBorders>
            <w:shd w:val="clear" w:color="auto" w:fill="auto"/>
            <w:noWrap/>
            <w:vAlign w:val="bottom"/>
          </w:tcPr>
          <w:p w14:paraId="6F0818CA" w14:textId="77777777"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auto"/>
                <w:sz w:val="20"/>
                <w:szCs w:val="20"/>
              </w:rPr>
            </w:pPr>
          </w:p>
        </w:tc>
        <w:tc>
          <w:tcPr>
            <w:tcW w:w="260" w:type="dxa"/>
            <w:tcBorders>
              <w:top w:val="nil"/>
              <w:left w:val="nil"/>
              <w:bottom w:val="nil"/>
              <w:right w:val="nil"/>
            </w:tcBorders>
            <w:shd w:val="clear" w:color="auto" w:fill="auto"/>
            <w:noWrap/>
            <w:vAlign w:val="bottom"/>
          </w:tcPr>
          <w:p w14:paraId="24ABEFA7" w14:textId="77777777"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auto"/>
                <w:sz w:val="20"/>
                <w:szCs w:val="20"/>
              </w:rPr>
            </w:pPr>
          </w:p>
        </w:tc>
        <w:tc>
          <w:tcPr>
            <w:tcW w:w="1170" w:type="dxa"/>
            <w:tcBorders>
              <w:top w:val="nil"/>
              <w:left w:val="nil"/>
              <w:bottom w:val="nil"/>
              <w:right w:val="nil"/>
            </w:tcBorders>
            <w:shd w:val="clear" w:color="auto" w:fill="auto"/>
            <w:noWrap/>
            <w:vAlign w:val="bottom"/>
          </w:tcPr>
          <w:p w14:paraId="73158D4A" w14:textId="77777777"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auto"/>
                <w:sz w:val="20"/>
                <w:szCs w:val="20"/>
              </w:rPr>
            </w:pPr>
          </w:p>
        </w:tc>
        <w:tc>
          <w:tcPr>
            <w:tcW w:w="266" w:type="dxa"/>
            <w:tcBorders>
              <w:top w:val="nil"/>
              <w:left w:val="nil"/>
              <w:bottom w:val="nil"/>
              <w:right w:val="nil"/>
            </w:tcBorders>
            <w:shd w:val="clear" w:color="auto" w:fill="auto"/>
            <w:noWrap/>
            <w:vAlign w:val="bottom"/>
          </w:tcPr>
          <w:p w14:paraId="1CDA55DB" w14:textId="77777777"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auto"/>
                <w:sz w:val="20"/>
                <w:szCs w:val="20"/>
              </w:rPr>
            </w:pPr>
          </w:p>
        </w:tc>
        <w:tc>
          <w:tcPr>
            <w:tcW w:w="1157" w:type="dxa"/>
            <w:tcBorders>
              <w:top w:val="nil"/>
              <w:left w:val="nil"/>
              <w:bottom w:val="nil"/>
              <w:right w:val="nil"/>
            </w:tcBorders>
            <w:shd w:val="clear" w:color="auto" w:fill="auto"/>
            <w:noWrap/>
            <w:vAlign w:val="bottom"/>
          </w:tcPr>
          <w:p w14:paraId="7F1C83B4" w14:textId="77777777"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auto"/>
                <w:sz w:val="20"/>
                <w:szCs w:val="20"/>
              </w:rPr>
            </w:pPr>
          </w:p>
        </w:tc>
      </w:tr>
      <w:tr w:rsidR="00812338" w:rsidRPr="005503F8" w14:paraId="409D6A16" w14:textId="77777777" w:rsidTr="0021380C">
        <w:trPr>
          <w:trHeight w:val="285"/>
        </w:trPr>
        <w:tc>
          <w:tcPr>
            <w:tcW w:w="236" w:type="dxa"/>
            <w:tcBorders>
              <w:top w:val="nil"/>
              <w:left w:val="nil"/>
              <w:bottom w:val="nil"/>
              <w:right w:val="nil"/>
            </w:tcBorders>
            <w:shd w:val="clear" w:color="auto" w:fill="auto"/>
            <w:noWrap/>
            <w:vAlign w:val="bottom"/>
          </w:tcPr>
          <w:p w14:paraId="7D181BCA" w14:textId="77777777"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b/>
                <w:bCs/>
                <w:color w:val="auto"/>
                <w:sz w:val="20"/>
                <w:szCs w:val="20"/>
              </w:rPr>
            </w:pPr>
          </w:p>
        </w:tc>
        <w:tc>
          <w:tcPr>
            <w:tcW w:w="4459" w:type="dxa"/>
            <w:tcBorders>
              <w:top w:val="nil"/>
              <w:left w:val="nil"/>
              <w:bottom w:val="nil"/>
              <w:right w:val="nil"/>
            </w:tcBorders>
            <w:shd w:val="clear" w:color="auto" w:fill="auto"/>
            <w:noWrap/>
            <w:vAlign w:val="bottom"/>
          </w:tcPr>
          <w:p w14:paraId="20EF11D1" w14:textId="77777777"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auto"/>
                <w:sz w:val="22"/>
                <w:szCs w:val="22"/>
              </w:rPr>
            </w:pPr>
          </w:p>
        </w:tc>
        <w:tc>
          <w:tcPr>
            <w:tcW w:w="1300" w:type="dxa"/>
            <w:tcBorders>
              <w:top w:val="nil"/>
              <w:left w:val="nil"/>
              <w:bottom w:val="nil"/>
              <w:right w:val="nil"/>
            </w:tcBorders>
            <w:shd w:val="clear" w:color="auto" w:fill="FFFFCC"/>
            <w:noWrap/>
            <w:vAlign w:val="bottom"/>
          </w:tcPr>
          <w:p w14:paraId="0E8B351A" w14:textId="77777777"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cstheme="minorHAnsi"/>
                <w:b/>
                <w:bCs/>
                <w:color w:val="auto"/>
                <w:sz w:val="20"/>
                <w:szCs w:val="20"/>
              </w:rPr>
            </w:pPr>
            <w:r w:rsidRPr="005503F8">
              <w:rPr>
                <w:rFonts w:asciiTheme="minorHAnsi" w:hAnsiTheme="minorHAnsi" w:cstheme="minorHAnsi"/>
                <w:b/>
                <w:bCs/>
                <w:color w:val="auto"/>
                <w:sz w:val="20"/>
                <w:szCs w:val="20"/>
              </w:rPr>
              <w:t>Total</w:t>
            </w:r>
          </w:p>
        </w:tc>
        <w:tc>
          <w:tcPr>
            <w:tcW w:w="266" w:type="dxa"/>
            <w:tcBorders>
              <w:top w:val="nil"/>
              <w:left w:val="nil"/>
              <w:bottom w:val="nil"/>
              <w:right w:val="nil"/>
            </w:tcBorders>
            <w:shd w:val="clear" w:color="auto" w:fill="auto"/>
            <w:noWrap/>
            <w:vAlign w:val="bottom"/>
          </w:tcPr>
          <w:p w14:paraId="0D80E670" w14:textId="77777777"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cstheme="minorHAnsi"/>
                <w:b/>
                <w:bCs/>
                <w:color w:val="FF0000"/>
                <w:sz w:val="20"/>
                <w:szCs w:val="20"/>
              </w:rPr>
            </w:pPr>
          </w:p>
        </w:tc>
        <w:tc>
          <w:tcPr>
            <w:tcW w:w="1164" w:type="dxa"/>
            <w:tcBorders>
              <w:top w:val="nil"/>
              <w:left w:val="nil"/>
              <w:bottom w:val="nil"/>
              <w:right w:val="nil"/>
            </w:tcBorders>
            <w:shd w:val="clear" w:color="auto" w:fill="FFFFCC"/>
            <w:noWrap/>
            <w:vAlign w:val="bottom"/>
          </w:tcPr>
          <w:p w14:paraId="25150ED0" w14:textId="77777777"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cstheme="minorHAnsi"/>
                <w:b/>
                <w:bCs/>
                <w:color w:val="auto"/>
                <w:sz w:val="20"/>
                <w:szCs w:val="20"/>
              </w:rPr>
            </w:pPr>
            <w:r w:rsidRPr="005503F8">
              <w:rPr>
                <w:rFonts w:asciiTheme="minorHAnsi" w:hAnsiTheme="minorHAnsi" w:cstheme="minorHAnsi"/>
                <w:b/>
                <w:bCs/>
                <w:color w:val="auto"/>
                <w:sz w:val="20"/>
                <w:szCs w:val="20"/>
              </w:rPr>
              <w:t>% to</w:t>
            </w:r>
          </w:p>
        </w:tc>
        <w:tc>
          <w:tcPr>
            <w:tcW w:w="260" w:type="dxa"/>
            <w:tcBorders>
              <w:top w:val="nil"/>
              <w:left w:val="nil"/>
              <w:bottom w:val="nil"/>
              <w:right w:val="nil"/>
            </w:tcBorders>
            <w:shd w:val="clear" w:color="auto" w:fill="auto"/>
            <w:noWrap/>
            <w:vAlign w:val="bottom"/>
          </w:tcPr>
          <w:p w14:paraId="33E5F6EA" w14:textId="77777777"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auto"/>
                <w:sz w:val="20"/>
                <w:szCs w:val="20"/>
              </w:rPr>
            </w:pPr>
          </w:p>
        </w:tc>
        <w:tc>
          <w:tcPr>
            <w:tcW w:w="1170" w:type="dxa"/>
            <w:tcBorders>
              <w:top w:val="nil"/>
              <w:left w:val="nil"/>
              <w:bottom w:val="nil"/>
              <w:right w:val="nil"/>
            </w:tcBorders>
            <w:shd w:val="clear" w:color="auto" w:fill="CCFFFF"/>
            <w:noWrap/>
            <w:vAlign w:val="bottom"/>
          </w:tcPr>
          <w:p w14:paraId="183E2F13" w14:textId="77777777"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cstheme="minorHAnsi"/>
                <w:b/>
                <w:bCs/>
                <w:color w:val="auto"/>
                <w:sz w:val="20"/>
                <w:szCs w:val="20"/>
              </w:rPr>
            </w:pPr>
            <w:r w:rsidRPr="005503F8">
              <w:rPr>
                <w:rFonts w:asciiTheme="minorHAnsi" w:hAnsiTheme="minorHAnsi" w:cstheme="minorHAnsi"/>
                <w:b/>
                <w:bCs/>
                <w:color w:val="auto"/>
                <w:sz w:val="20"/>
                <w:szCs w:val="20"/>
              </w:rPr>
              <w:t>Total</w:t>
            </w:r>
          </w:p>
        </w:tc>
        <w:tc>
          <w:tcPr>
            <w:tcW w:w="266" w:type="dxa"/>
            <w:tcBorders>
              <w:top w:val="nil"/>
              <w:left w:val="nil"/>
              <w:bottom w:val="nil"/>
              <w:right w:val="nil"/>
            </w:tcBorders>
            <w:shd w:val="clear" w:color="auto" w:fill="auto"/>
            <w:noWrap/>
            <w:vAlign w:val="bottom"/>
          </w:tcPr>
          <w:p w14:paraId="24A0AAFE" w14:textId="77777777"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auto"/>
                <w:sz w:val="20"/>
                <w:szCs w:val="20"/>
              </w:rPr>
            </w:pPr>
          </w:p>
        </w:tc>
        <w:tc>
          <w:tcPr>
            <w:tcW w:w="1157" w:type="dxa"/>
            <w:tcBorders>
              <w:top w:val="nil"/>
              <w:left w:val="nil"/>
              <w:bottom w:val="nil"/>
              <w:right w:val="nil"/>
            </w:tcBorders>
            <w:shd w:val="clear" w:color="auto" w:fill="CCFFFF"/>
            <w:noWrap/>
            <w:vAlign w:val="bottom"/>
          </w:tcPr>
          <w:p w14:paraId="42CCA9DD" w14:textId="77777777"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cstheme="minorHAnsi"/>
                <w:b/>
                <w:bCs/>
                <w:color w:val="auto"/>
                <w:sz w:val="20"/>
                <w:szCs w:val="20"/>
              </w:rPr>
            </w:pPr>
            <w:r w:rsidRPr="005503F8">
              <w:rPr>
                <w:rFonts w:asciiTheme="minorHAnsi" w:hAnsiTheme="minorHAnsi" w:cstheme="minorHAnsi"/>
                <w:b/>
                <w:bCs/>
                <w:color w:val="auto"/>
                <w:sz w:val="20"/>
                <w:szCs w:val="20"/>
              </w:rPr>
              <w:t>% to</w:t>
            </w:r>
          </w:p>
        </w:tc>
      </w:tr>
      <w:tr w:rsidR="00812338" w:rsidRPr="005503F8" w14:paraId="69ACC6C2" w14:textId="77777777" w:rsidTr="0021380C">
        <w:trPr>
          <w:trHeight w:val="285"/>
        </w:trPr>
        <w:tc>
          <w:tcPr>
            <w:tcW w:w="236" w:type="dxa"/>
            <w:tcBorders>
              <w:top w:val="nil"/>
              <w:left w:val="nil"/>
              <w:bottom w:val="nil"/>
              <w:right w:val="nil"/>
            </w:tcBorders>
            <w:shd w:val="clear" w:color="auto" w:fill="auto"/>
            <w:noWrap/>
            <w:vAlign w:val="bottom"/>
          </w:tcPr>
          <w:p w14:paraId="71FBAFEC" w14:textId="77777777"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b/>
                <w:bCs/>
                <w:color w:val="auto"/>
                <w:sz w:val="20"/>
                <w:szCs w:val="20"/>
              </w:rPr>
            </w:pPr>
          </w:p>
        </w:tc>
        <w:tc>
          <w:tcPr>
            <w:tcW w:w="4459" w:type="dxa"/>
            <w:tcBorders>
              <w:top w:val="nil"/>
              <w:left w:val="nil"/>
              <w:bottom w:val="nil"/>
              <w:right w:val="nil"/>
            </w:tcBorders>
            <w:shd w:val="clear" w:color="auto" w:fill="auto"/>
            <w:noWrap/>
            <w:vAlign w:val="bottom"/>
          </w:tcPr>
          <w:p w14:paraId="5F98DA15" w14:textId="77777777"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auto"/>
                <w:sz w:val="22"/>
                <w:szCs w:val="22"/>
              </w:rPr>
            </w:pPr>
          </w:p>
        </w:tc>
        <w:tc>
          <w:tcPr>
            <w:tcW w:w="1300" w:type="dxa"/>
            <w:tcBorders>
              <w:top w:val="nil"/>
              <w:left w:val="nil"/>
              <w:bottom w:val="nil"/>
              <w:right w:val="nil"/>
            </w:tcBorders>
            <w:shd w:val="clear" w:color="auto" w:fill="FFFFCC"/>
            <w:noWrap/>
            <w:vAlign w:val="bottom"/>
          </w:tcPr>
          <w:p w14:paraId="05F34075" w14:textId="77777777"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cstheme="minorHAnsi"/>
                <w:b/>
                <w:bCs/>
                <w:color w:val="auto"/>
                <w:sz w:val="20"/>
                <w:szCs w:val="20"/>
              </w:rPr>
            </w:pPr>
            <w:r w:rsidRPr="005503F8">
              <w:rPr>
                <w:rFonts w:asciiTheme="minorHAnsi" w:hAnsiTheme="minorHAnsi" w:cstheme="minorHAnsi"/>
                <w:b/>
                <w:bCs/>
                <w:color w:val="auto"/>
                <w:sz w:val="20"/>
                <w:szCs w:val="20"/>
              </w:rPr>
              <w:t>Project</w:t>
            </w:r>
          </w:p>
        </w:tc>
        <w:tc>
          <w:tcPr>
            <w:tcW w:w="266" w:type="dxa"/>
            <w:tcBorders>
              <w:top w:val="nil"/>
              <w:left w:val="nil"/>
              <w:bottom w:val="nil"/>
              <w:right w:val="nil"/>
            </w:tcBorders>
            <w:shd w:val="clear" w:color="auto" w:fill="auto"/>
            <w:noWrap/>
            <w:vAlign w:val="bottom"/>
          </w:tcPr>
          <w:p w14:paraId="5FFC8066" w14:textId="77777777"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cstheme="minorHAnsi"/>
                <w:b/>
                <w:bCs/>
                <w:color w:val="FF0000"/>
                <w:sz w:val="20"/>
                <w:szCs w:val="20"/>
              </w:rPr>
            </w:pPr>
          </w:p>
        </w:tc>
        <w:tc>
          <w:tcPr>
            <w:tcW w:w="1164" w:type="dxa"/>
            <w:tcBorders>
              <w:top w:val="nil"/>
              <w:left w:val="nil"/>
              <w:bottom w:val="nil"/>
              <w:right w:val="nil"/>
            </w:tcBorders>
            <w:shd w:val="clear" w:color="auto" w:fill="FFFFCC"/>
            <w:noWrap/>
            <w:vAlign w:val="bottom"/>
          </w:tcPr>
          <w:p w14:paraId="74D6B639" w14:textId="77777777"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cstheme="minorHAnsi"/>
                <w:b/>
                <w:bCs/>
                <w:color w:val="auto"/>
                <w:sz w:val="20"/>
                <w:szCs w:val="20"/>
              </w:rPr>
            </w:pPr>
            <w:r w:rsidRPr="005503F8">
              <w:rPr>
                <w:rFonts w:asciiTheme="minorHAnsi" w:hAnsiTheme="minorHAnsi" w:cstheme="minorHAnsi"/>
                <w:b/>
                <w:bCs/>
                <w:color w:val="auto"/>
                <w:sz w:val="20"/>
                <w:szCs w:val="20"/>
              </w:rPr>
              <w:t>Total</w:t>
            </w:r>
          </w:p>
        </w:tc>
        <w:tc>
          <w:tcPr>
            <w:tcW w:w="260" w:type="dxa"/>
            <w:tcBorders>
              <w:top w:val="nil"/>
              <w:left w:val="nil"/>
              <w:bottom w:val="nil"/>
              <w:right w:val="nil"/>
            </w:tcBorders>
            <w:shd w:val="clear" w:color="auto" w:fill="auto"/>
            <w:noWrap/>
            <w:vAlign w:val="bottom"/>
          </w:tcPr>
          <w:p w14:paraId="6C199B7F" w14:textId="77777777"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auto"/>
                <w:sz w:val="20"/>
                <w:szCs w:val="20"/>
              </w:rPr>
            </w:pPr>
          </w:p>
        </w:tc>
        <w:tc>
          <w:tcPr>
            <w:tcW w:w="1170" w:type="dxa"/>
            <w:tcBorders>
              <w:top w:val="nil"/>
              <w:left w:val="nil"/>
              <w:bottom w:val="nil"/>
              <w:right w:val="nil"/>
            </w:tcBorders>
            <w:shd w:val="clear" w:color="auto" w:fill="CCFFFF"/>
            <w:noWrap/>
            <w:vAlign w:val="bottom"/>
          </w:tcPr>
          <w:p w14:paraId="2D6F3B78" w14:textId="77777777"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cstheme="minorHAnsi"/>
                <w:b/>
                <w:bCs/>
                <w:color w:val="auto"/>
                <w:sz w:val="20"/>
                <w:szCs w:val="20"/>
              </w:rPr>
            </w:pPr>
            <w:r w:rsidRPr="005503F8">
              <w:rPr>
                <w:rFonts w:asciiTheme="minorHAnsi" w:hAnsiTheme="minorHAnsi" w:cstheme="minorHAnsi"/>
                <w:b/>
                <w:bCs/>
                <w:color w:val="auto"/>
                <w:sz w:val="20"/>
                <w:szCs w:val="20"/>
              </w:rPr>
              <w:t>Agency</w:t>
            </w:r>
          </w:p>
        </w:tc>
        <w:tc>
          <w:tcPr>
            <w:tcW w:w="266" w:type="dxa"/>
            <w:tcBorders>
              <w:top w:val="nil"/>
              <w:left w:val="nil"/>
              <w:bottom w:val="nil"/>
              <w:right w:val="nil"/>
            </w:tcBorders>
            <w:shd w:val="clear" w:color="auto" w:fill="auto"/>
            <w:noWrap/>
            <w:vAlign w:val="bottom"/>
          </w:tcPr>
          <w:p w14:paraId="1F492677" w14:textId="77777777"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cstheme="minorHAnsi"/>
                <w:b/>
                <w:bCs/>
                <w:color w:val="FF0000"/>
                <w:sz w:val="20"/>
                <w:szCs w:val="20"/>
              </w:rPr>
            </w:pPr>
          </w:p>
        </w:tc>
        <w:tc>
          <w:tcPr>
            <w:tcW w:w="1157" w:type="dxa"/>
            <w:tcBorders>
              <w:top w:val="nil"/>
              <w:left w:val="nil"/>
              <w:bottom w:val="nil"/>
              <w:right w:val="nil"/>
            </w:tcBorders>
            <w:shd w:val="clear" w:color="auto" w:fill="CCFFFF"/>
            <w:noWrap/>
            <w:vAlign w:val="bottom"/>
          </w:tcPr>
          <w:p w14:paraId="54555BBA" w14:textId="77777777"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cstheme="minorHAnsi"/>
                <w:b/>
                <w:bCs/>
                <w:color w:val="auto"/>
                <w:sz w:val="20"/>
                <w:szCs w:val="20"/>
              </w:rPr>
            </w:pPr>
            <w:r w:rsidRPr="005503F8">
              <w:rPr>
                <w:rFonts w:asciiTheme="minorHAnsi" w:hAnsiTheme="minorHAnsi" w:cstheme="minorHAnsi"/>
                <w:b/>
                <w:bCs/>
                <w:color w:val="auto"/>
                <w:sz w:val="20"/>
                <w:szCs w:val="20"/>
              </w:rPr>
              <w:t xml:space="preserve"> Total </w:t>
            </w:r>
          </w:p>
        </w:tc>
      </w:tr>
      <w:tr w:rsidR="00812338" w:rsidRPr="005503F8" w14:paraId="45A66577" w14:textId="77777777" w:rsidTr="0021380C">
        <w:trPr>
          <w:trHeight w:val="285"/>
        </w:trPr>
        <w:tc>
          <w:tcPr>
            <w:tcW w:w="236" w:type="dxa"/>
            <w:tcBorders>
              <w:top w:val="nil"/>
              <w:left w:val="nil"/>
              <w:bottom w:val="nil"/>
              <w:right w:val="nil"/>
            </w:tcBorders>
            <w:shd w:val="clear" w:color="auto" w:fill="auto"/>
            <w:noWrap/>
            <w:vAlign w:val="bottom"/>
          </w:tcPr>
          <w:p w14:paraId="2451F8AA" w14:textId="77777777"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auto"/>
                <w:sz w:val="20"/>
                <w:szCs w:val="20"/>
              </w:rPr>
            </w:pPr>
          </w:p>
        </w:tc>
        <w:tc>
          <w:tcPr>
            <w:tcW w:w="4459" w:type="dxa"/>
            <w:tcBorders>
              <w:top w:val="nil"/>
              <w:left w:val="nil"/>
              <w:bottom w:val="nil"/>
              <w:right w:val="nil"/>
            </w:tcBorders>
            <w:shd w:val="clear" w:color="auto" w:fill="auto"/>
            <w:noWrap/>
            <w:vAlign w:val="bottom"/>
          </w:tcPr>
          <w:p w14:paraId="77BD52B8" w14:textId="77777777"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auto"/>
                <w:sz w:val="22"/>
                <w:szCs w:val="22"/>
              </w:rPr>
            </w:pPr>
          </w:p>
        </w:tc>
        <w:tc>
          <w:tcPr>
            <w:tcW w:w="1300" w:type="dxa"/>
            <w:tcBorders>
              <w:top w:val="nil"/>
              <w:left w:val="nil"/>
              <w:bottom w:val="single" w:sz="4" w:space="0" w:color="auto"/>
              <w:right w:val="nil"/>
            </w:tcBorders>
            <w:shd w:val="clear" w:color="auto" w:fill="FFFFCC"/>
            <w:noWrap/>
            <w:vAlign w:val="bottom"/>
          </w:tcPr>
          <w:p w14:paraId="351B4931" w14:textId="77777777"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cstheme="minorHAnsi"/>
                <w:b/>
                <w:bCs/>
                <w:color w:val="auto"/>
                <w:sz w:val="20"/>
                <w:szCs w:val="20"/>
              </w:rPr>
            </w:pPr>
            <w:r w:rsidRPr="005503F8">
              <w:rPr>
                <w:rFonts w:asciiTheme="minorHAnsi" w:hAnsiTheme="minorHAnsi" w:cstheme="minorHAnsi"/>
                <w:b/>
                <w:bCs/>
                <w:color w:val="auto"/>
                <w:sz w:val="20"/>
                <w:szCs w:val="20"/>
              </w:rPr>
              <w:t>Budget (1)</w:t>
            </w:r>
          </w:p>
        </w:tc>
        <w:tc>
          <w:tcPr>
            <w:tcW w:w="266" w:type="dxa"/>
            <w:tcBorders>
              <w:top w:val="nil"/>
              <w:left w:val="nil"/>
              <w:bottom w:val="nil"/>
              <w:right w:val="nil"/>
            </w:tcBorders>
            <w:shd w:val="clear" w:color="auto" w:fill="auto"/>
            <w:noWrap/>
            <w:vAlign w:val="bottom"/>
          </w:tcPr>
          <w:p w14:paraId="72D3A973" w14:textId="77777777"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800080"/>
                <w:sz w:val="20"/>
                <w:szCs w:val="20"/>
              </w:rPr>
            </w:pPr>
          </w:p>
        </w:tc>
        <w:tc>
          <w:tcPr>
            <w:tcW w:w="1164" w:type="dxa"/>
            <w:tcBorders>
              <w:top w:val="nil"/>
              <w:left w:val="nil"/>
              <w:bottom w:val="single" w:sz="4" w:space="0" w:color="auto"/>
              <w:right w:val="nil"/>
            </w:tcBorders>
            <w:shd w:val="clear" w:color="auto" w:fill="FFFFCC"/>
            <w:noWrap/>
            <w:vAlign w:val="bottom"/>
          </w:tcPr>
          <w:p w14:paraId="3D189A03" w14:textId="77777777"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cstheme="minorHAnsi"/>
                <w:b/>
                <w:bCs/>
                <w:color w:val="auto"/>
                <w:sz w:val="20"/>
                <w:szCs w:val="20"/>
              </w:rPr>
            </w:pPr>
            <w:r w:rsidRPr="005503F8">
              <w:rPr>
                <w:rFonts w:asciiTheme="minorHAnsi" w:hAnsiTheme="minorHAnsi" w:cstheme="minorHAnsi"/>
                <w:b/>
                <w:bCs/>
                <w:color w:val="auto"/>
                <w:sz w:val="20"/>
                <w:szCs w:val="20"/>
              </w:rPr>
              <w:t>Income (2)</w:t>
            </w:r>
          </w:p>
        </w:tc>
        <w:tc>
          <w:tcPr>
            <w:tcW w:w="260" w:type="dxa"/>
            <w:tcBorders>
              <w:top w:val="nil"/>
              <w:left w:val="nil"/>
              <w:bottom w:val="nil"/>
              <w:right w:val="nil"/>
            </w:tcBorders>
            <w:shd w:val="clear" w:color="auto" w:fill="auto"/>
            <w:noWrap/>
            <w:vAlign w:val="bottom"/>
          </w:tcPr>
          <w:p w14:paraId="73D93B08" w14:textId="77777777"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auto"/>
                <w:sz w:val="20"/>
                <w:szCs w:val="20"/>
              </w:rPr>
            </w:pPr>
          </w:p>
        </w:tc>
        <w:tc>
          <w:tcPr>
            <w:tcW w:w="1170" w:type="dxa"/>
            <w:tcBorders>
              <w:top w:val="nil"/>
              <w:left w:val="nil"/>
              <w:bottom w:val="single" w:sz="4" w:space="0" w:color="auto"/>
              <w:right w:val="nil"/>
            </w:tcBorders>
            <w:shd w:val="clear" w:color="auto" w:fill="CCFFFF"/>
            <w:noWrap/>
            <w:vAlign w:val="bottom"/>
          </w:tcPr>
          <w:p w14:paraId="6FBA88DB" w14:textId="77777777"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cstheme="minorHAnsi"/>
                <w:b/>
                <w:bCs/>
                <w:color w:val="auto"/>
                <w:sz w:val="20"/>
                <w:szCs w:val="20"/>
              </w:rPr>
            </w:pPr>
            <w:r w:rsidRPr="005503F8">
              <w:rPr>
                <w:rFonts w:asciiTheme="minorHAnsi" w:hAnsiTheme="minorHAnsi" w:cstheme="minorHAnsi"/>
                <w:b/>
                <w:bCs/>
                <w:color w:val="auto"/>
                <w:sz w:val="20"/>
                <w:szCs w:val="20"/>
              </w:rPr>
              <w:t>Budget (3)</w:t>
            </w:r>
          </w:p>
        </w:tc>
        <w:tc>
          <w:tcPr>
            <w:tcW w:w="266" w:type="dxa"/>
            <w:tcBorders>
              <w:top w:val="nil"/>
              <w:left w:val="nil"/>
              <w:bottom w:val="nil"/>
              <w:right w:val="nil"/>
            </w:tcBorders>
            <w:shd w:val="clear" w:color="auto" w:fill="auto"/>
            <w:noWrap/>
            <w:vAlign w:val="bottom"/>
          </w:tcPr>
          <w:p w14:paraId="62212993" w14:textId="77777777"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800080"/>
                <w:sz w:val="20"/>
                <w:szCs w:val="20"/>
              </w:rPr>
            </w:pPr>
          </w:p>
        </w:tc>
        <w:tc>
          <w:tcPr>
            <w:tcW w:w="1157" w:type="dxa"/>
            <w:tcBorders>
              <w:top w:val="nil"/>
              <w:left w:val="nil"/>
              <w:bottom w:val="single" w:sz="4" w:space="0" w:color="auto"/>
              <w:right w:val="nil"/>
            </w:tcBorders>
            <w:shd w:val="clear" w:color="auto" w:fill="CCFFFF"/>
            <w:noWrap/>
            <w:vAlign w:val="bottom"/>
          </w:tcPr>
          <w:p w14:paraId="2D44DB86" w14:textId="77777777"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b/>
                <w:bCs/>
                <w:color w:val="auto"/>
                <w:sz w:val="20"/>
                <w:szCs w:val="20"/>
              </w:rPr>
            </w:pPr>
            <w:r w:rsidRPr="005503F8">
              <w:rPr>
                <w:rFonts w:asciiTheme="minorHAnsi" w:hAnsiTheme="minorHAnsi" w:cstheme="minorHAnsi"/>
                <w:b/>
                <w:bCs/>
                <w:color w:val="auto"/>
                <w:sz w:val="20"/>
                <w:szCs w:val="20"/>
              </w:rPr>
              <w:t xml:space="preserve">Income (4) </w:t>
            </w:r>
          </w:p>
        </w:tc>
      </w:tr>
      <w:tr w:rsidR="00812338" w:rsidRPr="005503F8" w14:paraId="69A76A6A" w14:textId="77777777" w:rsidTr="0021380C">
        <w:trPr>
          <w:trHeight w:val="300"/>
        </w:trPr>
        <w:tc>
          <w:tcPr>
            <w:tcW w:w="4695" w:type="dxa"/>
            <w:gridSpan w:val="2"/>
            <w:tcBorders>
              <w:top w:val="nil"/>
              <w:left w:val="nil"/>
              <w:bottom w:val="nil"/>
              <w:right w:val="nil"/>
            </w:tcBorders>
            <w:shd w:val="clear" w:color="auto" w:fill="auto"/>
            <w:noWrap/>
            <w:vAlign w:val="bottom"/>
          </w:tcPr>
          <w:p w14:paraId="1B8F7281" w14:textId="77777777"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b/>
                <w:bCs/>
                <w:iCs/>
                <w:color w:val="auto"/>
                <w:sz w:val="24"/>
                <w:szCs w:val="24"/>
              </w:rPr>
            </w:pPr>
            <w:r w:rsidRPr="005503F8">
              <w:rPr>
                <w:rFonts w:asciiTheme="minorHAnsi" w:hAnsiTheme="minorHAnsi" w:cstheme="minorHAnsi"/>
                <w:b/>
                <w:bCs/>
                <w:iCs/>
                <w:color w:val="auto"/>
                <w:sz w:val="24"/>
                <w:szCs w:val="24"/>
              </w:rPr>
              <w:t>REVENUE/INCOME SOURCES:</w:t>
            </w:r>
          </w:p>
          <w:p w14:paraId="69288465" w14:textId="77777777"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b/>
                <w:bCs/>
                <w:iCs/>
                <w:color w:val="auto"/>
                <w:sz w:val="24"/>
                <w:szCs w:val="24"/>
              </w:rPr>
            </w:pPr>
          </w:p>
        </w:tc>
        <w:tc>
          <w:tcPr>
            <w:tcW w:w="1300" w:type="dxa"/>
            <w:tcBorders>
              <w:top w:val="nil"/>
              <w:left w:val="nil"/>
              <w:bottom w:val="nil"/>
              <w:right w:val="nil"/>
            </w:tcBorders>
            <w:shd w:val="clear" w:color="auto" w:fill="FFFFCC"/>
            <w:noWrap/>
            <w:vAlign w:val="bottom"/>
          </w:tcPr>
          <w:p w14:paraId="526C061C" w14:textId="2508A87E"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auto"/>
                <w:sz w:val="20"/>
                <w:szCs w:val="20"/>
              </w:rPr>
            </w:pPr>
          </w:p>
        </w:tc>
        <w:tc>
          <w:tcPr>
            <w:tcW w:w="266" w:type="dxa"/>
            <w:tcBorders>
              <w:top w:val="nil"/>
              <w:left w:val="nil"/>
              <w:bottom w:val="nil"/>
              <w:right w:val="nil"/>
            </w:tcBorders>
            <w:shd w:val="clear" w:color="auto" w:fill="auto"/>
            <w:noWrap/>
            <w:vAlign w:val="bottom"/>
          </w:tcPr>
          <w:p w14:paraId="15333DD6" w14:textId="77777777"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auto"/>
                <w:sz w:val="20"/>
                <w:szCs w:val="20"/>
              </w:rPr>
            </w:pPr>
          </w:p>
        </w:tc>
        <w:tc>
          <w:tcPr>
            <w:tcW w:w="1164" w:type="dxa"/>
            <w:tcBorders>
              <w:top w:val="nil"/>
              <w:left w:val="nil"/>
              <w:bottom w:val="nil"/>
              <w:right w:val="nil"/>
            </w:tcBorders>
            <w:shd w:val="clear" w:color="auto" w:fill="FFFFCC"/>
            <w:noWrap/>
            <w:vAlign w:val="bottom"/>
          </w:tcPr>
          <w:p w14:paraId="69D7F02A" w14:textId="4A687977"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auto"/>
                <w:sz w:val="20"/>
                <w:szCs w:val="20"/>
              </w:rPr>
            </w:pPr>
          </w:p>
        </w:tc>
        <w:tc>
          <w:tcPr>
            <w:tcW w:w="260" w:type="dxa"/>
            <w:tcBorders>
              <w:top w:val="nil"/>
              <w:left w:val="nil"/>
              <w:bottom w:val="nil"/>
              <w:right w:val="nil"/>
            </w:tcBorders>
            <w:shd w:val="clear" w:color="auto" w:fill="auto"/>
            <w:noWrap/>
            <w:vAlign w:val="bottom"/>
          </w:tcPr>
          <w:p w14:paraId="1C2568A8" w14:textId="77777777"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auto"/>
                <w:sz w:val="20"/>
                <w:szCs w:val="20"/>
              </w:rPr>
            </w:pPr>
          </w:p>
        </w:tc>
        <w:tc>
          <w:tcPr>
            <w:tcW w:w="1170" w:type="dxa"/>
            <w:tcBorders>
              <w:top w:val="nil"/>
              <w:left w:val="nil"/>
              <w:bottom w:val="nil"/>
              <w:right w:val="nil"/>
            </w:tcBorders>
            <w:shd w:val="clear" w:color="auto" w:fill="CCFFFF"/>
            <w:noWrap/>
            <w:vAlign w:val="bottom"/>
          </w:tcPr>
          <w:p w14:paraId="622CB000" w14:textId="2AA300F5"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auto"/>
                <w:sz w:val="20"/>
                <w:szCs w:val="20"/>
              </w:rPr>
            </w:pPr>
          </w:p>
        </w:tc>
        <w:tc>
          <w:tcPr>
            <w:tcW w:w="266" w:type="dxa"/>
            <w:tcBorders>
              <w:top w:val="nil"/>
              <w:left w:val="nil"/>
              <w:bottom w:val="nil"/>
              <w:right w:val="nil"/>
            </w:tcBorders>
            <w:shd w:val="clear" w:color="auto" w:fill="auto"/>
            <w:noWrap/>
            <w:vAlign w:val="bottom"/>
          </w:tcPr>
          <w:p w14:paraId="6768C7F7" w14:textId="77777777"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auto"/>
                <w:sz w:val="20"/>
                <w:szCs w:val="20"/>
              </w:rPr>
            </w:pPr>
          </w:p>
        </w:tc>
        <w:tc>
          <w:tcPr>
            <w:tcW w:w="1157" w:type="dxa"/>
            <w:tcBorders>
              <w:top w:val="nil"/>
              <w:left w:val="nil"/>
              <w:bottom w:val="nil"/>
              <w:right w:val="nil"/>
            </w:tcBorders>
            <w:shd w:val="clear" w:color="auto" w:fill="CCFFFF"/>
            <w:noWrap/>
            <w:vAlign w:val="bottom"/>
          </w:tcPr>
          <w:p w14:paraId="39CC3203" w14:textId="7D406657"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auto"/>
                <w:sz w:val="20"/>
                <w:szCs w:val="20"/>
              </w:rPr>
            </w:pPr>
          </w:p>
        </w:tc>
      </w:tr>
      <w:tr w:rsidR="00812338" w:rsidRPr="005503F8" w14:paraId="2C08E1A3" w14:textId="77777777" w:rsidTr="0021380C">
        <w:trPr>
          <w:trHeight w:val="285"/>
        </w:trPr>
        <w:tc>
          <w:tcPr>
            <w:tcW w:w="236" w:type="dxa"/>
            <w:tcBorders>
              <w:top w:val="nil"/>
              <w:left w:val="nil"/>
              <w:bottom w:val="nil"/>
              <w:right w:val="nil"/>
            </w:tcBorders>
            <w:shd w:val="clear" w:color="auto" w:fill="auto"/>
            <w:noWrap/>
            <w:vAlign w:val="bottom"/>
          </w:tcPr>
          <w:p w14:paraId="56AA4FBB" w14:textId="77777777"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auto"/>
                <w:sz w:val="20"/>
                <w:szCs w:val="20"/>
              </w:rPr>
            </w:pPr>
          </w:p>
        </w:tc>
        <w:tc>
          <w:tcPr>
            <w:tcW w:w="4459" w:type="dxa"/>
            <w:tcBorders>
              <w:top w:val="nil"/>
              <w:left w:val="nil"/>
              <w:bottom w:val="nil"/>
              <w:right w:val="nil"/>
            </w:tcBorders>
            <w:shd w:val="clear" w:color="auto" w:fill="auto"/>
            <w:noWrap/>
            <w:vAlign w:val="bottom"/>
          </w:tcPr>
          <w:p w14:paraId="5EC19000" w14:textId="77777777"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b/>
                <w:color w:val="auto"/>
                <w:sz w:val="24"/>
                <w:szCs w:val="24"/>
              </w:rPr>
            </w:pPr>
          </w:p>
          <w:p w14:paraId="42BE2C63" w14:textId="77777777"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b/>
                <w:color w:val="auto"/>
                <w:sz w:val="24"/>
                <w:szCs w:val="24"/>
              </w:rPr>
            </w:pPr>
            <w:r w:rsidRPr="005503F8">
              <w:rPr>
                <w:rFonts w:asciiTheme="minorHAnsi" w:hAnsiTheme="minorHAnsi" w:cstheme="minorHAnsi"/>
                <w:b/>
                <w:color w:val="auto"/>
                <w:sz w:val="24"/>
                <w:szCs w:val="24"/>
              </w:rPr>
              <w:t>AAA Funding Requested</w:t>
            </w:r>
          </w:p>
        </w:tc>
        <w:tc>
          <w:tcPr>
            <w:tcW w:w="1300" w:type="dxa"/>
            <w:tcBorders>
              <w:top w:val="nil"/>
              <w:left w:val="nil"/>
              <w:bottom w:val="nil"/>
              <w:right w:val="nil"/>
            </w:tcBorders>
            <w:shd w:val="clear" w:color="auto" w:fill="FFFFCC"/>
            <w:noWrap/>
            <w:vAlign w:val="bottom"/>
          </w:tcPr>
          <w:p w14:paraId="14B9AA62" w14:textId="4DD8B15B"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800080"/>
                <w:sz w:val="20"/>
                <w:szCs w:val="20"/>
              </w:rPr>
            </w:pPr>
            <w:r w:rsidRPr="005503F8">
              <w:rPr>
                <w:rFonts w:asciiTheme="minorHAnsi" w:hAnsiTheme="minorHAnsi" w:cstheme="minorHAnsi"/>
                <w:color w:val="800080"/>
                <w:sz w:val="20"/>
                <w:szCs w:val="20"/>
              </w:rPr>
              <w:t xml:space="preserve">               - </w:t>
            </w:r>
          </w:p>
        </w:tc>
        <w:tc>
          <w:tcPr>
            <w:tcW w:w="266" w:type="dxa"/>
            <w:tcBorders>
              <w:top w:val="nil"/>
              <w:left w:val="nil"/>
              <w:bottom w:val="nil"/>
              <w:right w:val="nil"/>
            </w:tcBorders>
            <w:shd w:val="clear" w:color="auto" w:fill="auto"/>
            <w:noWrap/>
            <w:vAlign w:val="bottom"/>
          </w:tcPr>
          <w:p w14:paraId="31CA31F7" w14:textId="77777777"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800080"/>
                <w:sz w:val="20"/>
                <w:szCs w:val="20"/>
              </w:rPr>
            </w:pPr>
          </w:p>
        </w:tc>
        <w:tc>
          <w:tcPr>
            <w:tcW w:w="1164" w:type="dxa"/>
            <w:tcBorders>
              <w:top w:val="nil"/>
              <w:left w:val="nil"/>
              <w:bottom w:val="nil"/>
              <w:right w:val="nil"/>
            </w:tcBorders>
            <w:shd w:val="clear" w:color="auto" w:fill="FFFFCC"/>
            <w:noWrap/>
            <w:vAlign w:val="bottom"/>
          </w:tcPr>
          <w:p w14:paraId="34EBABB2" w14:textId="77777777"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jc w:val="right"/>
              <w:rPr>
                <w:rFonts w:asciiTheme="minorHAnsi" w:hAnsiTheme="minorHAnsi" w:cstheme="minorHAnsi"/>
                <w:color w:val="auto"/>
                <w:sz w:val="20"/>
                <w:szCs w:val="20"/>
              </w:rPr>
            </w:pPr>
            <w:r w:rsidRPr="005503F8">
              <w:rPr>
                <w:rFonts w:asciiTheme="minorHAnsi" w:hAnsiTheme="minorHAnsi" w:cstheme="minorHAnsi"/>
                <w:color w:val="auto"/>
                <w:sz w:val="20"/>
                <w:szCs w:val="20"/>
              </w:rPr>
              <w:t>0.0%</w:t>
            </w:r>
          </w:p>
        </w:tc>
        <w:tc>
          <w:tcPr>
            <w:tcW w:w="260" w:type="dxa"/>
            <w:tcBorders>
              <w:top w:val="nil"/>
              <w:left w:val="nil"/>
              <w:bottom w:val="nil"/>
              <w:right w:val="nil"/>
            </w:tcBorders>
            <w:shd w:val="clear" w:color="auto" w:fill="auto"/>
            <w:noWrap/>
            <w:vAlign w:val="bottom"/>
          </w:tcPr>
          <w:p w14:paraId="502692C5" w14:textId="77777777"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auto"/>
                <w:sz w:val="20"/>
                <w:szCs w:val="20"/>
              </w:rPr>
            </w:pPr>
          </w:p>
        </w:tc>
        <w:tc>
          <w:tcPr>
            <w:tcW w:w="1170" w:type="dxa"/>
            <w:tcBorders>
              <w:top w:val="nil"/>
              <w:left w:val="nil"/>
              <w:bottom w:val="nil"/>
              <w:right w:val="nil"/>
            </w:tcBorders>
            <w:shd w:val="clear" w:color="auto" w:fill="CCFFFF"/>
            <w:noWrap/>
            <w:vAlign w:val="bottom"/>
          </w:tcPr>
          <w:p w14:paraId="72D977DD" w14:textId="321E420D"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800080"/>
                <w:sz w:val="20"/>
                <w:szCs w:val="20"/>
              </w:rPr>
            </w:pPr>
            <w:r w:rsidRPr="005503F8">
              <w:rPr>
                <w:rFonts w:asciiTheme="minorHAnsi" w:hAnsiTheme="minorHAnsi" w:cstheme="minorHAnsi"/>
                <w:color w:val="800080"/>
                <w:sz w:val="20"/>
                <w:szCs w:val="20"/>
              </w:rPr>
              <w:t xml:space="preserve">              - </w:t>
            </w:r>
          </w:p>
        </w:tc>
        <w:tc>
          <w:tcPr>
            <w:tcW w:w="266" w:type="dxa"/>
            <w:tcBorders>
              <w:top w:val="nil"/>
              <w:left w:val="nil"/>
              <w:bottom w:val="nil"/>
              <w:right w:val="nil"/>
            </w:tcBorders>
            <w:shd w:val="clear" w:color="auto" w:fill="auto"/>
            <w:noWrap/>
            <w:vAlign w:val="bottom"/>
          </w:tcPr>
          <w:p w14:paraId="1BD8537F" w14:textId="77777777"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800080"/>
                <w:sz w:val="20"/>
                <w:szCs w:val="20"/>
              </w:rPr>
            </w:pPr>
          </w:p>
        </w:tc>
        <w:tc>
          <w:tcPr>
            <w:tcW w:w="1157" w:type="dxa"/>
            <w:tcBorders>
              <w:top w:val="nil"/>
              <w:left w:val="nil"/>
              <w:bottom w:val="nil"/>
              <w:right w:val="nil"/>
            </w:tcBorders>
            <w:shd w:val="clear" w:color="auto" w:fill="CCFFFF"/>
            <w:noWrap/>
            <w:vAlign w:val="bottom"/>
          </w:tcPr>
          <w:p w14:paraId="5507EC81" w14:textId="77777777"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jc w:val="right"/>
              <w:rPr>
                <w:rFonts w:asciiTheme="minorHAnsi" w:hAnsiTheme="minorHAnsi" w:cstheme="minorHAnsi"/>
                <w:color w:val="auto"/>
                <w:sz w:val="20"/>
                <w:szCs w:val="20"/>
              </w:rPr>
            </w:pPr>
            <w:r w:rsidRPr="005503F8">
              <w:rPr>
                <w:rFonts w:asciiTheme="minorHAnsi" w:hAnsiTheme="minorHAnsi" w:cstheme="minorHAnsi"/>
                <w:color w:val="auto"/>
                <w:sz w:val="20"/>
                <w:szCs w:val="20"/>
              </w:rPr>
              <w:t>0.0%</w:t>
            </w:r>
          </w:p>
        </w:tc>
      </w:tr>
      <w:tr w:rsidR="00812338" w:rsidRPr="005503F8" w14:paraId="4217990E" w14:textId="77777777" w:rsidTr="0021380C">
        <w:trPr>
          <w:trHeight w:val="285"/>
        </w:trPr>
        <w:tc>
          <w:tcPr>
            <w:tcW w:w="236" w:type="dxa"/>
            <w:tcBorders>
              <w:top w:val="nil"/>
              <w:left w:val="nil"/>
              <w:bottom w:val="nil"/>
              <w:right w:val="nil"/>
            </w:tcBorders>
            <w:shd w:val="clear" w:color="auto" w:fill="auto"/>
            <w:noWrap/>
            <w:vAlign w:val="bottom"/>
          </w:tcPr>
          <w:p w14:paraId="6BC4FCB5" w14:textId="77777777"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auto"/>
                <w:sz w:val="20"/>
                <w:szCs w:val="20"/>
              </w:rPr>
            </w:pPr>
          </w:p>
        </w:tc>
        <w:tc>
          <w:tcPr>
            <w:tcW w:w="4459" w:type="dxa"/>
            <w:tcBorders>
              <w:top w:val="nil"/>
              <w:left w:val="nil"/>
              <w:bottom w:val="nil"/>
              <w:right w:val="nil"/>
            </w:tcBorders>
            <w:shd w:val="clear" w:color="auto" w:fill="auto"/>
            <w:noWrap/>
            <w:vAlign w:val="bottom"/>
          </w:tcPr>
          <w:p w14:paraId="7F1FAB6E" w14:textId="77777777"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b/>
                <w:color w:val="auto"/>
                <w:sz w:val="24"/>
                <w:szCs w:val="24"/>
              </w:rPr>
            </w:pPr>
          </w:p>
          <w:p w14:paraId="7D008894" w14:textId="77777777"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b/>
                <w:color w:val="auto"/>
                <w:sz w:val="24"/>
                <w:szCs w:val="24"/>
              </w:rPr>
            </w:pPr>
            <w:r w:rsidRPr="005503F8">
              <w:rPr>
                <w:rFonts w:asciiTheme="minorHAnsi" w:hAnsiTheme="minorHAnsi" w:cstheme="minorHAnsi"/>
                <w:b/>
                <w:color w:val="auto"/>
                <w:sz w:val="24"/>
                <w:szCs w:val="24"/>
              </w:rPr>
              <w:t>Client Contributions</w:t>
            </w:r>
          </w:p>
        </w:tc>
        <w:tc>
          <w:tcPr>
            <w:tcW w:w="1300" w:type="dxa"/>
            <w:tcBorders>
              <w:top w:val="nil"/>
              <w:left w:val="nil"/>
              <w:bottom w:val="nil"/>
              <w:right w:val="nil"/>
            </w:tcBorders>
            <w:shd w:val="clear" w:color="auto" w:fill="FFFFCC"/>
            <w:noWrap/>
            <w:vAlign w:val="bottom"/>
          </w:tcPr>
          <w:p w14:paraId="18848C15" w14:textId="77777777"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800080"/>
                <w:sz w:val="20"/>
                <w:szCs w:val="20"/>
              </w:rPr>
            </w:pPr>
            <w:r w:rsidRPr="005503F8">
              <w:rPr>
                <w:rFonts w:asciiTheme="minorHAnsi" w:hAnsiTheme="minorHAnsi" w:cstheme="minorHAnsi"/>
                <w:color w:val="800080"/>
                <w:sz w:val="20"/>
                <w:szCs w:val="20"/>
              </w:rPr>
              <w:t xml:space="preserve">               - </w:t>
            </w:r>
          </w:p>
        </w:tc>
        <w:tc>
          <w:tcPr>
            <w:tcW w:w="266" w:type="dxa"/>
            <w:tcBorders>
              <w:top w:val="nil"/>
              <w:left w:val="nil"/>
              <w:bottom w:val="nil"/>
              <w:right w:val="nil"/>
            </w:tcBorders>
            <w:shd w:val="clear" w:color="auto" w:fill="auto"/>
            <w:noWrap/>
            <w:vAlign w:val="bottom"/>
          </w:tcPr>
          <w:p w14:paraId="2FFEADEA" w14:textId="77777777"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800080"/>
                <w:sz w:val="20"/>
                <w:szCs w:val="20"/>
              </w:rPr>
            </w:pPr>
          </w:p>
        </w:tc>
        <w:tc>
          <w:tcPr>
            <w:tcW w:w="1164" w:type="dxa"/>
            <w:tcBorders>
              <w:top w:val="nil"/>
              <w:left w:val="nil"/>
              <w:bottom w:val="nil"/>
              <w:right w:val="nil"/>
            </w:tcBorders>
            <w:shd w:val="clear" w:color="auto" w:fill="FFFFCC"/>
            <w:noWrap/>
            <w:vAlign w:val="bottom"/>
          </w:tcPr>
          <w:p w14:paraId="5862AAE5" w14:textId="77777777"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jc w:val="right"/>
              <w:rPr>
                <w:rFonts w:asciiTheme="minorHAnsi" w:hAnsiTheme="minorHAnsi" w:cstheme="minorHAnsi"/>
                <w:color w:val="auto"/>
                <w:sz w:val="20"/>
                <w:szCs w:val="20"/>
              </w:rPr>
            </w:pPr>
            <w:r w:rsidRPr="005503F8">
              <w:rPr>
                <w:rFonts w:asciiTheme="minorHAnsi" w:hAnsiTheme="minorHAnsi" w:cstheme="minorHAnsi"/>
                <w:color w:val="auto"/>
                <w:sz w:val="20"/>
                <w:szCs w:val="20"/>
              </w:rPr>
              <w:t>0.0%</w:t>
            </w:r>
          </w:p>
        </w:tc>
        <w:tc>
          <w:tcPr>
            <w:tcW w:w="260" w:type="dxa"/>
            <w:tcBorders>
              <w:top w:val="nil"/>
              <w:left w:val="nil"/>
              <w:bottom w:val="nil"/>
              <w:right w:val="nil"/>
            </w:tcBorders>
            <w:shd w:val="clear" w:color="auto" w:fill="auto"/>
            <w:noWrap/>
            <w:vAlign w:val="bottom"/>
          </w:tcPr>
          <w:p w14:paraId="5C42F891" w14:textId="77777777"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auto"/>
                <w:sz w:val="20"/>
                <w:szCs w:val="20"/>
              </w:rPr>
            </w:pPr>
          </w:p>
        </w:tc>
        <w:tc>
          <w:tcPr>
            <w:tcW w:w="1170" w:type="dxa"/>
            <w:tcBorders>
              <w:top w:val="nil"/>
              <w:left w:val="nil"/>
              <w:bottom w:val="nil"/>
              <w:right w:val="nil"/>
            </w:tcBorders>
            <w:shd w:val="clear" w:color="auto" w:fill="CCFFFF"/>
            <w:noWrap/>
            <w:vAlign w:val="bottom"/>
          </w:tcPr>
          <w:p w14:paraId="1046C9AA" w14:textId="77777777"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800080"/>
                <w:sz w:val="20"/>
                <w:szCs w:val="20"/>
              </w:rPr>
            </w:pPr>
            <w:r w:rsidRPr="005503F8">
              <w:rPr>
                <w:rFonts w:asciiTheme="minorHAnsi" w:hAnsiTheme="minorHAnsi" w:cstheme="minorHAnsi"/>
                <w:color w:val="800080"/>
                <w:sz w:val="20"/>
                <w:szCs w:val="20"/>
              </w:rPr>
              <w:t xml:space="preserve">              - </w:t>
            </w:r>
          </w:p>
        </w:tc>
        <w:tc>
          <w:tcPr>
            <w:tcW w:w="266" w:type="dxa"/>
            <w:tcBorders>
              <w:top w:val="nil"/>
              <w:left w:val="nil"/>
              <w:bottom w:val="nil"/>
              <w:right w:val="nil"/>
            </w:tcBorders>
            <w:shd w:val="clear" w:color="auto" w:fill="auto"/>
            <w:noWrap/>
            <w:vAlign w:val="bottom"/>
          </w:tcPr>
          <w:p w14:paraId="06B34352" w14:textId="77777777"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800080"/>
                <w:sz w:val="20"/>
                <w:szCs w:val="20"/>
              </w:rPr>
            </w:pPr>
          </w:p>
        </w:tc>
        <w:tc>
          <w:tcPr>
            <w:tcW w:w="1157" w:type="dxa"/>
            <w:tcBorders>
              <w:top w:val="nil"/>
              <w:left w:val="nil"/>
              <w:bottom w:val="nil"/>
              <w:right w:val="nil"/>
            </w:tcBorders>
            <w:shd w:val="clear" w:color="auto" w:fill="CCFFFF"/>
            <w:noWrap/>
            <w:vAlign w:val="bottom"/>
          </w:tcPr>
          <w:p w14:paraId="262A5BFC" w14:textId="77777777"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jc w:val="right"/>
              <w:rPr>
                <w:rFonts w:asciiTheme="minorHAnsi" w:hAnsiTheme="minorHAnsi" w:cstheme="minorHAnsi"/>
                <w:color w:val="auto"/>
                <w:sz w:val="20"/>
                <w:szCs w:val="20"/>
              </w:rPr>
            </w:pPr>
            <w:r w:rsidRPr="005503F8">
              <w:rPr>
                <w:rFonts w:asciiTheme="minorHAnsi" w:hAnsiTheme="minorHAnsi" w:cstheme="minorHAnsi"/>
                <w:color w:val="auto"/>
                <w:sz w:val="20"/>
                <w:szCs w:val="20"/>
              </w:rPr>
              <w:t>0.0%</w:t>
            </w:r>
          </w:p>
        </w:tc>
      </w:tr>
      <w:tr w:rsidR="00812338" w:rsidRPr="005503F8" w14:paraId="79BBDCB1" w14:textId="77777777" w:rsidTr="0021380C">
        <w:trPr>
          <w:trHeight w:val="285"/>
        </w:trPr>
        <w:tc>
          <w:tcPr>
            <w:tcW w:w="236" w:type="dxa"/>
            <w:tcBorders>
              <w:top w:val="nil"/>
              <w:left w:val="nil"/>
              <w:bottom w:val="nil"/>
              <w:right w:val="nil"/>
            </w:tcBorders>
            <w:shd w:val="clear" w:color="auto" w:fill="auto"/>
            <w:noWrap/>
            <w:vAlign w:val="bottom"/>
          </w:tcPr>
          <w:p w14:paraId="1E578501" w14:textId="77777777"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auto"/>
                <w:sz w:val="20"/>
                <w:szCs w:val="20"/>
              </w:rPr>
            </w:pPr>
          </w:p>
        </w:tc>
        <w:tc>
          <w:tcPr>
            <w:tcW w:w="4459" w:type="dxa"/>
            <w:tcBorders>
              <w:top w:val="nil"/>
              <w:left w:val="nil"/>
              <w:bottom w:val="nil"/>
              <w:right w:val="nil"/>
            </w:tcBorders>
            <w:shd w:val="clear" w:color="auto" w:fill="auto"/>
            <w:noWrap/>
            <w:vAlign w:val="bottom"/>
          </w:tcPr>
          <w:p w14:paraId="1E9645D1" w14:textId="77777777"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b/>
                <w:color w:val="auto"/>
                <w:sz w:val="24"/>
                <w:szCs w:val="24"/>
              </w:rPr>
            </w:pPr>
          </w:p>
          <w:p w14:paraId="06011D39" w14:textId="77777777"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b/>
                <w:color w:val="auto"/>
                <w:sz w:val="24"/>
                <w:szCs w:val="24"/>
              </w:rPr>
            </w:pPr>
            <w:r w:rsidRPr="005503F8">
              <w:rPr>
                <w:rFonts w:asciiTheme="minorHAnsi" w:hAnsiTheme="minorHAnsi" w:cstheme="minorHAnsi"/>
                <w:b/>
                <w:color w:val="auto"/>
                <w:sz w:val="24"/>
                <w:szCs w:val="24"/>
              </w:rPr>
              <w:t>In-Kind Support</w:t>
            </w:r>
          </w:p>
        </w:tc>
        <w:tc>
          <w:tcPr>
            <w:tcW w:w="1300" w:type="dxa"/>
            <w:tcBorders>
              <w:top w:val="nil"/>
              <w:left w:val="nil"/>
              <w:bottom w:val="nil"/>
              <w:right w:val="nil"/>
            </w:tcBorders>
            <w:shd w:val="clear" w:color="auto" w:fill="FFFFCC"/>
            <w:noWrap/>
            <w:vAlign w:val="bottom"/>
          </w:tcPr>
          <w:p w14:paraId="73CAD351" w14:textId="77777777"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800080"/>
                <w:sz w:val="20"/>
                <w:szCs w:val="20"/>
              </w:rPr>
            </w:pPr>
            <w:r w:rsidRPr="005503F8">
              <w:rPr>
                <w:rFonts w:asciiTheme="minorHAnsi" w:hAnsiTheme="minorHAnsi" w:cstheme="minorHAnsi"/>
                <w:color w:val="800080"/>
                <w:sz w:val="20"/>
                <w:szCs w:val="20"/>
              </w:rPr>
              <w:t xml:space="preserve">               - </w:t>
            </w:r>
          </w:p>
        </w:tc>
        <w:tc>
          <w:tcPr>
            <w:tcW w:w="266" w:type="dxa"/>
            <w:tcBorders>
              <w:top w:val="nil"/>
              <w:left w:val="nil"/>
              <w:bottom w:val="nil"/>
              <w:right w:val="nil"/>
            </w:tcBorders>
            <w:shd w:val="clear" w:color="auto" w:fill="auto"/>
            <w:noWrap/>
            <w:vAlign w:val="bottom"/>
          </w:tcPr>
          <w:p w14:paraId="4719D2CC" w14:textId="77777777"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800080"/>
                <w:sz w:val="20"/>
                <w:szCs w:val="20"/>
              </w:rPr>
            </w:pPr>
          </w:p>
        </w:tc>
        <w:tc>
          <w:tcPr>
            <w:tcW w:w="1164" w:type="dxa"/>
            <w:tcBorders>
              <w:top w:val="nil"/>
              <w:left w:val="nil"/>
              <w:bottom w:val="nil"/>
              <w:right w:val="nil"/>
            </w:tcBorders>
            <w:shd w:val="clear" w:color="auto" w:fill="FFFFCC"/>
            <w:noWrap/>
            <w:vAlign w:val="bottom"/>
          </w:tcPr>
          <w:p w14:paraId="44B8A610" w14:textId="77777777"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jc w:val="right"/>
              <w:rPr>
                <w:rFonts w:asciiTheme="minorHAnsi" w:hAnsiTheme="minorHAnsi" w:cstheme="minorHAnsi"/>
                <w:color w:val="auto"/>
                <w:sz w:val="20"/>
                <w:szCs w:val="20"/>
              </w:rPr>
            </w:pPr>
            <w:r w:rsidRPr="005503F8">
              <w:rPr>
                <w:rFonts w:asciiTheme="minorHAnsi" w:hAnsiTheme="minorHAnsi" w:cstheme="minorHAnsi"/>
                <w:color w:val="auto"/>
                <w:sz w:val="20"/>
                <w:szCs w:val="20"/>
              </w:rPr>
              <w:t>0.0%</w:t>
            </w:r>
          </w:p>
        </w:tc>
        <w:tc>
          <w:tcPr>
            <w:tcW w:w="260" w:type="dxa"/>
            <w:tcBorders>
              <w:top w:val="nil"/>
              <w:left w:val="nil"/>
              <w:bottom w:val="nil"/>
              <w:right w:val="nil"/>
            </w:tcBorders>
            <w:shd w:val="clear" w:color="auto" w:fill="auto"/>
            <w:noWrap/>
            <w:vAlign w:val="bottom"/>
          </w:tcPr>
          <w:p w14:paraId="7AC7985D" w14:textId="77777777"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auto"/>
                <w:sz w:val="20"/>
                <w:szCs w:val="20"/>
              </w:rPr>
            </w:pPr>
          </w:p>
        </w:tc>
        <w:tc>
          <w:tcPr>
            <w:tcW w:w="1170" w:type="dxa"/>
            <w:tcBorders>
              <w:top w:val="nil"/>
              <w:left w:val="nil"/>
              <w:bottom w:val="nil"/>
              <w:right w:val="nil"/>
            </w:tcBorders>
            <w:shd w:val="clear" w:color="auto" w:fill="CCFFFF"/>
            <w:noWrap/>
            <w:vAlign w:val="bottom"/>
          </w:tcPr>
          <w:p w14:paraId="562D1ED8" w14:textId="77777777"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800080"/>
                <w:sz w:val="20"/>
                <w:szCs w:val="20"/>
              </w:rPr>
            </w:pPr>
            <w:r w:rsidRPr="005503F8">
              <w:rPr>
                <w:rFonts w:asciiTheme="minorHAnsi" w:hAnsiTheme="minorHAnsi" w:cstheme="minorHAnsi"/>
                <w:color w:val="800080"/>
                <w:sz w:val="20"/>
                <w:szCs w:val="20"/>
              </w:rPr>
              <w:t xml:space="preserve">              - </w:t>
            </w:r>
          </w:p>
        </w:tc>
        <w:tc>
          <w:tcPr>
            <w:tcW w:w="266" w:type="dxa"/>
            <w:tcBorders>
              <w:top w:val="nil"/>
              <w:left w:val="nil"/>
              <w:bottom w:val="nil"/>
              <w:right w:val="nil"/>
            </w:tcBorders>
            <w:shd w:val="clear" w:color="auto" w:fill="auto"/>
            <w:noWrap/>
            <w:vAlign w:val="bottom"/>
          </w:tcPr>
          <w:p w14:paraId="1C053670" w14:textId="77777777"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800080"/>
                <w:sz w:val="20"/>
                <w:szCs w:val="20"/>
              </w:rPr>
            </w:pPr>
          </w:p>
        </w:tc>
        <w:tc>
          <w:tcPr>
            <w:tcW w:w="1157" w:type="dxa"/>
            <w:tcBorders>
              <w:top w:val="nil"/>
              <w:left w:val="nil"/>
              <w:bottom w:val="nil"/>
              <w:right w:val="nil"/>
            </w:tcBorders>
            <w:shd w:val="clear" w:color="auto" w:fill="CCFFFF"/>
            <w:noWrap/>
            <w:vAlign w:val="bottom"/>
          </w:tcPr>
          <w:p w14:paraId="0F0624BB" w14:textId="77777777"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jc w:val="right"/>
              <w:rPr>
                <w:rFonts w:asciiTheme="minorHAnsi" w:hAnsiTheme="minorHAnsi" w:cstheme="minorHAnsi"/>
                <w:color w:val="auto"/>
                <w:sz w:val="20"/>
                <w:szCs w:val="20"/>
              </w:rPr>
            </w:pPr>
            <w:r w:rsidRPr="005503F8">
              <w:rPr>
                <w:rFonts w:asciiTheme="minorHAnsi" w:hAnsiTheme="minorHAnsi" w:cstheme="minorHAnsi"/>
                <w:color w:val="auto"/>
                <w:sz w:val="20"/>
                <w:szCs w:val="20"/>
              </w:rPr>
              <w:t>0.0%</w:t>
            </w:r>
          </w:p>
        </w:tc>
      </w:tr>
      <w:tr w:rsidR="00812338" w:rsidRPr="005503F8" w14:paraId="42F4DB84" w14:textId="77777777" w:rsidTr="0021380C">
        <w:trPr>
          <w:trHeight w:val="285"/>
        </w:trPr>
        <w:tc>
          <w:tcPr>
            <w:tcW w:w="236" w:type="dxa"/>
            <w:tcBorders>
              <w:top w:val="nil"/>
              <w:left w:val="nil"/>
              <w:bottom w:val="nil"/>
              <w:right w:val="nil"/>
            </w:tcBorders>
            <w:shd w:val="clear" w:color="auto" w:fill="auto"/>
            <w:noWrap/>
            <w:vAlign w:val="bottom"/>
          </w:tcPr>
          <w:p w14:paraId="370E6C6F" w14:textId="77777777"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auto"/>
                <w:sz w:val="20"/>
                <w:szCs w:val="20"/>
              </w:rPr>
            </w:pPr>
          </w:p>
        </w:tc>
        <w:tc>
          <w:tcPr>
            <w:tcW w:w="4459" w:type="dxa"/>
            <w:tcBorders>
              <w:top w:val="nil"/>
              <w:left w:val="nil"/>
              <w:bottom w:val="nil"/>
              <w:right w:val="nil"/>
            </w:tcBorders>
            <w:shd w:val="clear" w:color="auto" w:fill="auto"/>
            <w:noWrap/>
            <w:vAlign w:val="bottom"/>
          </w:tcPr>
          <w:p w14:paraId="3F62BB29" w14:textId="77777777"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b/>
                <w:color w:val="auto"/>
                <w:sz w:val="24"/>
                <w:szCs w:val="24"/>
              </w:rPr>
            </w:pPr>
          </w:p>
          <w:p w14:paraId="49B2EFC2" w14:textId="77777777"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b/>
                <w:color w:val="auto"/>
                <w:sz w:val="24"/>
                <w:szCs w:val="24"/>
              </w:rPr>
            </w:pPr>
            <w:r w:rsidRPr="005503F8">
              <w:rPr>
                <w:rFonts w:asciiTheme="minorHAnsi" w:hAnsiTheme="minorHAnsi" w:cstheme="minorHAnsi"/>
                <w:b/>
                <w:color w:val="auto"/>
                <w:sz w:val="24"/>
                <w:szCs w:val="24"/>
              </w:rPr>
              <w:t>Other Income:</w:t>
            </w:r>
          </w:p>
        </w:tc>
        <w:tc>
          <w:tcPr>
            <w:tcW w:w="1300" w:type="dxa"/>
            <w:tcBorders>
              <w:top w:val="nil"/>
              <w:left w:val="nil"/>
              <w:bottom w:val="nil"/>
              <w:right w:val="nil"/>
            </w:tcBorders>
            <w:shd w:val="clear" w:color="auto" w:fill="FFFFCC"/>
            <w:noWrap/>
            <w:vAlign w:val="bottom"/>
          </w:tcPr>
          <w:p w14:paraId="70A4B379" w14:textId="77777777"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800080"/>
                <w:sz w:val="20"/>
                <w:szCs w:val="20"/>
              </w:rPr>
            </w:pPr>
            <w:r w:rsidRPr="005503F8">
              <w:rPr>
                <w:rFonts w:asciiTheme="minorHAnsi" w:hAnsiTheme="minorHAnsi" w:cstheme="minorHAnsi"/>
                <w:color w:val="800080"/>
                <w:sz w:val="20"/>
                <w:szCs w:val="20"/>
              </w:rPr>
              <w:t xml:space="preserve">               - </w:t>
            </w:r>
          </w:p>
        </w:tc>
        <w:tc>
          <w:tcPr>
            <w:tcW w:w="266" w:type="dxa"/>
            <w:tcBorders>
              <w:top w:val="nil"/>
              <w:left w:val="nil"/>
              <w:bottom w:val="nil"/>
              <w:right w:val="nil"/>
            </w:tcBorders>
            <w:shd w:val="clear" w:color="auto" w:fill="auto"/>
            <w:noWrap/>
            <w:vAlign w:val="bottom"/>
          </w:tcPr>
          <w:p w14:paraId="79862C87" w14:textId="77777777"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800080"/>
                <w:sz w:val="20"/>
                <w:szCs w:val="20"/>
              </w:rPr>
            </w:pPr>
          </w:p>
        </w:tc>
        <w:tc>
          <w:tcPr>
            <w:tcW w:w="1164" w:type="dxa"/>
            <w:tcBorders>
              <w:top w:val="nil"/>
              <w:left w:val="nil"/>
              <w:bottom w:val="nil"/>
              <w:right w:val="nil"/>
            </w:tcBorders>
            <w:shd w:val="clear" w:color="auto" w:fill="FFFFCC"/>
            <w:noWrap/>
            <w:vAlign w:val="bottom"/>
          </w:tcPr>
          <w:p w14:paraId="2B6735C0" w14:textId="77777777"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jc w:val="right"/>
              <w:rPr>
                <w:rFonts w:asciiTheme="minorHAnsi" w:hAnsiTheme="minorHAnsi" w:cstheme="minorHAnsi"/>
                <w:color w:val="auto"/>
                <w:sz w:val="20"/>
                <w:szCs w:val="20"/>
              </w:rPr>
            </w:pPr>
            <w:r w:rsidRPr="005503F8">
              <w:rPr>
                <w:rFonts w:asciiTheme="minorHAnsi" w:hAnsiTheme="minorHAnsi" w:cstheme="minorHAnsi"/>
                <w:color w:val="auto"/>
                <w:sz w:val="20"/>
                <w:szCs w:val="20"/>
              </w:rPr>
              <w:t>0.0%</w:t>
            </w:r>
          </w:p>
        </w:tc>
        <w:tc>
          <w:tcPr>
            <w:tcW w:w="260" w:type="dxa"/>
            <w:tcBorders>
              <w:top w:val="nil"/>
              <w:left w:val="nil"/>
              <w:bottom w:val="nil"/>
              <w:right w:val="nil"/>
            </w:tcBorders>
            <w:shd w:val="clear" w:color="auto" w:fill="auto"/>
            <w:noWrap/>
            <w:vAlign w:val="bottom"/>
          </w:tcPr>
          <w:p w14:paraId="3185C039" w14:textId="77777777"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auto"/>
                <w:sz w:val="20"/>
                <w:szCs w:val="20"/>
              </w:rPr>
            </w:pPr>
          </w:p>
        </w:tc>
        <w:tc>
          <w:tcPr>
            <w:tcW w:w="1170" w:type="dxa"/>
            <w:tcBorders>
              <w:top w:val="nil"/>
              <w:left w:val="nil"/>
              <w:bottom w:val="nil"/>
              <w:right w:val="nil"/>
            </w:tcBorders>
            <w:shd w:val="clear" w:color="auto" w:fill="CCFFFF"/>
            <w:noWrap/>
            <w:vAlign w:val="bottom"/>
          </w:tcPr>
          <w:p w14:paraId="732C0A65" w14:textId="77777777"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800080"/>
                <w:sz w:val="20"/>
                <w:szCs w:val="20"/>
              </w:rPr>
            </w:pPr>
            <w:r w:rsidRPr="005503F8">
              <w:rPr>
                <w:rFonts w:asciiTheme="minorHAnsi" w:hAnsiTheme="minorHAnsi" w:cstheme="minorHAnsi"/>
                <w:color w:val="800080"/>
                <w:sz w:val="20"/>
                <w:szCs w:val="20"/>
              </w:rPr>
              <w:t xml:space="preserve">              - </w:t>
            </w:r>
          </w:p>
        </w:tc>
        <w:tc>
          <w:tcPr>
            <w:tcW w:w="266" w:type="dxa"/>
            <w:tcBorders>
              <w:top w:val="nil"/>
              <w:left w:val="nil"/>
              <w:bottom w:val="nil"/>
              <w:right w:val="nil"/>
            </w:tcBorders>
            <w:shd w:val="clear" w:color="auto" w:fill="auto"/>
            <w:noWrap/>
            <w:vAlign w:val="bottom"/>
          </w:tcPr>
          <w:p w14:paraId="7B97ADAA" w14:textId="77777777"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800080"/>
                <w:sz w:val="20"/>
                <w:szCs w:val="20"/>
              </w:rPr>
            </w:pPr>
          </w:p>
        </w:tc>
        <w:tc>
          <w:tcPr>
            <w:tcW w:w="1157" w:type="dxa"/>
            <w:tcBorders>
              <w:top w:val="nil"/>
              <w:left w:val="nil"/>
              <w:bottom w:val="nil"/>
              <w:right w:val="nil"/>
            </w:tcBorders>
            <w:shd w:val="clear" w:color="auto" w:fill="CCFFFF"/>
            <w:noWrap/>
            <w:vAlign w:val="bottom"/>
          </w:tcPr>
          <w:p w14:paraId="04EE3F08" w14:textId="77777777"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jc w:val="right"/>
              <w:rPr>
                <w:rFonts w:asciiTheme="minorHAnsi" w:hAnsiTheme="minorHAnsi" w:cstheme="minorHAnsi"/>
                <w:color w:val="auto"/>
                <w:sz w:val="20"/>
                <w:szCs w:val="20"/>
              </w:rPr>
            </w:pPr>
            <w:r w:rsidRPr="005503F8">
              <w:rPr>
                <w:rFonts w:asciiTheme="minorHAnsi" w:hAnsiTheme="minorHAnsi" w:cstheme="minorHAnsi"/>
                <w:color w:val="auto"/>
                <w:sz w:val="20"/>
                <w:szCs w:val="20"/>
              </w:rPr>
              <w:t>0.0%</w:t>
            </w:r>
          </w:p>
        </w:tc>
      </w:tr>
      <w:tr w:rsidR="00812338" w:rsidRPr="005503F8" w14:paraId="66CF734B" w14:textId="77777777" w:rsidTr="0021380C">
        <w:trPr>
          <w:trHeight w:val="285"/>
        </w:trPr>
        <w:tc>
          <w:tcPr>
            <w:tcW w:w="236" w:type="dxa"/>
            <w:tcBorders>
              <w:top w:val="nil"/>
              <w:left w:val="nil"/>
              <w:bottom w:val="nil"/>
              <w:right w:val="nil"/>
            </w:tcBorders>
            <w:shd w:val="clear" w:color="auto" w:fill="auto"/>
            <w:noWrap/>
            <w:vAlign w:val="bottom"/>
          </w:tcPr>
          <w:p w14:paraId="469626FA" w14:textId="77777777"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auto"/>
                <w:sz w:val="20"/>
                <w:szCs w:val="20"/>
              </w:rPr>
            </w:pPr>
          </w:p>
        </w:tc>
        <w:tc>
          <w:tcPr>
            <w:tcW w:w="4459" w:type="dxa"/>
            <w:tcBorders>
              <w:top w:val="nil"/>
              <w:left w:val="nil"/>
              <w:bottom w:val="nil"/>
              <w:right w:val="nil"/>
            </w:tcBorders>
            <w:shd w:val="clear" w:color="auto" w:fill="auto"/>
            <w:noWrap/>
            <w:vAlign w:val="bottom"/>
          </w:tcPr>
          <w:p w14:paraId="09621E5D" w14:textId="77777777"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b/>
                <w:color w:val="auto"/>
                <w:sz w:val="24"/>
                <w:szCs w:val="24"/>
              </w:rPr>
            </w:pPr>
          </w:p>
          <w:p w14:paraId="14338B96" w14:textId="77777777"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b/>
                <w:color w:val="auto"/>
                <w:sz w:val="24"/>
                <w:szCs w:val="24"/>
              </w:rPr>
            </w:pPr>
          </w:p>
        </w:tc>
        <w:tc>
          <w:tcPr>
            <w:tcW w:w="1300" w:type="dxa"/>
            <w:tcBorders>
              <w:top w:val="nil"/>
              <w:left w:val="nil"/>
              <w:right w:val="nil"/>
            </w:tcBorders>
            <w:shd w:val="clear" w:color="auto" w:fill="FFFFCC"/>
            <w:noWrap/>
            <w:vAlign w:val="bottom"/>
          </w:tcPr>
          <w:p w14:paraId="187EBD01" w14:textId="77777777"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800080"/>
                <w:sz w:val="20"/>
                <w:szCs w:val="20"/>
              </w:rPr>
            </w:pPr>
            <w:r w:rsidRPr="005503F8">
              <w:rPr>
                <w:rFonts w:asciiTheme="minorHAnsi" w:hAnsiTheme="minorHAnsi" w:cstheme="minorHAnsi"/>
                <w:color w:val="800080"/>
                <w:sz w:val="20"/>
                <w:szCs w:val="20"/>
              </w:rPr>
              <w:t xml:space="preserve">               - </w:t>
            </w:r>
          </w:p>
        </w:tc>
        <w:tc>
          <w:tcPr>
            <w:tcW w:w="266" w:type="dxa"/>
            <w:tcBorders>
              <w:top w:val="nil"/>
              <w:left w:val="nil"/>
              <w:right w:val="nil"/>
            </w:tcBorders>
            <w:shd w:val="clear" w:color="auto" w:fill="auto"/>
            <w:noWrap/>
            <w:vAlign w:val="bottom"/>
          </w:tcPr>
          <w:p w14:paraId="51259C17" w14:textId="77777777"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jc w:val="right"/>
              <w:rPr>
                <w:rFonts w:asciiTheme="minorHAnsi" w:hAnsiTheme="minorHAnsi" w:cstheme="minorHAnsi"/>
                <w:color w:val="auto"/>
                <w:sz w:val="20"/>
                <w:szCs w:val="20"/>
              </w:rPr>
            </w:pPr>
          </w:p>
        </w:tc>
        <w:tc>
          <w:tcPr>
            <w:tcW w:w="1164" w:type="dxa"/>
            <w:tcBorders>
              <w:top w:val="nil"/>
              <w:left w:val="nil"/>
              <w:right w:val="nil"/>
            </w:tcBorders>
            <w:shd w:val="clear" w:color="auto" w:fill="FFFFCC"/>
            <w:noWrap/>
            <w:vAlign w:val="bottom"/>
          </w:tcPr>
          <w:p w14:paraId="2AE1F832" w14:textId="77777777"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jc w:val="right"/>
              <w:rPr>
                <w:rFonts w:asciiTheme="minorHAnsi" w:hAnsiTheme="minorHAnsi" w:cstheme="minorHAnsi"/>
                <w:color w:val="auto"/>
                <w:sz w:val="20"/>
                <w:szCs w:val="20"/>
              </w:rPr>
            </w:pPr>
            <w:r w:rsidRPr="005503F8">
              <w:rPr>
                <w:rFonts w:asciiTheme="minorHAnsi" w:hAnsiTheme="minorHAnsi" w:cstheme="minorHAnsi"/>
                <w:color w:val="auto"/>
                <w:sz w:val="20"/>
                <w:szCs w:val="20"/>
              </w:rPr>
              <w:t>0.0%</w:t>
            </w:r>
          </w:p>
        </w:tc>
        <w:tc>
          <w:tcPr>
            <w:tcW w:w="260" w:type="dxa"/>
            <w:tcBorders>
              <w:top w:val="nil"/>
              <w:left w:val="nil"/>
              <w:right w:val="nil"/>
            </w:tcBorders>
            <w:shd w:val="clear" w:color="auto" w:fill="auto"/>
            <w:noWrap/>
            <w:vAlign w:val="bottom"/>
          </w:tcPr>
          <w:p w14:paraId="39FB67D6" w14:textId="77777777"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auto"/>
                <w:sz w:val="20"/>
                <w:szCs w:val="20"/>
              </w:rPr>
            </w:pPr>
          </w:p>
        </w:tc>
        <w:tc>
          <w:tcPr>
            <w:tcW w:w="1170" w:type="dxa"/>
            <w:tcBorders>
              <w:top w:val="nil"/>
              <w:left w:val="nil"/>
              <w:right w:val="nil"/>
            </w:tcBorders>
            <w:shd w:val="clear" w:color="auto" w:fill="CCFFFF"/>
            <w:noWrap/>
            <w:vAlign w:val="bottom"/>
          </w:tcPr>
          <w:p w14:paraId="7CCB5621" w14:textId="77777777"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800080"/>
                <w:sz w:val="20"/>
                <w:szCs w:val="20"/>
              </w:rPr>
            </w:pPr>
            <w:r w:rsidRPr="005503F8">
              <w:rPr>
                <w:rFonts w:asciiTheme="minorHAnsi" w:hAnsiTheme="minorHAnsi" w:cstheme="minorHAnsi"/>
                <w:color w:val="800080"/>
                <w:sz w:val="20"/>
                <w:szCs w:val="20"/>
              </w:rPr>
              <w:t xml:space="preserve">              - </w:t>
            </w:r>
          </w:p>
        </w:tc>
        <w:tc>
          <w:tcPr>
            <w:tcW w:w="266" w:type="dxa"/>
            <w:tcBorders>
              <w:top w:val="nil"/>
              <w:left w:val="nil"/>
              <w:right w:val="nil"/>
            </w:tcBorders>
            <w:shd w:val="clear" w:color="auto" w:fill="auto"/>
            <w:noWrap/>
            <w:vAlign w:val="bottom"/>
          </w:tcPr>
          <w:p w14:paraId="1FB42494" w14:textId="77777777"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jc w:val="right"/>
              <w:rPr>
                <w:rFonts w:asciiTheme="minorHAnsi" w:hAnsiTheme="minorHAnsi" w:cstheme="minorHAnsi"/>
                <w:color w:val="auto"/>
                <w:sz w:val="20"/>
                <w:szCs w:val="20"/>
              </w:rPr>
            </w:pPr>
          </w:p>
        </w:tc>
        <w:tc>
          <w:tcPr>
            <w:tcW w:w="1157" w:type="dxa"/>
            <w:tcBorders>
              <w:top w:val="nil"/>
              <w:left w:val="nil"/>
              <w:right w:val="nil"/>
            </w:tcBorders>
            <w:shd w:val="clear" w:color="auto" w:fill="CCFFFF"/>
            <w:noWrap/>
            <w:vAlign w:val="bottom"/>
          </w:tcPr>
          <w:p w14:paraId="5CEC0D84" w14:textId="77777777"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jc w:val="right"/>
              <w:rPr>
                <w:rFonts w:asciiTheme="minorHAnsi" w:hAnsiTheme="minorHAnsi" w:cstheme="minorHAnsi"/>
                <w:color w:val="auto"/>
                <w:sz w:val="20"/>
                <w:szCs w:val="20"/>
              </w:rPr>
            </w:pPr>
            <w:r w:rsidRPr="005503F8">
              <w:rPr>
                <w:rFonts w:asciiTheme="minorHAnsi" w:hAnsiTheme="minorHAnsi" w:cstheme="minorHAnsi"/>
                <w:color w:val="auto"/>
                <w:sz w:val="20"/>
                <w:szCs w:val="20"/>
              </w:rPr>
              <w:t>0.0%</w:t>
            </w:r>
          </w:p>
        </w:tc>
      </w:tr>
      <w:tr w:rsidR="00812338" w:rsidRPr="005503F8" w14:paraId="6BADF26F" w14:textId="77777777" w:rsidTr="0021380C">
        <w:trPr>
          <w:trHeight w:val="285"/>
        </w:trPr>
        <w:tc>
          <w:tcPr>
            <w:tcW w:w="236" w:type="dxa"/>
            <w:tcBorders>
              <w:top w:val="nil"/>
              <w:left w:val="nil"/>
              <w:bottom w:val="nil"/>
              <w:right w:val="nil"/>
            </w:tcBorders>
            <w:shd w:val="clear" w:color="auto" w:fill="auto"/>
            <w:noWrap/>
            <w:vAlign w:val="bottom"/>
          </w:tcPr>
          <w:p w14:paraId="3F86E521" w14:textId="77777777"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auto"/>
                <w:sz w:val="20"/>
                <w:szCs w:val="20"/>
              </w:rPr>
            </w:pPr>
          </w:p>
        </w:tc>
        <w:tc>
          <w:tcPr>
            <w:tcW w:w="4459" w:type="dxa"/>
            <w:tcBorders>
              <w:top w:val="nil"/>
              <w:left w:val="nil"/>
              <w:bottom w:val="nil"/>
              <w:right w:val="nil"/>
            </w:tcBorders>
            <w:shd w:val="clear" w:color="auto" w:fill="auto"/>
            <w:noWrap/>
            <w:vAlign w:val="bottom"/>
          </w:tcPr>
          <w:p w14:paraId="3510F782" w14:textId="77777777"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b/>
                <w:color w:val="auto"/>
                <w:sz w:val="24"/>
                <w:szCs w:val="24"/>
              </w:rPr>
            </w:pPr>
          </w:p>
          <w:p w14:paraId="66F40BDE" w14:textId="77777777"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b/>
                <w:color w:val="auto"/>
                <w:sz w:val="24"/>
                <w:szCs w:val="24"/>
              </w:rPr>
            </w:pPr>
          </w:p>
        </w:tc>
        <w:tc>
          <w:tcPr>
            <w:tcW w:w="1300" w:type="dxa"/>
            <w:tcBorders>
              <w:top w:val="nil"/>
              <w:left w:val="nil"/>
              <w:bottom w:val="single" w:sz="4" w:space="0" w:color="auto"/>
              <w:right w:val="nil"/>
            </w:tcBorders>
            <w:shd w:val="clear" w:color="auto" w:fill="FFFFCC"/>
            <w:noWrap/>
            <w:vAlign w:val="bottom"/>
          </w:tcPr>
          <w:p w14:paraId="3B783517" w14:textId="77777777"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800080"/>
                <w:sz w:val="20"/>
                <w:szCs w:val="20"/>
              </w:rPr>
            </w:pPr>
            <w:r w:rsidRPr="005503F8">
              <w:rPr>
                <w:rFonts w:asciiTheme="minorHAnsi" w:hAnsiTheme="minorHAnsi" w:cstheme="minorHAnsi"/>
                <w:color w:val="800080"/>
                <w:sz w:val="20"/>
                <w:szCs w:val="20"/>
              </w:rPr>
              <w:t xml:space="preserve">               - </w:t>
            </w:r>
          </w:p>
        </w:tc>
        <w:tc>
          <w:tcPr>
            <w:tcW w:w="266" w:type="dxa"/>
            <w:tcBorders>
              <w:top w:val="nil"/>
              <w:left w:val="nil"/>
              <w:bottom w:val="single" w:sz="4" w:space="0" w:color="auto"/>
              <w:right w:val="nil"/>
            </w:tcBorders>
            <w:shd w:val="clear" w:color="auto" w:fill="auto"/>
            <w:noWrap/>
            <w:vAlign w:val="bottom"/>
          </w:tcPr>
          <w:p w14:paraId="0D998D59" w14:textId="77777777"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jc w:val="right"/>
              <w:rPr>
                <w:rFonts w:asciiTheme="minorHAnsi" w:hAnsiTheme="minorHAnsi" w:cstheme="minorHAnsi"/>
                <w:color w:val="auto"/>
                <w:sz w:val="20"/>
                <w:szCs w:val="20"/>
              </w:rPr>
            </w:pPr>
          </w:p>
        </w:tc>
        <w:tc>
          <w:tcPr>
            <w:tcW w:w="1164" w:type="dxa"/>
            <w:tcBorders>
              <w:top w:val="nil"/>
              <w:left w:val="nil"/>
              <w:bottom w:val="single" w:sz="4" w:space="0" w:color="auto"/>
              <w:right w:val="nil"/>
            </w:tcBorders>
            <w:shd w:val="clear" w:color="auto" w:fill="FFFFCC"/>
            <w:noWrap/>
            <w:vAlign w:val="bottom"/>
          </w:tcPr>
          <w:p w14:paraId="56D04894" w14:textId="77777777"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jc w:val="right"/>
              <w:rPr>
                <w:rFonts w:asciiTheme="minorHAnsi" w:hAnsiTheme="minorHAnsi" w:cstheme="minorHAnsi"/>
                <w:color w:val="auto"/>
                <w:sz w:val="20"/>
                <w:szCs w:val="20"/>
              </w:rPr>
            </w:pPr>
            <w:r w:rsidRPr="005503F8">
              <w:rPr>
                <w:rFonts w:asciiTheme="minorHAnsi" w:hAnsiTheme="minorHAnsi" w:cstheme="minorHAnsi"/>
                <w:color w:val="auto"/>
                <w:sz w:val="20"/>
                <w:szCs w:val="20"/>
              </w:rPr>
              <w:t>0.0%</w:t>
            </w:r>
          </w:p>
        </w:tc>
        <w:tc>
          <w:tcPr>
            <w:tcW w:w="260" w:type="dxa"/>
            <w:tcBorders>
              <w:top w:val="nil"/>
              <w:left w:val="nil"/>
              <w:bottom w:val="single" w:sz="4" w:space="0" w:color="auto"/>
              <w:right w:val="nil"/>
            </w:tcBorders>
            <w:shd w:val="clear" w:color="auto" w:fill="auto"/>
            <w:noWrap/>
            <w:vAlign w:val="bottom"/>
          </w:tcPr>
          <w:p w14:paraId="0F7D26EB" w14:textId="77777777"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auto"/>
                <w:sz w:val="20"/>
                <w:szCs w:val="20"/>
              </w:rPr>
            </w:pPr>
          </w:p>
        </w:tc>
        <w:tc>
          <w:tcPr>
            <w:tcW w:w="1170" w:type="dxa"/>
            <w:tcBorders>
              <w:top w:val="nil"/>
              <w:left w:val="nil"/>
              <w:bottom w:val="single" w:sz="4" w:space="0" w:color="auto"/>
              <w:right w:val="nil"/>
            </w:tcBorders>
            <w:shd w:val="clear" w:color="auto" w:fill="CCFFFF"/>
            <w:noWrap/>
            <w:vAlign w:val="bottom"/>
          </w:tcPr>
          <w:p w14:paraId="4F4AADFB" w14:textId="77777777"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800080"/>
                <w:sz w:val="20"/>
                <w:szCs w:val="20"/>
              </w:rPr>
            </w:pPr>
            <w:r w:rsidRPr="005503F8">
              <w:rPr>
                <w:rFonts w:asciiTheme="minorHAnsi" w:hAnsiTheme="minorHAnsi" w:cstheme="minorHAnsi"/>
                <w:color w:val="800080"/>
                <w:sz w:val="20"/>
                <w:szCs w:val="20"/>
              </w:rPr>
              <w:t xml:space="preserve">              - </w:t>
            </w:r>
          </w:p>
        </w:tc>
        <w:tc>
          <w:tcPr>
            <w:tcW w:w="266" w:type="dxa"/>
            <w:tcBorders>
              <w:top w:val="nil"/>
              <w:left w:val="nil"/>
              <w:bottom w:val="single" w:sz="4" w:space="0" w:color="auto"/>
              <w:right w:val="nil"/>
            </w:tcBorders>
            <w:shd w:val="clear" w:color="auto" w:fill="auto"/>
            <w:noWrap/>
            <w:vAlign w:val="bottom"/>
          </w:tcPr>
          <w:p w14:paraId="7F016141" w14:textId="77777777"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jc w:val="right"/>
              <w:rPr>
                <w:rFonts w:asciiTheme="minorHAnsi" w:hAnsiTheme="minorHAnsi" w:cstheme="minorHAnsi"/>
                <w:color w:val="auto"/>
                <w:sz w:val="20"/>
                <w:szCs w:val="20"/>
              </w:rPr>
            </w:pPr>
          </w:p>
        </w:tc>
        <w:tc>
          <w:tcPr>
            <w:tcW w:w="1157" w:type="dxa"/>
            <w:tcBorders>
              <w:top w:val="nil"/>
              <w:left w:val="nil"/>
              <w:bottom w:val="single" w:sz="4" w:space="0" w:color="auto"/>
              <w:right w:val="nil"/>
            </w:tcBorders>
            <w:shd w:val="clear" w:color="auto" w:fill="CCFFFF"/>
            <w:noWrap/>
            <w:vAlign w:val="bottom"/>
          </w:tcPr>
          <w:p w14:paraId="72FCEA1B" w14:textId="77777777"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jc w:val="right"/>
              <w:rPr>
                <w:rFonts w:asciiTheme="minorHAnsi" w:hAnsiTheme="minorHAnsi" w:cstheme="minorHAnsi"/>
                <w:color w:val="auto"/>
                <w:sz w:val="20"/>
                <w:szCs w:val="20"/>
              </w:rPr>
            </w:pPr>
            <w:r w:rsidRPr="005503F8">
              <w:rPr>
                <w:rFonts w:asciiTheme="minorHAnsi" w:hAnsiTheme="minorHAnsi" w:cstheme="minorHAnsi"/>
                <w:color w:val="auto"/>
                <w:sz w:val="20"/>
                <w:szCs w:val="20"/>
              </w:rPr>
              <w:t>0.0%</w:t>
            </w:r>
          </w:p>
        </w:tc>
      </w:tr>
      <w:tr w:rsidR="00812338" w:rsidRPr="005503F8" w14:paraId="56712383" w14:textId="77777777" w:rsidTr="0021380C">
        <w:trPr>
          <w:trHeight w:val="300"/>
        </w:trPr>
        <w:tc>
          <w:tcPr>
            <w:tcW w:w="236" w:type="dxa"/>
            <w:tcBorders>
              <w:top w:val="nil"/>
              <w:left w:val="nil"/>
              <w:bottom w:val="nil"/>
              <w:right w:val="nil"/>
            </w:tcBorders>
            <w:shd w:val="clear" w:color="auto" w:fill="auto"/>
            <w:noWrap/>
            <w:vAlign w:val="bottom"/>
          </w:tcPr>
          <w:p w14:paraId="0B3A8A6F" w14:textId="77777777"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auto"/>
                <w:sz w:val="20"/>
                <w:szCs w:val="20"/>
              </w:rPr>
            </w:pPr>
          </w:p>
        </w:tc>
        <w:tc>
          <w:tcPr>
            <w:tcW w:w="4459" w:type="dxa"/>
            <w:tcBorders>
              <w:top w:val="nil"/>
              <w:left w:val="nil"/>
              <w:bottom w:val="nil"/>
              <w:right w:val="nil"/>
            </w:tcBorders>
            <w:shd w:val="clear" w:color="auto" w:fill="auto"/>
            <w:noWrap/>
            <w:vAlign w:val="bottom"/>
          </w:tcPr>
          <w:p w14:paraId="5FDD6C69" w14:textId="77777777"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b/>
                <w:bCs/>
                <w:color w:val="auto"/>
                <w:sz w:val="24"/>
                <w:szCs w:val="24"/>
              </w:rPr>
            </w:pPr>
          </w:p>
          <w:p w14:paraId="4C94D8CD" w14:textId="77777777"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b/>
                <w:bCs/>
                <w:color w:val="auto"/>
                <w:sz w:val="24"/>
                <w:szCs w:val="24"/>
              </w:rPr>
            </w:pPr>
            <w:r w:rsidRPr="005503F8">
              <w:rPr>
                <w:rFonts w:asciiTheme="minorHAnsi" w:hAnsiTheme="minorHAnsi" w:cstheme="minorHAnsi"/>
                <w:b/>
                <w:bCs/>
                <w:color w:val="auto"/>
                <w:sz w:val="24"/>
                <w:szCs w:val="24"/>
              </w:rPr>
              <w:t>Total Income</w:t>
            </w:r>
          </w:p>
        </w:tc>
        <w:tc>
          <w:tcPr>
            <w:tcW w:w="1300" w:type="dxa"/>
            <w:tcBorders>
              <w:top w:val="single" w:sz="4" w:space="0" w:color="auto"/>
              <w:left w:val="nil"/>
              <w:bottom w:val="single" w:sz="4" w:space="0" w:color="auto"/>
              <w:right w:val="nil"/>
            </w:tcBorders>
            <w:shd w:val="clear" w:color="auto" w:fill="FFFFCC"/>
            <w:noWrap/>
            <w:vAlign w:val="bottom"/>
          </w:tcPr>
          <w:p w14:paraId="054E1674" w14:textId="77777777"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b/>
                <w:bCs/>
                <w:color w:val="auto"/>
                <w:sz w:val="20"/>
                <w:szCs w:val="20"/>
              </w:rPr>
            </w:pPr>
            <w:r w:rsidRPr="005503F8">
              <w:rPr>
                <w:rFonts w:asciiTheme="minorHAnsi" w:hAnsiTheme="minorHAnsi" w:cstheme="minorHAnsi"/>
                <w:b/>
                <w:bCs/>
                <w:color w:val="auto"/>
                <w:sz w:val="20"/>
                <w:szCs w:val="20"/>
              </w:rPr>
              <w:t xml:space="preserve">               - </w:t>
            </w:r>
          </w:p>
        </w:tc>
        <w:tc>
          <w:tcPr>
            <w:tcW w:w="266" w:type="dxa"/>
            <w:tcBorders>
              <w:top w:val="single" w:sz="4" w:space="0" w:color="auto"/>
              <w:left w:val="nil"/>
              <w:bottom w:val="nil"/>
              <w:right w:val="nil"/>
            </w:tcBorders>
            <w:shd w:val="clear" w:color="auto" w:fill="auto"/>
            <w:noWrap/>
            <w:vAlign w:val="bottom"/>
          </w:tcPr>
          <w:p w14:paraId="1FC01BC9" w14:textId="77777777"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800080"/>
                <w:sz w:val="20"/>
                <w:szCs w:val="20"/>
              </w:rPr>
            </w:pPr>
          </w:p>
        </w:tc>
        <w:tc>
          <w:tcPr>
            <w:tcW w:w="1164" w:type="dxa"/>
            <w:tcBorders>
              <w:top w:val="single" w:sz="4" w:space="0" w:color="auto"/>
              <w:left w:val="nil"/>
              <w:bottom w:val="single" w:sz="4" w:space="0" w:color="auto"/>
              <w:right w:val="nil"/>
            </w:tcBorders>
            <w:shd w:val="clear" w:color="auto" w:fill="FFFFCC"/>
            <w:noWrap/>
            <w:vAlign w:val="bottom"/>
          </w:tcPr>
          <w:p w14:paraId="27F6B7FA" w14:textId="77777777"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jc w:val="right"/>
              <w:rPr>
                <w:rFonts w:asciiTheme="minorHAnsi" w:hAnsiTheme="minorHAnsi" w:cstheme="minorHAnsi"/>
                <w:b/>
                <w:bCs/>
                <w:color w:val="auto"/>
                <w:sz w:val="20"/>
                <w:szCs w:val="20"/>
              </w:rPr>
            </w:pPr>
            <w:r w:rsidRPr="005503F8">
              <w:rPr>
                <w:rFonts w:asciiTheme="minorHAnsi" w:hAnsiTheme="minorHAnsi" w:cstheme="minorHAnsi"/>
                <w:b/>
                <w:bCs/>
                <w:color w:val="auto"/>
                <w:sz w:val="20"/>
                <w:szCs w:val="20"/>
              </w:rPr>
              <w:t>0.0%</w:t>
            </w:r>
          </w:p>
        </w:tc>
        <w:tc>
          <w:tcPr>
            <w:tcW w:w="260" w:type="dxa"/>
            <w:tcBorders>
              <w:top w:val="single" w:sz="4" w:space="0" w:color="auto"/>
              <w:left w:val="nil"/>
              <w:bottom w:val="nil"/>
              <w:right w:val="nil"/>
            </w:tcBorders>
            <w:shd w:val="clear" w:color="auto" w:fill="auto"/>
            <w:noWrap/>
            <w:vAlign w:val="bottom"/>
          </w:tcPr>
          <w:p w14:paraId="3EFCB003" w14:textId="77777777"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auto"/>
                <w:sz w:val="20"/>
                <w:szCs w:val="20"/>
              </w:rPr>
            </w:pPr>
          </w:p>
        </w:tc>
        <w:tc>
          <w:tcPr>
            <w:tcW w:w="1170" w:type="dxa"/>
            <w:tcBorders>
              <w:top w:val="single" w:sz="4" w:space="0" w:color="auto"/>
              <w:left w:val="nil"/>
              <w:bottom w:val="single" w:sz="4" w:space="0" w:color="auto"/>
              <w:right w:val="nil"/>
            </w:tcBorders>
            <w:shd w:val="clear" w:color="auto" w:fill="CCFFFF"/>
            <w:noWrap/>
            <w:vAlign w:val="bottom"/>
          </w:tcPr>
          <w:p w14:paraId="7EF933C9" w14:textId="77777777"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b/>
                <w:bCs/>
                <w:color w:val="auto"/>
                <w:sz w:val="20"/>
                <w:szCs w:val="20"/>
              </w:rPr>
            </w:pPr>
            <w:r w:rsidRPr="005503F8">
              <w:rPr>
                <w:rFonts w:asciiTheme="minorHAnsi" w:hAnsiTheme="minorHAnsi" w:cstheme="minorHAnsi"/>
                <w:b/>
                <w:bCs/>
                <w:color w:val="auto"/>
                <w:sz w:val="20"/>
                <w:szCs w:val="20"/>
              </w:rPr>
              <w:t xml:space="preserve">              - </w:t>
            </w:r>
          </w:p>
        </w:tc>
        <w:tc>
          <w:tcPr>
            <w:tcW w:w="266" w:type="dxa"/>
            <w:tcBorders>
              <w:top w:val="single" w:sz="4" w:space="0" w:color="auto"/>
              <w:left w:val="nil"/>
              <w:bottom w:val="nil"/>
              <w:right w:val="nil"/>
            </w:tcBorders>
            <w:shd w:val="clear" w:color="auto" w:fill="auto"/>
            <w:noWrap/>
            <w:vAlign w:val="bottom"/>
          </w:tcPr>
          <w:p w14:paraId="394497E9" w14:textId="77777777"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b/>
                <w:bCs/>
                <w:color w:val="800080"/>
                <w:sz w:val="20"/>
                <w:szCs w:val="20"/>
              </w:rPr>
            </w:pPr>
          </w:p>
        </w:tc>
        <w:tc>
          <w:tcPr>
            <w:tcW w:w="1157" w:type="dxa"/>
            <w:tcBorders>
              <w:top w:val="single" w:sz="4" w:space="0" w:color="auto"/>
              <w:left w:val="nil"/>
              <w:bottom w:val="single" w:sz="4" w:space="0" w:color="auto"/>
              <w:right w:val="nil"/>
            </w:tcBorders>
            <w:shd w:val="clear" w:color="auto" w:fill="CCFFFF"/>
            <w:noWrap/>
            <w:vAlign w:val="bottom"/>
          </w:tcPr>
          <w:p w14:paraId="1784A315" w14:textId="77777777"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jc w:val="right"/>
              <w:rPr>
                <w:rFonts w:asciiTheme="minorHAnsi" w:hAnsiTheme="minorHAnsi" w:cstheme="minorHAnsi"/>
                <w:b/>
                <w:bCs/>
                <w:color w:val="auto"/>
                <w:sz w:val="20"/>
                <w:szCs w:val="20"/>
              </w:rPr>
            </w:pPr>
            <w:r w:rsidRPr="005503F8">
              <w:rPr>
                <w:rFonts w:asciiTheme="minorHAnsi" w:hAnsiTheme="minorHAnsi" w:cstheme="minorHAnsi"/>
                <w:b/>
                <w:bCs/>
                <w:color w:val="auto"/>
                <w:sz w:val="20"/>
                <w:szCs w:val="20"/>
              </w:rPr>
              <w:t>0.0%</w:t>
            </w:r>
          </w:p>
        </w:tc>
      </w:tr>
      <w:tr w:rsidR="00812338" w:rsidRPr="005503F8" w14:paraId="12A816BF" w14:textId="77777777" w:rsidTr="0021380C">
        <w:trPr>
          <w:trHeight w:val="300"/>
        </w:trPr>
        <w:tc>
          <w:tcPr>
            <w:tcW w:w="4695" w:type="dxa"/>
            <w:gridSpan w:val="2"/>
            <w:tcBorders>
              <w:top w:val="nil"/>
              <w:left w:val="nil"/>
              <w:bottom w:val="nil"/>
              <w:right w:val="nil"/>
            </w:tcBorders>
            <w:shd w:val="clear" w:color="auto" w:fill="auto"/>
            <w:noWrap/>
            <w:vAlign w:val="bottom"/>
          </w:tcPr>
          <w:p w14:paraId="08F997B4" w14:textId="77777777"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b/>
                <w:bCs/>
                <w:iCs/>
                <w:color w:val="auto"/>
                <w:sz w:val="24"/>
                <w:szCs w:val="24"/>
              </w:rPr>
            </w:pPr>
            <w:r w:rsidRPr="005503F8">
              <w:rPr>
                <w:rFonts w:asciiTheme="minorHAnsi" w:hAnsiTheme="minorHAnsi" w:cstheme="minorHAnsi"/>
                <w:b/>
                <w:bCs/>
                <w:iCs/>
                <w:color w:val="auto"/>
                <w:sz w:val="24"/>
                <w:szCs w:val="24"/>
              </w:rPr>
              <w:t xml:space="preserve">    </w:t>
            </w:r>
          </w:p>
          <w:p w14:paraId="6A3D9906" w14:textId="77777777"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b/>
                <w:bCs/>
                <w:iCs/>
                <w:color w:val="auto"/>
                <w:sz w:val="24"/>
                <w:szCs w:val="24"/>
              </w:rPr>
            </w:pPr>
            <w:r w:rsidRPr="005503F8">
              <w:rPr>
                <w:rFonts w:asciiTheme="minorHAnsi" w:hAnsiTheme="minorHAnsi" w:cstheme="minorHAnsi"/>
                <w:b/>
                <w:bCs/>
                <w:iCs/>
                <w:color w:val="auto"/>
                <w:sz w:val="24"/>
                <w:szCs w:val="24"/>
              </w:rPr>
              <w:t>EXPENSES:</w:t>
            </w:r>
          </w:p>
        </w:tc>
        <w:tc>
          <w:tcPr>
            <w:tcW w:w="1300" w:type="dxa"/>
            <w:tcBorders>
              <w:top w:val="nil"/>
              <w:left w:val="nil"/>
              <w:bottom w:val="nil"/>
              <w:right w:val="nil"/>
            </w:tcBorders>
            <w:shd w:val="clear" w:color="auto" w:fill="FFFFCC"/>
            <w:noWrap/>
            <w:vAlign w:val="bottom"/>
          </w:tcPr>
          <w:p w14:paraId="582463B4" w14:textId="77777777"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auto"/>
                <w:sz w:val="20"/>
                <w:szCs w:val="20"/>
              </w:rPr>
            </w:pPr>
            <w:r w:rsidRPr="005503F8">
              <w:rPr>
                <w:rFonts w:asciiTheme="minorHAnsi" w:hAnsiTheme="minorHAnsi" w:cstheme="minorHAnsi"/>
                <w:color w:val="auto"/>
                <w:sz w:val="20"/>
                <w:szCs w:val="20"/>
              </w:rPr>
              <w:t> </w:t>
            </w:r>
          </w:p>
        </w:tc>
        <w:tc>
          <w:tcPr>
            <w:tcW w:w="266" w:type="dxa"/>
            <w:tcBorders>
              <w:top w:val="nil"/>
              <w:left w:val="nil"/>
              <w:bottom w:val="nil"/>
              <w:right w:val="nil"/>
            </w:tcBorders>
            <w:shd w:val="clear" w:color="auto" w:fill="auto"/>
            <w:noWrap/>
            <w:vAlign w:val="bottom"/>
          </w:tcPr>
          <w:p w14:paraId="0711D925" w14:textId="77777777"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800080"/>
                <w:sz w:val="20"/>
                <w:szCs w:val="20"/>
              </w:rPr>
            </w:pPr>
          </w:p>
        </w:tc>
        <w:tc>
          <w:tcPr>
            <w:tcW w:w="1164" w:type="dxa"/>
            <w:tcBorders>
              <w:top w:val="nil"/>
              <w:left w:val="nil"/>
              <w:bottom w:val="nil"/>
              <w:right w:val="nil"/>
            </w:tcBorders>
            <w:shd w:val="clear" w:color="auto" w:fill="FFFFCC"/>
            <w:noWrap/>
            <w:vAlign w:val="bottom"/>
          </w:tcPr>
          <w:p w14:paraId="52C4115E" w14:textId="77777777"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auto"/>
                <w:sz w:val="20"/>
                <w:szCs w:val="20"/>
              </w:rPr>
            </w:pPr>
            <w:r w:rsidRPr="005503F8">
              <w:rPr>
                <w:rFonts w:asciiTheme="minorHAnsi" w:hAnsiTheme="minorHAnsi" w:cstheme="minorHAnsi"/>
                <w:color w:val="auto"/>
                <w:sz w:val="20"/>
                <w:szCs w:val="20"/>
              </w:rPr>
              <w:t> </w:t>
            </w:r>
          </w:p>
        </w:tc>
        <w:tc>
          <w:tcPr>
            <w:tcW w:w="260" w:type="dxa"/>
            <w:tcBorders>
              <w:top w:val="nil"/>
              <w:left w:val="nil"/>
              <w:bottom w:val="nil"/>
              <w:right w:val="nil"/>
            </w:tcBorders>
            <w:shd w:val="clear" w:color="auto" w:fill="auto"/>
            <w:noWrap/>
            <w:vAlign w:val="bottom"/>
          </w:tcPr>
          <w:p w14:paraId="46DB3471" w14:textId="77777777"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auto"/>
                <w:sz w:val="20"/>
                <w:szCs w:val="20"/>
              </w:rPr>
            </w:pPr>
          </w:p>
        </w:tc>
        <w:tc>
          <w:tcPr>
            <w:tcW w:w="1170" w:type="dxa"/>
            <w:tcBorders>
              <w:top w:val="nil"/>
              <w:left w:val="nil"/>
              <w:bottom w:val="nil"/>
              <w:right w:val="nil"/>
            </w:tcBorders>
            <w:shd w:val="clear" w:color="auto" w:fill="CCFFFF"/>
            <w:noWrap/>
            <w:vAlign w:val="bottom"/>
          </w:tcPr>
          <w:p w14:paraId="62779F1A" w14:textId="77777777"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cstheme="minorHAnsi"/>
                <w:b/>
                <w:bCs/>
                <w:color w:val="auto"/>
                <w:sz w:val="20"/>
                <w:szCs w:val="20"/>
              </w:rPr>
            </w:pPr>
            <w:r w:rsidRPr="005503F8">
              <w:rPr>
                <w:rFonts w:asciiTheme="minorHAnsi" w:hAnsiTheme="minorHAnsi" w:cstheme="minorHAnsi"/>
                <w:b/>
                <w:bCs/>
                <w:color w:val="auto"/>
                <w:sz w:val="20"/>
                <w:szCs w:val="20"/>
              </w:rPr>
              <w:t> </w:t>
            </w:r>
          </w:p>
        </w:tc>
        <w:tc>
          <w:tcPr>
            <w:tcW w:w="266" w:type="dxa"/>
            <w:tcBorders>
              <w:top w:val="nil"/>
              <w:left w:val="nil"/>
              <w:bottom w:val="nil"/>
              <w:right w:val="nil"/>
            </w:tcBorders>
            <w:shd w:val="clear" w:color="auto" w:fill="auto"/>
            <w:noWrap/>
            <w:vAlign w:val="bottom"/>
          </w:tcPr>
          <w:p w14:paraId="221F904C" w14:textId="77777777"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800080"/>
                <w:sz w:val="20"/>
                <w:szCs w:val="20"/>
              </w:rPr>
            </w:pPr>
          </w:p>
        </w:tc>
        <w:tc>
          <w:tcPr>
            <w:tcW w:w="1157" w:type="dxa"/>
            <w:tcBorders>
              <w:top w:val="nil"/>
              <w:left w:val="nil"/>
              <w:bottom w:val="nil"/>
              <w:right w:val="nil"/>
            </w:tcBorders>
            <w:shd w:val="clear" w:color="auto" w:fill="CCFFFF"/>
            <w:noWrap/>
            <w:vAlign w:val="bottom"/>
          </w:tcPr>
          <w:p w14:paraId="2FEF8402" w14:textId="77777777"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auto"/>
                <w:sz w:val="20"/>
                <w:szCs w:val="20"/>
              </w:rPr>
            </w:pPr>
            <w:r w:rsidRPr="005503F8">
              <w:rPr>
                <w:rFonts w:asciiTheme="minorHAnsi" w:hAnsiTheme="minorHAnsi" w:cstheme="minorHAnsi"/>
                <w:color w:val="auto"/>
                <w:sz w:val="20"/>
                <w:szCs w:val="20"/>
              </w:rPr>
              <w:t> </w:t>
            </w:r>
          </w:p>
        </w:tc>
      </w:tr>
      <w:tr w:rsidR="00812338" w:rsidRPr="005503F8" w14:paraId="68C749FF" w14:textId="77777777" w:rsidTr="0021380C">
        <w:trPr>
          <w:trHeight w:val="285"/>
        </w:trPr>
        <w:tc>
          <w:tcPr>
            <w:tcW w:w="236" w:type="dxa"/>
            <w:tcBorders>
              <w:top w:val="nil"/>
              <w:left w:val="nil"/>
              <w:bottom w:val="nil"/>
              <w:right w:val="nil"/>
            </w:tcBorders>
            <w:shd w:val="clear" w:color="auto" w:fill="auto"/>
            <w:noWrap/>
            <w:vAlign w:val="bottom"/>
          </w:tcPr>
          <w:p w14:paraId="557D64F1" w14:textId="77777777"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auto"/>
                <w:sz w:val="20"/>
                <w:szCs w:val="20"/>
              </w:rPr>
            </w:pPr>
          </w:p>
        </w:tc>
        <w:tc>
          <w:tcPr>
            <w:tcW w:w="4459" w:type="dxa"/>
            <w:tcBorders>
              <w:top w:val="nil"/>
              <w:left w:val="nil"/>
              <w:bottom w:val="nil"/>
              <w:right w:val="nil"/>
            </w:tcBorders>
            <w:shd w:val="clear" w:color="auto" w:fill="auto"/>
            <w:noWrap/>
            <w:vAlign w:val="bottom"/>
          </w:tcPr>
          <w:p w14:paraId="46965D4C" w14:textId="77777777"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b/>
                <w:color w:val="auto"/>
                <w:sz w:val="24"/>
                <w:szCs w:val="24"/>
              </w:rPr>
            </w:pPr>
          </w:p>
          <w:p w14:paraId="11860E18" w14:textId="77777777"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b/>
                <w:color w:val="auto"/>
                <w:sz w:val="24"/>
                <w:szCs w:val="24"/>
              </w:rPr>
            </w:pPr>
            <w:r w:rsidRPr="005503F8">
              <w:rPr>
                <w:rFonts w:asciiTheme="minorHAnsi" w:hAnsiTheme="minorHAnsi" w:cstheme="minorHAnsi"/>
                <w:b/>
                <w:color w:val="auto"/>
                <w:sz w:val="24"/>
                <w:szCs w:val="24"/>
              </w:rPr>
              <w:t>Salaries and Employee Benefits</w:t>
            </w:r>
          </w:p>
        </w:tc>
        <w:tc>
          <w:tcPr>
            <w:tcW w:w="1300" w:type="dxa"/>
            <w:tcBorders>
              <w:top w:val="nil"/>
              <w:left w:val="nil"/>
              <w:bottom w:val="nil"/>
              <w:right w:val="nil"/>
            </w:tcBorders>
            <w:shd w:val="clear" w:color="auto" w:fill="FFFFCC"/>
            <w:noWrap/>
            <w:vAlign w:val="bottom"/>
          </w:tcPr>
          <w:p w14:paraId="5ED76E42" w14:textId="77777777"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800080"/>
                <w:sz w:val="20"/>
                <w:szCs w:val="20"/>
              </w:rPr>
            </w:pPr>
            <w:r w:rsidRPr="005503F8">
              <w:rPr>
                <w:rFonts w:asciiTheme="minorHAnsi" w:hAnsiTheme="minorHAnsi" w:cstheme="minorHAnsi"/>
                <w:color w:val="800080"/>
                <w:sz w:val="20"/>
                <w:szCs w:val="20"/>
              </w:rPr>
              <w:t xml:space="preserve">               - </w:t>
            </w:r>
          </w:p>
        </w:tc>
        <w:tc>
          <w:tcPr>
            <w:tcW w:w="266" w:type="dxa"/>
            <w:tcBorders>
              <w:top w:val="nil"/>
              <w:left w:val="nil"/>
              <w:bottom w:val="nil"/>
              <w:right w:val="nil"/>
            </w:tcBorders>
            <w:shd w:val="clear" w:color="auto" w:fill="auto"/>
            <w:noWrap/>
            <w:vAlign w:val="bottom"/>
          </w:tcPr>
          <w:p w14:paraId="09ADB505" w14:textId="77777777"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800080"/>
                <w:sz w:val="20"/>
                <w:szCs w:val="20"/>
              </w:rPr>
            </w:pPr>
          </w:p>
        </w:tc>
        <w:tc>
          <w:tcPr>
            <w:tcW w:w="1164" w:type="dxa"/>
            <w:tcBorders>
              <w:top w:val="nil"/>
              <w:left w:val="nil"/>
              <w:bottom w:val="nil"/>
              <w:right w:val="nil"/>
            </w:tcBorders>
            <w:shd w:val="clear" w:color="auto" w:fill="FFFFCC"/>
            <w:noWrap/>
            <w:vAlign w:val="bottom"/>
          </w:tcPr>
          <w:p w14:paraId="68062887" w14:textId="77777777"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jc w:val="right"/>
              <w:rPr>
                <w:rFonts w:asciiTheme="minorHAnsi" w:hAnsiTheme="minorHAnsi" w:cstheme="minorHAnsi"/>
                <w:color w:val="auto"/>
                <w:sz w:val="20"/>
                <w:szCs w:val="20"/>
              </w:rPr>
            </w:pPr>
            <w:r w:rsidRPr="005503F8">
              <w:rPr>
                <w:rFonts w:asciiTheme="minorHAnsi" w:hAnsiTheme="minorHAnsi" w:cstheme="minorHAnsi"/>
                <w:color w:val="auto"/>
                <w:sz w:val="20"/>
                <w:szCs w:val="20"/>
              </w:rPr>
              <w:t>0.0%</w:t>
            </w:r>
          </w:p>
        </w:tc>
        <w:tc>
          <w:tcPr>
            <w:tcW w:w="260" w:type="dxa"/>
            <w:tcBorders>
              <w:top w:val="nil"/>
              <w:left w:val="nil"/>
              <w:bottom w:val="nil"/>
              <w:right w:val="nil"/>
            </w:tcBorders>
            <w:shd w:val="clear" w:color="auto" w:fill="auto"/>
            <w:noWrap/>
            <w:vAlign w:val="bottom"/>
          </w:tcPr>
          <w:p w14:paraId="4F4DA739" w14:textId="77777777"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auto"/>
                <w:sz w:val="20"/>
                <w:szCs w:val="20"/>
              </w:rPr>
            </w:pPr>
          </w:p>
        </w:tc>
        <w:tc>
          <w:tcPr>
            <w:tcW w:w="1170" w:type="dxa"/>
            <w:tcBorders>
              <w:top w:val="nil"/>
              <w:left w:val="nil"/>
              <w:bottom w:val="nil"/>
              <w:right w:val="nil"/>
            </w:tcBorders>
            <w:shd w:val="clear" w:color="auto" w:fill="CCFFFF"/>
            <w:noWrap/>
            <w:vAlign w:val="bottom"/>
          </w:tcPr>
          <w:p w14:paraId="711509EC" w14:textId="77777777"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800080"/>
                <w:sz w:val="20"/>
                <w:szCs w:val="20"/>
              </w:rPr>
            </w:pPr>
            <w:r w:rsidRPr="005503F8">
              <w:rPr>
                <w:rFonts w:asciiTheme="minorHAnsi" w:hAnsiTheme="minorHAnsi" w:cstheme="minorHAnsi"/>
                <w:color w:val="800080"/>
                <w:sz w:val="20"/>
                <w:szCs w:val="20"/>
              </w:rPr>
              <w:t xml:space="preserve">              - </w:t>
            </w:r>
          </w:p>
        </w:tc>
        <w:tc>
          <w:tcPr>
            <w:tcW w:w="266" w:type="dxa"/>
            <w:tcBorders>
              <w:top w:val="nil"/>
              <w:left w:val="nil"/>
              <w:bottom w:val="nil"/>
              <w:right w:val="nil"/>
            </w:tcBorders>
            <w:shd w:val="clear" w:color="auto" w:fill="auto"/>
            <w:noWrap/>
            <w:vAlign w:val="bottom"/>
          </w:tcPr>
          <w:p w14:paraId="4F2AA93B" w14:textId="77777777"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800080"/>
                <w:sz w:val="20"/>
                <w:szCs w:val="20"/>
              </w:rPr>
            </w:pPr>
          </w:p>
        </w:tc>
        <w:tc>
          <w:tcPr>
            <w:tcW w:w="1157" w:type="dxa"/>
            <w:tcBorders>
              <w:top w:val="nil"/>
              <w:left w:val="nil"/>
              <w:bottom w:val="nil"/>
              <w:right w:val="nil"/>
            </w:tcBorders>
            <w:shd w:val="clear" w:color="auto" w:fill="CCFFFF"/>
            <w:noWrap/>
            <w:vAlign w:val="bottom"/>
          </w:tcPr>
          <w:p w14:paraId="32AB1812" w14:textId="77777777"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jc w:val="right"/>
              <w:rPr>
                <w:rFonts w:asciiTheme="minorHAnsi" w:hAnsiTheme="minorHAnsi" w:cstheme="minorHAnsi"/>
                <w:color w:val="auto"/>
                <w:sz w:val="20"/>
                <w:szCs w:val="20"/>
              </w:rPr>
            </w:pPr>
            <w:r w:rsidRPr="005503F8">
              <w:rPr>
                <w:rFonts w:asciiTheme="minorHAnsi" w:hAnsiTheme="minorHAnsi" w:cstheme="minorHAnsi"/>
                <w:color w:val="auto"/>
                <w:sz w:val="20"/>
                <w:szCs w:val="20"/>
              </w:rPr>
              <w:t>0.0%</w:t>
            </w:r>
          </w:p>
        </w:tc>
      </w:tr>
      <w:tr w:rsidR="00812338" w:rsidRPr="005503F8" w14:paraId="2694D83F" w14:textId="77777777" w:rsidTr="0021380C">
        <w:trPr>
          <w:trHeight w:val="285"/>
        </w:trPr>
        <w:tc>
          <w:tcPr>
            <w:tcW w:w="236" w:type="dxa"/>
            <w:tcBorders>
              <w:top w:val="nil"/>
              <w:left w:val="nil"/>
              <w:bottom w:val="nil"/>
              <w:right w:val="nil"/>
            </w:tcBorders>
            <w:shd w:val="clear" w:color="auto" w:fill="auto"/>
            <w:noWrap/>
            <w:vAlign w:val="bottom"/>
          </w:tcPr>
          <w:p w14:paraId="406EA536" w14:textId="77777777"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auto"/>
                <w:sz w:val="20"/>
                <w:szCs w:val="20"/>
              </w:rPr>
            </w:pPr>
          </w:p>
        </w:tc>
        <w:tc>
          <w:tcPr>
            <w:tcW w:w="4459" w:type="dxa"/>
            <w:tcBorders>
              <w:top w:val="nil"/>
              <w:left w:val="nil"/>
              <w:bottom w:val="nil"/>
              <w:right w:val="nil"/>
            </w:tcBorders>
            <w:shd w:val="clear" w:color="auto" w:fill="auto"/>
            <w:noWrap/>
            <w:vAlign w:val="bottom"/>
          </w:tcPr>
          <w:p w14:paraId="6FC4DFD5" w14:textId="77777777"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b/>
                <w:color w:val="auto"/>
                <w:sz w:val="24"/>
                <w:szCs w:val="24"/>
              </w:rPr>
            </w:pPr>
          </w:p>
          <w:p w14:paraId="6ECBD8B3" w14:textId="77777777"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b/>
                <w:color w:val="auto"/>
                <w:sz w:val="24"/>
                <w:szCs w:val="24"/>
              </w:rPr>
            </w:pPr>
            <w:r w:rsidRPr="005503F8">
              <w:rPr>
                <w:rFonts w:asciiTheme="minorHAnsi" w:hAnsiTheme="minorHAnsi" w:cstheme="minorHAnsi"/>
                <w:b/>
                <w:color w:val="auto"/>
                <w:sz w:val="24"/>
                <w:szCs w:val="24"/>
              </w:rPr>
              <w:t>Services and Supplies</w:t>
            </w:r>
          </w:p>
        </w:tc>
        <w:tc>
          <w:tcPr>
            <w:tcW w:w="1300" w:type="dxa"/>
            <w:tcBorders>
              <w:top w:val="nil"/>
              <w:left w:val="nil"/>
              <w:bottom w:val="nil"/>
              <w:right w:val="nil"/>
            </w:tcBorders>
            <w:shd w:val="clear" w:color="auto" w:fill="FFFFCC"/>
            <w:noWrap/>
            <w:vAlign w:val="bottom"/>
          </w:tcPr>
          <w:p w14:paraId="1D4541A4" w14:textId="77777777"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800080"/>
                <w:sz w:val="20"/>
                <w:szCs w:val="20"/>
              </w:rPr>
            </w:pPr>
            <w:r w:rsidRPr="005503F8">
              <w:rPr>
                <w:rFonts w:asciiTheme="minorHAnsi" w:hAnsiTheme="minorHAnsi" w:cstheme="minorHAnsi"/>
                <w:color w:val="800080"/>
                <w:sz w:val="20"/>
                <w:szCs w:val="20"/>
              </w:rPr>
              <w:t xml:space="preserve">               - </w:t>
            </w:r>
          </w:p>
        </w:tc>
        <w:tc>
          <w:tcPr>
            <w:tcW w:w="266" w:type="dxa"/>
            <w:tcBorders>
              <w:top w:val="nil"/>
              <w:left w:val="nil"/>
              <w:bottom w:val="nil"/>
              <w:right w:val="nil"/>
            </w:tcBorders>
            <w:shd w:val="clear" w:color="auto" w:fill="auto"/>
            <w:noWrap/>
            <w:vAlign w:val="bottom"/>
          </w:tcPr>
          <w:p w14:paraId="04F3F8BD" w14:textId="77777777"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800080"/>
                <w:sz w:val="20"/>
                <w:szCs w:val="20"/>
              </w:rPr>
            </w:pPr>
          </w:p>
        </w:tc>
        <w:tc>
          <w:tcPr>
            <w:tcW w:w="1164" w:type="dxa"/>
            <w:tcBorders>
              <w:top w:val="nil"/>
              <w:left w:val="nil"/>
              <w:bottom w:val="nil"/>
              <w:right w:val="nil"/>
            </w:tcBorders>
            <w:shd w:val="clear" w:color="auto" w:fill="FFFFCC"/>
            <w:noWrap/>
            <w:vAlign w:val="bottom"/>
          </w:tcPr>
          <w:p w14:paraId="1E9A1B11" w14:textId="77777777"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jc w:val="right"/>
              <w:rPr>
                <w:rFonts w:asciiTheme="minorHAnsi" w:hAnsiTheme="minorHAnsi" w:cstheme="minorHAnsi"/>
                <w:color w:val="auto"/>
                <w:sz w:val="20"/>
                <w:szCs w:val="20"/>
              </w:rPr>
            </w:pPr>
            <w:r w:rsidRPr="005503F8">
              <w:rPr>
                <w:rFonts w:asciiTheme="minorHAnsi" w:hAnsiTheme="minorHAnsi" w:cstheme="minorHAnsi"/>
                <w:color w:val="auto"/>
                <w:sz w:val="20"/>
                <w:szCs w:val="20"/>
              </w:rPr>
              <w:t>0.0%</w:t>
            </w:r>
          </w:p>
        </w:tc>
        <w:tc>
          <w:tcPr>
            <w:tcW w:w="260" w:type="dxa"/>
            <w:tcBorders>
              <w:top w:val="nil"/>
              <w:left w:val="nil"/>
              <w:bottom w:val="nil"/>
              <w:right w:val="nil"/>
            </w:tcBorders>
            <w:shd w:val="clear" w:color="auto" w:fill="auto"/>
            <w:noWrap/>
            <w:vAlign w:val="bottom"/>
          </w:tcPr>
          <w:p w14:paraId="190D1BB1" w14:textId="77777777"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auto"/>
                <w:sz w:val="20"/>
                <w:szCs w:val="20"/>
              </w:rPr>
            </w:pPr>
          </w:p>
        </w:tc>
        <w:tc>
          <w:tcPr>
            <w:tcW w:w="1170" w:type="dxa"/>
            <w:tcBorders>
              <w:top w:val="nil"/>
              <w:left w:val="nil"/>
              <w:bottom w:val="nil"/>
              <w:right w:val="nil"/>
            </w:tcBorders>
            <w:shd w:val="clear" w:color="auto" w:fill="CCFFFF"/>
            <w:noWrap/>
            <w:vAlign w:val="bottom"/>
          </w:tcPr>
          <w:p w14:paraId="26EC17D7" w14:textId="77777777"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800080"/>
                <w:sz w:val="20"/>
                <w:szCs w:val="20"/>
              </w:rPr>
            </w:pPr>
            <w:r w:rsidRPr="005503F8">
              <w:rPr>
                <w:rFonts w:asciiTheme="minorHAnsi" w:hAnsiTheme="minorHAnsi" w:cstheme="minorHAnsi"/>
                <w:color w:val="800080"/>
                <w:sz w:val="20"/>
                <w:szCs w:val="20"/>
              </w:rPr>
              <w:t xml:space="preserve">              - </w:t>
            </w:r>
          </w:p>
        </w:tc>
        <w:tc>
          <w:tcPr>
            <w:tcW w:w="266" w:type="dxa"/>
            <w:tcBorders>
              <w:top w:val="nil"/>
              <w:left w:val="nil"/>
              <w:bottom w:val="nil"/>
              <w:right w:val="nil"/>
            </w:tcBorders>
            <w:shd w:val="clear" w:color="auto" w:fill="auto"/>
            <w:noWrap/>
            <w:vAlign w:val="bottom"/>
          </w:tcPr>
          <w:p w14:paraId="4A5B51F8" w14:textId="77777777"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800080"/>
                <w:sz w:val="20"/>
                <w:szCs w:val="20"/>
              </w:rPr>
            </w:pPr>
          </w:p>
        </w:tc>
        <w:tc>
          <w:tcPr>
            <w:tcW w:w="1157" w:type="dxa"/>
            <w:tcBorders>
              <w:top w:val="nil"/>
              <w:left w:val="nil"/>
              <w:bottom w:val="nil"/>
              <w:right w:val="nil"/>
            </w:tcBorders>
            <w:shd w:val="clear" w:color="auto" w:fill="CCFFFF"/>
            <w:noWrap/>
            <w:vAlign w:val="bottom"/>
          </w:tcPr>
          <w:p w14:paraId="2C648025" w14:textId="77777777"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jc w:val="right"/>
              <w:rPr>
                <w:rFonts w:asciiTheme="minorHAnsi" w:hAnsiTheme="minorHAnsi" w:cstheme="minorHAnsi"/>
                <w:color w:val="auto"/>
                <w:sz w:val="20"/>
                <w:szCs w:val="20"/>
              </w:rPr>
            </w:pPr>
            <w:r w:rsidRPr="005503F8">
              <w:rPr>
                <w:rFonts w:asciiTheme="minorHAnsi" w:hAnsiTheme="minorHAnsi" w:cstheme="minorHAnsi"/>
                <w:color w:val="auto"/>
                <w:sz w:val="20"/>
                <w:szCs w:val="20"/>
              </w:rPr>
              <w:t>0.0%</w:t>
            </w:r>
          </w:p>
        </w:tc>
      </w:tr>
      <w:tr w:rsidR="00812338" w:rsidRPr="005503F8" w14:paraId="4F27098D" w14:textId="77777777" w:rsidTr="0021380C">
        <w:trPr>
          <w:trHeight w:val="285"/>
        </w:trPr>
        <w:tc>
          <w:tcPr>
            <w:tcW w:w="236" w:type="dxa"/>
            <w:tcBorders>
              <w:top w:val="nil"/>
              <w:left w:val="nil"/>
              <w:bottom w:val="nil"/>
              <w:right w:val="nil"/>
            </w:tcBorders>
            <w:shd w:val="clear" w:color="auto" w:fill="auto"/>
            <w:noWrap/>
            <w:vAlign w:val="bottom"/>
          </w:tcPr>
          <w:p w14:paraId="3738A355" w14:textId="77777777"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auto"/>
                <w:sz w:val="20"/>
                <w:szCs w:val="20"/>
              </w:rPr>
            </w:pPr>
          </w:p>
        </w:tc>
        <w:tc>
          <w:tcPr>
            <w:tcW w:w="4459" w:type="dxa"/>
            <w:tcBorders>
              <w:top w:val="nil"/>
              <w:left w:val="nil"/>
              <w:bottom w:val="nil"/>
              <w:right w:val="nil"/>
            </w:tcBorders>
            <w:shd w:val="clear" w:color="auto" w:fill="auto"/>
            <w:noWrap/>
            <w:vAlign w:val="bottom"/>
          </w:tcPr>
          <w:p w14:paraId="12DEC16F" w14:textId="77777777" w:rsidR="00812338" w:rsidRPr="00582AC5" w:rsidRDefault="00812338"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b/>
                <w:color w:val="auto"/>
                <w:sz w:val="24"/>
                <w:szCs w:val="24"/>
                <w:highlight w:val="yellow"/>
              </w:rPr>
            </w:pPr>
          </w:p>
          <w:p w14:paraId="06AF72BB" w14:textId="0C6ADC40" w:rsidR="00812338" w:rsidRPr="00582AC5" w:rsidRDefault="00513ED4"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bCs/>
                <w:color w:val="auto"/>
                <w:sz w:val="24"/>
                <w:szCs w:val="24"/>
                <w:highlight w:val="yellow"/>
              </w:rPr>
            </w:pPr>
            <w:r w:rsidRPr="00582AC5">
              <w:rPr>
                <w:rFonts w:asciiTheme="minorHAnsi" w:hAnsiTheme="minorHAnsi" w:cstheme="minorHAnsi"/>
                <w:b/>
                <w:color w:val="auto"/>
                <w:sz w:val="24"/>
                <w:szCs w:val="24"/>
                <w:highlight w:val="yellow"/>
              </w:rPr>
              <w:t>Food Productio</w:t>
            </w:r>
            <w:r w:rsidR="00036F5C" w:rsidRPr="00582AC5">
              <w:rPr>
                <w:rFonts w:asciiTheme="minorHAnsi" w:hAnsiTheme="minorHAnsi" w:cstheme="minorHAnsi"/>
                <w:b/>
                <w:color w:val="auto"/>
                <w:sz w:val="24"/>
                <w:szCs w:val="24"/>
                <w:highlight w:val="yellow"/>
              </w:rPr>
              <w:t>n</w:t>
            </w:r>
            <w:r w:rsidRPr="00582AC5">
              <w:rPr>
                <w:rFonts w:asciiTheme="minorHAnsi" w:hAnsiTheme="minorHAnsi" w:cstheme="minorHAnsi"/>
                <w:b/>
                <w:color w:val="auto"/>
                <w:sz w:val="24"/>
                <w:szCs w:val="24"/>
                <w:highlight w:val="yellow"/>
              </w:rPr>
              <w:t xml:space="preserve"> (Catering Cost</w:t>
            </w:r>
            <w:r w:rsidRPr="00582AC5">
              <w:rPr>
                <w:rFonts w:asciiTheme="minorHAnsi" w:hAnsiTheme="minorHAnsi" w:cstheme="minorHAnsi"/>
                <w:b/>
                <w:color w:val="auto"/>
                <w:sz w:val="16"/>
                <w:szCs w:val="16"/>
                <w:highlight w:val="yellow"/>
              </w:rPr>
              <w:t>) if applicable</w:t>
            </w:r>
          </w:p>
        </w:tc>
        <w:tc>
          <w:tcPr>
            <w:tcW w:w="1300" w:type="dxa"/>
            <w:tcBorders>
              <w:top w:val="nil"/>
              <w:left w:val="nil"/>
              <w:right w:val="nil"/>
            </w:tcBorders>
            <w:shd w:val="clear" w:color="auto" w:fill="FFFFCC"/>
            <w:noWrap/>
            <w:vAlign w:val="bottom"/>
          </w:tcPr>
          <w:p w14:paraId="13D11447" w14:textId="77777777"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800080"/>
                <w:sz w:val="20"/>
                <w:szCs w:val="20"/>
              </w:rPr>
            </w:pPr>
            <w:r w:rsidRPr="005503F8">
              <w:rPr>
                <w:rFonts w:asciiTheme="minorHAnsi" w:hAnsiTheme="minorHAnsi" w:cstheme="minorHAnsi"/>
                <w:color w:val="800080"/>
                <w:sz w:val="20"/>
                <w:szCs w:val="20"/>
              </w:rPr>
              <w:t xml:space="preserve">               - </w:t>
            </w:r>
          </w:p>
        </w:tc>
        <w:tc>
          <w:tcPr>
            <w:tcW w:w="266" w:type="dxa"/>
            <w:tcBorders>
              <w:top w:val="nil"/>
              <w:left w:val="nil"/>
              <w:right w:val="nil"/>
            </w:tcBorders>
            <w:shd w:val="clear" w:color="auto" w:fill="auto"/>
            <w:noWrap/>
            <w:vAlign w:val="bottom"/>
          </w:tcPr>
          <w:p w14:paraId="57039EF0" w14:textId="77777777"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800080"/>
                <w:sz w:val="20"/>
                <w:szCs w:val="20"/>
              </w:rPr>
            </w:pPr>
          </w:p>
        </w:tc>
        <w:tc>
          <w:tcPr>
            <w:tcW w:w="1164" w:type="dxa"/>
            <w:tcBorders>
              <w:top w:val="nil"/>
              <w:left w:val="nil"/>
              <w:right w:val="nil"/>
            </w:tcBorders>
            <w:shd w:val="clear" w:color="auto" w:fill="FFFFCC"/>
            <w:noWrap/>
            <w:vAlign w:val="bottom"/>
          </w:tcPr>
          <w:p w14:paraId="40F55167" w14:textId="77777777"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jc w:val="right"/>
              <w:rPr>
                <w:rFonts w:asciiTheme="minorHAnsi" w:hAnsiTheme="minorHAnsi" w:cstheme="minorHAnsi"/>
                <w:color w:val="auto"/>
                <w:sz w:val="20"/>
                <w:szCs w:val="20"/>
              </w:rPr>
            </w:pPr>
            <w:r w:rsidRPr="005503F8">
              <w:rPr>
                <w:rFonts w:asciiTheme="minorHAnsi" w:hAnsiTheme="minorHAnsi" w:cstheme="minorHAnsi"/>
                <w:color w:val="auto"/>
                <w:sz w:val="20"/>
                <w:szCs w:val="20"/>
              </w:rPr>
              <w:t>0.0%</w:t>
            </w:r>
          </w:p>
        </w:tc>
        <w:tc>
          <w:tcPr>
            <w:tcW w:w="260" w:type="dxa"/>
            <w:tcBorders>
              <w:top w:val="nil"/>
              <w:left w:val="nil"/>
              <w:right w:val="nil"/>
            </w:tcBorders>
            <w:shd w:val="clear" w:color="auto" w:fill="auto"/>
            <w:noWrap/>
            <w:vAlign w:val="bottom"/>
          </w:tcPr>
          <w:p w14:paraId="1E40ABB2" w14:textId="77777777"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auto"/>
                <w:sz w:val="20"/>
                <w:szCs w:val="20"/>
              </w:rPr>
            </w:pPr>
          </w:p>
        </w:tc>
        <w:tc>
          <w:tcPr>
            <w:tcW w:w="1170" w:type="dxa"/>
            <w:tcBorders>
              <w:top w:val="nil"/>
              <w:left w:val="nil"/>
              <w:right w:val="nil"/>
            </w:tcBorders>
            <w:shd w:val="clear" w:color="auto" w:fill="CCFFFF"/>
            <w:noWrap/>
            <w:vAlign w:val="bottom"/>
          </w:tcPr>
          <w:p w14:paraId="320785E2" w14:textId="77777777"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800080"/>
                <w:sz w:val="20"/>
                <w:szCs w:val="20"/>
              </w:rPr>
            </w:pPr>
            <w:r w:rsidRPr="005503F8">
              <w:rPr>
                <w:rFonts w:asciiTheme="minorHAnsi" w:hAnsiTheme="minorHAnsi" w:cstheme="minorHAnsi"/>
                <w:color w:val="800080"/>
                <w:sz w:val="20"/>
                <w:szCs w:val="20"/>
              </w:rPr>
              <w:t xml:space="preserve">              - </w:t>
            </w:r>
          </w:p>
        </w:tc>
        <w:tc>
          <w:tcPr>
            <w:tcW w:w="266" w:type="dxa"/>
            <w:tcBorders>
              <w:top w:val="nil"/>
              <w:left w:val="nil"/>
              <w:right w:val="nil"/>
            </w:tcBorders>
            <w:shd w:val="clear" w:color="auto" w:fill="auto"/>
            <w:noWrap/>
            <w:vAlign w:val="bottom"/>
          </w:tcPr>
          <w:p w14:paraId="65A80E1C" w14:textId="77777777"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800080"/>
                <w:sz w:val="20"/>
                <w:szCs w:val="20"/>
              </w:rPr>
            </w:pPr>
          </w:p>
        </w:tc>
        <w:tc>
          <w:tcPr>
            <w:tcW w:w="1157" w:type="dxa"/>
            <w:tcBorders>
              <w:top w:val="nil"/>
              <w:left w:val="nil"/>
              <w:right w:val="nil"/>
            </w:tcBorders>
            <w:shd w:val="clear" w:color="auto" w:fill="CCFFFF"/>
            <w:noWrap/>
            <w:vAlign w:val="bottom"/>
          </w:tcPr>
          <w:p w14:paraId="7B322E4C" w14:textId="77777777"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jc w:val="right"/>
              <w:rPr>
                <w:rFonts w:asciiTheme="minorHAnsi" w:hAnsiTheme="minorHAnsi" w:cstheme="minorHAnsi"/>
                <w:color w:val="auto"/>
                <w:sz w:val="20"/>
                <w:szCs w:val="20"/>
              </w:rPr>
            </w:pPr>
            <w:r w:rsidRPr="005503F8">
              <w:rPr>
                <w:rFonts w:asciiTheme="minorHAnsi" w:hAnsiTheme="minorHAnsi" w:cstheme="minorHAnsi"/>
                <w:color w:val="auto"/>
                <w:sz w:val="20"/>
                <w:szCs w:val="20"/>
              </w:rPr>
              <w:t>0.0%</w:t>
            </w:r>
          </w:p>
        </w:tc>
      </w:tr>
      <w:tr w:rsidR="00513ED4" w:rsidRPr="005503F8" w14:paraId="01DE77C5" w14:textId="77777777" w:rsidTr="0021380C">
        <w:trPr>
          <w:trHeight w:val="300"/>
        </w:trPr>
        <w:tc>
          <w:tcPr>
            <w:tcW w:w="236" w:type="dxa"/>
            <w:tcBorders>
              <w:top w:val="nil"/>
              <w:left w:val="nil"/>
              <w:bottom w:val="nil"/>
              <w:right w:val="nil"/>
            </w:tcBorders>
            <w:shd w:val="clear" w:color="auto" w:fill="auto"/>
            <w:noWrap/>
            <w:vAlign w:val="bottom"/>
          </w:tcPr>
          <w:p w14:paraId="27A64E73" w14:textId="77777777" w:rsidR="00513ED4" w:rsidRPr="005503F8" w:rsidRDefault="00513ED4" w:rsidP="00513ED4">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auto"/>
                <w:sz w:val="20"/>
                <w:szCs w:val="20"/>
              </w:rPr>
            </w:pPr>
          </w:p>
        </w:tc>
        <w:tc>
          <w:tcPr>
            <w:tcW w:w="4459" w:type="dxa"/>
            <w:tcBorders>
              <w:top w:val="nil"/>
              <w:left w:val="nil"/>
              <w:bottom w:val="nil"/>
              <w:right w:val="nil"/>
            </w:tcBorders>
            <w:shd w:val="clear" w:color="auto" w:fill="auto"/>
            <w:noWrap/>
            <w:vAlign w:val="bottom"/>
          </w:tcPr>
          <w:p w14:paraId="00A371AF" w14:textId="77777777" w:rsidR="00513ED4" w:rsidRPr="005503F8" w:rsidRDefault="00513ED4" w:rsidP="00513ED4">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b/>
                <w:color w:val="auto"/>
                <w:sz w:val="24"/>
                <w:szCs w:val="24"/>
              </w:rPr>
            </w:pPr>
          </w:p>
          <w:p w14:paraId="321C5EA8" w14:textId="194CEC91" w:rsidR="00513ED4" w:rsidRPr="005503F8" w:rsidRDefault="00513ED4" w:rsidP="00513ED4">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auto"/>
                <w:sz w:val="24"/>
                <w:szCs w:val="24"/>
              </w:rPr>
            </w:pPr>
            <w:r w:rsidRPr="005503F8">
              <w:rPr>
                <w:rFonts w:asciiTheme="minorHAnsi" w:hAnsiTheme="minorHAnsi" w:cstheme="minorHAnsi"/>
                <w:b/>
                <w:color w:val="auto"/>
                <w:sz w:val="24"/>
                <w:szCs w:val="24"/>
              </w:rPr>
              <w:t>Capital Equipment (Any item over $5</w:t>
            </w:r>
            <w:r>
              <w:rPr>
                <w:rFonts w:asciiTheme="minorHAnsi" w:hAnsiTheme="minorHAnsi" w:cstheme="minorHAnsi"/>
                <w:b/>
                <w:color w:val="auto"/>
                <w:sz w:val="24"/>
                <w:szCs w:val="24"/>
              </w:rPr>
              <w:t>,0</w:t>
            </w:r>
            <w:r w:rsidRPr="005503F8">
              <w:rPr>
                <w:rFonts w:asciiTheme="minorHAnsi" w:hAnsiTheme="minorHAnsi" w:cstheme="minorHAnsi"/>
                <w:b/>
                <w:color w:val="auto"/>
                <w:sz w:val="24"/>
                <w:szCs w:val="24"/>
              </w:rPr>
              <w:t>00)</w:t>
            </w:r>
          </w:p>
        </w:tc>
        <w:tc>
          <w:tcPr>
            <w:tcW w:w="1300" w:type="dxa"/>
            <w:tcBorders>
              <w:top w:val="nil"/>
              <w:left w:val="nil"/>
              <w:right w:val="nil"/>
            </w:tcBorders>
            <w:shd w:val="clear" w:color="auto" w:fill="FFFFCC"/>
            <w:noWrap/>
            <w:vAlign w:val="bottom"/>
          </w:tcPr>
          <w:p w14:paraId="05681473" w14:textId="689DE5B9" w:rsidR="00513ED4" w:rsidRPr="005503F8" w:rsidRDefault="00513ED4" w:rsidP="00513ED4">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800080"/>
                <w:sz w:val="20"/>
                <w:szCs w:val="20"/>
              </w:rPr>
            </w:pPr>
            <w:r w:rsidRPr="005503F8">
              <w:rPr>
                <w:rFonts w:asciiTheme="minorHAnsi" w:hAnsiTheme="minorHAnsi" w:cstheme="minorHAnsi"/>
                <w:color w:val="800080"/>
                <w:sz w:val="20"/>
                <w:szCs w:val="20"/>
              </w:rPr>
              <w:t xml:space="preserve">               -</w:t>
            </w:r>
          </w:p>
        </w:tc>
        <w:tc>
          <w:tcPr>
            <w:tcW w:w="266" w:type="dxa"/>
            <w:tcBorders>
              <w:top w:val="nil"/>
              <w:left w:val="nil"/>
              <w:right w:val="nil"/>
            </w:tcBorders>
            <w:shd w:val="clear" w:color="auto" w:fill="auto"/>
            <w:noWrap/>
            <w:vAlign w:val="bottom"/>
          </w:tcPr>
          <w:p w14:paraId="04E522D9" w14:textId="77777777" w:rsidR="00513ED4" w:rsidRPr="005503F8" w:rsidRDefault="00513ED4" w:rsidP="00513ED4">
            <w:pPr>
              <w:pBdr>
                <w:top w:val="none" w:sz="0" w:space="0" w:color="auto"/>
                <w:left w:val="none" w:sz="0" w:space="0" w:color="auto"/>
                <w:bottom w:val="none" w:sz="0" w:space="0" w:color="auto"/>
                <w:right w:val="none" w:sz="0" w:space="0" w:color="auto"/>
                <w:between w:val="none" w:sz="0" w:space="0" w:color="auto"/>
              </w:pBdr>
              <w:jc w:val="right"/>
              <w:rPr>
                <w:rFonts w:asciiTheme="minorHAnsi" w:hAnsiTheme="minorHAnsi" w:cstheme="minorHAnsi"/>
                <w:color w:val="auto"/>
                <w:sz w:val="20"/>
                <w:szCs w:val="20"/>
              </w:rPr>
            </w:pPr>
          </w:p>
        </w:tc>
        <w:tc>
          <w:tcPr>
            <w:tcW w:w="1164" w:type="dxa"/>
            <w:tcBorders>
              <w:top w:val="nil"/>
              <w:left w:val="nil"/>
              <w:right w:val="nil"/>
            </w:tcBorders>
            <w:shd w:val="clear" w:color="auto" w:fill="FFFFCC"/>
            <w:noWrap/>
            <w:vAlign w:val="bottom"/>
          </w:tcPr>
          <w:p w14:paraId="6576929B" w14:textId="5F829151" w:rsidR="00513ED4" w:rsidRPr="005503F8" w:rsidRDefault="00513ED4" w:rsidP="00513ED4">
            <w:pPr>
              <w:pBdr>
                <w:top w:val="none" w:sz="0" w:space="0" w:color="auto"/>
                <w:left w:val="none" w:sz="0" w:space="0" w:color="auto"/>
                <w:bottom w:val="none" w:sz="0" w:space="0" w:color="auto"/>
                <w:right w:val="none" w:sz="0" w:space="0" w:color="auto"/>
                <w:between w:val="none" w:sz="0" w:space="0" w:color="auto"/>
              </w:pBdr>
              <w:jc w:val="right"/>
              <w:rPr>
                <w:rFonts w:asciiTheme="minorHAnsi" w:hAnsiTheme="minorHAnsi" w:cstheme="minorHAnsi"/>
                <w:color w:val="auto"/>
                <w:sz w:val="20"/>
                <w:szCs w:val="20"/>
              </w:rPr>
            </w:pPr>
            <w:r w:rsidRPr="005503F8">
              <w:rPr>
                <w:rFonts w:asciiTheme="minorHAnsi" w:hAnsiTheme="minorHAnsi" w:cstheme="minorHAnsi"/>
                <w:color w:val="auto"/>
                <w:sz w:val="20"/>
                <w:szCs w:val="20"/>
              </w:rPr>
              <w:t>0.0%</w:t>
            </w:r>
          </w:p>
        </w:tc>
        <w:tc>
          <w:tcPr>
            <w:tcW w:w="260" w:type="dxa"/>
            <w:tcBorders>
              <w:top w:val="nil"/>
              <w:left w:val="nil"/>
              <w:right w:val="nil"/>
            </w:tcBorders>
            <w:shd w:val="clear" w:color="auto" w:fill="auto"/>
            <w:noWrap/>
            <w:vAlign w:val="bottom"/>
          </w:tcPr>
          <w:p w14:paraId="10E331DB" w14:textId="77777777" w:rsidR="00513ED4" w:rsidRPr="005503F8" w:rsidRDefault="00513ED4" w:rsidP="00513ED4">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auto"/>
                <w:sz w:val="20"/>
                <w:szCs w:val="20"/>
              </w:rPr>
            </w:pPr>
          </w:p>
        </w:tc>
        <w:tc>
          <w:tcPr>
            <w:tcW w:w="1170" w:type="dxa"/>
            <w:tcBorders>
              <w:top w:val="nil"/>
              <w:left w:val="nil"/>
              <w:right w:val="nil"/>
            </w:tcBorders>
            <w:shd w:val="clear" w:color="auto" w:fill="CCFFFF"/>
            <w:noWrap/>
            <w:vAlign w:val="bottom"/>
          </w:tcPr>
          <w:p w14:paraId="76FC6776" w14:textId="221BB5AD" w:rsidR="00513ED4" w:rsidRPr="005503F8" w:rsidRDefault="00513ED4" w:rsidP="00513ED4">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800080"/>
                <w:sz w:val="20"/>
                <w:szCs w:val="20"/>
              </w:rPr>
            </w:pPr>
            <w:r w:rsidRPr="005503F8">
              <w:rPr>
                <w:rFonts w:asciiTheme="minorHAnsi" w:hAnsiTheme="minorHAnsi" w:cstheme="minorHAnsi"/>
                <w:color w:val="800080"/>
                <w:sz w:val="20"/>
                <w:szCs w:val="20"/>
              </w:rPr>
              <w:t xml:space="preserve">              -</w:t>
            </w:r>
          </w:p>
        </w:tc>
        <w:tc>
          <w:tcPr>
            <w:tcW w:w="266" w:type="dxa"/>
            <w:tcBorders>
              <w:top w:val="nil"/>
              <w:left w:val="nil"/>
              <w:right w:val="nil"/>
            </w:tcBorders>
            <w:shd w:val="clear" w:color="auto" w:fill="auto"/>
            <w:noWrap/>
            <w:vAlign w:val="bottom"/>
          </w:tcPr>
          <w:p w14:paraId="4C1A0FF4" w14:textId="77777777" w:rsidR="00513ED4" w:rsidRPr="005503F8" w:rsidRDefault="00513ED4" w:rsidP="00513ED4">
            <w:pPr>
              <w:pBdr>
                <w:top w:val="none" w:sz="0" w:space="0" w:color="auto"/>
                <w:left w:val="none" w:sz="0" w:space="0" w:color="auto"/>
                <w:bottom w:val="none" w:sz="0" w:space="0" w:color="auto"/>
                <w:right w:val="none" w:sz="0" w:space="0" w:color="auto"/>
                <w:between w:val="none" w:sz="0" w:space="0" w:color="auto"/>
              </w:pBdr>
              <w:jc w:val="right"/>
              <w:rPr>
                <w:rFonts w:asciiTheme="minorHAnsi" w:hAnsiTheme="minorHAnsi" w:cstheme="minorHAnsi"/>
                <w:color w:val="auto"/>
                <w:sz w:val="20"/>
                <w:szCs w:val="20"/>
              </w:rPr>
            </w:pPr>
          </w:p>
        </w:tc>
        <w:tc>
          <w:tcPr>
            <w:tcW w:w="1157" w:type="dxa"/>
            <w:tcBorders>
              <w:top w:val="nil"/>
              <w:left w:val="nil"/>
              <w:right w:val="nil"/>
            </w:tcBorders>
            <w:shd w:val="clear" w:color="auto" w:fill="CCFFFF"/>
            <w:noWrap/>
            <w:vAlign w:val="bottom"/>
          </w:tcPr>
          <w:p w14:paraId="1EE2E7AC" w14:textId="246BCAD7" w:rsidR="00513ED4" w:rsidRPr="005503F8" w:rsidRDefault="00513ED4" w:rsidP="00513ED4">
            <w:pPr>
              <w:pBdr>
                <w:top w:val="none" w:sz="0" w:space="0" w:color="auto"/>
                <w:left w:val="none" w:sz="0" w:space="0" w:color="auto"/>
                <w:bottom w:val="none" w:sz="0" w:space="0" w:color="auto"/>
                <w:right w:val="none" w:sz="0" w:space="0" w:color="auto"/>
                <w:between w:val="none" w:sz="0" w:space="0" w:color="auto"/>
              </w:pBdr>
              <w:jc w:val="right"/>
              <w:rPr>
                <w:rFonts w:asciiTheme="minorHAnsi" w:hAnsiTheme="minorHAnsi" w:cstheme="minorHAnsi"/>
                <w:color w:val="auto"/>
                <w:sz w:val="20"/>
                <w:szCs w:val="20"/>
              </w:rPr>
            </w:pPr>
            <w:r w:rsidRPr="005503F8">
              <w:rPr>
                <w:rFonts w:asciiTheme="minorHAnsi" w:hAnsiTheme="minorHAnsi" w:cstheme="minorHAnsi"/>
                <w:color w:val="auto"/>
                <w:sz w:val="20"/>
                <w:szCs w:val="20"/>
              </w:rPr>
              <w:t>0.0%</w:t>
            </w:r>
          </w:p>
        </w:tc>
      </w:tr>
      <w:tr w:rsidR="00513ED4" w:rsidRPr="005503F8" w14:paraId="79E4D9AB" w14:textId="77777777" w:rsidTr="00FB2DD9">
        <w:trPr>
          <w:trHeight w:val="300"/>
        </w:trPr>
        <w:tc>
          <w:tcPr>
            <w:tcW w:w="236" w:type="dxa"/>
            <w:tcBorders>
              <w:top w:val="nil"/>
              <w:left w:val="nil"/>
              <w:bottom w:val="nil"/>
              <w:right w:val="nil"/>
            </w:tcBorders>
            <w:shd w:val="clear" w:color="auto" w:fill="auto"/>
            <w:noWrap/>
            <w:vAlign w:val="bottom"/>
          </w:tcPr>
          <w:p w14:paraId="4EA58294" w14:textId="77777777" w:rsidR="00513ED4" w:rsidRPr="005503F8" w:rsidRDefault="00513ED4" w:rsidP="00513ED4">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auto"/>
                <w:sz w:val="20"/>
                <w:szCs w:val="20"/>
              </w:rPr>
            </w:pPr>
          </w:p>
        </w:tc>
        <w:tc>
          <w:tcPr>
            <w:tcW w:w="4459" w:type="dxa"/>
            <w:tcBorders>
              <w:top w:val="nil"/>
              <w:left w:val="nil"/>
              <w:bottom w:val="nil"/>
              <w:right w:val="nil"/>
            </w:tcBorders>
            <w:shd w:val="clear" w:color="auto" w:fill="auto"/>
            <w:noWrap/>
            <w:vAlign w:val="bottom"/>
          </w:tcPr>
          <w:p w14:paraId="1CD91C39" w14:textId="77777777" w:rsidR="00513ED4" w:rsidRPr="005503F8" w:rsidRDefault="00513ED4" w:rsidP="00513ED4">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b/>
                <w:color w:val="auto"/>
                <w:sz w:val="24"/>
                <w:szCs w:val="24"/>
              </w:rPr>
            </w:pPr>
          </w:p>
          <w:p w14:paraId="3E8F4295" w14:textId="14755C05" w:rsidR="00513ED4" w:rsidRPr="005503F8" w:rsidRDefault="00513ED4" w:rsidP="00513ED4">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auto"/>
                <w:sz w:val="24"/>
                <w:szCs w:val="24"/>
              </w:rPr>
            </w:pPr>
          </w:p>
        </w:tc>
        <w:tc>
          <w:tcPr>
            <w:tcW w:w="1300" w:type="dxa"/>
            <w:tcBorders>
              <w:top w:val="nil"/>
              <w:left w:val="nil"/>
              <w:bottom w:val="single" w:sz="4" w:space="0" w:color="auto"/>
              <w:right w:val="nil"/>
            </w:tcBorders>
            <w:shd w:val="clear" w:color="auto" w:fill="FFFFCC"/>
            <w:noWrap/>
            <w:vAlign w:val="bottom"/>
          </w:tcPr>
          <w:p w14:paraId="18FA1E4E" w14:textId="77777777" w:rsidR="00513ED4" w:rsidRPr="005503F8" w:rsidRDefault="00513ED4" w:rsidP="00513ED4">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800080"/>
                <w:sz w:val="20"/>
                <w:szCs w:val="20"/>
              </w:rPr>
            </w:pPr>
            <w:r w:rsidRPr="005503F8">
              <w:rPr>
                <w:rFonts w:asciiTheme="minorHAnsi" w:hAnsiTheme="minorHAnsi" w:cstheme="minorHAnsi"/>
                <w:color w:val="800080"/>
                <w:sz w:val="20"/>
                <w:szCs w:val="20"/>
              </w:rPr>
              <w:t xml:space="preserve">               - </w:t>
            </w:r>
          </w:p>
        </w:tc>
        <w:tc>
          <w:tcPr>
            <w:tcW w:w="266" w:type="dxa"/>
            <w:tcBorders>
              <w:top w:val="nil"/>
              <w:left w:val="nil"/>
              <w:bottom w:val="single" w:sz="4" w:space="0" w:color="auto"/>
              <w:right w:val="nil"/>
            </w:tcBorders>
            <w:shd w:val="clear" w:color="auto" w:fill="auto"/>
            <w:noWrap/>
            <w:vAlign w:val="bottom"/>
          </w:tcPr>
          <w:p w14:paraId="4E695773" w14:textId="77777777" w:rsidR="00513ED4" w:rsidRPr="005503F8" w:rsidRDefault="00513ED4" w:rsidP="00513ED4">
            <w:pPr>
              <w:pBdr>
                <w:top w:val="none" w:sz="0" w:space="0" w:color="auto"/>
                <w:left w:val="none" w:sz="0" w:space="0" w:color="auto"/>
                <w:bottom w:val="none" w:sz="0" w:space="0" w:color="auto"/>
                <w:right w:val="none" w:sz="0" w:space="0" w:color="auto"/>
                <w:between w:val="none" w:sz="0" w:space="0" w:color="auto"/>
              </w:pBdr>
              <w:jc w:val="right"/>
              <w:rPr>
                <w:rFonts w:asciiTheme="minorHAnsi" w:hAnsiTheme="minorHAnsi" w:cstheme="minorHAnsi"/>
                <w:color w:val="auto"/>
                <w:sz w:val="20"/>
                <w:szCs w:val="20"/>
              </w:rPr>
            </w:pPr>
          </w:p>
        </w:tc>
        <w:tc>
          <w:tcPr>
            <w:tcW w:w="1164" w:type="dxa"/>
            <w:tcBorders>
              <w:top w:val="nil"/>
              <w:left w:val="nil"/>
              <w:bottom w:val="single" w:sz="4" w:space="0" w:color="auto"/>
              <w:right w:val="nil"/>
            </w:tcBorders>
            <w:shd w:val="clear" w:color="auto" w:fill="FFFFCC"/>
            <w:noWrap/>
            <w:vAlign w:val="bottom"/>
          </w:tcPr>
          <w:p w14:paraId="3A4CAAB3" w14:textId="77777777" w:rsidR="00513ED4" w:rsidRPr="005503F8" w:rsidRDefault="00513ED4" w:rsidP="00513ED4">
            <w:pPr>
              <w:pBdr>
                <w:top w:val="none" w:sz="0" w:space="0" w:color="auto"/>
                <w:left w:val="none" w:sz="0" w:space="0" w:color="auto"/>
                <w:bottom w:val="none" w:sz="0" w:space="0" w:color="auto"/>
                <w:right w:val="none" w:sz="0" w:space="0" w:color="auto"/>
                <w:between w:val="none" w:sz="0" w:space="0" w:color="auto"/>
              </w:pBdr>
              <w:jc w:val="right"/>
              <w:rPr>
                <w:rFonts w:asciiTheme="minorHAnsi" w:hAnsiTheme="minorHAnsi" w:cstheme="minorHAnsi"/>
                <w:color w:val="auto"/>
                <w:sz w:val="20"/>
                <w:szCs w:val="20"/>
              </w:rPr>
            </w:pPr>
            <w:r w:rsidRPr="005503F8">
              <w:rPr>
                <w:rFonts w:asciiTheme="minorHAnsi" w:hAnsiTheme="minorHAnsi" w:cstheme="minorHAnsi"/>
                <w:color w:val="auto"/>
                <w:sz w:val="20"/>
                <w:szCs w:val="20"/>
              </w:rPr>
              <w:t>0.0%</w:t>
            </w:r>
          </w:p>
        </w:tc>
        <w:tc>
          <w:tcPr>
            <w:tcW w:w="260" w:type="dxa"/>
            <w:tcBorders>
              <w:top w:val="nil"/>
              <w:left w:val="nil"/>
              <w:bottom w:val="single" w:sz="4" w:space="0" w:color="auto"/>
              <w:right w:val="nil"/>
            </w:tcBorders>
            <w:shd w:val="clear" w:color="auto" w:fill="auto"/>
            <w:noWrap/>
            <w:vAlign w:val="bottom"/>
          </w:tcPr>
          <w:p w14:paraId="2A3D594A" w14:textId="77777777" w:rsidR="00513ED4" w:rsidRPr="005503F8" w:rsidRDefault="00513ED4" w:rsidP="00513ED4">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auto"/>
                <w:sz w:val="20"/>
                <w:szCs w:val="20"/>
              </w:rPr>
            </w:pPr>
          </w:p>
        </w:tc>
        <w:tc>
          <w:tcPr>
            <w:tcW w:w="1170" w:type="dxa"/>
            <w:tcBorders>
              <w:top w:val="nil"/>
              <w:left w:val="nil"/>
              <w:bottom w:val="single" w:sz="4" w:space="0" w:color="auto"/>
              <w:right w:val="nil"/>
            </w:tcBorders>
            <w:shd w:val="clear" w:color="auto" w:fill="CCFFFF"/>
            <w:noWrap/>
            <w:vAlign w:val="bottom"/>
          </w:tcPr>
          <w:p w14:paraId="0E973192" w14:textId="77777777" w:rsidR="00513ED4" w:rsidRPr="005503F8" w:rsidRDefault="00513ED4" w:rsidP="00513ED4">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800080"/>
                <w:sz w:val="20"/>
                <w:szCs w:val="20"/>
              </w:rPr>
            </w:pPr>
            <w:r w:rsidRPr="005503F8">
              <w:rPr>
                <w:rFonts w:asciiTheme="minorHAnsi" w:hAnsiTheme="minorHAnsi" w:cstheme="minorHAnsi"/>
                <w:color w:val="800080"/>
                <w:sz w:val="20"/>
                <w:szCs w:val="20"/>
              </w:rPr>
              <w:t xml:space="preserve">              - </w:t>
            </w:r>
          </w:p>
        </w:tc>
        <w:tc>
          <w:tcPr>
            <w:tcW w:w="266" w:type="dxa"/>
            <w:tcBorders>
              <w:top w:val="nil"/>
              <w:left w:val="nil"/>
              <w:bottom w:val="single" w:sz="4" w:space="0" w:color="auto"/>
              <w:right w:val="nil"/>
            </w:tcBorders>
            <w:shd w:val="clear" w:color="auto" w:fill="auto"/>
            <w:noWrap/>
            <w:vAlign w:val="bottom"/>
          </w:tcPr>
          <w:p w14:paraId="59555EAB" w14:textId="77777777" w:rsidR="00513ED4" w:rsidRPr="005503F8" w:rsidRDefault="00513ED4" w:rsidP="00513ED4">
            <w:pPr>
              <w:pBdr>
                <w:top w:val="none" w:sz="0" w:space="0" w:color="auto"/>
                <w:left w:val="none" w:sz="0" w:space="0" w:color="auto"/>
                <w:bottom w:val="none" w:sz="0" w:space="0" w:color="auto"/>
                <w:right w:val="none" w:sz="0" w:space="0" w:color="auto"/>
                <w:between w:val="none" w:sz="0" w:space="0" w:color="auto"/>
              </w:pBdr>
              <w:jc w:val="right"/>
              <w:rPr>
                <w:rFonts w:asciiTheme="minorHAnsi" w:hAnsiTheme="minorHAnsi" w:cstheme="minorHAnsi"/>
                <w:color w:val="auto"/>
                <w:sz w:val="20"/>
                <w:szCs w:val="20"/>
              </w:rPr>
            </w:pPr>
          </w:p>
        </w:tc>
        <w:tc>
          <w:tcPr>
            <w:tcW w:w="1157" w:type="dxa"/>
            <w:tcBorders>
              <w:top w:val="nil"/>
              <w:left w:val="nil"/>
              <w:bottom w:val="single" w:sz="4" w:space="0" w:color="auto"/>
              <w:right w:val="nil"/>
            </w:tcBorders>
            <w:shd w:val="clear" w:color="auto" w:fill="CCFFFF"/>
            <w:noWrap/>
            <w:vAlign w:val="bottom"/>
          </w:tcPr>
          <w:p w14:paraId="3B1D9B8A" w14:textId="77777777" w:rsidR="00513ED4" w:rsidRPr="005503F8" w:rsidRDefault="00513ED4" w:rsidP="00513ED4">
            <w:pPr>
              <w:pBdr>
                <w:top w:val="none" w:sz="0" w:space="0" w:color="auto"/>
                <w:left w:val="none" w:sz="0" w:space="0" w:color="auto"/>
                <w:bottom w:val="none" w:sz="0" w:space="0" w:color="auto"/>
                <w:right w:val="none" w:sz="0" w:space="0" w:color="auto"/>
                <w:between w:val="none" w:sz="0" w:space="0" w:color="auto"/>
              </w:pBdr>
              <w:jc w:val="right"/>
              <w:rPr>
                <w:rFonts w:asciiTheme="minorHAnsi" w:hAnsiTheme="minorHAnsi" w:cstheme="minorHAnsi"/>
                <w:color w:val="auto"/>
                <w:sz w:val="20"/>
                <w:szCs w:val="20"/>
              </w:rPr>
            </w:pPr>
            <w:r w:rsidRPr="005503F8">
              <w:rPr>
                <w:rFonts w:asciiTheme="minorHAnsi" w:hAnsiTheme="minorHAnsi" w:cstheme="minorHAnsi"/>
                <w:color w:val="auto"/>
                <w:sz w:val="20"/>
                <w:szCs w:val="20"/>
              </w:rPr>
              <w:t>0.0%</w:t>
            </w:r>
          </w:p>
        </w:tc>
      </w:tr>
      <w:tr w:rsidR="00513ED4" w:rsidRPr="005503F8" w14:paraId="0B176810" w14:textId="77777777" w:rsidTr="00FB2DD9">
        <w:trPr>
          <w:trHeight w:val="300"/>
        </w:trPr>
        <w:tc>
          <w:tcPr>
            <w:tcW w:w="236" w:type="dxa"/>
            <w:tcBorders>
              <w:top w:val="nil"/>
              <w:left w:val="nil"/>
              <w:bottom w:val="nil"/>
              <w:right w:val="nil"/>
            </w:tcBorders>
            <w:shd w:val="clear" w:color="auto" w:fill="auto"/>
            <w:noWrap/>
            <w:vAlign w:val="bottom"/>
          </w:tcPr>
          <w:p w14:paraId="039F05BD" w14:textId="77777777" w:rsidR="00513ED4" w:rsidRPr="005503F8" w:rsidRDefault="00513ED4" w:rsidP="00513ED4">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auto"/>
                <w:sz w:val="20"/>
                <w:szCs w:val="20"/>
              </w:rPr>
            </w:pPr>
          </w:p>
        </w:tc>
        <w:tc>
          <w:tcPr>
            <w:tcW w:w="4459" w:type="dxa"/>
            <w:tcBorders>
              <w:top w:val="nil"/>
              <w:left w:val="nil"/>
              <w:bottom w:val="nil"/>
              <w:right w:val="nil"/>
            </w:tcBorders>
            <w:shd w:val="clear" w:color="auto" w:fill="auto"/>
            <w:noWrap/>
            <w:vAlign w:val="bottom"/>
          </w:tcPr>
          <w:p w14:paraId="06ABC887" w14:textId="77777777" w:rsidR="00513ED4" w:rsidRPr="005503F8" w:rsidRDefault="00513ED4" w:rsidP="00513ED4">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b/>
                <w:bCs/>
                <w:color w:val="auto"/>
                <w:sz w:val="24"/>
                <w:szCs w:val="24"/>
              </w:rPr>
            </w:pPr>
          </w:p>
          <w:p w14:paraId="0738A49C" w14:textId="77777777" w:rsidR="00513ED4" w:rsidRPr="005503F8" w:rsidRDefault="00513ED4" w:rsidP="00513ED4">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b/>
                <w:bCs/>
                <w:color w:val="auto"/>
                <w:sz w:val="24"/>
                <w:szCs w:val="24"/>
              </w:rPr>
            </w:pPr>
            <w:r w:rsidRPr="005503F8">
              <w:rPr>
                <w:rFonts w:asciiTheme="minorHAnsi" w:hAnsiTheme="minorHAnsi" w:cstheme="minorHAnsi"/>
                <w:b/>
                <w:bCs/>
                <w:color w:val="auto"/>
                <w:sz w:val="24"/>
                <w:szCs w:val="24"/>
              </w:rPr>
              <w:t>Total Expenses</w:t>
            </w:r>
          </w:p>
        </w:tc>
        <w:tc>
          <w:tcPr>
            <w:tcW w:w="1300" w:type="dxa"/>
            <w:tcBorders>
              <w:top w:val="single" w:sz="4" w:space="0" w:color="auto"/>
              <w:left w:val="nil"/>
              <w:bottom w:val="single" w:sz="4" w:space="0" w:color="auto"/>
              <w:right w:val="nil"/>
            </w:tcBorders>
            <w:shd w:val="clear" w:color="auto" w:fill="FFFFCC"/>
            <w:noWrap/>
            <w:vAlign w:val="bottom"/>
          </w:tcPr>
          <w:p w14:paraId="230FA5AD" w14:textId="77777777" w:rsidR="00513ED4" w:rsidRPr="005503F8" w:rsidRDefault="00513ED4" w:rsidP="00513ED4">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b/>
                <w:bCs/>
                <w:color w:val="auto"/>
                <w:sz w:val="20"/>
                <w:szCs w:val="20"/>
              </w:rPr>
            </w:pPr>
            <w:r w:rsidRPr="005503F8">
              <w:rPr>
                <w:rFonts w:asciiTheme="minorHAnsi" w:hAnsiTheme="minorHAnsi" w:cstheme="minorHAnsi"/>
                <w:b/>
                <w:bCs/>
                <w:color w:val="auto"/>
                <w:sz w:val="20"/>
                <w:szCs w:val="20"/>
              </w:rPr>
              <w:t xml:space="preserve">               - </w:t>
            </w:r>
          </w:p>
        </w:tc>
        <w:tc>
          <w:tcPr>
            <w:tcW w:w="266" w:type="dxa"/>
            <w:tcBorders>
              <w:top w:val="single" w:sz="4" w:space="0" w:color="auto"/>
              <w:left w:val="nil"/>
              <w:bottom w:val="single" w:sz="4" w:space="0" w:color="auto"/>
              <w:right w:val="nil"/>
            </w:tcBorders>
            <w:shd w:val="clear" w:color="auto" w:fill="auto"/>
            <w:noWrap/>
            <w:vAlign w:val="bottom"/>
          </w:tcPr>
          <w:p w14:paraId="2A53AFBF" w14:textId="77777777" w:rsidR="00513ED4" w:rsidRPr="005503F8" w:rsidRDefault="00513ED4" w:rsidP="00513ED4">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auto"/>
                <w:sz w:val="20"/>
                <w:szCs w:val="20"/>
              </w:rPr>
            </w:pPr>
            <w:r w:rsidRPr="005503F8">
              <w:rPr>
                <w:rFonts w:asciiTheme="minorHAnsi" w:hAnsiTheme="minorHAnsi" w:cstheme="minorHAnsi"/>
                <w:color w:val="auto"/>
                <w:sz w:val="20"/>
                <w:szCs w:val="20"/>
              </w:rPr>
              <w:t> </w:t>
            </w:r>
          </w:p>
        </w:tc>
        <w:tc>
          <w:tcPr>
            <w:tcW w:w="1164" w:type="dxa"/>
            <w:tcBorders>
              <w:top w:val="single" w:sz="4" w:space="0" w:color="auto"/>
              <w:left w:val="nil"/>
              <w:bottom w:val="single" w:sz="4" w:space="0" w:color="auto"/>
              <w:right w:val="nil"/>
            </w:tcBorders>
            <w:shd w:val="clear" w:color="auto" w:fill="FFFFCC"/>
            <w:noWrap/>
            <w:vAlign w:val="bottom"/>
          </w:tcPr>
          <w:p w14:paraId="6789FA51" w14:textId="77777777" w:rsidR="00513ED4" w:rsidRPr="005503F8" w:rsidRDefault="00513ED4" w:rsidP="00513ED4">
            <w:pPr>
              <w:pBdr>
                <w:top w:val="none" w:sz="0" w:space="0" w:color="auto"/>
                <w:left w:val="none" w:sz="0" w:space="0" w:color="auto"/>
                <w:bottom w:val="none" w:sz="0" w:space="0" w:color="auto"/>
                <w:right w:val="none" w:sz="0" w:space="0" w:color="auto"/>
                <w:between w:val="none" w:sz="0" w:space="0" w:color="auto"/>
              </w:pBdr>
              <w:jc w:val="right"/>
              <w:rPr>
                <w:rFonts w:asciiTheme="minorHAnsi" w:hAnsiTheme="minorHAnsi" w:cstheme="minorHAnsi"/>
                <w:b/>
                <w:bCs/>
                <w:color w:val="auto"/>
                <w:sz w:val="20"/>
                <w:szCs w:val="20"/>
              </w:rPr>
            </w:pPr>
            <w:r w:rsidRPr="005503F8">
              <w:rPr>
                <w:rFonts w:asciiTheme="minorHAnsi" w:hAnsiTheme="minorHAnsi" w:cstheme="minorHAnsi"/>
                <w:b/>
                <w:bCs/>
                <w:color w:val="auto"/>
                <w:sz w:val="20"/>
                <w:szCs w:val="20"/>
              </w:rPr>
              <w:t>0.0%</w:t>
            </w:r>
          </w:p>
        </w:tc>
        <w:tc>
          <w:tcPr>
            <w:tcW w:w="260" w:type="dxa"/>
            <w:tcBorders>
              <w:top w:val="single" w:sz="4" w:space="0" w:color="auto"/>
              <w:left w:val="nil"/>
              <w:bottom w:val="nil"/>
              <w:right w:val="nil"/>
            </w:tcBorders>
            <w:shd w:val="clear" w:color="auto" w:fill="auto"/>
            <w:noWrap/>
            <w:vAlign w:val="bottom"/>
          </w:tcPr>
          <w:p w14:paraId="3354DDA7" w14:textId="77777777" w:rsidR="00513ED4" w:rsidRPr="005503F8" w:rsidRDefault="00513ED4" w:rsidP="00513ED4">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auto"/>
                <w:sz w:val="20"/>
                <w:szCs w:val="20"/>
              </w:rPr>
            </w:pPr>
          </w:p>
        </w:tc>
        <w:tc>
          <w:tcPr>
            <w:tcW w:w="1170" w:type="dxa"/>
            <w:tcBorders>
              <w:top w:val="single" w:sz="4" w:space="0" w:color="auto"/>
              <w:left w:val="nil"/>
              <w:bottom w:val="single" w:sz="4" w:space="0" w:color="auto"/>
              <w:right w:val="nil"/>
            </w:tcBorders>
            <w:shd w:val="clear" w:color="auto" w:fill="CCFFFF"/>
            <w:noWrap/>
            <w:vAlign w:val="bottom"/>
          </w:tcPr>
          <w:p w14:paraId="59C81C8B" w14:textId="77777777" w:rsidR="00513ED4" w:rsidRPr="005503F8" w:rsidRDefault="00513ED4" w:rsidP="00513ED4">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b/>
                <w:bCs/>
                <w:color w:val="auto"/>
                <w:sz w:val="20"/>
                <w:szCs w:val="20"/>
              </w:rPr>
            </w:pPr>
            <w:r w:rsidRPr="005503F8">
              <w:rPr>
                <w:rFonts w:asciiTheme="minorHAnsi" w:hAnsiTheme="minorHAnsi" w:cstheme="minorHAnsi"/>
                <w:b/>
                <w:bCs/>
                <w:color w:val="auto"/>
                <w:sz w:val="20"/>
                <w:szCs w:val="20"/>
              </w:rPr>
              <w:t xml:space="preserve">              - </w:t>
            </w:r>
          </w:p>
        </w:tc>
        <w:tc>
          <w:tcPr>
            <w:tcW w:w="266" w:type="dxa"/>
            <w:tcBorders>
              <w:top w:val="single" w:sz="4" w:space="0" w:color="auto"/>
              <w:left w:val="nil"/>
              <w:bottom w:val="single" w:sz="4" w:space="0" w:color="auto"/>
              <w:right w:val="nil"/>
            </w:tcBorders>
            <w:shd w:val="clear" w:color="auto" w:fill="auto"/>
            <w:noWrap/>
            <w:vAlign w:val="bottom"/>
          </w:tcPr>
          <w:p w14:paraId="6CFBE845" w14:textId="77777777" w:rsidR="00513ED4" w:rsidRPr="005503F8" w:rsidRDefault="00513ED4" w:rsidP="00513ED4">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auto"/>
                <w:sz w:val="20"/>
                <w:szCs w:val="20"/>
              </w:rPr>
            </w:pPr>
            <w:r w:rsidRPr="005503F8">
              <w:rPr>
                <w:rFonts w:asciiTheme="minorHAnsi" w:hAnsiTheme="minorHAnsi" w:cstheme="minorHAnsi"/>
                <w:color w:val="auto"/>
                <w:sz w:val="20"/>
                <w:szCs w:val="20"/>
              </w:rPr>
              <w:t> </w:t>
            </w:r>
          </w:p>
        </w:tc>
        <w:tc>
          <w:tcPr>
            <w:tcW w:w="1157" w:type="dxa"/>
            <w:tcBorders>
              <w:top w:val="single" w:sz="4" w:space="0" w:color="auto"/>
              <w:left w:val="nil"/>
              <w:bottom w:val="single" w:sz="4" w:space="0" w:color="auto"/>
              <w:right w:val="nil"/>
            </w:tcBorders>
            <w:shd w:val="clear" w:color="auto" w:fill="CCFFFF"/>
            <w:noWrap/>
            <w:vAlign w:val="bottom"/>
          </w:tcPr>
          <w:p w14:paraId="170A8EDD" w14:textId="77777777" w:rsidR="00513ED4" w:rsidRPr="005503F8" w:rsidRDefault="00513ED4" w:rsidP="00513ED4">
            <w:pPr>
              <w:pBdr>
                <w:top w:val="none" w:sz="0" w:space="0" w:color="auto"/>
                <w:left w:val="none" w:sz="0" w:space="0" w:color="auto"/>
                <w:bottom w:val="none" w:sz="0" w:space="0" w:color="auto"/>
                <w:right w:val="none" w:sz="0" w:space="0" w:color="auto"/>
                <w:between w:val="none" w:sz="0" w:space="0" w:color="auto"/>
              </w:pBdr>
              <w:jc w:val="right"/>
              <w:rPr>
                <w:rFonts w:asciiTheme="minorHAnsi" w:hAnsiTheme="minorHAnsi" w:cstheme="minorHAnsi"/>
                <w:b/>
                <w:bCs/>
                <w:color w:val="auto"/>
                <w:sz w:val="20"/>
                <w:szCs w:val="20"/>
              </w:rPr>
            </w:pPr>
            <w:r w:rsidRPr="005503F8">
              <w:rPr>
                <w:rFonts w:asciiTheme="minorHAnsi" w:hAnsiTheme="minorHAnsi" w:cstheme="minorHAnsi"/>
                <w:b/>
                <w:bCs/>
                <w:color w:val="auto"/>
                <w:sz w:val="20"/>
                <w:szCs w:val="20"/>
              </w:rPr>
              <w:t>0.0%</w:t>
            </w:r>
          </w:p>
        </w:tc>
      </w:tr>
      <w:tr w:rsidR="00513ED4" w:rsidRPr="005503F8" w14:paraId="2FE310F0" w14:textId="77777777" w:rsidTr="0021380C">
        <w:trPr>
          <w:trHeight w:val="315"/>
        </w:trPr>
        <w:tc>
          <w:tcPr>
            <w:tcW w:w="4695" w:type="dxa"/>
            <w:gridSpan w:val="2"/>
            <w:tcBorders>
              <w:top w:val="nil"/>
              <w:left w:val="nil"/>
              <w:bottom w:val="nil"/>
              <w:right w:val="nil"/>
            </w:tcBorders>
            <w:shd w:val="clear" w:color="auto" w:fill="auto"/>
            <w:noWrap/>
            <w:vAlign w:val="bottom"/>
          </w:tcPr>
          <w:p w14:paraId="1BFFF4FF" w14:textId="77777777" w:rsidR="00513ED4" w:rsidRPr="005503F8" w:rsidRDefault="00513ED4" w:rsidP="00513ED4">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b/>
                <w:bCs/>
                <w:iCs/>
                <w:color w:val="auto"/>
                <w:sz w:val="24"/>
                <w:szCs w:val="24"/>
              </w:rPr>
            </w:pPr>
          </w:p>
          <w:p w14:paraId="4566A38B" w14:textId="77777777" w:rsidR="00513ED4" w:rsidRPr="005503F8" w:rsidRDefault="00513ED4" w:rsidP="00513ED4">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b/>
                <w:bCs/>
                <w:iCs/>
                <w:color w:val="auto"/>
                <w:sz w:val="24"/>
                <w:szCs w:val="24"/>
              </w:rPr>
            </w:pPr>
            <w:r w:rsidRPr="005503F8">
              <w:rPr>
                <w:rFonts w:asciiTheme="minorHAnsi" w:hAnsiTheme="minorHAnsi" w:cstheme="minorHAnsi"/>
                <w:b/>
                <w:bCs/>
                <w:iCs/>
                <w:color w:val="auto"/>
                <w:sz w:val="24"/>
                <w:szCs w:val="24"/>
              </w:rPr>
              <w:t>Excess of Revenue Over Expenses</w:t>
            </w:r>
          </w:p>
        </w:tc>
        <w:tc>
          <w:tcPr>
            <w:tcW w:w="1300" w:type="dxa"/>
            <w:tcBorders>
              <w:top w:val="nil"/>
              <w:left w:val="nil"/>
              <w:bottom w:val="double" w:sz="6" w:space="0" w:color="auto"/>
              <w:right w:val="nil"/>
            </w:tcBorders>
            <w:shd w:val="clear" w:color="auto" w:fill="FFFFCC"/>
            <w:noWrap/>
            <w:vAlign w:val="bottom"/>
          </w:tcPr>
          <w:p w14:paraId="0D9CDB39" w14:textId="77777777" w:rsidR="00513ED4" w:rsidRPr="005503F8" w:rsidRDefault="00513ED4" w:rsidP="00513ED4">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b/>
                <w:bCs/>
                <w:color w:val="auto"/>
                <w:sz w:val="20"/>
                <w:szCs w:val="20"/>
              </w:rPr>
            </w:pPr>
            <w:r w:rsidRPr="005503F8">
              <w:rPr>
                <w:rFonts w:asciiTheme="minorHAnsi" w:hAnsiTheme="minorHAnsi" w:cstheme="minorHAnsi"/>
                <w:b/>
                <w:bCs/>
                <w:color w:val="auto"/>
                <w:sz w:val="20"/>
                <w:szCs w:val="20"/>
              </w:rPr>
              <w:t xml:space="preserve">               - </w:t>
            </w:r>
          </w:p>
        </w:tc>
        <w:tc>
          <w:tcPr>
            <w:tcW w:w="266" w:type="dxa"/>
            <w:tcBorders>
              <w:top w:val="nil"/>
              <w:left w:val="nil"/>
              <w:bottom w:val="double" w:sz="6" w:space="0" w:color="auto"/>
              <w:right w:val="nil"/>
            </w:tcBorders>
            <w:shd w:val="clear" w:color="auto" w:fill="auto"/>
            <w:noWrap/>
            <w:vAlign w:val="bottom"/>
          </w:tcPr>
          <w:p w14:paraId="5592D75F" w14:textId="77777777" w:rsidR="00513ED4" w:rsidRPr="005503F8" w:rsidRDefault="00513ED4" w:rsidP="00513ED4">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auto"/>
                <w:sz w:val="20"/>
                <w:szCs w:val="20"/>
              </w:rPr>
            </w:pPr>
            <w:r w:rsidRPr="005503F8">
              <w:rPr>
                <w:rFonts w:asciiTheme="minorHAnsi" w:hAnsiTheme="minorHAnsi" w:cstheme="minorHAnsi"/>
                <w:color w:val="auto"/>
                <w:sz w:val="20"/>
                <w:szCs w:val="20"/>
              </w:rPr>
              <w:t> </w:t>
            </w:r>
          </w:p>
        </w:tc>
        <w:tc>
          <w:tcPr>
            <w:tcW w:w="1164" w:type="dxa"/>
            <w:tcBorders>
              <w:top w:val="nil"/>
              <w:left w:val="nil"/>
              <w:bottom w:val="double" w:sz="6" w:space="0" w:color="auto"/>
              <w:right w:val="nil"/>
            </w:tcBorders>
            <w:shd w:val="clear" w:color="auto" w:fill="FFFFCC"/>
            <w:noWrap/>
            <w:vAlign w:val="bottom"/>
          </w:tcPr>
          <w:p w14:paraId="7D5D4428" w14:textId="77777777" w:rsidR="00513ED4" w:rsidRPr="005503F8" w:rsidRDefault="00513ED4" w:rsidP="00513ED4">
            <w:pPr>
              <w:pBdr>
                <w:top w:val="none" w:sz="0" w:space="0" w:color="auto"/>
                <w:left w:val="none" w:sz="0" w:space="0" w:color="auto"/>
                <w:bottom w:val="none" w:sz="0" w:space="0" w:color="auto"/>
                <w:right w:val="none" w:sz="0" w:space="0" w:color="auto"/>
                <w:between w:val="none" w:sz="0" w:space="0" w:color="auto"/>
              </w:pBdr>
              <w:jc w:val="right"/>
              <w:rPr>
                <w:rFonts w:asciiTheme="minorHAnsi" w:hAnsiTheme="minorHAnsi" w:cstheme="minorHAnsi"/>
                <w:b/>
                <w:bCs/>
                <w:color w:val="auto"/>
                <w:sz w:val="20"/>
                <w:szCs w:val="20"/>
              </w:rPr>
            </w:pPr>
            <w:r w:rsidRPr="005503F8">
              <w:rPr>
                <w:rFonts w:asciiTheme="minorHAnsi" w:hAnsiTheme="minorHAnsi" w:cstheme="minorHAnsi"/>
                <w:b/>
                <w:bCs/>
                <w:color w:val="auto"/>
                <w:sz w:val="20"/>
                <w:szCs w:val="20"/>
              </w:rPr>
              <w:t>0.0%</w:t>
            </w:r>
          </w:p>
        </w:tc>
        <w:tc>
          <w:tcPr>
            <w:tcW w:w="260" w:type="dxa"/>
            <w:tcBorders>
              <w:top w:val="nil"/>
              <w:left w:val="nil"/>
              <w:bottom w:val="nil"/>
              <w:right w:val="nil"/>
            </w:tcBorders>
            <w:shd w:val="clear" w:color="auto" w:fill="auto"/>
            <w:noWrap/>
            <w:vAlign w:val="bottom"/>
          </w:tcPr>
          <w:p w14:paraId="7E0C9AE7" w14:textId="77777777" w:rsidR="00513ED4" w:rsidRPr="005503F8" w:rsidRDefault="00513ED4" w:rsidP="00513ED4">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auto"/>
                <w:sz w:val="20"/>
                <w:szCs w:val="20"/>
              </w:rPr>
            </w:pPr>
          </w:p>
        </w:tc>
        <w:tc>
          <w:tcPr>
            <w:tcW w:w="1170" w:type="dxa"/>
            <w:tcBorders>
              <w:top w:val="nil"/>
              <w:left w:val="nil"/>
              <w:bottom w:val="double" w:sz="6" w:space="0" w:color="auto"/>
              <w:right w:val="nil"/>
            </w:tcBorders>
            <w:shd w:val="clear" w:color="auto" w:fill="CCFFFF"/>
            <w:noWrap/>
            <w:vAlign w:val="bottom"/>
          </w:tcPr>
          <w:p w14:paraId="449F912B" w14:textId="77777777" w:rsidR="00513ED4" w:rsidRPr="005503F8" w:rsidRDefault="00513ED4" w:rsidP="00513ED4">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b/>
                <w:bCs/>
                <w:color w:val="auto"/>
                <w:sz w:val="20"/>
                <w:szCs w:val="20"/>
              </w:rPr>
            </w:pPr>
            <w:r w:rsidRPr="005503F8">
              <w:rPr>
                <w:rFonts w:asciiTheme="minorHAnsi" w:hAnsiTheme="minorHAnsi" w:cstheme="minorHAnsi"/>
                <w:b/>
                <w:bCs/>
                <w:color w:val="auto"/>
                <w:sz w:val="20"/>
                <w:szCs w:val="20"/>
              </w:rPr>
              <w:t xml:space="preserve">              - </w:t>
            </w:r>
          </w:p>
        </w:tc>
        <w:tc>
          <w:tcPr>
            <w:tcW w:w="266" w:type="dxa"/>
            <w:tcBorders>
              <w:top w:val="nil"/>
              <w:left w:val="nil"/>
              <w:bottom w:val="double" w:sz="6" w:space="0" w:color="auto"/>
              <w:right w:val="nil"/>
            </w:tcBorders>
            <w:shd w:val="clear" w:color="auto" w:fill="auto"/>
            <w:noWrap/>
            <w:vAlign w:val="bottom"/>
          </w:tcPr>
          <w:p w14:paraId="38910533" w14:textId="77777777" w:rsidR="00513ED4" w:rsidRPr="005503F8" w:rsidRDefault="00513ED4" w:rsidP="00513ED4">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auto"/>
                <w:sz w:val="20"/>
                <w:szCs w:val="20"/>
              </w:rPr>
            </w:pPr>
            <w:r w:rsidRPr="005503F8">
              <w:rPr>
                <w:rFonts w:asciiTheme="minorHAnsi" w:hAnsiTheme="minorHAnsi" w:cstheme="minorHAnsi"/>
                <w:color w:val="auto"/>
                <w:sz w:val="20"/>
                <w:szCs w:val="20"/>
              </w:rPr>
              <w:t> </w:t>
            </w:r>
          </w:p>
        </w:tc>
        <w:tc>
          <w:tcPr>
            <w:tcW w:w="1157" w:type="dxa"/>
            <w:tcBorders>
              <w:top w:val="nil"/>
              <w:left w:val="nil"/>
              <w:bottom w:val="double" w:sz="6" w:space="0" w:color="auto"/>
              <w:right w:val="nil"/>
            </w:tcBorders>
            <w:shd w:val="clear" w:color="auto" w:fill="CCFFFF"/>
            <w:noWrap/>
            <w:vAlign w:val="bottom"/>
          </w:tcPr>
          <w:p w14:paraId="2E81428E" w14:textId="77777777" w:rsidR="00513ED4" w:rsidRPr="005503F8" w:rsidRDefault="00513ED4" w:rsidP="00513ED4">
            <w:pPr>
              <w:pBdr>
                <w:top w:val="none" w:sz="0" w:space="0" w:color="auto"/>
                <w:left w:val="none" w:sz="0" w:space="0" w:color="auto"/>
                <w:bottom w:val="none" w:sz="0" w:space="0" w:color="auto"/>
                <w:right w:val="none" w:sz="0" w:space="0" w:color="auto"/>
                <w:between w:val="none" w:sz="0" w:space="0" w:color="auto"/>
              </w:pBdr>
              <w:jc w:val="right"/>
              <w:rPr>
                <w:rFonts w:asciiTheme="minorHAnsi" w:hAnsiTheme="minorHAnsi" w:cstheme="minorHAnsi"/>
                <w:b/>
                <w:bCs/>
                <w:color w:val="auto"/>
                <w:sz w:val="20"/>
                <w:szCs w:val="20"/>
              </w:rPr>
            </w:pPr>
            <w:r w:rsidRPr="005503F8">
              <w:rPr>
                <w:rFonts w:asciiTheme="minorHAnsi" w:hAnsiTheme="minorHAnsi" w:cstheme="minorHAnsi"/>
                <w:b/>
                <w:bCs/>
                <w:color w:val="auto"/>
                <w:sz w:val="20"/>
                <w:szCs w:val="20"/>
              </w:rPr>
              <w:t>0.0%</w:t>
            </w:r>
          </w:p>
        </w:tc>
      </w:tr>
      <w:bookmarkEnd w:id="84"/>
    </w:tbl>
    <w:p w14:paraId="350D8860" w14:textId="77777777" w:rsidR="00812338" w:rsidRPr="005503F8" w:rsidRDefault="00812338" w:rsidP="00812338">
      <w:pPr>
        <w:keepNext/>
        <w:pBdr>
          <w:top w:val="none" w:sz="0" w:space="0" w:color="auto"/>
          <w:left w:val="none" w:sz="0" w:space="0" w:color="auto"/>
          <w:bottom w:val="none" w:sz="0" w:space="0" w:color="auto"/>
          <w:right w:val="none" w:sz="0" w:space="0" w:color="auto"/>
          <w:between w:val="none" w:sz="0" w:space="0" w:color="auto"/>
        </w:pBdr>
        <w:outlineLvl w:val="2"/>
        <w:rPr>
          <w:rFonts w:asciiTheme="minorHAnsi" w:hAnsiTheme="minorHAnsi" w:cstheme="minorHAnsi"/>
          <w:b/>
          <w:caps/>
          <w:color w:val="auto"/>
          <w:sz w:val="20"/>
          <w:szCs w:val="20"/>
        </w:rPr>
        <w:sectPr w:rsidR="00812338" w:rsidRPr="005503F8" w:rsidSect="00DF7C7D">
          <w:footerReference w:type="default" r:id="rId51"/>
          <w:pgSz w:w="12240" w:h="15840" w:code="1"/>
          <w:pgMar w:top="720" w:right="1320" w:bottom="720" w:left="720" w:header="288" w:footer="288" w:gutter="0"/>
          <w:pgBorders w:offsetFrom="page">
            <w:top w:val="single" w:sz="18" w:space="24" w:color="auto"/>
            <w:left w:val="single" w:sz="18" w:space="24" w:color="auto"/>
            <w:bottom w:val="single" w:sz="18" w:space="24" w:color="auto"/>
            <w:right w:val="single" w:sz="18" w:space="24" w:color="auto"/>
          </w:pgBorders>
          <w:pgNumType w:start="1"/>
          <w:cols w:space="720"/>
          <w:formProt w:val="0"/>
          <w:docGrid w:linePitch="354"/>
        </w:sectPr>
      </w:pPr>
    </w:p>
    <w:p w14:paraId="6335A5C3" w14:textId="77777777" w:rsidR="00812338" w:rsidRPr="005503F8" w:rsidRDefault="00812338" w:rsidP="00812338">
      <w:pPr>
        <w:keepNext/>
        <w:pBdr>
          <w:top w:val="none" w:sz="0" w:space="0" w:color="auto"/>
          <w:left w:val="none" w:sz="0" w:space="0" w:color="auto"/>
          <w:bottom w:val="none" w:sz="0" w:space="0" w:color="auto"/>
          <w:right w:val="none" w:sz="0" w:space="0" w:color="auto"/>
          <w:between w:val="none" w:sz="0" w:space="0" w:color="auto"/>
        </w:pBdr>
        <w:outlineLvl w:val="2"/>
        <w:rPr>
          <w:rFonts w:asciiTheme="minorHAnsi" w:hAnsiTheme="minorHAnsi" w:cstheme="minorHAnsi"/>
          <w:b/>
          <w:caps/>
          <w:color w:val="auto"/>
          <w:sz w:val="20"/>
          <w:szCs w:val="20"/>
        </w:rPr>
        <w:sectPr w:rsidR="00812338" w:rsidRPr="005503F8" w:rsidSect="00DF7C7D">
          <w:footerReference w:type="first" r:id="rId52"/>
          <w:pgSz w:w="12240" w:h="15840" w:code="1"/>
          <w:pgMar w:top="720" w:right="1320" w:bottom="720" w:left="720" w:header="288" w:footer="288" w:gutter="0"/>
          <w:pgBorders w:offsetFrom="page">
            <w:top w:val="single" w:sz="18" w:space="24" w:color="auto"/>
            <w:left w:val="single" w:sz="18" w:space="24" w:color="auto"/>
            <w:bottom w:val="single" w:sz="18" w:space="24" w:color="auto"/>
            <w:right w:val="single" w:sz="18" w:space="24" w:color="auto"/>
          </w:pgBorders>
          <w:pgNumType w:start="1"/>
          <w:cols w:space="720"/>
          <w:formProt w:val="0"/>
          <w:titlePg/>
          <w:docGrid w:linePitch="354"/>
        </w:sectPr>
      </w:pPr>
    </w:p>
    <w:p w14:paraId="1C251058" w14:textId="6A7297BB" w:rsidR="00812338" w:rsidRPr="005503F8" w:rsidRDefault="001065FB" w:rsidP="00812338">
      <w:pPr>
        <w:keepNext/>
        <w:pBdr>
          <w:top w:val="none" w:sz="0" w:space="0" w:color="auto"/>
          <w:left w:val="none" w:sz="0" w:space="0" w:color="auto"/>
          <w:bottom w:val="none" w:sz="0" w:space="0" w:color="auto"/>
          <w:right w:val="none" w:sz="0" w:space="0" w:color="auto"/>
          <w:between w:val="none" w:sz="0" w:space="0" w:color="auto"/>
        </w:pBdr>
        <w:outlineLvl w:val="2"/>
        <w:rPr>
          <w:rFonts w:asciiTheme="minorHAnsi" w:hAnsiTheme="minorHAnsi" w:cstheme="minorHAnsi"/>
          <w:b/>
          <w:caps/>
          <w:color w:val="auto"/>
          <w:sz w:val="20"/>
          <w:szCs w:val="20"/>
        </w:rPr>
      </w:pPr>
      <w:r w:rsidRPr="005503F8">
        <w:rPr>
          <w:rFonts w:asciiTheme="minorHAnsi" w:hAnsiTheme="minorHAnsi" w:cstheme="minorHAnsi"/>
          <w:b/>
          <w:caps/>
          <w:noProof/>
          <w:color w:val="auto"/>
          <w:sz w:val="20"/>
          <w:szCs w:val="20"/>
        </w:rPr>
        <w:drawing>
          <wp:inline distT="0" distB="0" distL="0" distR="0" wp14:anchorId="4933C51D" wp14:editId="621DBDC1">
            <wp:extent cx="1514475" cy="676275"/>
            <wp:effectExtent l="0" t="0" r="9525" b="9525"/>
            <wp:docPr id="1" name="Picture 1" descr="SSA_logo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SA_logocolor"/>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514475" cy="676275"/>
                    </a:xfrm>
                    <a:prstGeom prst="rect">
                      <a:avLst/>
                    </a:prstGeom>
                    <a:noFill/>
                    <a:ln>
                      <a:noFill/>
                    </a:ln>
                  </pic:spPr>
                </pic:pic>
              </a:graphicData>
            </a:graphic>
          </wp:inline>
        </w:drawing>
      </w:r>
    </w:p>
    <w:p w14:paraId="04362D00" w14:textId="6D0C4B8D" w:rsidR="001065FB" w:rsidRDefault="00812338" w:rsidP="001065FB">
      <w:pPr>
        <w:pBdr>
          <w:top w:val="none" w:sz="0" w:space="0" w:color="auto"/>
          <w:left w:val="none" w:sz="0" w:space="0" w:color="auto"/>
          <w:bottom w:val="none" w:sz="0" w:space="0" w:color="auto"/>
          <w:right w:val="none" w:sz="0" w:space="0" w:color="auto"/>
          <w:between w:val="none" w:sz="0" w:space="0" w:color="auto"/>
        </w:pBdr>
        <w:jc w:val="center"/>
        <w:rPr>
          <w:rFonts w:asciiTheme="minorHAnsi" w:eastAsia="Calibri" w:hAnsiTheme="minorHAnsi" w:cstheme="minorHAnsi"/>
          <w:b/>
          <w:bCs/>
          <w:sz w:val="28"/>
          <w:szCs w:val="28"/>
        </w:rPr>
      </w:pPr>
      <w:r w:rsidRPr="005503F8">
        <w:rPr>
          <w:rFonts w:asciiTheme="minorHAnsi" w:hAnsiTheme="minorHAnsi" w:cstheme="minorHAnsi"/>
          <w:b/>
          <w:caps/>
          <w:color w:val="auto"/>
          <w:sz w:val="44"/>
          <w:szCs w:val="20"/>
        </w:rPr>
        <w:t xml:space="preserve">     </w:t>
      </w:r>
      <w:r w:rsidR="001065FB" w:rsidRPr="00AF7FEC">
        <w:rPr>
          <w:rFonts w:asciiTheme="minorHAnsi" w:eastAsia="Calibri" w:hAnsiTheme="minorHAnsi" w:cstheme="minorHAnsi"/>
          <w:b/>
          <w:bCs/>
          <w:sz w:val="28"/>
          <w:szCs w:val="28"/>
        </w:rPr>
        <w:t xml:space="preserve">RFP </w:t>
      </w:r>
      <w:r w:rsidR="00CE791B">
        <w:rPr>
          <w:rFonts w:asciiTheme="minorHAnsi" w:eastAsia="Calibri" w:hAnsiTheme="minorHAnsi" w:cstheme="minorHAnsi"/>
          <w:b/>
          <w:bCs/>
          <w:sz w:val="28"/>
          <w:szCs w:val="28"/>
        </w:rPr>
        <w:t xml:space="preserve">No. </w:t>
      </w:r>
      <w:r w:rsidR="001065FB" w:rsidRPr="00AF7FEC">
        <w:rPr>
          <w:rFonts w:asciiTheme="minorHAnsi" w:eastAsia="Calibri" w:hAnsiTheme="minorHAnsi" w:cstheme="minorHAnsi"/>
          <w:b/>
          <w:bCs/>
          <w:sz w:val="28"/>
          <w:szCs w:val="28"/>
        </w:rPr>
        <w:t>NS-2022 NUTRITION SERVICES PROGRAMS</w:t>
      </w:r>
    </w:p>
    <w:p w14:paraId="4990EA23" w14:textId="77777777" w:rsidR="00574009" w:rsidRDefault="00574009" w:rsidP="001065FB">
      <w:pPr>
        <w:pBdr>
          <w:top w:val="none" w:sz="0" w:space="0" w:color="auto"/>
          <w:left w:val="none" w:sz="0" w:space="0" w:color="auto"/>
          <w:bottom w:val="none" w:sz="0" w:space="0" w:color="auto"/>
          <w:right w:val="none" w:sz="0" w:space="0" w:color="auto"/>
          <w:between w:val="none" w:sz="0" w:space="0" w:color="auto"/>
        </w:pBdr>
        <w:jc w:val="center"/>
        <w:rPr>
          <w:rFonts w:asciiTheme="minorHAnsi" w:eastAsia="Calibri" w:hAnsiTheme="minorHAnsi" w:cstheme="minorHAnsi"/>
          <w:b/>
          <w:bCs/>
          <w:sz w:val="28"/>
          <w:szCs w:val="28"/>
        </w:rPr>
      </w:pPr>
    </w:p>
    <w:p w14:paraId="54F0C607" w14:textId="3497F9B9" w:rsidR="00812338" w:rsidRPr="005503F8" w:rsidRDefault="00812338" w:rsidP="00574009">
      <w:pPr>
        <w:keepNext/>
        <w:pBdr>
          <w:top w:val="none" w:sz="0" w:space="0" w:color="auto"/>
          <w:left w:val="none" w:sz="0" w:space="0" w:color="auto"/>
          <w:bottom w:val="none" w:sz="0" w:space="0" w:color="auto"/>
          <w:right w:val="none" w:sz="0" w:space="0" w:color="auto"/>
          <w:between w:val="none" w:sz="0" w:space="0" w:color="auto"/>
        </w:pBdr>
        <w:ind w:left="3960" w:firstLine="360"/>
        <w:outlineLvl w:val="2"/>
        <w:rPr>
          <w:rFonts w:asciiTheme="minorHAnsi" w:hAnsiTheme="minorHAnsi" w:cstheme="minorHAnsi"/>
          <w:b/>
          <w:caps/>
          <w:color w:val="auto"/>
          <w:sz w:val="44"/>
          <w:szCs w:val="44"/>
        </w:rPr>
      </w:pPr>
      <w:r w:rsidRPr="005503F8">
        <w:rPr>
          <w:rFonts w:asciiTheme="minorHAnsi" w:hAnsiTheme="minorHAnsi" w:cstheme="minorHAnsi"/>
          <w:b/>
          <w:caps/>
          <w:color w:val="auto"/>
          <w:sz w:val="44"/>
          <w:szCs w:val="20"/>
        </w:rPr>
        <w:t>E</w:t>
      </w:r>
      <w:r w:rsidRPr="005503F8">
        <w:rPr>
          <w:rFonts w:asciiTheme="minorHAnsi" w:hAnsiTheme="minorHAnsi" w:cstheme="minorHAnsi"/>
          <w:b/>
          <w:caps/>
          <w:color w:val="auto"/>
          <w:sz w:val="44"/>
          <w:szCs w:val="44"/>
        </w:rPr>
        <w:t>XHIBIT d</w:t>
      </w:r>
    </w:p>
    <w:p w14:paraId="141A5048" w14:textId="77777777" w:rsidR="00812338" w:rsidRPr="005503F8" w:rsidRDefault="00812338" w:rsidP="00812338">
      <w:p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cstheme="minorHAnsi"/>
          <w:b/>
          <w:color w:val="auto"/>
          <w:sz w:val="44"/>
          <w:szCs w:val="44"/>
        </w:rPr>
      </w:pPr>
      <w:r w:rsidRPr="005503F8">
        <w:rPr>
          <w:rFonts w:asciiTheme="minorHAnsi" w:hAnsiTheme="minorHAnsi" w:cstheme="minorHAnsi"/>
          <w:b/>
          <w:color w:val="auto"/>
          <w:sz w:val="44"/>
          <w:szCs w:val="44"/>
        </w:rPr>
        <w:t>DATA REPORTING REQUIREMENTS</w:t>
      </w:r>
    </w:p>
    <w:p w14:paraId="50869E6A" w14:textId="77777777" w:rsidR="00812338" w:rsidRPr="005503F8" w:rsidRDefault="00812338" w:rsidP="00812338">
      <w:p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cstheme="minorHAnsi"/>
          <w:b/>
          <w:color w:val="auto"/>
          <w:sz w:val="24"/>
          <w:szCs w:val="24"/>
        </w:rPr>
      </w:pPr>
    </w:p>
    <w:p w14:paraId="5778348E" w14:textId="77777777" w:rsidR="00812338" w:rsidRPr="005503F8" w:rsidRDefault="00812338" w:rsidP="00812338">
      <w:pPr>
        <w:widowControl w:val="0"/>
        <w:pBdr>
          <w:top w:val="none" w:sz="0" w:space="0" w:color="auto"/>
          <w:left w:val="none" w:sz="0" w:space="0" w:color="auto"/>
          <w:bottom w:val="none" w:sz="0" w:space="0" w:color="auto"/>
          <w:right w:val="none" w:sz="0" w:space="0" w:color="auto"/>
          <w:between w:val="none" w:sz="0" w:space="0" w:color="auto"/>
        </w:pBdr>
        <w:tabs>
          <w:tab w:val="left" w:pos="720"/>
          <w:tab w:val="left" w:leader="dot" w:pos="1080"/>
          <w:tab w:val="left" w:pos="1170"/>
          <w:tab w:val="left" w:pos="1800"/>
          <w:tab w:val="left" w:leader="dot" w:pos="2160"/>
          <w:tab w:val="left" w:leader="dot" w:pos="2520"/>
          <w:tab w:val="left" w:leader="dot" w:pos="2880"/>
          <w:tab w:val="left" w:leader="dot" w:pos="9720"/>
        </w:tabs>
        <w:autoSpaceDE w:val="0"/>
        <w:autoSpaceDN w:val="0"/>
        <w:adjustRightInd w:val="0"/>
        <w:ind w:left="780"/>
        <w:jc w:val="both"/>
        <w:rPr>
          <w:rFonts w:asciiTheme="minorHAnsi" w:hAnsiTheme="minorHAnsi" w:cstheme="minorHAnsi"/>
          <w:b/>
          <w:bCs/>
          <w:color w:val="auto"/>
          <w:sz w:val="24"/>
          <w:szCs w:val="20"/>
        </w:rPr>
      </w:pPr>
      <w:r w:rsidRPr="005503F8">
        <w:rPr>
          <w:rFonts w:asciiTheme="minorHAnsi" w:hAnsiTheme="minorHAnsi" w:cstheme="minorHAnsi"/>
          <w:b/>
          <w:bCs/>
          <w:color w:val="auto"/>
          <w:sz w:val="24"/>
          <w:szCs w:val="20"/>
        </w:rPr>
        <w:t>MANAGEMENT INFORMATION SYSTEMS (MIS) AND OTHER REPORTING REQUIREMENTS</w:t>
      </w:r>
    </w:p>
    <w:p w14:paraId="39850294" w14:textId="77777777" w:rsidR="00812338" w:rsidRPr="005503F8" w:rsidRDefault="00812338" w:rsidP="00812338">
      <w:pPr>
        <w:pBdr>
          <w:top w:val="none" w:sz="0" w:space="0" w:color="auto"/>
          <w:left w:val="none" w:sz="0" w:space="0" w:color="auto"/>
          <w:bottom w:val="none" w:sz="0" w:space="0" w:color="auto"/>
          <w:right w:val="none" w:sz="0" w:space="0" w:color="auto"/>
          <w:between w:val="none" w:sz="0" w:space="0" w:color="auto"/>
        </w:pBdr>
        <w:tabs>
          <w:tab w:val="left" w:pos="360"/>
          <w:tab w:val="left" w:pos="720"/>
          <w:tab w:val="left" w:leader="dot" w:pos="1080"/>
          <w:tab w:val="left" w:pos="1440"/>
          <w:tab w:val="left" w:pos="1800"/>
          <w:tab w:val="left" w:leader="dot" w:pos="2160"/>
          <w:tab w:val="left" w:leader="dot" w:pos="2520"/>
          <w:tab w:val="left" w:leader="dot" w:pos="2880"/>
          <w:tab w:val="left" w:leader="dot" w:pos="9720"/>
        </w:tabs>
        <w:ind w:left="780" w:hanging="260"/>
        <w:jc w:val="both"/>
        <w:rPr>
          <w:rFonts w:asciiTheme="minorHAnsi" w:hAnsiTheme="minorHAnsi" w:cstheme="minorHAnsi"/>
          <w:color w:val="auto"/>
          <w:sz w:val="24"/>
          <w:szCs w:val="20"/>
        </w:rPr>
      </w:pPr>
    </w:p>
    <w:p w14:paraId="3EC0BD2F" w14:textId="77777777" w:rsidR="00812338" w:rsidRPr="005503F8" w:rsidRDefault="00812338" w:rsidP="00812338">
      <w:pPr>
        <w:pBdr>
          <w:top w:val="none" w:sz="0" w:space="0" w:color="auto"/>
          <w:left w:val="none" w:sz="0" w:space="0" w:color="auto"/>
          <w:bottom w:val="none" w:sz="0" w:space="0" w:color="auto"/>
          <w:right w:val="none" w:sz="0" w:space="0" w:color="auto"/>
          <w:between w:val="none" w:sz="0" w:space="0" w:color="auto"/>
        </w:pBdr>
        <w:tabs>
          <w:tab w:val="left" w:pos="360"/>
          <w:tab w:val="left" w:pos="720"/>
          <w:tab w:val="left" w:leader="dot" w:pos="1080"/>
          <w:tab w:val="left" w:pos="1170"/>
          <w:tab w:val="left" w:pos="1800"/>
          <w:tab w:val="left" w:leader="dot" w:pos="2160"/>
          <w:tab w:val="left" w:leader="dot" w:pos="2520"/>
          <w:tab w:val="left" w:leader="dot" w:pos="2880"/>
          <w:tab w:val="left" w:leader="dot" w:pos="9720"/>
        </w:tabs>
        <w:ind w:left="780"/>
        <w:jc w:val="both"/>
        <w:rPr>
          <w:rFonts w:asciiTheme="minorHAnsi" w:hAnsiTheme="minorHAnsi" w:cstheme="minorHAnsi"/>
          <w:color w:val="auto"/>
          <w:sz w:val="24"/>
          <w:szCs w:val="20"/>
        </w:rPr>
      </w:pPr>
      <w:r w:rsidRPr="005503F8">
        <w:rPr>
          <w:rFonts w:asciiTheme="minorHAnsi" w:hAnsiTheme="minorHAnsi" w:cstheme="minorHAnsi"/>
          <w:color w:val="auto"/>
          <w:sz w:val="24"/>
          <w:szCs w:val="20"/>
        </w:rPr>
        <w:t>The OAA calls for annual performance reporting by the Administration on Aging (</w:t>
      </w:r>
      <w:proofErr w:type="spellStart"/>
      <w:r w:rsidRPr="005503F8">
        <w:rPr>
          <w:rFonts w:asciiTheme="minorHAnsi" w:hAnsiTheme="minorHAnsi" w:cstheme="minorHAnsi"/>
          <w:color w:val="auto"/>
          <w:sz w:val="24"/>
          <w:szCs w:val="20"/>
        </w:rPr>
        <w:t>AoA</w:t>
      </w:r>
      <w:proofErr w:type="spellEnd"/>
      <w:r w:rsidRPr="005503F8">
        <w:rPr>
          <w:rFonts w:asciiTheme="minorHAnsi" w:hAnsiTheme="minorHAnsi" w:cstheme="minorHAnsi"/>
          <w:color w:val="auto"/>
          <w:sz w:val="24"/>
          <w:szCs w:val="20"/>
        </w:rPr>
        <w:t xml:space="preserve">).  In the 1992 reauthorization of the OAA, the </w:t>
      </w:r>
      <w:proofErr w:type="spellStart"/>
      <w:r w:rsidRPr="005503F8">
        <w:rPr>
          <w:rFonts w:asciiTheme="minorHAnsi" w:hAnsiTheme="minorHAnsi" w:cstheme="minorHAnsi"/>
          <w:color w:val="auto"/>
          <w:sz w:val="24"/>
          <w:szCs w:val="20"/>
        </w:rPr>
        <w:t>AoA</w:t>
      </w:r>
      <w:proofErr w:type="spellEnd"/>
      <w:r w:rsidRPr="005503F8">
        <w:rPr>
          <w:rFonts w:asciiTheme="minorHAnsi" w:hAnsiTheme="minorHAnsi" w:cstheme="minorHAnsi"/>
          <w:color w:val="auto"/>
          <w:sz w:val="24"/>
          <w:szCs w:val="20"/>
        </w:rPr>
        <w:t xml:space="preserve"> was directed by Congress to develop refined reporting procedures for use by Area Agencies on Aging.  </w:t>
      </w:r>
      <w:proofErr w:type="spellStart"/>
      <w:r w:rsidRPr="005503F8">
        <w:rPr>
          <w:rFonts w:asciiTheme="minorHAnsi" w:hAnsiTheme="minorHAnsi" w:cstheme="minorHAnsi"/>
          <w:color w:val="auto"/>
          <w:sz w:val="24"/>
          <w:szCs w:val="20"/>
        </w:rPr>
        <w:t>AoA</w:t>
      </w:r>
      <w:proofErr w:type="spellEnd"/>
      <w:r w:rsidRPr="005503F8">
        <w:rPr>
          <w:rFonts w:asciiTheme="minorHAnsi" w:hAnsiTheme="minorHAnsi" w:cstheme="minorHAnsi"/>
          <w:color w:val="auto"/>
          <w:sz w:val="24"/>
          <w:szCs w:val="20"/>
        </w:rPr>
        <w:t xml:space="preserve"> undertook the development of the National Aging Program Information System (NAPIS).</w:t>
      </w:r>
    </w:p>
    <w:p w14:paraId="0326909D" w14:textId="77777777" w:rsidR="00812338" w:rsidRPr="005503F8" w:rsidRDefault="00812338" w:rsidP="00812338">
      <w:pPr>
        <w:pBdr>
          <w:top w:val="none" w:sz="0" w:space="0" w:color="auto"/>
          <w:left w:val="none" w:sz="0" w:space="0" w:color="auto"/>
          <w:bottom w:val="none" w:sz="0" w:space="0" w:color="auto"/>
          <w:right w:val="none" w:sz="0" w:space="0" w:color="auto"/>
          <w:between w:val="none" w:sz="0" w:space="0" w:color="auto"/>
        </w:pBdr>
        <w:tabs>
          <w:tab w:val="left" w:pos="360"/>
          <w:tab w:val="left" w:pos="720"/>
          <w:tab w:val="left" w:leader="dot" w:pos="1080"/>
          <w:tab w:val="left" w:pos="1170"/>
          <w:tab w:val="left" w:pos="1800"/>
          <w:tab w:val="left" w:leader="dot" w:pos="2160"/>
          <w:tab w:val="left" w:leader="dot" w:pos="2520"/>
          <w:tab w:val="left" w:leader="dot" w:pos="2880"/>
          <w:tab w:val="left" w:leader="dot" w:pos="9720"/>
        </w:tabs>
        <w:ind w:left="780"/>
        <w:jc w:val="both"/>
        <w:rPr>
          <w:rFonts w:asciiTheme="minorHAnsi" w:hAnsiTheme="minorHAnsi" w:cstheme="minorHAnsi"/>
          <w:color w:val="auto"/>
          <w:sz w:val="24"/>
          <w:szCs w:val="20"/>
        </w:rPr>
      </w:pPr>
    </w:p>
    <w:p w14:paraId="79869705" w14:textId="5E6AFFCE" w:rsidR="00812338" w:rsidRPr="005503F8" w:rsidRDefault="00812338" w:rsidP="00812338">
      <w:pPr>
        <w:pBdr>
          <w:top w:val="none" w:sz="0" w:space="0" w:color="auto"/>
          <w:left w:val="none" w:sz="0" w:space="0" w:color="auto"/>
          <w:bottom w:val="none" w:sz="0" w:space="0" w:color="auto"/>
          <w:right w:val="none" w:sz="0" w:space="0" w:color="auto"/>
          <w:between w:val="none" w:sz="0" w:space="0" w:color="auto"/>
        </w:pBdr>
        <w:tabs>
          <w:tab w:val="left" w:pos="1170"/>
        </w:tabs>
        <w:ind w:left="780"/>
        <w:jc w:val="both"/>
        <w:rPr>
          <w:rFonts w:asciiTheme="minorHAnsi" w:hAnsiTheme="minorHAnsi" w:cstheme="minorHAnsi"/>
          <w:color w:val="auto"/>
          <w:sz w:val="24"/>
          <w:szCs w:val="20"/>
        </w:rPr>
      </w:pPr>
      <w:r w:rsidRPr="005503F8">
        <w:rPr>
          <w:rFonts w:asciiTheme="minorHAnsi" w:hAnsiTheme="minorHAnsi" w:cstheme="minorHAnsi"/>
          <w:color w:val="auto"/>
          <w:sz w:val="24"/>
          <w:szCs w:val="20"/>
        </w:rPr>
        <w:t xml:space="preserve">NAPIS requires that data from Management Information Systems (MIS) is collected by the AAA and must be submitted by the contractor on a monthly basis.  All contractors are required to submit a monthly report of client and service unit activity, in a format prescribed by the AAA,  by the </w:t>
      </w:r>
      <w:r w:rsidR="00D05588">
        <w:rPr>
          <w:rFonts w:asciiTheme="minorHAnsi" w:hAnsiTheme="minorHAnsi" w:cstheme="minorHAnsi"/>
          <w:color w:val="auto"/>
          <w:sz w:val="24"/>
          <w:szCs w:val="20"/>
        </w:rPr>
        <w:t>15</w:t>
      </w:r>
      <w:r w:rsidRPr="005503F8">
        <w:rPr>
          <w:rFonts w:asciiTheme="minorHAnsi" w:hAnsiTheme="minorHAnsi" w:cstheme="minorHAnsi"/>
          <w:color w:val="auto"/>
          <w:sz w:val="24"/>
          <w:szCs w:val="20"/>
        </w:rPr>
        <w:t xml:space="preserve">th </w:t>
      </w:r>
      <w:r w:rsidR="00D05588">
        <w:rPr>
          <w:rFonts w:asciiTheme="minorHAnsi" w:hAnsiTheme="minorHAnsi" w:cstheme="minorHAnsi"/>
          <w:color w:val="auto"/>
          <w:sz w:val="24"/>
          <w:szCs w:val="20"/>
        </w:rPr>
        <w:t>calendar</w:t>
      </w:r>
      <w:r w:rsidRPr="005503F8">
        <w:rPr>
          <w:rFonts w:asciiTheme="minorHAnsi" w:hAnsiTheme="minorHAnsi" w:cstheme="minorHAnsi"/>
          <w:color w:val="auto"/>
          <w:sz w:val="24"/>
          <w:szCs w:val="20"/>
        </w:rPr>
        <w:t xml:space="preserve"> day following the month of service.  </w:t>
      </w:r>
    </w:p>
    <w:p w14:paraId="3B5C9FAB" w14:textId="7D2F3A64" w:rsidR="00812338" w:rsidRPr="005503F8" w:rsidRDefault="00812338" w:rsidP="00812338">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ind w:left="720"/>
        <w:jc w:val="both"/>
        <w:rPr>
          <w:rFonts w:asciiTheme="minorHAnsi" w:hAnsiTheme="minorHAnsi" w:cstheme="minorHAnsi"/>
          <w:sz w:val="24"/>
          <w:szCs w:val="24"/>
          <w:lang w:val="en"/>
        </w:rPr>
      </w:pPr>
      <w:r w:rsidRPr="005503F8">
        <w:rPr>
          <w:rFonts w:asciiTheme="minorHAnsi" w:hAnsiTheme="minorHAnsi" w:cstheme="minorHAnsi"/>
          <w:b/>
          <w:bCs/>
          <w:color w:val="auto"/>
          <w:sz w:val="24"/>
          <w:szCs w:val="24"/>
        </w:rPr>
        <w:t>Registered Service Category</w:t>
      </w:r>
      <w:r w:rsidRPr="005503F8">
        <w:rPr>
          <w:rFonts w:asciiTheme="minorHAnsi" w:hAnsiTheme="minorHAnsi" w:cstheme="minorHAnsi"/>
          <w:color w:val="auto"/>
          <w:sz w:val="24"/>
          <w:szCs w:val="20"/>
        </w:rPr>
        <w:t xml:space="preserve">: </w:t>
      </w:r>
      <w:r w:rsidRPr="005503F8">
        <w:rPr>
          <w:rFonts w:asciiTheme="minorHAnsi" w:hAnsiTheme="minorHAnsi" w:cstheme="minorHAnsi"/>
          <w:color w:val="auto"/>
          <w:sz w:val="24"/>
          <w:szCs w:val="20"/>
          <w:u w:val="single"/>
        </w:rPr>
        <w:t>Registered Services require Client Level Reporting.</w:t>
      </w:r>
      <w:r w:rsidRPr="005503F8">
        <w:rPr>
          <w:rFonts w:asciiTheme="minorHAnsi" w:hAnsiTheme="minorHAnsi" w:cstheme="minorHAnsi"/>
          <w:color w:val="auto"/>
          <w:sz w:val="24"/>
          <w:szCs w:val="20"/>
        </w:rPr>
        <w:t xml:space="preserve"> Programs delivering Registered Services are required to enter MIS and Client Demographic data into the Social Assistance Management System (SAMS) database by the </w:t>
      </w:r>
      <w:r w:rsidR="00D05588">
        <w:rPr>
          <w:rFonts w:asciiTheme="minorHAnsi" w:hAnsiTheme="minorHAnsi" w:cstheme="minorHAnsi"/>
          <w:color w:val="auto"/>
          <w:sz w:val="24"/>
          <w:szCs w:val="20"/>
        </w:rPr>
        <w:t>15</w:t>
      </w:r>
      <w:r w:rsidRPr="005503F8">
        <w:rPr>
          <w:rFonts w:asciiTheme="minorHAnsi" w:hAnsiTheme="minorHAnsi" w:cstheme="minorHAnsi"/>
          <w:color w:val="auto"/>
          <w:sz w:val="24"/>
          <w:szCs w:val="20"/>
        </w:rPr>
        <w:t xml:space="preserve">th </w:t>
      </w:r>
      <w:r w:rsidR="00D05588">
        <w:rPr>
          <w:rFonts w:asciiTheme="minorHAnsi" w:hAnsiTheme="minorHAnsi" w:cstheme="minorHAnsi"/>
          <w:color w:val="auto"/>
          <w:sz w:val="24"/>
          <w:szCs w:val="20"/>
        </w:rPr>
        <w:t>calendar</w:t>
      </w:r>
      <w:r w:rsidRPr="005503F8">
        <w:rPr>
          <w:rFonts w:asciiTheme="minorHAnsi" w:hAnsiTheme="minorHAnsi" w:cstheme="minorHAnsi"/>
          <w:color w:val="auto"/>
          <w:sz w:val="24"/>
          <w:szCs w:val="20"/>
        </w:rPr>
        <w:t xml:space="preserve"> day following the month of service. Programs delivering Registered Services are also required to pay an annual license fee to access SAMS.</w:t>
      </w:r>
    </w:p>
    <w:p w14:paraId="6B662F78" w14:textId="77777777" w:rsidR="00812338" w:rsidRPr="005503F8" w:rsidRDefault="00812338" w:rsidP="00812338">
      <w:pPr>
        <w:pBdr>
          <w:top w:val="none" w:sz="0" w:space="0" w:color="auto"/>
          <w:left w:val="none" w:sz="0" w:space="0" w:color="auto"/>
          <w:bottom w:val="none" w:sz="0" w:space="0" w:color="auto"/>
          <w:right w:val="none" w:sz="0" w:space="0" w:color="auto"/>
          <w:between w:val="none" w:sz="0" w:space="0" w:color="auto"/>
        </w:pBdr>
        <w:tabs>
          <w:tab w:val="left" w:pos="1170"/>
        </w:tabs>
        <w:ind w:left="780"/>
        <w:jc w:val="both"/>
        <w:rPr>
          <w:rFonts w:asciiTheme="minorHAnsi" w:hAnsiTheme="minorHAnsi" w:cstheme="minorHAnsi"/>
          <w:color w:val="auto"/>
          <w:sz w:val="24"/>
          <w:szCs w:val="20"/>
        </w:rPr>
      </w:pPr>
      <w:r w:rsidRPr="005503F8">
        <w:rPr>
          <w:rFonts w:asciiTheme="minorHAnsi" w:hAnsiTheme="minorHAnsi" w:cstheme="minorHAnsi"/>
          <w:color w:val="auto"/>
          <w:sz w:val="24"/>
          <w:szCs w:val="20"/>
        </w:rPr>
        <w:t>Each program is required to maintain documentation for all program and client information submitted to the AAA and to have this documentation available for review during the annual onsite monitoring visit.  Programs are expected to make every effort to submit MIS and Client data in a manner that conforms to the format required by the Area Agency on Aging.</w:t>
      </w:r>
    </w:p>
    <w:p w14:paraId="4A381251" w14:textId="77777777" w:rsidR="00812338" w:rsidRPr="005503F8" w:rsidRDefault="00812338" w:rsidP="00812338">
      <w:pPr>
        <w:pBdr>
          <w:top w:val="none" w:sz="0" w:space="0" w:color="auto"/>
          <w:left w:val="none" w:sz="0" w:space="0" w:color="auto"/>
          <w:bottom w:val="none" w:sz="0" w:space="0" w:color="auto"/>
          <w:right w:val="none" w:sz="0" w:space="0" w:color="auto"/>
          <w:between w:val="none" w:sz="0" w:space="0" w:color="auto"/>
        </w:pBdr>
        <w:tabs>
          <w:tab w:val="left" w:pos="360"/>
          <w:tab w:val="left" w:pos="720"/>
          <w:tab w:val="left" w:leader="dot" w:pos="1080"/>
          <w:tab w:val="left" w:pos="1170"/>
          <w:tab w:val="left" w:pos="1800"/>
          <w:tab w:val="left" w:leader="dot" w:pos="2160"/>
          <w:tab w:val="left" w:leader="dot" w:pos="2520"/>
          <w:tab w:val="left" w:leader="dot" w:pos="2880"/>
          <w:tab w:val="left" w:leader="dot" w:pos="9720"/>
        </w:tabs>
        <w:ind w:left="780"/>
        <w:jc w:val="both"/>
        <w:rPr>
          <w:rFonts w:asciiTheme="minorHAnsi" w:hAnsiTheme="minorHAnsi" w:cstheme="minorHAnsi"/>
          <w:color w:val="auto"/>
          <w:sz w:val="24"/>
          <w:szCs w:val="20"/>
        </w:rPr>
      </w:pPr>
    </w:p>
    <w:p w14:paraId="642393DA" w14:textId="77777777" w:rsidR="00812338" w:rsidRPr="005503F8" w:rsidRDefault="00812338" w:rsidP="00812338">
      <w:pPr>
        <w:pBdr>
          <w:top w:val="none" w:sz="0" w:space="0" w:color="auto"/>
          <w:left w:val="none" w:sz="0" w:space="0" w:color="auto"/>
          <w:bottom w:val="none" w:sz="0" w:space="0" w:color="auto"/>
          <w:right w:val="none" w:sz="0" w:space="0" w:color="auto"/>
          <w:between w:val="none" w:sz="0" w:space="0" w:color="auto"/>
        </w:pBdr>
        <w:tabs>
          <w:tab w:val="left" w:pos="360"/>
          <w:tab w:val="left" w:pos="720"/>
          <w:tab w:val="left" w:leader="dot" w:pos="1080"/>
          <w:tab w:val="left" w:pos="1170"/>
          <w:tab w:val="left" w:pos="1800"/>
          <w:tab w:val="left" w:leader="dot" w:pos="2160"/>
          <w:tab w:val="left" w:leader="dot" w:pos="2520"/>
          <w:tab w:val="left" w:leader="dot" w:pos="2880"/>
          <w:tab w:val="left" w:leader="dot" w:pos="9720"/>
        </w:tabs>
        <w:ind w:left="780"/>
        <w:jc w:val="both"/>
        <w:rPr>
          <w:rFonts w:asciiTheme="minorHAnsi" w:hAnsiTheme="minorHAnsi" w:cstheme="minorHAnsi"/>
          <w:color w:val="auto"/>
          <w:sz w:val="24"/>
          <w:szCs w:val="20"/>
        </w:rPr>
      </w:pPr>
      <w:r w:rsidRPr="005503F8">
        <w:rPr>
          <w:rFonts w:asciiTheme="minorHAnsi" w:hAnsiTheme="minorHAnsi" w:cstheme="minorHAnsi"/>
          <w:color w:val="auto"/>
          <w:sz w:val="24"/>
          <w:szCs w:val="20"/>
        </w:rPr>
        <w:t>All contractors shall maintain accountability of all statistical and financial data in order to document and assure the accuracy of the data presented in the required program and financial reports.</w:t>
      </w:r>
    </w:p>
    <w:p w14:paraId="43EBF7A6" w14:textId="77777777" w:rsidR="00812338" w:rsidRPr="005503F8" w:rsidRDefault="00812338" w:rsidP="00812338">
      <w:pPr>
        <w:pBdr>
          <w:top w:val="none" w:sz="0" w:space="0" w:color="auto"/>
          <w:left w:val="none" w:sz="0" w:space="0" w:color="auto"/>
          <w:bottom w:val="none" w:sz="0" w:space="0" w:color="auto"/>
          <w:right w:val="none" w:sz="0" w:space="0" w:color="auto"/>
          <w:between w:val="none" w:sz="0" w:space="0" w:color="auto"/>
        </w:pBdr>
        <w:tabs>
          <w:tab w:val="left" w:pos="360"/>
          <w:tab w:val="left" w:pos="720"/>
          <w:tab w:val="left" w:leader="dot" w:pos="1080"/>
          <w:tab w:val="left" w:pos="1440"/>
          <w:tab w:val="left" w:pos="1800"/>
          <w:tab w:val="left" w:leader="dot" w:pos="2160"/>
          <w:tab w:val="left" w:leader="dot" w:pos="2520"/>
          <w:tab w:val="left" w:leader="dot" w:pos="2880"/>
          <w:tab w:val="left" w:leader="dot" w:pos="9720"/>
        </w:tabs>
        <w:ind w:left="780" w:hanging="260"/>
        <w:jc w:val="both"/>
        <w:rPr>
          <w:rFonts w:asciiTheme="minorHAnsi" w:hAnsiTheme="minorHAnsi" w:cstheme="minorHAnsi"/>
          <w:color w:val="auto"/>
          <w:sz w:val="24"/>
          <w:szCs w:val="20"/>
        </w:rPr>
      </w:pPr>
    </w:p>
    <w:p w14:paraId="4E8872E5" w14:textId="77777777" w:rsidR="00812338" w:rsidRPr="005503F8" w:rsidRDefault="00812338" w:rsidP="00812338">
      <w:pPr>
        <w:pBdr>
          <w:top w:val="none" w:sz="0" w:space="0" w:color="auto"/>
          <w:left w:val="none" w:sz="0" w:space="0" w:color="auto"/>
          <w:bottom w:val="none" w:sz="0" w:space="0" w:color="auto"/>
          <w:right w:val="none" w:sz="0" w:space="0" w:color="auto"/>
          <w:between w:val="none" w:sz="0" w:space="0" w:color="auto"/>
        </w:pBdr>
        <w:tabs>
          <w:tab w:val="left" w:pos="360"/>
          <w:tab w:val="left" w:pos="720"/>
          <w:tab w:val="left" w:leader="dot" w:pos="1080"/>
          <w:tab w:val="left" w:pos="1170"/>
          <w:tab w:val="left" w:pos="1800"/>
          <w:tab w:val="left" w:leader="dot" w:pos="2160"/>
          <w:tab w:val="left" w:leader="dot" w:pos="2520"/>
          <w:tab w:val="left" w:leader="dot" w:pos="2880"/>
          <w:tab w:val="left" w:leader="dot" w:pos="9720"/>
        </w:tabs>
        <w:ind w:left="780"/>
        <w:jc w:val="both"/>
        <w:rPr>
          <w:rFonts w:asciiTheme="minorHAnsi" w:hAnsiTheme="minorHAnsi" w:cstheme="minorHAnsi"/>
          <w:color w:val="auto"/>
          <w:sz w:val="24"/>
          <w:szCs w:val="20"/>
        </w:rPr>
      </w:pPr>
      <w:r w:rsidRPr="005503F8">
        <w:rPr>
          <w:rFonts w:asciiTheme="minorHAnsi" w:hAnsiTheme="minorHAnsi" w:cstheme="minorHAnsi"/>
          <w:color w:val="auto"/>
          <w:sz w:val="24"/>
          <w:szCs w:val="20"/>
        </w:rPr>
        <w:t>All contractors shall comply with Section 15630 of the Welfare &amp; Institutions Code as it relates to the mandatory and non-mandatory reports of abuse of elders and dependent adults.</w:t>
      </w:r>
    </w:p>
    <w:p w14:paraId="63ACA1FE" w14:textId="77777777" w:rsidR="00812338" w:rsidRPr="005503F8" w:rsidRDefault="00812338" w:rsidP="00812338">
      <w:pPr>
        <w:tabs>
          <w:tab w:val="left" w:pos="8895"/>
        </w:tabs>
        <w:rPr>
          <w:rFonts w:asciiTheme="minorHAnsi" w:hAnsiTheme="minorHAnsi" w:cstheme="minorHAnsi"/>
          <w:sz w:val="44"/>
          <w:szCs w:val="20"/>
        </w:rPr>
      </w:pPr>
      <w:r w:rsidRPr="005503F8">
        <w:rPr>
          <w:rFonts w:asciiTheme="minorHAnsi" w:hAnsiTheme="minorHAnsi" w:cstheme="minorHAnsi"/>
          <w:sz w:val="44"/>
          <w:szCs w:val="20"/>
        </w:rPr>
        <w:tab/>
      </w:r>
    </w:p>
    <w:p w14:paraId="70CF6F34" w14:textId="77777777" w:rsidR="00812338" w:rsidRPr="005503F8" w:rsidRDefault="00812338" w:rsidP="00812338">
      <w:pPr>
        <w:tabs>
          <w:tab w:val="left" w:pos="8970"/>
        </w:tabs>
        <w:rPr>
          <w:rFonts w:asciiTheme="minorHAnsi" w:hAnsiTheme="minorHAnsi" w:cstheme="minorHAnsi"/>
          <w:sz w:val="44"/>
          <w:szCs w:val="20"/>
        </w:rPr>
      </w:pPr>
      <w:r w:rsidRPr="005503F8">
        <w:rPr>
          <w:rFonts w:asciiTheme="minorHAnsi" w:hAnsiTheme="minorHAnsi" w:cstheme="minorHAnsi"/>
          <w:sz w:val="44"/>
          <w:szCs w:val="20"/>
        </w:rPr>
        <w:tab/>
      </w:r>
    </w:p>
    <w:p w14:paraId="60EA073D" w14:textId="77777777" w:rsidR="00812338" w:rsidRPr="005503F8" w:rsidRDefault="00812338" w:rsidP="00812338">
      <w:pPr>
        <w:rPr>
          <w:rFonts w:asciiTheme="minorHAnsi" w:hAnsiTheme="minorHAnsi" w:cstheme="minorHAnsi"/>
          <w:sz w:val="44"/>
          <w:szCs w:val="20"/>
        </w:rPr>
      </w:pPr>
    </w:p>
    <w:p w14:paraId="0D2497FD" w14:textId="77777777" w:rsidR="00812338" w:rsidRPr="005503F8" w:rsidRDefault="00812338" w:rsidP="00812338">
      <w:pPr>
        <w:rPr>
          <w:rFonts w:asciiTheme="minorHAnsi" w:hAnsiTheme="minorHAnsi" w:cstheme="minorHAnsi"/>
          <w:sz w:val="44"/>
          <w:szCs w:val="20"/>
        </w:rPr>
        <w:sectPr w:rsidR="00812338" w:rsidRPr="005503F8" w:rsidSect="00DF7C7D">
          <w:footerReference w:type="default" r:id="rId53"/>
          <w:type w:val="continuous"/>
          <w:pgSz w:w="12240" w:h="15840"/>
          <w:pgMar w:top="720" w:right="1320" w:bottom="720" w:left="720" w:header="288" w:footer="288" w:gutter="0"/>
          <w:pgBorders w:offsetFrom="page">
            <w:top w:val="single" w:sz="18" w:space="24" w:color="auto"/>
            <w:left w:val="single" w:sz="18" w:space="24" w:color="auto"/>
            <w:bottom w:val="single" w:sz="18" w:space="24" w:color="auto"/>
            <w:right w:val="single" w:sz="18" w:space="24" w:color="auto"/>
          </w:pgBorders>
          <w:cols w:space="720"/>
          <w:docGrid w:linePitch="354"/>
        </w:sectPr>
      </w:pPr>
    </w:p>
    <w:p w14:paraId="4FE77CCE" w14:textId="77777777" w:rsidR="00812338" w:rsidRPr="005503F8" w:rsidRDefault="00812338" w:rsidP="00812338">
      <w:pPr>
        <w:keepNext/>
        <w:pBdr>
          <w:top w:val="none" w:sz="0" w:space="0" w:color="auto"/>
          <w:left w:val="none" w:sz="0" w:space="0" w:color="auto"/>
          <w:bottom w:val="none" w:sz="0" w:space="0" w:color="auto"/>
          <w:right w:val="none" w:sz="0" w:space="0" w:color="auto"/>
          <w:between w:val="none" w:sz="0" w:space="0" w:color="auto"/>
        </w:pBdr>
        <w:outlineLvl w:val="2"/>
        <w:rPr>
          <w:rFonts w:asciiTheme="minorHAnsi" w:hAnsiTheme="minorHAnsi" w:cstheme="minorHAnsi"/>
          <w:b/>
          <w:caps/>
          <w:color w:val="auto"/>
          <w:sz w:val="44"/>
          <w:szCs w:val="20"/>
        </w:rPr>
      </w:pPr>
      <w:r w:rsidRPr="005503F8">
        <w:rPr>
          <w:rFonts w:asciiTheme="minorHAnsi" w:hAnsiTheme="minorHAnsi" w:cstheme="minorHAnsi"/>
          <w:b/>
          <w:caps/>
          <w:noProof/>
          <w:color w:val="auto"/>
          <w:sz w:val="20"/>
          <w:szCs w:val="20"/>
        </w:rPr>
        <w:lastRenderedPageBreak/>
        <w:drawing>
          <wp:inline distT="0" distB="0" distL="0" distR="0" wp14:anchorId="08466974" wp14:editId="104834C6">
            <wp:extent cx="1514475" cy="676275"/>
            <wp:effectExtent l="0" t="0" r="9525" b="9525"/>
            <wp:docPr id="3" name="Picture 3" descr="SSA_logo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SA_logocolor"/>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514475" cy="676275"/>
                    </a:xfrm>
                    <a:prstGeom prst="rect">
                      <a:avLst/>
                    </a:prstGeom>
                    <a:noFill/>
                    <a:ln>
                      <a:noFill/>
                    </a:ln>
                  </pic:spPr>
                </pic:pic>
              </a:graphicData>
            </a:graphic>
          </wp:inline>
        </w:drawing>
      </w:r>
    </w:p>
    <w:p w14:paraId="4553EF65" w14:textId="454A30E7" w:rsidR="001065FB" w:rsidRDefault="001065FB" w:rsidP="001065FB">
      <w:pPr>
        <w:pBdr>
          <w:top w:val="none" w:sz="0" w:space="0" w:color="auto"/>
          <w:left w:val="none" w:sz="0" w:space="0" w:color="auto"/>
          <w:bottom w:val="none" w:sz="0" w:space="0" w:color="auto"/>
          <w:right w:val="none" w:sz="0" w:space="0" w:color="auto"/>
          <w:between w:val="none" w:sz="0" w:space="0" w:color="auto"/>
        </w:pBdr>
        <w:jc w:val="center"/>
        <w:rPr>
          <w:rFonts w:asciiTheme="minorHAnsi" w:eastAsia="Calibri" w:hAnsiTheme="minorHAnsi" w:cstheme="minorHAnsi"/>
          <w:b/>
          <w:bCs/>
          <w:sz w:val="28"/>
          <w:szCs w:val="28"/>
        </w:rPr>
      </w:pPr>
      <w:r w:rsidRPr="00AF7FEC">
        <w:rPr>
          <w:rFonts w:asciiTheme="minorHAnsi" w:eastAsia="Calibri" w:hAnsiTheme="minorHAnsi" w:cstheme="minorHAnsi"/>
          <w:b/>
          <w:bCs/>
          <w:sz w:val="28"/>
          <w:szCs w:val="28"/>
        </w:rPr>
        <w:t xml:space="preserve">RFP </w:t>
      </w:r>
      <w:r w:rsidR="00CE791B">
        <w:rPr>
          <w:rFonts w:asciiTheme="minorHAnsi" w:eastAsia="Calibri" w:hAnsiTheme="minorHAnsi" w:cstheme="minorHAnsi"/>
          <w:b/>
          <w:bCs/>
          <w:sz w:val="28"/>
          <w:szCs w:val="28"/>
        </w:rPr>
        <w:t xml:space="preserve">No. </w:t>
      </w:r>
      <w:r w:rsidRPr="00AF7FEC">
        <w:rPr>
          <w:rFonts w:asciiTheme="minorHAnsi" w:eastAsia="Calibri" w:hAnsiTheme="minorHAnsi" w:cstheme="minorHAnsi"/>
          <w:b/>
          <w:bCs/>
          <w:sz w:val="28"/>
          <w:szCs w:val="28"/>
        </w:rPr>
        <w:t>NS-2022 NUTRITION SERVICES PROGRAMS</w:t>
      </w:r>
    </w:p>
    <w:p w14:paraId="7EABD801" w14:textId="150CFCDB" w:rsidR="00812338" w:rsidRPr="005503F8" w:rsidRDefault="00812338" w:rsidP="001065FB">
      <w:pPr>
        <w:keepNext/>
        <w:pBdr>
          <w:top w:val="none" w:sz="0" w:space="0" w:color="auto"/>
          <w:left w:val="none" w:sz="0" w:space="0" w:color="auto"/>
          <w:bottom w:val="none" w:sz="0" w:space="0" w:color="auto"/>
          <w:right w:val="none" w:sz="0" w:space="0" w:color="auto"/>
          <w:between w:val="none" w:sz="0" w:space="0" w:color="auto"/>
        </w:pBdr>
        <w:ind w:left="360"/>
        <w:jc w:val="center"/>
        <w:outlineLvl w:val="2"/>
        <w:rPr>
          <w:rFonts w:asciiTheme="minorHAnsi" w:hAnsiTheme="minorHAnsi" w:cstheme="minorHAnsi"/>
          <w:b/>
          <w:caps/>
          <w:color w:val="auto"/>
          <w:sz w:val="44"/>
          <w:szCs w:val="44"/>
        </w:rPr>
      </w:pPr>
      <w:r w:rsidRPr="005503F8">
        <w:rPr>
          <w:rFonts w:asciiTheme="minorHAnsi" w:hAnsiTheme="minorHAnsi" w:cstheme="minorHAnsi"/>
          <w:b/>
          <w:caps/>
          <w:color w:val="auto"/>
          <w:sz w:val="44"/>
          <w:szCs w:val="20"/>
        </w:rPr>
        <w:t>E</w:t>
      </w:r>
      <w:r w:rsidRPr="005503F8">
        <w:rPr>
          <w:rFonts w:asciiTheme="minorHAnsi" w:hAnsiTheme="minorHAnsi" w:cstheme="minorHAnsi"/>
          <w:b/>
          <w:caps/>
          <w:color w:val="auto"/>
          <w:sz w:val="44"/>
          <w:szCs w:val="44"/>
        </w:rPr>
        <w:t>XHIBIT E</w:t>
      </w:r>
    </w:p>
    <w:p w14:paraId="0AAF0F4C" w14:textId="77777777" w:rsidR="00812338" w:rsidRPr="005503F8" w:rsidRDefault="00812338" w:rsidP="00812338">
      <w:p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cstheme="minorHAnsi"/>
          <w:b/>
          <w:color w:val="auto"/>
          <w:sz w:val="44"/>
          <w:szCs w:val="44"/>
        </w:rPr>
      </w:pPr>
      <w:r w:rsidRPr="005503F8">
        <w:rPr>
          <w:rFonts w:asciiTheme="minorHAnsi" w:hAnsiTheme="minorHAnsi" w:cstheme="minorHAnsi"/>
          <w:b/>
          <w:color w:val="auto"/>
          <w:sz w:val="44"/>
          <w:szCs w:val="44"/>
        </w:rPr>
        <w:t>EMERGENCY PREPAREDNESS</w:t>
      </w:r>
    </w:p>
    <w:p w14:paraId="78EA8822" w14:textId="77777777" w:rsidR="00812338" w:rsidRPr="005503F8" w:rsidRDefault="00812338" w:rsidP="00812338">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b/>
          <w:color w:val="auto"/>
          <w:sz w:val="24"/>
          <w:szCs w:val="24"/>
        </w:rPr>
      </w:pPr>
    </w:p>
    <w:p w14:paraId="58758306" w14:textId="77777777" w:rsidR="00812338" w:rsidRPr="005503F8" w:rsidRDefault="00812338" w:rsidP="00812338">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b/>
          <w:color w:val="auto"/>
          <w:sz w:val="24"/>
          <w:szCs w:val="24"/>
        </w:rPr>
      </w:pPr>
    </w:p>
    <w:p w14:paraId="2F3074FE" w14:textId="77777777" w:rsidR="00812338" w:rsidRPr="005503F8" w:rsidRDefault="00812338" w:rsidP="00812338">
      <w:p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cstheme="minorHAnsi"/>
          <w:b/>
          <w:bCs/>
          <w:color w:val="auto"/>
          <w:sz w:val="24"/>
          <w:szCs w:val="24"/>
          <w:u w:val="single"/>
        </w:rPr>
      </w:pPr>
      <w:r w:rsidRPr="005503F8">
        <w:rPr>
          <w:rFonts w:asciiTheme="minorHAnsi" w:hAnsiTheme="minorHAnsi" w:cstheme="minorHAnsi"/>
          <w:b/>
          <w:bCs/>
          <w:color w:val="auto"/>
          <w:sz w:val="24"/>
          <w:szCs w:val="24"/>
          <w:u w:val="single"/>
        </w:rPr>
        <w:t>The Emergency Preparedness Responsibility of Area Agency on Aging</w:t>
      </w:r>
    </w:p>
    <w:p w14:paraId="7104F8C1" w14:textId="77777777" w:rsidR="00812338" w:rsidRPr="005503F8" w:rsidRDefault="00812338" w:rsidP="00812338">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auto"/>
          <w:sz w:val="24"/>
          <w:szCs w:val="24"/>
        </w:rPr>
      </w:pPr>
    </w:p>
    <w:p w14:paraId="66C80510" w14:textId="77777777" w:rsidR="00812338" w:rsidRPr="005503F8" w:rsidRDefault="00812338" w:rsidP="00812338">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color w:val="auto"/>
          <w:sz w:val="24"/>
          <w:szCs w:val="24"/>
        </w:rPr>
      </w:pPr>
      <w:r w:rsidRPr="005503F8">
        <w:rPr>
          <w:rFonts w:asciiTheme="minorHAnsi" w:hAnsiTheme="minorHAnsi" w:cstheme="minorHAnsi"/>
          <w:color w:val="auto"/>
          <w:sz w:val="24"/>
          <w:szCs w:val="24"/>
        </w:rPr>
        <w:t>It is the responsibility of all Area Agency on Aging contractors to prepare a written Emergency Operations Plan that can be activated in an emergency.  The plan shall include assurances that the following preparations have been made.</w:t>
      </w:r>
    </w:p>
    <w:p w14:paraId="227727E2" w14:textId="77777777" w:rsidR="00812338" w:rsidRPr="005503F8" w:rsidRDefault="00812338" w:rsidP="00812338">
      <w:pPr>
        <w:pBdr>
          <w:top w:val="none" w:sz="0" w:space="0" w:color="auto"/>
          <w:left w:val="none" w:sz="0" w:space="0" w:color="auto"/>
          <w:bottom w:val="none" w:sz="0" w:space="0" w:color="auto"/>
          <w:right w:val="none" w:sz="0" w:space="0" w:color="auto"/>
          <w:between w:val="none" w:sz="0" w:space="0" w:color="auto"/>
        </w:pBd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asciiTheme="minorHAnsi" w:hAnsiTheme="minorHAnsi" w:cstheme="minorHAnsi"/>
          <w:color w:val="auto"/>
          <w:sz w:val="24"/>
          <w:szCs w:val="24"/>
        </w:rPr>
      </w:pPr>
    </w:p>
    <w:p w14:paraId="5041C040" w14:textId="77777777" w:rsidR="00812338" w:rsidRPr="005503F8" w:rsidRDefault="00812338" w:rsidP="00812338">
      <w:pPr>
        <w:pBdr>
          <w:top w:val="none" w:sz="0" w:space="0" w:color="auto"/>
          <w:left w:val="none" w:sz="0" w:space="0" w:color="auto"/>
          <w:bottom w:val="none" w:sz="0" w:space="0" w:color="auto"/>
          <w:right w:val="none" w:sz="0" w:space="0" w:color="auto"/>
          <w:between w:val="none" w:sz="0" w:space="0" w:color="auto"/>
        </w:pBd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asciiTheme="minorHAnsi" w:hAnsiTheme="minorHAnsi" w:cstheme="minorHAnsi"/>
          <w:color w:val="auto"/>
          <w:sz w:val="24"/>
          <w:szCs w:val="24"/>
        </w:rPr>
      </w:pPr>
      <w:r w:rsidRPr="005503F8">
        <w:rPr>
          <w:rFonts w:asciiTheme="minorHAnsi" w:hAnsiTheme="minorHAnsi" w:cstheme="minorHAnsi"/>
          <w:b/>
          <w:bCs/>
          <w:color w:val="auto"/>
          <w:sz w:val="24"/>
          <w:szCs w:val="24"/>
        </w:rPr>
        <w:t>A.</w:t>
      </w:r>
      <w:r w:rsidRPr="005503F8">
        <w:rPr>
          <w:rFonts w:asciiTheme="minorHAnsi" w:hAnsiTheme="minorHAnsi" w:cstheme="minorHAnsi"/>
          <w:b/>
          <w:bCs/>
          <w:color w:val="auto"/>
          <w:sz w:val="24"/>
          <w:szCs w:val="24"/>
        </w:rPr>
        <w:tab/>
        <w:t>FACILITY PREPARATION</w:t>
      </w:r>
    </w:p>
    <w:p w14:paraId="0579251B" w14:textId="77777777" w:rsidR="00812338" w:rsidRPr="005503F8" w:rsidRDefault="00812338" w:rsidP="00812338">
      <w:pPr>
        <w:pBdr>
          <w:top w:val="none" w:sz="0" w:space="0" w:color="auto"/>
          <w:left w:val="none" w:sz="0" w:space="0" w:color="auto"/>
          <w:bottom w:val="none" w:sz="0" w:space="0" w:color="auto"/>
          <w:right w:val="none" w:sz="0" w:space="0" w:color="auto"/>
          <w:between w:val="none" w:sz="0" w:space="0" w:color="auto"/>
        </w:pBd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asciiTheme="minorHAnsi" w:hAnsiTheme="minorHAnsi" w:cstheme="minorHAnsi"/>
          <w:color w:val="auto"/>
          <w:sz w:val="24"/>
          <w:szCs w:val="24"/>
        </w:rPr>
      </w:pPr>
    </w:p>
    <w:p w14:paraId="139125B9" w14:textId="77777777" w:rsidR="00812338" w:rsidRPr="005503F8" w:rsidRDefault="00812338" w:rsidP="00812338">
      <w:pPr>
        <w:pBdr>
          <w:top w:val="none" w:sz="0" w:space="0" w:color="auto"/>
          <w:left w:val="none" w:sz="0" w:space="0" w:color="auto"/>
          <w:bottom w:val="none" w:sz="0" w:space="0" w:color="auto"/>
          <w:right w:val="none" w:sz="0" w:space="0" w:color="auto"/>
          <w:between w:val="none" w:sz="0" w:space="0" w:color="auto"/>
        </w:pBd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720" w:hanging="360"/>
        <w:jc w:val="both"/>
        <w:rPr>
          <w:rFonts w:asciiTheme="minorHAnsi" w:hAnsiTheme="minorHAnsi" w:cstheme="minorHAnsi"/>
          <w:color w:val="auto"/>
          <w:sz w:val="24"/>
          <w:szCs w:val="24"/>
        </w:rPr>
      </w:pPr>
      <w:r w:rsidRPr="005503F8">
        <w:rPr>
          <w:rFonts w:asciiTheme="minorHAnsi" w:hAnsiTheme="minorHAnsi" w:cstheme="minorHAnsi"/>
          <w:color w:val="auto"/>
          <w:sz w:val="24"/>
          <w:szCs w:val="24"/>
        </w:rPr>
        <w:t xml:space="preserve">1. </w:t>
      </w:r>
      <w:r w:rsidRPr="005503F8">
        <w:rPr>
          <w:rFonts w:asciiTheme="minorHAnsi" w:hAnsiTheme="minorHAnsi" w:cstheme="minorHAnsi"/>
          <w:color w:val="auto"/>
          <w:sz w:val="24"/>
          <w:szCs w:val="24"/>
        </w:rPr>
        <w:tab/>
        <w:t>Prepare all furniture, appliances and other free standing objects so that they are adequately secured.</w:t>
      </w:r>
    </w:p>
    <w:p w14:paraId="4260E46D" w14:textId="77777777" w:rsidR="00812338" w:rsidRPr="005503F8" w:rsidRDefault="00812338" w:rsidP="00812338">
      <w:pPr>
        <w:pBdr>
          <w:top w:val="none" w:sz="0" w:space="0" w:color="auto"/>
          <w:left w:val="none" w:sz="0" w:space="0" w:color="auto"/>
          <w:bottom w:val="none" w:sz="0" w:space="0" w:color="auto"/>
          <w:right w:val="none" w:sz="0" w:space="0" w:color="auto"/>
          <w:between w:val="none" w:sz="0" w:space="0" w:color="auto"/>
        </w:pBd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asciiTheme="minorHAnsi" w:hAnsiTheme="minorHAnsi" w:cstheme="minorHAnsi"/>
          <w:color w:val="auto"/>
          <w:sz w:val="24"/>
          <w:szCs w:val="24"/>
        </w:rPr>
      </w:pPr>
    </w:p>
    <w:p w14:paraId="1A28089C" w14:textId="77777777" w:rsidR="00812338" w:rsidRPr="005503F8" w:rsidRDefault="00812338" w:rsidP="00812338">
      <w:pPr>
        <w:pBdr>
          <w:top w:val="none" w:sz="0" w:space="0" w:color="auto"/>
          <w:left w:val="none" w:sz="0" w:space="0" w:color="auto"/>
          <w:bottom w:val="none" w:sz="0" w:space="0" w:color="auto"/>
          <w:right w:val="none" w:sz="0" w:space="0" w:color="auto"/>
          <w:between w:val="none" w:sz="0" w:space="0" w:color="auto"/>
        </w:pBd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720" w:hanging="360"/>
        <w:jc w:val="both"/>
        <w:rPr>
          <w:rFonts w:asciiTheme="minorHAnsi" w:hAnsiTheme="minorHAnsi" w:cstheme="minorHAnsi"/>
          <w:color w:val="auto"/>
          <w:sz w:val="24"/>
          <w:szCs w:val="24"/>
        </w:rPr>
      </w:pPr>
      <w:r w:rsidRPr="005503F8">
        <w:rPr>
          <w:rFonts w:asciiTheme="minorHAnsi" w:hAnsiTheme="minorHAnsi" w:cstheme="minorHAnsi"/>
          <w:color w:val="auto"/>
          <w:sz w:val="24"/>
          <w:szCs w:val="24"/>
        </w:rPr>
        <w:t>2.</w:t>
      </w:r>
      <w:r w:rsidRPr="005503F8">
        <w:rPr>
          <w:rFonts w:asciiTheme="minorHAnsi" w:hAnsiTheme="minorHAnsi" w:cstheme="minorHAnsi"/>
          <w:color w:val="auto"/>
          <w:sz w:val="24"/>
          <w:szCs w:val="24"/>
        </w:rPr>
        <w:tab/>
        <w:t>Move heavy items to lower shelves in closets and cabinets.</w:t>
      </w:r>
    </w:p>
    <w:p w14:paraId="0CDF0870" w14:textId="77777777" w:rsidR="00812338" w:rsidRPr="005503F8" w:rsidRDefault="00812338" w:rsidP="00812338">
      <w:pPr>
        <w:pBdr>
          <w:top w:val="none" w:sz="0" w:space="0" w:color="auto"/>
          <w:left w:val="none" w:sz="0" w:space="0" w:color="auto"/>
          <w:bottom w:val="none" w:sz="0" w:space="0" w:color="auto"/>
          <w:right w:val="none" w:sz="0" w:space="0" w:color="auto"/>
          <w:between w:val="none" w:sz="0" w:space="0" w:color="auto"/>
        </w:pBd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asciiTheme="minorHAnsi" w:hAnsiTheme="minorHAnsi" w:cstheme="minorHAnsi"/>
          <w:color w:val="auto"/>
          <w:sz w:val="24"/>
          <w:szCs w:val="24"/>
        </w:rPr>
      </w:pPr>
    </w:p>
    <w:p w14:paraId="63537A44" w14:textId="77777777" w:rsidR="00812338" w:rsidRPr="005503F8" w:rsidRDefault="00812338" w:rsidP="00812338">
      <w:pPr>
        <w:pBdr>
          <w:top w:val="none" w:sz="0" w:space="0" w:color="auto"/>
          <w:left w:val="none" w:sz="0" w:space="0" w:color="auto"/>
          <w:bottom w:val="none" w:sz="0" w:space="0" w:color="auto"/>
          <w:right w:val="none" w:sz="0" w:space="0" w:color="auto"/>
          <w:between w:val="none" w:sz="0" w:space="0" w:color="auto"/>
        </w:pBd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720" w:hanging="360"/>
        <w:jc w:val="both"/>
        <w:rPr>
          <w:rFonts w:asciiTheme="minorHAnsi" w:hAnsiTheme="minorHAnsi" w:cstheme="minorHAnsi"/>
          <w:color w:val="auto"/>
          <w:sz w:val="24"/>
          <w:szCs w:val="24"/>
        </w:rPr>
      </w:pPr>
      <w:r w:rsidRPr="005503F8">
        <w:rPr>
          <w:rFonts w:asciiTheme="minorHAnsi" w:hAnsiTheme="minorHAnsi" w:cstheme="minorHAnsi"/>
          <w:color w:val="auto"/>
          <w:sz w:val="24"/>
          <w:szCs w:val="24"/>
        </w:rPr>
        <w:t>3.</w:t>
      </w:r>
      <w:r w:rsidRPr="005503F8">
        <w:rPr>
          <w:rFonts w:asciiTheme="minorHAnsi" w:hAnsiTheme="minorHAnsi" w:cstheme="minorHAnsi"/>
          <w:color w:val="auto"/>
          <w:sz w:val="24"/>
          <w:szCs w:val="24"/>
        </w:rPr>
        <w:tab/>
        <w:t>Check cabinet doors to be sure they can be closed securely.</w:t>
      </w:r>
    </w:p>
    <w:p w14:paraId="14866AC8" w14:textId="77777777" w:rsidR="00812338" w:rsidRPr="005503F8" w:rsidRDefault="00812338" w:rsidP="00812338">
      <w:pPr>
        <w:pBdr>
          <w:top w:val="none" w:sz="0" w:space="0" w:color="auto"/>
          <w:left w:val="none" w:sz="0" w:space="0" w:color="auto"/>
          <w:bottom w:val="none" w:sz="0" w:space="0" w:color="auto"/>
          <w:right w:val="none" w:sz="0" w:space="0" w:color="auto"/>
          <w:between w:val="none" w:sz="0" w:space="0" w:color="auto"/>
        </w:pBd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asciiTheme="minorHAnsi" w:hAnsiTheme="minorHAnsi" w:cstheme="minorHAnsi"/>
          <w:color w:val="auto"/>
          <w:sz w:val="24"/>
          <w:szCs w:val="24"/>
        </w:rPr>
      </w:pPr>
    </w:p>
    <w:p w14:paraId="03BB399A" w14:textId="77777777" w:rsidR="00812338" w:rsidRPr="005503F8" w:rsidRDefault="00812338" w:rsidP="00812338">
      <w:pPr>
        <w:pBdr>
          <w:top w:val="none" w:sz="0" w:space="0" w:color="auto"/>
          <w:left w:val="none" w:sz="0" w:space="0" w:color="auto"/>
          <w:bottom w:val="none" w:sz="0" w:space="0" w:color="auto"/>
          <w:right w:val="none" w:sz="0" w:space="0" w:color="auto"/>
          <w:between w:val="none" w:sz="0" w:space="0" w:color="auto"/>
        </w:pBd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720" w:hanging="360"/>
        <w:jc w:val="both"/>
        <w:rPr>
          <w:rFonts w:asciiTheme="minorHAnsi" w:hAnsiTheme="minorHAnsi" w:cstheme="minorHAnsi"/>
          <w:color w:val="auto"/>
          <w:sz w:val="24"/>
          <w:szCs w:val="24"/>
        </w:rPr>
      </w:pPr>
      <w:r w:rsidRPr="005503F8">
        <w:rPr>
          <w:rFonts w:asciiTheme="minorHAnsi" w:hAnsiTheme="minorHAnsi" w:cstheme="minorHAnsi"/>
          <w:color w:val="auto"/>
          <w:sz w:val="24"/>
          <w:szCs w:val="24"/>
        </w:rPr>
        <w:t>4.</w:t>
      </w:r>
      <w:r w:rsidRPr="005503F8">
        <w:rPr>
          <w:rFonts w:asciiTheme="minorHAnsi" w:hAnsiTheme="minorHAnsi" w:cstheme="minorHAnsi"/>
          <w:color w:val="auto"/>
          <w:sz w:val="24"/>
          <w:szCs w:val="24"/>
        </w:rPr>
        <w:tab/>
        <w:t>Remove or isolate flammable materials.</w:t>
      </w:r>
    </w:p>
    <w:p w14:paraId="409D6C3D" w14:textId="77777777" w:rsidR="00812338" w:rsidRPr="005503F8" w:rsidRDefault="00812338" w:rsidP="00812338">
      <w:pPr>
        <w:pBdr>
          <w:top w:val="none" w:sz="0" w:space="0" w:color="auto"/>
          <w:left w:val="none" w:sz="0" w:space="0" w:color="auto"/>
          <w:bottom w:val="none" w:sz="0" w:space="0" w:color="auto"/>
          <w:right w:val="none" w:sz="0" w:space="0" w:color="auto"/>
          <w:between w:val="none" w:sz="0" w:space="0" w:color="auto"/>
        </w:pBd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asciiTheme="minorHAnsi" w:hAnsiTheme="minorHAnsi" w:cstheme="minorHAnsi"/>
          <w:color w:val="auto"/>
          <w:sz w:val="24"/>
          <w:szCs w:val="24"/>
        </w:rPr>
      </w:pPr>
    </w:p>
    <w:p w14:paraId="724E28D6" w14:textId="77777777" w:rsidR="00812338" w:rsidRPr="005503F8" w:rsidRDefault="00812338" w:rsidP="00812338">
      <w:pPr>
        <w:pBdr>
          <w:top w:val="none" w:sz="0" w:space="0" w:color="auto"/>
          <w:left w:val="none" w:sz="0" w:space="0" w:color="auto"/>
          <w:bottom w:val="none" w:sz="0" w:space="0" w:color="auto"/>
          <w:right w:val="none" w:sz="0" w:space="0" w:color="auto"/>
          <w:between w:val="none" w:sz="0" w:space="0" w:color="auto"/>
        </w:pBd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720" w:hanging="360"/>
        <w:jc w:val="both"/>
        <w:rPr>
          <w:rFonts w:asciiTheme="minorHAnsi" w:hAnsiTheme="minorHAnsi" w:cstheme="minorHAnsi"/>
          <w:color w:val="auto"/>
          <w:sz w:val="24"/>
          <w:szCs w:val="24"/>
        </w:rPr>
      </w:pPr>
      <w:r w:rsidRPr="005503F8">
        <w:rPr>
          <w:rFonts w:asciiTheme="minorHAnsi" w:hAnsiTheme="minorHAnsi" w:cstheme="minorHAnsi"/>
          <w:color w:val="auto"/>
          <w:sz w:val="24"/>
          <w:szCs w:val="24"/>
        </w:rPr>
        <w:t>5.</w:t>
      </w:r>
      <w:r w:rsidRPr="005503F8">
        <w:rPr>
          <w:rFonts w:asciiTheme="minorHAnsi" w:hAnsiTheme="minorHAnsi" w:cstheme="minorHAnsi"/>
          <w:color w:val="auto"/>
          <w:sz w:val="24"/>
          <w:szCs w:val="24"/>
        </w:rPr>
        <w:tab/>
        <w:t>Clearly mark gas and water shut-off valves and post legible instructions on how to shut off each one.</w:t>
      </w:r>
    </w:p>
    <w:p w14:paraId="3B81A14A" w14:textId="77777777" w:rsidR="00812338" w:rsidRPr="005503F8" w:rsidRDefault="00812338" w:rsidP="00812338">
      <w:pPr>
        <w:pBdr>
          <w:top w:val="none" w:sz="0" w:space="0" w:color="auto"/>
          <w:left w:val="none" w:sz="0" w:space="0" w:color="auto"/>
          <w:bottom w:val="none" w:sz="0" w:space="0" w:color="auto"/>
          <w:right w:val="none" w:sz="0" w:space="0" w:color="auto"/>
          <w:between w:val="none" w:sz="0" w:space="0" w:color="auto"/>
        </w:pBd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asciiTheme="minorHAnsi" w:hAnsiTheme="minorHAnsi" w:cstheme="minorHAnsi"/>
          <w:color w:val="auto"/>
          <w:sz w:val="24"/>
          <w:szCs w:val="24"/>
        </w:rPr>
      </w:pPr>
    </w:p>
    <w:p w14:paraId="77155DFC" w14:textId="77777777" w:rsidR="00812338" w:rsidRPr="005503F8" w:rsidRDefault="00812338" w:rsidP="00812338">
      <w:pPr>
        <w:pBdr>
          <w:top w:val="none" w:sz="0" w:space="0" w:color="auto"/>
          <w:left w:val="none" w:sz="0" w:space="0" w:color="auto"/>
          <w:bottom w:val="none" w:sz="0" w:space="0" w:color="auto"/>
          <w:right w:val="none" w:sz="0" w:space="0" w:color="auto"/>
          <w:between w:val="none" w:sz="0" w:space="0" w:color="auto"/>
        </w:pBd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720" w:hanging="360"/>
        <w:jc w:val="both"/>
        <w:rPr>
          <w:rFonts w:asciiTheme="minorHAnsi" w:hAnsiTheme="minorHAnsi" w:cstheme="minorHAnsi"/>
          <w:color w:val="auto"/>
          <w:sz w:val="24"/>
          <w:szCs w:val="24"/>
        </w:rPr>
      </w:pPr>
      <w:r w:rsidRPr="005503F8">
        <w:rPr>
          <w:rFonts w:asciiTheme="minorHAnsi" w:hAnsiTheme="minorHAnsi" w:cstheme="minorHAnsi"/>
          <w:color w:val="auto"/>
          <w:sz w:val="24"/>
          <w:szCs w:val="24"/>
        </w:rPr>
        <w:t>6</w:t>
      </w:r>
      <w:r w:rsidRPr="005503F8">
        <w:rPr>
          <w:rFonts w:asciiTheme="minorHAnsi" w:hAnsiTheme="minorHAnsi" w:cstheme="minorHAnsi"/>
          <w:color w:val="auto"/>
          <w:sz w:val="24"/>
          <w:szCs w:val="24"/>
        </w:rPr>
        <w:tab/>
        <w:t>Maintain a conveniently located set of tools (including pipe and crescent wrenches) to facilitate prompt shut-off.</w:t>
      </w:r>
    </w:p>
    <w:p w14:paraId="09C37F0A" w14:textId="77777777" w:rsidR="00812338" w:rsidRPr="005503F8" w:rsidRDefault="00812338" w:rsidP="00812338">
      <w:pPr>
        <w:pBdr>
          <w:top w:val="none" w:sz="0" w:space="0" w:color="auto"/>
          <w:left w:val="none" w:sz="0" w:space="0" w:color="auto"/>
          <w:bottom w:val="none" w:sz="0" w:space="0" w:color="auto"/>
          <w:right w:val="none" w:sz="0" w:space="0" w:color="auto"/>
          <w:between w:val="none" w:sz="0" w:space="0" w:color="auto"/>
        </w:pBd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asciiTheme="minorHAnsi" w:hAnsiTheme="minorHAnsi" w:cstheme="minorHAnsi"/>
          <w:color w:val="auto"/>
          <w:sz w:val="24"/>
          <w:szCs w:val="24"/>
        </w:rPr>
      </w:pPr>
    </w:p>
    <w:p w14:paraId="2BED6B17" w14:textId="77777777" w:rsidR="00812338" w:rsidRPr="005503F8" w:rsidRDefault="00812338" w:rsidP="00812338">
      <w:pPr>
        <w:pBdr>
          <w:top w:val="none" w:sz="0" w:space="0" w:color="auto"/>
          <w:left w:val="none" w:sz="0" w:space="0" w:color="auto"/>
          <w:bottom w:val="none" w:sz="0" w:space="0" w:color="auto"/>
          <w:right w:val="none" w:sz="0" w:space="0" w:color="auto"/>
          <w:between w:val="none" w:sz="0" w:space="0" w:color="auto"/>
        </w:pBd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720" w:hanging="360"/>
        <w:jc w:val="both"/>
        <w:rPr>
          <w:rFonts w:asciiTheme="minorHAnsi" w:hAnsiTheme="minorHAnsi" w:cstheme="minorHAnsi"/>
          <w:color w:val="auto"/>
          <w:sz w:val="24"/>
          <w:szCs w:val="24"/>
        </w:rPr>
      </w:pPr>
      <w:r w:rsidRPr="005503F8">
        <w:rPr>
          <w:rFonts w:asciiTheme="minorHAnsi" w:hAnsiTheme="minorHAnsi" w:cstheme="minorHAnsi"/>
          <w:color w:val="auto"/>
          <w:sz w:val="24"/>
          <w:szCs w:val="24"/>
        </w:rPr>
        <w:t>7.</w:t>
      </w:r>
      <w:r w:rsidRPr="005503F8">
        <w:rPr>
          <w:rFonts w:asciiTheme="minorHAnsi" w:hAnsiTheme="minorHAnsi" w:cstheme="minorHAnsi"/>
          <w:color w:val="auto"/>
          <w:sz w:val="24"/>
          <w:szCs w:val="24"/>
        </w:rPr>
        <w:tab/>
        <w:t>Place evacuation plan for facility in a position readily accessible to the public.</w:t>
      </w:r>
    </w:p>
    <w:p w14:paraId="4E321DA2" w14:textId="77777777" w:rsidR="00812338" w:rsidRPr="005503F8" w:rsidRDefault="00812338" w:rsidP="00812338">
      <w:pPr>
        <w:pBdr>
          <w:top w:val="none" w:sz="0" w:space="0" w:color="auto"/>
          <w:left w:val="none" w:sz="0" w:space="0" w:color="auto"/>
          <w:bottom w:val="none" w:sz="0" w:space="0" w:color="auto"/>
          <w:right w:val="none" w:sz="0" w:space="0" w:color="auto"/>
          <w:between w:val="none" w:sz="0" w:space="0" w:color="auto"/>
        </w:pBd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asciiTheme="minorHAnsi" w:hAnsiTheme="minorHAnsi" w:cstheme="minorHAnsi"/>
          <w:color w:val="auto"/>
          <w:sz w:val="24"/>
          <w:szCs w:val="24"/>
        </w:rPr>
      </w:pPr>
    </w:p>
    <w:p w14:paraId="73A7A63E" w14:textId="77777777" w:rsidR="00812338" w:rsidRPr="005503F8" w:rsidRDefault="00812338" w:rsidP="00812338">
      <w:pPr>
        <w:pBdr>
          <w:top w:val="none" w:sz="0" w:space="0" w:color="auto"/>
          <w:left w:val="none" w:sz="0" w:space="0" w:color="auto"/>
          <w:bottom w:val="none" w:sz="0" w:space="0" w:color="auto"/>
          <w:right w:val="none" w:sz="0" w:space="0" w:color="auto"/>
          <w:between w:val="none" w:sz="0" w:space="0" w:color="auto"/>
        </w:pBd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720" w:hanging="360"/>
        <w:jc w:val="both"/>
        <w:rPr>
          <w:rFonts w:asciiTheme="minorHAnsi" w:hAnsiTheme="minorHAnsi" w:cstheme="minorHAnsi"/>
          <w:color w:val="auto"/>
          <w:sz w:val="24"/>
          <w:szCs w:val="24"/>
        </w:rPr>
      </w:pPr>
      <w:r w:rsidRPr="005503F8">
        <w:rPr>
          <w:rFonts w:asciiTheme="minorHAnsi" w:hAnsiTheme="minorHAnsi" w:cstheme="minorHAnsi"/>
          <w:color w:val="auto"/>
          <w:sz w:val="24"/>
          <w:szCs w:val="24"/>
        </w:rPr>
        <w:t>8.</w:t>
      </w:r>
      <w:r w:rsidRPr="005503F8">
        <w:rPr>
          <w:rFonts w:asciiTheme="minorHAnsi" w:hAnsiTheme="minorHAnsi" w:cstheme="minorHAnsi"/>
          <w:color w:val="auto"/>
          <w:sz w:val="24"/>
          <w:szCs w:val="24"/>
        </w:rPr>
        <w:tab/>
        <w:t>Indicate the location at each site where the following items, in working condition, can be found.</w:t>
      </w:r>
    </w:p>
    <w:p w14:paraId="01A182ED" w14:textId="77777777" w:rsidR="00812338" w:rsidRPr="005503F8" w:rsidRDefault="00812338" w:rsidP="00812338">
      <w:pPr>
        <w:pBdr>
          <w:top w:val="none" w:sz="0" w:space="0" w:color="auto"/>
          <w:left w:val="none" w:sz="0" w:space="0" w:color="auto"/>
          <w:bottom w:val="none" w:sz="0" w:space="0" w:color="auto"/>
          <w:right w:val="none" w:sz="0" w:space="0" w:color="auto"/>
          <w:between w:val="none" w:sz="0" w:space="0" w:color="auto"/>
        </w:pBd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asciiTheme="minorHAnsi" w:hAnsiTheme="minorHAnsi" w:cstheme="minorHAnsi"/>
          <w:color w:val="auto"/>
          <w:sz w:val="24"/>
          <w:szCs w:val="24"/>
        </w:rPr>
      </w:pPr>
    </w:p>
    <w:p w14:paraId="2C286EE1" w14:textId="77777777" w:rsidR="00812338" w:rsidRPr="005503F8" w:rsidRDefault="00812338" w:rsidP="00576BE3">
      <w:pPr>
        <w:widowControl w:val="0"/>
        <w:numPr>
          <w:ilvl w:val="0"/>
          <w:numId w:val="47"/>
        </w:numPr>
        <w:pBdr>
          <w:top w:val="none" w:sz="0" w:space="0" w:color="auto"/>
          <w:left w:val="none" w:sz="0" w:space="0" w:color="auto"/>
          <w:bottom w:val="none" w:sz="0" w:space="0" w:color="auto"/>
          <w:right w:val="none" w:sz="0" w:space="0" w:color="auto"/>
          <w:between w:val="none" w:sz="0" w:space="0" w:color="auto"/>
        </w:pBdr>
        <w:tabs>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rPr>
          <w:rFonts w:asciiTheme="minorHAnsi" w:hAnsiTheme="minorHAnsi" w:cstheme="minorHAnsi"/>
          <w:color w:val="auto"/>
          <w:sz w:val="24"/>
          <w:szCs w:val="20"/>
        </w:rPr>
      </w:pPr>
      <w:r w:rsidRPr="005503F8">
        <w:rPr>
          <w:rFonts w:asciiTheme="minorHAnsi" w:hAnsiTheme="minorHAnsi" w:cstheme="minorHAnsi"/>
          <w:color w:val="auto"/>
          <w:sz w:val="24"/>
          <w:szCs w:val="20"/>
        </w:rPr>
        <w:t>Portable radio and spare parts</w:t>
      </w:r>
    </w:p>
    <w:p w14:paraId="26326ABC" w14:textId="77777777" w:rsidR="00812338" w:rsidRPr="005503F8" w:rsidRDefault="00812338" w:rsidP="00576BE3">
      <w:pPr>
        <w:widowControl w:val="0"/>
        <w:numPr>
          <w:ilvl w:val="0"/>
          <w:numId w:val="47"/>
        </w:numPr>
        <w:pBdr>
          <w:top w:val="none" w:sz="0" w:space="0" w:color="auto"/>
          <w:left w:val="none" w:sz="0" w:space="0" w:color="auto"/>
          <w:bottom w:val="none" w:sz="0" w:space="0" w:color="auto"/>
          <w:right w:val="none" w:sz="0" w:space="0" w:color="auto"/>
          <w:between w:val="none" w:sz="0" w:space="0" w:color="auto"/>
        </w:pBdr>
        <w:tabs>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rPr>
          <w:rFonts w:asciiTheme="minorHAnsi" w:hAnsiTheme="minorHAnsi" w:cstheme="minorHAnsi"/>
          <w:color w:val="auto"/>
          <w:sz w:val="24"/>
          <w:szCs w:val="20"/>
        </w:rPr>
      </w:pPr>
      <w:r w:rsidRPr="005503F8">
        <w:rPr>
          <w:rFonts w:asciiTheme="minorHAnsi" w:hAnsiTheme="minorHAnsi" w:cstheme="minorHAnsi"/>
          <w:color w:val="auto"/>
          <w:sz w:val="24"/>
          <w:szCs w:val="20"/>
        </w:rPr>
        <w:t>First Aid supplies</w:t>
      </w:r>
    </w:p>
    <w:p w14:paraId="773567BA" w14:textId="77777777" w:rsidR="00812338" w:rsidRPr="005503F8" w:rsidRDefault="00812338" w:rsidP="00576BE3">
      <w:pPr>
        <w:widowControl w:val="0"/>
        <w:numPr>
          <w:ilvl w:val="0"/>
          <w:numId w:val="47"/>
        </w:numPr>
        <w:pBdr>
          <w:top w:val="none" w:sz="0" w:space="0" w:color="auto"/>
          <w:left w:val="none" w:sz="0" w:space="0" w:color="auto"/>
          <w:bottom w:val="none" w:sz="0" w:space="0" w:color="auto"/>
          <w:right w:val="none" w:sz="0" w:space="0" w:color="auto"/>
          <w:between w:val="none" w:sz="0" w:space="0" w:color="auto"/>
        </w:pBdr>
        <w:tabs>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rPr>
          <w:rFonts w:asciiTheme="minorHAnsi" w:hAnsiTheme="minorHAnsi" w:cstheme="minorHAnsi"/>
          <w:color w:val="auto"/>
          <w:sz w:val="24"/>
          <w:szCs w:val="20"/>
        </w:rPr>
      </w:pPr>
      <w:r w:rsidRPr="005503F8">
        <w:rPr>
          <w:rFonts w:asciiTheme="minorHAnsi" w:hAnsiTheme="minorHAnsi" w:cstheme="minorHAnsi"/>
          <w:color w:val="auto"/>
          <w:sz w:val="24"/>
          <w:szCs w:val="20"/>
        </w:rPr>
        <w:t>Flashlights and spare batteries`</w:t>
      </w:r>
    </w:p>
    <w:p w14:paraId="56D94052" w14:textId="77777777" w:rsidR="00812338" w:rsidRPr="005503F8" w:rsidRDefault="00812338" w:rsidP="00576BE3">
      <w:pPr>
        <w:widowControl w:val="0"/>
        <w:numPr>
          <w:ilvl w:val="0"/>
          <w:numId w:val="47"/>
        </w:numPr>
        <w:pBdr>
          <w:top w:val="none" w:sz="0" w:space="0" w:color="auto"/>
          <w:left w:val="none" w:sz="0" w:space="0" w:color="auto"/>
          <w:bottom w:val="none" w:sz="0" w:space="0" w:color="auto"/>
          <w:right w:val="none" w:sz="0" w:space="0" w:color="auto"/>
          <w:between w:val="none" w:sz="0" w:space="0" w:color="auto"/>
        </w:pBdr>
        <w:tabs>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rPr>
          <w:rFonts w:asciiTheme="minorHAnsi" w:hAnsiTheme="minorHAnsi" w:cstheme="minorHAnsi"/>
          <w:color w:val="auto"/>
          <w:sz w:val="24"/>
          <w:szCs w:val="20"/>
        </w:rPr>
      </w:pPr>
      <w:r w:rsidRPr="005503F8">
        <w:rPr>
          <w:rFonts w:asciiTheme="minorHAnsi" w:hAnsiTheme="minorHAnsi" w:cstheme="minorHAnsi"/>
          <w:color w:val="auto"/>
          <w:sz w:val="24"/>
          <w:szCs w:val="20"/>
        </w:rPr>
        <w:t>Wrenches and other tools</w:t>
      </w:r>
    </w:p>
    <w:p w14:paraId="678561AE" w14:textId="77777777" w:rsidR="00812338" w:rsidRPr="005503F8" w:rsidRDefault="00812338" w:rsidP="00576BE3">
      <w:pPr>
        <w:widowControl w:val="0"/>
        <w:numPr>
          <w:ilvl w:val="0"/>
          <w:numId w:val="47"/>
        </w:numPr>
        <w:pBdr>
          <w:top w:val="none" w:sz="0" w:space="0" w:color="auto"/>
          <w:left w:val="none" w:sz="0" w:space="0" w:color="auto"/>
          <w:bottom w:val="none" w:sz="0" w:space="0" w:color="auto"/>
          <w:right w:val="none" w:sz="0" w:space="0" w:color="auto"/>
          <w:between w:val="none" w:sz="0" w:space="0" w:color="auto"/>
        </w:pBdr>
        <w:tabs>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rPr>
          <w:rFonts w:asciiTheme="minorHAnsi" w:hAnsiTheme="minorHAnsi" w:cstheme="minorHAnsi"/>
          <w:color w:val="auto"/>
          <w:sz w:val="24"/>
          <w:szCs w:val="20"/>
        </w:rPr>
      </w:pPr>
      <w:r w:rsidRPr="005503F8">
        <w:rPr>
          <w:rFonts w:asciiTheme="minorHAnsi" w:hAnsiTheme="minorHAnsi" w:cstheme="minorHAnsi"/>
          <w:color w:val="auto"/>
          <w:sz w:val="24"/>
          <w:szCs w:val="20"/>
        </w:rPr>
        <w:t>Fire extinguishers</w:t>
      </w:r>
    </w:p>
    <w:p w14:paraId="03012C87" w14:textId="77777777" w:rsidR="00812338" w:rsidRPr="005503F8" w:rsidRDefault="00812338" w:rsidP="00812338">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auto"/>
          <w:sz w:val="24"/>
          <w:szCs w:val="24"/>
        </w:rPr>
      </w:pPr>
    </w:p>
    <w:p w14:paraId="5F15E220" w14:textId="77777777" w:rsidR="00812338" w:rsidRPr="005503F8" w:rsidRDefault="00812338" w:rsidP="00812338">
      <w:pPr>
        <w:rPr>
          <w:rFonts w:asciiTheme="minorHAnsi" w:hAnsiTheme="minorHAnsi" w:cstheme="minorHAnsi"/>
          <w:b/>
          <w:bCs/>
          <w:color w:val="auto"/>
          <w:sz w:val="24"/>
          <w:szCs w:val="24"/>
        </w:rPr>
      </w:pPr>
      <w:r w:rsidRPr="005503F8">
        <w:rPr>
          <w:rFonts w:asciiTheme="minorHAnsi" w:hAnsiTheme="minorHAnsi" w:cstheme="minorHAnsi"/>
          <w:b/>
          <w:bCs/>
          <w:color w:val="auto"/>
          <w:sz w:val="24"/>
          <w:szCs w:val="24"/>
        </w:rPr>
        <w:br w:type="page"/>
      </w:r>
    </w:p>
    <w:p w14:paraId="6590D079" w14:textId="77777777" w:rsidR="00812338" w:rsidRPr="005503F8" w:rsidRDefault="00812338" w:rsidP="00812338">
      <w:pPr>
        <w:pBdr>
          <w:top w:val="none" w:sz="0" w:space="0" w:color="auto"/>
          <w:left w:val="none" w:sz="0" w:space="0" w:color="auto"/>
          <w:bottom w:val="none" w:sz="0" w:space="0" w:color="auto"/>
          <w:right w:val="none" w:sz="0" w:space="0" w:color="auto"/>
          <w:between w:val="none" w:sz="0" w:space="0" w:color="auto"/>
        </w:pBd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asciiTheme="minorHAnsi" w:hAnsiTheme="minorHAnsi" w:cstheme="minorHAnsi"/>
          <w:color w:val="auto"/>
          <w:sz w:val="24"/>
          <w:szCs w:val="24"/>
        </w:rPr>
      </w:pPr>
      <w:r w:rsidRPr="005503F8">
        <w:rPr>
          <w:rFonts w:asciiTheme="minorHAnsi" w:hAnsiTheme="minorHAnsi" w:cstheme="minorHAnsi"/>
          <w:b/>
          <w:bCs/>
          <w:color w:val="auto"/>
          <w:sz w:val="24"/>
          <w:szCs w:val="24"/>
        </w:rPr>
        <w:lastRenderedPageBreak/>
        <w:t>B.</w:t>
      </w:r>
      <w:r w:rsidRPr="005503F8">
        <w:rPr>
          <w:rFonts w:asciiTheme="minorHAnsi" w:hAnsiTheme="minorHAnsi" w:cstheme="minorHAnsi"/>
          <w:b/>
          <w:bCs/>
          <w:color w:val="auto"/>
          <w:sz w:val="24"/>
          <w:szCs w:val="24"/>
        </w:rPr>
        <w:tab/>
        <w:t>ASSIGNMENTS</w:t>
      </w:r>
    </w:p>
    <w:p w14:paraId="7F9AA38B" w14:textId="77777777" w:rsidR="00812338" w:rsidRPr="005503F8" w:rsidRDefault="00812338" w:rsidP="00812338">
      <w:pPr>
        <w:pBdr>
          <w:top w:val="none" w:sz="0" w:space="0" w:color="auto"/>
          <w:left w:val="none" w:sz="0" w:space="0" w:color="auto"/>
          <w:bottom w:val="none" w:sz="0" w:space="0" w:color="auto"/>
          <w:right w:val="none" w:sz="0" w:space="0" w:color="auto"/>
          <w:between w:val="none" w:sz="0" w:space="0" w:color="auto"/>
        </w:pBd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asciiTheme="minorHAnsi" w:hAnsiTheme="minorHAnsi" w:cstheme="minorHAnsi"/>
          <w:color w:val="auto"/>
          <w:sz w:val="24"/>
          <w:szCs w:val="24"/>
        </w:rPr>
      </w:pPr>
    </w:p>
    <w:p w14:paraId="6A8119C8" w14:textId="77777777" w:rsidR="00812338" w:rsidRPr="005503F8" w:rsidRDefault="00812338" w:rsidP="00812338">
      <w:pPr>
        <w:pBdr>
          <w:top w:val="none" w:sz="0" w:space="0" w:color="auto"/>
          <w:left w:val="none" w:sz="0" w:space="0" w:color="auto"/>
          <w:bottom w:val="none" w:sz="0" w:space="0" w:color="auto"/>
          <w:right w:val="none" w:sz="0" w:space="0" w:color="auto"/>
          <w:between w:val="none" w:sz="0" w:space="0" w:color="auto"/>
        </w:pBd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720" w:hanging="360"/>
        <w:jc w:val="both"/>
        <w:rPr>
          <w:rFonts w:asciiTheme="minorHAnsi" w:hAnsiTheme="minorHAnsi" w:cstheme="minorHAnsi"/>
          <w:color w:val="auto"/>
          <w:sz w:val="24"/>
          <w:szCs w:val="24"/>
        </w:rPr>
      </w:pPr>
      <w:r w:rsidRPr="005503F8">
        <w:rPr>
          <w:rFonts w:asciiTheme="minorHAnsi" w:hAnsiTheme="minorHAnsi" w:cstheme="minorHAnsi"/>
          <w:color w:val="auto"/>
          <w:sz w:val="24"/>
          <w:szCs w:val="24"/>
        </w:rPr>
        <w:t>1.</w:t>
      </w:r>
      <w:r w:rsidRPr="005503F8">
        <w:rPr>
          <w:rFonts w:asciiTheme="minorHAnsi" w:hAnsiTheme="minorHAnsi" w:cstheme="minorHAnsi"/>
          <w:color w:val="auto"/>
          <w:sz w:val="24"/>
          <w:szCs w:val="24"/>
        </w:rPr>
        <w:tab/>
        <w:t>Specific assignments should be given to staff for which they are responsible during an emergency.  Recommended assignments would be provisions to check on program participants after a disaster, if feasible, and a contingency plan to continue program services.</w:t>
      </w:r>
    </w:p>
    <w:p w14:paraId="75C70B75" w14:textId="77777777" w:rsidR="00812338" w:rsidRPr="005503F8" w:rsidRDefault="00812338" w:rsidP="00812338">
      <w:pPr>
        <w:pBdr>
          <w:top w:val="none" w:sz="0" w:space="0" w:color="auto"/>
          <w:left w:val="none" w:sz="0" w:space="0" w:color="auto"/>
          <w:bottom w:val="none" w:sz="0" w:space="0" w:color="auto"/>
          <w:right w:val="none" w:sz="0" w:space="0" w:color="auto"/>
          <w:between w:val="none" w:sz="0" w:space="0" w:color="auto"/>
        </w:pBd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asciiTheme="minorHAnsi" w:hAnsiTheme="minorHAnsi" w:cstheme="minorHAnsi"/>
          <w:color w:val="auto"/>
          <w:sz w:val="24"/>
          <w:szCs w:val="24"/>
        </w:rPr>
      </w:pPr>
    </w:p>
    <w:p w14:paraId="700F86BB" w14:textId="77777777" w:rsidR="00812338" w:rsidRPr="005503F8" w:rsidRDefault="00812338" w:rsidP="00812338">
      <w:pPr>
        <w:pBdr>
          <w:top w:val="none" w:sz="0" w:space="0" w:color="auto"/>
          <w:left w:val="none" w:sz="0" w:space="0" w:color="auto"/>
          <w:bottom w:val="none" w:sz="0" w:space="0" w:color="auto"/>
          <w:right w:val="none" w:sz="0" w:space="0" w:color="auto"/>
          <w:between w:val="none" w:sz="0" w:space="0" w:color="auto"/>
        </w:pBd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720" w:hanging="360"/>
        <w:jc w:val="both"/>
        <w:rPr>
          <w:rFonts w:asciiTheme="minorHAnsi" w:hAnsiTheme="minorHAnsi" w:cstheme="minorHAnsi"/>
          <w:color w:val="auto"/>
          <w:sz w:val="24"/>
          <w:szCs w:val="24"/>
        </w:rPr>
      </w:pPr>
      <w:r w:rsidRPr="005503F8">
        <w:rPr>
          <w:rFonts w:asciiTheme="minorHAnsi" w:hAnsiTheme="minorHAnsi" w:cstheme="minorHAnsi"/>
          <w:color w:val="auto"/>
          <w:sz w:val="24"/>
          <w:szCs w:val="24"/>
        </w:rPr>
        <w:t>2.</w:t>
      </w:r>
      <w:r w:rsidRPr="005503F8">
        <w:rPr>
          <w:rFonts w:asciiTheme="minorHAnsi" w:hAnsiTheme="minorHAnsi" w:cstheme="minorHAnsi"/>
          <w:color w:val="auto"/>
          <w:sz w:val="24"/>
          <w:szCs w:val="24"/>
        </w:rPr>
        <w:tab/>
        <w:t>Conduct an inventory of staff skills and of equipment to be used in a disaster response.</w:t>
      </w:r>
    </w:p>
    <w:p w14:paraId="1EB09E42" w14:textId="77777777" w:rsidR="00812338" w:rsidRPr="005503F8" w:rsidRDefault="00812338" w:rsidP="00812338">
      <w:pPr>
        <w:pBdr>
          <w:top w:val="none" w:sz="0" w:space="0" w:color="auto"/>
          <w:left w:val="none" w:sz="0" w:space="0" w:color="auto"/>
          <w:bottom w:val="none" w:sz="0" w:space="0" w:color="auto"/>
          <w:right w:val="none" w:sz="0" w:space="0" w:color="auto"/>
          <w:between w:val="none" w:sz="0" w:space="0" w:color="auto"/>
        </w:pBd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asciiTheme="minorHAnsi" w:hAnsiTheme="minorHAnsi" w:cstheme="minorHAnsi"/>
          <w:color w:val="auto"/>
          <w:sz w:val="24"/>
          <w:szCs w:val="24"/>
        </w:rPr>
      </w:pPr>
    </w:p>
    <w:p w14:paraId="78B41A39" w14:textId="77777777" w:rsidR="00812338" w:rsidRPr="005503F8" w:rsidRDefault="00812338" w:rsidP="00812338">
      <w:pPr>
        <w:pBdr>
          <w:top w:val="none" w:sz="0" w:space="0" w:color="auto"/>
          <w:left w:val="none" w:sz="0" w:space="0" w:color="auto"/>
          <w:bottom w:val="none" w:sz="0" w:space="0" w:color="auto"/>
          <w:right w:val="none" w:sz="0" w:space="0" w:color="auto"/>
          <w:between w:val="none" w:sz="0" w:space="0" w:color="auto"/>
        </w:pBd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360" w:hanging="360"/>
        <w:jc w:val="both"/>
        <w:rPr>
          <w:rFonts w:asciiTheme="minorHAnsi" w:hAnsiTheme="minorHAnsi" w:cstheme="minorHAnsi"/>
          <w:color w:val="auto"/>
          <w:sz w:val="24"/>
          <w:szCs w:val="24"/>
        </w:rPr>
      </w:pPr>
      <w:r w:rsidRPr="005503F8">
        <w:rPr>
          <w:rFonts w:asciiTheme="minorHAnsi" w:hAnsiTheme="minorHAnsi" w:cstheme="minorHAnsi"/>
          <w:b/>
          <w:bCs/>
          <w:color w:val="auto"/>
          <w:sz w:val="24"/>
          <w:szCs w:val="24"/>
        </w:rPr>
        <w:t>C.</w:t>
      </w:r>
      <w:r w:rsidRPr="005503F8">
        <w:rPr>
          <w:rFonts w:asciiTheme="minorHAnsi" w:hAnsiTheme="minorHAnsi" w:cstheme="minorHAnsi"/>
          <w:b/>
          <w:bCs/>
          <w:color w:val="auto"/>
          <w:sz w:val="24"/>
          <w:szCs w:val="24"/>
        </w:rPr>
        <w:tab/>
        <w:t>TRAINING PROVISIONS</w:t>
      </w:r>
    </w:p>
    <w:p w14:paraId="305EEB27" w14:textId="77777777" w:rsidR="00812338" w:rsidRPr="005503F8" w:rsidRDefault="00812338" w:rsidP="00812338">
      <w:pPr>
        <w:pBdr>
          <w:top w:val="none" w:sz="0" w:space="0" w:color="auto"/>
          <w:left w:val="none" w:sz="0" w:space="0" w:color="auto"/>
          <w:bottom w:val="none" w:sz="0" w:space="0" w:color="auto"/>
          <w:right w:val="none" w:sz="0" w:space="0" w:color="auto"/>
          <w:between w:val="none" w:sz="0" w:space="0" w:color="auto"/>
        </w:pBd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asciiTheme="minorHAnsi" w:hAnsiTheme="minorHAnsi" w:cstheme="minorHAnsi"/>
          <w:color w:val="auto"/>
          <w:sz w:val="24"/>
          <w:szCs w:val="24"/>
        </w:rPr>
      </w:pPr>
    </w:p>
    <w:p w14:paraId="4470071E" w14:textId="77777777" w:rsidR="00812338" w:rsidRPr="005503F8" w:rsidRDefault="00812338" w:rsidP="00812338">
      <w:pPr>
        <w:pBdr>
          <w:top w:val="none" w:sz="0" w:space="0" w:color="auto"/>
          <w:left w:val="none" w:sz="0" w:space="0" w:color="auto"/>
          <w:bottom w:val="none" w:sz="0" w:space="0" w:color="auto"/>
          <w:right w:val="none" w:sz="0" w:space="0" w:color="auto"/>
          <w:between w:val="none" w:sz="0" w:space="0" w:color="auto"/>
        </w:pBd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720" w:hanging="360"/>
        <w:jc w:val="both"/>
        <w:rPr>
          <w:rFonts w:asciiTheme="minorHAnsi" w:hAnsiTheme="minorHAnsi" w:cstheme="minorHAnsi"/>
          <w:color w:val="auto"/>
          <w:sz w:val="24"/>
          <w:szCs w:val="24"/>
        </w:rPr>
      </w:pPr>
      <w:r w:rsidRPr="005503F8">
        <w:rPr>
          <w:rFonts w:asciiTheme="minorHAnsi" w:hAnsiTheme="minorHAnsi" w:cstheme="minorHAnsi"/>
          <w:color w:val="auto"/>
          <w:sz w:val="24"/>
          <w:szCs w:val="24"/>
        </w:rPr>
        <w:t>1.</w:t>
      </w:r>
      <w:r w:rsidRPr="005503F8">
        <w:rPr>
          <w:rFonts w:asciiTheme="minorHAnsi" w:hAnsiTheme="minorHAnsi" w:cstheme="minorHAnsi"/>
          <w:color w:val="auto"/>
          <w:sz w:val="24"/>
          <w:szCs w:val="24"/>
        </w:rPr>
        <w:tab/>
        <w:t>Training for all staff, volunteers and participants in the agency’s Emergency Operations Plan.</w:t>
      </w:r>
    </w:p>
    <w:p w14:paraId="18CDDC79" w14:textId="77777777" w:rsidR="00812338" w:rsidRPr="005503F8" w:rsidRDefault="00812338" w:rsidP="00812338">
      <w:pPr>
        <w:pBdr>
          <w:top w:val="none" w:sz="0" w:space="0" w:color="auto"/>
          <w:left w:val="none" w:sz="0" w:space="0" w:color="auto"/>
          <w:bottom w:val="none" w:sz="0" w:space="0" w:color="auto"/>
          <w:right w:val="none" w:sz="0" w:space="0" w:color="auto"/>
          <w:between w:val="none" w:sz="0" w:space="0" w:color="auto"/>
        </w:pBd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720" w:hanging="360"/>
        <w:jc w:val="both"/>
        <w:rPr>
          <w:rFonts w:asciiTheme="minorHAnsi" w:hAnsiTheme="minorHAnsi" w:cstheme="minorHAnsi"/>
          <w:color w:val="auto"/>
          <w:sz w:val="24"/>
          <w:szCs w:val="24"/>
        </w:rPr>
      </w:pPr>
    </w:p>
    <w:p w14:paraId="2C8FC7E1" w14:textId="77777777" w:rsidR="00812338" w:rsidRPr="005503F8" w:rsidRDefault="00812338" w:rsidP="00812338">
      <w:pPr>
        <w:pBdr>
          <w:top w:val="none" w:sz="0" w:space="0" w:color="auto"/>
          <w:left w:val="none" w:sz="0" w:space="0" w:color="auto"/>
          <w:bottom w:val="none" w:sz="0" w:space="0" w:color="auto"/>
          <w:right w:val="none" w:sz="0" w:space="0" w:color="auto"/>
          <w:between w:val="none" w:sz="0" w:space="0" w:color="auto"/>
        </w:pBd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720" w:hanging="360"/>
        <w:jc w:val="both"/>
        <w:rPr>
          <w:rFonts w:asciiTheme="minorHAnsi" w:hAnsiTheme="minorHAnsi" w:cstheme="minorHAnsi"/>
          <w:color w:val="auto"/>
          <w:sz w:val="24"/>
          <w:szCs w:val="24"/>
        </w:rPr>
      </w:pPr>
      <w:r w:rsidRPr="005503F8">
        <w:rPr>
          <w:rFonts w:asciiTheme="minorHAnsi" w:hAnsiTheme="minorHAnsi" w:cstheme="minorHAnsi"/>
          <w:color w:val="auto"/>
          <w:sz w:val="24"/>
          <w:szCs w:val="24"/>
        </w:rPr>
        <w:t>2.</w:t>
      </w:r>
      <w:r w:rsidRPr="005503F8">
        <w:rPr>
          <w:rFonts w:asciiTheme="minorHAnsi" w:hAnsiTheme="minorHAnsi" w:cstheme="minorHAnsi"/>
          <w:color w:val="auto"/>
          <w:sz w:val="24"/>
          <w:szCs w:val="24"/>
        </w:rPr>
        <w:tab/>
        <w:t>Provisions to train staff and volunteers in First Aid and CPR.</w:t>
      </w:r>
    </w:p>
    <w:p w14:paraId="22F3C5E0" w14:textId="77777777" w:rsidR="00812338" w:rsidRPr="005503F8" w:rsidRDefault="00812338" w:rsidP="00812338">
      <w:pPr>
        <w:pBdr>
          <w:top w:val="none" w:sz="0" w:space="0" w:color="auto"/>
          <w:left w:val="none" w:sz="0" w:space="0" w:color="auto"/>
          <w:bottom w:val="none" w:sz="0" w:space="0" w:color="auto"/>
          <w:right w:val="none" w:sz="0" w:space="0" w:color="auto"/>
          <w:between w:val="none" w:sz="0" w:space="0" w:color="auto"/>
        </w:pBd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720" w:hanging="360"/>
        <w:jc w:val="both"/>
        <w:rPr>
          <w:rFonts w:asciiTheme="minorHAnsi" w:hAnsiTheme="minorHAnsi" w:cstheme="minorHAnsi"/>
          <w:color w:val="auto"/>
          <w:sz w:val="24"/>
          <w:szCs w:val="24"/>
        </w:rPr>
      </w:pPr>
    </w:p>
    <w:p w14:paraId="7CFAF29F" w14:textId="77777777" w:rsidR="00812338" w:rsidRPr="005503F8" w:rsidRDefault="00812338" w:rsidP="00812338">
      <w:pPr>
        <w:pBdr>
          <w:top w:val="none" w:sz="0" w:space="0" w:color="auto"/>
          <w:left w:val="none" w:sz="0" w:space="0" w:color="auto"/>
          <w:bottom w:val="none" w:sz="0" w:space="0" w:color="auto"/>
          <w:right w:val="none" w:sz="0" w:space="0" w:color="auto"/>
          <w:between w:val="none" w:sz="0" w:space="0" w:color="auto"/>
        </w:pBd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720" w:hanging="360"/>
        <w:jc w:val="both"/>
        <w:rPr>
          <w:rFonts w:asciiTheme="minorHAnsi" w:hAnsiTheme="minorHAnsi" w:cstheme="minorHAnsi"/>
          <w:color w:val="auto"/>
          <w:sz w:val="24"/>
          <w:szCs w:val="24"/>
        </w:rPr>
      </w:pPr>
      <w:r w:rsidRPr="005503F8">
        <w:rPr>
          <w:rFonts w:asciiTheme="minorHAnsi" w:hAnsiTheme="minorHAnsi" w:cstheme="minorHAnsi"/>
          <w:color w:val="auto"/>
          <w:sz w:val="24"/>
          <w:szCs w:val="24"/>
        </w:rPr>
        <w:t>3.</w:t>
      </w:r>
      <w:r w:rsidRPr="005503F8">
        <w:rPr>
          <w:rFonts w:asciiTheme="minorHAnsi" w:hAnsiTheme="minorHAnsi" w:cstheme="minorHAnsi"/>
          <w:color w:val="auto"/>
          <w:sz w:val="24"/>
          <w:szCs w:val="24"/>
        </w:rPr>
        <w:tab/>
        <w:t>Training for Earthquake Preparedness shall include:</w:t>
      </w:r>
    </w:p>
    <w:p w14:paraId="423AAC35" w14:textId="77777777" w:rsidR="00812338" w:rsidRPr="005503F8" w:rsidRDefault="00812338" w:rsidP="00812338">
      <w:pPr>
        <w:pBdr>
          <w:top w:val="none" w:sz="0" w:space="0" w:color="auto"/>
          <w:left w:val="none" w:sz="0" w:space="0" w:color="auto"/>
          <w:bottom w:val="none" w:sz="0" w:space="0" w:color="auto"/>
          <w:right w:val="none" w:sz="0" w:space="0" w:color="auto"/>
          <w:between w:val="none" w:sz="0" w:space="0" w:color="auto"/>
        </w:pBd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asciiTheme="minorHAnsi" w:hAnsiTheme="minorHAnsi" w:cstheme="minorHAnsi"/>
          <w:color w:val="auto"/>
          <w:sz w:val="24"/>
          <w:szCs w:val="24"/>
        </w:rPr>
      </w:pPr>
    </w:p>
    <w:p w14:paraId="5FED3D33" w14:textId="77777777" w:rsidR="00812338" w:rsidRPr="005503F8" w:rsidRDefault="00812338" w:rsidP="00576BE3">
      <w:pPr>
        <w:widowControl w:val="0"/>
        <w:numPr>
          <w:ilvl w:val="0"/>
          <w:numId w:val="41"/>
        </w:numPr>
        <w:pBdr>
          <w:top w:val="none" w:sz="0" w:space="0" w:color="auto"/>
          <w:left w:val="none" w:sz="0" w:space="0" w:color="auto"/>
          <w:bottom w:val="none" w:sz="0" w:space="0" w:color="auto"/>
          <w:right w:val="none" w:sz="0" w:space="0" w:color="auto"/>
          <w:between w:val="none" w:sz="0" w:space="0" w:color="auto"/>
        </w:pBdr>
        <w:tabs>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rPr>
          <w:rFonts w:asciiTheme="minorHAnsi" w:hAnsiTheme="minorHAnsi" w:cstheme="minorHAnsi"/>
          <w:color w:val="auto"/>
          <w:sz w:val="24"/>
          <w:szCs w:val="20"/>
        </w:rPr>
      </w:pPr>
      <w:r w:rsidRPr="005503F8">
        <w:rPr>
          <w:rFonts w:asciiTheme="minorHAnsi" w:hAnsiTheme="minorHAnsi" w:cstheme="minorHAnsi"/>
          <w:color w:val="auto"/>
          <w:sz w:val="24"/>
          <w:szCs w:val="20"/>
        </w:rPr>
        <w:t>Two documented earthquake drills per year</w:t>
      </w:r>
    </w:p>
    <w:p w14:paraId="2B51C677" w14:textId="77777777" w:rsidR="00812338" w:rsidRPr="005503F8" w:rsidRDefault="00812338" w:rsidP="00576BE3">
      <w:pPr>
        <w:widowControl w:val="0"/>
        <w:numPr>
          <w:ilvl w:val="0"/>
          <w:numId w:val="41"/>
        </w:numPr>
        <w:pBdr>
          <w:top w:val="none" w:sz="0" w:space="0" w:color="auto"/>
          <w:left w:val="none" w:sz="0" w:space="0" w:color="auto"/>
          <w:bottom w:val="none" w:sz="0" w:space="0" w:color="auto"/>
          <w:right w:val="none" w:sz="0" w:space="0" w:color="auto"/>
          <w:between w:val="none" w:sz="0" w:space="0" w:color="auto"/>
        </w:pBdr>
        <w:tabs>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rPr>
          <w:rFonts w:asciiTheme="minorHAnsi" w:hAnsiTheme="minorHAnsi" w:cstheme="minorHAnsi"/>
          <w:color w:val="auto"/>
          <w:sz w:val="24"/>
          <w:szCs w:val="20"/>
        </w:rPr>
      </w:pPr>
      <w:r w:rsidRPr="005503F8">
        <w:rPr>
          <w:rFonts w:asciiTheme="minorHAnsi" w:hAnsiTheme="minorHAnsi" w:cstheme="minorHAnsi"/>
          <w:color w:val="auto"/>
          <w:sz w:val="24"/>
          <w:szCs w:val="20"/>
        </w:rPr>
        <w:t>Procedures to assemble staff if no phones are working</w:t>
      </w:r>
    </w:p>
    <w:p w14:paraId="7B377D26" w14:textId="77777777" w:rsidR="00812338" w:rsidRPr="005503F8" w:rsidRDefault="00812338" w:rsidP="00576BE3">
      <w:pPr>
        <w:widowControl w:val="0"/>
        <w:numPr>
          <w:ilvl w:val="0"/>
          <w:numId w:val="41"/>
        </w:numPr>
        <w:pBdr>
          <w:top w:val="none" w:sz="0" w:space="0" w:color="auto"/>
          <w:left w:val="none" w:sz="0" w:space="0" w:color="auto"/>
          <w:bottom w:val="none" w:sz="0" w:space="0" w:color="auto"/>
          <w:right w:val="none" w:sz="0" w:space="0" w:color="auto"/>
          <w:between w:val="none" w:sz="0" w:space="0" w:color="auto"/>
        </w:pBdr>
        <w:tabs>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rPr>
          <w:rFonts w:asciiTheme="minorHAnsi" w:hAnsiTheme="minorHAnsi" w:cstheme="minorHAnsi"/>
          <w:color w:val="auto"/>
          <w:sz w:val="24"/>
          <w:szCs w:val="20"/>
        </w:rPr>
      </w:pPr>
      <w:r w:rsidRPr="005503F8">
        <w:rPr>
          <w:rFonts w:asciiTheme="minorHAnsi" w:hAnsiTheme="minorHAnsi" w:cstheme="minorHAnsi"/>
          <w:color w:val="auto"/>
          <w:sz w:val="24"/>
          <w:szCs w:val="20"/>
        </w:rPr>
        <w:t>Probability that no transportation, utilities (including telephone) or emergency services will be available for an undetermined time after a major quake</w:t>
      </w:r>
    </w:p>
    <w:p w14:paraId="1AC9044E" w14:textId="77777777" w:rsidR="00812338" w:rsidRPr="005503F8" w:rsidRDefault="00812338" w:rsidP="00576BE3">
      <w:pPr>
        <w:widowControl w:val="0"/>
        <w:numPr>
          <w:ilvl w:val="0"/>
          <w:numId w:val="41"/>
        </w:numPr>
        <w:pBdr>
          <w:top w:val="none" w:sz="0" w:space="0" w:color="auto"/>
          <w:left w:val="none" w:sz="0" w:space="0" w:color="auto"/>
          <w:bottom w:val="none" w:sz="0" w:space="0" w:color="auto"/>
          <w:right w:val="none" w:sz="0" w:space="0" w:color="auto"/>
          <w:between w:val="none" w:sz="0" w:space="0" w:color="auto"/>
        </w:pBdr>
        <w:tabs>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rPr>
          <w:rFonts w:asciiTheme="minorHAnsi" w:hAnsiTheme="minorHAnsi" w:cstheme="minorHAnsi"/>
          <w:color w:val="auto"/>
          <w:sz w:val="24"/>
          <w:szCs w:val="20"/>
        </w:rPr>
      </w:pPr>
      <w:r w:rsidRPr="005503F8">
        <w:rPr>
          <w:rFonts w:asciiTheme="minorHAnsi" w:hAnsiTheme="minorHAnsi" w:cstheme="minorHAnsi"/>
          <w:color w:val="auto"/>
          <w:sz w:val="24"/>
          <w:szCs w:val="20"/>
        </w:rPr>
        <w:t>The importance of cooperating with public officials</w:t>
      </w:r>
    </w:p>
    <w:p w14:paraId="2CB6F496" w14:textId="77777777" w:rsidR="00812338" w:rsidRPr="005503F8" w:rsidRDefault="00812338" w:rsidP="00576BE3">
      <w:pPr>
        <w:widowControl w:val="0"/>
        <w:numPr>
          <w:ilvl w:val="0"/>
          <w:numId w:val="41"/>
        </w:numPr>
        <w:pBdr>
          <w:top w:val="none" w:sz="0" w:space="0" w:color="auto"/>
          <w:left w:val="none" w:sz="0" w:space="0" w:color="auto"/>
          <w:bottom w:val="none" w:sz="0" w:space="0" w:color="auto"/>
          <w:right w:val="none" w:sz="0" w:space="0" w:color="auto"/>
          <w:between w:val="none" w:sz="0" w:space="0" w:color="auto"/>
        </w:pBdr>
        <w:tabs>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rPr>
          <w:rFonts w:asciiTheme="minorHAnsi" w:hAnsiTheme="minorHAnsi" w:cstheme="minorHAnsi"/>
          <w:color w:val="auto"/>
          <w:sz w:val="24"/>
          <w:szCs w:val="20"/>
        </w:rPr>
      </w:pPr>
      <w:r w:rsidRPr="005503F8">
        <w:rPr>
          <w:rFonts w:asciiTheme="minorHAnsi" w:hAnsiTheme="minorHAnsi" w:cstheme="minorHAnsi"/>
          <w:color w:val="auto"/>
          <w:sz w:val="24"/>
          <w:szCs w:val="20"/>
        </w:rPr>
        <w:t>How to inspect facilities for damage, water and gas leaks</w:t>
      </w:r>
    </w:p>
    <w:p w14:paraId="01D1E694" w14:textId="77777777" w:rsidR="00812338" w:rsidRPr="005503F8" w:rsidRDefault="00812338" w:rsidP="00576BE3">
      <w:pPr>
        <w:widowControl w:val="0"/>
        <w:numPr>
          <w:ilvl w:val="0"/>
          <w:numId w:val="41"/>
        </w:numPr>
        <w:pBdr>
          <w:top w:val="none" w:sz="0" w:space="0" w:color="auto"/>
          <w:left w:val="none" w:sz="0" w:space="0" w:color="auto"/>
          <w:bottom w:val="none" w:sz="0" w:space="0" w:color="auto"/>
          <w:right w:val="none" w:sz="0" w:space="0" w:color="auto"/>
          <w:between w:val="none" w:sz="0" w:space="0" w:color="auto"/>
        </w:pBdr>
        <w:tabs>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rPr>
          <w:rFonts w:asciiTheme="minorHAnsi" w:hAnsiTheme="minorHAnsi" w:cstheme="minorHAnsi"/>
          <w:color w:val="auto"/>
          <w:sz w:val="24"/>
          <w:szCs w:val="20"/>
        </w:rPr>
      </w:pPr>
      <w:r w:rsidRPr="005503F8">
        <w:rPr>
          <w:rFonts w:asciiTheme="minorHAnsi" w:hAnsiTheme="minorHAnsi" w:cstheme="minorHAnsi"/>
          <w:color w:val="auto"/>
          <w:sz w:val="24"/>
          <w:szCs w:val="20"/>
        </w:rPr>
        <w:t>How to check for injuries</w:t>
      </w:r>
    </w:p>
    <w:p w14:paraId="6C876533" w14:textId="77777777" w:rsidR="00812338" w:rsidRPr="005503F8" w:rsidRDefault="00812338" w:rsidP="00576BE3">
      <w:pPr>
        <w:widowControl w:val="0"/>
        <w:numPr>
          <w:ilvl w:val="0"/>
          <w:numId w:val="41"/>
        </w:numPr>
        <w:pBdr>
          <w:top w:val="none" w:sz="0" w:space="0" w:color="auto"/>
          <w:left w:val="none" w:sz="0" w:space="0" w:color="auto"/>
          <w:bottom w:val="none" w:sz="0" w:space="0" w:color="auto"/>
          <w:right w:val="none" w:sz="0" w:space="0" w:color="auto"/>
          <w:between w:val="none" w:sz="0" w:space="0" w:color="auto"/>
        </w:pBdr>
        <w:tabs>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rPr>
          <w:rFonts w:asciiTheme="minorHAnsi" w:hAnsiTheme="minorHAnsi" w:cstheme="minorHAnsi"/>
          <w:color w:val="auto"/>
          <w:sz w:val="24"/>
          <w:szCs w:val="20"/>
        </w:rPr>
      </w:pPr>
      <w:r w:rsidRPr="005503F8">
        <w:rPr>
          <w:rFonts w:asciiTheme="minorHAnsi" w:hAnsiTheme="minorHAnsi" w:cstheme="minorHAnsi"/>
          <w:color w:val="auto"/>
          <w:sz w:val="24"/>
          <w:szCs w:val="20"/>
        </w:rPr>
        <w:t>Warning of the danger of cooking inside buildings</w:t>
      </w:r>
    </w:p>
    <w:p w14:paraId="21424088" w14:textId="77777777" w:rsidR="00812338" w:rsidRPr="005503F8" w:rsidRDefault="00812338" w:rsidP="00576BE3">
      <w:pPr>
        <w:widowControl w:val="0"/>
        <w:numPr>
          <w:ilvl w:val="0"/>
          <w:numId w:val="41"/>
        </w:numPr>
        <w:pBdr>
          <w:top w:val="none" w:sz="0" w:space="0" w:color="auto"/>
          <w:left w:val="none" w:sz="0" w:space="0" w:color="auto"/>
          <w:bottom w:val="none" w:sz="0" w:space="0" w:color="auto"/>
          <w:right w:val="none" w:sz="0" w:space="0" w:color="auto"/>
          <w:between w:val="none" w:sz="0" w:space="0" w:color="auto"/>
        </w:pBdr>
        <w:tabs>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rPr>
          <w:rFonts w:asciiTheme="minorHAnsi" w:hAnsiTheme="minorHAnsi" w:cstheme="minorHAnsi"/>
          <w:color w:val="auto"/>
          <w:sz w:val="24"/>
          <w:szCs w:val="20"/>
        </w:rPr>
      </w:pPr>
      <w:r w:rsidRPr="005503F8">
        <w:rPr>
          <w:rFonts w:asciiTheme="minorHAnsi" w:hAnsiTheme="minorHAnsi" w:cstheme="minorHAnsi"/>
          <w:color w:val="auto"/>
          <w:sz w:val="24"/>
          <w:szCs w:val="20"/>
        </w:rPr>
        <w:t>The probability of after shocks</w:t>
      </w:r>
    </w:p>
    <w:p w14:paraId="05B25449" w14:textId="77777777" w:rsidR="00812338" w:rsidRPr="005503F8" w:rsidRDefault="00812338" w:rsidP="00576BE3">
      <w:pPr>
        <w:widowControl w:val="0"/>
        <w:numPr>
          <w:ilvl w:val="0"/>
          <w:numId w:val="41"/>
        </w:numPr>
        <w:pBdr>
          <w:top w:val="none" w:sz="0" w:space="0" w:color="auto"/>
          <w:left w:val="none" w:sz="0" w:space="0" w:color="auto"/>
          <w:bottom w:val="none" w:sz="0" w:space="0" w:color="auto"/>
          <w:right w:val="none" w:sz="0" w:space="0" w:color="auto"/>
          <w:between w:val="none" w:sz="0" w:space="0" w:color="auto"/>
        </w:pBdr>
        <w:tabs>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rPr>
          <w:rFonts w:asciiTheme="minorHAnsi" w:hAnsiTheme="minorHAnsi" w:cstheme="minorHAnsi"/>
          <w:color w:val="auto"/>
          <w:sz w:val="24"/>
          <w:szCs w:val="20"/>
        </w:rPr>
      </w:pPr>
      <w:r w:rsidRPr="005503F8">
        <w:rPr>
          <w:rFonts w:asciiTheme="minorHAnsi" w:hAnsiTheme="minorHAnsi" w:cstheme="minorHAnsi"/>
          <w:color w:val="auto"/>
          <w:sz w:val="24"/>
          <w:szCs w:val="20"/>
        </w:rPr>
        <w:t>Tuning in to a portable radio</w:t>
      </w:r>
    </w:p>
    <w:p w14:paraId="255834CF" w14:textId="77777777" w:rsidR="00812338" w:rsidRPr="005503F8" w:rsidRDefault="00812338" w:rsidP="00812338">
      <w:pPr>
        <w:pBdr>
          <w:top w:val="none" w:sz="0" w:space="0" w:color="auto"/>
          <w:left w:val="none" w:sz="0" w:space="0" w:color="auto"/>
          <w:bottom w:val="none" w:sz="0" w:space="0" w:color="auto"/>
          <w:right w:val="none" w:sz="0" w:space="0" w:color="auto"/>
          <w:between w:val="none" w:sz="0" w:space="0" w:color="auto"/>
        </w:pBd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asciiTheme="minorHAnsi" w:hAnsiTheme="minorHAnsi" w:cstheme="minorHAnsi"/>
          <w:color w:val="auto"/>
          <w:sz w:val="24"/>
          <w:szCs w:val="24"/>
        </w:rPr>
      </w:pPr>
    </w:p>
    <w:p w14:paraId="43EEBD32" w14:textId="77777777" w:rsidR="00812338" w:rsidRPr="005503F8" w:rsidRDefault="00812338" w:rsidP="00812338">
      <w:pPr>
        <w:pBdr>
          <w:top w:val="none" w:sz="0" w:space="0" w:color="auto"/>
          <w:left w:val="none" w:sz="0" w:space="0" w:color="auto"/>
          <w:bottom w:val="none" w:sz="0" w:space="0" w:color="auto"/>
          <w:right w:val="none" w:sz="0" w:space="0" w:color="auto"/>
          <w:between w:val="none" w:sz="0" w:space="0" w:color="auto"/>
        </w:pBd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asciiTheme="minorHAnsi" w:hAnsiTheme="minorHAnsi" w:cstheme="minorHAnsi"/>
          <w:color w:val="auto"/>
          <w:sz w:val="24"/>
          <w:szCs w:val="24"/>
        </w:rPr>
      </w:pPr>
      <w:r w:rsidRPr="005503F8">
        <w:rPr>
          <w:rFonts w:asciiTheme="minorHAnsi" w:hAnsiTheme="minorHAnsi" w:cstheme="minorHAnsi"/>
          <w:b/>
          <w:bCs/>
          <w:color w:val="auto"/>
          <w:sz w:val="24"/>
          <w:szCs w:val="24"/>
        </w:rPr>
        <w:t>D.</w:t>
      </w:r>
      <w:r w:rsidRPr="005503F8">
        <w:rPr>
          <w:rFonts w:asciiTheme="minorHAnsi" w:hAnsiTheme="minorHAnsi" w:cstheme="minorHAnsi"/>
          <w:b/>
          <w:bCs/>
          <w:color w:val="auto"/>
          <w:sz w:val="24"/>
          <w:szCs w:val="24"/>
        </w:rPr>
        <w:tab/>
        <w:t>FIRE SAFETY PROVISIONS</w:t>
      </w:r>
    </w:p>
    <w:p w14:paraId="38DCF265" w14:textId="77777777" w:rsidR="00812338" w:rsidRPr="005503F8" w:rsidRDefault="00812338" w:rsidP="00812338">
      <w:pPr>
        <w:pBdr>
          <w:top w:val="none" w:sz="0" w:space="0" w:color="auto"/>
          <w:left w:val="none" w:sz="0" w:space="0" w:color="auto"/>
          <w:bottom w:val="none" w:sz="0" w:space="0" w:color="auto"/>
          <w:right w:val="none" w:sz="0" w:space="0" w:color="auto"/>
          <w:between w:val="none" w:sz="0" w:space="0" w:color="auto"/>
        </w:pBd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asciiTheme="minorHAnsi" w:hAnsiTheme="minorHAnsi" w:cstheme="minorHAnsi"/>
          <w:color w:val="auto"/>
          <w:sz w:val="24"/>
          <w:szCs w:val="24"/>
        </w:rPr>
      </w:pPr>
    </w:p>
    <w:p w14:paraId="0F4BCE42" w14:textId="77777777" w:rsidR="00812338" w:rsidRPr="005503F8" w:rsidRDefault="00812338" w:rsidP="00576BE3">
      <w:pPr>
        <w:widowControl w:val="0"/>
        <w:numPr>
          <w:ilvl w:val="0"/>
          <w:numId w:val="46"/>
        </w:numPr>
        <w:pBdr>
          <w:top w:val="none" w:sz="0" w:space="0" w:color="auto"/>
          <w:left w:val="none" w:sz="0" w:space="0" w:color="auto"/>
          <w:bottom w:val="none" w:sz="0" w:space="0" w:color="auto"/>
          <w:right w:val="none" w:sz="0" w:space="0" w:color="auto"/>
          <w:between w:val="none" w:sz="0" w:space="0" w:color="auto"/>
        </w:pBdr>
        <w:tabs>
          <w:tab w:val="left" w:pos="0"/>
          <w:tab w:val="left" w:pos="360"/>
          <w:tab w:val="num"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ind w:left="720"/>
        <w:jc w:val="both"/>
        <w:rPr>
          <w:rFonts w:asciiTheme="minorHAnsi" w:hAnsiTheme="minorHAnsi" w:cstheme="minorHAnsi"/>
          <w:color w:val="auto"/>
          <w:sz w:val="24"/>
          <w:szCs w:val="20"/>
        </w:rPr>
      </w:pPr>
      <w:r w:rsidRPr="005503F8">
        <w:rPr>
          <w:rFonts w:asciiTheme="minorHAnsi" w:hAnsiTheme="minorHAnsi" w:cstheme="minorHAnsi"/>
          <w:color w:val="auto"/>
          <w:sz w:val="24"/>
          <w:szCs w:val="20"/>
        </w:rPr>
        <w:t>Fire extinguishers on site that are checked and tagged once a year</w:t>
      </w:r>
    </w:p>
    <w:p w14:paraId="6A346AFA" w14:textId="77777777" w:rsidR="00812338" w:rsidRPr="005503F8" w:rsidRDefault="00812338" w:rsidP="00812338">
      <w:pPr>
        <w:widowControl w:val="0"/>
        <w:pBdr>
          <w:top w:val="none" w:sz="0" w:space="0" w:color="auto"/>
          <w:left w:val="none" w:sz="0" w:space="0" w:color="auto"/>
          <w:bottom w:val="none" w:sz="0" w:space="0" w:color="auto"/>
          <w:right w:val="none" w:sz="0" w:space="0" w:color="auto"/>
          <w:between w:val="none" w:sz="0" w:space="0" w:color="auto"/>
        </w:pBdr>
        <w:tabs>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ind w:left="30"/>
        <w:jc w:val="both"/>
        <w:rPr>
          <w:rFonts w:asciiTheme="minorHAnsi" w:hAnsiTheme="minorHAnsi" w:cstheme="minorHAnsi"/>
          <w:color w:val="auto"/>
          <w:sz w:val="24"/>
          <w:szCs w:val="20"/>
        </w:rPr>
      </w:pPr>
    </w:p>
    <w:p w14:paraId="77F8F114" w14:textId="77777777" w:rsidR="00812338" w:rsidRPr="005503F8" w:rsidRDefault="00812338" w:rsidP="00576BE3">
      <w:pPr>
        <w:widowControl w:val="0"/>
        <w:numPr>
          <w:ilvl w:val="0"/>
          <w:numId w:val="46"/>
        </w:numPr>
        <w:pBdr>
          <w:top w:val="none" w:sz="0" w:space="0" w:color="auto"/>
          <w:left w:val="none" w:sz="0" w:space="0" w:color="auto"/>
          <w:bottom w:val="none" w:sz="0" w:space="0" w:color="auto"/>
          <w:right w:val="none" w:sz="0" w:space="0" w:color="auto"/>
          <w:between w:val="none" w:sz="0" w:space="0" w:color="auto"/>
        </w:pBdr>
        <w:tabs>
          <w:tab w:val="left" w:pos="0"/>
          <w:tab w:val="left" w:pos="360"/>
          <w:tab w:val="num"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ind w:left="720"/>
        <w:jc w:val="both"/>
        <w:rPr>
          <w:rFonts w:asciiTheme="minorHAnsi" w:hAnsiTheme="minorHAnsi" w:cstheme="minorHAnsi"/>
          <w:color w:val="auto"/>
          <w:sz w:val="24"/>
          <w:szCs w:val="20"/>
        </w:rPr>
      </w:pPr>
      <w:r w:rsidRPr="005503F8">
        <w:rPr>
          <w:rFonts w:asciiTheme="minorHAnsi" w:hAnsiTheme="minorHAnsi" w:cstheme="minorHAnsi"/>
          <w:color w:val="auto"/>
          <w:sz w:val="24"/>
          <w:szCs w:val="20"/>
        </w:rPr>
        <w:t>Two documented fire drills per year for clients and staff</w:t>
      </w:r>
    </w:p>
    <w:p w14:paraId="24457A90" w14:textId="77777777" w:rsidR="00812338" w:rsidRPr="005503F8" w:rsidRDefault="00812338" w:rsidP="00812338">
      <w:pPr>
        <w:widowControl w:val="0"/>
        <w:pBdr>
          <w:top w:val="none" w:sz="0" w:space="0" w:color="auto"/>
          <w:left w:val="none" w:sz="0" w:space="0" w:color="auto"/>
          <w:bottom w:val="none" w:sz="0" w:space="0" w:color="auto"/>
          <w:right w:val="none" w:sz="0" w:space="0" w:color="auto"/>
          <w:between w:val="none" w:sz="0" w:space="0" w:color="auto"/>
        </w:pBdr>
        <w:tabs>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ind w:left="30"/>
        <w:jc w:val="both"/>
        <w:rPr>
          <w:rFonts w:asciiTheme="minorHAnsi" w:hAnsiTheme="minorHAnsi" w:cstheme="minorHAnsi"/>
          <w:color w:val="auto"/>
          <w:sz w:val="24"/>
          <w:szCs w:val="20"/>
        </w:rPr>
      </w:pPr>
    </w:p>
    <w:p w14:paraId="187BA82D" w14:textId="77777777" w:rsidR="00812338" w:rsidRPr="005503F8" w:rsidRDefault="00812338" w:rsidP="00576BE3">
      <w:pPr>
        <w:widowControl w:val="0"/>
        <w:numPr>
          <w:ilvl w:val="0"/>
          <w:numId w:val="46"/>
        </w:numPr>
        <w:pBdr>
          <w:top w:val="none" w:sz="0" w:space="0" w:color="auto"/>
          <w:left w:val="none" w:sz="0" w:space="0" w:color="auto"/>
          <w:bottom w:val="none" w:sz="0" w:space="0" w:color="auto"/>
          <w:right w:val="none" w:sz="0" w:space="0" w:color="auto"/>
          <w:between w:val="none" w:sz="0" w:space="0" w:color="auto"/>
        </w:pBdr>
        <w:tabs>
          <w:tab w:val="left" w:pos="0"/>
          <w:tab w:val="left" w:pos="360"/>
          <w:tab w:val="num"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ind w:left="720"/>
        <w:jc w:val="both"/>
        <w:rPr>
          <w:rFonts w:asciiTheme="minorHAnsi" w:hAnsiTheme="minorHAnsi" w:cstheme="minorHAnsi"/>
          <w:color w:val="auto"/>
          <w:sz w:val="24"/>
          <w:szCs w:val="20"/>
        </w:rPr>
      </w:pPr>
      <w:r w:rsidRPr="005503F8">
        <w:rPr>
          <w:rFonts w:asciiTheme="minorHAnsi" w:hAnsiTheme="minorHAnsi" w:cstheme="minorHAnsi"/>
          <w:color w:val="auto"/>
          <w:sz w:val="24"/>
          <w:szCs w:val="20"/>
        </w:rPr>
        <w:t>Paths of travel free from obstruction</w:t>
      </w:r>
    </w:p>
    <w:p w14:paraId="5AEF9339" w14:textId="77777777" w:rsidR="00812338" w:rsidRPr="005503F8" w:rsidRDefault="00812338" w:rsidP="00812338">
      <w:pPr>
        <w:widowControl w:val="0"/>
        <w:pBdr>
          <w:top w:val="none" w:sz="0" w:space="0" w:color="auto"/>
          <w:left w:val="none" w:sz="0" w:space="0" w:color="auto"/>
          <w:bottom w:val="none" w:sz="0" w:space="0" w:color="auto"/>
          <w:right w:val="none" w:sz="0" w:space="0" w:color="auto"/>
          <w:between w:val="none" w:sz="0" w:space="0" w:color="auto"/>
        </w:pBdr>
        <w:tabs>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ind w:left="30"/>
        <w:jc w:val="both"/>
        <w:rPr>
          <w:rFonts w:asciiTheme="minorHAnsi" w:hAnsiTheme="minorHAnsi" w:cstheme="minorHAnsi"/>
          <w:color w:val="auto"/>
          <w:sz w:val="24"/>
          <w:szCs w:val="20"/>
        </w:rPr>
      </w:pPr>
    </w:p>
    <w:p w14:paraId="33EFD97C" w14:textId="77777777" w:rsidR="00812338" w:rsidRPr="005503F8" w:rsidRDefault="00812338" w:rsidP="00576BE3">
      <w:pPr>
        <w:widowControl w:val="0"/>
        <w:numPr>
          <w:ilvl w:val="0"/>
          <w:numId w:val="46"/>
        </w:numPr>
        <w:pBdr>
          <w:top w:val="none" w:sz="0" w:space="0" w:color="auto"/>
          <w:left w:val="none" w:sz="0" w:space="0" w:color="auto"/>
          <w:bottom w:val="none" w:sz="0" w:space="0" w:color="auto"/>
          <w:right w:val="none" w:sz="0" w:space="0" w:color="auto"/>
          <w:between w:val="none" w:sz="0" w:space="0" w:color="auto"/>
        </w:pBdr>
        <w:tabs>
          <w:tab w:val="left" w:pos="0"/>
          <w:tab w:val="left" w:pos="360"/>
          <w:tab w:val="num"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ind w:left="720"/>
        <w:jc w:val="both"/>
        <w:rPr>
          <w:rFonts w:asciiTheme="minorHAnsi" w:hAnsiTheme="minorHAnsi" w:cstheme="minorHAnsi"/>
          <w:color w:val="auto"/>
          <w:sz w:val="24"/>
          <w:szCs w:val="20"/>
        </w:rPr>
      </w:pPr>
      <w:r w:rsidRPr="005503F8">
        <w:rPr>
          <w:rFonts w:asciiTheme="minorHAnsi" w:hAnsiTheme="minorHAnsi" w:cstheme="minorHAnsi"/>
          <w:color w:val="auto"/>
          <w:sz w:val="24"/>
          <w:szCs w:val="20"/>
        </w:rPr>
        <w:t>Exists clearly marked</w:t>
      </w:r>
    </w:p>
    <w:p w14:paraId="1377337B" w14:textId="77777777" w:rsidR="00812338" w:rsidRPr="005503F8" w:rsidRDefault="00812338" w:rsidP="00812338">
      <w:pPr>
        <w:pBdr>
          <w:top w:val="none" w:sz="0" w:space="0" w:color="auto"/>
          <w:left w:val="none" w:sz="0" w:space="0" w:color="auto"/>
          <w:bottom w:val="none" w:sz="0" w:space="0" w:color="auto"/>
          <w:right w:val="none" w:sz="0" w:space="0" w:color="auto"/>
          <w:between w:val="none" w:sz="0" w:space="0" w:color="auto"/>
        </w:pBd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asciiTheme="minorHAnsi" w:hAnsiTheme="minorHAnsi" w:cstheme="minorHAnsi"/>
          <w:color w:val="auto"/>
          <w:sz w:val="24"/>
          <w:szCs w:val="24"/>
        </w:rPr>
      </w:pPr>
    </w:p>
    <w:p w14:paraId="5EFEA975" w14:textId="77777777" w:rsidR="00812338" w:rsidRPr="005503F8" w:rsidRDefault="00812338" w:rsidP="00812338">
      <w:pPr>
        <w:pBdr>
          <w:top w:val="none" w:sz="0" w:space="0" w:color="auto"/>
          <w:left w:val="none" w:sz="0" w:space="0" w:color="auto"/>
          <w:bottom w:val="none" w:sz="0" w:space="0" w:color="auto"/>
          <w:right w:val="none" w:sz="0" w:space="0" w:color="auto"/>
          <w:between w:val="none" w:sz="0" w:space="0" w:color="auto"/>
        </w:pBd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asciiTheme="minorHAnsi" w:hAnsiTheme="minorHAnsi" w:cstheme="minorHAnsi"/>
          <w:color w:val="auto"/>
          <w:sz w:val="24"/>
          <w:szCs w:val="24"/>
        </w:rPr>
      </w:pPr>
      <w:r w:rsidRPr="005503F8">
        <w:rPr>
          <w:rFonts w:asciiTheme="minorHAnsi" w:hAnsiTheme="minorHAnsi" w:cstheme="minorHAnsi"/>
          <w:b/>
          <w:bCs/>
          <w:color w:val="auto"/>
          <w:sz w:val="24"/>
          <w:szCs w:val="24"/>
        </w:rPr>
        <w:t>E.</w:t>
      </w:r>
      <w:r w:rsidRPr="005503F8">
        <w:rPr>
          <w:rFonts w:asciiTheme="minorHAnsi" w:hAnsiTheme="minorHAnsi" w:cstheme="minorHAnsi"/>
          <w:b/>
          <w:bCs/>
          <w:color w:val="auto"/>
          <w:sz w:val="24"/>
          <w:szCs w:val="24"/>
        </w:rPr>
        <w:tab/>
        <w:t>OTHER RECOMMENDATIONS</w:t>
      </w:r>
    </w:p>
    <w:p w14:paraId="6AB7DB0C" w14:textId="77777777" w:rsidR="00812338" w:rsidRPr="005503F8" w:rsidRDefault="00812338" w:rsidP="00812338">
      <w:pPr>
        <w:pBdr>
          <w:top w:val="none" w:sz="0" w:space="0" w:color="auto"/>
          <w:left w:val="none" w:sz="0" w:space="0" w:color="auto"/>
          <w:bottom w:val="none" w:sz="0" w:space="0" w:color="auto"/>
          <w:right w:val="none" w:sz="0" w:space="0" w:color="auto"/>
          <w:between w:val="none" w:sz="0" w:space="0" w:color="auto"/>
        </w:pBd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asciiTheme="minorHAnsi" w:hAnsiTheme="minorHAnsi" w:cstheme="minorHAnsi"/>
          <w:color w:val="auto"/>
          <w:sz w:val="24"/>
          <w:szCs w:val="24"/>
        </w:rPr>
      </w:pPr>
    </w:p>
    <w:p w14:paraId="2A5B4AA1" w14:textId="77777777" w:rsidR="00812338" w:rsidRPr="005503F8" w:rsidRDefault="00812338" w:rsidP="00812338">
      <w:pPr>
        <w:pBdr>
          <w:top w:val="none" w:sz="0" w:space="0" w:color="auto"/>
          <w:left w:val="none" w:sz="0" w:space="0" w:color="auto"/>
          <w:bottom w:val="none" w:sz="0" w:space="0" w:color="auto"/>
          <w:right w:val="none" w:sz="0" w:space="0" w:color="auto"/>
          <w:between w:val="none" w:sz="0" w:space="0" w:color="auto"/>
        </w:pBd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720" w:hanging="360"/>
        <w:jc w:val="both"/>
        <w:rPr>
          <w:rFonts w:asciiTheme="minorHAnsi" w:hAnsiTheme="minorHAnsi" w:cstheme="minorHAnsi"/>
          <w:color w:val="auto"/>
          <w:sz w:val="24"/>
          <w:szCs w:val="24"/>
        </w:rPr>
      </w:pPr>
      <w:r w:rsidRPr="005503F8">
        <w:rPr>
          <w:rFonts w:asciiTheme="minorHAnsi" w:hAnsiTheme="minorHAnsi" w:cstheme="minorHAnsi"/>
          <w:color w:val="auto"/>
          <w:sz w:val="24"/>
          <w:szCs w:val="24"/>
        </w:rPr>
        <w:t>1.</w:t>
      </w:r>
      <w:r w:rsidRPr="005503F8">
        <w:rPr>
          <w:rFonts w:asciiTheme="minorHAnsi" w:hAnsiTheme="minorHAnsi" w:cstheme="minorHAnsi"/>
          <w:color w:val="auto"/>
          <w:sz w:val="24"/>
          <w:szCs w:val="24"/>
        </w:rPr>
        <w:tab/>
        <w:t>It is recommended that agencies store sufficient water for participants and staff likely to be detained at the site for up to 72 hours, or have plans to access water for 72 hours as needed.</w:t>
      </w:r>
    </w:p>
    <w:p w14:paraId="0B4AD237" w14:textId="77777777" w:rsidR="00812338" w:rsidRPr="005503F8" w:rsidRDefault="00812338" w:rsidP="00812338">
      <w:pPr>
        <w:pBdr>
          <w:top w:val="none" w:sz="0" w:space="0" w:color="auto"/>
          <w:left w:val="none" w:sz="0" w:space="0" w:color="auto"/>
          <w:bottom w:val="none" w:sz="0" w:space="0" w:color="auto"/>
          <w:right w:val="none" w:sz="0" w:space="0" w:color="auto"/>
          <w:between w:val="none" w:sz="0" w:space="0" w:color="auto"/>
        </w:pBd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asciiTheme="minorHAnsi" w:hAnsiTheme="minorHAnsi" w:cstheme="minorHAnsi"/>
          <w:color w:val="auto"/>
          <w:sz w:val="24"/>
          <w:szCs w:val="24"/>
        </w:rPr>
      </w:pPr>
    </w:p>
    <w:p w14:paraId="506F45A5" w14:textId="77777777" w:rsidR="00812338" w:rsidRPr="005503F8" w:rsidRDefault="00812338" w:rsidP="00812338">
      <w:pPr>
        <w:pBdr>
          <w:top w:val="none" w:sz="0" w:space="0" w:color="auto"/>
          <w:left w:val="none" w:sz="0" w:space="0" w:color="auto"/>
          <w:bottom w:val="none" w:sz="0" w:space="0" w:color="auto"/>
          <w:right w:val="none" w:sz="0" w:space="0" w:color="auto"/>
          <w:between w:val="none" w:sz="0" w:space="0" w:color="auto"/>
        </w:pBdr>
        <w:ind w:left="720" w:hanging="360"/>
        <w:jc w:val="both"/>
        <w:rPr>
          <w:rFonts w:asciiTheme="minorHAnsi" w:hAnsiTheme="minorHAnsi" w:cstheme="minorHAnsi"/>
          <w:color w:val="auto"/>
          <w:sz w:val="24"/>
          <w:szCs w:val="24"/>
        </w:rPr>
      </w:pPr>
      <w:r w:rsidRPr="005503F8">
        <w:rPr>
          <w:rFonts w:asciiTheme="minorHAnsi" w:hAnsiTheme="minorHAnsi" w:cstheme="minorHAnsi"/>
          <w:color w:val="auto"/>
          <w:sz w:val="24"/>
          <w:szCs w:val="24"/>
        </w:rPr>
        <w:t>2.</w:t>
      </w:r>
      <w:r w:rsidRPr="005503F8">
        <w:rPr>
          <w:rFonts w:asciiTheme="minorHAnsi" w:hAnsiTheme="minorHAnsi" w:cstheme="minorHAnsi"/>
          <w:color w:val="auto"/>
          <w:sz w:val="24"/>
          <w:szCs w:val="24"/>
        </w:rPr>
        <w:tab/>
        <w:t>It is recommended that agencies maintain a supply of nutritious snacks and/or other food in vermin-proof storage to support participants and staff likely to be detained for up to 72 hours.</w:t>
      </w:r>
    </w:p>
    <w:p w14:paraId="57CFB796" w14:textId="77777777" w:rsidR="00812338" w:rsidRPr="005503F8" w:rsidRDefault="00812338" w:rsidP="00812338">
      <w:pPr>
        <w:pBdr>
          <w:top w:val="none" w:sz="0" w:space="0" w:color="auto"/>
          <w:left w:val="none" w:sz="0" w:space="0" w:color="auto"/>
          <w:bottom w:val="none" w:sz="0" w:space="0" w:color="auto"/>
          <w:right w:val="none" w:sz="0" w:space="0" w:color="auto"/>
          <w:between w:val="none" w:sz="0" w:space="0" w:color="auto"/>
        </w:pBdr>
        <w:ind w:left="720" w:hanging="360"/>
        <w:jc w:val="both"/>
        <w:rPr>
          <w:rFonts w:asciiTheme="minorHAnsi" w:hAnsiTheme="minorHAnsi" w:cstheme="minorHAnsi"/>
          <w:color w:val="auto"/>
          <w:sz w:val="24"/>
          <w:szCs w:val="24"/>
        </w:rPr>
      </w:pPr>
      <w:r w:rsidRPr="005503F8">
        <w:rPr>
          <w:rFonts w:asciiTheme="minorHAnsi" w:hAnsiTheme="minorHAnsi" w:cstheme="minorHAnsi"/>
          <w:color w:val="auto"/>
          <w:sz w:val="24"/>
          <w:szCs w:val="24"/>
        </w:rPr>
        <w:t xml:space="preserve"> </w:t>
      </w:r>
    </w:p>
    <w:p w14:paraId="56C2DDDE" w14:textId="77777777" w:rsidR="00812338" w:rsidRPr="005503F8" w:rsidRDefault="00812338" w:rsidP="00812338">
      <w:pPr>
        <w:pBdr>
          <w:top w:val="none" w:sz="0" w:space="0" w:color="auto"/>
          <w:left w:val="none" w:sz="0" w:space="0" w:color="auto"/>
          <w:bottom w:val="none" w:sz="0" w:space="0" w:color="auto"/>
          <w:right w:val="none" w:sz="0" w:space="0" w:color="auto"/>
          <w:between w:val="none" w:sz="0" w:space="0" w:color="auto"/>
        </w:pBdr>
        <w:ind w:left="720" w:hanging="360"/>
        <w:jc w:val="both"/>
        <w:rPr>
          <w:rFonts w:asciiTheme="minorHAnsi" w:hAnsiTheme="minorHAnsi" w:cstheme="minorHAnsi"/>
          <w:color w:val="FF0000"/>
          <w:sz w:val="20"/>
          <w:szCs w:val="28"/>
          <w:lang w:val="x-none" w:eastAsia="x-none"/>
        </w:rPr>
      </w:pPr>
      <w:r w:rsidRPr="005503F8">
        <w:rPr>
          <w:rFonts w:asciiTheme="minorHAnsi" w:hAnsiTheme="minorHAnsi" w:cstheme="minorHAnsi"/>
          <w:color w:val="auto"/>
          <w:sz w:val="24"/>
          <w:szCs w:val="24"/>
        </w:rPr>
        <w:t>3.</w:t>
      </w:r>
      <w:r w:rsidRPr="005503F8">
        <w:rPr>
          <w:rFonts w:asciiTheme="minorHAnsi" w:hAnsiTheme="minorHAnsi" w:cstheme="minorHAnsi"/>
          <w:color w:val="auto"/>
          <w:sz w:val="24"/>
          <w:szCs w:val="24"/>
        </w:rPr>
        <w:tab/>
        <w:t xml:space="preserve">It is recommended that agencies make provisions to check on program participants after a disaster. </w:t>
      </w:r>
    </w:p>
    <w:p w14:paraId="0CC66877" w14:textId="77777777" w:rsidR="00812338" w:rsidRPr="005503F8" w:rsidRDefault="00812338" w:rsidP="00812338">
      <w:pPr>
        <w:rPr>
          <w:rFonts w:asciiTheme="minorHAnsi" w:hAnsiTheme="minorHAnsi" w:cstheme="minorHAnsi"/>
        </w:rPr>
        <w:sectPr w:rsidR="00812338" w:rsidRPr="005503F8" w:rsidSect="00DF7C7D">
          <w:footerReference w:type="first" r:id="rId54"/>
          <w:pgSz w:w="12240" w:h="15840"/>
          <w:pgMar w:top="720" w:right="1320" w:bottom="720" w:left="720" w:header="288" w:footer="288" w:gutter="0"/>
          <w:pgBorders w:offsetFrom="page">
            <w:top w:val="single" w:sz="18" w:space="24" w:color="auto"/>
            <w:left w:val="single" w:sz="18" w:space="24" w:color="auto"/>
            <w:bottom w:val="single" w:sz="18" w:space="24" w:color="auto"/>
            <w:right w:val="single" w:sz="18" w:space="24" w:color="auto"/>
          </w:pgBorders>
          <w:cols w:space="720"/>
          <w:docGrid w:linePitch="354"/>
        </w:sectPr>
      </w:pPr>
    </w:p>
    <w:p w14:paraId="454582A1" w14:textId="22F80A44" w:rsidR="00574009" w:rsidRDefault="00574009" w:rsidP="00574009">
      <w:pPr>
        <w:pBdr>
          <w:top w:val="none" w:sz="0" w:space="0" w:color="auto"/>
          <w:left w:val="none" w:sz="0" w:space="0" w:color="auto"/>
          <w:bottom w:val="none" w:sz="0" w:space="0" w:color="auto"/>
          <w:right w:val="none" w:sz="0" w:space="0" w:color="auto"/>
          <w:between w:val="none" w:sz="0" w:space="0" w:color="auto"/>
        </w:pBdr>
        <w:jc w:val="center"/>
        <w:rPr>
          <w:rFonts w:asciiTheme="minorHAnsi" w:eastAsia="Calibri" w:hAnsiTheme="minorHAnsi" w:cstheme="minorHAnsi"/>
          <w:b/>
          <w:bCs/>
          <w:sz w:val="28"/>
          <w:szCs w:val="28"/>
        </w:rPr>
      </w:pPr>
      <w:r w:rsidRPr="00AF7FEC">
        <w:rPr>
          <w:rFonts w:asciiTheme="minorHAnsi" w:eastAsia="Calibri" w:hAnsiTheme="minorHAnsi" w:cstheme="minorHAnsi"/>
          <w:b/>
          <w:bCs/>
          <w:sz w:val="28"/>
          <w:szCs w:val="28"/>
        </w:rPr>
        <w:lastRenderedPageBreak/>
        <w:t xml:space="preserve">RFP </w:t>
      </w:r>
      <w:r w:rsidR="00CE791B">
        <w:rPr>
          <w:rFonts w:asciiTheme="minorHAnsi" w:eastAsia="Calibri" w:hAnsiTheme="minorHAnsi" w:cstheme="minorHAnsi"/>
          <w:b/>
          <w:bCs/>
          <w:sz w:val="28"/>
          <w:szCs w:val="28"/>
        </w:rPr>
        <w:t xml:space="preserve">No. </w:t>
      </w:r>
      <w:r w:rsidRPr="00AF7FEC">
        <w:rPr>
          <w:rFonts w:asciiTheme="minorHAnsi" w:eastAsia="Calibri" w:hAnsiTheme="minorHAnsi" w:cstheme="minorHAnsi"/>
          <w:b/>
          <w:bCs/>
          <w:sz w:val="28"/>
          <w:szCs w:val="28"/>
        </w:rPr>
        <w:t>NS-2022 NUTRITION SERVICES PROGRAMS</w:t>
      </w:r>
    </w:p>
    <w:p w14:paraId="077A7AD0" w14:textId="77777777" w:rsidR="00574009" w:rsidRPr="00574009" w:rsidRDefault="00574009" w:rsidP="00574009">
      <w:pPr>
        <w:jc w:val="center"/>
        <w:rPr>
          <w:rFonts w:asciiTheme="minorHAnsi" w:hAnsiTheme="minorHAnsi" w:cstheme="minorHAnsi"/>
          <w:b/>
          <w:color w:val="auto"/>
          <w:sz w:val="20"/>
          <w:szCs w:val="20"/>
        </w:rPr>
      </w:pPr>
    </w:p>
    <w:p w14:paraId="32A25667" w14:textId="180B604F" w:rsidR="00812338" w:rsidRPr="005503F8" w:rsidRDefault="00574009" w:rsidP="00574009">
      <w:pPr>
        <w:jc w:val="center"/>
        <w:rPr>
          <w:rFonts w:asciiTheme="minorHAnsi" w:eastAsia="Calibri" w:hAnsiTheme="minorHAnsi" w:cstheme="minorHAnsi"/>
          <w:b/>
          <w:sz w:val="44"/>
          <w:szCs w:val="44"/>
        </w:rPr>
      </w:pPr>
      <w:r w:rsidRPr="005503F8">
        <w:rPr>
          <w:rFonts w:asciiTheme="minorHAnsi" w:hAnsiTheme="minorHAnsi" w:cstheme="minorHAnsi"/>
          <w:b/>
          <w:color w:val="auto"/>
          <w:sz w:val="44"/>
          <w:szCs w:val="44"/>
        </w:rPr>
        <w:t xml:space="preserve">EXHIBIT </w:t>
      </w:r>
      <w:r>
        <w:rPr>
          <w:rFonts w:asciiTheme="minorHAnsi" w:hAnsiTheme="minorHAnsi" w:cstheme="minorHAnsi"/>
          <w:b/>
          <w:color w:val="auto"/>
          <w:sz w:val="44"/>
          <w:szCs w:val="44"/>
        </w:rPr>
        <w:t xml:space="preserve">F </w:t>
      </w:r>
      <w:r w:rsidR="00812338" w:rsidRPr="005503F8">
        <w:rPr>
          <w:rFonts w:asciiTheme="minorHAnsi" w:eastAsia="Calibri" w:hAnsiTheme="minorHAnsi" w:cstheme="minorHAnsi"/>
          <w:b/>
          <w:sz w:val="44"/>
          <w:szCs w:val="44"/>
        </w:rPr>
        <w:t xml:space="preserve"> </w:t>
      </w:r>
    </w:p>
    <w:p w14:paraId="69CDFBAD" w14:textId="77777777" w:rsidR="00812338" w:rsidRPr="005503F8" w:rsidRDefault="00812338" w:rsidP="00812338">
      <w:pPr>
        <w:jc w:val="center"/>
        <w:rPr>
          <w:rFonts w:asciiTheme="minorHAnsi" w:eastAsia="Calibri" w:hAnsiTheme="minorHAnsi" w:cstheme="minorHAnsi"/>
          <w:b/>
          <w:sz w:val="40"/>
          <w:szCs w:val="40"/>
        </w:rPr>
      </w:pPr>
      <w:r w:rsidRPr="005503F8">
        <w:rPr>
          <w:rFonts w:asciiTheme="minorHAnsi" w:eastAsia="Calibri" w:hAnsiTheme="minorHAnsi" w:cstheme="minorHAnsi"/>
          <w:b/>
          <w:sz w:val="40"/>
          <w:szCs w:val="40"/>
        </w:rPr>
        <w:t>MINIMUM MENU REQUIREMENTS AND NUTRITION STANDARDS</w:t>
      </w:r>
    </w:p>
    <w:p w14:paraId="1E3D068C" w14:textId="77777777" w:rsidR="00812338" w:rsidRPr="005503F8" w:rsidRDefault="00812338" w:rsidP="00812338">
      <w:pPr>
        <w:rPr>
          <w:rFonts w:asciiTheme="minorHAnsi" w:eastAsia="Calibri" w:hAnsiTheme="minorHAnsi" w:cstheme="minorHAnsi"/>
          <w:b/>
          <w:sz w:val="32"/>
          <w:szCs w:val="32"/>
        </w:rPr>
      </w:pPr>
    </w:p>
    <w:p w14:paraId="2630F583" w14:textId="77777777" w:rsidR="00812338" w:rsidRPr="005503F8" w:rsidRDefault="00812338" w:rsidP="00812338">
      <w:pPr>
        <w:rPr>
          <w:rFonts w:asciiTheme="minorHAnsi" w:eastAsia="Calibri" w:hAnsiTheme="minorHAnsi" w:cstheme="minorHAnsi"/>
          <w:b/>
        </w:rPr>
      </w:pPr>
      <w:r w:rsidRPr="005503F8">
        <w:rPr>
          <w:rFonts w:asciiTheme="minorHAnsi" w:eastAsia="Calibri" w:hAnsiTheme="minorHAnsi" w:cstheme="minorHAnsi"/>
          <w:b/>
        </w:rPr>
        <w:t>Minimum Menu Requirements and Nutrition Standards</w:t>
      </w:r>
    </w:p>
    <w:p w14:paraId="3F477576" w14:textId="77777777" w:rsidR="00812338" w:rsidRPr="005503F8" w:rsidRDefault="00812338" w:rsidP="00812338">
      <w:pPr>
        <w:rPr>
          <w:rFonts w:asciiTheme="minorHAnsi" w:eastAsia="Calibri" w:hAnsiTheme="minorHAnsi" w:cstheme="minorHAnsi"/>
        </w:rPr>
      </w:pPr>
      <w:r w:rsidRPr="005503F8">
        <w:rPr>
          <w:rFonts w:asciiTheme="minorHAnsi" w:eastAsia="Calibri" w:hAnsiTheme="minorHAnsi" w:cstheme="minorHAnsi"/>
        </w:rPr>
        <w:t xml:space="preserve">The following standards and specifications are in addition to those required in Title 22 California Code of Regulations, Division 1.8, California Department of Aging and Program Memo-07-13 on the CDA website: </w:t>
      </w:r>
      <w:r w:rsidRPr="005503F8">
        <w:rPr>
          <w:rFonts w:asciiTheme="minorHAnsi" w:eastAsia="Calibri" w:hAnsiTheme="minorHAnsi" w:cstheme="minorHAnsi"/>
          <w:i/>
        </w:rPr>
        <w:t>http://www.aging.ca.gov/ProgramsProviders/AAA/Nutrition/Code_of_Regulations</w:t>
      </w:r>
      <w:r w:rsidRPr="005503F8">
        <w:rPr>
          <w:rFonts w:asciiTheme="minorHAnsi" w:eastAsia="Calibri" w:hAnsiTheme="minorHAnsi" w:cstheme="minorHAnsi"/>
        </w:rPr>
        <w:t>/ (Alameda County uses the Component Meal Pattern.) For more information please check the Alameda County Area Agency on Aging Nutrition Policies and Procedures.</w:t>
      </w:r>
    </w:p>
    <w:p w14:paraId="337205A9" w14:textId="77777777" w:rsidR="00812338" w:rsidRPr="005503F8" w:rsidRDefault="00812338" w:rsidP="00812338">
      <w:pPr>
        <w:rPr>
          <w:rFonts w:asciiTheme="minorHAnsi" w:eastAsia="Calibri" w:hAnsiTheme="minorHAnsi" w:cstheme="minorHAnsi"/>
          <w:b/>
        </w:rPr>
      </w:pPr>
    </w:p>
    <w:p w14:paraId="384FFD69" w14:textId="77777777" w:rsidR="00812338" w:rsidRPr="005503F8" w:rsidRDefault="00812338" w:rsidP="00812338">
      <w:pPr>
        <w:rPr>
          <w:rFonts w:asciiTheme="minorHAnsi" w:eastAsia="Calibri" w:hAnsiTheme="minorHAnsi" w:cstheme="minorHAnsi"/>
          <w:b/>
        </w:rPr>
      </w:pPr>
      <w:r w:rsidRPr="005503F8">
        <w:rPr>
          <w:rFonts w:asciiTheme="minorHAnsi" w:eastAsia="Calibri" w:hAnsiTheme="minorHAnsi" w:cstheme="minorHAnsi"/>
          <w:b/>
        </w:rPr>
        <w:t>MINIMUM MENU REQUIREMENTS</w:t>
      </w:r>
    </w:p>
    <w:p w14:paraId="6FB976E4" w14:textId="77777777" w:rsidR="00812338" w:rsidRPr="005503F8" w:rsidRDefault="00812338" w:rsidP="00812338">
      <w:pPr>
        <w:rPr>
          <w:rFonts w:asciiTheme="minorHAnsi" w:eastAsia="Calibri" w:hAnsiTheme="minorHAnsi" w:cstheme="minorHAnsi"/>
        </w:rPr>
      </w:pPr>
      <w:r w:rsidRPr="005503F8">
        <w:rPr>
          <w:rFonts w:asciiTheme="minorHAnsi" w:eastAsia="Calibri" w:hAnsiTheme="minorHAnsi" w:cstheme="minorHAnsi"/>
        </w:rPr>
        <w:t>The menu is the focal point from which many functions and activities in a food service operation begin.  Menu planning must consider basic food characteristics and food combinations. Since the population we serve is relatively static, variety in menus and food preparation is particularly important. Menus should offer meals that retain optimum nutritional content while providing maximum flavor and appearance. Creative menus and food presentations are critical in order to provide variety and interest for the diner within the budget constraints of the program.</w:t>
      </w:r>
    </w:p>
    <w:p w14:paraId="3912E930" w14:textId="77777777" w:rsidR="00812338" w:rsidRPr="005503F8" w:rsidRDefault="00812338" w:rsidP="00812338">
      <w:pPr>
        <w:rPr>
          <w:rFonts w:asciiTheme="minorHAnsi" w:eastAsia="Calibri" w:hAnsiTheme="minorHAnsi" w:cstheme="minorHAnsi"/>
        </w:rPr>
      </w:pPr>
    </w:p>
    <w:p w14:paraId="2588A0B2" w14:textId="77777777" w:rsidR="00812338" w:rsidRPr="005503F8" w:rsidRDefault="00812338" w:rsidP="00812338">
      <w:pPr>
        <w:rPr>
          <w:rFonts w:asciiTheme="minorHAnsi" w:eastAsia="Calibri" w:hAnsiTheme="minorHAnsi" w:cstheme="minorHAnsi"/>
          <w:i/>
        </w:rPr>
      </w:pPr>
      <w:r w:rsidRPr="005503F8">
        <w:rPr>
          <w:rFonts w:asciiTheme="minorHAnsi" w:eastAsia="Calibri" w:hAnsiTheme="minorHAnsi" w:cstheme="minorHAnsi"/>
        </w:rPr>
        <w:t xml:space="preserve">All minimum requirements for facilities, food, and menus set forth in </w:t>
      </w:r>
      <w:r w:rsidRPr="005503F8">
        <w:rPr>
          <w:rFonts w:asciiTheme="minorHAnsi" w:eastAsia="Calibri" w:hAnsiTheme="minorHAnsi" w:cstheme="minorHAnsi"/>
          <w:i/>
        </w:rPr>
        <w:t>Title 22 California Code of</w:t>
      </w:r>
    </w:p>
    <w:p w14:paraId="0589805E" w14:textId="77777777" w:rsidR="00812338" w:rsidRPr="005503F8" w:rsidRDefault="00812338" w:rsidP="00812338">
      <w:pPr>
        <w:rPr>
          <w:rFonts w:asciiTheme="minorHAnsi" w:eastAsia="Calibri" w:hAnsiTheme="minorHAnsi" w:cstheme="minorHAnsi"/>
        </w:rPr>
      </w:pPr>
      <w:r w:rsidRPr="005503F8">
        <w:rPr>
          <w:rFonts w:asciiTheme="minorHAnsi" w:eastAsia="Calibri" w:hAnsiTheme="minorHAnsi" w:cstheme="minorHAnsi"/>
          <w:i/>
        </w:rPr>
        <w:t xml:space="preserve">Regulations, Division 1.8, California Department of Aging </w:t>
      </w:r>
      <w:r w:rsidRPr="005503F8">
        <w:rPr>
          <w:rFonts w:asciiTheme="minorHAnsi" w:eastAsia="Calibri" w:hAnsiTheme="minorHAnsi" w:cstheme="minorHAnsi"/>
        </w:rPr>
        <w:t xml:space="preserve">and the </w:t>
      </w:r>
      <w:r w:rsidRPr="005503F8">
        <w:rPr>
          <w:rFonts w:asciiTheme="minorHAnsi" w:eastAsia="Calibri" w:hAnsiTheme="minorHAnsi" w:cstheme="minorHAnsi"/>
          <w:i/>
        </w:rPr>
        <w:t xml:space="preserve">California Retail Food Code (CRFC) </w:t>
      </w:r>
      <w:r w:rsidRPr="005503F8">
        <w:rPr>
          <w:rFonts w:asciiTheme="minorHAnsi" w:eastAsia="Calibri" w:hAnsiTheme="minorHAnsi" w:cstheme="minorHAnsi"/>
        </w:rPr>
        <w:t>must be followed. Current minimum food purchase specifications are attached to this directive.</w:t>
      </w:r>
    </w:p>
    <w:p w14:paraId="070E565E" w14:textId="77777777" w:rsidR="00812338" w:rsidRPr="005503F8" w:rsidRDefault="00812338" w:rsidP="00812338">
      <w:pPr>
        <w:rPr>
          <w:rFonts w:asciiTheme="minorHAnsi" w:eastAsia="Calibri" w:hAnsiTheme="minorHAnsi" w:cstheme="minorHAnsi"/>
          <w:b/>
        </w:rPr>
      </w:pPr>
    </w:p>
    <w:p w14:paraId="4C13FAD0" w14:textId="77777777" w:rsidR="00812338" w:rsidRPr="005503F8" w:rsidRDefault="00812338" w:rsidP="00812338">
      <w:pPr>
        <w:rPr>
          <w:rFonts w:asciiTheme="minorHAnsi" w:eastAsia="Calibri" w:hAnsiTheme="minorHAnsi" w:cstheme="minorHAnsi"/>
          <w:b/>
        </w:rPr>
      </w:pPr>
      <w:r w:rsidRPr="005503F8">
        <w:rPr>
          <w:rFonts w:asciiTheme="minorHAnsi" w:eastAsia="Calibri" w:hAnsiTheme="minorHAnsi" w:cstheme="minorHAnsi"/>
          <w:b/>
        </w:rPr>
        <w:t>GENERAL PROVISIONS</w:t>
      </w:r>
    </w:p>
    <w:p w14:paraId="3589CCEA" w14:textId="77777777" w:rsidR="00812338" w:rsidRPr="005503F8" w:rsidRDefault="00812338" w:rsidP="00576BE3">
      <w:pPr>
        <w:pStyle w:val="ListParagraph"/>
        <w:numPr>
          <w:ilvl w:val="0"/>
          <w:numId w:val="48"/>
        </w:numPr>
        <w:ind w:left="720"/>
        <w:rPr>
          <w:rFonts w:asciiTheme="minorHAnsi" w:eastAsia="Calibri" w:hAnsiTheme="minorHAnsi" w:cstheme="minorHAnsi"/>
        </w:rPr>
      </w:pPr>
      <w:r w:rsidRPr="005503F8">
        <w:rPr>
          <w:rFonts w:asciiTheme="minorHAnsi" w:eastAsia="Calibri" w:hAnsiTheme="minorHAnsi" w:cstheme="minorHAnsi"/>
        </w:rPr>
        <w:t>Food must be attractive, palatable, and appealing to seniors.</w:t>
      </w:r>
    </w:p>
    <w:p w14:paraId="0286EE33" w14:textId="77777777" w:rsidR="00812338" w:rsidRPr="005503F8" w:rsidRDefault="00812338" w:rsidP="00576BE3">
      <w:pPr>
        <w:pStyle w:val="ListParagraph"/>
        <w:numPr>
          <w:ilvl w:val="0"/>
          <w:numId w:val="48"/>
        </w:numPr>
        <w:ind w:left="720"/>
        <w:rPr>
          <w:rFonts w:asciiTheme="minorHAnsi" w:eastAsia="Calibri" w:hAnsiTheme="minorHAnsi" w:cstheme="minorHAnsi"/>
        </w:rPr>
      </w:pPr>
      <w:r w:rsidRPr="005503F8">
        <w:rPr>
          <w:rFonts w:asciiTheme="minorHAnsi" w:eastAsia="Calibri" w:hAnsiTheme="minorHAnsi" w:cstheme="minorHAnsi"/>
        </w:rPr>
        <w:t>Only commercially prepared foods may be used (see Nutrition Policies and Procedures manual, Part 24, for exceptions).</w:t>
      </w:r>
    </w:p>
    <w:p w14:paraId="0D6CCF0E" w14:textId="77777777" w:rsidR="00812338" w:rsidRPr="005503F8" w:rsidRDefault="00812338" w:rsidP="00812338">
      <w:pPr>
        <w:rPr>
          <w:rFonts w:asciiTheme="minorHAnsi" w:eastAsia="Calibri" w:hAnsiTheme="minorHAnsi" w:cstheme="minorHAnsi"/>
          <w:b/>
        </w:rPr>
      </w:pPr>
    </w:p>
    <w:p w14:paraId="22500C3B" w14:textId="77777777" w:rsidR="00812338" w:rsidRPr="005503F8" w:rsidRDefault="00812338" w:rsidP="00812338">
      <w:pPr>
        <w:rPr>
          <w:rFonts w:asciiTheme="minorHAnsi" w:eastAsia="Calibri" w:hAnsiTheme="minorHAnsi" w:cstheme="minorHAnsi"/>
          <w:b/>
        </w:rPr>
      </w:pPr>
      <w:r w:rsidRPr="005503F8">
        <w:rPr>
          <w:rFonts w:asciiTheme="minorHAnsi" w:eastAsia="Calibri" w:hAnsiTheme="minorHAnsi" w:cstheme="minorHAnsi"/>
          <w:b/>
        </w:rPr>
        <w:t>FOOD SPECIFICATIONS</w:t>
      </w:r>
    </w:p>
    <w:p w14:paraId="73F1EA21" w14:textId="77777777" w:rsidR="00812338" w:rsidRPr="005503F8" w:rsidRDefault="00812338" w:rsidP="00812338">
      <w:pPr>
        <w:rPr>
          <w:rFonts w:asciiTheme="minorHAnsi" w:eastAsia="Calibri" w:hAnsiTheme="minorHAnsi" w:cstheme="minorHAnsi"/>
          <w:b/>
        </w:rPr>
      </w:pPr>
    </w:p>
    <w:p w14:paraId="22AFE4C2" w14:textId="77777777" w:rsidR="00812338" w:rsidRPr="005503F8" w:rsidRDefault="00812338" w:rsidP="00812338">
      <w:pPr>
        <w:ind w:left="390"/>
        <w:rPr>
          <w:rFonts w:asciiTheme="minorHAnsi" w:eastAsia="Calibri" w:hAnsiTheme="minorHAnsi" w:cstheme="minorHAnsi"/>
          <w:b/>
        </w:rPr>
      </w:pPr>
      <w:r w:rsidRPr="005503F8">
        <w:rPr>
          <w:rFonts w:asciiTheme="minorHAnsi" w:eastAsia="Calibri" w:hAnsiTheme="minorHAnsi" w:cstheme="minorHAnsi"/>
          <w:b/>
        </w:rPr>
        <w:t>1. Dairy Products:</w:t>
      </w:r>
    </w:p>
    <w:p w14:paraId="50E7A830" w14:textId="77777777" w:rsidR="00812338" w:rsidRPr="005503F8" w:rsidRDefault="00812338" w:rsidP="00132B48">
      <w:pPr>
        <w:pStyle w:val="ListParagraph"/>
        <w:numPr>
          <w:ilvl w:val="0"/>
          <w:numId w:val="49"/>
        </w:numPr>
        <w:ind w:left="720" w:hanging="330"/>
        <w:rPr>
          <w:rFonts w:asciiTheme="minorHAnsi" w:eastAsia="Calibri" w:hAnsiTheme="minorHAnsi" w:cstheme="minorHAnsi"/>
        </w:rPr>
      </w:pPr>
      <w:r w:rsidRPr="005503F8">
        <w:rPr>
          <w:rFonts w:asciiTheme="minorHAnsi" w:eastAsia="Calibri" w:hAnsiTheme="minorHAnsi" w:cstheme="minorHAnsi"/>
        </w:rPr>
        <w:t>Milk must be fortified with both Vitamins A and D</w:t>
      </w:r>
    </w:p>
    <w:p w14:paraId="622C1EBD" w14:textId="77777777" w:rsidR="00812338" w:rsidRPr="005503F8" w:rsidRDefault="00812338" w:rsidP="00576BE3">
      <w:pPr>
        <w:pStyle w:val="ListParagraph"/>
        <w:numPr>
          <w:ilvl w:val="0"/>
          <w:numId w:val="49"/>
        </w:numPr>
        <w:rPr>
          <w:rFonts w:asciiTheme="minorHAnsi" w:eastAsia="Calibri" w:hAnsiTheme="minorHAnsi" w:cstheme="minorHAnsi"/>
        </w:rPr>
      </w:pPr>
      <w:r w:rsidRPr="005503F8">
        <w:rPr>
          <w:rFonts w:asciiTheme="minorHAnsi" w:eastAsia="Calibri" w:hAnsiTheme="minorHAnsi" w:cstheme="minorHAnsi"/>
        </w:rPr>
        <w:t>Milk must be 1% fat or nonfat</w:t>
      </w:r>
    </w:p>
    <w:p w14:paraId="51A428AD" w14:textId="77777777" w:rsidR="00812338" w:rsidRPr="005503F8" w:rsidRDefault="00812338" w:rsidP="00576BE3">
      <w:pPr>
        <w:pStyle w:val="ListParagraph"/>
        <w:numPr>
          <w:ilvl w:val="0"/>
          <w:numId w:val="49"/>
        </w:numPr>
        <w:rPr>
          <w:rFonts w:asciiTheme="minorHAnsi" w:eastAsia="Calibri" w:hAnsiTheme="minorHAnsi" w:cstheme="minorHAnsi"/>
        </w:rPr>
      </w:pPr>
      <w:r w:rsidRPr="005503F8">
        <w:rPr>
          <w:rFonts w:asciiTheme="minorHAnsi" w:eastAsia="Calibri" w:hAnsiTheme="minorHAnsi" w:cstheme="minorHAnsi"/>
        </w:rPr>
        <w:t>Milk must be served in 1/2 pint containers unless otherwise approved</w:t>
      </w:r>
    </w:p>
    <w:p w14:paraId="21B963E5" w14:textId="77777777" w:rsidR="00812338" w:rsidRPr="005503F8" w:rsidRDefault="00812338" w:rsidP="00576BE3">
      <w:pPr>
        <w:pStyle w:val="ListParagraph"/>
        <w:numPr>
          <w:ilvl w:val="0"/>
          <w:numId w:val="49"/>
        </w:numPr>
        <w:rPr>
          <w:rFonts w:asciiTheme="minorHAnsi" w:eastAsia="Calibri" w:hAnsiTheme="minorHAnsi" w:cstheme="minorHAnsi"/>
        </w:rPr>
      </w:pPr>
      <w:r w:rsidRPr="005503F8">
        <w:rPr>
          <w:rFonts w:asciiTheme="minorHAnsi" w:eastAsia="Calibri" w:hAnsiTheme="minorHAnsi" w:cstheme="minorHAnsi"/>
        </w:rPr>
        <w:t>Cheese must not be processed, and must be USDA Grade A</w:t>
      </w:r>
    </w:p>
    <w:p w14:paraId="603A0302" w14:textId="77777777" w:rsidR="00812338" w:rsidRPr="005503F8" w:rsidRDefault="00812338" w:rsidP="00576BE3">
      <w:pPr>
        <w:pStyle w:val="ListParagraph"/>
        <w:numPr>
          <w:ilvl w:val="0"/>
          <w:numId w:val="49"/>
        </w:numPr>
        <w:rPr>
          <w:rFonts w:asciiTheme="minorHAnsi" w:eastAsia="Calibri" w:hAnsiTheme="minorHAnsi" w:cstheme="minorHAnsi"/>
        </w:rPr>
      </w:pPr>
      <w:r w:rsidRPr="005503F8">
        <w:rPr>
          <w:rFonts w:asciiTheme="minorHAnsi" w:eastAsia="Calibri" w:hAnsiTheme="minorHAnsi" w:cstheme="minorHAnsi"/>
        </w:rPr>
        <w:t>Cottage cheese and yogurt must be commercially packed</w:t>
      </w:r>
    </w:p>
    <w:p w14:paraId="2C92541F" w14:textId="77777777" w:rsidR="00812338" w:rsidRPr="005503F8" w:rsidRDefault="00812338" w:rsidP="00812338">
      <w:pPr>
        <w:ind w:left="390"/>
        <w:rPr>
          <w:rFonts w:asciiTheme="minorHAnsi" w:eastAsia="Calibri" w:hAnsiTheme="minorHAnsi" w:cstheme="minorHAnsi"/>
          <w:b/>
        </w:rPr>
        <w:sectPr w:rsidR="00812338" w:rsidRPr="005503F8" w:rsidSect="0042321B">
          <w:footerReference w:type="default" r:id="rId55"/>
          <w:pgSz w:w="12240" w:h="15840"/>
          <w:pgMar w:top="720" w:right="1320" w:bottom="720" w:left="720" w:header="288" w:footer="288" w:gutter="0"/>
          <w:pgBorders w:offsetFrom="page">
            <w:top w:val="single" w:sz="18" w:space="24" w:color="auto"/>
            <w:left w:val="single" w:sz="18" w:space="24" w:color="auto"/>
            <w:bottom w:val="single" w:sz="18" w:space="24" w:color="auto"/>
            <w:right w:val="single" w:sz="18" w:space="24" w:color="auto"/>
          </w:pgBorders>
          <w:pgNumType w:start="1"/>
          <w:cols w:space="720"/>
          <w:docGrid w:linePitch="354"/>
        </w:sectPr>
      </w:pPr>
      <w:r w:rsidRPr="005503F8">
        <w:rPr>
          <w:rFonts w:asciiTheme="minorHAnsi" w:eastAsia="Calibri" w:hAnsiTheme="minorHAnsi" w:cstheme="minorHAnsi"/>
          <w:b/>
        </w:rPr>
        <w:br/>
      </w:r>
    </w:p>
    <w:p w14:paraId="04B1EE6D" w14:textId="77777777" w:rsidR="00812338" w:rsidRPr="005503F8" w:rsidRDefault="00812338" w:rsidP="00812338">
      <w:pPr>
        <w:ind w:left="390"/>
        <w:rPr>
          <w:rFonts w:asciiTheme="minorHAnsi" w:eastAsia="Calibri" w:hAnsiTheme="minorHAnsi" w:cstheme="minorHAnsi"/>
          <w:b/>
        </w:rPr>
        <w:sectPr w:rsidR="00812338" w:rsidRPr="005503F8" w:rsidSect="00DF7C7D">
          <w:type w:val="continuous"/>
          <w:pgSz w:w="12240" w:h="15840"/>
          <w:pgMar w:top="720" w:right="1320" w:bottom="720" w:left="720" w:header="288" w:footer="288" w:gutter="0"/>
          <w:pgBorders w:offsetFrom="page">
            <w:top w:val="single" w:sz="18" w:space="24" w:color="auto"/>
            <w:left w:val="single" w:sz="18" w:space="24" w:color="auto"/>
            <w:bottom w:val="single" w:sz="18" w:space="24" w:color="auto"/>
            <w:right w:val="single" w:sz="18" w:space="24" w:color="auto"/>
          </w:pgBorders>
          <w:cols w:space="720"/>
          <w:docGrid w:linePitch="354"/>
        </w:sectPr>
      </w:pPr>
    </w:p>
    <w:p w14:paraId="391471D0" w14:textId="77777777" w:rsidR="00812338" w:rsidRPr="005503F8" w:rsidRDefault="00812338" w:rsidP="00812338">
      <w:pPr>
        <w:ind w:left="390"/>
        <w:rPr>
          <w:rFonts w:asciiTheme="minorHAnsi" w:eastAsia="Calibri" w:hAnsiTheme="minorHAnsi" w:cstheme="minorHAnsi"/>
          <w:b/>
        </w:rPr>
      </w:pPr>
      <w:r w:rsidRPr="005503F8">
        <w:rPr>
          <w:rFonts w:asciiTheme="minorHAnsi" w:eastAsia="Calibri" w:hAnsiTheme="minorHAnsi" w:cstheme="minorHAnsi"/>
          <w:b/>
        </w:rPr>
        <w:lastRenderedPageBreak/>
        <w:t>2. Bread or Alternate:</w:t>
      </w:r>
    </w:p>
    <w:p w14:paraId="605F0477" w14:textId="77777777" w:rsidR="00812338" w:rsidRPr="005503F8" w:rsidRDefault="00812338" w:rsidP="00576BE3">
      <w:pPr>
        <w:pStyle w:val="ListParagraph"/>
        <w:numPr>
          <w:ilvl w:val="1"/>
          <w:numId w:val="50"/>
        </w:numPr>
        <w:ind w:left="990" w:hanging="540"/>
        <w:rPr>
          <w:rFonts w:asciiTheme="minorHAnsi" w:eastAsia="Calibri" w:hAnsiTheme="minorHAnsi" w:cstheme="minorHAnsi"/>
        </w:rPr>
      </w:pPr>
      <w:r w:rsidRPr="005503F8">
        <w:rPr>
          <w:rFonts w:asciiTheme="minorHAnsi" w:eastAsia="Calibri" w:hAnsiTheme="minorHAnsi" w:cstheme="minorHAnsi"/>
        </w:rPr>
        <w:t>Must be enriched</w:t>
      </w:r>
    </w:p>
    <w:p w14:paraId="383B2325" w14:textId="77777777" w:rsidR="00812338" w:rsidRPr="005503F8" w:rsidRDefault="00812338" w:rsidP="00576BE3">
      <w:pPr>
        <w:pStyle w:val="ListParagraph"/>
        <w:numPr>
          <w:ilvl w:val="1"/>
          <w:numId w:val="50"/>
        </w:numPr>
        <w:ind w:left="990" w:hanging="540"/>
        <w:rPr>
          <w:rFonts w:asciiTheme="minorHAnsi" w:eastAsia="Calibri" w:hAnsiTheme="minorHAnsi" w:cstheme="minorHAnsi"/>
        </w:rPr>
      </w:pPr>
      <w:r w:rsidRPr="005503F8">
        <w:rPr>
          <w:rFonts w:asciiTheme="minorHAnsi" w:eastAsia="Calibri" w:hAnsiTheme="minorHAnsi" w:cstheme="minorHAnsi"/>
        </w:rPr>
        <w:t>Wheat must be whole wheat</w:t>
      </w:r>
    </w:p>
    <w:p w14:paraId="4FC01B15" w14:textId="77777777" w:rsidR="00812338" w:rsidRPr="005503F8" w:rsidRDefault="00812338" w:rsidP="00812338">
      <w:pPr>
        <w:ind w:left="390"/>
        <w:rPr>
          <w:rFonts w:asciiTheme="minorHAnsi" w:eastAsia="Calibri" w:hAnsiTheme="minorHAnsi" w:cstheme="minorHAnsi"/>
          <w:b/>
        </w:rPr>
      </w:pPr>
    </w:p>
    <w:p w14:paraId="17DBC9E6" w14:textId="77777777" w:rsidR="00812338" w:rsidRPr="005503F8" w:rsidRDefault="00812338" w:rsidP="00812338">
      <w:pPr>
        <w:ind w:left="390"/>
        <w:rPr>
          <w:rFonts w:asciiTheme="minorHAnsi" w:eastAsia="Calibri" w:hAnsiTheme="minorHAnsi" w:cstheme="minorHAnsi"/>
          <w:b/>
        </w:rPr>
      </w:pPr>
      <w:r w:rsidRPr="005503F8">
        <w:rPr>
          <w:rFonts w:asciiTheme="minorHAnsi" w:eastAsia="Calibri" w:hAnsiTheme="minorHAnsi" w:cstheme="minorHAnsi"/>
          <w:b/>
        </w:rPr>
        <w:t>3. Vegetables:</w:t>
      </w:r>
    </w:p>
    <w:p w14:paraId="65DD4B27" w14:textId="77777777" w:rsidR="00812338" w:rsidRPr="005503F8" w:rsidRDefault="00812338" w:rsidP="00576BE3">
      <w:pPr>
        <w:pStyle w:val="ListParagraph"/>
        <w:numPr>
          <w:ilvl w:val="1"/>
          <w:numId w:val="51"/>
        </w:numPr>
        <w:ind w:left="990" w:hanging="540"/>
        <w:rPr>
          <w:rFonts w:asciiTheme="minorHAnsi" w:eastAsia="Calibri" w:hAnsiTheme="minorHAnsi" w:cstheme="minorHAnsi"/>
        </w:rPr>
      </w:pPr>
      <w:r w:rsidRPr="005503F8">
        <w:rPr>
          <w:rFonts w:asciiTheme="minorHAnsi" w:eastAsia="Calibri" w:hAnsiTheme="minorHAnsi" w:cstheme="minorHAnsi"/>
        </w:rPr>
        <w:t>Fresh should be used whenever possible</w:t>
      </w:r>
    </w:p>
    <w:p w14:paraId="759905C2" w14:textId="77777777" w:rsidR="00812338" w:rsidRPr="005503F8" w:rsidRDefault="00812338" w:rsidP="00576BE3">
      <w:pPr>
        <w:pStyle w:val="ListParagraph"/>
        <w:numPr>
          <w:ilvl w:val="1"/>
          <w:numId w:val="51"/>
        </w:numPr>
        <w:ind w:left="990" w:hanging="540"/>
        <w:rPr>
          <w:rFonts w:asciiTheme="minorHAnsi" w:eastAsia="Calibri" w:hAnsiTheme="minorHAnsi" w:cstheme="minorHAnsi"/>
        </w:rPr>
      </w:pPr>
      <w:r w:rsidRPr="005503F8">
        <w:rPr>
          <w:rFonts w:asciiTheme="minorHAnsi" w:eastAsia="Calibri" w:hAnsiTheme="minorHAnsi" w:cstheme="minorHAnsi"/>
        </w:rPr>
        <w:t>Frozen must be USDA Grade A for all graded vegetables</w:t>
      </w:r>
    </w:p>
    <w:p w14:paraId="0A7EE794" w14:textId="77777777" w:rsidR="00812338" w:rsidRPr="005503F8" w:rsidRDefault="00812338" w:rsidP="00576BE3">
      <w:pPr>
        <w:pStyle w:val="ListParagraph"/>
        <w:numPr>
          <w:ilvl w:val="1"/>
          <w:numId w:val="51"/>
        </w:numPr>
        <w:ind w:left="990" w:hanging="540"/>
        <w:rPr>
          <w:rFonts w:asciiTheme="minorHAnsi" w:eastAsia="Calibri" w:hAnsiTheme="minorHAnsi" w:cstheme="minorHAnsi"/>
        </w:rPr>
      </w:pPr>
      <w:r w:rsidRPr="005503F8">
        <w:rPr>
          <w:rFonts w:asciiTheme="minorHAnsi" w:eastAsia="Calibri" w:hAnsiTheme="minorHAnsi" w:cstheme="minorHAnsi"/>
        </w:rPr>
        <w:t>Canned must be only Grade A (fancy)</w:t>
      </w:r>
    </w:p>
    <w:p w14:paraId="4186D53C" w14:textId="77777777" w:rsidR="00812338" w:rsidRPr="005503F8" w:rsidRDefault="00812338" w:rsidP="00576BE3">
      <w:pPr>
        <w:pStyle w:val="ListParagraph"/>
        <w:numPr>
          <w:ilvl w:val="1"/>
          <w:numId w:val="51"/>
        </w:numPr>
        <w:ind w:left="990" w:hanging="540"/>
        <w:rPr>
          <w:rFonts w:asciiTheme="minorHAnsi" w:eastAsia="Calibri" w:hAnsiTheme="minorHAnsi" w:cstheme="minorHAnsi"/>
        </w:rPr>
      </w:pPr>
      <w:r w:rsidRPr="005503F8">
        <w:rPr>
          <w:rFonts w:asciiTheme="minorHAnsi" w:eastAsia="Calibri" w:hAnsiTheme="minorHAnsi" w:cstheme="minorHAnsi"/>
        </w:rPr>
        <w:t>Only the following canned vegetables may be used: yams, corn, beans, tomatoes, and soup</w:t>
      </w:r>
    </w:p>
    <w:p w14:paraId="6CAF28AC" w14:textId="77777777" w:rsidR="00812338" w:rsidRPr="005503F8" w:rsidRDefault="00812338" w:rsidP="00812338">
      <w:pPr>
        <w:ind w:left="390"/>
        <w:rPr>
          <w:rFonts w:asciiTheme="minorHAnsi" w:eastAsia="Calibri" w:hAnsiTheme="minorHAnsi" w:cstheme="minorHAnsi"/>
          <w:b/>
        </w:rPr>
      </w:pPr>
    </w:p>
    <w:p w14:paraId="16B85270" w14:textId="77777777" w:rsidR="00812338" w:rsidRPr="005503F8" w:rsidRDefault="00812338" w:rsidP="00812338">
      <w:pPr>
        <w:ind w:left="390"/>
        <w:rPr>
          <w:rFonts w:asciiTheme="minorHAnsi" w:eastAsia="Calibri" w:hAnsiTheme="minorHAnsi" w:cstheme="minorHAnsi"/>
          <w:b/>
        </w:rPr>
      </w:pPr>
      <w:r w:rsidRPr="005503F8">
        <w:rPr>
          <w:rFonts w:asciiTheme="minorHAnsi" w:eastAsia="Calibri" w:hAnsiTheme="minorHAnsi" w:cstheme="minorHAnsi"/>
          <w:b/>
        </w:rPr>
        <w:t>4. Fruits and Juices:</w:t>
      </w:r>
    </w:p>
    <w:p w14:paraId="383F4138" w14:textId="77777777" w:rsidR="00812338" w:rsidRPr="005503F8" w:rsidRDefault="00812338" w:rsidP="00576BE3">
      <w:pPr>
        <w:pStyle w:val="ListParagraph"/>
        <w:numPr>
          <w:ilvl w:val="0"/>
          <w:numId w:val="53"/>
        </w:numPr>
        <w:ind w:left="990" w:hanging="540"/>
        <w:rPr>
          <w:rFonts w:asciiTheme="minorHAnsi" w:eastAsia="Calibri" w:hAnsiTheme="minorHAnsi" w:cstheme="minorHAnsi"/>
        </w:rPr>
      </w:pPr>
      <w:r w:rsidRPr="005503F8">
        <w:rPr>
          <w:rFonts w:asciiTheme="minorHAnsi" w:eastAsia="Calibri" w:hAnsiTheme="minorHAnsi" w:cstheme="minorHAnsi"/>
        </w:rPr>
        <w:t>Juices must be in commercially packed single service containers</w:t>
      </w:r>
    </w:p>
    <w:p w14:paraId="6DB5D376" w14:textId="77777777" w:rsidR="00812338" w:rsidRPr="005503F8" w:rsidRDefault="00812338" w:rsidP="00576BE3">
      <w:pPr>
        <w:pStyle w:val="ListParagraph"/>
        <w:numPr>
          <w:ilvl w:val="0"/>
          <w:numId w:val="53"/>
        </w:numPr>
        <w:ind w:left="990" w:hanging="540"/>
        <w:rPr>
          <w:rFonts w:asciiTheme="minorHAnsi" w:eastAsia="Calibri" w:hAnsiTheme="minorHAnsi" w:cstheme="minorHAnsi"/>
        </w:rPr>
      </w:pPr>
      <w:r w:rsidRPr="005503F8">
        <w:rPr>
          <w:rFonts w:asciiTheme="minorHAnsi" w:eastAsia="Calibri" w:hAnsiTheme="minorHAnsi" w:cstheme="minorHAnsi"/>
        </w:rPr>
        <w:t>Juices must be full strength juice unless otherwise approved, not punch or a drink</w:t>
      </w:r>
    </w:p>
    <w:p w14:paraId="737E5910" w14:textId="77777777" w:rsidR="00812338" w:rsidRPr="005503F8" w:rsidRDefault="00812338" w:rsidP="00576BE3">
      <w:pPr>
        <w:pStyle w:val="ListParagraph"/>
        <w:numPr>
          <w:ilvl w:val="0"/>
          <w:numId w:val="53"/>
        </w:numPr>
        <w:ind w:left="990" w:hanging="540"/>
        <w:rPr>
          <w:rFonts w:asciiTheme="minorHAnsi" w:eastAsia="Calibri" w:hAnsiTheme="minorHAnsi" w:cstheme="minorHAnsi"/>
        </w:rPr>
      </w:pPr>
      <w:r w:rsidRPr="005503F8">
        <w:rPr>
          <w:rFonts w:asciiTheme="minorHAnsi" w:eastAsia="Calibri" w:hAnsiTheme="minorHAnsi" w:cstheme="minorHAnsi"/>
        </w:rPr>
        <w:t>Fresh fruit should be used whenever possible; Grade USDA fancy or Grade 1 are acceptable</w:t>
      </w:r>
    </w:p>
    <w:p w14:paraId="512BBD1D" w14:textId="77777777" w:rsidR="00812338" w:rsidRPr="005503F8" w:rsidRDefault="00812338" w:rsidP="00576BE3">
      <w:pPr>
        <w:pStyle w:val="ListParagraph"/>
        <w:numPr>
          <w:ilvl w:val="0"/>
          <w:numId w:val="53"/>
        </w:numPr>
        <w:ind w:left="990" w:hanging="540"/>
        <w:rPr>
          <w:rFonts w:asciiTheme="minorHAnsi" w:eastAsia="Calibri" w:hAnsiTheme="minorHAnsi" w:cstheme="minorHAnsi"/>
        </w:rPr>
      </w:pPr>
      <w:r w:rsidRPr="005503F8">
        <w:rPr>
          <w:rFonts w:asciiTheme="minorHAnsi" w:eastAsia="Calibri" w:hAnsiTheme="minorHAnsi" w:cstheme="minorHAnsi"/>
        </w:rPr>
        <w:t>Canned fruit must be packed in its own juice</w:t>
      </w:r>
    </w:p>
    <w:p w14:paraId="1602D695" w14:textId="77777777" w:rsidR="00812338" w:rsidRPr="005503F8" w:rsidRDefault="00812338" w:rsidP="00576BE3">
      <w:pPr>
        <w:pStyle w:val="ListParagraph"/>
        <w:numPr>
          <w:ilvl w:val="0"/>
          <w:numId w:val="53"/>
        </w:numPr>
        <w:ind w:left="990" w:hanging="540"/>
        <w:rPr>
          <w:rFonts w:asciiTheme="minorHAnsi" w:eastAsia="Calibri" w:hAnsiTheme="minorHAnsi" w:cstheme="minorHAnsi"/>
        </w:rPr>
      </w:pPr>
      <w:r w:rsidRPr="005503F8">
        <w:rPr>
          <w:rFonts w:asciiTheme="minorHAnsi" w:eastAsia="Calibri" w:hAnsiTheme="minorHAnsi" w:cstheme="minorHAnsi"/>
        </w:rPr>
        <w:t>Canned fruits must be USDA Grade A (fancy), Grade B or Grade C acceptable for pie or cobbler only</w:t>
      </w:r>
    </w:p>
    <w:p w14:paraId="05EECBD4" w14:textId="77777777" w:rsidR="00812338" w:rsidRPr="005503F8" w:rsidRDefault="00812338" w:rsidP="00812338">
      <w:pPr>
        <w:ind w:left="390"/>
        <w:rPr>
          <w:rFonts w:asciiTheme="minorHAnsi" w:eastAsia="Calibri" w:hAnsiTheme="minorHAnsi" w:cstheme="minorHAnsi"/>
          <w:b/>
        </w:rPr>
      </w:pPr>
    </w:p>
    <w:p w14:paraId="350E323F" w14:textId="77777777" w:rsidR="00812338" w:rsidRPr="005503F8" w:rsidRDefault="00812338" w:rsidP="00812338">
      <w:pPr>
        <w:ind w:left="390"/>
        <w:rPr>
          <w:rFonts w:asciiTheme="minorHAnsi" w:eastAsia="Calibri" w:hAnsiTheme="minorHAnsi" w:cstheme="minorHAnsi"/>
          <w:b/>
        </w:rPr>
      </w:pPr>
      <w:r w:rsidRPr="005503F8">
        <w:rPr>
          <w:rFonts w:asciiTheme="minorHAnsi" w:eastAsia="Calibri" w:hAnsiTheme="minorHAnsi" w:cstheme="minorHAnsi"/>
          <w:b/>
        </w:rPr>
        <w:t>5. Condiments and Grocery Items:</w:t>
      </w:r>
    </w:p>
    <w:p w14:paraId="7CAA777F" w14:textId="77777777" w:rsidR="00812338" w:rsidRPr="005503F8" w:rsidRDefault="00812338" w:rsidP="00576BE3">
      <w:pPr>
        <w:pStyle w:val="ListParagraph"/>
        <w:numPr>
          <w:ilvl w:val="0"/>
          <w:numId w:val="54"/>
        </w:numPr>
        <w:ind w:left="990" w:hanging="540"/>
        <w:rPr>
          <w:rFonts w:asciiTheme="minorHAnsi" w:eastAsia="Calibri" w:hAnsiTheme="minorHAnsi" w:cstheme="minorHAnsi"/>
        </w:rPr>
      </w:pPr>
      <w:r w:rsidRPr="005503F8">
        <w:rPr>
          <w:rFonts w:asciiTheme="minorHAnsi" w:eastAsia="Calibri" w:hAnsiTheme="minorHAnsi" w:cstheme="minorHAnsi"/>
        </w:rPr>
        <w:t>Must be served in single service packages</w:t>
      </w:r>
    </w:p>
    <w:p w14:paraId="32B73075" w14:textId="77777777" w:rsidR="00812338" w:rsidRPr="005503F8" w:rsidRDefault="00812338" w:rsidP="00576BE3">
      <w:pPr>
        <w:pStyle w:val="ListParagraph"/>
        <w:numPr>
          <w:ilvl w:val="0"/>
          <w:numId w:val="54"/>
        </w:numPr>
        <w:ind w:left="990" w:hanging="540"/>
        <w:rPr>
          <w:rFonts w:asciiTheme="minorHAnsi" w:eastAsia="Calibri" w:hAnsiTheme="minorHAnsi" w:cstheme="minorHAnsi"/>
        </w:rPr>
      </w:pPr>
      <w:r w:rsidRPr="005503F8">
        <w:rPr>
          <w:rFonts w:asciiTheme="minorHAnsi" w:eastAsia="Calibri" w:hAnsiTheme="minorHAnsi" w:cstheme="minorHAnsi"/>
        </w:rPr>
        <w:t>Sauces and gravies must be low sodium whenever possible</w:t>
      </w:r>
    </w:p>
    <w:p w14:paraId="38CAD2F1" w14:textId="77777777" w:rsidR="00812338" w:rsidRPr="005503F8" w:rsidRDefault="00812338" w:rsidP="00812338">
      <w:pPr>
        <w:ind w:left="390"/>
        <w:rPr>
          <w:rFonts w:asciiTheme="minorHAnsi" w:eastAsia="Calibri" w:hAnsiTheme="minorHAnsi" w:cstheme="minorHAnsi"/>
          <w:b/>
        </w:rPr>
      </w:pPr>
    </w:p>
    <w:p w14:paraId="580B4A9B" w14:textId="77777777" w:rsidR="00812338" w:rsidRPr="005503F8" w:rsidRDefault="00812338" w:rsidP="00812338">
      <w:pPr>
        <w:ind w:left="390"/>
        <w:rPr>
          <w:rFonts w:asciiTheme="minorHAnsi" w:eastAsia="Calibri" w:hAnsiTheme="minorHAnsi" w:cstheme="minorHAnsi"/>
          <w:b/>
        </w:rPr>
      </w:pPr>
      <w:r w:rsidRPr="005503F8">
        <w:rPr>
          <w:rFonts w:asciiTheme="minorHAnsi" w:eastAsia="Calibri" w:hAnsiTheme="minorHAnsi" w:cstheme="minorHAnsi"/>
          <w:b/>
        </w:rPr>
        <w:t>6. Eggs:</w:t>
      </w:r>
    </w:p>
    <w:p w14:paraId="4439FB18" w14:textId="77777777" w:rsidR="00812338" w:rsidRPr="005503F8" w:rsidRDefault="00812338" w:rsidP="00576BE3">
      <w:pPr>
        <w:pStyle w:val="ListParagraph"/>
        <w:numPr>
          <w:ilvl w:val="0"/>
          <w:numId w:val="55"/>
        </w:numPr>
        <w:ind w:left="990" w:hanging="540"/>
        <w:rPr>
          <w:rFonts w:asciiTheme="minorHAnsi" w:eastAsia="Calibri" w:hAnsiTheme="minorHAnsi" w:cstheme="minorHAnsi"/>
        </w:rPr>
      </w:pPr>
      <w:r w:rsidRPr="005503F8">
        <w:rPr>
          <w:rFonts w:asciiTheme="minorHAnsi" w:eastAsia="Calibri" w:hAnsiTheme="minorHAnsi" w:cstheme="minorHAnsi"/>
        </w:rPr>
        <w:t>Must be fresh, Grade A or AA</w:t>
      </w:r>
    </w:p>
    <w:p w14:paraId="7F6298F0" w14:textId="77777777" w:rsidR="00812338" w:rsidRPr="005503F8" w:rsidRDefault="00812338" w:rsidP="00812338">
      <w:pPr>
        <w:ind w:left="390"/>
        <w:rPr>
          <w:rFonts w:asciiTheme="minorHAnsi" w:eastAsia="Calibri" w:hAnsiTheme="minorHAnsi" w:cstheme="minorHAnsi"/>
          <w:b/>
        </w:rPr>
      </w:pPr>
    </w:p>
    <w:p w14:paraId="04922B7F" w14:textId="77777777" w:rsidR="00812338" w:rsidRPr="005503F8" w:rsidRDefault="00812338" w:rsidP="00812338">
      <w:pPr>
        <w:ind w:left="390"/>
        <w:rPr>
          <w:rFonts w:asciiTheme="minorHAnsi" w:eastAsia="Calibri" w:hAnsiTheme="minorHAnsi" w:cstheme="minorHAnsi"/>
          <w:b/>
        </w:rPr>
      </w:pPr>
      <w:r w:rsidRPr="005503F8">
        <w:rPr>
          <w:rFonts w:asciiTheme="minorHAnsi" w:eastAsia="Calibri" w:hAnsiTheme="minorHAnsi" w:cstheme="minorHAnsi"/>
          <w:b/>
        </w:rPr>
        <w:t>7. Meats/Alternatives:</w:t>
      </w:r>
    </w:p>
    <w:p w14:paraId="769B67CC" w14:textId="77777777" w:rsidR="00812338" w:rsidRPr="005503F8" w:rsidRDefault="00812338" w:rsidP="00576BE3">
      <w:pPr>
        <w:pStyle w:val="ListParagraph"/>
        <w:numPr>
          <w:ilvl w:val="0"/>
          <w:numId w:val="52"/>
        </w:numPr>
        <w:ind w:left="990" w:hanging="540"/>
        <w:rPr>
          <w:rFonts w:asciiTheme="minorHAnsi" w:eastAsia="Calibri" w:hAnsiTheme="minorHAnsi" w:cstheme="minorHAnsi"/>
        </w:rPr>
      </w:pPr>
      <w:r w:rsidRPr="005503F8">
        <w:rPr>
          <w:rFonts w:asciiTheme="minorHAnsi" w:eastAsia="Calibri" w:hAnsiTheme="minorHAnsi" w:cstheme="minorHAnsi"/>
        </w:rPr>
        <w:t>Meat alternatives may be used no more than once a week</w:t>
      </w:r>
    </w:p>
    <w:p w14:paraId="42E9F3F2" w14:textId="77777777" w:rsidR="00812338" w:rsidRPr="005503F8" w:rsidRDefault="00812338" w:rsidP="00576BE3">
      <w:pPr>
        <w:pStyle w:val="ListParagraph"/>
        <w:numPr>
          <w:ilvl w:val="0"/>
          <w:numId w:val="52"/>
        </w:numPr>
        <w:ind w:left="990" w:hanging="540"/>
        <w:rPr>
          <w:rFonts w:asciiTheme="minorHAnsi" w:eastAsia="Calibri" w:hAnsiTheme="minorHAnsi" w:cstheme="minorHAnsi"/>
        </w:rPr>
      </w:pPr>
      <w:r w:rsidRPr="005503F8">
        <w:rPr>
          <w:rFonts w:asciiTheme="minorHAnsi" w:eastAsia="Calibri" w:hAnsiTheme="minorHAnsi" w:cstheme="minorHAnsi"/>
        </w:rPr>
        <w:t>All meat must bear a USDA Choice or Prime seal of acceptance</w:t>
      </w:r>
    </w:p>
    <w:p w14:paraId="2440680D" w14:textId="77777777" w:rsidR="00812338" w:rsidRPr="005503F8" w:rsidRDefault="00812338" w:rsidP="00576BE3">
      <w:pPr>
        <w:pStyle w:val="ListParagraph"/>
        <w:numPr>
          <w:ilvl w:val="0"/>
          <w:numId w:val="52"/>
        </w:numPr>
        <w:ind w:left="990" w:hanging="540"/>
        <w:rPr>
          <w:rFonts w:asciiTheme="minorHAnsi" w:eastAsia="Calibri" w:hAnsiTheme="minorHAnsi" w:cstheme="minorHAnsi"/>
        </w:rPr>
      </w:pPr>
      <w:r w:rsidRPr="005503F8">
        <w:rPr>
          <w:rFonts w:asciiTheme="minorHAnsi" w:eastAsia="Calibri" w:hAnsiTheme="minorHAnsi" w:cstheme="minorHAnsi"/>
        </w:rPr>
        <w:t>Poultry products must be Grade A</w:t>
      </w:r>
    </w:p>
    <w:p w14:paraId="55E48C18" w14:textId="77777777" w:rsidR="00812338" w:rsidRPr="005503F8" w:rsidRDefault="00812338" w:rsidP="00576BE3">
      <w:pPr>
        <w:pStyle w:val="ListParagraph"/>
        <w:numPr>
          <w:ilvl w:val="0"/>
          <w:numId w:val="52"/>
        </w:numPr>
        <w:ind w:left="990" w:hanging="540"/>
        <w:rPr>
          <w:rFonts w:asciiTheme="minorHAnsi" w:eastAsia="Calibri" w:hAnsiTheme="minorHAnsi" w:cstheme="minorHAnsi"/>
        </w:rPr>
      </w:pPr>
      <w:r w:rsidRPr="005503F8">
        <w:rPr>
          <w:rFonts w:asciiTheme="minorHAnsi" w:eastAsia="Calibri" w:hAnsiTheme="minorHAnsi" w:cstheme="minorHAnsi"/>
        </w:rPr>
        <w:t>Ground beef must be less than 18% fat</w:t>
      </w:r>
    </w:p>
    <w:p w14:paraId="3BDF5899" w14:textId="77777777" w:rsidR="00812338" w:rsidRPr="005503F8" w:rsidRDefault="00812338" w:rsidP="00576BE3">
      <w:pPr>
        <w:pStyle w:val="ListParagraph"/>
        <w:numPr>
          <w:ilvl w:val="0"/>
          <w:numId w:val="52"/>
        </w:numPr>
        <w:ind w:left="990" w:hanging="540"/>
        <w:rPr>
          <w:rFonts w:asciiTheme="minorHAnsi" w:eastAsia="Calibri" w:hAnsiTheme="minorHAnsi" w:cstheme="minorHAnsi"/>
        </w:rPr>
      </w:pPr>
      <w:r w:rsidRPr="005503F8">
        <w:rPr>
          <w:rFonts w:asciiTheme="minorHAnsi" w:eastAsia="Calibri" w:hAnsiTheme="minorHAnsi" w:cstheme="minorHAnsi"/>
        </w:rPr>
        <w:t>Pork products must be Grade No. 1</w:t>
      </w:r>
    </w:p>
    <w:p w14:paraId="0256C44C" w14:textId="77777777" w:rsidR="00812338" w:rsidRPr="005503F8" w:rsidRDefault="00812338" w:rsidP="00576BE3">
      <w:pPr>
        <w:pStyle w:val="ListParagraph"/>
        <w:numPr>
          <w:ilvl w:val="0"/>
          <w:numId w:val="52"/>
        </w:numPr>
        <w:ind w:left="990" w:hanging="540"/>
        <w:rPr>
          <w:rFonts w:asciiTheme="minorHAnsi" w:eastAsia="Calibri" w:hAnsiTheme="minorHAnsi" w:cstheme="minorHAnsi"/>
        </w:rPr>
      </w:pPr>
      <w:r w:rsidRPr="005503F8">
        <w:rPr>
          <w:rFonts w:asciiTheme="minorHAnsi" w:eastAsia="Calibri" w:hAnsiTheme="minorHAnsi" w:cstheme="minorHAnsi"/>
        </w:rPr>
        <w:t>Ham must be low salt</w:t>
      </w:r>
    </w:p>
    <w:p w14:paraId="55B53B80" w14:textId="77777777" w:rsidR="00812338" w:rsidRPr="005503F8" w:rsidRDefault="00812338" w:rsidP="00576BE3">
      <w:pPr>
        <w:pStyle w:val="ListParagraph"/>
        <w:numPr>
          <w:ilvl w:val="0"/>
          <w:numId w:val="52"/>
        </w:numPr>
        <w:ind w:left="990" w:hanging="540"/>
        <w:rPr>
          <w:rFonts w:asciiTheme="minorHAnsi" w:eastAsia="Calibri" w:hAnsiTheme="minorHAnsi" w:cstheme="minorHAnsi"/>
        </w:rPr>
      </w:pPr>
      <w:r w:rsidRPr="005503F8">
        <w:rPr>
          <w:rFonts w:asciiTheme="minorHAnsi" w:eastAsia="Calibri" w:hAnsiTheme="minorHAnsi" w:cstheme="minorHAnsi"/>
        </w:rPr>
        <w:t>Fresh or frozen seafood must be used, Grade B or better, packed under continuous inspection by the Department of the Interior; prepared products with breading must have a maximum of 1 oz. of breading in addition to the required 3 oz. of meat cooked</w:t>
      </w:r>
    </w:p>
    <w:p w14:paraId="24B87791" w14:textId="77777777" w:rsidR="00812338" w:rsidRPr="005503F8" w:rsidRDefault="00812338" w:rsidP="00812338">
      <w:pPr>
        <w:ind w:left="390"/>
        <w:rPr>
          <w:rFonts w:asciiTheme="minorHAnsi" w:eastAsia="Calibri" w:hAnsiTheme="minorHAnsi" w:cstheme="minorHAnsi"/>
          <w:b/>
        </w:rPr>
      </w:pPr>
    </w:p>
    <w:p w14:paraId="53CFCCE4" w14:textId="77777777" w:rsidR="00812338" w:rsidRPr="005503F8" w:rsidRDefault="00812338" w:rsidP="00812338">
      <w:pPr>
        <w:ind w:left="390"/>
        <w:rPr>
          <w:rFonts w:asciiTheme="minorHAnsi" w:eastAsia="Calibri" w:hAnsiTheme="minorHAnsi" w:cstheme="minorHAnsi"/>
          <w:b/>
        </w:rPr>
      </w:pPr>
      <w:r w:rsidRPr="005503F8">
        <w:rPr>
          <w:rFonts w:asciiTheme="minorHAnsi" w:eastAsia="Calibri" w:hAnsiTheme="minorHAnsi" w:cstheme="minorHAnsi"/>
          <w:b/>
        </w:rPr>
        <w:t>8. Fats:</w:t>
      </w:r>
    </w:p>
    <w:p w14:paraId="65F43126" w14:textId="77777777" w:rsidR="00812338" w:rsidRPr="005503F8" w:rsidRDefault="00812338" w:rsidP="00576BE3">
      <w:pPr>
        <w:pStyle w:val="ListParagraph"/>
        <w:numPr>
          <w:ilvl w:val="0"/>
          <w:numId w:val="56"/>
        </w:numPr>
        <w:ind w:left="990" w:hanging="540"/>
        <w:rPr>
          <w:rFonts w:asciiTheme="minorHAnsi" w:eastAsia="Calibri" w:hAnsiTheme="minorHAnsi" w:cstheme="minorHAnsi"/>
        </w:rPr>
      </w:pPr>
      <w:r w:rsidRPr="005503F8">
        <w:rPr>
          <w:rFonts w:asciiTheme="minorHAnsi" w:eastAsia="Calibri" w:hAnsiTheme="minorHAnsi" w:cstheme="minorHAnsi"/>
        </w:rPr>
        <w:t xml:space="preserve">No food containing artificial </w:t>
      </w:r>
      <w:proofErr w:type="spellStart"/>
      <w:r w:rsidRPr="005503F8">
        <w:rPr>
          <w:rFonts w:asciiTheme="minorHAnsi" w:eastAsia="Calibri" w:hAnsiTheme="minorHAnsi" w:cstheme="minorHAnsi"/>
        </w:rPr>
        <w:t>trans fat</w:t>
      </w:r>
      <w:proofErr w:type="spellEnd"/>
      <w:r w:rsidRPr="005503F8">
        <w:rPr>
          <w:rFonts w:asciiTheme="minorHAnsi" w:eastAsia="Calibri" w:hAnsiTheme="minorHAnsi" w:cstheme="minorHAnsi"/>
        </w:rPr>
        <w:t xml:space="preserve"> even in yeast dough or cake better may be used/stored/distributed by a food facility.</w:t>
      </w:r>
    </w:p>
    <w:p w14:paraId="640E7557" w14:textId="77777777" w:rsidR="00812338" w:rsidRPr="005503F8" w:rsidRDefault="00812338" w:rsidP="00576BE3">
      <w:pPr>
        <w:pStyle w:val="ListParagraph"/>
        <w:numPr>
          <w:ilvl w:val="0"/>
          <w:numId w:val="56"/>
        </w:numPr>
        <w:ind w:left="990" w:hanging="540"/>
        <w:rPr>
          <w:rFonts w:asciiTheme="minorHAnsi" w:eastAsia="Calibri" w:hAnsiTheme="minorHAnsi" w:cstheme="minorHAnsi"/>
        </w:rPr>
      </w:pPr>
      <w:r w:rsidRPr="005503F8">
        <w:rPr>
          <w:rFonts w:asciiTheme="minorHAnsi" w:eastAsia="Calibri" w:hAnsiTheme="minorHAnsi" w:cstheme="minorHAnsi"/>
        </w:rPr>
        <w:t xml:space="preserve">Violations of this section under the </w:t>
      </w:r>
      <w:r w:rsidRPr="005503F8">
        <w:rPr>
          <w:rFonts w:asciiTheme="minorHAnsi" w:eastAsia="Calibri" w:hAnsiTheme="minorHAnsi" w:cstheme="minorHAnsi"/>
          <w:i/>
        </w:rPr>
        <w:t>California Retail Food Code</w:t>
      </w:r>
      <w:r w:rsidRPr="005503F8">
        <w:rPr>
          <w:rFonts w:asciiTheme="minorHAnsi" w:eastAsia="Calibri" w:hAnsiTheme="minorHAnsi" w:cstheme="minorHAnsi"/>
        </w:rPr>
        <w:t xml:space="preserve"> are punishable by a fine Between $25 and $1,000.</w:t>
      </w:r>
    </w:p>
    <w:p w14:paraId="19B87216" w14:textId="77777777" w:rsidR="00812338" w:rsidRPr="005503F8" w:rsidRDefault="00812338" w:rsidP="0081233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390"/>
        <w:rPr>
          <w:rFonts w:asciiTheme="minorHAnsi" w:eastAsia="Calibri" w:hAnsiTheme="minorHAnsi" w:cstheme="minorHAnsi"/>
        </w:rPr>
      </w:pPr>
    </w:p>
    <w:p w14:paraId="53FD638C" w14:textId="77777777" w:rsidR="00812338" w:rsidRPr="005503F8" w:rsidRDefault="00812338" w:rsidP="00812338">
      <w:pPr>
        <w:ind w:left="900"/>
        <w:rPr>
          <w:rFonts w:asciiTheme="minorHAnsi" w:eastAsia="Calibri" w:hAnsiTheme="minorHAnsi" w:cstheme="minorHAnsi"/>
        </w:rPr>
      </w:pPr>
      <w:r w:rsidRPr="005503F8">
        <w:rPr>
          <w:rFonts w:asciiTheme="minorHAnsi" w:eastAsia="Calibri" w:hAnsiTheme="minorHAnsi" w:cstheme="minorHAnsi"/>
        </w:rPr>
        <w:t>The basic pattern of a normal diet should be followed.  Individual problems of the senior population, such as difficulty in chewing, special diet considerations, and limited mobility must be considered. Fixed habits and food preferences developed through many years may influence, but should not determine entirely, the meals planned for them. The menu planner must be aware of the problems peculiar to the local clientele.</w:t>
      </w:r>
    </w:p>
    <w:p w14:paraId="3AE0DC7C" w14:textId="77777777" w:rsidR="00812338" w:rsidRPr="005503F8" w:rsidRDefault="00812338" w:rsidP="00812338">
      <w:pPr>
        <w:ind w:left="900"/>
        <w:rPr>
          <w:rFonts w:asciiTheme="minorHAnsi" w:eastAsia="Calibri" w:hAnsiTheme="minorHAnsi" w:cstheme="minorHAnsi"/>
        </w:rPr>
      </w:pPr>
    </w:p>
    <w:p w14:paraId="5F7746BB" w14:textId="77777777" w:rsidR="00812338" w:rsidRPr="005503F8" w:rsidRDefault="00812338" w:rsidP="00812338">
      <w:pPr>
        <w:ind w:left="900"/>
        <w:rPr>
          <w:rFonts w:asciiTheme="minorHAnsi" w:eastAsia="Calibri" w:hAnsiTheme="minorHAnsi" w:cstheme="minorHAnsi"/>
        </w:rPr>
      </w:pPr>
      <w:r w:rsidRPr="005503F8">
        <w:rPr>
          <w:rFonts w:asciiTheme="minorHAnsi" w:eastAsia="Calibri" w:hAnsiTheme="minorHAnsi" w:cstheme="minorHAnsi"/>
        </w:rPr>
        <w:t>Menu planning must consider basic food characteristics and food combinations, including consideration of color/texture, consistency, shape, and flavor combinations. Since the populations served are relatively static, variety in menus and food preparation is particularly important. Menus must retain optimum nutritional content while providing maximum flavor and appearance.</w:t>
      </w:r>
    </w:p>
    <w:p w14:paraId="7DE14AEC" w14:textId="77777777" w:rsidR="00812338" w:rsidRPr="005503F8" w:rsidRDefault="00812338" w:rsidP="00812338">
      <w:pPr>
        <w:rPr>
          <w:rFonts w:asciiTheme="minorHAnsi" w:eastAsia="Calibri" w:hAnsiTheme="minorHAnsi" w:cstheme="minorHAnsi"/>
        </w:rPr>
      </w:pPr>
    </w:p>
    <w:p w14:paraId="47043B84" w14:textId="77777777" w:rsidR="00812338" w:rsidRPr="005503F8" w:rsidRDefault="00812338" w:rsidP="00812338">
      <w:pPr>
        <w:numPr>
          <w:ilvl w:val="0"/>
          <w:numId w:val="5"/>
        </w:numPr>
        <w:rPr>
          <w:rFonts w:asciiTheme="minorHAnsi" w:eastAsia="Calibri" w:hAnsiTheme="minorHAnsi" w:cstheme="minorHAnsi"/>
        </w:rPr>
      </w:pPr>
      <w:r w:rsidRPr="005503F8">
        <w:rPr>
          <w:rFonts w:asciiTheme="minorHAnsi" w:eastAsia="Calibri" w:hAnsiTheme="minorHAnsi" w:cstheme="minorHAnsi"/>
        </w:rPr>
        <w:t>Each meal served will contain at least one-third of the current DRI as established by the Food and Nutrition Board, National Research Council-National Academy of Sciences. Fractions of meals or snacks may not be counted even when such snacks cumulatively equal one third RDA.</w:t>
      </w:r>
    </w:p>
    <w:p w14:paraId="086C137E" w14:textId="77777777" w:rsidR="00812338" w:rsidRPr="005503F8" w:rsidRDefault="00812338" w:rsidP="00812338">
      <w:pPr>
        <w:ind w:left="960"/>
        <w:rPr>
          <w:rFonts w:asciiTheme="minorHAnsi" w:eastAsia="Calibri" w:hAnsiTheme="minorHAnsi" w:cstheme="minorHAnsi"/>
        </w:rPr>
      </w:pPr>
    </w:p>
    <w:p w14:paraId="353488C3" w14:textId="77777777" w:rsidR="00812338" w:rsidRPr="005503F8" w:rsidRDefault="00812338" w:rsidP="00812338">
      <w:pPr>
        <w:numPr>
          <w:ilvl w:val="0"/>
          <w:numId w:val="5"/>
        </w:numPr>
        <w:rPr>
          <w:rFonts w:asciiTheme="minorHAnsi" w:eastAsia="Calibri" w:hAnsiTheme="minorHAnsi" w:cstheme="minorHAnsi"/>
        </w:rPr>
      </w:pPr>
      <w:r w:rsidRPr="005503F8">
        <w:rPr>
          <w:rFonts w:asciiTheme="minorHAnsi" w:eastAsia="Calibri" w:hAnsiTheme="minorHAnsi" w:cstheme="minorHAnsi"/>
        </w:rPr>
        <w:t>Conformity to the above requirement will be assured by submitting to the AAA either detailed nutritional analysis along with the menus or by submitting menus planned using the following criteria;</w:t>
      </w:r>
    </w:p>
    <w:p w14:paraId="3B6F7F53" w14:textId="77777777" w:rsidR="00812338" w:rsidRPr="005503F8" w:rsidRDefault="00812338" w:rsidP="00812338">
      <w:pPr>
        <w:ind w:left="960"/>
        <w:rPr>
          <w:rFonts w:asciiTheme="minorHAnsi" w:eastAsia="Calibri" w:hAnsiTheme="minorHAnsi" w:cstheme="minorHAnsi"/>
        </w:rPr>
      </w:pPr>
    </w:p>
    <w:p w14:paraId="3F746EDD" w14:textId="77777777" w:rsidR="00812338" w:rsidRPr="005503F8" w:rsidRDefault="00812338" w:rsidP="00812338">
      <w:pPr>
        <w:numPr>
          <w:ilvl w:val="1"/>
          <w:numId w:val="5"/>
        </w:numPr>
        <w:rPr>
          <w:rFonts w:asciiTheme="minorHAnsi" w:eastAsia="Calibri" w:hAnsiTheme="minorHAnsi" w:cstheme="minorHAnsi"/>
        </w:rPr>
      </w:pPr>
      <w:r w:rsidRPr="005503F8">
        <w:rPr>
          <w:rFonts w:asciiTheme="minorHAnsi" w:eastAsia="Calibri" w:hAnsiTheme="minorHAnsi" w:cstheme="minorHAnsi"/>
        </w:rPr>
        <w:t xml:space="preserve">All menus will comply with the specifications set forth in </w:t>
      </w:r>
      <w:r w:rsidRPr="005503F8">
        <w:rPr>
          <w:rFonts w:asciiTheme="minorHAnsi" w:eastAsia="Calibri" w:hAnsiTheme="minorHAnsi" w:cstheme="minorHAnsi"/>
          <w:i/>
        </w:rPr>
        <w:t xml:space="preserve">Title 22 Code of Regulations §7638.5. </w:t>
      </w:r>
    </w:p>
    <w:p w14:paraId="70CDFAB6" w14:textId="77777777" w:rsidR="00812338" w:rsidRPr="005503F8" w:rsidRDefault="00812338" w:rsidP="00812338">
      <w:pPr>
        <w:numPr>
          <w:ilvl w:val="1"/>
          <w:numId w:val="5"/>
        </w:numPr>
        <w:rPr>
          <w:rFonts w:asciiTheme="minorHAnsi" w:eastAsia="Calibri" w:hAnsiTheme="minorHAnsi" w:cstheme="minorHAnsi"/>
        </w:rPr>
      </w:pPr>
      <w:r w:rsidRPr="005503F8">
        <w:rPr>
          <w:rFonts w:asciiTheme="minorHAnsi" w:eastAsia="Calibri" w:hAnsiTheme="minorHAnsi" w:cstheme="minorHAnsi"/>
        </w:rPr>
        <w:t>Menus will comply with</w:t>
      </w:r>
      <w:r w:rsidRPr="005503F8">
        <w:rPr>
          <w:rFonts w:asciiTheme="minorHAnsi" w:eastAsia="Calibri" w:hAnsiTheme="minorHAnsi" w:cstheme="minorHAnsi"/>
          <w:i/>
        </w:rPr>
        <w:t xml:space="preserve"> CDA Program Memo 12-17</w:t>
      </w:r>
    </w:p>
    <w:p w14:paraId="2917FD92" w14:textId="77777777" w:rsidR="00812338" w:rsidRPr="005503F8" w:rsidRDefault="00812338" w:rsidP="00812338">
      <w:pPr>
        <w:numPr>
          <w:ilvl w:val="1"/>
          <w:numId w:val="5"/>
        </w:numPr>
        <w:rPr>
          <w:rFonts w:asciiTheme="minorHAnsi" w:eastAsia="Calibri" w:hAnsiTheme="minorHAnsi" w:cstheme="minorHAnsi"/>
        </w:rPr>
      </w:pPr>
      <w:r w:rsidRPr="005503F8">
        <w:rPr>
          <w:rFonts w:asciiTheme="minorHAnsi" w:eastAsia="Calibri" w:hAnsiTheme="minorHAnsi" w:cstheme="minorHAnsi"/>
        </w:rPr>
        <w:t>All programs will comply with all specifications set forth in the RFP.</w:t>
      </w:r>
    </w:p>
    <w:p w14:paraId="1867A1C8" w14:textId="77777777" w:rsidR="00812338" w:rsidRPr="005503F8" w:rsidRDefault="00812338" w:rsidP="00812338">
      <w:pPr>
        <w:numPr>
          <w:ilvl w:val="1"/>
          <w:numId w:val="5"/>
        </w:numPr>
        <w:rPr>
          <w:rFonts w:asciiTheme="minorHAnsi" w:eastAsia="Calibri" w:hAnsiTheme="minorHAnsi" w:cstheme="minorHAnsi"/>
        </w:rPr>
      </w:pPr>
      <w:r w:rsidRPr="005503F8">
        <w:rPr>
          <w:rFonts w:asciiTheme="minorHAnsi" w:eastAsia="Calibri" w:hAnsiTheme="minorHAnsi" w:cstheme="minorHAnsi"/>
        </w:rPr>
        <w:t xml:space="preserve">All programs will comply with </w:t>
      </w:r>
      <w:r w:rsidRPr="005503F8">
        <w:rPr>
          <w:rFonts w:asciiTheme="minorHAnsi" w:eastAsia="Calibri" w:hAnsiTheme="minorHAnsi" w:cstheme="minorHAnsi"/>
          <w:i/>
        </w:rPr>
        <w:t xml:space="preserve">PSA 9 Nutrition Programs Policy, Minimum Menu Requirements. </w:t>
      </w:r>
    </w:p>
    <w:p w14:paraId="5AB64408" w14:textId="77777777" w:rsidR="00812338" w:rsidRPr="005503F8" w:rsidRDefault="00812338" w:rsidP="00812338">
      <w:pPr>
        <w:numPr>
          <w:ilvl w:val="1"/>
          <w:numId w:val="5"/>
        </w:numPr>
        <w:rPr>
          <w:rFonts w:asciiTheme="minorHAnsi" w:eastAsia="Calibri" w:hAnsiTheme="minorHAnsi" w:cstheme="minorHAnsi"/>
        </w:rPr>
      </w:pPr>
      <w:r w:rsidRPr="005503F8">
        <w:rPr>
          <w:rFonts w:asciiTheme="minorHAnsi" w:eastAsia="Calibri" w:hAnsiTheme="minorHAnsi" w:cstheme="minorHAnsi"/>
        </w:rPr>
        <w:t>Soup will be offered a minimum of once per week.</w:t>
      </w:r>
    </w:p>
    <w:p w14:paraId="1D5CC099" w14:textId="77777777" w:rsidR="00812338" w:rsidRPr="005503F8" w:rsidRDefault="00812338" w:rsidP="00812338">
      <w:pPr>
        <w:numPr>
          <w:ilvl w:val="1"/>
          <w:numId w:val="5"/>
        </w:numPr>
        <w:rPr>
          <w:rFonts w:asciiTheme="minorHAnsi" w:eastAsia="Calibri" w:hAnsiTheme="minorHAnsi" w:cstheme="minorHAnsi"/>
        </w:rPr>
      </w:pPr>
      <w:r w:rsidRPr="005503F8">
        <w:rPr>
          <w:rFonts w:asciiTheme="minorHAnsi" w:eastAsia="Calibri" w:hAnsiTheme="minorHAnsi" w:cstheme="minorHAnsi"/>
        </w:rPr>
        <w:t>Menus will be posted weekly in a spot conspicuous to participants at each congregate meal site, as well as in the preparation area.</w:t>
      </w:r>
    </w:p>
    <w:p w14:paraId="0A557152" w14:textId="77777777" w:rsidR="00812338" w:rsidRPr="005503F8" w:rsidRDefault="00812338" w:rsidP="00812338">
      <w:pPr>
        <w:numPr>
          <w:ilvl w:val="1"/>
          <w:numId w:val="5"/>
        </w:numPr>
        <w:rPr>
          <w:rFonts w:asciiTheme="minorHAnsi" w:eastAsia="Calibri" w:hAnsiTheme="minorHAnsi" w:cstheme="minorHAnsi"/>
        </w:rPr>
      </w:pPr>
      <w:r w:rsidRPr="005503F8">
        <w:rPr>
          <w:rFonts w:asciiTheme="minorHAnsi" w:eastAsia="Calibri" w:hAnsiTheme="minorHAnsi" w:cstheme="minorHAnsi"/>
        </w:rPr>
        <w:t>All meals on wheels clients will receive a menu before the start of each month.</w:t>
      </w:r>
    </w:p>
    <w:p w14:paraId="0AE91210" w14:textId="77777777" w:rsidR="00812338" w:rsidRPr="005503F8" w:rsidRDefault="00812338" w:rsidP="00812338">
      <w:pPr>
        <w:numPr>
          <w:ilvl w:val="1"/>
          <w:numId w:val="5"/>
        </w:numPr>
        <w:rPr>
          <w:rFonts w:asciiTheme="minorHAnsi" w:eastAsia="Calibri" w:hAnsiTheme="minorHAnsi" w:cstheme="minorHAnsi"/>
        </w:rPr>
      </w:pPr>
      <w:r w:rsidRPr="005503F8">
        <w:rPr>
          <w:rFonts w:asciiTheme="minorHAnsi" w:eastAsia="Calibri" w:hAnsiTheme="minorHAnsi" w:cstheme="minorHAnsi"/>
        </w:rPr>
        <w:t>Menus will be legible, easy-to-read and in the language of the participant group.</w:t>
      </w:r>
    </w:p>
    <w:p w14:paraId="2A6696ED" w14:textId="77777777" w:rsidR="00812338" w:rsidRPr="005503F8" w:rsidRDefault="00812338" w:rsidP="00812338">
      <w:pPr>
        <w:numPr>
          <w:ilvl w:val="1"/>
          <w:numId w:val="5"/>
        </w:numPr>
        <w:rPr>
          <w:rFonts w:asciiTheme="minorHAnsi" w:eastAsia="Calibri" w:hAnsiTheme="minorHAnsi" w:cstheme="minorHAnsi"/>
        </w:rPr>
      </w:pPr>
      <w:r w:rsidRPr="005503F8">
        <w:rPr>
          <w:rFonts w:asciiTheme="minorHAnsi" w:eastAsia="Calibri" w:hAnsiTheme="minorHAnsi" w:cstheme="minorHAnsi"/>
        </w:rPr>
        <w:t>Salt will not be used in the kitchen.  Herbs and spices should be used to provide flavor.</w:t>
      </w:r>
    </w:p>
    <w:p w14:paraId="3CB8D4E5" w14:textId="77777777" w:rsidR="00812338" w:rsidRPr="005503F8" w:rsidRDefault="00812338" w:rsidP="00812338">
      <w:pPr>
        <w:numPr>
          <w:ilvl w:val="1"/>
          <w:numId w:val="5"/>
        </w:numPr>
        <w:rPr>
          <w:rFonts w:asciiTheme="minorHAnsi" w:eastAsia="Calibri" w:hAnsiTheme="minorHAnsi" w:cstheme="minorHAnsi"/>
        </w:rPr>
      </w:pPr>
      <w:r w:rsidRPr="005503F8">
        <w:rPr>
          <w:rFonts w:asciiTheme="minorHAnsi" w:eastAsia="Calibri" w:hAnsiTheme="minorHAnsi" w:cstheme="minorHAnsi"/>
        </w:rPr>
        <w:t>The local program dietitian must approve all menu substitutions beforehand.  A list of fruit and vegetables containing minimum allowable amounts of Vitamins A and C may be used after development from the local dietitian and approval from the AAA.</w:t>
      </w:r>
    </w:p>
    <w:p w14:paraId="19CC2405" w14:textId="77777777" w:rsidR="00812338" w:rsidRPr="005503F8" w:rsidRDefault="00812338" w:rsidP="00812338">
      <w:pPr>
        <w:ind w:left="1680"/>
        <w:rPr>
          <w:rFonts w:asciiTheme="minorHAnsi" w:eastAsia="Calibri" w:hAnsiTheme="minorHAnsi" w:cstheme="minorHAnsi"/>
        </w:rPr>
      </w:pPr>
    </w:p>
    <w:p w14:paraId="478E8A97" w14:textId="77777777" w:rsidR="00812338" w:rsidRPr="005503F8" w:rsidRDefault="00812338" w:rsidP="00812338">
      <w:pPr>
        <w:ind w:left="720"/>
        <w:rPr>
          <w:rFonts w:asciiTheme="minorHAnsi" w:eastAsia="Calibri" w:hAnsiTheme="minorHAnsi" w:cstheme="minorHAnsi"/>
        </w:rPr>
      </w:pPr>
      <w:r w:rsidRPr="005503F8">
        <w:rPr>
          <w:rFonts w:asciiTheme="minorHAnsi" w:eastAsia="Calibri" w:hAnsiTheme="minorHAnsi" w:cstheme="minorHAnsi"/>
        </w:rPr>
        <w:t xml:space="preserve">No Added Salt and Carbohydrate Controlled Diets should be able to be accommodated by the above menu guidelines. Participants may request that fruit be substituted for a sweet </w:t>
      </w:r>
      <w:r w:rsidRPr="005503F8">
        <w:rPr>
          <w:rFonts w:asciiTheme="minorHAnsi" w:eastAsia="Calibri" w:hAnsiTheme="minorHAnsi" w:cstheme="minorHAnsi"/>
        </w:rPr>
        <w:lastRenderedPageBreak/>
        <w:t xml:space="preserve">dessert or that the dessert not be sent; however, additional accommodations by programs are not required. All high sodium meals (&gt; 1000 mg NA) must be noted on the menu and the recipient may request and alternative choice, either a frozen meal or two meals on the day before. </w:t>
      </w:r>
    </w:p>
    <w:p w14:paraId="4267943A" w14:textId="77777777" w:rsidR="00812338" w:rsidRPr="005503F8" w:rsidRDefault="00812338" w:rsidP="00812338">
      <w:pPr>
        <w:rPr>
          <w:rFonts w:asciiTheme="minorHAnsi" w:eastAsia="Calibri" w:hAnsiTheme="minorHAnsi" w:cstheme="minorHAnsi"/>
        </w:rPr>
      </w:pPr>
    </w:p>
    <w:p w14:paraId="1AAE58F4" w14:textId="77777777" w:rsidR="00812338" w:rsidRPr="005503F8" w:rsidRDefault="00812338" w:rsidP="00812338">
      <w:pPr>
        <w:rPr>
          <w:rFonts w:asciiTheme="minorHAnsi" w:eastAsia="Calibri" w:hAnsiTheme="minorHAnsi" w:cstheme="minorHAnsi"/>
        </w:rPr>
      </w:pPr>
      <w:r w:rsidRPr="005503F8">
        <w:rPr>
          <w:rFonts w:asciiTheme="minorHAnsi" w:eastAsia="Calibri" w:hAnsiTheme="minorHAnsi" w:cstheme="minorHAnsi"/>
        </w:rPr>
        <w:tab/>
        <w:t xml:space="preserve">Renal Diets are considered therapeutic, and will require approval from the health care </w:t>
      </w:r>
      <w:r w:rsidRPr="005503F8">
        <w:rPr>
          <w:rFonts w:asciiTheme="minorHAnsi" w:eastAsia="Calibri" w:hAnsiTheme="minorHAnsi" w:cstheme="minorHAnsi"/>
        </w:rPr>
        <w:tab/>
        <w:t>provider/physician if they are offered by the local program.</w:t>
      </w:r>
    </w:p>
    <w:p w14:paraId="2D9740FD" w14:textId="77777777" w:rsidR="00812338" w:rsidRPr="005503F8" w:rsidRDefault="00812338" w:rsidP="00812338">
      <w:pPr>
        <w:rPr>
          <w:rFonts w:asciiTheme="minorHAnsi" w:eastAsia="Calibri" w:hAnsiTheme="minorHAnsi" w:cstheme="minorHAnsi"/>
        </w:rPr>
      </w:pPr>
    </w:p>
    <w:p w14:paraId="1EA4F42B" w14:textId="77777777" w:rsidR="00812338" w:rsidRPr="005503F8" w:rsidRDefault="00812338" w:rsidP="00812338">
      <w:pPr>
        <w:rPr>
          <w:rFonts w:asciiTheme="minorHAnsi" w:eastAsia="Calibri" w:hAnsiTheme="minorHAnsi" w:cstheme="minorHAnsi"/>
        </w:rPr>
      </w:pPr>
      <w:r w:rsidRPr="005503F8">
        <w:rPr>
          <w:rFonts w:asciiTheme="minorHAnsi" w:eastAsia="Calibri" w:hAnsiTheme="minorHAnsi" w:cstheme="minorHAnsi"/>
        </w:rPr>
        <w:tab/>
        <w:t xml:space="preserve">Mechanical Soft diets should be offered in consultation with the clients’ local health care </w:t>
      </w:r>
      <w:r w:rsidRPr="005503F8">
        <w:rPr>
          <w:rFonts w:asciiTheme="minorHAnsi" w:eastAsia="Calibri" w:hAnsiTheme="minorHAnsi" w:cstheme="minorHAnsi"/>
        </w:rPr>
        <w:tab/>
        <w:t>provider.</w:t>
      </w:r>
    </w:p>
    <w:p w14:paraId="3937C953" w14:textId="77777777" w:rsidR="00812338" w:rsidRPr="005503F8" w:rsidRDefault="00812338" w:rsidP="0081233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390"/>
        <w:rPr>
          <w:rFonts w:asciiTheme="minorHAnsi" w:eastAsia="Calibri" w:hAnsiTheme="minorHAnsi" w:cstheme="minorHAnsi"/>
        </w:rPr>
      </w:pPr>
    </w:p>
    <w:p w14:paraId="2C33355E" w14:textId="77777777" w:rsidR="00812338" w:rsidRPr="005503F8" w:rsidRDefault="00812338" w:rsidP="00812338">
      <w:pPr>
        <w:widowControl w:val="0"/>
        <w:spacing w:line="276" w:lineRule="auto"/>
        <w:rPr>
          <w:rFonts w:asciiTheme="minorHAnsi" w:eastAsia="Calibri" w:hAnsiTheme="minorHAnsi" w:cstheme="minorHAnsi"/>
        </w:rPr>
        <w:sectPr w:rsidR="00812338" w:rsidRPr="005503F8" w:rsidSect="00DF7C7D">
          <w:pgSz w:w="12240" w:h="15840"/>
          <w:pgMar w:top="720" w:right="1320" w:bottom="720" w:left="720" w:header="288" w:footer="288" w:gutter="0"/>
          <w:pgBorders w:offsetFrom="page">
            <w:top w:val="single" w:sz="18" w:space="24" w:color="auto"/>
            <w:left w:val="single" w:sz="18" w:space="24" w:color="auto"/>
            <w:bottom w:val="single" w:sz="18" w:space="24" w:color="auto"/>
            <w:right w:val="single" w:sz="18" w:space="24" w:color="auto"/>
          </w:pgBorders>
          <w:cols w:space="720"/>
          <w:docGrid w:linePitch="354"/>
        </w:sectPr>
      </w:pPr>
      <w:r w:rsidRPr="005503F8">
        <w:rPr>
          <w:rFonts w:asciiTheme="minorHAnsi" w:hAnsiTheme="minorHAnsi" w:cstheme="minorHAnsi"/>
        </w:rPr>
        <w:br w:type="page"/>
      </w:r>
    </w:p>
    <w:p w14:paraId="74B50AC5" w14:textId="1A2CDAB9" w:rsidR="00574009" w:rsidRDefault="00574009" w:rsidP="00574009">
      <w:pPr>
        <w:pBdr>
          <w:top w:val="none" w:sz="0" w:space="0" w:color="auto"/>
          <w:left w:val="none" w:sz="0" w:space="0" w:color="auto"/>
          <w:bottom w:val="none" w:sz="0" w:space="0" w:color="auto"/>
          <w:right w:val="none" w:sz="0" w:space="0" w:color="auto"/>
          <w:between w:val="none" w:sz="0" w:space="0" w:color="auto"/>
        </w:pBdr>
        <w:jc w:val="center"/>
        <w:rPr>
          <w:rFonts w:asciiTheme="minorHAnsi" w:eastAsia="Calibri" w:hAnsiTheme="minorHAnsi" w:cstheme="minorHAnsi"/>
          <w:b/>
          <w:bCs/>
          <w:sz w:val="28"/>
          <w:szCs w:val="28"/>
        </w:rPr>
      </w:pPr>
      <w:r w:rsidRPr="00AF7FEC">
        <w:rPr>
          <w:rFonts w:asciiTheme="minorHAnsi" w:eastAsia="Calibri" w:hAnsiTheme="minorHAnsi" w:cstheme="minorHAnsi"/>
          <w:b/>
          <w:bCs/>
          <w:sz w:val="28"/>
          <w:szCs w:val="28"/>
        </w:rPr>
        <w:lastRenderedPageBreak/>
        <w:t xml:space="preserve">RFP </w:t>
      </w:r>
      <w:r w:rsidR="00CE791B">
        <w:rPr>
          <w:rFonts w:asciiTheme="minorHAnsi" w:eastAsia="Calibri" w:hAnsiTheme="minorHAnsi" w:cstheme="minorHAnsi"/>
          <w:b/>
          <w:bCs/>
          <w:sz w:val="28"/>
          <w:szCs w:val="28"/>
        </w:rPr>
        <w:t xml:space="preserve">No. </w:t>
      </w:r>
      <w:r w:rsidRPr="00AF7FEC">
        <w:rPr>
          <w:rFonts w:asciiTheme="minorHAnsi" w:eastAsia="Calibri" w:hAnsiTheme="minorHAnsi" w:cstheme="minorHAnsi"/>
          <w:b/>
          <w:bCs/>
          <w:sz w:val="28"/>
          <w:szCs w:val="28"/>
        </w:rPr>
        <w:t>NS-2022 NUTRITION SERVICES PROGRAMS</w:t>
      </w:r>
    </w:p>
    <w:p w14:paraId="7D3CC018" w14:textId="77777777" w:rsidR="00574009" w:rsidRDefault="00574009" w:rsidP="00574009">
      <w:pPr>
        <w:pBdr>
          <w:top w:val="none" w:sz="0" w:space="0" w:color="auto"/>
          <w:left w:val="none" w:sz="0" w:space="0" w:color="auto"/>
          <w:bottom w:val="none" w:sz="0" w:space="0" w:color="auto"/>
          <w:right w:val="none" w:sz="0" w:space="0" w:color="auto"/>
          <w:between w:val="none" w:sz="0" w:space="0" w:color="auto"/>
        </w:pBdr>
        <w:jc w:val="center"/>
        <w:rPr>
          <w:rFonts w:asciiTheme="minorHAnsi" w:eastAsia="Calibri" w:hAnsiTheme="minorHAnsi" w:cstheme="minorHAnsi"/>
          <w:b/>
          <w:bCs/>
          <w:sz w:val="28"/>
          <w:szCs w:val="28"/>
        </w:rPr>
      </w:pPr>
    </w:p>
    <w:p w14:paraId="4393242D" w14:textId="68C2E428" w:rsidR="00812338" w:rsidRPr="005503F8" w:rsidRDefault="00574009" w:rsidP="00574009">
      <w:pPr>
        <w:jc w:val="center"/>
        <w:rPr>
          <w:rFonts w:asciiTheme="minorHAnsi" w:eastAsia="Calibri" w:hAnsiTheme="minorHAnsi" w:cstheme="minorHAnsi"/>
          <w:b/>
          <w:sz w:val="44"/>
          <w:szCs w:val="44"/>
        </w:rPr>
      </w:pPr>
      <w:r w:rsidRPr="005503F8">
        <w:rPr>
          <w:rFonts w:asciiTheme="minorHAnsi" w:hAnsiTheme="minorHAnsi" w:cstheme="minorHAnsi"/>
          <w:b/>
          <w:color w:val="auto"/>
          <w:sz w:val="44"/>
          <w:szCs w:val="44"/>
        </w:rPr>
        <w:t xml:space="preserve">EXHIBIT </w:t>
      </w:r>
      <w:r>
        <w:rPr>
          <w:rFonts w:asciiTheme="minorHAnsi" w:hAnsiTheme="minorHAnsi" w:cstheme="minorHAnsi"/>
          <w:b/>
          <w:color w:val="auto"/>
          <w:sz w:val="44"/>
          <w:szCs w:val="44"/>
        </w:rPr>
        <w:t>G</w:t>
      </w:r>
    </w:p>
    <w:p w14:paraId="644B1137" w14:textId="77777777" w:rsidR="00812338" w:rsidRPr="005503F8" w:rsidRDefault="00812338" w:rsidP="00812338">
      <w:pPr>
        <w:jc w:val="center"/>
        <w:rPr>
          <w:rFonts w:asciiTheme="minorHAnsi" w:eastAsia="Calibri" w:hAnsiTheme="minorHAnsi" w:cstheme="minorHAnsi"/>
          <w:b/>
          <w:sz w:val="44"/>
          <w:szCs w:val="44"/>
        </w:rPr>
      </w:pPr>
      <w:r w:rsidRPr="005503F8">
        <w:rPr>
          <w:rFonts w:asciiTheme="minorHAnsi" w:eastAsia="Calibri" w:hAnsiTheme="minorHAnsi" w:cstheme="minorHAnsi"/>
          <w:b/>
          <w:sz w:val="44"/>
          <w:szCs w:val="44"/>
        </w:rPr>
        <w:t>HOME DELIVERED MEALS</w:t>
      </w:r>
    </w:p>
    <w:p w14:paraId="2EE04605" w14:textId="77777777" w:rsidR="00812338" w:rsidRPr="005503F8" w:rsidRDefault="00812338" w:rsidP="00812338">
      <w:pPr>
        <w:jc w:val="center"/>
        <w:rPr>
          <w:rFonts w:asciiTheme="minorHAnsi" w:eastAsia="Calibri" w:hAnsiTheme="minorHAnsi" w:cstheme="minorHAnsi"/>
          <w:sz w:val="44"/>
          <w:szCs w:val="44"/>
        </w:rPr>
      </w:pPr>
      <w:r w:rsidRPr="005503F8">
        <w:rPr>
          <w:rFonts w:asciiTheme="minorHAnsi" w:eastAsia="Calibri" w:hAnsiTheme="minorHAnsi" w:cstheme="minorHAnsi"/>
          <w:b/>
          <w:sz w:val="44"/>
          <w:szCs w:val="44"/>
        </w:rPr>
        <w:t>ASSESSMENT CRITERIA AND PRIORITY RANKING</w:t>
      </w:r>
    </w:p>
    <w:p w14:paraId="6CEAFBE4" w14:textId="77777777" w:rsidR="00812338" w:rsidRPr="005503F8" w:rsidRDefault="00812338" w:rsidP="00812338">
      <w:pPr>
        <w:jc w:val="center"/>
        <w:rPr>
          <w:rFonts w:asciiTheme="minorHAnsi" w:eastAsia="Calibri" w:hAnsiTheme="minorHAnsi" w:cstheme="minorHAnsi"/>
          <w:sz w:val="20"/>
          <w:szCs w:val="20"/>
        </w:rPr>
      </w:pPr>
    </w:p>
    <w:p w14:paraId="0DCE3E03" w14:textId="77777777" w:rsidR="00812338" w:rsidRPr="005503F8" w:rsidRDefault="00812338" w:rsidP="00812338">
      <w:pPr>
        <w:jc w:val="center"/>
        <w:rPr>
          <w:rFonts w:asciiTheme="minorHAnsi" w:eastAsia="Calibri" w:hAnsiTheme="minorHAnsi" w:cstheme="minorHAnsi"/>
          <w:b/>
        </w:rPr>
      </w:pPr>
      <w:r w:rsidRPr="005503F8">
        <w:rPr>
          <w:rFonts w:asciiTheme="minorHAnsi" w:eastAsia="Calibri" w:hAnsiTheme="minorHAnsi" w:cstheme="minorHAnsi"/>
        </w:rPr>
        <w:t>ALAMEDA COUNTY (PSA 9)</w:t>
      </w:r>
    </w:p>
    <w:p w14:paraId="3C2DA705" w14:textId="77777777" w:rsidR="00812338" w:rsidRPr="005503F8" w:rsidRDefault="00812338" w:rsidP="00812338">
      <w:pPr>
        <w:rPr>
          <w:rFonts w:asciiTheme="minorHAnsi" w:hAnsiTheme="minorHAnsi" w:cstheme="minorHAnsi"/>
          <w:sz w:val="24"/>
          <w:szCs w:val="24"/>
        </w:rPr>
      </w:pPr>
    </w:p>
    <w:p w14:paraId="3E6D51EB" w14:textId="77777777" w:rsidR="00812338" w:rsidRPr="005503F8" w:rsidRDefault="00812338" w:rsidP="00812338">
      <w:pPr>
        <w:spacing w:after="158"/>
        <w:ind w:right="5"/>
        <w:rPr>
          <w:rFonts w:asciiTheme="minorHAnsi" w:eastAsia="Calibri" w:hAnsiTheme="minorHAnsi" w:cstheme="minorHAnsi"/>
        </w:rPr>
      </w:pPr>
      <w:r w:rsidRPr="005503F8">
        <w:rPr>
          <w:rFonts w:asciiTheme="minorHAnsi" w:eastAsia="Calibri" w:hAnsiTheme="minorHAnsi" w:cstheme="minorHAnsi"/>
        </w:rPr>
        <w:t>Title 22, Division 1.8, California Department of Aging, ṧ 7638.36 (c) states:</w:t>
      </w:r>
    </w:p>
    <w:p w14:paraId="02EC7BD1" w14:textId="77777777" w:rsidR="00812338" w:rsidRPr="005503F8" w:rsidRDefault="00812338" w:rsidP="00812338">
      <w:pPr>
        <w:spacing w:after="158"/>
        <w:ind w:right="5"/>
        <w:rPr>
          <w:rFonts w:asciiTheme="minorHAnsi" w:eastAsia="Calibri" w:hAnsiTheme="minorHAnsi" w:cstheme="minorHAnsi"/>
        </w:rPr>
      </w:pPr>
      <w:r w:rsidRPr="005503F8">
        <w:rPr>
          <w:rFonts w:asciiTheme="minorHAnsi" w:eastAsia="Calibri" w:hAnsiTheme="minorHAnsi" w:cstheme="minorHAnsi"/>
        </w:rPr>
        <w:t xml:space="preserve">Requirements for Home Delivered Nutrition Services </w:t>
      </w:r>
    </w:p>
    <w:p w14:paraId="4556B36D" w14:textId="77777777" w:rsidR="00812338" w:rsidRPr="005503F8" w:rsidRDefault="00812338" w:rsidP="00812338">
      <w:pPr>
        <w:spacing w:after="158"/>
        <w:ind w:right="5"/>
        <w:rPr>
          <w:rFonts w:asciiTheme="minorHAnsi" w:eastAsia="Calibri" w:hAnsiTheme="minorHAnsi" w:cstheme="minorHAnsi"/>
        </w:rPr>
      </w:pPr>
      <w:r w:rsidRPr="005503F8">
        <w:rPr>
          <w:rFonts w:asciiTheme="minorHAnsi" w:eastAsia="Calibri" w:hAnsiTheme="minorHAnsi" w:cstheme="minorHAnsi"/>
        </w:rPr>
        <w:t>Establish a waiting list for home-delivered meals whenever the home-delivered meal providers are unable to provide meals to all eligible individuals. The decision to place eligible recipients of a home delivered meal on a waiting list, and their position on such a list, shall be based on greatest need and/or in accordance with policy established by the home-delivered meal provider, in consultation with the AAA.</w:t>
      </w:r>
    </w:p>
    <w:p w14:paraId="2A2E46C6" w14:textId="77777777" w:rsidR="00812338" w:rsidRPr="005503F8" w:rsidRDefault="00812338" w:rsidP="00812338">
      <w:pPr>
        <w:numPr>
          <w:ilvl w:val="0"/>
          <w:numId w:val="2"/>
        </w:numPr>
        <w:spacing w:after="4" w:line="250" w:lineRule="auto"/>
        <w:contextualSpacing/>
        <w:rPr>
          <w:rFonts w:asciiTheme="minorHAnsi" w:hAnsiTheme="minorHAnsi" w:cstheme="minorHAnsi"/>
        </w:rPr>
      </w:pPr>
      <w:r w:rsidRPr="005503F8">
        <w:rPr>
          <w:rFonts w:asciiTheme="minorHAnsi" w:eastAsia="Calibri" w:hAnsiTheme="minorHAnsi" w:cstheme="minorHAnsi"/>
        </w:rPr>
        <w:t xml:space="preserve">All funded meal Contractors must establish and keep a written waiting list, including name, address, and priority ranking, for all eligible potential meal clients who are not able to be provided immediate service.  </w:t>
      </w:r>
    </w:p>
    <w:p w14:paraId="4C5DF32B" w14:textId="77777777" w:rsidR="00812338" w:rsidRPr="005503F8" w:rsidRDefault="00812338" w:rsidP="00812338">
      <w:pPr>
        <w:rPr>
          <w:rFonts w:asciiTheme="minorHAnsi" w:eastAsia="Calibri" w:hAnsiTheme="minorHAnsi" w:cstheme="minorHAnsi"/>
        </w:rPr>
      </w:pPr>
    </w:p>
    <w:p w14:paraId="4B469F46" w14:textId="77777777" w:rsidR="00812338" w:rsidRPr="005503F8" w:rsidRDefault="00812338" w:rsidP="00812338">
      <w:pPr>
        <w:numPr>
          <w:ilvl w:val="0"/>
          <w:numId w:val="2"/>
        </w:numPr>
        <w:spacing w:after="4" w:line="250" w:lineRule="auto"/>
        <w:contextualSpacing/>
        <w:rPr>
          <w:rFonts w:asciiTheme="minorHAnsi" w:hAnsiTheme="minorHAnsi" w:cstheme="minorHAnsi"/>
        </w:rPr>
      </w:pPr>
      <w:r w:rsidRPr="005503F8">
        <w:rPr>
          <w:rFonts w:asciiTheme="minorHAnsi" w:eastAsia="Calibri" w:hAnsiTheme="minorHAnsi" w:cstheme="minorHAnsi"/>
        </w:rPr>
        <w:t xml:space="preserve">At a minimum, potential clients must be contacted quarterly for a potential change in status and to keep the waiting list current and relevant. </w:t>
      </w:r>
    </w:p>
    <w:p w14:paraId="6F59146C" w14:textId="77777777" w:rsidR="00812338" w:rsidRPr="005503F8" w:rsidRDefault="00812338" w:rsidP="00812338">
      <w:pPr>
        <w:rPr>
          <w:rFonts w:asciiTheme="minorHAnsi" w:eastAsia="Calibri" w:hAnsiTheme="minorHAnsi" w:cstheme="minorHAnsi"/>
        </w:rPr>
      </w:pPr>
    </w:p>
    <w:p w14:paraId="477164D3" w14:textId="77777777" w:rsidR="00812338" w:rsidRPr="005503F8" w:rsidRDefault="00812338" w:rsidP="00812338">
      <w:pPr>
        <w:numPr>
          <w:ilvl w:val="0"/>
          <w:numId w:val="2"/>
        </w:numPr>
        <w:spacing w:line="250" w:lineRule="auto"/>
        <w:contextualSpacing/>
        <w:rPr>
          <w:rFonts w:asciiTheme="minorHAnsi" w:hAnsiTheme="minorHAnsi" w:cstheme="minorHAnsi"/>
        </w:rPr>
      </w:pPr>
      <w:r w:rsidRPr="005503F8">
        <w:rPr>
          <w:rFonts w:asciiTheme="minorHAnsi" w:eastAsia="Calibri" w:hAnsiTheme="minorHAnsi" w:cstheme="minorHAnsi"/>
        </w:rPr>
        <w:t>All clients put on a waiting list will be given alternative food option, using the AAA Food and Nutrition Resources and other local as resources.</w:t>
      </w:r>
    </w:p>
    <w:p w14:paraId="6435DA93" w14:textId="77777777" w:rsidR="00812338" w:rsidRPr="005503F8" w:rsidRDefault="00812338" w:rsidP="00812338">
      <w:pPr>
        <w:spacing w:after="4" w:line="250" w:lineRule="auto"/>
        <w:rPr>
          <w:rFonts w:asciiTheme="minorHAnsi" w:eastAsia="Calibri" w:hAnsiTheme="minorHAnsi" w:cstheme="minorHAnsi"/>
        </w:rPr>
      </w:pPr>
    </w:p>
    <w:p w14:paraId="010F3723" w14:textId="77777777" w:rsidR="00812338" w:rsidRPr="005503F8" w:rsidRDefault="00812338" w:rsidP="00812338">
      <w:pPr>
        <w:rPr>
          <w:rFonts w:asciiTheme="minorHAnsi" w:eastAsia="Calibri" w:hAnsiTheme="minorHAnsi" w:cstheme="minorHAnsi"/>
        </w:rPr>
      </w:pPr>
      <w:r w:rsidRPr="005503F8">
        <w:rPr>
          <w:rFonts w:asciiTheme="minorHAnsi" w:eastAsia="Calibri" w:hAnsiTheme="minorHAnsi" w:cstheme="minorHAnsi"/>
        </w:rPr>
        <w:t>Clients must meet criteria within a priority to qualify at that level of need.  All clients must be homebound (unable to leave their home without assistance) to be eligible.</w:t>
      </w:r>
    </w:p>
    <w:p w14:paraId="3FC2E540" w14:textId="77777777" w:rsidR="00812338" w:rsidRPr="005503F8" w:rsidRDefault="00812338" w:rsidP="00812338">
      <w:pPr>
        <w:rPr>
          <w:rFonts w:asciiTheme="minorHAnsi" w:eastAsia="Calibri" w:hAnsiTheme="minorHAnsi" w:cstheme="minorHAnsi"/>
          <w:i/>
        </w:rPr>
      </w:pPr>
    </w:p>
    <w:p w14:paraId="32E1902F" w14:textId="77777777" w:rsidR="00812338" w:rsidRPr="005503F8" w:rsidRDefault="00812338" w:rsidP="00812338">
      <w:pPr>
        <w:rPr>
          <w:rFonts w:asciiTheme="minorHAnsi" w:eastAsia="Calibri" w:hAnsiTheme="minorHAnsi" w:cstheme="minorHAnsi"/>
        </w:rPr>
      </w:pPr>
      <w:r w:rsidRPr="005503F8">
        <w:rPr>
          <w:rFonts w:asciiTheme="minorHAnsi" w:eastAsia="Calibri" w:hAnsiTheme="minorHAnsi" w:cstheme="minorHAnsi"/>
        </w:rPr>
        <w:t xml:space="preserve">If a client is physically unable to receive meals at the front door and does not have caretaking support, the meals on wheels program should refer the client to IHSS, a skilled nursing, or other supportive care. </w:t>
      </w:r>
    </w:p>
    <w:p w14:paraId="12652867" w14:textId="77777777" w:rsidR="00812338" w:rsidRPr="005503F8" w:rsidRDefault="00812338" w:rsidP="00812338">
      <w:pPr>
        <w:rPr>
          <w:rFonts w:asciiTheme="minorHAnsi" w:eastAsia="Calibri" w:hAnsiTheme="minorHAnsi" w:cstheme="minorHAnsi"/>
        </w:rPr>
      </w:pPr>
    </w:p>
    <w:p w14:paraId="4DCBBC47" w14:textId="2932988F" w:rsidR="00812338" w:rsidRPr="005503F8" w:rsidRDefault="00812338" w:rsidP="00812338">
      <w:pPr>
        <w:rPr>
          <w:rFonts w:asciiTheme="minorHAnsi" w:eastAsia="Calibri" w:hAnsiTheme="minorHAnsi" w:cstheme="minorHAnsi"/>
          <w:b/>
        </w:rPr>
      </w:pPr>
      <w:r w:rsidRPr="005503F8">
        <w:rPr>
          <w:rFonts w:asciiTheme="minorHAnsi" w:eastAsia="Calibri" w:hAnsiTheme="minorHAnsi" w:cstheme="minorHAnsi"/>
        </w:rPr>
        <w:tab/>
      </w:r>
      <w:r w:rsidRPr="005503F8">
        <w:rPr>
          <w:rFonts w:asciiTheme="minorHAnsi" w:eastAsia="Calibri" w:hAnsiTheme="minorHAnsi" w:cstheme="minorHAnsi"/>
        </w:rPr>
        <w:tab/>
      </w:r>
      <w:r w:rsidRPr="005503F8">
        <w:rPr>
          <w:rFonts w:asciiTheme="minorHAnsi" w:eastAsia="Calibri" w:hAnsiTheme="minorHAnsi" w:cstheme="minorHAnsi"/>
          <w:b/>
        </w:rPr>
        <w:t>Priority A</w:t>
      </w:r>
      <w:r w:rsidR="009F5A13">
        <w:rPr>
          <w:rFonts w:asciiTheme="minorHAnsi" w:eastAsia="Calibri" w:hAnsiTheme="minorHAnsi" w:cstheme="minorHAnsi"/>
          <w:b/>
        </w:rPr>
        <w:t>:-</w:t>
      </w:r>
      <w:r w:rsidR="00D04C73">
        <w:rPr>
          <w:rFonts w:asciiTheme="minorHAnsi" w:eastAsia="Calibri" w:hAnsiTheme="minorHAnsi" w:cstheme="minorHAnsi"/>
          <w:b/>
        </w:rPr>
        <w:t xml:space="preserve"> </w:t>
      </w:r>
      <w:r w:rsidRPr="005503F8">
        <w:rPr>
          <w:rFonts w:asciiTheme="minorHAnsi" w:eastAsia="Calibri" w:hAnsiTheme="minorHAnsi" w:cstheme="minorHAnsi"/>
          <w:b/>
        </w:rPr>
        <w:t>Urgent Need--must have at least two risk factors</w:t>
      </w:r>
    </w:p>
    <w:p w14:paraId="1C02C6DD" w14:textId="77777777" w:rsidR="00812338" w:rsidRPr="005503F8" w:rsidRDefault="00812338" w:rsidP="00812338">
      <w:pPr>
        <w:numPr>
          <w:ilvl w:val="0"/>
          <w:numId w:val="17"/>
        </w:numPr>
        <w:rPr>
          <w:rFonts w:asciiTheme="minorHAnsi" w:hAnsiTheme="minorHAnsi" w:cstheme="minorHAnsi"/>
        </w:rPr>
      </w:pPr>
      <w:r w:rsidRPr="005503F8">
        <w:rPr>
          <w:rFonts w:asciiTheme="minorHAnsi" w:eastAsia="Calibri" w:hAnsiTheme="minorHAnsi" w:cstheme="minorHAnsi"/>
        </w:rPr>
        <w:t>lives alone, with no home care</w:t>
      </w:r>
    </w:p>
    <w:p w14:paraId="3193C24F" w14:textId="77777777" w:rsidR="00812338" w:rsidRPr="005503F8" w:rsidRDefault="00812338" w:rsidP="00812338">
      <w:pPr>
        <w:numPr>
          <w:ilvl w:val="0"/>
          <w:numId w:val="17"/>
        </w:numPr>
        <w:rPr>
          <w:rFonts w:asciiTheme="minorHAnsi" w:hAnsiTheme="minorHAnsi" w:cstheme="minorHAnsi"/>
        </w:rPr>
      </w:pPr>
      <w:r w:rsidRPr="005503F8">
        <w:rPr>
          <w:rFonts w:asciiTheme="minorHAnsi" w:eastAsia="Calibri" w:hAnsiTheme="minorHAnsi" w:cstheme="minorHAnsi"/>
        </w:rPr>
        <w:t>recently discharged from hospital (within last two weeks)</w:t>
      </w:r>
    </w:p>
    <w:p w14:paraId="0C92291E" w14:textId="77777777" w:rsidR="00812338" w:rsidRPr="005503F8" w:rsidRDefault="00812338" w:rsidP="00812338">
      <w:pPr>
        <w:numPr>
          <w:ilvl w:val="0"/>
          <w:numId w:val="17"/>
        </w:numPr>
        <w:rPr>
          <w:rFonts w:asciiTheme="minorHAnsi" w:hAnsiTheme="minorHAnsi" w:cstheme="minorHAnsi"/>
        </w:rPr>
      </w:pPr>
      <w:r w:rsidRPr="005503F8">
        <w:rPr>
          <w:rFonts w:asciiTheme="minorHAnsi" w:eastAsia="Calibri" w:hAnsiTheme="minorHAnsi" w:cstheme="minorHAnsi"/>
        </w:rPr>
        <w:t>confined to bed</w:t>
      </w:r>
    </w:p>
    <w:p w14:paraId="5E402443" w14:textId="77777777" w:rsidR="00812338" w:rsidRPr="005503F8" w:rsidRDefault="00812338" w:rsidP="00812338">
      <w:pPr>
        <w:numPr>
          <w:ilvl w:val="0"/>
          <w:numId w:val="17"/>
        </w:numPr>
        <w:rPr>
          <w:rFonts w:asciiTheme="minorHAnsi" w:hAnsiTheme="minorHAnsi" w:cstheme="minorHAnsi"/>
        </w:rPr>
      </w:pPr>
      <w:r w:rsidRPr="005503F8">
        <w:rPr>
          <w:rFonts w:asciiTheme="minorHAnsi" w:eastAsia="Calibri" w:hAnsiTheme="minorHAnsi" w:cstheme="minorHAnsi"/>
        </w:rPr>
        <w:t>no access to meals (including no one to prepare food at home)</w:t>
      </w:r>
    </w:p>
    <w:p w14:paraId="5DBBF94D" w14:textId="77777777" w:rsidR="00812338" w:rsidRPr="005503F8" w:rsidRDefault="00812338" w:rsidP="00812338">
      <w:pPr>
        <w:numPr>
          <w:ilvl w:val="0"/>
          <w:numId w:val="17"/>
        </w:numPr>
        <w:rPr>
          <w:rFonts w:asciiTheme="minorHAnsi" w:hAnsiTheme="minorHAnsi" w:cstheme="minorHAnsi"/>
        </w:rPr>
      </w:pPr>
      <w:r w:rsidRPr="005503F8">
        <w:rPr>
          <w:rFonts w:asciiTheme="minorHAnsi" w:eastAsia="Calibri" w:hAnsiTheme="minorHAnsi" w:cstheme="minorHAnsi"/>
        </w:rPr>
        <w:t>low income (SSI or lower) with additional risk factors</w:t>
      </w:r>
    </w:p>
    <w:p w14:paraId="0F57EC72" w14:textId="77777777" w:rsidR="00812338" w:rsidRPr="005503F8" w:rsidRDefault="00812338" w:rsidP="009F5A13">
      <w:pPr>
        <w:numPr>
          <w:ilvl w:val="0"/>
          <w:numId w:val="27"/>
        </w:numPr>
        <w:rPr>
          <w:rFonts w:asciiTheme="minorHAnsi" w:hAnsiTheme="minorHAnsi" w:cstheme="minorHAnsi"/>
        </w:rPr>
      </w:pPr>
      <w:r w:rsidRPr="005503F8">
        <w:rPr>
          <w:rFonts w:asciiTheme="minorHAnsi" w:eastAsia="Calibri" w:hAnsiTheme="minorHAnsi" w:cstheme="minorHAnsi"/>
        </w:rPr>
        <w:t>impaired in at least two of the following three Activities of Daily Living (ADL): transfer, eating, or walking</w:t>
      </w:r>
    </w:p>
    <w:p w14:paraId="3B16935A" w14:textId="77777777" w:rsidR="00812338" w:rsidRPr="005503F8" w:rsidRDefault="00812338" w:rsidP="00812338">
      <w:pPr>
        <w:numPr>
          <w:ilvl w:val="0"/>
          <w:numId w:val="27"/>
        </w:numPr>
        <w:rPr>
          <w:rFonts w:asciiTheme="minorHAnsi" w:hAnsiTheme="minorHAnsi" w:cstheme="minorHAnsi"/>
        </w:rPr>
      </w:pPr>
      <w:r w:rsidRPr="005503F8">
        <w:rPr>
          <w:rFonts w:asciiTheme="minorHAnsi" w:eastAsia="Calibri" w:hAnsiTheme="minorHAnsi" w:cstheme="minorHAnsi"/>
        </w:rPr>
        <w:lastRenderedPageBreak/>
        <w:t>impaired in at least two of three of the following Instrumental Activities of Daily Living (IADL): prepare meals, mobility indoors, shopping for personal items</w:t>
      </w:r>
    </w:p>
    <w:p w14:paraId="6C1FB78A" w14:textId="77777777" w:rsidR="00812338" w:rsidRPr="005503F8" w:rsidRDefault="00812338" w:rsidP="00812338">
      <w:pPr>
        <w:numPr>
          <w:ilvl w:val="0"/>
          <w:numId w:val="27"/>
        </w:numPr>
        <w:rPr>
          <w:rFonts w:asciiTheme="minorHAnsi" w:hAnsiTheme="minorHAnsi" w:cstheme="minorHAnsi"/>
        </w:rPr>
      </w:pPr>
      <w:r w:rsidRPr="005503F8">
        <w:rPr>
          <w:rFonts w:asciiTheme="minorHAnsi" w:eastAsia="Calibri" w:hAnsiTheme="minorHAnsi" w:cstheme="minorHAnsi"/>
        </w:rPr>
        <w:t>home in severe state of disrepair</w:t>
      </w:r>
    </w:p>
    <w:p w14:paraId="17D10CCA" w14:textId="77777777" w:rsidR="00812338" w:rsidRPr="005503F8" w:rsidRDefault="00812338" w:rsidP="00812338">
      <w:pPr>
        <w:numPr>
          <w:ilvl w:val="0"/>
          <w:numId w:val="27"/>
        </w:numPr>
        <w:rPr>
          <w:rFonts w:asciiTheme="minorHAnsi" w:hAnsiTheme="minorHAnsi" w:cstheme="minorHAnsi"/>
        </w:rPr>
      </w:pPr>
      <w:r w:rsidRPr="005503F8">
        <w:rPr>
          <w:rFonts w:asciiTheme="minorHAnsi" w:eastAsia="Calibri" w:hAnsiTheme="minorHAnsi" w:cstheme="minorHAnsi"/>
        </w:rPr>
        <w:t>dementia / mental illness/ depression</w:t>
      </w:r>
    </w:p>
    <w:p w14:paraId="49E46B56" w14:textId="77777777" w:rsidR="00812338" w:rsidRPr="005503F8" w:rsidRDefault="00812338" w:rsidP="00812338">
      <w:pPr>
        <w:numPr>
          <w:ilvl w:val="0"/>
          <w:numId w:val="27"/>
        </w:numPr>
        <w:rPr>
          <w:rFonts w:asciiTheme="minorHAnsi" w:hAnsiTheme="minorHAnsi" w:cstheme="minorHAnsi"/>
        </w:rPr>
      </w:pPr>
      <w:r w:rsidRPr="005503F8">
        <w:rPr>
          <w:rFonts w:asciiTheme="minorHAnsi" w:eastAsia="Calibri" w:hAnsiTheme="minorHAnsi" w:cstheme="minorHAnsi"/>
        </w:rPr>
        <w:t>APS referral</w:t>
      </w:r>
    </w:p>
    <w:p w14:paraId="5AF6A6CB" w14:textId="77777777" w:rsidR="00812338" w:rsidRPr="005503F8" w:rsidRDefault="00812338" w:rsidP="00812338">
      <w:pPr>
        <w:rPr>
          <w:rFonts w:asciiTheme="minorHAnsi" w:eastAsia="Calibri" w:hAnsiTheme="minorHAnsi" w:cstheme="minorHAnsi"/>
        </w:rPr>
      </w:pPr>
    </w:p>
    <w:p w14:paraId="4369B0CF" w14:textId="40FFF813" w:rsidR="00812338" w:rsidRPr="005503F8" w:rsidRDefault="00812338" w:rsidP="00812338">
      <w:pPr>
        <w:rPr>
          <w:rFonts w:asciiTheme="minorHAnsi" w:eastAsia="Calibri" w:hAnsiTheme="minorHAnsi" w:cstheme="minorHAnsi"/>
          <w:b/>
        </w:rPr>
      </w:pPr>
      <w:r w:rsidRPr="005503F8">
        <w:rPr>
          <w:rFonts w:asciiTheme="minorHAnsi" w:eastAsia="Calibri" w:hAnsiTheme="minorHAnsi" w:cstheme="minorHAnsi"/>
        </w:rPr>
        <w:tab/>
      </w:r>
      <w:r w:rsidRPr="005503F8">
        <w:rPr>
          <w:rFonts w:asciiTheme="minorHAnsi" w:eastAsia="Calibri" w:hAnsiTheme="minorHAnsi" w:cstheme="minorHAnsi"/>
        </w:rPr>
        <w:tab/>
      </w:r>
      <w:r w:rsidRPr="005503F8">
        <w:rPr>
          <w:rFonts w:asciiTheme="minorHAnsi" w:eastAsia="Calibri" w:hAnsiTheme="minorHAnsi" w:cstheme="minorHAnsi"/>
          <w:b/>
        </w:rPr>
        <w:t>Priority B</w:t>
      </w:r>
      <w:r w:rsidR="009F5A13">
        <w:rPr>
          <w:rFonts w:asciiTheme="minorHAnsi" w:eastAsia="Calibri" w:hAnsiTheme="minorHAnsi" w:cstheme="minorHAnsi"/>
          <w:b/>
        </w:rPr>
        <w:t xml:space="preserve">:- </w:t>
      </w:r>
      <w:r w:rsidRPr="005503F8">
        <w:rPr>
          <w:rFonts w:asciiTheme="minorHAnsi" w:eastAsia="Calibri" w:hAnsiTheme="minorHAnsi" w:cstheme="minorHAnsi"/>
          <w:b/>
        </w:rPr>
        <w:t>Significant Need--must have two or more risk factors</w:t>
      </w:r>
    </w:p>
    <w:p w14:paraId="48B0C0BA" w14:textId="77777777" w:rsidR="00812338" w:rsidRPr="005503F8" w:rsidRDefault="00812338" w:rsidP="00812338">
      <w:pPr>
        <w:numPr>
          <w:ilvl w:val="0"/>
          <w:numId w:val="29"/>
        </w:numPr>
        <w:rPr>
          <w:rFonts w:asciiTheme="minorHAnsi" w:hAnsiTheme="minorHAnsi" w:cstheme="minorHAnsi"/>
        </w:rPr>
      </w:pPr>
      <w:r w:rsidRPr="005503F8">
        <w:rPr>
          <w:rFonts w:asciiTheme="minorHAnsi" w:eastAsia="Calibri" w:hAnsiTheme="minorHAnsi" w:cstheme="minorHAnsi"/>
        </w:rPr>
        <w:t>undependable help from a caregiver</w:t>
      </w:r>
    </w:p>
    <w:p w14:paraId="3FDE7D02" w14:textId="77777777" w:rsidR="00812338" w:rsidRPr="005503F8" w:rsidRDefault="00812338" w:rsidP="00812338">
      <w:pPr>
        <w:numPr>
          <w:ilvl w:val="0"/>
          <w:numId w:val="29"/>
        </w:numPr>
        <w:rPr>
          <w:rFonts w:asciiTheme="minorHAnsi" w:hAnsiTheme="minorHAnsi" w:cstheme="minorHAnsi"/>
        </w:rPr>
      </w:pPr>
      <w:r w:rsidRPr="005503F8">
        <w:rPr>
          <w:rFonts w:asciiTheme="minorHAnsi" w:eastAsia="Calibri" w:hAnsiTheme="minorHAnsi" w:cstheme="minorHAnsi"/>
        </w:rPr>
        <w:t>limited help from homemaker or family members (number of hours, extent of food preparation)</w:t>
      </w:r>
    </w:p>
    <w:p w14:paraId="556E7C9C" w14:textId="77777777" w:rsidR="00812338" w:rsidRPr="005503F8" w:rsidRDefault="00812338" w:rsidP="00812338">
      <w:pPr>
        <w:numPr>
          <w:ilvl w:val="0"/>
          <w:numId w:val="29"/>
        </w:numPr>
        <w:rPr>
          <w:rFonts w:asciiTheme="minorHAnsi" w:hAnsiTheme="minorHAnsi" w:cstheme="minorHAnsi"/>
        </w:rPr>
      </w:pPr>
      <w:r w:rsidRPr="005503F8">
        <w:rPr>
          <w:rFonts w:asciiTheme="minorHAnsi" w:eastAsia="Calibri" w:hAnsiTheme="minorHAnsi" w:cstheme="minorHAnsi"/>
        </w:rPr>
        <w:t>physical/ emotional/mental illness with impaired ADLs or IADLs</w:t>
      </w:r>
    </w:p>
    <w:p w14:paraId="0AAF4012" w14:textId="77777777" w:rsidR="00812338" w:rsidRPr="005503F8" w:rsidRDefault="00812338" w:rsidP="00812338">
      <w:pPr>
        <w:numPr>
          <w:ilvl w:val="0"/>
          <w:numId w:val="29"/>
        </w:numPr>
        <w:rPr>
          <w:rFonts w:asciiTheme="minorHAnsi" w:hAnsiTheme="minorHAnsi" w:cstheme="minorHAnsi"/>
        </w:rPr>
      </w:pPr>
      <w:r w:rsidRPr="005503F8">
        <w:rPr>
          <w:rFonts w:asciiTheme="minorHAnsi" w:eastAsia="Calibri" w:hAnsiTheme="minorHAnsi" w:cstheme="minorHAnsi"/>
        </w:rPr>
        <w:t>home is inadequately maintained</w:t>
      </w:r>
    </w:p>
    <w:p w14:paraId="0039AC63" w14:textId="77777777" w:rsidR="00812338" w:rsidRPr="005503F8" w:rsidRDefault="00812338" w:rsidP="00812338">
      <w:pPr>
        <w:numPr>
          <w:ilvl w:val="0"/>
          <w:numId w:val="29"/>
        </w:numPr>
        <w:rPr>
          <w:rFonts w:asciiTheme="minorHAnsi" w:hAnsiTheme="minorHAnsi" w:cstheme="minorHAnsi"/>
        </w:rPr>
      </w:pPr>
      <w:r w:rsidRPr="005503F8">
        <w:rPr>
          <w:rFonts w:asciiTheme="minorHAnsi" w:eastAsia="Calibri" w:hAnsiTheme="minorHAnsi" w:cstheme="minorHAnsi"/>
        </w:rPr>
        <w:t>unable to shop for food and/or prepare meals</w:t>
      </w:r>
    </w:p>
    <w:p w14:paraId="3F970E22" w14:textId="77777777" w:rsidR="00812338" w:rsidRPr="005503F8" w:rsidRDefault="00812338" w:rsidP="00812338">
      <w:pPr>
        <w:rPr>
          <w:rFonts w:asciiTheme="minorHAnsi" w:eastAsia="Calibri" w:hAnsiTheme="minorHAnsi" w:cstheme="minorHAnsi"/>
        </w:rPr>
      </w:pPr>
    </w:p>
    <w:p w14:paraId="210602B9" w14:textId="556AFF75" w:rsidR="00812338" w:rsidRPr="005503F8" w:rsidRDefault="00812338" w:rsidP="00812338">
      <w:pPr>
        <w:rPr>
          <w:rFonts w:asciiTheme="minorHAnsi" w:eastAsia="Calibri" w:hAnsiTheme="minorHAnsi" w:cstheme="minorHAnsi"/>
          <w:b/>
        </w:rPr>
      </w:pPr>
      <w:r w:rsidRPr="005503F8">
        <w:rPr>
          <w:rFonts w:asciiTheme="minorHAnsi" w:eastAsia="Calibri" w:hAnsiTheme="minorHAnsi" w:cstheme="minorHAnsi"/>
        </w:rPr>
        <w:tab/>
      </w:r>
      <w:r w:rsidRPr="005503F8">
        <w:rPr>
          <w:rFonts w:asciiTheme="minorHAnsi" w:eastAsia="Calibri" w:hAnsiTheme="minorHAnsi" w:cstheme="minorHAnsi"/>
        </w:rPr>
        <w:tab/>
      </w:r>
      <w:r w:rsidRPr="005503F8">
        <w:rPr>
          <w:rFonts w:asciiTheme="minorHAnsi" w:eastAsia="Calibri" w:hAnsiTheme="minorHAnsi" w:cstheme="minorHAnsi"/>
          <w:b/>
        </w:rPr>
        <w:t>Priority C</w:t>
      </w:r>
      <w:r w:rsidR="009F5A13">
        <w:rPr>
          <w:rFonts w:asciiTheme="minorHAnsi" w:eastAsia="Calibri" w:hAnsiTheme="minorHAnsi" w:cstheme="minorHAnsi"/>
          <w:b/>
        </w:rPr>
        <w:t xml:space="preserve">:- </w:t>
      </w:r>
      <w:r w:rsidRPr="005503F8">
        <w:rPr>
          <w:rFonts w:asciiTheme="minorHAnsi" w:eastAsia="Calibri" w:hAnsiTheme="minorHAnsi" w:cstheme="minorHAnsi"/>
          <w:b/>
        </w:rPr>
        <w:t>Qualifying Need</w:t>
      </w:r>
    </w:p>
    <w:p w14:paraId="7EA3494C" w14:textId="77777777" w:rsidR="00812338" w:rsidRPr="005503F8" w:rsidRDefault="00812338" w:rsidP="00812338">
      <w:pPr>
        <w:numPr>
          <w:ilvl w:val="0"/>
          <w:numId w:val="30"/>
        </w:numPr>
        <w:rPr>
          <w:rFonts w:asciiTheme="minorHAnsi" w:hAnsiTheme="minorHAnsi" w:cstheme="minorHAnsi"/>
        </w:rPr>
      </w:pPr>
      <w:r w:rsidRPr="005503F8">
        <w:rPr>
          <w:rFonts w:asciiTheme="minorHAnsi" w:eastAsia="Calibri" w:hAnsiTheme="minorHAnsi" w:cstheme="minorHAnsi"/>
        </w:rPr>
        <w:t>not consistently able to obtain adequate meals</w:t>
      </w:r>
    </w:p>
    <w:p w14:paraId="593FDD7F" w14:textId="77777777" w:rsidR="00812338" w:rsidRPr="005503F8" w:rsidRDefault="00812338" w:rsidP="00812338">
      <w:pPr>
        <w:numPr>
          <w:ilvl w:val="0"/>
          <w:numId w:val="30"/>
        </w:numPr>
        <w:rPr>
          <w:rFonts w:asciiTheme="minorHAnsi" w:hAnsiTheme="minorHAnsi" w:cstheme="minorHAnsi"/>
        </w:rPr>
      </w:pPr>
      <w:r w:rsidRPr="005503F8">
        <w:rPr>
          <w:rFonts w:asciiTheme="minorHAnsi" w:eastAsia="Calibri" w:hAnsiTheme="minorHAnsi" w:cstheme="minorHAnsi"/>
        </w:rPr>
        <w:t>inadequate cooking facilities and food storage (i.e. non-functioning stove, no refrigeration)</w:t>
      </w:r>
    </w:p>
    <w:p w14:paraId="022138C4" w14:textId="77777777" w:rsidR="00812338" w:rsidRPr="005503F8" w:rsidRDefault="00812338" w:rsidP="00812338">
      <w:pPr>
        <w:numPr>
          <w:ilvl w:val="0"/>
          <w:numId w:val="30"/>
        </w:numPr>
        <w:rPr>
          <w:rFonts w:asciiTheme="minorHAnsi" w:hAnsiTheme="minorHAnsi" w:cstheme="minorHAnsi"/>
        </w:rPr>
      </w:pPr>
      <w:r w:rsidRPr="005503F8">
        <w:rPr>
          <w:rFonts w:asciiTheme="minorHAnsi" w:eastAsia="Calibri" w:hAnsiTheme="minorHAnsi" w:cstheme="minorHAnsi"/>
        </w:rPr>
        <w:t>meal delivery to same address (i.e. high priority spouse receiving meals)</w:t>
      </w:r>
    </w:p>
    <w:p w14:paraId="4F8B72B2" w14:textId="77777777" w:rsidR="00812338" w:rsidRPr="005503F8" w:rsidRDefault="00812338" w:rsidP="00812338">
      <w:pPr>
        <w:numPr>
          <w:ilvl w:val="0"/>
          <w:numId w:val="30"/>
        </w:numPr>
        <w:rPr>
          <w:rFonts w:asciiTheme="minorHAnsi" w:hAnsiTheme="minorHAnsi" w:cstheme="minorHAnsi"/>
        </w:rPr>
      </w:pPr>
      <w:r w:rsidRPr="005503F8">
        <w:rPr>
          <w:rFonts w:asciiTheme="minorHAnsi" w:eastAsia="Calibri" w:hAnsiTheme="minorHAnsi" w:cstheme="minorHAnsi"/>
        </w:rPr>
        <w:t>frail and/or advanced age</w:t>
      </w:r>
    </w:p>
    <w:p w14:paraId="33BBF90C" w14:textId="77777777" w:rsidR="00812338" w:rsidRPr="005503F8" w:rsidRDefault="00812338" w:rsidP="00812338">
      <w:pPr>
        <w:numPr>
          <w:ilvl w:val="0"/>
          <w:numId w:val="30"/>
        </w:numPr>
        <w:rPr>
          <w:rFonts w:asciiTheme="minorHAnsi" w:hAnsiTheme="minorHAnsi" w:cstheme="minorHAnsi"/>
        </w:rPr>
      </w:pPr>
      <w:r w:rsidRPr="005503F8">
        <w:rPr>
          <w:rFonts w:asciiTheme="minorHAnsi" w:eastAsia="Calibri" w:hAnsiTheme="minorHAnsi" w:cstheme="minorHAnsi"/>
        </w:rPr>
        <w:t>unable to shop for food and/or prepare meals</w:t>
      </w:r>
    </w:p>
    <w:p w14:paraId="4D4E1ECB" w14:textId="77777777" w:rsidR="00812338" w:rsidRPr="005503F8" w:rsidRDefault="00812338" w:rsidP="00812338">
      <w:pPr>
        <w:jc w:val="center"/>
        <w:rPr>
          <w:rFonts w:asciiTheme="minorHAnsi" w:eastAsia="Calibri" w:hAnsiTheme="minorHAnsi" w:cstheme="minorHAnsi"/>
          <w:b/>
        </w:rPr>
      </w:pPr>
    </w:p>
    <w:p w14:paraId="49003EFE" w14:textId="77777777" w:rsidR="00812338" w:rsidRPr="005503F8" w:rsidRDefault="00812338" w:rsidP="00812338">
      <w:pPr>
        <w:jc w:val="center"/>
        <w:rPr>
          <w:rFonts w:asciiTheme="minorHAnsi" w:eastAsia="Calibri" w:hAnsiTheme="minorHAnsi" w:cstheme="minorHAnsi"/>
          <w:b/>
        </w:rPr>
      </w:pPr>
    </w:p>
    <w:p w14:paraId="4B4BA554" w14:textId="77777777" w:rsidR="00812338" w:rsidRPr="005503F8" w:rsidRDefault="00812338" w:rsidP="00812338">
      <w:pPr>
        <w:jc w:val="center"/>
        <w:rPr>
          <w:rFonts w:asciiTheme="minorHAnsi" w:eastAsia="Calibri" w:hAnsiTheme="minorHAnsi" w:cstheme="minorHAnsi"/>
          <w:b/>
          <w:sz w:val="44"/>
          <w:szCs w:val="44"/>
        </w:rPr>
        <w:sectPr w:rsidR="00812338" w:rsidRPr="005503F8" w:rsidSect="00DF7C7D">
          <w:footerReference w:type="default" r:id="rId56"/>
          <w:type w:val="continuous"/>
          <w:pgSz w:w="12240" w:h="15840"/>
          <w:pgMar w:top="720" w:right="1320" w:bottom="720" w:left="720" w:header="288" w:footer="288" w:gutter="0"/>
          <w:pgBorders w:offsetFrom="page">
            <w:top w:val="single" w:sz="18" w:space="24" w:color="auto"/>
            <w:left w:val="single" w:sz="18" w:space="24" w:color="auto"/>
            <w:bottom w:val="single" w:sz="18" w:space="24" w:color="auto"/>
            <w:right w:val="single" w:sz="18" w:space="24" w:color="auto"/>
          </w:pgBorders>
          <w:cols w:space="720"/>
        </w:sectPr>
      </w:pPr>
    </w:p>
    <w:p w14:paraId="30126A0C" w14:textId="77777777" w:rsidR="00812338" w:rsidRPr="00F92F4A" w:rsidRDefault="00812338" w:rsidP="00812338">
      <w:pPr>
        <w:jc w:val="center"/>
        <w:rPr>
          <w:rFonts w:asciiTheme="minorHAnsi" w:eastAsia="Calibri" w:hAnsiTheme="minorHAnsi" w:cstheme="minorHAnsi"/>
          <w:b/>
          <w:sz w:val="20"/>
          <w:szCs w:val="20"/>
        </w:rPr>
      </w:pPr>
    </w:p>
    <w:p w14:paraId="6EADB607" w14:textId="4D8F6B07" w:rsidR="00F92F4A" w:rsidRDefault="00F92F4A" w:rsidP="00F92F4A">
      <w:pPr>
        <w:pBdr>
          <w:top w:val="none" w:sz="0" w:space="0" w:color="auto"/>
          <w:left w:val="none" w:sz="0" w:space="0" w:color="auto"/>
          <w:bottom w:val="none" w:sz="0" w:space="0" w:color="auto"/>
          <w:right w:val="none" w:sz="0" w:space="0" w:color="auto"/>
          <w:between w:val="none" w:sz="0" w:space="0" w:color="auto"/>
        </w:pBdr>
        <w:jc w:val="center"/>
        <w:rPr>
          <w:rFonts w:asciiTheme="minorHAnsi" w:eastAsia="Calibri" w:hAnsiTheme="minorHAnsi" w:cstheme="minorHAnsi"/>
          <w:b/>
          <w:bCs/>
          <w:sz w:val="28"/>
          <w:szCs w:val="28"/>
        </w:rPr>
      </w:pPr>
      <w:r w:rsidRPr="00AF7FEC">
        <w:rPr>
          <w:rFonts w:asciiTheme="minorHAnsi" w:eastAsia="Calibri" w:hAnsiTheme="minorHAnsi" w:cstheme="minorHAnsi"/>
          <w:b/>
          <w:bCs/>
          <w:sz w:val="28"/>
          <w:szCs w:val="28"/>
        </w:rPr>
        <w:t xml:space="preserve">RFP </w:t>
      </w:r>
      <w:r w:rsidR="00CE791B">
        <w:rPr>
          <w:rFonts w:asciiTheme="minorHAnsi" w:eastAsia="Calibri" w:hAnsiTheme="minorHAnsi" w:cstheme="minorHAnsi"/>
          <w:b/>
          <w:bCs/>
          <w:sz w:val="28"/>
          <w:szCs w:val="28"/>
        </w:rPr>
        <w:t xml:space="preserve">No. </w:t>
      </w:r>
      <w:r w:rsidRPr="00AF7FEC">
        <w:rPr>
          <w:rFonts w:asciiTheme="minorHAnsi" w:eastAsia="Calibri" w:hAnsiTheme="minorHAnsi" w:cstheme="minorHAnsi"/>
          <w:b/>
          <w:bCs/>
          <w:sz w:val="28"/>
          <w:szCs w:val="28"/>
        </w:rPr>
        <w:t>NS-2022 NUTRITION SERVICES PROGRAMS</w:t>
      </w:r>
    </w:p>
    <w:p w14:paraId="0E0FCE08" w14:textId="77777777" w:rsidR="00F92F4A" w:rsidRDefault="00F92F4A" w:rsidP="00F92F4A">
      <w:pPr>
        <w:jc w:val="center"/>
        <w:rPr>
          <w:rFonts w:asciiTheme="minorHAnsi" w:hAnsiTheme="minorHAnsi" w:cstheme="minorHAnsi"/>
          <w:b/>
          <w:color w:val="auto"/>
          <w:sz w:val="44"/>
          <w:szCs w:val="44"/>
        </w:rPr>
      </w:pPr>
    </w:p>
    <w:p w14:paraId="4D7B22BA" w14:textId="6CD04C66" w:rsidR="00812338" w:rsidRPr="005503F8" w:rsidRDefault="00F92F4A" w:rsidP="00F92F4A">
      <w:pPr>
        <w:jc w:val="center"/>
        <w:rPr>
          <w:rFonts w:asciiTheme="minorHAnsi" w:eastAsia="Calibri" w:hAnsiTheme="minorHAnsi" w:cstheme="minorHAnsi"/>
          <w:b/>
          <w:sz w:val="44"/>
          <w:szCs w:val="44"/>
        </w:rPr>
      </w:pPr>
      <w:r w:rsidRPr="005503F8">
        <w:rPr>
          <w:rFonts w:asciiTheme="minorHAnsi" w:hAnsiTheme="minorHAnsi" w:cstheme="minorHAnsi"/>
          <w:b/>
          <w:color w:val="auto"/>
          <w:sz w:val="44"/>
          <w:szCs w:val="44"/>
        </w:rPr>
        <w:t xml:space="preserve">EXHIBIT </w:t>
      </w:r>
      <w:r w:rsidR="00812338" w:rsidRPr="005503F8">
        <w:rPr>
          <w:rFonts w:asciiTheme="minorHAnsi" w:eastAsia="Calibri" w:hAnsiTheme="minorHAnsi" w:cstheme="minorHAnsi"/>
          <w:b/>
          <w:sz w:val="44"/>
          <w:szCs w:val="44"/>
        </w:rPr>
        <w:t>H</w:t>
      </w:r>
    </w:p>
    <w:p w14:paraId="232D91E7" w14:textId="77777777" w:rsidR="00812338" w:rsidRPr="005503F8" w:rsidRDefault="00812338" w:rsidP="00812338">
      <w:pPr>
        <w:jc w:val="center"/>
        <w:rPr>
          <w:rFonts w:asciiTheme="minorHAnsi" w:eastAsia="Calibri" w:hAnsiTheme="minorHAnsi" w:cstheme="minorHAnsi"/>
        </w:rPr>
      </w:pPr>
      <w:r w:rsidRPr="005503F8">
        <w:rPr>
          <w:rFonts w:asciiTheme="minorHAnsi" w:eastAsia="Calibri" w:hAnsiTheme="minorHAnsi" w:cstheme="minorHAnsi"/>
          <w:b/>
          <w:sz w:val="44"/>
          <w:szCs w:val="44"/>
        </w:rPr>
        <w:t>CALIFORNIA RETAIL FOOD CODE</w:t>
      </w:r>
    </w:p>
    <w:p w14:paraId="2642FDCC" w14:textId="77777777" w:rsidR="00812338" w:rsidRPr="005503F8" w:rsidRDefault="00812338" w:rsidP="00812338">
      <w:pPr>
        <w:rPr>
          <w:rFonts w:asciiTheme="minorHAnsi" w:eastAsia="Calibri" w:hAnsiTheme="minorHAnsi" w:cstheme="minorHAnsi"/>
          <w:b/>
        </w:rPr>
      </w:pPr>
    </w:p>
    <w:p w14:paraId="730F3B65" w14:textId="77777777" w:rsidR="00812338" w:rsidRPr="005503F8" w:rsidRDefault="00812338" w:rsidP="00812338">
      <w:pPr>
        <w:jc w:val="center"/>
        <w:rPr>
          <w:rFonts w:asciiTheme="minorHAnsi" w:eastAsia="Calibri" w:hAnsiTheme="minorHAnsi" w:cstheme="minorHAnsi"/>
          <w:sz w:val="28"/>
          <w:szCs w:val="28"/>
        </w:rPr>
      </w:pPr>
      <w:r w:rsidRPr="005503F8">
        <w:rPr>
          <w:rFonts w:asciiTheme="minorHAnsi" w:eastAsia="Calibri" w:hAnsiTheme="minorHAnsi" w:cstheme="minorHAnsi"/>
          <w:b/>
          <w:sz w:val="28"/>
          <w:szCs w:val="28"/>
        </w:rPr>
        <w:t>Excerpt from</w:t>
      </w:r>
    </w:p>
    <w:p w14:paraId="2A668C0D" w14:textId="77777777" w:rsidR="00812338" w:rsidRPr="005503F8" w:rsidRDefault="00812338" w:rsidP="00812338">
      <w:pPr>
        <w:jc w:val="center"/>
        <w:rPr>
          <w:rFonts w:asciiTheme="minorHAnsi" w:eastAsia="Calibri" w:hAnsiTheme="minorHAnsi" w:cstheme="minorHAnsi"/>
          <w:sz w:val="28"/>
          <w:szCs w:val="28"/>
        </w:rPr>
      </w:pPr>
      <w:r w:rsidRPr="005503F8">
        <w:rPr>
          <w:rFonts w:asciiTheme="minorHAnsi" w:eastAsia="Calibri" w:hAnsiTheme="minorHAnsi" w:cstheme="minorHAnsi"/>
          <w:b/>
          <w:sz w:val="28"/>
          <w:szCs w:val="28"/>
        </w:rPr>
        <w:t>CALIFORNIA HEALTH AND SAFETY CODE</w:t>
      </w:r>
    </w:p>
    <w:p w14:paraId="3B179A07" w14:textId="77777777" w:rsidR="00812338" w:rsidRPr="005503F8" w:rsidRDefault="00812338" w:rsidP="00812338">
      <w:pPr>
        <w:jc w:val="center"/>
        <w:rPr>
          <w:rFonts w:asciiTheme="minorHAnsi" w:eastAsia="Calibri" w:hAnsiTheme="minorHAnsi" w:cstheme="minorHAnsi"/>
          <w:sz w:val="28"/>
          <w:szCs w:val="28"/>
        </w:rPr>
      </w:pPr>
      <w:r w:rsidRPr="005503F8">
        <w:rPr>
          <w:rFonts w:asciiTheme="minorHAnsi" w:eastAsia="Calibri" w:hAnsiTheme="minorHAnsi" w:cstheme="minorHAnsi"/>
          <w:b/>
          <w:sz w:val="28"/>
          <w:szCs w:val="28"/>
        </w:rPr>
        <w:t>PART 7. CALIFORNIA RETAIL FOOD CODE</w:t>
      </w:r>
    </w:p>
    <w:p w14:paraId="137CC714" w14:textId="77777777" w:rsidR="00812338" w:rsidRPr="005503F8" w:rsidRDefault="00812338" w:rsidP="00812338">
      <w:pPr>
        <w:jc w:val="center"/>
        <w:rPr>
          <w:rFonts w:asciiTheme="minorHAnsi" w:eastAsia="Calibri" w:hAnsiTheme="minorHAnsi" w:cstheme="minorHAnsi"/>
          <w:b/>
          <w:sz w:val="28"/>
          <w:szCs w:val="28"/>
        </w:rPr>
      </w:pPr>
      <w:r w:rsidRPr="005503F8">
        <w:rPr>
          <w:rFonts w:asciiTheme="minorHAnsi" w:eastAsia="Calibri" w:hAnsiTheme="minorHAnsi" w:cstheme="minorHAnsi"/>
          <w:b/>
          <w:sz w:val="28"/>
          <w:szCs w:val="28"/>
        </w:rPr>
        <w:t>Effective January 1, 2017</w:t>
      </w:r>
    </w:p>
    <w:p w14:paraId="34EDF726" w14:textId="77777777" w:rsidR="00812338" w:rsidRPr="005503F8" w:rsidRDefault="00812338" w:rsidP="00812338">
      <w:pPr>
        <w:rPr>
          <w:rFonts w:asciiTheme="minorHAnsi" w:eastAsia="Calibri" w:hAnsiTheme="minorHAnsi" w:cstheme="minorHAnsi"/>
          <w:b/>
          <w:sz w:val="28"/>
          <w:szCs w:val="28"/>
        </w:rPr>
      </w:pPr>
    </w:p>
    <w:p w14:paraId="282F3F14" w14:textId="77777777" w:rsidR="00812338" w:rsidRPr="005503F8" w:rsidRDefault="00812338" w:rsidP="00812338">
      <w:pPr>
        <w:jc w:val="center"/>
        <w:rPr>
          <w:rFonts w:asciiTheme="minorHAnsi" w:eastAsia="Calibri" w:hAnsiTheme="minorHAnsi" w:cstheme="minorHAnsi"/>
          <w:b/>
          <w:sz w:val="28"/>
          <w:szCs w:val="28"/>
        </w:rPr>
      </w:pPr>
      <w:r w:rsidRPr="005503F8">
        <w:rPr>
          <w:rFonts w:asciiTheme="minorHAnsi" w:eastAsia="Calibri" w:hAnsiTheme="minorHAnsi" w:cstheme="minorHAnsi"/>
          <w:b/>
          <w:sz w:val="28"/>
          <w:szCs w:val="28"/>
        </w:rPr>
        <w:t xml:space="preserve">Please reference the following website: </w:t>
      </w:r>
    </w:p>
    <w:p w14:paraId="3793A6AD" w14:textId="77777777" w:rsidR="00812338" w:rsidRPr="005503F8" w:rsidRDefault="00812338" w:rsidP="00812338">
      <w:pPr>
        <w:rPr>
          <w:rFonts w:asciiTheme="minorHAnsi" w:eastAsia="Calibri" w:hAnsiTheme="minorHAnsi" w:cstheme="minorHAnsi"/>
          <w:b/>
          <w:sz w:val="28"/>
          <w:szCs w:val="28"/>
        </w:rPr>
      </w:pPr>
    </w:p>
    <w:p w14:paraId="366E0E78" w14:textId="77777777" w:rsidR="00812338" w:rsidRPr="005503F8" w:rsidRDefault="00812338" w:rsidP="00812338">
      <w:pPr>
        <w:ind w:left="720" w:hanging="360"/>
        <w:jc w:val="both"/>
        <w:rPr>
          <w:rFonts w:asciiTheme="minorHAnsi" w:eastAsia="Calibri" w:hAnsiTheme="minorHAnsi" w:cstheme="minorHAnsi"/>
          <w:color w:val="auto"/>
          <w:sz w:val="28"/>
          <w:szCs w:val="28"/>
          <w:u w:val="single"/>
        </w:rPr>
      </w:pPr>
      <w:r w:rsidRPr="00F92F4A">
        <w:rPr>
          <w:rFonts w:asciiTheme="minorHAnsi" w:eastAsia="Calibri" w:hAnsiTheme="minorHAnsi" w:cstheme="minorHAnsi"/>
          <w:color w:val="auto"/>
          <w:sz w:val="28"/>
          <w:szCs w:val="28"/>
          <w:u w:val="single"/>
        </w:rPr>
        <w:t>https://www.cdph.ca.gov/Programs/CEH/DFDCS/CDPH%20Document%20Library/FDB/FoodSafetyProgram/CaliforniaRetailFoodCode.pdf</w:t>
      </w:r>
    </w:p>
    <w:p w14:paraId="372DE058" w14:textId="77777777" w:rsidR="00812338" w:rsidRPr="005503F8" w:rsidRDefault="00812338" w:rsidP="00812338">
      <w:pPr>
        <w:ind w:left="720" w:hanging="360"/>
        <w:jc w:val="both"/>
        <w:rPr>
          <w:rFonts w:asciiTheme="minorHAnsi" w:eastAsia="Calibri" w:hAnsiTheme="minorHAnsi" w:cstheme="minorHAnsi"/>
          <w:color w:val="0000FF"/>
          <w:sz w:val="28"/>
          <w:szCs w:val="28"/>
          <w:u w:val="single"/>
        </w:rPr>
      </w:pPr>
    </w:p>
    <w:p w14:paraId="76046622" w14:textId="77777777" w:rsidR="00812338" w:rsidRPr="005503F8" w:rsidRDefault="00812338" w:rsidP="00812338">
      <w:pPr>
        <w:ind w:left="720" w:hanging="360"/>
        <w:jc w:val="center"/>
        <w:rPr>
          <w:rFonts w:asciiTheme="minorHAnsi" w:eastAsia="Calibri" w:hAnsiTheme="minorHAnsi" w:cstheme="minorHAnsi"/>
          <w:b/>
          <w:color w:val="auto"/>
          <w:sz w:val="44"/>
          <w:szCs w:val="44"/>
        </w:rPr>
      </w:pPr>
      <w:r w:rsidRPr="005503F8">
        <w:rPr>
          <w:rFonts w:asciiTheme="minorHAnsi" w:eastAsia="Calibri" w:hAnsiTheme="minorHAnsi" w:cstheme="minorHAnsi"/>
          <w:b/>
          <w:color w:val="auto"/>
          <w:sz w:val="44"/>
          <w:szCs w:val="44"/>
        </w:rPr>
        <w:t>CALIFORNIA TITLE 22 DIVISION 1.8 CALIFORNIA DEPARTMENT ON AGING</w:t>
      </w:r>
    </w:p>
    <w:p w14:paraId="21CF2236" w14:textId="77777777" w:rsidR="00812338" w:rsidRPr="005503F8" w:rsidRDefault="00812338" w:rsidP="00812338">
      <w:pPr>
        <w:ind w:left="720" w:hanging="360"/>
        <w:jc w:val="center"/>
        <w:rPr>
          <w:rFonts w:asciiTheme="minorHAnsi" w:eastAsia="Calibri" w:hAnsiTheme="minorHAnsi" w:cstheme="minorHAnsi"/>
          <w:b/>
          <w:color w:val="auto"/>
          <w:sz w:val="28"/>
          <w:szCs w:val="28"/>
        </w:rPr>
      </w:pPr>
    </w:p>
    <w:p w14:paraId="22602ED6" w14:textId="77777777" w:rsidR="00812338" w:rsidRPr="005503F8" w:rsidRDefault="00812338" w:rsidP="00812338">
      <w:pPr>
        <w:ind w:left="720" w:hanging="360"/>
        <w:jc w:val="center"/>
        <w:rPr>
          <w:rFonts w:asciiTheme="minorHAnsi" w:eastAsia="Calibri" w:hAnsiTheme="minorHAnsi" w:cstheme="minorHAnsi"/>
          <w:b/>
          <w:color w:val="auto"/>
          <w:sz w:val="28"/>
          <w:szCs w:val="28"/>
        </w:rPr>
      </w:pPr>
    </w:p>
    <w:p w14:paraId="5EF18A94" w14:textId="77777777" w:rsidR="00812338" w:rsidRPr="005503F8" w:rsidRDefault="00812338" w:rsidP="00812338">
      <w:pPr>
        <w:ind w:left="720" w:hanging="360"/>
        <w:jc w:val="center"/>
        <w:rPr>
          <w:rFonts w:asciiTheme="minorHAnsi" w:eastAsia="Calibri" w:hAnsiTheme="minorHAnsi" w:cstheme="minorHAnsi"/>
          <w:b/>
          <w:sz w:val="28"/>
          <w:szCs w:val="28"/>
        </w:rPr>
      </w:pPr>
      <w:r w:rsidRPr="005503F8">
        <w:rPr>
          <w:rFonts w:asciiTheme="minorHAnsi" w:eastAsia="Calibri" w:hAnsiTheme="minorHAnsi" w:cstheme="minorHAnsi"/>
          <w:b/>
          <w:sz w:val="28"/>
          <w:szCs w:val="28"/>
        </w:rPr>
        <w:t>Please reference the following website:</w:t>
      </w:r>
    </w:p>
    <w:p w14:paraId="735E2A80" w14:textId="77777777" w:rsidR="00812338" w:rsidRPr="005503F8" w:rsidRDefault="00812338" w:rsidP="00812338">
      <w:pPr>
        <w:ind w:left="720" w:hanging="360"/>
        <w:jc w:val="center"/>
        <w:rPr>
          <w:rFonts w:asciiTheme="minorHAnsi" w:eastAsia="Calibri" w:hAnsiTheme="minorHAnsi" w:cstheme="minorHAnsi"/>
          <w:b/>
          <w:sz w:val="28"/>
          <w:szCs w:val="28"/>
        </w:rPr>
      </w:pPr>
    </w:p>
    <w:p w14:paraId="7E916F6D" w14:textId="77777777" w:rsidR="00812338" w:rsidRPr="005503F8" w:rsidRDefault="00812338" w:rsidP="00812338">
      <w:pPr>
        <w:ind w:left="720" w:hanging="360"/>
        <w:jc w:val="center"/>
        <w:rPr>
          <w:rFonts w:asciiTheme="minorHAnsi" w:eastAsia="Calibri" w:hAnsiTheme="minorHAnsi" w:cstheme="minorHAnsi"/>
          <w:b/>
          <w:color w:val="auto"/>
          <w:sz w:val="28"/>
          <w:szCs w:val="28"/>
        </w:rPr>
      </w:pPr>
      <w:r w:rsidRPr="00F92F4A">
        <w:rPr>
          <w:rFonts w:asciiTheme="minorHAnsi" w:eastAsia="Calibri" w:hAnsiTheme="minorHAnsi" w:cstheme="minorHAnsi"/>
          <w:b/>
          <w:color w:val="auto"/>
          <w:sz w:val="28"/>
          <w:szCs w:val="28"/>
        </w:rPr>
        <w:t>https://www.aging.ca.gov/ProgramsProviders/AAA/Nutrition/Code_of_Regulation/</w:t>
      </w:r>
    </w:p>
    <w:p w14:paraId="2C6C9D6A" w14:textId="77777777" w:rsidR="00812338" w:rsidRPr="005503F8" w:rsidRDefault="00812338" w:rsidP="00812338">
      <w:pPr>
        <w:ind w:left="720" w:hanging="360"/>
        <w:jc w:val="center"/>
        <w:rPr>
          <w:rFonts w:asciiTheme="minorHAnsi" w:eastAsia="Calibri" w:hAnsiTheme="minorHAnsi" w:cstheme="minorHAnsi"/>
          <w:b/>
          <w:sz w:val="28"/>
          <w:szCs w:val="28"/>
        </w:rPr>
      </w:pPr>
    </w:p>
    <w:p w14:paraId="5DDFA5E0" w14:textId="77777777" w:rsidR="00812338" w:rsidRPr="005503F8" w:rsidRDefault="00812338" w:rsidP="00812338">
      <w:pPr>
        <w:ind w:left="720" w:hanging="360"/>
        <w:jc w:val="center"/>
        <w:rPr>
          <w:rFonts w:asciiTheme="minorHAnsi" w:eastAsia="Calibri" w:hAnsiTheme="minorHAnsi" w:cstheme="minorHAnsi"/>
          <w:b/>
          <w:sz w:val="28"/>
          <w:szCs w:val="28"/>
        </w:rPr>
      </w:pPr>
      <w:r w:rsidRPr="005503F8">
        <w:rPr>
          <w:rFonts w:asciiTheme="minorHAnsi" w:eastAsia="Calibri" w:hAnsiTheme="minorHAnsi" w:cstheme="minorHAnsi"/>
          <w:b/>
          <w:sz w:val="28"/>
          <w:szCs w:val="28"/>
        </w:rPr>
        <w:t>and</w:t>
      </w:r>
    </w:p>
    <w:p w14:paraId="67EB6F52" w14:textId="77777777" w:rsidR="00812338" w:rsidRPr="005503F8" w:rsidRDefault="00812338" w:rsidP="00812338">
      <w:pPr>
        <w:jc w:val="both"/>
        <w:rPr>
          <w:rFonts w:asciiTheme="minorHAnsi" w:eastAsia="Calibri" w:hAnsiTheme="minorHAnsi" w:cstheme="minorHAnsi"/>
          <w:color w:val="FF0000"/>
          <w:sz w:val="28"/>
          <w:szCs w:val="28"/>
        </w:rPr>
      </w:pPr>
    </w:p>
    <w:p w14:paraId="4E1A7AAC" w14:textId="77777777" w:rsidR="00812338" w:rsidRPr="005503F8" w:rsidRDefault="00812338" w:rsidP="00812338">
      <w:pPr>
        <w:ind w:left="720" w:hanging="360"/>
        <w:jc w:val="center"/>
        <w:rPr>
          <w:rFonts w:asciiTheme="minorHAnsi" w:eastAsia="Calibri" w:hAnsiTheme="minorHAnsi" w:cstheme="minorHAnsi"/>
          <w:b/>
          <w:sz w:val="44"/>
          <w:szCs w:val="44"/>
        </w:rPr>
      </w:pPr>
      <w:r w:rsidRPr="005503F8">
        <w:rPr>
          <w:rFonts w:asciiTheme="minorHAnsi" w:eastAsia="Calibri" w:hAnsiTheme="minorHAnsi" w:cstheme="minorHAnsi"/>
          <w:b/>
          <w:sz w:val="44"/>
          <w:szCs w:val="44"/>
        </w:rPr>
        <w:t xml:space="preserve">ALAMEDA COUNTY AREA AGENCY ON AGING NUTRITION POLICY AND PROCEDURES MANUAL </w:t>
      </w:r>
    </w:p>
    <w:p w14:paraId="68E1092D" w14:textId="77777777" w:rsidR="00812338" w:rsidRPr="005503F8" w:rsidRDefault="00812338" w:rsidP="00812338">
      <w:pPr>
        <w:ind w:left="720" w:hanging="360"/>
        <w:jc w:val="center"/>
        <w:rPr>
          <w:rFonts w:asciiTheme="minorHAnsi" w:eastAsia="Calibri" w:hAnsiTheme="minorHAnsi" w:cstheme="minorHAnsi"/>
          <w:sz w:val="28"/>
          <w:szCs w:val="28"/>
        </w:rPr>
      </w:pPr>
    </w:p>
    <w:p w14:paraId="1C29E462" w14:textId="77777777" w:rsidR="00812338" w:rsidRPr="005503F8" w:rsidRDefault="00812338" w:rsidP="00812338">
      <w:pPr>
        <w:ind w:left="720" w:hanging="360"/>
        <w:jc w:val="center"/>
        <w:rPr>
          <w:rFonts w:asciiTheme="minorHAnsi" w:eastAsia="Calibri" w:hAnsiTheme="minorHAnsi" w:cstheme="minorHAnsi"/>
          <w:b/>
          <w:sz w:val="28"/>
          <w:szCs w:val="28"/>
        </w:rPr>
      </w:pPr>
      <w:r w:rsidRPr="005503F8">
        <w:rPr>
          <w:rFonts w:asciiTheme="minorHAnsi" w:eastAsia="Calibri" w:hAnsiTheme="minorHAnsi" w:cstheme="minorHAnsi"/>
          <w:b/>
          <w:sz w:val="28"/>
          <w:szCs w:val="28"/>
        </w:rPr>
        <w:t>Please reference the following website:</w:t>
      </w:r>
    </w:p>
    <w:p w14:paraId="0E2B3FB3" w14:textId="31AB871E" w:rsidR="00812338" w:rsidRDefault="00812338" w:rsidP="00812338">
      <w:pPr>
        <w:ind w:left="720" w:hanging="360"/>
        <w:jc w:val="center"/>
        <w:rPr>
          <w:rFonts w:asciiTheme="minorHAnsi" w:eastAsia="Calibri" w:hAnsiTheme="minorHAnsi" w:cstheme="minorHAnsi"/>
          <w:sz w:val="28"/>
          <w:szCs w:val="28"/>
        </w:rPr>
      </w:pPr>
    </w:p>
    <w:p w14:paraId="2C375D11" w14:textId="205219EB" w:rsidR="00812338" w:rsidRDefault="00BA6474" w:rsidP="00812338">
      <w:pPr>
        <w:ind w:left="720" w:hanging="360"/>
        <w:jc w:val="both"/>
        <w:rPr>
          <w:rFonts w:asciiTheme="minorHAnsi" w:hAnsiTheme="minorHAnsi" w:cstheme="minorHAnsi"/>
          <w:b/>
          <w:color w:val="auto"/>
          <w:u w:val="single"/>
          <w:shd w:val="clear" w:color="auto" w:fill="FFFFFF"/>
        </w:rPr>
      </w:pPr>
      <w:hyperlink r:id="rId57" w:history="1">
        <w:r w:rsidR="00B701FA" w:rsidRPr="00BC59A3">
          <w:rPr>
            <w:rStyle w:val="Hyperlink"/>
            <w:rFonts w:asciiTheme="minorHAnsi" w:hAnsiTheme="minorHAnsi" w:cstheme="minorHAnsi"/>
            <w:b/>
            <w:shd w:val="clear" w:color="auto" w:fill="FFFFFF"/>
          </w:rPr>
          <w:t>https://www.aging.ca.gov/Docs/AAA/Nutrition/Nutrition_Program_Resources/Policies_and_Procedures/PSA_09_policies_and_procedures.pdf</w:t>
        </w:r>
      </w:hyperlink>
    </w:p>
    <w:p w14:paraId="0EF1BCEB" w14:textId="344D8FCF" w:rsidR="00B701FA" w:rsidRDefault="00B701FA" w:rsidP="00812338">
      <w:pPr>
        <w:ind w:left="720" w:hanging="360"/>
        <w:jc w:val="both"/>
        <w:rPr>
          <w:rFonts w:asciiTheme="minorHAnsi" w:hAnsiTheme="minorHAnsi" w:cstheme="minorHAnsi"/>
          <w:b/>
          <w:color w:val="auto"/>
          <w:u w:val="single"/>
          <w:shd w:val="clear" w:color="auto" w:fill="FFFFFF"/>
        </w:rPr>
      </w:pPr>
    </w:p>
    <w:p w14:paraId="1E92CD8B" w14:textId="00E42312" w:rsidR="00B701FA" w:rsidRDefault="00B701FA" w:rsidP="00812338">
      <w:pPr>
        <w:ind w:left="720" w:hanging="360"/>
        <w:jc w:val="both"/>
        <w:rPr>
          <w:rFonts w:asciiTheme="minorHAnsi" w:hAnsiTheme="minorHAnsi" w:cstheme="minorHAnsi"/>
          <w:b/>
          <w:color w:val="auto"/>
          <w:u w:val="single"/>
          <w:shd w:val="clear" w:color="auto" w:fill="FFFFFF"/>
        </w:rPr>
      </w:pPr>
    </w:p>
    <w:p w14:paraId="2FCED36C" w14:textId="77777777" w:rsidR="005E7B8C" w:rsidRDefault="005E7B8C" w:rsidP="00812338">
      <w:pPr>
        <w:ind w:left="720" w:hanging="360"/>
        <w:jc w:val="both"/>
        <w:rPr>
          <w:rFonts w:asciiTheme="minorHAnsi" w:eastAsia="Calibri" w:hAnsiTheme="minorHAnsi" w:cstheme="minorHAnsi"/>
          <w:b/>
          <w:color w:val="FF0000"/>
        </w:rPr>
        <w:sectPr w:rsidR="005E7B8C" w:rsidSect="00DF7C7D">
          <w:footerReference w:type="default" r:id="rId58"/>
          <w:pgSz w:w="12240" w:h="15840"/>
          <w:pgMar w:top="720" w:right="1320" w:bottom="720" w:left="720" w:header="288" w:footer="288" w:gutter="0"/>
          <w:pgBorders w:offsetFrom="page">
            <w:top w:val="single" w:sz="18" w:space="24" w:color="auto"/>
            <w:left w:val="single" w:sz="18" w:space="24" w:color="auto"/>
            <w:bottom w:val="single" w:sz="18" w:space="24" w:color="auto"/>
            <w:right w:val="single" w:sz="18" w:space="24" w:color="auto"/>
          </w:pgBorders>
          <w:cols w:space="720"/>
        </w:sectPr>
      </w:pPr>
    </w:p>
    <w:p w14:paraId="22527975" w14:textId="7CA9698B" w:rsidR="00B701FA" w:rsidRDefault="00B701FA" w:rsidP="00B701FA">
      <w:pPr>
        <w:rPr>
          <w:rFonts w:ascii="Calibri" w:hAnsi="Calibri"/>
          <w:b/>
          <w:sz w:val="28"/>
          <w:szCs w:val="28"/>
          <w:lang w:eastAsia="x-none"/>
        </w:rPr>
      </w:pPr>
      <w:r w:rsidRPr="00B701FA">
        <w:rPr>
          <w:rFonts w:ascii="Calibri" w:hAnsi="Calibri"/>
          <w:b/>
          <w:caps/>
          <w:noProof/>
          <w:sz w:val="20"/>
        </w:rPr>
        <w:lastRenderedPageBreak/>
        <w:drawing>
          <wp:inline distT="0" distB="0" distL="0" distR="0" wp14:anchorId="6F2E866D" wp14:editId="66E7E3BB">
            <wp:extent cx="1514475" cy="676275"/>
            <wp:effectExtent l="0" t="0" r="9525" b="9525"/>
            <wp:docPr id="9" name="Picture 9" descr="SSA_logo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SA_logocolor"/>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514475" cy="676275"/>
                    </a:xfrm>
                    <a:prstGeom prst="rect">
                      <a:avLst/>
                    </a:prstGeom>
                    <a:noFill/>
                    <a:ln>
                      <a:noFill/>
                    </a:ln>
                  </pic:spPr>
                </pic:pic>
              </a:graphicData>
            </a:graphic>
          </wp:inline>
        </w:drawing>
      </w:r>
      <w:bookmarkStart w:id="85" w:name="_Hlk91163086"/>
      <w:r w:rsidRPr="00B701FA">
        <w:rPr>
          <w:rFonts w:ascii="Calibri" w:hAnsi="Calibri"/>
          <w:b/>
          <w:sz w:val="28"/>
          <w:szCs w:val="28"/>
          <w:lang w:eastAsia="x-none"/>
        </w:rPr>
        <w:t xml:space="preserve">RFP No. NS-2022 </w:t>
      </w:r>
      <w:r>
        <w:rPr>
          <w:rFonts w:ascii="Calibri" w:hAnsi="Calibri"/>
          <w:b/>
          <w:sz w:val="28"/>
          <w:szCs w:val="28"/>
          <w:lang w:eastAsia="x-none"/>
        </w:rPr>
        <w:t xml:space="preserve">NUTRITION </w:t>
      </w:r>
      <w:r w:rsidRPr="00B701FA">
        <w:rPr>
          <w:rFonts w:ascii="Calibri" w:hAnsi="Calibri"/>
          <w:b/>
          <w:sz w:val="28"/>
          <w:szCs w:val="28"/>
          <w:lang w:eastAsia="x-none"/>
        </w:rPr>
        <w:t>SERVICES PROGRAMS</w:t>
      </w:r>
    </w:p>
    <w:p w14:paraId="4D722DD0" w14:textId="77777777" w:rsidR="00F92F4A" w:rsidRPr="00B701FA" w:rsidRDefault="00F92F4A" w:rsidP="00B701FA">
      <w:pPr>
        <w:rPr>
          <w:rFonts w:ascii="Calibri" w:hAnsi="Calibri"/>
          <w:b/>
          <w:sz w:val="28"/>
          <w:szCs w:val="28"/>
        </w:rPr>
      </w:pPr>
    </w:p>
    <w:p w14:paraId="7585BD29" w14:textId="77777777" w:rsidR="00F92F4A" w:rsidRDefault="00F92F4A" w:rsidP="00B701FA">
      <w:pPr>
        <w:jc w:val="center"/>
        <w:rPr>
          <w:rFonts w:ascii="Calibri" w:hAnsi="Calibri"/>
          <w:b/>
          <w:sz w:val="44"/>
          <w:szCs w:val="44"/>
        </w:rPr>
      </w:pPr>
      <w:bookmarkStart w:id="86" w:name="_Hlk91092618"/>
      <w:r>
        <w:rPr>
          <w:rFonts w:ascii="Calibri" w:hAnsi="Calibri"/>
          <w:b/>
          <w:sz w:val="44"/>
          <w:szCs w:val="44"/>
        </w:rPr>
        <w:t xml:space="preserve">EXHIBIT I </w:t>
      </w:r>
    </w:p>
    <w:p w14:paraId="510A419D" w14:textId="34E5F8C7" w:rsidR="00B701FA" w:rsidRPr="00EB1552" w:rsidRDefault="00B701FA" w:rsidP="00B701FA">
      <w:pPr>
        <w:jc w:val="center"/>
        <w:rPr>
          <w:rFonts w:ascii="Calibri" w:hAnsi="Calibri"/>
          <w:sz w:val="44"/>
          <w:szCs w:val="44"/>
        </w:rPr>
      </w:pPr>
      <w:r w:rsidRPr="00B701FA">
        <w:rPr>
          <w:rFonts w:ascii="Calibri" w:hAnsi="Calibri"/>
          <w:b/>
          <w:sz w:val="44"/>
          <w:szCs w:val="44"/>
        </w:rPr>
        <w:t>EXCEPTIONS, CLARIFICATIONS, AMENDMENTS</w:t>
      </w:r>
      <w:bookmarkEnd w:id="85"/>
      <w:bookmarkEnd w:id="86"/>
    </w:p>
    <w:p w14:paraId="11840226" w14:textId="77777777" w:rsidR="00B701FA" w:rsidRPr="00013F59" w:rsidRDefault="00B701FA" w:rsidP="00B701FA">
      <w:pPr>
        <w:rPr>
          <w:rFonts w:ascii="Calibri" w:hAnsi="Calibri"/>
          <w:b/>
          <w:bCs/>
          <w:iCs/>
          <w:sz w:val="20"/>
        </w:rPr>
      </w:pPr>
    </w:p>
    <w:p w14:paraId="105324AE" w14:textId="77777777" w:rsidR="00B701FA" w:rsidRPr="00013F59" w:rsidRDefault="00B701FA" w:rsidP="00B701FA">
      <w:pPr>
        <w:tabs>
          <w:tab w:val="right" w:pos="5490"/>
        </w:tabs>
        <w:rPr>
          <w:rFonts w:ascii="Calibri" w:hAnsi="Calibri"/>
          <w:b/>
          <w:bCs/>
          <w:iCs/>
        </w:rPr>
      </w:pPr>
      <w:r w:rsidRPr="00013F59">
        <w:rPr>
          <w:rFonts w:ascii="Calibri" w:hAnsi="Calibri"/>
          <w:b/>
          <w:bCs/>
          <w:iCs/>
        </w:rPr>
        <w:t xml:space="preserve">Bidder Name: </w:t>
      </w:r>
      <w:r w:rsidRPr="00013F59">
        <w:rPr>
          <w:rFonts w:ascii="Calibri" w:hAnsi="Calibri"/>
          <w:bCs/>
          <w:iCs/>
          <w:noProof/>
          <w:u w:val="single"/>
        </w:rPr>
        <w:t xml:space="preserve">     </w:t>
      </w:r>
      <w:r w:rsidRPr="00013F59">
        <w:rPr>
          <w:rFonts w:ascii="Calibri" w:hAnsi="Calibri"/>
          <w:bCs/>
          <w:iCs/>
          <w:u w:val="single"/>
        </w:rPr>
        <w:tab/>
      </w:r>
    </w:p>
    <w:p w14:paraId="60B2D584" w14:textId="77777777" w:rsidR="00B701FA" w:rsidRPr="00013F59" w:rsidRDefault="00B701FA" w:rsidP="00B701FA">
      <w:pPr>
        <w:tabs>
          <w:tab w:val="center" w:pos="5220"/>
        </w:tabs>
        <w:rPr>
          <w:rFonts w:ascii="Calibri" w:hAnsi="Calibri"/>
          <w:sz w:val="20"/>
        </w:rPr>
      </w:pPr>
    </w:p>
    <w:p w14:paraId="47B60C88" w14:textId="77777777" w:rsidR="00B701FA" w:rsidRPr="00013F59" w:rsidRDefault="00B701FA" w:rsidP="00B701FA">
      <w:pPr>
        <w:jc w:val="both"/>
        <w:rPr>
          <w:rFonts w:ascii="Calibri" w:hAnsi="Calibri"/>
          <w:lang w:val="x-none" w:eastAsia="x-none"/>
        </w:rPr>
      </w:pPr>
      <w:r w:rsidRPr="00013F59">
        <w:rPr>
          <w:rFonts w:ascii="Calibri" w:hAnsi="Calibri"/>
          <w:lang w:val="x-none" w:eastAsia="x-none"/>
        </w:rPr>
        <w:t xml:space="preserve">List below requests for clarifications, exceptions and amendments, if any, to the </w:t>
      </w:r>
      <w:r w:rsidRPr="00013F59">
        <w:rPr>
          <w:rFonts w:ascii="Calibri" w:hAnsi="Calibri"/>
          <w:bCs/>
          <w:iCs/>
          <w:lang w:val="x-none" w:eastAsia="x-none"/>
        </w:rPr>
        <w:t>RFP</w:t>
      </w:r>
      <w:r w:rsidRPr="00013F59">
        <w:rPr>
          <w:rFonts w:ascii="Calibri" w:hAnsi="Calibri"/>
          <w:bCs/>
          <w:iCs/>
          <w:color w:val="FF0000"/>
          <w:lang w:val="x-none" w:eastAsia="x-none"/>
        </w:rPr>
        <w:t xml:space="preserve"> </w:t>
      </w:r>
      <w:r w:rsidRPr="00013F59">
        <w:rPr>
          <w:rFonts w:ascii="Calibri" w:hAnsi="Calibri"/>
          <w:lang w:val="x-none" w:eastAsia="x-none"/>
        </w:rPr>
        <w:t>and associated Bid Documents, and submit with your bid response.</w:t>
      </w:r>
    </w:p>
    <w:p w14:paraId="2E0BA69B" w14:textId="77777777" w:rsidR="00B701FA" w:rsidRPr="00013F59" w:rsidRDefault="00B701FA" w:rsidP="00B701FA">
      <w:pPr>
        <w:jc w:val="both"/>
        <w:rPr>
          <w:rFonts w:ascii="Calibri" w:hAnsi="Calibri"/>
          <w:sz w:val="20"/>
          <w:lang w:val="x-none" w:eastAsia="x-none"/>
        </w:rPr>
      </w:pPr>
    </w:p>
    <w:p w14:paraId="1003630D" w14:textId="77777777" w:rsidR="00B701FA" w:rsidRPr="00013F59" w:rsidRDefault="00B701FA" w:rsidP="00B701FA">
      <w:pPr>
        <w:tabs>
          <w:tab w:val="left" w:pos="-1080"/>
          <w:tab w:val="left" w:pos="-720"/>
        </w:tabs>
        <w:jc w:val="both"/>
        <w:rPr>
          <w:rFonts w:ascii="Calibri" w:hAnsi="Calibri"/>
          <w:lang w:val="x-none" w:eastAsia="x-none"/>
        </w:rPr>
      </w:pPr>
      <w:r w:rsidRPr="00013F59">
        <w:rPr>
          <w:rFonts w:ascii="Calibri" w:hAnsi="Calibri"/>
          <w:lang w:val="x-none" w:eastAsia="x-none"/>
        </w:rPr>
        <w:t>The County is under no obligation to accept any exceptions and such exceptions may be a basis for bid disqualification.</w:t>
      </w:r>
    </w:p>
    <w:p w14:paraId="6CFB9BEC" w14:textId="77777777" w:rsidR="00B701FA" w:rsidRPr="00013F59" w:rsidRDefault="00B701FA" w:rsidP="00B701FA">
      <w:pPr>
        <w:tabs>
          <w:tab w:val="left" w:pos="-1080"/>
          <w:tab w:val="left" w:pos="-720"/>
        </w:tabs>
        <w:jc w:val="both"/>
        <w:rPr>
          <w:rFonts w:ascii="Calibri" w:hAnsi="Calibri"/>
          <w:lang w:val="x-none"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8"/>
        <w:gridCol w:w="1199"/>
        <w:gridCol w:w="1165"/>
        <w:gridCol w:w="6658"/>
      </w:tblGrid>
      <w:tr w:rsidR="00B701FA" w:rsidRPr="00013F59" w14:paraId="46E1B205" w14:textId="77777777" w:rsidTr="00F92F4A">
        <w:tc>
          <w:tcPr>
            <w:tcW w:w="3532" w:type="dxa"/>
            <w:gridSpan w:val="3"/>
            <w:tcMar>
              <w:top w:w="29" w:type="dxa"/>
              <w:left w:w="115" w:type="dxa"/>
              <w:bottom w:w="29" w:type="dxa"/>
              <w:right w:w="115" w:type="dxa"/>
            </w:tcMar>
            <w:vAlign w:val="center"/>
          </w:tcPr>
          <w:p w14:paraId="0B99A167" w14:textId="77777777" w:rsidR="00B701FA" w:rsidRPr="00013F59" w:rsidRDefault="00B701FA" w:rsidP="00094FDF">
            <w:pPr>
              <w:tabs>
                <w:tab w:val="left" w:pos="-1080"/>
                <w:tab w:val="left" w:pos="-720"/>
              </w:tabs>
              <w:jc w:val="center"/>
              <w:rPr>
                <w:rFonts w:ascii="Calibri" w:hAnsi="Calibri"/>
                <w:b/>
              </w:rPr>
            </w:pPr>
            <w:r w:rsidRPr="00013F59">
              <w:rPr>
                <w:rFonts w:ascii="Calibri" w:hAnsi="Calibri"/>
                <w:b/>
              </w:rPr>
              <w:t>Reference to:</w:t>
            </w:r>
          </w:p>
        </w:tc>
        <w:tc>
          <w:tcPr>
            <w:tcW w:w="6658" w:type="dxa"/>
            <w:tcMar>
              <w:top w:w="29" w:type="dxa"/>
              <w:left w:w="115" w:type="dxa"/>
              <w:bottom w:w="29" w:type="dxa"/>
              <w:right w:w="115" w:type="dxa"/>
            </w:tcMar>
            <w:vAlign w:val="center"/>
          </w:tcPr>
          <w:p w14:paraId="1FD198DA" w14:textId="77777777" w:rsidR="00B701FA" w:rsidRPr="00013F59" w:rsidRDefault="00B701FA" w:rsidP="00094FDF">
            <w:pPr>
              <w:tabs>
                <w:tab w:val="left" w:pos="-1080"/>
                <w:tab w:val="left" w:pos="-720"/>
              </w:tabs>
              <w:jc w:val="center"/>
              <w:rPr>
                <w:rFonts w:ascii="Calibri" w:hAnsi="Calibri"/>
                <w:b/>
              </w:rPr>
            </w:pPr>
            <w:r w:rsidRPr="00013F59">
              <w:rPr>
                <w:rFonts w:ascii="Calibri" w:hAnsi="Calibri"/>
                <w:b/>
              </w:rPr>
              <w:t>Description</w:t>
            </w:r>
          </w:p>
        </w:tc>
      </w:tr>
      <w:tr w:rsidR="00B701FA" w:rsidRPr="00013F59" w14:paraId="75902716" w14:textId="77777777" w:rsidTr="00F92F4A">
        <w:trPr>
          <w:trHeight w:val="780"/>
        </w:trPr>
        <w:tc>
          <w:tcPr>
            <w:tcW w:w="1168" w:type="dxa"/>
            <w:tcMar>
              <w:top w:w="29" w:type="dxa"/>
              <w:left w:w="115" w:type="dxa"/>
              <w:bottom w:w="29" w:type="dxa"/>
              <w:right w:w="115" w:type="dxa"/>
            </w:tcMar>
            <w:vAlign w:val="center"/>
          </w:tcPr>
          <w:p w14:paraId="5B7746F3" w14:textId="77777777" w:rsidR="00B701FA" w:rsidRPr="00013F59" w:rsidRDefault="00B701FA" w:rsidP="00094FDF">
            <w:pPr>
              <w:tabs>
                <w:tab w:val="left" w:pos="-1080"/>
                <w:tab w:val="left" w:pos="-720"/>
              </w:tabs>
              <w:jc w:val="center"/>
              <w:rPr>
                <w:rFonts w:ascii="Calibri" w:hAnsi="Calibri"/>
              </w:rPr>
            </w:pPr>
            <w:r w:rsidRPr="00013F59">
              <w:rPr>
                <w:rFonts w:ascii="Calibri" w:hAnsi="Calibri"/>
              </w:rPr>
              <w:t>Page No.</w:t>
            </w:r>
          </w:p>
        </w:tc>
        <w:tc>
          <w:tcPr>
            <w:tcW w:w="1199" w:type="dxa"/>
            <w:tcMar>
              <w:top w:w="29" w:type="dxa"/>
              <w:left w:w="115" w:type="dxa"/>
              <w:bottom w:w="29" w:type="dxa"/>
              <w:right w:w="115" w:type="dxa"/>
            </w:tcMar>
            <w:vAlign w:val="center"/>
          </w:tcPr>
          <w:p w14:paraId="09E9D004" w14:textId="77777777" w:rsidR="00B701FA" w:rsidRPr="00013F59" w:rsidRDefault="00B701FA" w:rsidP="00094FDF">
            <w:pPr>
              <w:tabs>
                <w:tab w:val="left" w:pos="-1080"/>
                <w:tab w:val="left" w:pos="-720"/>
              </w:tabs>
              <w:jc w:val="center"/>
              <w:rPr>
                <w:rFonts w:ascii="Calibri" w:hAnsi="Calibri"/>
              </w:rPr>
            </w:pPr>
            <w:r w:rsidRPr="00013F59">
              <w:rPr>
                <w:rFonts w:ascii="Calibri" w:hAnsi="Calibri"/>
              </w:rPr>
              <w:t>Section</w:t>
            </w:r>
          </w:p>
        </w:tc>
        <w:tc>
          <w:tcPr>
            <w:tcW w:w="1165" w:type="dxa"/>
            <w:tcMar>
              <w:top w:w="29" w:type="dxa"/>
              <w:left w:w="115" w:type="dxa"/>
              <w:bottom w:w="29" w:type="dxa"/>
              <w:right w:w="115" w:type="dxa"/>
            </w:tcMar>
            <w:vAlign w:val="center"/>
          </w:tcPr>
          <w:p w14:paraId="69DDE6F8" w14:textId="77777777" w:rsidR="00B701FA" w:rsidRPr="00013F59" w:rsidRDefault="00B701FA" w:rsidP="00094FDF">
            <w:pPr>
              <w:tabs>
                <w:tab w:val="left" w:pos="-1080"/>
                <w:tab w:val="left" w:pos="-720"/>
              </w:tabs>
              <w:jc w:val="center"/>
              <w:rPr>
                <w:rFonts w:ascii="Calibri" w:hAnsi="Calibri"/>
              </w:rPr>
            </w:pPr>
            <w:r w:rsidRPr="00013F59">
              <w:rPr>
                <w:rFonts w:ascii="Calibri" w:hAnsi="Calibri"/>
              </w:rPr>
              <w:t>Item No.</w:t>
            </w:r>
          </w:p>
        </w:tc>
        <w:tc>
          <w:tcPr>
            <w:tcW w:w="6658" w:type="dxa"/>
            <w:tcMar>
              <w:top w:w="29" w:type="dxa"/>
              <w:left w:w="115" w:type="dxa"/>
              <w:bottom w:w="29" w:type="dxa"/>
              <w:right w:w="115" w:type="dxa"/>
            </w:tcMar>
            <w:vAlign w:val="center"/>
          </w:tcPr>
          <w:p w14:paraId="00F296CF" w14:textId="77777777" w:rsidR="00B701FA" w:rsidRPr="00013F59" w:rsidRDefault="00B701FA" w:rsidP="00094FDF">
            <w:pPr>
              <w:tabs>
                <w:tab w:val="left" w:pos="-1080"/>
                <w:tab w:val="left" w:pos="-720"/>
              </w:tabs>
              <w:jc w:val="center"/>
              <w:rPr>
                <w:rFonts w:ascii="Calibri" w:hAnsi="Calibri"/>
              </w:rPr>
            </w:pPr>
          </w:p>
        </w:tc>
      </w:tr>
      <w:tr w:rsidR="00B701FA" w:rsidRPr="00013F59" w14:paraId="5B6D81DA" w14:textId="77777777" w:rsidTr="00F92F4A">
        <w:trPr>
          <w:trHeight w:val="720"/>
        </w:trPr>
        <w:tc>
          <w:tcPr>
            <w:tcW w:w="1168" w:type="dxa"/>
            <w:tcMar>
              <w:top w:w="29" w:type="dxa"/>
              <w:left w:w="115" w:type="dxa"/>
              <w:bottom w:w="29" w:type="dxa"/>
              <w:right w:w="115" w:type="dxa"/>
            </w:tcMar>
            <w:vAlign w:val="center"/>
          </w:tcPr>
          <w:p w14:paraId="3638776C" w14:textId="77777777" w:rsidR="00B701FA" w:rsidRPr="00013F59" w:rsidRDefault="00B701FA" w:rsidP="00094FDF">
            <w:pPr>
              <w:tabs>
                <w:tab w:val="left" w:pos="-1080"/>
                <w:tab w:val="left" w:pos="-720"/>
              </w:tabs>
              <w:jc w:val="center"/>
              <w:rPr>
                <w:rFonts w:ascii="Calibri" w:hAnsi="Calibri"/>
                <w:b/>
              </w:rPr>
            </w:pPr>
            <w:r w:rsidRPr="00013F59">
              <w:rPr>
                <w:rFonts w:ascii="Calibri" w:hAnsi="Calibri"/>
                <w:noProof/>
              </w:rPr>
              <mc:AlternateContent>
                <mc:Choice Requires="wps">
                  <w:drawing>
                    <wp:anchor distT="0" distB="0" distL="114300" distR="114300" simplePos="0" relativeHeight="251662336" behindDoc="1" locked="0" layoutInCell="0" allowOverlap="0" wp14:anchorId="69185892" wp14:editId="660AB87F">
                      <wp:simplePos x="0" y="0"/>
                      <wp:positionH relativeFrom="column">
                        <wp:posOffset>266065</wp:posOffset>
                      </wp:positionH>
                      <wp:positionV relativeFrom="paragraph">
                        <wp:posOffset>12700</wp:posOffset>
                      </wp:positionV>
                      <wp:extent cx="5525770" cy="447040"/>
                      <wp:effectExtent l="8890" t="5080" r="8890"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525770" cy="44704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3B409513" w14:textId="77777777" w:rsidR="00B701FA" w:rsidRDefault="00B701FA" w:rsidP="00B701FA">
                                  <w:pPr>
                                    <w:pStyle w:val="NormalWeb"/>
                                    <w:spacing w:before="0" w:beforeAutospacing="0" w:after="0" w:afterAutospacing="0"/>
                                    <w:jc w:val="center"/>
                                  </w:pPr>
                                  <w:r>
                                    <w:rPr>
                                      <w:rFonts w:ascii="Arial Black" w:hAnsi="Arial Black"/>
                                      <w:color w:val="D8D8D8"/>
                                      <w:sz w:val="72"/>
                                      <w:szCs w:val="72"/>
                                    </w:rPr>
                                    <w:t>EXAMPLE</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type w14:anchorId="69185892" id="_x0000_t202" coordsize="21600,21600" o:spt="202" path="m,l,21600r21600,l21600,xe">
                      <v:stroke joinstyle="miter"/>
                      <v:path gradientshapeok="t" o:connecttype="rect"/>
                    </v:shapetype>
                    <v:shape id="Text Box 2" o:spid="_x0000_s1026" type="#_x0000_t202" style="position:absolute;left:0;text-align:left;margin-left:20.95pt;margin-top:1pt;width:435.1pt;height:35.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" o:allowincell="f" o:allowoverlap="f" filled="f" stroked="f">
                      <v:stroke joinstyle="round"/>
                      <o:lock v:ext="edit" shapetype="t"/>
                      <v:textbox style="mso-fit-shape-to-text:t">
                        <w:txbxContent>
                          <w:p w14:paraId="3B409513" w14:textId="77777777" w:rsidR="00B701FA" w:rsidRDefault="00B701FA" w:rsidP="00B701FA">
                            <w:pPr>
                              <w:pStyle w:val="NormalWeb"/>
                              <w:spacing w:before="0" w:beforeAutospacing="0" w:after="0" w:afterAutospacing="0"/>
                              <w:jc w:val="center"/>
                            </w:pPr>
                            <w:r>
                              <w:rPr>
                                <w:rFonts w:ascii="Arial Black" w:hAnsi="Arial Black"/>
                                <w:color w:val="D8D8D8"/>
                                <w:sz w:val="72"/>
                                <w:szCs w:val="72"/>
                              </w:rPr>
                              <w:t>EXAMPLE</w:t>
                            </w:r>
                          </w:p>
                        </w:txbxContent>
                      </v:textbox>
                    </v:shape>
                  </w:pict>
                </mc:Fallback>
              </mc:AlternateContent>
            </w:r>
            <w:r w:rsidRPr="00013F59">
              <w:rPr>
                <w:rFonts w:ascii="Calibri" w:hAnsi="Calibri"/>
                <w:b/>
              </w:rPr>
              <w:t>p. 23</w:t>
            </w:r>
          </w:p>
        </w:tc>
        <w:tc>
          <w:tcPr>
            <w:tcW w:w="1199" w:type="dxa"/>
            <w:tcMar>
              <w:top w:w="29" w:type="dxa"/>
              <w:left w:w="115" w:type="dxa"/>
              <w:bottom w:w="29" w:type="dxa"/>
              <w:right w:w="115" w:type="dxa"/>
            </w:tcMar>
            <w:vAlign w:val="center"/>
          </w:tcPr>
          <w:p w14:paraId="2F4A35FD" w14:textId="77777777" w:rsidR="00B701FA" w:rsidRPr="00013F59" w:rsidRDefault="00B701FA" w:rsidP="00094FDF">
            <w:pPr>
              <w:tabs>
                <w:tab w:val="left" w:pos="-1080"/>
                <w:tab w:val="left" w:pos="-720"/>
              </w:tabs>
              <w:jc w:val="center"/>
              <w:rPr>
                <w:rFonts w:ascii="Calibri" w:hAnsi="Calibri"/>
                <w:b/>
              </w:rPr>
            </w:pPr>
            <w:r w:rsidRPr="00013F59">
              <w:rPr>
                <w:rFonts w:ascii="Calibri" w:hAnsi="Calibri"/>
                <w:b/>
              </w:rPr>
              <w:t>D</w:t>
            </w:r>
          </w:p>
        </w:tc>
        <w:tc>
          <w:tcPr>
            <w:tcW w:w="1165" w:type="dxa"/>
            <w:tcMar>
              <w:top w:w="29" w:type="dxa"/>
              <w:left w:w="115" w:type="dxa"/>
              <w:bottom w:w="29" w:type="dxa"/>
              <w:right w:w="115" w:type="dxa"/>
            </w:tcMar>
            <w:vAlign w:val="center"/>
          </w:tcPr>
          <w:p w14:paraId="4D05F6E3" w14:textId="77777777" w:rsidR="00B701FA" w:rsidRPr="00013F59" w:rsidRDefault="00B701FA" w:rsidP="00094FDF">
            <w:pPr>
              <w:tabs>
                <w:tab w:val="left" w:pos="-1080"/>
                <w:tab w:val="left" w:pos="-720"/>
              </w:tabs>
              <w:jc w:val="center"/>
              <w:rPr>
                <w:rFonts w:ascii="Calibri" w:hAnsi="Calibri"/>
                <w:b/>
              </w:rPr>
            </w:pPr>
            <w:r w:rsidRPr="00013F59">
              <w:rPr>
                <w:rFonts w:ascii="Calibri" w:hAnsi="Calibri"/>
                <w:b/>
              </w:rPr>
              <w:t>1.c.</w:t>
            </w:r>
          </w:p>
        </w:tc>
        <w:tc>
          <w:tcPr>
            <w:tcW w:w="6658" w:type="dxa"/>
            <w:tcMar>
              <w:top w:w="29" w:type="dxa"/>
              <w:left w:w="115" w:type="dxa"/>
              <w:bottom w:w="29" w:type="dxa"/>
              <w:right w:w="115" w:type="dxa"/>
            </w:tcMar>
            <w:vAlign w:val="center"/>
          </w:tcPr>
          <w:p w14:paraId="78DD4358" w14:textId="77777777" w:rsidR="00B701FA" w:rsidRPr="00013F59" w:rsidRDefault="00B701FA" w:rsidP="00094FDF">
            <w:pPr>
              <w:tabs>
                <w:tab w:val="left" w:pos="-1080"/>
                <w:tab w:val="left" w:pos="-720"/>
              </w:tabs>
              <w:rPr>
                <w:rFonts w:ascii="Calibri" w:hAnsi="Calibri"/>
                <w:b/>
                <w:i/>
              </w:rPr>
            </w:pPr>
            <w:r w:rsidRPr="00013F59">
              <w:rPr>
                <w:rFonts w:ascii="Calibri" w:hAnsi="Calibri"/>
                <w:b/>
                <w:i/>
              </w:rPr>
              <w:t>Vendor takes exception to…</w:t>
            </w:r>
          </w:p>
        </w:tc>
      </w:tr>
      <w:tr w:rsidR="00B701FA" w:rsidRPr="00013F59" w14:paraId="6891DA61" w14:textId="77777777" w:rsidTr="00F92F4A">
        <w:trPr>
          <w:trHeight w:val="720"/>
        </w:trPr>
        <w:tc>
          <w:tcPr>
            <w:tcW w:w="1168" w:type="dxa"/>
            <w:tcMar>
              <w:top w:w="29" w:type="dxa"/>
              <w:left w:w="115" w:type="dxa"/>
              <w:bottom w:w="29" w:type="dxa"/>
              <w:right w:w="115" w:type="dxa"/>
            </w:tcMar>
            <w:vAlign w:val="center"/>
          </w:tcPr>
          <w:p w14:paraId="131B5DD7" w14:textId="77777777" w:rsidR="00B701FA" w:rsidRPr="00013F59" w:rsidRDefault="00B701FA" w:rsidP="00094FDF">
            <w:pPr>
              <w:tabs>
                <w:tab w:val="left" w:pos="-1080"/>
                <w:tab w:val="left" w:pos="-720"/>
              </w:tabs>
              <w:jc w:val="center"/>
              <w:rPr>
                <w:rFonts w:ascii="Calibri" w:hAnsi="Calibri"/>
              </w:rPr>
            </w:pPr>
            <w:r w:rsidRPr="00013F59">
              <w:rPr>
                <w:rFonts w:ascii="Calibri" w:hAnsi="Calibri"/>
                <w:noProof/>
              </w:rPr>
              <w:t xml:space="preserve">     </w:t>
            </w:r>
          </w:p>
        </w:tc>
        <w:tc>
          <w:tcPr>
            <w:tcW w:w="1199" w:type="dxa"/>
            <w:tcMar>
              <w:top w:w="29" w:type="dxa"/>
              <w:left w:w="115" w:type="dxa"/>
              <w:bottom w:w="29" w:type="dxa"/>
              <w:right w:w="115" w:type="dxa"/>
            </w:tcMar>
            <w:vAlign w:val="center"/>
          </w:tcPr>
          <w:p w14:paraId="1BEBCC30" w14:textId="77777777" w:rsidR="00B701FA" w:rsidRPr="00013F59" w:rsidRDefault="00B701FA" w:rsidP="00094FDF">
            <w:pPr>
              <w:tabs>
                <w:tab w:val="left" w:pos="-1080"/>
                <w:tab w:val="left" w:pos="-720"/>
              </w:tabs>
              <w:jc w:val="center"/>
              <w:rPr>
                <w:rFonts w:ascii="Calibri" w:hAnsi="Calibri"/>
              </w:rPr>
            </w:pPr>
            <w:r w:rsidRPr="00013F59">
              <w:rPr>
                <w:rFonts w:ascii="Calibri" w:hAnsi="Calibri"/>
                <w:noProof/>
              </w:rPr>
              <w:t xml:space="preserve">     </w:t>
            </w:r>
          </w:p>
        </w:tc>
        <w:tc>
          <w:tcPr>
            <w:tcW w:w="1165" w:type="dxa"/>
            <w:tcMar>
              <w:top w:w="29" w:type="dxa"/>
              <w:left w:w="115" w:type="dxa"/>
              <w:bottom w:w="29" w:type="dxa"/>
              <w:right w:w="115" w:type="dxa"/>
            </w:tcMar>
            <w:vAlign w:val="center"/>
          </w:tcPr>
          <w:p w14:paraId="40050110" w14:textId="77777777" w:rsidR="00B701FA" w:rsidRPr="00013F59" w:rsidRDefault="00B701FA" w:rsidP="00094FDF">
            <w:pPr>
              <w:tabs>
                <w:tab w:val="left" w:pos="-1080"/>
                <w:tab w:val="left" w:pos="-720"/>
              </w:tabs>
              <w:jc w:val="center"/>
              <w:rPr>
                <w:rFonts w:ascii="Calibri" w:hAnsi="Calibri"/>
              </w:rPr>
            </w:pPr>
            <w:r w:rsidRPr="00013F59">
              <w:rPr>
                <w:rFonts w:ascii="Calibri" w:hAnsi="Calibri"/>
                <w:noProof/>
              </w:rPr>
              <w:t xml:space="preserve">     </w:t>
            </w:r>
          </w:p>
        </w:tc>
        <w:tc>
          <w:tcPr>
            <w:tcW w:w="6658" w:type="dxa"/>
            <w:tcMar>
              <w:top w:w="29" w:type="dxa"/>
              <w:left w:w="115" w:type="dxa"/>
              <w:bottom w:w="29" w:type="dxa"/>
              <w:right w:w="115" w:type="dxa"/>
            </w:tcMar>
            <w:vAlign w:val="center"/>
          </w:tcPr>
          <w:p w14:paraId="1B06A26C" w14:textId="77777777" w:rsidR="00B701FA" w:rsidRPr="00013F59" w:rsidRDefault="00B701FA" w:rsidP="00094FDF">
            <w:pPr>
              <w:tabs>
                <w:tab w:val="left" w:pos="-1080"/>
                <w:tab w:val="left" w:pos="-720"/>
              </w:tabs>
              <w:rPr>
                <w:rFonts w:ascii="Calibri" w:hAnsi="Calibri"/>
              </w:rPr>
            </w:pPr>
            <w:r w:rsidRPr="00013F59">
              <w:rPr>
                <w:rFonts w:ascii="Calibri" w:hAnsi="Calibri"/>
                <w:noProof/>
              </w:rPr>
              <w:t xml:space="preserve">     </w:t>
            </w:r>
          </w:p>
        </w:tc>
      </w:tr>
      <w:tr w:rsidR="00B701FA" w:rsidRPr="00013F59" w14:paraId="2AC0D073" w14:textId="77777777" w:rsidTr="00F92F4A">
        <w:trPr>
          <w:trHeight w:val="720"/>
        </w:trPr>
        <w:tc>
          <w:tcPr>
            <w:tcW w:w="1168" w:type="dxa"/>
            <w:tcMar>
              <w:top w:w="29" w:type="dxa"/>
              <w:left w:w="115" w:type="dxa"/>
              <w:bottom w:w="29" w:type="dxa"/>
              <w:right w:w="115" w:type="dxa"/>
            </w:tcMar>
            <w:vAlign w:val="center"/>
          </w:tcPr>
          <w:p w14:paraId="3E73B094" w14:textId="77777777" w:rsidR="00B701FA" w:rsidRPr="00013F59" w:rsidRDefault="00B701FA" w:rsidP="00094FDF">
            <w:pPr>
              <w:tabs>
                <w:tab w:val="left" w:pos="-1080"/>
                <w:tab w:val="left" w:pos="-720"/>
              </w:tabs>
              <w:jc w:val="center"/>
              <w:rPr>
                <w:rFonts w:ascii="Calibri" w:hAnsi="Calibri"/>
              </w:rPr>
            </w:pPr>
            <w:r w:rsidRPr="00013F59">
              <w:rPr>
                <w:rFonts w:ascii="Calibri" w:hAnsi="Calibri"/>
                <w:noProof/>
              </w:rPr>
              <w:t xml:space="preserve">     </w:t>
            </w:r>
          </w:p>
        </w:tc>
        <w:tc>
          <w:tcPr>
            <w:tcW w:w="1199" w:type="dxa"/>
            <w:tcMar>
              <w:top w:w="29" w:type="dxa"/>
              <w:left w:w="115" w:type="dxa"/>
              <w:bottom w:w="29" w:type="dxa"/>
              <w:right w:w="115" w:type="dxa"/>
            </w:tcMar>
            <w:vAlign w:val="center"/>
          </w:tcPr>
          <w:p w14:paraId="7749E279" w14:textId="77777777" w:rsidR="00B701FA" w:rsidRPr="00013F59" w:rsidRDefault="00B701FA" w:rsidP="00094FDF">
            <w:pPr>
              <w:tabs>
                <w:tab w:val="left" w:pos="-1080"/>
                <w:tab w:val="left" w:pos="-720"/>
              </w:tabs>
              <w:jc w:val="center"/>
              <w:rPr>
                <w:rFonts w:ascii="Calibri" w:hAnsi="Calibri"/>
              </w:rPr>
            </w:pPr>
            <w:r w:rsidRPr="00013F59">
              <w:rPr>
                <w:rFonts w:ascii="Calibri" w:hAnsi="Calibri"/>
                <w:noProof/>
              </w:rPr>
              <w:t xml:space="preserve">     </w:t>
            </w:r>
          </w:p>
        </w:tc>
        <w:tc>
          <w:tcPr>
            <w:tcW w:w="1165" w:type="dxa"/>
            <w:tcMar>
              <w:top w:w="29" w:type="dxa"/>
              <w:left w:w="115" w:type="dxa"/>
              <w:bottom w:w="29" w:type="dxa"/>
              <w:right w:w="115" w:type="dxa"/>
            </w:tcMar>
            <w:vAlign w:val="center"/>
          </w:tcPr>
          <w:p w14:paraId="68822B73" w14:textId="77777777" w:rsidR="00B701FA" w:rsidRPr="00013F59" w:rsidRDefault="00B701FA" w:rsidP="00094FDF">
            <w:pPr>
              <w:tabs>
                <w:tab w:val="left" w:pos="-1080"/>
                <w:tab w:val="left" w:pos="-720"/>
              </w:tabs>
              <w:jc w:val="center"/>
              <w:rPr>
                <w:rFonts w:ascii="Calibri" w:hAnsi="Calibri"/>
              </w:rPr>
            </w:pPr>
            <w:r w:rsidRPr="00013F59">
              <w:rPr>
                <w:rFonts w:ascii="Calibri" w:hAnsi="Calibri"/>
                <w:noProof/>
              </w:rPr>
              <w:t xml:space="preserve">     </w:t>
            </w:r>
          </w:p>
        </w:tc>
        <w:tc>
          <w:tcPr>
            <w:tcW w:w="6658" w:type="dxa"/>
            <w:tcMar>
              <w:top w:w="29" w:type="dxa"/>
              <w:left w:w="115" w:type="dxa"/>
              <w:bottom w:w="29" w:type="dxa"/>
              <w:right w:w="115" w:type="dxa"/>
            </w:tcMar>
            <w:vAlign w:val="center"/>
          </w:tcPr>
          <w:p w14:paraId="64C9BF67" w14:textId="77777777" w:rsidR="00B701FA" w:rsidRPr="00013F59" w:rsidRDefault="00B701FA" w:rsidP="00094FDF">
            <w:pPr>
              <w:tabs>
                <w:tab w:val="left" w:pos="-1080"/>
                <w:tab w:val="left" w:pos="-720"/>
              </w:tabs>
              <w:rPr>
                <w:rFonts w:ascii="Calibri" w:hAnsi="Calibri"/>
              </w:rPr>
            </w:pPr>
            <w:r w:rsidRPr="00013F59">
              <w:rPr>
                <w:rFonts w:ascii="Calibri" w:hAnsi="Calibri"/>
                <w:noProof/>
              </w:rPr>
              <w:t xml:space="preserve">     </w:t>
            </w:r>
          </w:p>
        </w:tc>
      </w:tr>
      <w:tr w:rsidR="00B701FA" w:rsidRPr="00013F59" w14:paraId="60082211" w14:textId="77777777" w:rsidTr="00F92F4A">
        <w:trPr>
          <w:trHeight w:val="720"/>
        </w:trPr>
        <w:tc>
          <w:tcPr>
            <w:tcW w:w="1168" w:type="dxa"/>
            <w:tcMar>
              <w:top w:w="29" w:type="dxa"/>
              <w:left w:w="115" w:type="dxa"/>
              <w:bottom w:w="29" w:type="dxa"/>
              <w:right w:w="115" w:type="dxa"/>
            </w:tcMar>
            <w:vAlign w:val="center"/>
          </w:tcPr>
          <w:p w14:paraId="4209932F" w14:textId="77777777" w:rsidR="00B701FA" w:rsidRPr="00013F59" w:rsidRDefault="00B701FA" w:rsidP="00094FDF">
            <w:pPr>
              <w:tabs>
                <w:tab w:val="left" w:pos="-1080"/>
                <w:tab w:val="left" w:pos="-720"/>
              </w:tabs>
              <w:jc w:val="center"/>
              <w:rPr>
                <w:rFonts w:ascii="Calibri" w:hAnsi="Calibri"/>
              </w:rPr>
            </w:pPr>
            <w:r w:rsidRPr="00013F59">
              <w:rPr>
                <w:rFonts w:ascii="Calibri" w:hAnsi="Calibri"/>
                <w:noProof/>
              </w:rPr>
              <w:t xml:space="preserve">     </w:t>
            </w:r>
          </w:p>
        </w:tc>
        <w:tc>
          <w:tcPr>
            <w:tcW w:w="1199" w:type="dxa"/>
            <w:tcMar>
              <w:top w:w="29" w:type="dxa"/>
              <w:left w:w="115" w:type="dxa"/>
              <w:bottom w:w="29" w:type="dxa"/>
              <w:right w:w="115" w:type="dxa"/>
            </w:tcMar>
            <w:vAlign w:val="center"/>
          </w:tcPr>
          <w:p w14:paraId="04604FE3" w14:textId="77777777" w:rsidR="00B701FA" w:rsidRPr="00013F59" w:rsidRDefault="00B701FA" w:rsidP="00094FDF">
            <w:pPr>
              <w:tabs>
                <w:tab w:val="left" w:pos="-1080"/>
                <w:tab w:val="left" w:pos="-720"/>
              </w:tabs>
              <w:jc w:val="center"/>
              <w:rPr>
                <w:rFonts w:ascii="Calibri" w:hAnsi="Calibri"/>
              </w:rPr>
            </w:pPr>
            <w:r w:rsidRPr="00013F59">
              <w:rPr>
                <w:rFonts w:ascii="Calibri" w:hAnsi="Calibri"/>
                <w:noProof/>
              </w:rPr>
              <w:t xml:space="preserve">     </w:t>
            </w:r>
          </w:p>
        </w:tc>
        <w:tc>
          <w:tcPr>
            <w:tcW w:w="1165" w:type="dxa"/>
            <w:tcMar>
              <w:top w:w="29" w:type="dxa"/>
              <w:left w:w="115" w:type="dxa"/>
              <w:bottom w:w="29" w:type="dxa"/>
              <w:right w:w="115" w:type="dxa"/>
            </w:tcMar>
            <w:vAlign w:val="center"/>
          </w:tcPr>
          <w:p w14:paraId="7DE57AD2" w14:textId="77777777" w:rsidR="00B701FA" w:rsidRPr="00013F59" w:rsidRDefault="00B701FA" w:rsidP="00094FDF">
            <w:pPr>
              <w:tabs>
                <w:tab w:val="left" w:pos="-1080"/>
                <w:tab w:val="left" w:pos="-720"/>
              </w:tabs>
              <w:jc w:val="center"/>
              <w:rPr>
                <w:rFonts w:ascii="Calibri" w:hAnsi="Calibri"/>
              </w:rPr>
            </w:pPr>
            <w:r w:rsidRPr="00013F59">
              <w:rPr>
                <w:rFonts w:ascii="Calibri" w:hAnsi="Calibri"/>
                <w:noProof/>
              </w:rPr>
              <w:t xml:space="preserve">     </w:t>
            </w:r>
          </w:p>
        </w:tc>
        <w:tc>
          <w:tcPr>
            <w:tcW w:w="6658" w:type="dxa"/>
            <w:tcMar>
              <w:top w:w="29" w:type="dxa"/>
              <w:left w:w="115" w:type="dxa"/>
              <w:bottom w:w="29" w:type="dxa"/>
              <w:right w:w="115" w:type="dxa"/>
            </w:tcMar>
            <w:vAlign w:val="center"/>
          </w:tcPr>
          <w:p w14:paraId="67A5D5CE" w14:textId="77777777" w:rsidR="00B701FA" w:rsidRPr="00013F59" w:rsidRDefault="00B701FA" w:rsidP="00094FDF">
            <w:pPr>
              <w:tabs>
                <w:tab w:val="left" w:pos="-1080"/>
                <w:tab w:val="left" w:pos="-720"/>
              </w:tabs>
              <w:rPr>
                <w:rFonts w:ascii="Calibri" w:hAnsi="Calibri"/>
              </w:rPr>
            </w:pPr>
            <w:r w:rsidRPr="00013F59">
              <w:rPr>
                <w:rFonts w:ascii="Calibri" w:hAnsi="Calibri"/>
                <w:noProof/>
              </w:rPr>
              <w:t xml:space="preserve">     </w:t>
            </w:r>
          </w:p>
        </w:tc>
      </w:tr>
      <w:tr w:rsidR="00B701FA" w:rsidRPr="00013F59" w14:paraId="450A0BB0" w14:textId="77777777" w:rsidTr="00F92F4A">
        <w:trPr>
          <w:trHeight w:val="720"/>
        </w:trPr>
        <w:tc>
          <w:tcPr>
            <w:tcW w:w="1168" w:type="dxa"/>
            <w:tcMar>
              <w:top w:w="29" w:type="dxa"/>
              <w:left w:w="115" w:type="dxa"/>
              <w:bottom w:w="29" w:type="dxa"/>
              <w:right w:w="115" w:type="dxa"/>
            </w:tcMar>
            <w:vAlign w:val="center"/>
          </w:tcPr>
          <w:p w14:paraId="330FC509" w14:textId="77777777" w:rsidR="00B701FA" w:rsidRPr="00013F59" w:rsidRDefault="00B701FA" w:rsidP="00094FDF">
            <w:pPr>
              <w:tabs>
                <w:tab w:val="left" w:pos="-1080"/>
                <w:tab w:val="left" w:pos="-720"/>
              </w:tabs>
              <w:jc w:val="center"/>
              <w:rPr>
                <w:rFonts w:ascii="Calibri" w:hAnsi="Calibri"/>
              </w:rPr>
            </w:pPr>
            <w:r w:rsidRPr="00013F59">
              <w:rPr>
                <w:rFonts w:ascii="Calibri" w:hAnsi="Calibri"/>
                <w:noProof/>
              </w:rPr>
              <w:t xml:space="preserve">     </w:t>
            </w:r>
          </w:p>
        </w:tc>
        <w:tc>
          <w:tcPr>
            <w:tcW w:w="1199" w:type="dxa"/>
            <w:tcMar>
              <w:top w:w="29" w:type="dxa"/>
              <w:left w:w="115" w:type="dxa"/>
              <w:bottom w:w="29" w:type="dxa"/>
              <w:right w:w="115" w:type="dxa"/>
            </w:tcMar>
            <w:vAlign w:val="center"/>
          </w:tcPr>
          <w:p w14:paraId="7F06C275" w14:textId="77777777" w:rsidR="00B701FA" w:rsidRPr="00013F59" w:rsidRDefault="00B701FA" w:rsidP="00094FDF">
            <w:pPr>
              <w:tabs>
                <w:tab w:val="left" w:pos="-1080"/>
                <w:tab w:val="left" w:pos="-720"/>
              </w:tabs>
              <w:jc w:val="center"/>
              <w:rPr>
                <w:rFonts w:ascii="Calibri" w:hAnsi="Calibri"/>
              </w:rPr>
            </w:pPr>
            <w:r w:rsidRPr="00013F59">
              <w:rPr>
                <w:rFonts w:ascii="Calibri" w:hAnsi="Calibri"/>
                <w:noProof/>
              </w:rPr>
              <w:t xml:space="preserve">     </w:t>
            </w:r>
          </w:p>
        </w:tc>
        <w:tc>
          <w:tcPr>
            <w:tcW w:w="1165" w:type="dxa"/>
            <w:tcMar>
              <w:top w:w="29" w:type="dxa"/>
              <w:left w:w="115" w:type="dxa"/>
              <w:bottom w:w="29" w:type="dxa"/>
              <w:right w:w="115" w:type="dxa"/>
            </w:tcMar>
            <w:vAlign w:val="center"/>
          </w:tcPr>
          <w:p w14:paraId="415EFAB0" w14:textId="77777777" w:rsidR="00B701FA" w:rsidRPr="00013F59" w:rsidRDefault="00B701FA" w:rsidP="00094FDF">
            <w:pPr>
              <w:tabs>
                <w:tab w:val="left" w:pos="-1080"/>
                <w:tab w:val="left" w:pos="-720"/>
              </w:tabs>
              <w:jc w:val="center"/>
              <w:rPr>
                <w:rFonts w:ascii="Calibri" w:hAnsi="Calibri"/>
              </w:rPr>
            </w:pPr>
            <w:r w:rsidRPr="00013F59">
              <w:rPr>
                <w:rFonts w:ascii="Calibri" w:hAnsi="Calibri"/>
                <w:noProof/>
              </w:rPr>
              <w:t xml:space="preserve">     </w:t>
            </w:r>
          </w:p>
        </w:tc>
        <w:tc>
          <w:tcPr>
            <w:tcW w:w="6658" w:type="dxa"/>
            <w:tcMar>
              <w:top w:w="29" w:type="dxa"/>
              <w:left w:w="115" w:type="dxa"/>
              <w:bottom w:w="29" w:type="dxa"/>
              <w:right w:w="115" w:type="dxa"/>
            </w:tcMar>
            <w:vAlign w:val="center"/>
          </w:tcPr>
          <w:p w14:paraId="73C41943" w14:textId="77777777" w:rsidR="00B701FA" w:rsidRPr="00013F59" w:rsidRDefault="00B701FA" w:rsidP="00094FDF">
            <w:pPr>
              <w:tabs>
                <w:tab w:val="left" w:pos="-1080"/>
                <w:tab w:val="left" w:pos="-720"/>
              </w:tabs>
              <w:rPr>
                <w:rFonts w:ascii="Calibri" w:hAnsi="Calibri"/>
              </w:rPr>
            </w:pPr>
            <w:r w:rsidRPr="00013F59">
              <w:rPr>
                <w:rFonts w:ascii="Calibri" w:hAnsi="Calibri"/>
                <w:noProof/>
              </w:rPr>
              <w:t xml:space="preserve">     </w:t>
            </w:r>
          </w:p>
        </w:tc>
      </w:tr>
      <w:tr w:rsidR="00B701FA" w:rsidRPr="00013F59" w14:paraId="0DC5A939" w14:textId="77777777" w:rsidTr="00F92F4A">
        <w:trPr>
          <w:trHeight w:val="720"/>
        </w:trPr>
        <w:tc>
          <w:tcPr>
            <w:tcW w:w="1168"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2D6F2B97" w14:textId="77777777" w:rsidR="00B701FA" w:rsidRPr="00013F59" w:rsidRDefault="00B701FA" w:rsidP="00094FDF">
            <w:pPr>
              <w:tabs>
                <w:tab w:val="left" w:pos="-1080"/>
                <w:tab w:val="left" w:pos="-720"/>
              </w:tabs>
              <w:jc w:val="center"/>
              <w:rPr>
                <w:rFonts w:ascii="Calibri" w:hAnsi="Calibri"/>
              </w:rPr>
            </w:pPr>
            <w:r w:rsidRPr="00013F59">
              <w:rPr>
                <w:rFonts w:ascii="Calibri" w:hAnsi="Calibri"/>
              </w:rPr>
              <w:t xml:space="preserve">     </w:t>
            </w:r>
          </w:p>
        </w:tc>
        <w:tc>
          <w:tcPr>
            <w:tcW w:w="1199"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1CE812BB" w14:textId="77777777" w:rsidR="00B701FA" w:rsidRPr="00013F59" w:rsidRDefault="00B701FA" w:rsidP="00094FDF">
            <w:pPr>
              <w:tabs>
                <w:tab w:val="left" w:pos="-1080"/>
                <w:tab w:val="left" w:pos="-720"/>
              </w:tabs>
              <w:jc w:val="center"/>
              <w:rPr>
                <w:rFonts w:ascii="Calibri" w:hAnsi="Calibri"/>
              </w:rPr>
            </w:pPr>
            <w:r w:rsidRPr="00013F59">
              <w:rPr>
                <w:rFonts w:ascii="Calibri" w:hAnsi="Calibri"/>
              </w:rPr>
              <w:t xml:space="preserve">     </w:t>
            </w:r>
          </w:p>
        </w:tc>
        <w:tc>
          <w:tcPr>
            <w:tcW w:w="1165"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E233F5E" w14:textId="77777777" w:rsidR="00B701FA" w:rsidRPr="00013F59" w:rsidRDefault="00B701FA" w:rsidP="00094FDF">
            <w:pPr>
              <w:tabs>
                <w:tab w:val="left" w:pos="-1080"/>
                <w:tab w:val="left" w:pos="-720"/>
              </w:tabs>
              <w:jc w:val="center"/>
              <w:rPr>
                <w:rFonts w:ascii="Calibri" w:hAnsi="Calibri"/>
              </w:rPr>
            </w:pPr>
            <w:r w:rsidRPr="00013F59">
              <w:rPr>
                <w:rFonts w:ascii="Calibri" w:hAnsi="Calibri"/>
              </w:rPr>
              <w:t xml:space="preserve">     </w:t>
            </w:r>
          </w:p>
        </w:tc>
        <w:tc>
          <w:tcPr>
            <w:tcW w:w="6658"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7942ABCC" w14:textId="77777777" w:rsidR="00B701FA" w:rsidRPr="00013F59" w:rsidRDefault="00B701FA" w:rsidP="00094FDF">
            <w:pPr>
              <w:tabs>
                <w:tab w:val="left" w:pos="-1080"/>
                <w:tab w:val="left" w:pos="-720"/>
              </w:tabs>
              <w:rPr>
                <w:rFonts w:ascii="Calibri" w:hAnsi="Calibri"/>
              </w:rPr>
            </w:pPr>
            <w:r w:rsidRPr="00013F59">
              <w:rPr>
                <w:rFonts w:ascii="Calibri" w:hAnsi="Calibri"/>
              </w:rPr>
              <w:t xml:space="preserve">     </w:t>
            </w:r>
          </w:p>
        </w:tc>
      </w:tr>
      <w:tr w:rsidR="00B701FA" w:rsidRPr="00013F59" w14:paraId="1F41B8F1" w14:textId="77777777" w:rsidTr="00F92F4A">
        <w:trPr>
          <w:trHeight w:val="720"/>
        </w:trPr>
        <w:tc>
          <w:tcPr>
            <w:tcW w:w="1168"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3497586" w14:textId="77777777" w:rsidR="00B701FA" w:rsidRPr="00013F59" w:rsidRDefault="00B701FA" w:rsidP="00094FDF">
            <w:pPr>
              <w:tabs>
                <w:tab w:val="left" w:pos="-1080"/>
                <w:tab w:val="left" w:pos="-720"/>
              </w:tabs>
              <w:jc w:val="center"/>
              <w:rPr>
                <w:rFonts w:ascii="Calibri" w:hAnsi="Calibri"/>
              </w:rPr>
            </w:pPr>
            <w:r w:rsidRPr="00013F59">
              <w:rPr>
                <w:rFonts w:ascii="Calibri" w:hAnsi="Calibri"/>
              </w:rPr>
              <w:t xml:space="preserve">     </w:t>
            </w:r>
          </w:p>
        </w:tc>
        <w:tc>
          <w:tcPr>
            <w:tcW w:w="1199"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42E7E34" w14:textId="77777777" w:rsidR="00B701FA" w:rsidRPr="00013F59" w:rsidRDefault="00B701FA" w:rsidP="00094FDF">
            <w:pPr>
              <w:tabs>
                <w:tab w:val="left" w:pos="-1080"/>
                <w:tab w:val="left" w:pos="-720"/>
              </w:tabs>
              <w:jc w:val="center"/>
              <w:rPr>
                <w:rFonts w:ascii="Calibri" w:hAnsi="Calibri"/>
              </w:rPr>
            </w:pPr>
            <w:r w:rsidRPr="00013F59">
              <w:rPr>
                <w:rFonts w:ascii="Calibri" w:hAnsi="Calibri"/>
              </w:rPr>
              <w:t xml:space="preserve">     </w:t>
            </w:r>
          </w:p>
        </w:tc>
        <w:tc>
          <w:tcPr>
            <w:tcW w:w="1165"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6AC79A4" w14:textId="77777777" w:rsidR="00B701FA" w:rsidRPr="00013F59" w:rsidRDefault="00B701FA" w:rsidP="00094FDF">
            <w:pPr>
              <w:tabs>
                <w:tab w:val="left" w:pos="-1080"/>
                <w:tab w:val="left" w:pos="-720"/>
              </w:tabs>
              <w:jc w:val="center"/>
              <w:rPr>
                <w:rFonts w:ascii="Calibri" w:hAnsi="Calibri"/>
              </w:rPr>
            </w:pPr>
            <w:r w:rsidRPr="00013F59">
              <w:rPr>
                <w:rFonts w:ascii="Calibri" w:hAnsi="Calibri"/>
              </w:rPr>
              <w:t xml:space="preserve">     </w:t>
            </w:r>
          </w:p>
        </w:tc>
        <w:tc>
          <w:tcPr>
            <w:tcW w:w="6658"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1C35FDE" w14:textId="77777777" w:rsidR="00B701FA" w:rsidRPr="00013F59" w:rsidRDefault="00B701FA" w:rsidP="00094FDF">
            <w:pPr>
              <w:tabs>
                <w:tab w:val="left" w:pos="-1080"/>
                <w:tab w:val="left" w:pos="-720"/>
              </w:tabs>
              <w:rPr>
                <w:rFonts w:ascii="Calibri" w:hAnsi="Calibri"/>
              </w:rPr>
            </w:pPr>
            <w:r w:rsidRPr="00013F59">
              <w:rPr>
                <w:rFonts w:ascii="Calibri" w:hAnsi="Calibri"/>
              </w:rPr>
              <w:t xml:space="preserve">     </w:t>
            </w:r>
          </w:p>
        </w:tc>
      </w:tr>
      <w:tr w:rsidR="00B701FA" w:rsidRPr="00013F59" w14:paraId="04B40F72" w14:textId="77777777" w:rsidTr="00F92F4A">
        <w:trPr>
          <w:trHeight w:val="720"/>
        </w:trPr>
        <w:tc>
          <w:tcPr>
            <w:tcW w:w="1168"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3760C19B" w14:textId="77777777" w:rsidR="00B701FA" w:rsidRPr="00013F59" w:rsidRDefault="00B701FA" w:rsidP="00094FDF">
            <w:pPr>
              <w:tabs>
                <w:tab w:val="left" w:pos="-1080"/>
                <w:tab w:val="left" w:pos="-720"/>
              </w:tabs>
              <w:jc w:val="center"/>
              <w:rPr>
                <w:rFonts w:ascii="Calibri" w:hAnsi="Calibri"/>
              </w:rPr>
            </w:pPr>
            <w:r w:rsidRPr="00013F59">
              <w:rPr>
                <w:rFonts w:ascii="Calibri" w:hAnsi="Calibri"/>
              </w:rPr>
              <w:t xml:space="preserve">     </w:t>
            </w:r>
          </w:p>
        </w:tc>
        <w:tc>
          <w:tcPr>
            <w:tcW w:w="1199"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15F018CC" w14:textId="77777777" w:rsidR="00B701FA" w:rsidRPr="00013F59" w:rsidRDefault="00B701FA" w:rsidP="00094FDF">
            <w:pPr>
              <w:tabs>
                <w:tab w:val="left" w:pos="-1080"/>
                <w:tab w:val="left" w:pos="-720"/>
              </w:tabs>
              <w:jc w:val="center"/>
              <w:rPr>
                <w:rFonts w:ascii="Calibri" w:hAnsi="Calibri"/>
              </w:rPr>
            </w:pPr>
            <w:r w:rsidRPr="00013F59">
              <w:rPr>
                <w:rFonts w:ascii="Calibri" w:hAnsi="Calibri"/>
              </w:rPr>
              <w:t xml:space="preserve">     </w:t>
            </w:r>
          </w:p>
        </w:tc>
        <w:tc>
          <w:tcPr>
            <w:tcW w:w="1165"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36F41A82" w14:textId="77777777" w:rsidR="00B701FA" w:rsidRPr="00013F59" w:rsidRDefault="00B701FA" w:rsidP="00094FDF">
            <w:pPr>
              <w:tabs>
                <w:tab w:val="left" w:pos="-1080"/>
                <w:tab w:val="left" w:pos="-720"/>
              </w:tabs>
              <w:jc w:val="center"/>
              <w:rPr>
                <w:rFonts w:ascii="Calibri" w:hAnsi="Calibri"/>
              </w:rPr>
            </w:pPr>
            <w:r w:rsidRPr="00013F59">
              <w:rPr>
                <w:rFonts w:ascii="Calibri" w:hAnsi="Calibri"/>
              </w:rPr>
              <w:t xml:space="preserve">     </w:t>
            </w:r>
          </w:p>
        </w:tc>
        <w:tc>
          <w:tcPr>
            <w:tcW w:w="6658"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DA9C33E" w14:textId="77777777" w:rsidR="00B701FA" w:rsidRPr="00013F59" w:rsidRDefault="00B701FA" w:rsidP="00094FDF">
            <w:pPr>
              <w:tabs>
                <w:tab w:val="left" w:pos="-1080"/>
                <w:tab w:val="left" w:pos="-720"/>
              </w:tabs>
              <w:rPr>
                <w:rFonts w:ascii="Calibri" w:hAnsi="Calibri"/>
              </w:rPr>
            </w:pPr>
            <w:r w:rsidRPr="00013F59">
              <w:rPr>
                <w:rFonts w:ascii="Calibri" w:hAnsi="Calibri"/>
              </w:rPr>
              <w:t xml:space="preserve">     </w:t>
            </w:r>
          </w:p>
        </w:tc>
      </w:tr>
      <w:tr w:rsidR="00B701FA" w:rsidRPr="00013F59" w14:paraId="25D80108" w14:textId="77777777" w:rsidTr="00F92F4A">
        <w:trPr>
          <w:trHeight w:val="720"/>
        </w:trPr>
        <w:tc>
          <w:tcPr>
            <w:tcW w:w="1168"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AC14DCD" w14:textId="77777777" w:rsidR="00B701FA" w:rsidRPr="00013F59" w:rsidRDefault="00B701FA" w:rsidP="00094FDF">
            <w:pPr>
              <w:tabs>
                <w:tab w:val="left" w:pos="-1080"/>
                <w:tab w:val="left" w:pos="-720"/>
              </w:tabs>
              <w:jc w:val="center"/>
              <w:rPr>
                <w:rFonts w:ascii="Calibri" w:hAnsi="Calibri"/>
              </w:rPr>
            </w:pPr>
            <w:r w:rsidRPr="00013F59">
              <w:rPr>
                <w:rFonts w:ascii="Calibri" w:hAnsi="Calibri"/>
              </w:rPr>
              <w:t xml:space="preserve">     </w:t>
            </w:r>
          </w:p>
        </w:tc>
        <w:tc>
          <w:tcPr>
            <w:tcW w:w="1199"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34D26C98" w14:textId="77777777" w:rsidR="00B701FA" w:rsidRPr="00013F59" w:rsidRDefault="00B701FA" w:rsidP="00094FDF">
            <w:pPr>
              <w:tabs>
                <w:tab w:val="left" w:pos="-1080"/>
                <w:tab w:val="left" w:pos="-720"/>
              </w:tabs>
              <w:jc w:val="center"/>
              <w:rPr>
                <w:rFonts w:ascii="Calibri" w:hAnsi="Calibri"/>
              </w:rPr>
            </w:pPr>
            <w:r w:rsidRPr="00013F59">
              <w:rPr>
                <w:rFonts w:ascii="Calibri" w:hAnsi="Calibri"/>
              </w:rPr>
              <w:t xml:space="preserve">     </w:t>
            </w:r>
          </w:p>
        </w:tc>
        <w:tc>
          <w:tcPr>
            <w:tcW w:w="1165"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79CC2C3" w14:textId="77777777" w:rsidR="00B701FA" w:rsidRPr="00013F59" w:rsidRDefault="00B701FA" w:rsidP="00094FDF">
            <w:pPr>
              <w:tabs>
                <w:tab w:val="left" w:pos="-1080"/>
                <w:tab w:val="left" w:pos="-720"/>
              </w:tabs>
              <w:jc w:val="center"/>
              <w:rPr>
                <w:rFonts w:ascii="Calibri" w:hAnsi="Calibri"/>
              </w:rPr>
            </w:pPr>
            <w:r w:rsidRPr="00013F59">
              <w:rPr>
                <w:rFonts w:ascii="Calibri" w:hAnsi="Calibri"/>
              </w:rPr>
              <w:t xml:space="preserve">     </w:t>
            </w:r>
          </w:p>
        </w:tc>
        <w:tc>
          <w:tcPr>
            <w:tcW w:w="6658"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23E86784" w14:textId="77777777" w:rsidR="00B701FA" w:rsidRPr="00013F59" w:rsidRDefault="00B701FA" w:rsidP="00094FDF">
            <w:pPr>
              <w:tabs>
                <w:tab w:val="left" w:pos="-1080"/>
                <w:tab w:val="left" w:pos="-720"/>
              </w:tabs>
              <w:rPr>
                <w:rFonts w:ascii="Calibri" w:hAnsi="Calibri"/>
              </w:rPr>
            </w:pPr>
            <w:r w:rsidRPr="00013F59">
              <w:rPr>
                <w:rFonts w:ascii="Calibri" w:hAnsi="Calibri"/>
              </w:rPr>
              <w:t xml:space="preserve">     </w:t>
            </w:r>
          </w:p>
        </w:tc>
      </w:tr>
    </w:tbl>
    <w:p w14:paraId="6AAC4DB8" w14:textId="77777777" w:rsidR="00B701FA" w:rsidRPr="00D21347" w:rsidRDefault="00B701FA" w:rsidP="00B701FA">
      <w:pPr>
        <w:tabs>
          <w:tab w:val="left" w:pos="-1080"/>
          <w:tab w:val="left" w:pos="-720"/>
        </w:tabs>
        <w:ind w:left="1440" w:hanging="720"/>
        <w:rPr>
          <w:rFonts w:ascii="Calibri" w:hAnsi="Calibri" w:cs="Calibri"/>
          <w:color w:val="FF0000"/>
          <w:sz w:val="20"/>
          <w:szCs w:val="28"/>
          <w:lang w:val="x-none" w:eastAsia="x-none"/>
        </w:rPr>
      </w:pPr>
      <w:r w:rsidRPr="00013F59">
        <w:rPr>
          <w:rFonts w:ascii="Calibri" w:hAnsi="Calibri"/>
        </w:rPr>
        <w:t>*Print additional pages as necessary</w:t>
      </w:r>
    </w:p>
    <w:p w14:paraId="43EDDA33" w14:textId="77777777" w:rsidR="002E34F6" w:rsidRPr="005503F8" w:rsidRDefault="002E34F6">
      <w:pPr>
        <w:rPr>
          <w:rFonts w:asciiTheme="minorHAnsi" w:hAnsiTheme="minorHAnsi" w:cstheme="minorHAnsi"/>
        </w:rPr>
      </w:pPr>
    </w:p>
    <w:sectPr w:rsidR="002E34F6" w:rsidRPr="005503F8" w:rsidSect="00DF7C7D">
      <w:footerReference w:type="default" r:id="rId59"/>
      <w:pgSz w:w="12240" w:h="15840"/>
      <w:pgMar w:top="720" w:right="1320" w:bottom="720" w:left="720" w:header="288" w:footer="288" w:gutter="0"/>
      <w:pgBorders w:offsetFrom="page">
        <w:top w:val="single" w:sz="18" w:space="24" w:color="auto"/>
        <w:left w:val="single" w:sz="18" w:space="24" w:color="auto"/>
        <w:bottom w:val="single" w:sz="18" w:space="24" w:color="auto"/>
        <w:right w:val="single" w:sz="18"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D3302" w14:textId="77777777" w:rsidR="00A17982" w:rsidRDefault="00A17982">
      <w:r>
        <w:separator/>
      </w:r>
    </w:p>
  </w:endnote>
  <w:endnote w:type="continuationSeparator" w:id="0">
    <w:p w14:paraId="7446C9D1" w14:textId="77777777" w:rsidR="00A17982" w:rsidRDefault="00A17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Emoji">
    <w:panose1 w:val="020B0502040204020203"/>
    <w:charset w:val="00"/>
    <w:family w:val="swiss"/>
    <w:pitch w:val="variable"/>
    <w:sig w:usb0="00000003" w:usb1="02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B60DF" w14:textId="77777777" w:rsidR="00590C6A" w:rsidRPr="002E64D2" w:rsidRDefault="00812338" w:rsidP="002E64D2">
    <w:pPr>
      <w:pStyle w:val="Footer"/>
      <w:jc w:val="right"/>
      <w:rPr>
        <w:sz w:val="20"/>
        <w:szCs w:val="20"/>
      </w:rPr>
    </w:pPr>
    <w:proofErr w:type="spellStart"/>
    <w:r w:rsidRPr="002E64D2">
      <w:rPr>
        <w:sz w:val="20"/>
        <w:szCs w:val="20"/>
      </w:rPr>
      <w:t>Exh</w:t>
    </w:r>
    <w:proofErr w:type="spellEnd"/>
    <w:r w:rsidRPr="002E64D2">
      <w:rPr>
        <w:sz w:val="20"/>
        <w:szCs w:val="20"/>
      </w:rPr>
      <w:t xml:space="preserve"> F- RFP-No. NS- 2018</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4590500"/>
      <w:docPartObj>
        <w:docPartGallery w:val="Page Numbers (Bottom of Page)"/>
        <w:docPartUnique/>
      </w:docPartObj>
    </w:sdtPr>
    <w:sdtEndPr>
      <w:rPr>
        <w:noProof/>
        <w:sz w:val="20"/>
        <w:szCs w:val="20"/>
      </w:rPr>
    </w:sdtEndPr>
    <w:sdtContent>
      <w:p w14:paraId="33BDF3EF" w14:textId="60314AC3" w:rsidR="00590C6A" w:rsidRPr="00F26282" w:rsidRDefault="00812338" w:rsidP="009B1249">
        <w:pPr>
          <w:pStyle w:val="Footer"/>
          <w:jc w:val="right"/>
          <w:rPr>
            <w:sz w:val="20"/>
            <w:szCs w:val="20"/>
          </w:rPr>
        </w:pPr>
        <w:r w:rsidRPr="00261F4D">
          <w:rPr>
            <w:sz w:val="20"/>
            <w:szCs w:val="20"/>
          </w:rPr>
          <w:t xml:space="preserve"> RFP</w:t>
        </w:r>
        <w:r w:rsidRPr="009B1249">
          <w:rPr>
            <w:sz w:val="20"/>
            <w:szCs w:val="20"/>
          </w:rPr>
          <w:t xml:space="preserve"> </w:t>
        </w:r>
        <w:r w:rsidR="007F12A8">
          <w:rPr>
            <w:sz w:val="20"/>
            <w:szCs w:val="20"/>
          </w:rPr>
          <w:t xml:space="preserve">No. </w:t>
        </w:r>
        <w:r w:rsidRPr="009B1249">
          <w:rPr>
            <w:sz w:val="20"/>
            <w:szCs w:val="20"/>
          </w:rPr>
          <w:t>NS- 20</w:t>
        </w:r>
        <w:r w:rsidR="00C72DDD">
          <w:rPr>
            <w:sz w:val="20"/>
            <w:szCs w:val="20"/>
          </w:rPr>
          <w:t>22</w:t>
        </w:r>
        <w:r>
          <w:t xml:space="preserve"> </w:t>
        </w:r>
        <w:r w:rsidR="007E11FE" w:rsidRPr="007E11FE">
          <w:rPr>
            <w:sz w:val="22"/>
            <w:szCs w:val="22"/>
          </w:rPr>
          <w:t>Bid Response Package</w:t>
        </w:r>
        <w:r w:rsidR="007E11FE">
          <w:t xml:space="preserve"> </w:t>
        </w:r>
        <w:r w:rsidRPr="00F26282">
          <w:rPr>
            <w:sz w:val="20"/>
            <w:szCs w:val="20"/>
          </w:rPr>
          <w:t xml:space="preserve">Page | </w:t>
        </w:r>
        <w:r w:rsidRPr="00F26282">
          <w:rPr>
            <w:sz w:val="20"/>
            <w:szCs w:val="20"/>
          </w:rPr>
          <w:fldChar w:fldCharType="begin"/>
        </w:r>
        <w:r w:rsidRPr="00F26282">
          <w:rPr>
            <w:sz w:val="20"/>
            <w:szCs w:val="20"/>
          </w:rPr>
          <w:instrText xml:space="preserve"> PAGE   \* MERGEFORMAT </w:instrText>
        </w:r>
        <w:r w:rsidRPr="00F26282">
          <w:rPr>
            <w:sz w:val="20"/>
            <w:szCs w:val="20"/>
          </w:rPr>
          <w:fldChar w:fldCharType="separate"/>
        </w:r>
        <w:r>
          <w:rPr>
            <w:noProof/>
            <w:sz w:val="20"/>
            <w:szCs w:val="20"/>
          </w:rPr>
          <w:t>11</w:t>
        </w:r>
        <w:r w:rsidRPr="00F26282">
          <w:rPr>
            <w:noProof/>
            <w:sz w:val="20"/>
            <w:szCs w:val="20"/>
          </w:rPr>
          <w:fldChar w:fldCharType="end"/>
        </w:r>
      </w:p>
    </w:sdtContent>
  </w:sdt>
  <w:p w14:paraId="1943E2FB" w14:textId="77777777" w:rsidR="00590C6A" w:rsidRDefault="00BA6474" w:rsidP="00E14D39">
    <w:pPr>
      <w:pStyle w:val="Footer"/>
      <w:jc w:val="right"/>
      <w:rPr>
        <w:sz w:val="20"/>
        <w:szCs w:val="20"/>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4BAC9" w14:textId="77777777" w:rsidR="00590C6A" w:rsidRPr="00557EC0" w:rsidRDefault="00812338" w:rsidP="00CF4519">
    <w:pPr>
      <w:pStyle w:val="Footer"/>
      <w:jc w:val="right"/>
      <w:rPr>
        <w:sz w:val="20"/>
        <w:szCs w:val="20"/>
      </w:rPr>
    </w:pPr>
    <w:proofErr w:type="spellStart"/>
    <w:r w:rsidRPr="00557EC0">
      <w:rPr>
        <w:sz w:val="20"/>
        <w:szCs w:val="20"/>
      </w:rPr>
      <w:t>Exh</w:t>
    </w:r>
    <w:proofErr w:type="spellEnd"/>
    <w:r w:rsidRPr="00557EC0">
      <w:rPr>
        <w:sz w:val="20"/>
        <w:szCs w:val="20"/>
      </w:rPr>
      <w:t xml:space="preserve"> </w:t>
    </w:r>
    <w:r>
      <w:rPr>
        <w:sz w:val="20"/>
        <w:szCs w:val="20"/>
      </w:rPr>
      <w:t>E</w:t>
    </w:r>
    <w:r w:rsidRPr="00557EC0">
      <w:rPr>
        <w:sz w:val="20"/>
        <w:szCs w:val="20"/>
      </w:rPr>
      <w:t xml:space="preserve">- RFP-NS-2018 page </w:t>
    </w:r>
    <w:r w:rsidRPr="00557EC0">
      <w:rPr>
        <w:sz w:val="20"/>
        <w:szCs w:val="20"/>
      </w:rPr>
      <w:fldChar w:fldCharType="begin"/>
    </w:r>
    <w:r w:rsidRPr="00557EC0">
      <w:rPr>
        <w:sz w:val="20"/>
        <w:szCs w:val="20"/>
      </w:rPr>
      <w:instrText xml:space="preserve"> SECTIONPAGES  \* Arabic  \* MERGEFORMAT </w:instrText>
    </w:r>
    <w:r w:rsidRPr="00557EC0">
      <w:rPr>
        <w:sz w:val="20"/>
        <w:szCs w:val="20"/>
      </w:rPr>
      <w:fldChar w:fldCharType="separate"/>
    </w:r>
    <w:r>
      <w:rPr>
        <w:noProof/>
        <w:sz w:val="20"/>
        <w:szCs w:val="20"/>
      </w:rPr>
      <w:t>1</w:t>
    </w:r>
    <w:r w:rsidRPr="00557EC0">
      <w:rPr>
        <w:sz w:val="20"/>
        <w:szCs w:val="20"/>
      </w:rPr>
      <w:fldChar w:fldCharType="end"/>
    </w:r>
  </w:p>
  <w:p w14:paraId="09FE5C2F" w14:textId="77777777" w:rsidR="00590C6A" w:rsidRDefault="00BA6474"/>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84C50" w14:textId="1A984628" w:rsidR="00590C6A" w:rsidRPr="009C3C86" w:rsidRDefault="00812338" w:rsidP="001743B0">
    <w:pPr>
      <w:pStyle w:val="Footer"/>
      <w:jc w:val="right"/>
      <w:rPr>
        <w:rFonts w:ascii="Calibri" w:hAnsi="Calibri"/>
        <w:color w:val="FF0000"/>
        <w:sz w:val="18"/>
        <w:szCs w:val="18"/>
      </w:rPr>
    </w:pPr>
    <w:r>
      <w:rPr>
        <w:rFonts w:ascii="Calibri" w:hAnsi="Calibri"/>
        <w:sz w:val="18"/>
        <w:szCs w:val="18"/>
      </w:rPr>
      <w:t>Exhibit B</w:t>
    </w:r>
    <w:r w:rsidRPr="000B2FA2">
      <w:rPr>
        <w:rFonts w:ascii="Calibri" w:hAnsi="Calibri"/>
        <w:sz w:val="18"/>
        <w:szCs w:val="18"/>
      </w:rPr>
      <w:t xml:space="preserve">– </w:t>
    </w:r>
    <w:r w:rsidRPr="000B2FA2">
      <w:rPr>
        <w:rFonts w:ascii="Calibri" w:hAnsi="Calibri"/>
        <w:sz w:val="18"/>
      </w:rPr>
      <w:t>RFP</w:t>
    </w:r>
    <w:r w:rsidRPr="000B2FA2">
      <w:rPr>
        <w:rFonts w:ascii="Calibri" w:hAnsi="Calibri"/>
        <w:b/>
      </w:rPr>
      <w:t xml:space="preserve"> </w:t>
    </w:r>
    <w:r w:rsidRPr="000B2FA2">
      <w:rPr>
        <w:rFonts w:ascii="Calibri" w:hAnsi="Calibri"/>
        <w:sz w:val="18"/>
        <w:szCs w:val="18"/>
      </w:rPr>
      <w:t xml:space="preserve">No. </w:t>
    </w:r>
    <w:r>
      <w:rPr>
        <w:rFonts w:ascii="Calibri" w:hAnsi="Calibri"/>
        <w:sz w:val="18"/>
        <w:szCs w:val="18"/>
      </w:rPr>
      <w:t>NS</w:t>
    </w:r>
    <w:r w:rsidRPr="000B2FA2">
      <w:rPr>
        <w:rFonts w:ascii="Calibri" w:hAnsi="Calibri"/>
        <w:sz w:val="18"/>
        <w:szCs w:val="18"/>
      </w:rPr>
      <w:t>-20</w:t>
    </w:r>
    <w:r w:rsidR="006F084D">
      <w:rPr>
        <w:rFonts w:ascii="Calibri" w:hAnsi="Calibri"/>
        <w:sz w:val="18"/>
        <w:szCs w:val="18"/>
      </w:rPr>
      <w:t>22</w:t>
    </w:r>
  </w:p>
  <w:p w14:paraId="6E246051" w14:textId="77777777" w:rsidR="00590C6A" w:rsidRPr="006D23EC" w:rsidRDefault="00812338" w:rsidP="001743B0">
    <w:pPr>
      <w:pStyle w:val="Footer"/>
      <w:jc w:val="right"/>
      <w:rPr>
        <w:rFonts w:ascii="Calibri" w:hAnsi="Calibri"/>
        <w:sz w:val="18"/>
        <w:szCs w:val="18"/>
      </w:rPr>
    </w:pPr>
    <w:r w:rsidRPr="000B2FA2">
      <w:rPr>
        <w:rFonts w:ascii="Calibri" w:hAnsi="Calibri"/>
        <w:sz w:val="18"/>
        <w:szCs w:val="18"/>
      </w:rPr>
      <w:t xml:space="preserve">Page </w:t>
    </w:r>
    <w:r w:rsidRPr="000B2FA2">
      <w:rPr>
        <w:rFonts w:ascii="Calibri" w:hAnsi="Calibri"/>
        <w:sz w:val="18"/>
        <w:szCs w:val="18"/>
      </w:rPr>
      <w:fldChar w:fldCharType="begin"/>
    </w:r>
    <w:r w:rsidRPr="000B2FA2">
      <w:rPr>
        <w:rFonts w:ascii="Calibri" w:hAnsi="Calibri"/>
        <w:sz w:val="18"/>
        <w:szCs w:val="18"/>
      </w:rPr>
      <w:instrText xml:space="preserve"> PAGE   \* MERGEFORMAT </w:instrText>
    </w:r>
    <w:r w:rsidRPr="000B2FA2">
      <w:rPr>
        <w:rFonts w:ascii="Calibri" w:hAnsi="Calibri"/>
        <w:sz w:val="18"/>
        <w:szCs w:val="18"/>
      </w:rPr>
      <w:fldChar w:fldCharType="separate"/>
    </w:r>
    <w:r>
      <w:rPr>
        <w:rFonts w:ascii="Calibri" w:hAnsi="Calibri"/>
        <w:noProof/>
        <w:sz w:val="18"/>
        <w:szCs w:val="18"/>
      </w:rPr>
      <w:t>2</w:t>
    </w:r>
    <w:r w:rsidRPr="000B2FA2">
      <w:rPr>
        <w:rFonts w:ascii="Calibri" w:hAnsi="Calibri"/>
        <w:sz w:val="18"/>
        <w:szCs w:val="18"/>
      </w:rPr>
      <w:fldChar w:fldCharType="end"/>
    </w:r>
  </w:p>
  <w:p w14:paraId="048FF9AB" w14:textId="77777777" w:rsidR="00590C6A" w:rsidRPr="00993461" w:rsidRDefault="00BA6474" w:rsidP="001743B0">
    <w:pPr>
      <w:pStyle w:val="Footer"/>
      <w:jc w:val="right"/>
      <w:rPr>
        <w:rFonts w:ascii="Calibri" w:hAnsi="Calibri" w:cs="Calibri"/>
        <w:sz w:val="8"/>
        <w:szCs w:val="8"/>
      </w:rPr>
    </w:pPr>
  </w:p>
  <w:p w14:paraId="2269BA83" w14:textId="77777777" w:rsidR="00590C6A" w:rsidRPr="00A85450" w:rsidRDefault="00BA6474" w:rsidP="001743B0">
    <w:pPr>
      <w:pStyle w:val="Footer"/>
      <w:jc w:val="right"/>
      <w:rPr>
        <w:rFonts w:ascii="Calibri" w:hAnsi="Calibri" w:cs="Calibri"/>
        <w:sz w:val="18"/>
        <w:szCs w:val="18"/>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D3E8F" w14:textId="3ED0DD1B" w:rsidR="00590C6A" w:rsidRPr="009C3C86" w:rsidRDefault="00812338" w:rsidP="001743B0">
    <w:pPr>
      <w:pStyle w:val="Footer"/>
      <w:jc w:val="right"/>
      <w:rPr>
        <w:rFonts w:ascii="Calibri" w:hAnsi="Calibri"/>
        <w:color w:val="FF0000"/>
        <w:sz w:val="18"/>
        <w:szCs w:val="18"/>
      </w:rPr>
    </w:pPr>
    <w:r w:rsidRPr="000B2FA2">
      <w:rPr>
        <w:rFonts w:ascii="Calibri" w:hAnsi="Calibri"/>
        <w:sz w:val="18"/>
        <w:szCs w:val="18"/>
      </w:rPr>
      <w:t xml:space="preserve">Exhibit </w:t>
    </w:r>
    <w:r>
      <w:rPr>
        <w:rFonts w:ascii="Calibri" w:hAnsi="Calibri"/>
        <w:sz w:val="18"/>
        <w:szCs w:val="18"/>
      </w:rPr>
      <w:t>C</w:t>
    </w:r>
    <w:r w:rsidRPr="000B2FA2">
      <w:rPr>
        <w:rFonts w:ascii="Calibri" w:hAnsi="Calibri"/>
        <w:sz w:val="18"/>
        <w:szCs w:val="18"/>
      </w:rPr>
      <w:t xml:space="preserve">– </w:t>
    </w:r>
    <w:r w:rsidRPr="000B2FA2">
      <w:rPr>
        <w:rFonts w:ascii="Calibri" w:hAnsi="Calibri"/>
        <w:sz w:val="18"/>
      </w:rPr>
      <w:t>RFP</w:t>
    </w:r>
    <w:r w:rsidRPr="000B2FA2">
      <w:rPr>
        <w:rFonts w:ascii="Calibri" w:hAnsi="Calibri"/>
        <w:b/>
      </w:rPr>
      <w:t xml:space="preserve"> </w:t>
    </w:r>
    <w:r w:rsidRPr="000B2FA2">
      <w:rPr>
        <w:rFonts w:ascii="Calibri" w:hAnsi="Calibri"/>
        <w:sz w:val="18"/>
        <w:szCs w:val="18"/>
      </w:rPr>
      <w:t xml:space="preserve">No. </w:t>
    </w:r>
    <w:r>
      <w:rPr>
        <w:rFonts w:ascii="Calibri" w:hAnsi="Calibri"/>
        <w:sz w:val="18"/>
        <w:szCs w:val="18"/>
      </w:rPr>
      <w:t>NS</w:t>
    </w:r>
    <w:r w:rsidRPr="000B2FA2">
      <w:rPr>
        <w:rFonts w:ascii="Calibri" w:hAnsi="Calibri"/>
        <w:sz w:val="18"/>
        <w:szCs w:val="18"/>
      </w:rPr>
      <w:t>-20</w:t>
    </w:r>
    <w:r w:rsidR="003F5B1A">
      <w:rPr>
        <w:rFonts w:ascii="Calibri" w:hAnsi="Calibri"/>
        <w:sz w:val="18"/>
        <w:szCs w:val="18"/>
      </w:rPr>
      <w:t>22</w:t>
    </w:r>
  </w:p>
  <w:p w14:paraId="3D05C878" w14:textId="77777777" w:rsidR="00590C6A" w:rsidRPr="000B2FA2" w:rsidRDefault="00812338" w:rsidP="001743B0">
    <w:pPr>
      <w:pStyle w:val="Footer"/>
      <w:jc w:val="right"/>
      <w:rPr>
        <w:rFonts w:ascii="Calibri" w:hAnsi="Calibri"/>
        <w:sz w:val="18"/>
        <w:szCs w:val="18"/>
      </w:rPr>
    </w:pPr>
    <w:r w:rsidRPr="000B2FA2">
      <w:rPr>
        <w:rFonts w:ascii="Calibri" w:hAnsi="Calibri"/>
        <w:sz w:val="18"/>
        <w:szCs w:val="18"/>
      </w:rPr>
      <w:t xml:space="preserve">Page </w:t>
    </w:r>
    <w:r w:rsidRPr="000B2FA2">
      <w:rPr>
        <w:rFonts w:ascii="Calibri" w:hAnsi="Calibri"/>
        <w:sz w:val="18"/>
        <w:szCs w:val="18"/>
      </w:rPr>
      <w:fldChar w:fldCharType="begin"/>
    </w:r>
    <w:r w:rsidRPr="000B2FA2">
      <w:rPr>
        <w:rFonts w:ascii="Calibri" w:hAnsi="Calibri"/>
        <w:sz w:val="18"/>
        <w:szCs w:val="18"/>
      </w:rPr>
      <w:instrText xml:space="preserve"> PAGE   \* MERGEFORMAT </w:instrText>
    </w:r>
    <w:r w:rsidRPr="000B2FA2">
      <w:rPr>
        <w:rFonts w:ascii="Calibri" w:hAnsi="Calibri"/>
        <w:sz w:val="18"/>
        <w:szCs w:val="18"/>
      </w:rPr>
      <w:fldChar w:fldCharType="separate"/>
    </w:r>
    <w:r>
      <w:rPr>
        <w:rFonts w:ascii="Calibri" w:hAnsi="Calibri"/>
        <w:noProof/>
        <w:sz w:val="18"/>
        <w:szCs w:val="18"/>
      </w:rPr>
      <w:t>2</w:t>
    </w:r>
    <w:r w:rsidRPr="000B2FA2">
      <w:rPr>
        <w:rFonts w:ascii="Calibri" w:hAnsi="Calibri"/>
        <w:sz w:val="18"/>
        <w:szCs w:val="18"/>
      </w:rPr>
      <w:fldChar w:fldCharType="end"/>
    </w:r>
  </w:p>
  <w:p w14:paraId="21E8793D" w14:textId="77777777" w:rsidR="00590C6A" w:rsidRPr="00993461" w:rsidRDefault="00BA6474" w:rsidP="001743B0">
    <w:pPr>
      <w:pStyle w:val="Footer"/>
      <w:jc w:val="right"/>
      <w:rPr>
        <w:rFonts w:ascii="Calibri" w:hAnsi="Calibri" w:cs="Calibri"/>
        <w:sz w:val="8"/>
        <w:szCs w:val="8"/>
      </w:rPr>
    </w:pPr>
  </w:p>
  <w:p w14:paraId="6E7FE43C" w14:textId="77777777" w:rsidR="00590C6A" w:rsidRPr="00A85450" w:rsidRDefault="00BA6474" w:rsidP="001743B0">
    <w:pPr>
      <w:pStyle w:val="Footer"/>
      <w:jc w:val="right"/>
      <w:rPr>
        <w:rFonts w:ascii="Calibri" w:hAnsi="Calibri" w:cs="Calibri"/>
        <w:sz w:val="18"/>
        <w:szCs w:val="18"/>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1DB7C" w14:textId="69335E95" w:rsidR="00590C6A" w:rsidRPr="00A06F6A" w:rsidRDefault="00812338" w:rsidP="00CF4519">
    <w:pPr>
      <w:pStyle w:val="Footer"/>
      <w:jc w:val="right"/>
      <w:rPr>
        <w:rFonts w:asciiTheme="majorHAnsi" w:hAnsiTheme="majorHAnsi" w:cstheme="majorHAnsi"/>
        <w:sz w:val="20"/>
        <w:szCs w:val="20"/>
      </w:rPr>
    </w:pPr>
    <w:r w:rsidRPr="00A06F6A">
      <w:rPr>
        <w:rFonts w:asciiTheme="majorHAnsi" w:hAnsiTheme="majorHAnsi" w:cstheme="majorHAnsi"/>
        <w:sz w:val="20"/>
        <w:szCs w:val="20"/>
      </w:rPr>
      <w:t>Exh</w:t>
    </w:r>
    <w:r w:rsidR="002B568C">
      <w:rPr>
        <w:rFonts w:asciiTheme="majorHAnsi" w:hAnsiTheme="majorHAnsi" w:cstheme="majorHAnsi"/>
        <w:sz w:val="20"/>
        <w:szCs w:val="20"/>
      </w:rPr>
      <w:t>ibit</w:t>
    </w:r>
    <w:r w:rsidRPr="00A06F6A">
      <w:rPr>
        <w:rFonts w:asciiTheme="majorHAnsi" w:hAnsiTheme="majorHAnsi" w:cstheme="majorHAnsi"/>
        <w:sz w:val="20"/>
        <w:szCs w:val="20"/>
      </w:rPr>
      <w:t xml:space="preserve"> D- RFP-No. NS-20</w:t>
    </w:r>
    <w:r w:rsidR="00F51209">
      <w:rPr>
        <w:rFonts w:asciiTheme="majorHAnsi" w:hAnsiTheme="majorHAnsi" w:cstheme="majorHAnsi"/>
        <w:sz w:val="20"/>
        <w:szCs w:val="20"/>
      </w:rPr>
      <w:t>22</w:t>
    </w:r>
  </w:p>
  <w:p w14:paraId="33CE2287" w14:textId="77777777" w:rsidR="00590C6A" w:rsidRDefault="00BA6474"/>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EBFA4" w14:textId="2B81178E" w:rsidR="00590C6A" w:rsidRPr="009C3C86" w:rsidRDefault="00812338" w:rsidP="001743B0">
    <w:pPr>
      <w:pStyle w:val="Footer"/>
      <w:jc w:val="right"/>
      <w:rPr>
        <w:rFonts w:ascii="Calibri" w:hAnsi="Calibri"/>
        <w:color w:val="FF0000"/>
        <w:sz w:val="18"/>
        <w:szCs w:val="18"/>
      </w:rPr>
    </w:pPr>
    <w:r w:rsidRPr="000B2FA2">
      <w:rPr>
        <w:rFonts w:ascii="Calibri" w:hAnsi="Calibri"/>
        <w:sz w:val="18"/>
        <w:szCs w:val="18"/>
      </w:rPr>
      <w:t xml:space="preserve">Exhibit </w:t>
    </w:r>
    <w:r>
      <w:rPr>
        <w:rFonts w:ascii="Calibri" w:hAnsi="Calibri"/>
        <w:sz w:val="18"/>
        <w:szCs w:val="18"/>
      </w:rPr>
      <w:t>E-</w:t>
    </w:r>
    <w:r w:rsidRPr="000B2FA2">
      <w:rPr>
        <w:rFonts w:ascii="Calibri" w:hAnsi="Calibri"/>
        <w:sz w:val="18"/>
      </w:rPr>
      <w:t>RFP</w:t>
    </w:r>
    <w:r w:rsidRPr="000B2FA2">
      <w:rPr>
        <w:rFonts w:ascii="Calibri" w:hAnsi="Calibri"/>
        <w:b/>
      </w:rPr>
      <w:t xml:space="preserve"> </w:t>
    </w:r>
    <w:r w:rsidRPr="000B2FA2">
      <w:rPr>
        <w:rFonts w:ascii="Calibri" w:hAnsi="Calibri"/>
        <w:sz w:val="18"/>
        <w:szCs w:val="18"/>
      </w:rPr>
      <w:t xml:space="preserve">No. </w:t>
    </w:r>
    <w:r>
      <w:rPr>
        <w:rFonts w:ascii="Calibri" w:hAnsi="Calibri"/>
        <w:sz w:val="18"/>
        <w:szCs w:val="18"/>
      </w:rPr>
      <w:t>NS</w:t>
    </w:r>
    <w:r w:rsidRPr="000B2FA2">
      <w:rPr>
        <w:rFonts w:ascii="Calibri" w:hAnsi="Calibri"/>
        <w:sz w:val="18"/>
        <w:szCs w:val="18"/>
      </w:rPr>
      <w:t>-20</w:t>
    </w:r>
    <w:r w:rsidR="00F51209">
      <w:rPr>
        <w:rFonts w:ascii="Calibri" w:hAnsi="Calibri"/>
        <w:sz w:val="18"/>
        <w:szCs w:val="18"/>
      </w:rPr>
      <w:t>22</w:t>
    </w:r>
  </w:p>
  <w:p w14:paraId="7A6ABC2F" w14:textId="77777777" w:rsidR="00590C6A" w:rsidRPr="00993461" w:rsidRDefault="00BA6474" w:rsidP="001743B0">
    <w:pPr>
      <w:pStyle w:val="Footer"/>
      <w:jc w:val="right"/>
      <w:rPr>
        <w:rFonts w:ascii="Calibri" w:hAnsi="Calibri" w:cs="Calibri"/>
        <w:sz w:val="8"/>
        <w:szCs w:val="8"/>
      </w:rPr>
    </w:pPr>
  </w:p>
  <w:p w14:paraId="6BC24D75" w14:textId="77777777" w:rsidR="00590C6A" w:rsidRPr="00A85450" w:rsidRDefault="00BA6474" w:rsidP="001743B0">
    <w:pPr>
      <w:pStyle w:val="Footer"/>
      <w:jc w:val="right"/>
      <w:rPr>
        <w:rFonts w:ascii="Calibri" w:hAnsi="Calibri" w:cs="Calibri"/>
        <w:sz w:val="18"/>
        <w:szCs w:val="18"/>
      </w:rP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B4F04" w14:textId="77777777" w:rsidR="00590C6A" w:rsidRPr="00557EC0" w:rsidRDefault="00812338" w:rsidP="00CF4519">
    <w:pPr>
      <w:pStyle w:val="Footer"/>
      <w:jc w:val="right"/>
      <w:rPr>
        <w:sz w:val="20"/>
        <w:szCs w:val="20"/>
      </w:rPr>
    </w:pPr>
    <w:r w:rsidRPr="00557EC0">
      <w:rPr>
        <w:sz w:val="20"/>
        <w:szCs w:val="20"/>
      </w:rPr>
      <w:t>Exh</w:t>
    </w:r>
    <w:r>
      <w:rPr>
        <w:sz w:val="20"/>
        <w:szCs w:val="20"/>
      </w:rPr>
      <w:t>ibit F RFP No.</w:t>
    </w:r>
    <w:r w:rsidRPr="00557EC0">
      <w:rPr>
        <w:sz w:val="20"/>
        <w:szCs w:val="20"/>
      </w:rPr>
      <w:t>-NS-2018</w:t>
    </w:r>
  </w:p>
  <w:p w14:paraId="58A33D4B" w14:textId="77777777" w:rsidR="00590C6A" w:rsidRDefault="00BA6474"/>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EB8F0" w14:textId="2ABD9544" w:rsidR="00590C6A" w:rsidRPr="009C3C86" w:rsidRDefault="00812338" w:rsidP="001743B0">
    <w:pPr>
      <w:pStyle w:val="Footer"/>
      <w:jc w:val="right"/>
      <w:rPr>
        <w:rFonts w:ascii="Calibri" w:hAnsi="Calibri"/>
        <w:color w:val="FF0000"/>
        <w:sz w:val="18"/>
        <w:szCs w:val="18"/>
      </w:rPr>
    </w:pPr>
    <w:r w:rsidRPr="000B2FA2">
      <w:rPr>
        <w:rFonts w:ascii="Calibri" w:hAnsi="Calibri"/>
        <w:sz w:val="18"/>
        <w:szCs w:val="18"/>
      </w:rPr>
      <w:t xml:space="preserve">Exhibit </w:t>
    </w:r>
    <w:r>
      <w:rPr>
        <w:rFonts w:ascii="Calibri" w:hAnsi="Calibri"/>
        <w:sz w:val="18"/>
        <w:szCs w:val="18"/>
      </w:rPr>
      <w:t>F</w:t>
    </w:r>
    <w:r w:rsidRPr="000B2FA2">
      <w:rPr>
        <w:rFonts w:ascii="Calibri" w:hAnsi="Calibri"/>
        <w:sz w:val="18"/>
        <w:szCs w:val="18"/>
      </w:rPr>
      <w:t xml:space="preserve"> </w:t>
    </w:r>
    <w:r w:rsidRPr="002E64D2">
      <w:rPr>
        <w:rFonts w:ascii="Calibri" w:hAnsi="Calibri"/>
        <w:sz w:val="18"/>
      </w:rPr>
      <w:t>RFP</w:t>
    </w:r>
    <w:r w:rsidRPr="002E64D2">
      <w:rPr>
        <w:rFonts w:ascii="Calibri" w:hAnsi="Calibri"/>
      </w:rPr>
      <w:t>-</w:t>
    </w:r>
    <w:r w:rsidRPr="002E64D2">
      <w:rPr>
        <w:rFonts w:ascii="Calibri" w:hAnsi="Calibri"/>
        <w:sz w:val="18"/>
        <w:szCs w:val="18"/>
      </w:rPr>
      <w:t>No</w:t>
    </w:r>
    <w:r w:rsidRPr="000B2FA2">
      <w:rPr>
        <w:rFonts w:ascii="Calibri" w:hAnsi="Calibri"/>
        <w:sz w:val="18"/>
        <w:szCs w:val="18"/>
      </w:rPr>
      <w:t xml:space="preserve">. </w:t>
    </w:r>
    <w:r>
      <w:rPr>
        <w:rFonts w:ascii="Calibri" w:hAnsi="Calibri"/>
        <w:sz w:val="18"/>
        <w:szCs w:val="18"/>
      </w:rPr>
      <w:t>NS</w:t>
    </w:r>
    <w:r w:rsidRPr="000B2FA2">
      <w:rPr>
        <w:rFonts w:ascii="Calibri" w:hAnsi="Calibri"/>
        <w:sz w:val="18"/>
        <w:szCs w:val="18"/>
      </w:rPr>
      <w:t>-20</w:t>
    </w:r>
    <w:r w:rsidR="00D5032A">
      <w:rPr>
        <w:rFonts w:ascii="Calibri" w:hAnsi="Calibri"/>
        <w:sz w:val="18"/>
        <w:szCs w:val="18"/>
      </w:rPr>
      <w:t>22</w:t>
    </w:r>
  </w:p>
  <w:p w14:paraId="6C299518" w14:textId="77777777" w:rsidR="00590C6A" w:rsidRPr="00993461" w:rsidRDefault="00BA6474" w:rsidP="001743B0">
    <w:pPr>
      <w:pStyle w:val="Footer"/>
      <w:jc w:val="right"/>
      <w:rPr>
        <w:rFonts w:ascii="Calibri" w:hAnsi="Calibri" w:cs="Calibri"/>
        <w:sz w:val="8"/>
        <w:szCs w:val="8"/>
      </w:rPr>
    </w:pPr>
  </w:p>
  <w:p w14:paraId="1249A59E" w14:textId="77777777" w:rsidR="00590C6A" w:rsidRPr="00A85450" w:rsidRDefault="00BA6474" w:rsidP="001743B0">
    <w:pPr>
      <w:pStyle w:val="Footer"/>
      <w:jc w:val="right"/>
      <w:rPr>
        <w:rFonts w:ascii="Calibri" w:hAnsi="Calibri" w:cs="Calibri"/>
        <w:sz w:val="18"/>
        <w:szCs w:val="18"/>
      </w:rP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4AACD" w14:textId="4DE2F38E" w:rsidR="00590C6A" w:rsidRPr="009C3C86" w:rsidRDefault="00812338" w:rsidP="001743B0">
    <w:pPr>
      <w:pStyle w:val="Footer"/>
      <w:jc w:val="right"/>
      <w:rPr>
        <w:rFonts w:ascii="Calibri" w:hAnsi="Calibri"/>
        <w:color w:val="FF0000"/>
        <w:sz w:val="18"/>
        <w:szCs w:val="18"/>
      </w:rPr>
    </w:pPr>
    <w:r w:rsidRPr="000B2FA2">
      <w:rPr>
        <w:rFonts w:ascii="Calibri" w:hAnsi="Calibri"/>
        <w:sz w:val="18"/>
        <w:szCs w:val="18"/>
      </w:rPr>
      <w:t xml:space="preserve">Exhibit </w:t>
    </w:r>
    <w:r>
      <w:rPr>
        <w:rFonts w:ascii="Calibri" w:hAnsi="Calibri"/>
        <w:sz w:val="18"/>
        <w:szCs w:val="18"/>
      </w:rPr>
      <w:t>G</w:t>
    </w:r>
    <w:r w:rsidRPr="000B2FA2">
      <w:rPr>
        <w:rFonts w:ascii="Calibri" w:hAnsi="Calibri"/>
        <w:sz w:val="18"/>
        <w:szCs w:val="18"/>
      </w:rPr>
      <w:t xml:space="preserve"> </w:t>
    </w:r>
    <w:r w:rsidRPr="002E64D2">
      <w:rPr>
        <w:rFonts w:ascii="Calibri" w:hAnsi="Calibri"/>
        <w:sz w:val="18"/>
      </w:rPr>
      <w:t>RFP</w:t>
    </w:r>
    <w:r w:rsidRPr="002E64D2">
      <w:rPr>
        <w:rFonts w:ascii="Calibri" w:hAnsi="Calibri"/>
      </w:rPr>
      <w:t>-</w:t>
    </w:r>
    <w:r w:rsidRPr="002E64D2">
      <w:rPr>
        <w:rFonts w:ascii="Calibri" w:hAnsi="Calibri"/>
        <w:sz w:val="18"/>
        <w:szCs w:val="18"/>
      </w:rPr>
      <w:t>No</w:t>
    </w:r>
    <w:r w:rsidRPr="000B2FA2">
      <w:rPr>
        <w:rFonts w:ascii="Calibri" w:hAnsi="Calibri"/>
        <w:sz w:val="18"/>
        <w:szCs w:val="18"/>
      </w:rPr>
      <w:t xml:space="preserve">. </w:t>
    </w:r>
    <w:r>
      <w:rPr>
        <w:rFonts w:ascii="Calibri" w:hAnsi="Calibri"/>
        <w:sz w:val="18"/>
        <w:szCs w:val="18"/>
      </w:rPr>
      <w:t>NS</w:t>
    </w:r>
    <w:r w:rsidRPr="000B2FA2">
      <w:rPr>
        <w:rFonts w:ascii="Calibri" w:hAnsi="Calibri"/>
        <w:sz w:val="18"/>
        <w:szCs w:val="18"/>
      </w:rPr>
      <w:t>-20</w:t>
    </w:r>
    <w:r w:rsidR="00CE4619">
      <w:rPr>
        <w:rFonts w:ascii="Calibri" w:hAnsi="Calibri"/>
        <w:sz w:val="18"/>
        <w:szCs w:val="18"/>
      </w:rPr>
      <w:t>22</w:t>
    </w:r>
  </w:p>
  <w:p w14:paraId="1A995643" w14:textId="77777777" w:rsidR="00590C6A" w:rsidRPr="00993461" w:rsidRDefault="00BA6474" w:rsidP="001743B0">
    <w:pPr>
      <w:pStyle w:val="Footer"/>
      <w:jc w:val="right"/>
      <w:rPr>
        <w:rFonts w:ascii="Calibri" w:hAnsi="Calibri" w:cs="Calibri"/>
        <w:sz w:val="8"/>
        <w:szCs w:val="8"/>
      </w:rPr>
    </w:pPr>
  </w:p>
  <w:p w14:paraId="078F0F60" w14:textId="77777777" w:rsidR="00590C6A" w:rsidRPr="00A85450" w:rsidRDefault="00BA6474" w:rsidP="001743B0">
    <w:pPr>
      <w:pStyle w:val="Footer"/>
      <w:jc w:val="right"/>
      <w:rPr>
        <w:rFonts w:ascii="Calibri" w:hAnsi="Calibri" w:cs="Calibri"/>
        <w:sz w:val="18"/>
        <w:szCs w:val="18"/>
      </w:rP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C8EA3" w14:textId="5C56C3CB" w:rsidR="00590C6A" w:rsidRPr="009C3C86" w:rsidRDefault="00812338" w:rsidP="001743B0">
    <w:pPr>
      <w:pStyle w:val="Footer"/>
      <w:jc w:val="right"/>
      <w:rPr>
        <w:rFonts w:ascii="Calibri" w:hAnsi="Calibri"/>
        <w:color w:val="FF0000"/>
        <w:sz w:val="18"/>
        <w:szCs w:val="18"/>
      </w:rPr>
    </w:pPr>
    <w:r w:rsidRPr="000B2FA2">
      <w:rPr>
        <w:rFonts w:ascii="Calibri" w:hAnsi="Calibri"/>
        <w:sz w:val="18"/>
        <w:szCs w:val="18"/>
      </w:rPr>
      <w:t xml:space="preserve">Exhibit </w:t>
    </w:r>
    <w:r w:rsidR="005E7B8C">
      <w:rPr>
        <w:rFonts w:ascii="Calibri" w:hAnsi="Calibri"/>
        <w:sz w:val="18"/>
        <w:szCs w:val="18"/>
      </w:rPr>
      <w:t>H</w:t>
    </w:r>
    <w:r w:rsidRPr="000B2FA2">
      <w:rPr>
        <w:rFonts w:ascii="Calibri" w:hAnsi="Calibri"/>
        <w:sz w:val="18"/>
        <w:szCs w:val="18"/>
      </w:rPr>
      <w:t xml:space="preserve"> </w:t>
    </w:r>
    <w:r w:rsidRPr="002E64D2">
      <w:rPr>
        <w:rFonts w:ascii="Calibri" w:hAnsi="Calibri"/>
        <w:sz w:val="18"/>
      </w:rPr>
      <w:t>RFP</w:t>
    </w:r>
    <w:r w:rsidRPr="002E64D2">
      <w:rPr>
        <w:rFonts w:ascii="Calibri" w:hAnsi="Calibri"/>
      </w:rPr>
      <w:t>-</w:t>
    </w:r>
    <w:r w:rsidRPr="002E64D2">
      <w:rPr>
        <w:rFonts w:ascii="Calibri" w:hAnsi="Calibri"/>
        <w:sz w:val="18"/>
        <w:szCs w:val="18"/>
      </w:rPr>
      <w:t>No</w:t>
    </w:r>
    <w:r w:rsidRPr="000B2FA2">
      <w:rPr>
        <w:rFonts w:ascii="Calibri" w:hAnsi="Calibri"/>
        <w:sz w:val="18"/>
        <w:szCs w:val="18"/>
      </w:rPr>
      <w:t xml:space="preserve">. </w:t>
    </w:r>
    <w:r>
      <w:rPr>
        <w:rFonts w:ascii="Calibri" w:hAnsi="Calibri"/>
        <w:sz w:val="18"/>
        <w:szCs w:val="18"/>
      </w:rPr>
      <w:t>NS</w:t>
    </w:r>
    <w:r w:rsidRPr="000B2FA2">
      <w:rPr>
        <w:rFonts w:ascii="Calibri" w:hAnsi="Calibri"/>
        <w:sz w:val="18"/>
        <w:szCs w:val="18"/>
      </w:rPr>
      <w:t>-20</w:t>
    </w:r>
    <w:r w:rsidR="00CE4619">
      <w:rPr>
        <w:rFonts w:ascii="Calibri" w:hAnsi="Calibri"/>
        <w:sz w:val="18"/>
        <w:szCs w:val="18"/>
      </w:rPr>
      <w:t>22</w:t>
    </w:r>
  </w:p>
  <w:p w14:paraId="66F8C812" w14:textId="77777777" w:rsidR="00590C6A" w:rsidRPr="00993461" w:rsidRDefault="00BA6474" w:rsidP="001743B0">
    <w:pPr>
      <w:pStyle w:val="Footer"/>
      <w:jc w:val="right"/>
      <w:rPr>
        <w:rFonts w:ascii="Calibri" w:hAnsi="Calibri" w:cs="Calibri"/>
        <w:sz w:val="8"/>
        <w:szCs w:val="8"/>
      </w:rPr>
    </w:pPr>
  </w:p>
  <w:p w14:paraId="712057F7" w14:textId="77777777" w:rsidR="00590C6A" w:rsidRPr="00A85450" w:rsidRDefault="00BA6474" w:rsidP="001743B0">
    <w:pPr>
      <w:pStyle w:val="Footer"/>
      <w:jc w:val="right"/>
      <w:rPr>
        <w:rFonts w:ascii="Calibri" w:hAnsi="Calibri" w:cs="Calibri"/>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1DE93" w14:textId="77777777" w:rsidR="00590C6A" w:rsidRDefault="00812338" w:rsidP="00E14D39">
    <w:pPr>
      <w:pStyle w:val="Footer"/>
      <w:jc w:val="right"/>
      <w:rPr>
        <w:sz w:val="20"/>
        <w:szCs w:val="20"/>
      </w:rPr>
    </w:pPr>
    <w:r w:rsidRPr="00E14D39">
      <w:rPr>
        <w:sz w:val="20"/>
        <w:szCs w:val="20"/>
      </w:rPr>
      <w:t>RFP- NS-2018</w:t>
    </w:r>
  </w:p>
  <w:p w14:paraId="4E4495A1" w14:textId="77777777" w:rsidR="00590C6A" w:rsidRPr="00E14D39" w:rsidRDefault="00812338" w:rsidP="00E14D39">
    <w:pPr>
      <w:pStyle w:val="Footer"/>
      <w:jc w:val="right"/>
      <w:rPr>
        <w:sz w:val="20"/>
        <w:szCs w:val="20"/>
      </w:rPr>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F37F6" w14:textId="77777777" w:rsidR="005E7B8C" w:rsidRPr="009C3C86" w:rsidRDefault="005E7B8C" w:rsidP="001743B0">
    <w:pPr>
      <w:pStyle w:val="Footer"/>
      <w:jc w:val="right"/>
      <w:rPr>
        <w:rFonts w:ascii="Calibri" w:hAnsi="Calibri"/>
        <w:color w:val="FF0000"/>
        <w:sz w:val="18"/>
        <w:szCs w:val="18"/>
      </w:rPr>
    </w:pPr>
    <w:r w:rsidRPr="000B2FA2">
      <w:rPr>
        <w:rFonts w:ascii="Calibri" w:hAnsi="Calibri"/>
        <w:sz w:val="18"/>
        <w:szCs w:val="18"/>
      </w:rPr>
      <w:t xml:space="preserve">Exhibit </w:t>
    </w:r>
    <w:r>
      <w:rPr>
        <w:rFonts w:ascii="Calibri" w:hAnsi="Calibri"/>
        <w:sz w:val="18"/>
        <w:szCs w:val="18"/>
      </w:rPr>
      <w:t>I</w:t>
    </w:r>
    <w:r w:rsidRPr="000B2FA2">
      <w:rPr>
        <w:rFonts w:ascii="Calibri" w:hAnsi="Calibri"/>
        <w:sz w:val="18"/>
        <w:szCs w:val="18"/>
      </w:rPr>
      <w:t xml:space="preserve"> </w:t>
    </w:r>
    <w:r w:rsidRPr="002E64D2">
      <w:rPr>
        <w:rFonts w:ascii="Calibri" w:hAnsi="Calibri"/>
        <w:sz w:val="18"/>
      </w:rPr>
      <w:t>RFP</w:t>
    </w:r>
    <w:r w:rsidRPr="002E64D2">
      <w:rPr>
        <w:rFonts w:ascii="Calibri" w:hAnsi="Calibri"/>
      </w:rPr>
      <w:t>-</w:t>
    </w:r>
    <w:r w:rsidRPr="002E64D2">
      <w:rPr>
        <w:rFonts w:ascii="Calibri" w:hAnsi="Calibri"/>
        <w:sz w:val="18"/>
        <w:szCs w:val="18"/>
      </w:rPr>
      <w:t>No</w:t>
    </w:r>
    <w:r w:rsidRPr="000B2FA2">
      <w:rPr>
        <w:rFonts w:ascii="Calibri" w:hAnsi="Calibri"/>
        <w:sz w:val="18"/>
        <w:szCs w:val="18"/>
      </w:rPr>
      <w:t xml:space="preserve">. </w:t>
    </w:r>
    <w:r>
      <w:rPr>
        <w:rFonts w:ascii="Calibri" w:hAnsi="Calibri"/>
        <w:sz w:val="18"/>
        <w:szCs w:val="18"/>
      </w:rPr>
      <w:t>NS</w:t>
    </w:r>
    <w:r w:rsidRPr="000B2FA2">
      <w:rPr>
        <w:rFonts w:ascii="Calibri" w:hAnsi="Calibri"/>
        <w:sz w:val="18"/>
        <w:szCs w:val="18"/>
      </w:rPr>
      <w:t>-20</w:t>
    </w:r>
    <w:r>
      <w:rPr>
        <w:rFonts w:ascii="Calibri" w:hAnsi="Calibri"/>
        <w:sz w:val="18"/>
        <w:szCs w:val="18"/>
      </w:rPr>
      <w:t>22</w:t>
    </w:r>
  </w:p>
  <w:p w14:paraId="43C290A3" w14:textId="77777777" w:rsidR="005E7B8C" w:rsidRPr="00993461" w:rsidRDefault="005E7B8C" w:rsidP="001743B0">
    <w:pPr>
      <w:pStyle w:val="Footer"/>
      <w:jc w:val="right"/>
      <w:rPr>
        <w:rFonts w:ascii="Calibri" w:hAnsi="Calibri" w:cs="Calibri"/>
        <w:sz w:val="8"/>
        <w:szCs w:val="8"/>
      </w:rPr>
    </w:pPr>
  </w:p>
  <w:p w14:paraId="1A33A6DE" w14:textId="77777777" w:rsidR="005E7B8C" w:rsidRPr="00A85450" w:rsidRDefault="005E7B8C" w:rsidP="001743B0">
    <w:pPr>
      <w:pStyle w:val="Footer"/>
      <w:jc w:val="right"/>
      <w:rPr>
        <w:rFonts w:ascii="Calibri" w:hAnsi="Calibri" w:cs="Calibri"/>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CED90" w14:textId="77777777" w:rsidR="00590C6A" w:rsidRDefault="00BA6474" w:rsidP="00566119">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4DF71" w14:textId="77777777" w:rsidR="00590C6A" w:rsidRDefault="00BA6474" w:rsidP="00E14D39">
    <w:pPr>
      <w:pStyle w:val="Footer"/>
      <w:jc w:val="right"/>
      <w:rPr>
        <w:sz w:val="20"/>
        <w:szCs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D18BA" w14:textId="77777777" w:rsidR="00590C6A" w:rsidRDefault="00BA6474" w:rsidP="00566119">
    <w:pPr>
      <w:pStyle w:val="Footer"/>
      <w:jc w:val="righ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A0FBD" w14:textId="77777777" w:rsidR="008E5C8C" w:rsidRPr="00764537" w:rsidRDefault="008E5C8C" w:rsidP="008E5C8C">
    <w:pPr>
      <w:tabs>
        <w:tab w:val="center" w:pos="4320"/>
        <w:tab w:val="right" w:pos="8640"/>
      </w:tabs>
      <w:jc w:val="right"/>
      <w:rPr>
        <w:rFonts w:ascii="Calibri" w:eastAsia="Calibri" w:hAnsi="Calibri" w:cs="Calibri"/>
        <w:sz w:val="22"/>
        <w:szCs w:val="22"/>
      </w:rPr>
    </w:pPr>
    <w:r w:rsidRPr="00764537">
      <w:rPr>
        <w:rFonts w:ascii="Calibri" w:eastAsia="Calibri" w:hAnsi="Calibri" w:cs="Calibri"/>
        <w:sz w:val="22"/>
        <w:szCs w:val="22"/>
      </w:rPr>
      <w:t>RFP</w:t>
    </w:r>
    <w:r w:rsidRPr="00764537">
      <w:rPr>
        <w:rFonts w:ascii="Calibri" w:hAnsi="Calibri" w:cs="Calibri"/>
        <w:sz w:val="22"/>
        <w:szCs w:val="22"/>
      </w:rPr>
      <w:t xml:space="preserve"> </w:t>
    </w:r>
    <w:r w:rsidRPr="00764537">
      <w:rPr>
        <w:rFonts w:ascii="Calibri" w:eastAsia="Calibri" w:hAnsi="Calibri" w:cs="Calibri"/>
        <w:sz w:val="22"/>
        <w:szCs w:val="22"/>
      </w:rPr>
      <w:t>No. NS-20</w:t>
    </w:r>
    <w:r>
      <w:rPr>
        <w:rFonts w:ascii="Calibri" w:eastAsia="Calibri" w:hAnsi="Calibri" w:cs="Calibri"/>
        <w:sz w:val="22"/>
        <w:szCs w:val="22"/>
      </w:rPr>
      <w:t>22</w:t>
    </w:r>
  </w:p>
  <w:p w14:paraId="2F5A7C5C" w14:textId="77777777" w:rsidR="008E5C8C" w:rsidRPr="00764537" w:rsidRDefault="008E5C8C" w:rsidP="008E5C8C">
    <w:pPr>
      <w:tabs>
        <w:tab w:val="center" w:pos="4320"/>
        <w:tab w:val="right" w:pos="8640"/>
      </w:tabs>
      <w:jc w:val="right"/>
      <w:rPr>
        <w:rFonts w:ascii="Calibri" w:hAnsi="Calibri" w:cs="Calibri"/>
        <w:sz w:val="22"/>
        <w:szCs w:val="22"/>
      </w:rPr>
    </w:pPr>
    <w:r w:rsidRPr="00764537">
      <w:rPr>
        <w:rFonts w:ascii="Calibri" w:hAnsi="Calibri" w:cs="Calibri"/>
        <w:sz w:val="22"/>
        <w:szCs w:val="22"/>
      </w:rPr>
      <w:t xml:space="preserve">Page </w:t>
    </w:r>
    <w:r w:rsidRPr="00764537">
      <w:rPr>
        <w:rFonts w:ascii="Calibri" w:hAnsi="Calibri" w:cs="Calibri"/>
        <w:sz w:val="22"/>
        <w:szCs w:val="22"/>
      </w:rPr>
      <w:fldChar w:fldCharType="begin"/>
    </w:r>
    <w:r w:rsidRPr="00764537">
      <w:rPr>
        <w:rFonts w:ascii="Calibri" w:hAnsi="Calibri" w:cs="Calibri"/>
        <w:sz w:val="22"/>
        <w:szCs w:val="22"/>
      </w:rPr>
      <w:instrText>PAGE</w:instrText>
    </w:r>
    <w:r w:rsidRPr="00764537">
      <w:rPr>
        <w:rFonts w:ascii="Calibri" w:hAnsi="Calibri" w:cs="Calibri"/>
        <w:sz w:val="22"/>
        <w:szCs w:val="22"/>
      </w:rPr>
      <w:fldChar w:fldCharType="separate"/>
    </w:r>
    <w:r>
      <w:rPr>
        <w:rFonts w:ascii="Calibri" w:hAnsi="Calibri" w:cs="Calibri"/>
      </w:rPr>
      <w:t>1</w:t>
    </w:r>
    <w:r w:rsidRPr="00764537">
      <w:rPr>
        <w:rFonts w:ascii="Calibri" w:hAnsi="Calibri" w:cs="Calibri"/>
        <w:sz w:val="22"/>
        <w:szCs w:val="22"/>
      </w:rPr>
      <w:fldChar w:fldCharType="end"/>
    </w:r>
  </w:p>
  <w:p w14:paraId="46C34996" w14:textId="77777777" w:rsidR="00FF7880" w:rsidRPr="00764537" w:rsidRDefault="00FF7880">
    <w:pPr>
      <w:rPr>
        <w:rFonts w:asciiTheme="minorHAnsi" w:hAnsiTheme="minorHAnsi" w:cstheme="minorHAnsi"/>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2D80C" w14:textId="516F5B76" w:rsidR="00590C6A" w:rsidRPr="00764537" w:rsidRDefault="00812338">
    <w:pPr>
      <w:tabs>
        <w:tab w:val="center" w:pos="4320"/>
        <w:tab w:val="right" w:pos="8640"/>
      </w:tabs>
      <w:jc w:val="right"/>
      <w:rPr>
        <w:rFonts w:ascii="Calibri" w:eastAsia="Calibri" w:hAnsi="Calibri" w:cs="Calibri"/>
        <w:sz w:val="22"/>
        <w:szCs w:val="22"/>
      </w:rPr>
    </w:pPr>
    <w:r w:rsidRPr="00764537">
      <w:rPr>
        <w:rFonts w:ascii="Calibri" w:eastAsia="Calibri" w:hAnsi="Calibri" w:cs="Calibri"/>
        <w:sz w:val="22"/>
        <w:szCs w:val="22"/>
      </w:rPr>
      <w:t>RFP</w:t>
    </w:r>
    <w:r w:rsidRPr="00764537">
      <w:rPr>
        <w:rFonts w:ascii="Calibri" w:hAnsi="Calibri" w:cs="Calibri"/>
        <w:sz w:val="22"/>
        <w:szCs w:val="22"/>
      </w:rPr>
      <w:t xml:space="preserve"> </w:t>
    </w:r>
    <w:r w:rsidRPr="00764537">
      <w:rPr>
        <w:rFonts w:ascii="Calibri" w:eastAsia="Calibri" w:hAnsi="Calibri" w:cs="Calibri"/>
        <w:sz w:val="22"/>
        <w:szCs w:val="22"/>
      </w:rPr>
      <w:t>No. NS-20</w:t>
    </w:r>
    <w:r w:rsidR="004256FF">
      <w:rPr>
        <w:rFonts w:ascii="Calibri" w:eastAsia="Calibri" w:hAnsi="Calibri" w:cs="Calibri"/>
        <w:sz w:val="22"/>
        <w:szCs w:val="22"/>
      </w:rPr>
      <w:t>22</w:t>
    </w:r>
  </w:p>
  <w:p w14:paraId="6FD70385" w14:textId="77777777" w:rsidR="00590C6A" w:rsidRPr="00764537" w:rsidRDefault="00812338">
    <w:pPr>
      <w:tabs>
        <w:tab w:val="center" w:pos="4320"/>
        <w:tab w:val="right" w:pos="8640"/>
      </w:tabs>
      <w:jc w:val="right"/>
      <w:rPr>
        <w:rFonts w:ascii="Calibri" w:hAnsi="Calibri" w:cs="Calibri"/>
        <w:sz w:val="22"/>
        <w:szCs w:val="22"/>
      </w:rPr>
    </w:pPr>
    <w:r w:rsidRPr="00764537">
      <w:rPr>
        <w:rFonts w:ascii="Calibri" w:hAnsi="Calibri" w:cs="Calibri"/>
        <w:sz w:val="22"/>
        <w:szCs w:val="22"/>
      </w:rPr>
      <w:t xml:space="preserve">Page </w:t>
    </w:r>
    <w:r w:rsidRPr="00764537">
      <w:rPr>
        <w:rFonts w:ascii="Calibri" w:hAnsi="Calibri" w:cs="Calibri"/>
        <w:sz w:val="22"/>
        <w:szCs w:val="22"/>
      </w:rPr>
      <w:fldChar w:fldCharType="begin"/>
    </w:r>
    <w:r w:rsidRPr="00764537">
      <w:rPr>
        <w:rFonts w:ascii="Calibri" w:hAnsi="Calibri" w:cs="Calibri"/>
        <w:sz w:val="22"/>
        <w:szCs w:val="22"/>
      </w:rPr>
      <w:instrText>PAGE</w:instrText>
    </w:r>
    <w:r w:rsidRPr="00764537">
      <w:rPr>
        <w:rFonts w:ascii="Calibri" w:hAnsi="Calibri" w:cs="Calibri"/>
        <w:sz w:val="22"/>
        <w:szCs w:val="22"/>
      </w:rPr>
      <w:fldChar w:fldCharType="separate"/>
    </w:r>
    <w:r w:rsidRPr="00764537">
      <w:rPr>
        <w:rFonts w:ascii="Calibri" w:hAnsi="Calibri" w:cs="Calibri"/>
        <w:noProof/>
        <w:sz w:val="22"/>
        <w:szCs w:val="22"/>
      </w:rPr>
      <w:t>4</w:t>
    </w:r>
    <w:r w:rsidRPr="00764537">
      <w:rPr>
        <w:rFonts w:ascii="Calibri" w:hAnsi="Calibri" w:cs="Calibri"/>
        <w:sz w:val="22"/>
        <w:szCs w:val="22"/>
      </w:rPr>
      <w:fldChar w:fldCharType="end"/>
    </w:r>
  </w:p>
  <w:p w14:paraId="26AF0A3E" w14:textId="77777777" w:rsidR="00590C6A" w:rsidRPr="00764537" w:rsidRDefault="00BA6474">
    <w:pPr>
      <w:tabs>
        <w:tab w:val="center" w:pos="4320"/>
        <w:tab w:val="right" w:pos="8640"/>
      </w:tabs>
      <w:rPr>
        <w:sz w:val="22"/>
        <w:szCs w:val="22"/>
      </w:rPr>
    </w:pPr>
  </w:p>
  <w:p w14:paraId="2428A8FE" w14:textId="77777777" w:rsidR="00590C6A" w:rsidRDefault="00BA6474"/>
  <w:p w14:paraId="46E7E227" w14:textId="77777777" w:rsidR="00FF7880" w:rsidRDefault="00FF7880"/>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4889842"/>
      <w:docPartObj>
        <w:docPartGallery w:val="Page Numbers (Bottom of Page)"/>
        <w:docPartUnique/>
      </w:docPartObj>
    </w:sdtPr>
    <w:sdtEndPr>
      <w:rPr>
        <w:noProof/>
        <w:sz w:val="20"/>
        <w:szCs w:val="20"/>
      </w:rPr>
    </w:sdtEndPr>
    <w:sdtContent>
      <w:p w14:paraId="00F796CF" w14:textId="77777777" w:rsidR="000910D8" w:rsidRPr="00F26282" w:rsidRDefault="000910D8" w:rsidP="009B1249">
        <w:pPr>
          <w:pStyle w:val="Footer"/>
          <w:jc w:val="right"/>
          <w:rPr>
            <w:sz w:val="20"/>
            <w:szCs w:val="20"/>
          </w:rPr>
        </w:pPr>
        <w:r w:rsidRPr="00261F4D">
          <w:rPr>
            <w:sz w:val="20"/>
            <w:szCs w:val="20"/>
          </w:rPr>
          <w:t>RFP</w:t>
        </w:r>
        <w:r w:rsidRPr="009B1249">
          <w:rPr>
            <w:sz w:val="20"/>
            <w:szCs w:val="20"/>
          </w:rPr>
          <w:t xml:space="preserve"> </w:t>
        </w:r>
        <w:r>
          <w:rPr>
            <w:sz w:val="20"/>
            <w:szCs w:val="20"/>
          </w:rPr>
          <w:t xml:space="preserve">No. </w:t>
        </w:r>
        <w:r w:rsidRPr="009B1249">
          <w:rPr>
            <w:sz w:val="20"/>
            <w:szCs w:val="20"/>
          </w:rPr>
          <w:t>NS- 20</w:t>
        </w:r>
        <w:r>
          <w:rPr>
            <w:sz w:val="20"/>
            <w:szCs w:val="20"/>
          </w:rPr>
          <w:t>22</w:t>
        </w:r>
        <w:r w:rsidR="007E11FE">
          <w:rPr>
            <w:sz w:val="20"/>
            <w:szCs w:val="20"/>
          </w:rPr>
          <w:t xml:space="preserve"> Bid Response Package </w:t>
        </w:r>
        <w:r>
          <w:t xml:space="preserve"> </w:t>
        </w:r>
        <w:r w:rsidRPr="00F26282">
          <w:rPr>
            <w:sz w:val="20"/>
            <w:szCs w:val="20"/>
          </w:rPr>
          <w:t xml:space="preserve">Page | </w:t>
        </w:r>
        <w:r w:rsidRPr="00F26282">
          <w:rPr>
            <w:sz w:val="20"/>
            <w:szCs w:val="20"/>
          </w:rPr>
          <w:fldChar w:fldCharType="begin"/>
        </w:r>
        <w:r w:rsidRPr="00F26282">
          <w:rPr>
            <w:sz w:val="20"/>
            <w:szCs w:val="20"/>
          </w:rPr>
          <w:instrText xml:space="preserve"> PAGE   \* MERGEFORMAT </w:instrText>
        </w:r>
        <w:r w:rsidRPr="00F26282">
          <w:rPr>
            <w:sz w:val="20"/>
            <w:szCs w:val="20"/>
          </w:rPr>
          <w:fldChar w:fldCharType="separate"/>
        </w:r>
        <w:r>
          <w:rPr>
            <w:noProof/>
            <w:sz w:val="20"/>
            <w:szCs w:val="20"/>
          </w:rPr>
          <w:t>11</w:t>
        </w:r>
        <w:r w:rsidRPr="00F26282">
          <w:rPr>
            <w:noProof/>
            <w:sz w:val="20"/>
            <w:szCs w:val="20"/>
          </w:rPr>
          <w:fldChar w:fldCharType="end"/>
        </w:r>
      </w:p>
    </w:sdtContent>
  </w:sdt>
  <w:p w14:paraId="35613554" w14:textId="77777777" w:rsidR="000910D8" w:rsidRDefault="000910D8" w:rsidP="00E14D39">
    <w:pPr>
      <w:pStyle w:val="Footer"/>
      <w:jc w:val="right"/>
      <w:rPr>
        <w:sz w:val="20"/>
        <w:szCs w:val="20"/>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5CD2C" w14:textId="77777777" w:rsidR="000910D8" w:rsidRPr="00557EC0" w:rsidRDefault="000910D8" w:rsidP="00CF4519">
    <w:pPr>
      <w:pStyle w:val="Footer"/>
      <w:jc w:val="right"/>
      <w:rPr>
        <w:sz w:val="20"/>
        <w:szCs w:val="20"/>
      </w:rPr>
    </w:pPr>
    <w:proofErr w:type="spellStart"/>
    <w:r w:rsidRPr="00557EC0">
      <w:rPr>
        <w:sz w:val="20"/>
        <w:szCs w:val="20"/>
      </w:rPr>
      <w:t>Exh</w:t>
    </w:r>
    <w:proofErr w:type="spellEnd"/>
    <w:r w:rsidRPr="00557EC0">
      <w:rPr>
        <w:sz w:val="20"/>
        <w:szCs w:val="20"/>
      </w:rPr>
      <w:t xml:space="preserve"> </w:t>
    </w:r>
    <w:r>
      <w:rPr>
        <w:sz w:val="20"/>
        <w:szCs w:val="20"/>
      </w:rPr>
      <w:t>E</w:t>
    </w:r>
    <w:r w:rsidRPr="00557EC0">
      <w:rPr>
        <w:sz w:val="20"/>
        <w:szCs w:val="20"/>
      </w:rPr>
      <w:t xml:space="preserve">- RFP-NS-2018 page </w:t>
    </w:r>
    <w:r w:rsidRPr="00557EC0">
      <w:rPr>
        <w:sz w:val="20"/>
        <w:szCs w:val="20"/>
      </w:rPr>
      <w:fldChar w:fldCharType="begin"/>
    </w:r>
    <w:r w:rsidRPr="00557EC0">
      <w:rPr>
        <w:sz w:val="20"/>
        <w:szCs w:val="20"/>
      </w:rPr>
      <w:instrText xml:space="preserve"> SECTIONPAGES  \* Arabic  \* MERGEFORMAT </w:instrText>
    </w:r>
    <w:r w:rsidRPr="00557EC0">
      <w:rPr>
        <w:sz w:val="20"/>
        <w:szCs w:val="20"/>
      </w:rPr>
      <w:fldChar w:fldCharType="separate"/>
    </w:r>
    <w:r>
      <w:rPr>
        <w:noProof/>
        <w:sz w:val="20"/>
        <w:szCs w:val="20"/>
      </w:rPr>
      <w:t>1</w:t>
    </w:r>
    <w:r w:rsidRPr="00557EC0">
      <w:rPr>
        <w:sz w:val="20"/>
        <w:szCs w:val="20"/>
      </w:rPr>
      <w:fldChar w:fldCharType="end"/>
    </w:r>
  </w:p>
  <w:p w14:paraId="46BD0D97" w14:textId="77777777" w:rsidR="000910D8" w:rsidRDefault="000910D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437DE" w14:textId="77777777" w:rsidR="00A17982" w:rsidRDefault="00A17982">
      <w:r>
        <w:separator/>
      </w:r>
    </w:p>
  </w:footnote>
  <w:footnote w:type="continuationSeparator" w:id="0">
    <w:p w14:paraId="003497BD" w14:textId="77777777" w:rsidR="00A17982" w:rsidRDefault="00A179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22ABB" w14:textId="77777777" w:rsidR="005E7B8C" w:rsidRDefault="005E7B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D5B28" w14:textId="77777777" w:rsidR="00590C6A" w:rsidRDefault="00BA6474">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07262" w14:textId="77777777" w:rsidR="005E7B8C" w:rsidRDefault="005E7B8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4893B" w14:textId="77777777" w:rsidR="00590C6A" w:rsidRDefault="00BA6474">
    <w:pPr>
      <w:tabs>
        <w:tab w:val="center" w:pos="4320"/>
        <w:tab w:val="right" w:pos="8640"/>
      </w:tabs>
    </w:pPr>
  </w:p>
  <w:p w14:paraId="08715E73" w14:textId="77777777" w:rsidR="00590C6A" w:rsidRDefault="00BA6474"/>
  <w:p w14:paraId="0041163B" w14:textId="77777777" w:rsidR="00FF7880" w:rsidRDefault="00FF7880"/>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19A7D" w14:textId="7156F63B" w:rsidR="00590C6A" w:rsidRPr="009B1249" w:rsidRDefault="00BA6474" w:rsidP="009B1249">
    <w:pPr>
      <w:pStyle w:val="Header"/>
    </w:pPr>
  </w:p>
  <w:p w14:paraId="6B808EE4" w14:textId="77777777" w:rsidR="00FF7880" w:rsidRDefault="00FF7880"/>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C05F7" w14:textId="5974531F" w:rsidR="00FF7880" w:rsidRDefault="00FF7880"/>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C4DBA" w14:textId="77777777" w:rsidR="00590C6A" w:rsidRDefault="00BA647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BD129" w14:textId="03A79C95" w:rsidR="00590C6A" w:rsidRDefault="00BA647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657FB" w14:textId="5CFD052E" w:rsidR="00590C6A" w:rsidRDefault="00BA64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2"/>
    <w:multiLevelType w:val="multilevel"/>
    <w:tmpl w:val="00000000"/>
    <w:lvl w:ilvl="0">
      <w:start w:val="1"/>
      <w:numFmt w:val="upperLetter"/>
      <w:pStyle w:val="Level1"/>
      <w:lvlText w:val="%1."/>
      <w:lvlJc w:val="left"/>
      <w:pPr>
        <w:tabs>
          <w:tab w:val="num" w:pos="1260"/>
        </w:tabs>
        <w:ind w:left="1260" w:hanging="540"/>
      </w:p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23676AB"/>
    <w:multiLevelType w:val="hybridMultilevel"/>
    <w:tmpl w:val="B336A490"/>
    <w:lvl w:ilvl="0" w:tplc="BAE0D46E">
      <w:start w:val="12"/>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5A4FE9"/>
    <w:multiLevelType w:val="multilevel"/>
    <w:tmpl w:val="264A2CF0"/>
    <w:lvl w:ilvl="0">
      <w:start w:val="1"/>
      <w:numFmt w:val="bullet"/>
      <w:lvlText w:val="●"/>
      <w:lvlJc w:val="left"/>
      <w:pPr>
        <w:ind w:left="2520" w:hanging="360"/>
      </w:pPr>
      <w:rPr>
        <w:rFonts w:ascii="Noto Sans Symbols" w:eastAsia="Noto Sans Symbols" w:hAnsi="Noto Sans Symbols" w:cs="Noto Sans Symbols"/>
        <w:b w:val="0"/>
        <w:i w:val="0"/>
      </w:rPr>
    </w:lvl>
    <w:lvl w:ilvl="1">
      <w:start w:val="1"/>
      <w:numFmt w:val="lowerLetter"/>
      <w:lvlText w:val="%2."/>
      <w:lvlJc w:val="left"/>
      <w:pPr>
        <w:ind w:left="1440" w:hanging="360"/>
      </w:pPr>
    </w:lvl>
    <w:lvl w:ilvl="2">
      <w:start w:val="1"/>
      <w:numFmt w:val="decimal"/>
      <w:lvlText w:val="%3)"/>
      <w:lvlJc w:val="left"/>
      <w:pPr>
        <w:ind w:left="2160" w:hanging="180"/>
      </w:pPr>
      <w:rPr>
        <w:rFonts w:hint="default"/>
      </w:rPr>
    </w:lvl>
    <w:lvl w:ilvl="3">
      <w:start w:val="1"/>
      <w:numFmt w:val="bullet"/>
      <w:lvlText w:val="●"/>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56B12EF"/>
    <w:multiLevelType w:val="multilevel"/>
    <w:tmpl w:val="04743174"/>
    <w:lvl w:ilvl="0">
      <w:start w:val="1"/>
      <w:numFmt w:val="lowerLetter"/>
      <w:lvlText w:val="%1."/>
      <w:lvlJc w:val="left"/>
      <w:pPr>
        <w:ind w:left="25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6EC43C5"/>
    <w:multiLevelType w:val="hybridMultilevel"/>
    <w:tmpl w:val="2474E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4373CF"/>
    <w:multiLevelType w:val="multilevel"/>
    <w:tmpl w:val="9A0E940C"/>
    <w:lvl w:ilvl="0">
      <w:start w:val="1"/>
      <w:numFmt w:val="upperRoman"/>
      <w:lvlText w:val="%1."/>
      <w:lvlJc w:val="left"/>
      <w:pPr>
        <w:ind w:left="720" w:hanging="720"/>
      </w:pPr>
      <w:rPr>
        <w:rFonts w:ascii="Calibri" w:eastAsia="Calibri" w:hAnsi="Calibri" w:cs="Calibri" w:hint="default"/>
        <w:b/>
        <w:i w:val="0"/>
        <w:smallCaps/>
        <w:strike w:val="0"/>
        <w:color w:val="000000"/>
        <w:sz w:val="30"/>
        <w:szCs w:val="30"/>
        <w:u w:val="none"/>
        <w:vertAlign w:val="baseline"/>
      </w:rPr>
    </w:lvl>
    <w:lvl w:ilvl="1">
      <w:start w:val="4"/>
      <w:numFmt w:val="upperLetter"/>
      <w:lvlText w:val="%2."/>
      <w:lvlJc w:val="left"/>
      <w:pPr>
        <w:ind w:left="850" w:hanging="720"/>
      </w:pPr>
      <w:rPr>
        <w:rFonts w:ascii="Calibri" w:eastAsia="Calibri" w:hAnsi="Calibri" w:cs="Calibri" w:hint="default"/>
        <w:b w:val="0"/>
        <w:i w:val="0"/>
        <w:smallCaps w:val="0"/>
        <w:strike w:val="0"/>
        <w:color w:val="000000"/>
        <w:sz w:val="28"/>
        <w:szCs w:val="28"/>
        <w:u w:val="none"/>
        <w:vertAlign w:val="baseline"/>
      </w:rPr>
    </w:lvl>
    <w:lvl w:ilvl="2">
      <w:start w:val="1"/>
      <w:numFmt w:val="decimal"/>
      <w:lvlText w:val="%3."/>
      <w:lvlJc w:val="left"/>
      <w:pPr>
        <w:ind w:left="1370" w:hanging="720"/>
      </w:pPr>
      <w:rPr>
        <w:rFonts w:ascii="Times New Roman" w:eastAsia="Times New Roman" w:hAnsi="Times New Roman" w:cs="Times New Roman" w:hint="default"/>
        <w:b w:val="0"/>
        <w:i w:val="0"/>
        <w:smallCaps w:val="0"/>
        <w:strike w:val="0"/>
        <w:color w:val="000000"/>
        <w:sz w:val="24"/>
        <w:szCs w:val="24"/>
        <w:vertAlign w:val="baseline"/>
      </w:rPr>
    </w:lvl>
    <w:lvl w:ilvl="3">
      <w:start w:val="1"/>
      <w:numFmt w:val="lowerLetter"/>
      <w:lvlText w:val="%4."/>
      <w:lvlJc w:val="left"/>
      <w:pPr>
        <w:ind w:left="1630" w:hanging="720"/>
      </w:pPr>
      <w:rPr>
        <w:rFonts w:ascii="Calibri" w:eastAsia="Calibri" w:hAnsi="Calibri" w:cs="Calibri" w:hint="default"/>
        <w:b w:val="0"/>
        <w:i w:val="0"/>
        <w:smallCaps w:val="0"/>
        <w:strike w:val="0"/>
        <w:color w:val="000000"/>
        <w:sz w:val="26"/>
        <w:szCs w:val="26"/>
        <w:u w:val="none"/>
        <w:vertAlign w:val="baseline"/>
      </w:rPr>
    </w:lvl>
    <w:lvl w:ilvl="4">
      <w:start w:val="1"/>
      <w:numFmt w:val="decimal"/>
      <w:lvlText w:val="(%5)"/>
      <w:lvlJc w:val="left"/>
      <w:pPr>
        <w:ind w:left="3600" w:hanging="720"/>
      </w:pPr>
      <w:rPr>
        <w:rFonts w:ascii="Calibri" w:eastAsia="Calibri" w:hAnsi="Calibri" w:cs="Calibri" w:hint="default"/>
        <w:b w:val="0"/>
        <w:i w:val="0"/>
        <w:smallCaps w:val="0"/>
        <w:strike w:val="0"/>
        <w:color w:val="000000"/>
        <w:sz w:val="26"/>
        <w:szCs w:val="26"/>
        <w:u w:val="none"/>
        <w:vertAlign w:val="baseline"/>
      </w:rPr>
    </w:lvl>
    <w:lvl w:ilvl="5">
      <w:start w:val="1"/>
      <w:numFmt w:val="lowerLetter"/>
      <w:lvlText w:val="(%6)"/>
      <w:lvlJc w:val="left"/>
      <w:pPr>
        <w:ind w:left="4320" w:hanging="720"/>
      </w:pPr>
      <w:rPr>
        <w:rFonts w:ascii="Calibri" w:eastAsia="Calibri" w:hAnsi="Calibri" w:cs="Calibri" w:hint="default"/>
        <w:b w:val="0"/>
        <w:i w:val="0"/>
        <w:smallCaps w:val="0"/>
        <w:strike w:val="0"/>
        <w:color w:val="000000"/>
        <w:sz w:val="26"/>
        <w:szCs w:val="26"/>
        <w:u w:val="none"/>
        <w:vertAlign w:val="baseline"/>
      </w:rPr>
    </w:lvl>
    <w:lvl w:ilvl="6">
      <w:start w:val="1"/>
      <w:numFmt w:val="lowerRoman"/>
      <w:lvlText w:val="%7."/>
      <w:lvlJc w:val="left"/>
      <w:pPr>
        <w:ind w:left="5040" w:hanging="720"/>
      </w:pPr>
      <w:rPr>
        <w:rFonts w:ascii="Calibri" w:eastAsia="Calibri" w:hAnsi="Calibri" w:cs="Calibri" w:hint="default"/>
        <w:b w:val="0"/>
        <w:i w:val="0"/>
        <w:smallCaps w:val="0"/>
        <w:strike w:val="0"/>
        <w:color w:val="000000"/>
        <w:sz w:val="26"/>
        <w:szCs w:val="26"/>
        <w:vertAlign w:val="baseline"/>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9BD53DF"/>
    <w:multiLevelType w:val="multilevel"/>
    <w:tmpl w:val="346A313E"/>
    <w:lvl w:ilvl="0">
      <w:start w:val="1"/>
      <w:numFmt w:val="decimal"/>
      <w:lvlText w:val="%1."/>
      <w:lvlJc w:val="left"/>
      <w:pPr>
        <w:ind w:left="1800" w:hanging="360"/>
      </w:p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7" w15:restartNumberingAfterBreak="0">
    <w:nsid w:val="0E6D1BD5"/>
    <w:multiLevelType w:val="multilevel"/>
    <w:tmpl w:val="942E3194"/>
    <w:lvl w:ilvl="0">
      <w:start w:val="1"/>
      <w:numFmt w:val="upperRoman"/>
      <w:lvlText w:val="%1."/>
      <w:lvlJc w:val="left"/>
      <w:pPr>
        <w:ind w:left="810" w:hanging="720"/>
      </w:pPr>
      <w:rPr>
        <w:rFonts w:ascii="Calibri" w:eastAsia="Calibri" w:hAnsi="Calibri" w:cs="Calibri"/>
        <w:b/>
        <w:i w:val="0"/>
        <w:smallCaps/>
        <w:strike w:val="0"/>
        <w:color w:val="000000"/>
        <w:sz w:val="30"/>
        <w:szCs w:val="30"/>
        <w:u w:val="none"/>
        <w:vertAlign w:val="baseline"/>
      </w:rPr>
    </w:lvl>
    <w:lvl w:ilvl="1">
      <w:start w:val="1"/>
      <w:numFmt w:val="bullet"/>
      <w:lvlText w:val=""/>
      <w:lvlJc w:val="left"/>
      <w:pPr>
        <w:ind w:left="1440" w:hanging="720"/>
      </w:pPr>
      <w:rPr>
        <w:rFonts w:ascii="Symbol" w:hAnsi="Symbol" w:hint="default"/>
        <w:b w:val="0"/>
        <w:i w:val="0"/>
        <w:smallCaps w:val="0"/>
        <w:strike w:val="0"/>
        <w:color w:val="000000"/>
        <w:sz w:val="26"/>
        <w:szCs w:val="26"/>
        <w:u w:val="none"/>
        <w:vertAlign w:val="baseline"/>
      </w:rPr>
    </w:lvl>
    <w:lvl w:ilvl="2">
      <w:start w:val="1"/>
      <w:numFmt w:val="decimal"/>
      <w:lvlText w:val="%3."/>
      <w:lvlJc w:val="left"/>
      <w:pPr>
        <w:ind w:left="2160" w:hanging="720"/>
      </w:pPr>
      <w:rPr>
        <w:rFonts w:ascii="Calibri" w:eastAsia="Calibri" w:hAnsi="Calibri" w:cs="Calibri"/>
        <w:b w:val="0"/>
        <w:i w:val="0"/>
        <w:smallCaps w:val="0"/>
        <w:strike w:val="0"/>
        <w:color w:val="000000"/>
        <w:sz w:val="26"/>
        <w:szCs w:val="26"/>
        <w:vertAlign w:val="baseline"/>
      </w:rPr>
    </w:lvl>
    <w:lvl w:ilvl="3">
      <w:start w:val="1"/>
      <w:numFmt w:val="lowerLetter"/>
      <w:lvlText w:val="%4."/>
      <w:lvlJc w:val="left"/>
      <w:pPr>
        <w:ind w:left="2880" w:hanging="720"/>
      </w:pPr>
      <w:rPr>
        <w:rFonts w:ascii="Calibri" w:eastAsia="Calibri" w:hAnsi="Calibri" w:cs="Calibri"/>
        <w:b w:val="0"/>
        <w:i w:val="0"/>
        <w:smallCaps w:val="0"/>
        <w:strike w:val="0"/>
        <w:color w:val="000000"/>
        <w:sz w:val="26"/>
        <w:szCs w:val="26"/>
        <w:u w:val="none"/>
        <w:vertAlign w:val="baseline"/>
      </w:rPr>
    </w:lvl>
    <w:lvl w:ilvl="4">
      <w:start w:val="1"/>
      <w:numFmt w:val="decimal"/>
      <w:lvlText w:val="(%5)"/>
      <w:lvlJc w:val="left"/>
      <w:pPr>
        <w:ind w:left="3600" w:hanging="720"/>
      </w:pPr>
      <w:rPr>
        <w:rFonts w:ascii="Calibri" w:eastAsia="Calibri" w:hAnsi="Calibri" w:cs="Calibri"/>
        <w:b w:val="0"/>
        <w:i w:val="0"/>
        <w:smallCaps w:val="0"/>
        <w:strike w:val="0"/>
        <w:color w:val="000000"/>
        <w:sz w:val="26"/>
        <w:szCs w:val="26"/>
        <w:u w:val="none"/>
        <w:vertAlign w:val="baseline"/>
      </w:rPr>
    </w:lvl>
    <w:lvl w:ilvl="5">
      <w:start w:val="1"/>
      <w:numFmt w:val="lowerLetter"/>
      <w:lvlText w:val="(%6)"/>
      <w:lvlJc w:val="left"/>
      <w:pPr>
        <w:ind w:left="4320" w:hanging="720"/>
      </w:pPr>
      <w:rPr>
        <w:rFonts w:ascii="Calibri" w:eastAsia="Calibri" w:hAnsi="Calibri" w:cs="Calibri"/>
        <w:b w:val="0"/>
        <w:i w:val="0"/>
        <w:smallCaps w:val="0"/>
        <w:strike w:val="0"/>
        <w:color w:val="000000"/>
        <w:sz w:val="26"/>
        <w:szCs w:val="26"/>
        <w:u w:val="none"/>
        <w:vertAlign w:val="baseline"/>
      </w:rPr>
    </w:lvl>
    <w:lvl w:ilvl="6">
      <w:start w:val="1"/>
      <w:numFmt w:val="lowerRoman"/>
      <w:lvlText w:val="%7."/>
      <w:lvlJc w:val="left"/>
      <w:pPr>
        <w:ind w:left="5040" w:hanging="720"/>
      </w:pPr>
      <w:rPr>
        <w:rFonts w:ascii="Calibri" w:eastAsia="Calibri" w:hAnsi="Calibri" w:cs="Calibri"/>
        <w:b w:val="0"/>
        <w:i w:val="0"/>
        <w:smallCaps w:val="0"/>
        <w:strike w:val="0"/>
        <w:color w:val="000000"/>
        <w:sz w:val="26"/>
        <w:szCs w:val="26"/>
        <w:vertAlign w:val="baseline"/>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C2B58D1"/>
    <w:multiLevelType w:val="hybridMultilevel"/>
    <w:tmpl w:val="2DFA5DEE"/>
    <w:lvl w:ilvl="0" w:tplc="0A4C6E0C">
      <w:start w:val="6"/>
      <w:numFmt w:val="lowerLetter"/>
      <w:lvlText w:val="%1."/>
      <w:lvlJc w:val="left"/>
      <w:pPr>
        <w:ind w:left="1979" w:hanging="629"/>
      </w:pPr>
      <w:rPr>
        <w:rFonts w:hint="default"/>
        <w:spacing w:val="-1"/>
        <w:w w:val="7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D84CD1"/>
    <w:multiLevelType w:val="multilevel"/>
    <w:tmpl w:val="79FE88D2"/>
    <w:lvl w:ilvl="0">
      <w:start w:val="5"/>
      <w:numFmt w:val="decimal"/>
      <w:lvlText w:val="%1."/>
      <w:lvlJc w:val="left"/>
      <w:pPr>
        <w:ind w:left="1980" w:hanging="360"/>
      </w:pPr>
      <w:rPr>
        <w:rFonts w:ascii="Calibri" w:eastAsia="Calibri" w:hAnsi="Calibri" w:cs="Calibri"/>
        <w:sz w:val="26"/>
        <w:szCs w:val="2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F2921DA"/>
    <w:multiLevelType w:val="hybridMultilevel"/>
    <w:tmpl w:val="33B40478"/>
    <w:lvl w:ilvl="0" w:tplc="04090001">
      <w:start w:val="1"/>
      <w:numFmt w:val="bullet"/>
      <w:lvlText w:val=""/>
      <w:lvlJc w:val="left"/>
      <w:pPr>
        <w:ind w:left="750" w:hanging="360"/>
      </w:pPr>
      <w:rPr>
        <w:rFonts w:ascii="Symbol" w:hAnsi="Symbol" w:hint="default"/>
      </w:rPr>
    </w:lvl>
    <w:lvl w:ilvl="1" w:tplc="D06AF4C0">
      <w:start w:val="2"/>
      <w:numFmt w:val="bullet"/>
      <w:lvlText w:val="·"/>
      <w:lvlJc w:val="left"/>
      <w:pPr>
        <w:ind w:left="1470" w:hanging="360"/>
      </w:pPr>
      <w:rPr>
        <w:rFonts w:ascii="Calibri" w:eastAsia="Calibri" w:hAnsi="Calibri" w:cs="Calibri"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1" w15:restartNumberingAfterBreak="0">
    <w:nsid w:val="222103B7"/>
    <w:multiLevelType w:val="hybridMultilevel"/>
    <w:tmpl w:val="A6B4FA90"/>
    <w:lvl w:ilvl="0" w:tplc="841A68AA">
      <w:start w:val="6"/>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3D568F8"/>
    <w:multiLevelType w:val="multilevel"/>
    <w:tmpl w:val="FF284F8C"/>
    <w:lvl w:ilvl="0">
      <w:start w:val="1"/>
      <w:numFmt w:val="decimal"/>
      <w:lvlText w:val="%1."/>
      <w:lvlJc w:val="left"/>
      <w:pPr>
        <w:ind w:left="1800" w:hanging="360"/>
      </w:p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13" w15:restartNumberingAfterBreak="0">
    <w:nsid w:val="23DF5AC7"/>
    <w:multiLevelType w:val="multilevel"/>
    <w:tmpl w:val="FEE8B62A"/>
    <w:lvl w:ilvl="0">
      <w:start w:val="4"/>
      <w:numFmt w:val="upperRoman"/>
      <w:lvlText w:val="%1."/>
      <w:lvlJc w:val="left"/>
      <w:pPr>
        <w:ind w:left="720" w:hanging="720"/>
      </w:pPr>
      <w:rPr>
        <w:rFonts w:ascii="Calibri" w:eastAsia="Calibri" w:hAnsi="Calibri" w:cs="Calibri" w:hint="default"/>
        <w:b/>
        <w:i w:val="0"/>
        <w:smallCaps/>
        <w:strike w:val="0"/>
        <w:color w:val="000000"/>
        <w:sz w:val="30"/>
        <w:szCs w:val="30"/>
        <w:u w:val="none"/>
        <w:vertAlign w:val="baseline"/>
      </w:rPr>
    </w:lvl>
    <w:lvl w:ilvl="1">
      <w:start w:val="7"/>
      <w:numFmt w:val="upperLetter"/>
      <w:lvlText w:val="%2."/>
      <w:lvlJc w:val="left"/>
      <w:pPr>
        <w:ind w:left="1440" w:hanging="720"/>
      </w:pPr>
      <w:rPr>
        <w:rFonts w:ascii="Calibri" w:eastAsia="Calibri" w:hAnsi="Calibri" w:cs="Calibri" w:hint="default"/>
        <w:b w:val="0"/>
        <w:i w:val="0"/>
        <w:smallCaps w:val="0"/>
        <w:strike w:val="0"/>
        <w:color w:val="000000"/>
        <w:sz w:val="28"/>
        <w:szCs w:val="28"/>
        <w:u w:val="none"/>
        <w:vertAlign w:val="baseline"/>
      </w:rPr>
    </w:lvl>
    <w:lvl w:ilvl="2">
      <w:start w:val="1"/>
      <w:numFmt w:val="decimal"/>
      <w:lvlText w:val="%3."/>
      <w:lvlJc w:val="left"/>
      <w:pPr>
        <w:ind w:left="2160" w:hanging="720"/>
      </w:pPr>
      <w:rPr>
        <w:rFonts w:ascii="Calibri" w:eastAsia="Calibri" w:hAnsi="Calibri" w:cs="Calibri" w:hint="default"/>
        <w:b w:val="0"/>
        <w:i w:val="0"/>
        <w:smallCaps w:val="0"/>
        <w:strike w:val="0"/>
        <w:color w:val="000000"/>
        <w:sz w:val="26"/>
        <w:szCs w:val="26"/>
        <w:vertAlign w:val="baseline"/>
      </w:rPr>
    </w:lvl>
    <w:lvl w:ilvl="3">
      <w:start w:val="1"/>
      <w:numFmt w:val="lowerLetter"/>
      <w:lvlText w:val="%4."/>
      <w:lvlJc w:val="left"/>
      <w:pPr>
        <w:ind w:left="2880" w:hanging="720"/>
      </w:pPr>
      <w:rPr>
        <w:rFonts w:ascii="Calibri" w:eastAsia="Calibri" w:hAnsi="Calibri" w:cs="Calibri" w:hint="default"/>
        <w:b w:val="0"/>
        <w:i w:val="0"/>
        <w:smallCaps w:val="0"/>
        <w:strike w:val="0"/>
        <w:color w:val="000000"/>
        <w:sz w:val="26"/>
        <w:szCs w:val="26"/>
        <w:u w:val="none"/>
        <w:vertAlign w:val="baseline"/>
      </w:rPr>
    </w:lvl>
    <w:lvl w:ilvl="4">
      <w:start w:val="1"/>
      <w:numFmt w:val="decimal"/>
      <w:lvlText w:val="(%5)"/>
      <w:lvlJc w:val="left"/>
      <w:pPr>
        <w:ind w:left="3600" w:hanging="720"/>
      </w:pPr>
      <w:rPr>
        <w:rFonts w:ascii="Calibri" w:eastAsia="Calibri" w:hAnsi="Calibri" w:cs="Calibri" w:hint="default"/>
        <w:b w:val="0"/>
        <w:i w:val="0"/>
        <w:smallCaps w:val="0"/>
        <w:strike w:val="0"/>
        <w:color w:val="000000"/>
        <w:sz w:val="26"/>
        <w:szCs w:val="26"/>
        <w:u w:val="none"/>
        <w:vertAlign w:val="baseline"/>
      </w:rPr>
    </w:lvl>
    <w:lvl w:ilvl="5">
      <w:start w:val="1"/>
      <w:numFmt w:val="lowerLetter"/>
      <w:lvlText w:val="(%6)"/>
      <w:lvlJc w:val="left"/>
      <w:pPr>
        <w:ind w:left="4320" w:hanging="720"/>
      </w:pPr>
      <w:rPr>
        <w:rFonts w:ascii="Calibri" w:eastAsia="Calibri" w:hAnsi="Calibri" w:cs="Calibri" w:hint="default"/>
        <w:b w:val="0"/>
        <w:i w:val="0"/>
        <w:smallCaps w:val="0"/>
        <w:strike w:val="0"/>
        <w:color w:val="000000"/>
        <w:sz w:val="26"/>
        <w:szCs w:val="26"/>
        <w:u w:val="none"/>
        <w:vertAlign w:val="baseline"/>
      </w:rPr>
    </w:lvl>
    <w:lvl w:ilvl="6">
      <w:start w:val="1"/>
      <w:numFmt w:val="lowerRoman"/>
      <w:lvlText w:val="%7."/>
      <w:lvlJc w:val="left"/>
      <w:pPr>
        <w:ind w:left="5040" w:hanging="720"/>
      </w:pPr>
      <w:rPr>
        <w:rFonts w:ascii="Calibri" w:eastAsia="Calibri" w:hAnsi="Calibri" w:cs="Calibri" w:hint="default"/>
        <w:b w:val="0"/>
        <w:i w:val="0"/>
        <w:smallCaps w:val="0"/>
        <w:strike w:val="0"/>
        <w:color w:val="000000"/>
        <w:sz w:val="26"/>
        <w:szCs w:val="26"/>
        <w:vertAlign w:val="baseline"/>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6F95C95"/>
    <w:multiLevelType w:val="multilevel"/>
    <w:tmpl w:val="14FEB2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295F56E0"/>
    <w:multiLevelType w:val="hybridMultilevel"/>
    <w:tmpl w:val="19FC486E"/>
    <w:lvl w:ilvl="0" w:tplc="04090001">
      <w:start w:val="1"/>
      <w:numFmt w:val="bullet"/>
      <w:lvlText w:val=""/>
      <w:lvlJc w:val="left"/>
      <w:pPr>
        <w:ind w:left="1110" w:hanging="360"/>
      </w:pPr>
      <w:rPr>
        <w:rFonts w:ascii="Symbol" w:hAnsi="Symbol" w:hint="default"/>
      </w:rPr>
    </w:lvl>
    <w:lvl w:ilvl="1" w:tplc="04090001">
      <w:start w:val="1"/>
      <w:numFmt w:val="bullet"/>
      <w:lvlText w:val=""/>
      <w:lvlJc w:val="left"/>
      <w:pPr>
        <w:ind w:left="1830" w:hanging="360"/>
      </w:pPr>
      <w:rPr>
        <w:rFonts w:ascii="Symbol" w:hAnsi="Symbol"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16" w15:restartNumberingAfterBreak="0">
    <w:nsid w:val="2A844C2D"/>
    <w:multiLevelType w:val="hybridMultilevel"/>
    <w:tmpl w:val="AB347D76"/>
    <w:lvl w:ilvl="0" w:tplc="25242D50">
      <w:start w:val="2"/>
      <w:numFmt w:val="bullet"/>
      <w:lvlText w:val="-"/>
      <w:lvlJc w:val="left"/>
      <w:pPr>
        <w:tabs>
          <w:tab w:val="num" w:pos="1080"/>
        </w:tabs>
        <w:ind w:left="1080" w:hanging="360"/>
      </w:pPr>
      <w:rPr>
        <w:rFonts w:ascii="Times New Roman" w:eastAsia="Times New Roman" w:hAnsi="Times New Roman" w:cs="Times New Roman" w:hint="default"/>
        <w:b w:val="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2B4002AF"/>
    <w:multiLevelType w:val="multilevel"/>
    <w:tmpl w:val="937ECE38"/>
    <w:lvl w:ilvl="0">
      <w:start w:val="6"/>
      <w:numFmt w:val="decimal"/>
      <w:lvlText w:val="%1."/>
      <w:lvlJc w:val="left"/>
      <w:pPr>
        <w:ind w:left="1800" w:hanging="360"/>
      </w:pPr>
      <w:rPr>
        <w:rFonts w:hint="default"/>
      </w:rPr>
    </w:lvl>
    <w:lvl w:ilvl="1">
      <w:start w:val="1"/>
      <w:numFmt w:val="bullet"/>
      <w:lvlText w:val="o"/>
      <w:lvlJc w:val="left"/>
      <w:pPr>
        <w:ind w:left="2520" w:hanging="360"/>
      </w:pPr>
      <w:rPr>
        <w:rFonts w:ascii="Courier New" w:eastAsia="Courier New" w:hAnsi="Courier New" w:cs="Courier New" w:hint="default"/>
      </w:rPr>
    </w:lvl>
    <w:lvl w:ilvl="2">
      <w:start w:val="1"/>
      <w:numFmt w:val="bullet"/>
      <w:lvlText w:val="▪"/>
      <w:lvlJc w:val="left"/>
      <w:pPr>
        <w:ind w:left="3240" w:hanging="360"/>
      </w:pPr>
      <w:rPr>
        <w:rFonts w:ascii="Noto Sans Symbols" w:eastAsia="Noto Sans Symbols" w:hAnsi="Noto Sans Symbols" w:cs="Noto Sans Symbols" w:hint="default"/>
      </w:rPr>
    </w:lvl>
    <w:lvl w:ilvl="3">
      <w:start w:val="1"/>
      <w:numFmt w:val="bullet"/>
      <w:lvlText w:val="●"/>
      <w:lvlJc w:val="left"/>
      <w:pPr>
        <w:ind w:left="3960" w:hanging="360"/>
      </w:pPr>
      <w:rPr>
        <w:rFonts w:ascii="Noto Sans Symbols" w:eastAsia="Noto Sans Symbols" w:hAnsi="Noto Sans Symbols" w:cs="Noto Sans Symbols" w:hint="default"/>
      </w:rPr>
    </w:lvl>
    <w:lvl w:ilvl="4">
      <w:start w:val="1"/>
      <w:numFmt w:val="bullet"/>
      <w:lvlText w:val="o"/>
      <w:lvlJc w:val="left"/>
      <w:pPr>
        <w:ind w:left="4680" w:hanging="360"/>
      </w:pPr>
      <w:rPr>
        <w:rFonts w:ascii="Courier New" w:eastAsia="Courier New" w:hAnsi="Courier New" w:cs="Courier New" w:hint="default"/>
      </w:rPr>
    </w:lvl>
    <w:lvl w:ilvl="5">
      <w:start w:val="1"/>
      <w:numFmt w:val="bullet"/>
      <w:lvlText w:val="▪"/>
      <w:lvlJc w:val="left"/>
      <w:pPr>
        <w:ind w:left="5400" w:hanging="360"/>
      </w:pPr>
      <w:rPr>
        <w:rFonts w:ascii="Noto Sans Symbols" w:eastAsia="Noto Sans Symbols" w:hAnsi="Noto Sans Symbols" w:cs="Noto Sans Symbols" w:hint="default"/>
      </w:rPr>
    </w:lvl>
    <w:lvl w:ilvl="6">
      <w:start w:val="1"/>
      <w:numFmt w:val="bullet"/>
      <w:lvlText w:val="●"/>
      <w:lvlJc w:val="left"/>
      <w:pPr>
        <w:ind w:left="6120" w:hanging="360"/>
      </w:pPr>
      <w:rPr>
        <w:rFonts w:ascii="Noto Sans Symbols" w:eastAsia="Noto Sans Symbols" w:hAnsi="Noto Sans Symbols" w:cs="Noto Sans Symbols" w:hint="default"/>
      </w:rPr>
    </w:lvl>
    <w:lvl w:ilvl="7">
      <w:start w:val="1"/>
      <w:numFmt w:val="bullet"/>
      <w:lvlText w:val="o"/>
      <w:lvlJc w:val="left"/>
      <w:pPr>
        <w:ind w:left="6840" w:hanging="360"/>
      </w:pPr>
      <w:rPr>
        <w:rFonts w:ascii="Courier New" w:eastAsia="Courier New" w:hAnsi="Courier New" w:cs="Courier New" w:hint="default"/>
      </w:rPr>
    </w:lvl>
    <w:lvl w:ilvl="8">
      <w:start w:val="1"/>
      <w:numFmt w:val="bullet"/>
      <w:lvlText w:val="▪"/>
      <w:lvlJc w:val="left"/>
      <w:pPr>
        <w:ind w:left="7560" w:hanging="360"/>
      </w:pPr>
      <w:rPr>
        <w:rFonts w:ascii="Noto Sans Symbols" w:eastAsia="Noto Sans Symbols" w:hAnsi="Noto Sans Symbols" w:cs="Noto Sans Symbols" w:hint="default"/>
      </w:rPr>
    </w:lvl>
  </w:abstractNum>
  <w:abstractNum w:abstractNumId="18" w15:restartNumberingAfterBreak="0">
    <w:nsid w:val="2B7B3C32"/>
    <w:multiLevelType w:val="hybridMultilevel"/>
    <w:tmpl w:val="5E32066A"/>
    <w:lvl w:ilvl="0" w:tplc="04090011">
      <w:start w:val="1"/>
      <w:numFmt w:val="decimal"/>
      <w:lvlText w:val="%1)"/>
      <w:lvlJc w:val="left"/>
      <w:pPr>
        <w:ind w:left="2970" w:hanging="18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0C40EE3"/>
    <w:multiLevelType w:val="multilevel"/>
    <w:tmpl w:val="AB2C4FBA"/>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0" w15:restartNumberingAfterBreak="0">
    <w:nsid w:val="31F83B48"/>
    <w:multiLevelType w:val="multilevel"/>
    <w:tmpl w:val="E41A6F4A"/>
    <w:lvl w:ilvl="0">
      <w:start w:val="1"/>
      <w:numFmt w:val="lowerLetter"/>
      <w:lvlText w:val="%1."/>
      <w:lvlJc w:val="left"/>
      <w:pPr>
        <w:ind w:left="2520" w:hanging="360"/>
      </w:pPr>
      <w:rPr>
        <w:b w:val="0"/>
        <w:i w:val="0"/>
      </w:r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1FF30C5"/>
    <w:multiLevelType w:val="multilevel"/>
    <w:tmpl w:val="735E56FA"/>
    <w:lvl w:ilvl="0">
      <w:start w:val="3"/>
      <w:numFmt w:val="upperLetter"/>
      <w:lvlText w:val="%1."/>
      <w:lvlJc w:val="left"/>
      <w:pPr>
        <w:ind w:left="720" w:hanging="360"/>
      </w:pPr>
      <w:rPr>
        <w:i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2146130"/>
    <w:multiLevelType w:val="multilevel"/>
    <w:tmpl w:val="774C1024"/>
    <w:lvl w:ilvl="0">
      <w:start w:val="1"/>
      <w:numFmt w:val="lowerLetter"/>
      <w:lvlText w:val="%1."/>
      <w:lvlJc w:val="left"/>
      <w:pPr>
        <w:ind w:left="25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2534CFB"/>
    <w:multiLevelType w:val="multilevel"/>
    <w:tmpl w:val="FA4030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35320F09"/>
    <w:multiLevelType w:val="hybridMultilevel"/>
    <w:tmpl w:val="E52687F8"/>
    <w:lvl w:ilvl="0" w:tplc="04090001">
      <w:start w:val="1"/>
      <w:numFmt w:val="bullet"/>
      <w:lvlText w:val=""/>
      <w:lvlJc w:val="left"/>
      <w:pPr>
        <w:ind w:left="1110" w:hanging="360"/>
      </w:pPr>
      <w:rPr>
        <w:rFonts w:ascii="Symbol" w:hAnsi="Symbol"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25" w15:restartNumberingAfterBreak="0">
    <w:nsid w:val="360F09FD"/>
    <w:multiLevelType w:val="multilevel"/>
    <w:tmpl w:val="1324A742"/>
    <w:lvl w:ilvl="0">
      <w:start w:val="2"/>
      <w:numFmt w:val="upperRoman"/>
      <w:lvlText w:val="%1."/>
      <w:lvlJc w:val="left"/>
      <w:pPr>
        <w:ind w:left="720" w:hanging="720"/>
      </w:pPr>
      <w:rPr>
        <w:rFonts w:ascii="Calibri" w:eastAsia="Calibri" w:hAnsi="Calibri" w:cs="Calibri" w:hint="default"/>
        <w:b/>
        <w:i w:val="0"/>
        <w:smallCaps/>
        <w:strike w:val="0"/>
        <w:color w:val="000000"/>
        <w:sz w:val="30"/>
        <w:szCs w:val="30"/>
        <w:u w:val="none"/>
        <w:vertAlign w:val="baseline"/>
      </w:rPr>
    </w:lvl>
    <w:lvl w:ilvl="1">
      <w:start w:val="7"/>
      <w:numFmt w:val="upperLetter"/>
      <w:lvlText w:val="%2."/>
      <w:lvlJc w:val="left"/>
      <w:pPr>
        <w:ind w:left="1440" w:hanging="720"/>
      </w:pPr>
      <w:rPr>
        <w:rFonts w:ascii="Calibri" w:eastAsia="Calibri" w:hAnsi="Calibri" w:cs="Calibri" w:hint="default"/>
        <w:b w:val="0"/>
        <w:i w:val="0"/>
        <w:smallCaps w:val="0"/>
        <w:strike w:val="0"/>
        <w:color w:val="000000"/>
        <w:sz w:val="28"/>
        <w:szCs w:val="28"/>
        <w:u w:val="none"/>
        <w:vertAlign w:val="baseline"/>
      </w:rPr>
    </w:lvl>
    <w:lvl w:ilvl="2">
      <w:start w:val="1"/>
      <w:numFmt w:val="decimal"/>
      <w:lvlText w:val="%3."/>
      <w:lvlJc w:val="left"/>
      <w:pPr>
        <w:ind w:left="2160" w:hanging="720"/>
      </w:pPr>
      <w:rPr>
        <w:rFonts w:ascii="Calibri" w:eastAsia="Calibri" w:hAnsi="Calibri" w:cs="Calibri" w:hint="default"/>
        <w:b w:val="0"/>
        <w:i w:val="0"/>
        <w:smallCaps w:val="0"/>
        <w:strike w:val="0"/>
        <w:color w:val="000000"/>
        <w:sz w:val="26"/>
        <w:szCs w:val="26"/>
        <w:vertAlign w:val="baseline"/>
      </w:rPr>
    </w:lvl>
    <w:lvl w:ilvl="3">
      <w:start w:val="1"/>
      <w:numFmt w:val="lowerLetter"/>
      <w:lvlText w:val="%4."/>
      <w:lvlJc w:val="left"/>
      <w:pPr>
        <w:ind w:left="2880" w:hanging="720"/>
      </w:pPr>
      <w:rPr>
        <w:rFonts w:ascii="Calibri" w:eastAsia="Calibri" w:hAnsi="Calibri" w:cs="Calibri" w:hint="default"/>
        <w:b w:val="0"/>
        <w:i w:val="0"/>
        <w:smallCaps w:val="0"/>
        <w:strike w:val="0"/>
        <w:color w:val="000000"/>
        <w:sz w:val="26"/>
        <w:szCs w:val="26"/>
        <w:u w:val="none"/>
        <w:vertAlign w:val="baseline"/>
      </w:rPr>
    </w:lvl>
    <w:lvl w:ilvl="4">
      <w:start w:val="1"/>
      <w:numFmt w:val="decimal"/>
      <w:lvlText w:val="(%5)"/>
      <w:lvlJc w:val="left"/>
      <w:pPr>
        <w:ind w:left="3600" w:hanging="720"/>
      </w:pPr>
      <w:rPr>
        <w:rFonts w:ascii="Calibri" w:eastAsia="Calibri" w:hAnsi="Calibri" w:cs="Calibri" w:hint="default"/>
        <w:b w:val="0"/>
        <w:i w:val="0"/>
        <w:smallCaps w:val="0"/>
        <w:strike w:val="0"/>
        <w:color w:val="000000"/>
        <w:sz w:val="26"/>
        <w:szCs w:val="26"/>
        <w:u w:val="none"/>
        <w:vertAlign w:val="baseline"/>
      </w:rPr>
    </w:lvl>
    <w:lvl w:ilvl="5">
      <w:start w:val="1"/>
      <w:numFmt w:val="lowerLetter"/>
      <w:lvlText w:val="(%6)"/>
      <w:lvlJc w:val="left"/>
      <w:pPr>
        <w:ind w:left="4320" w:hanging="720"/>
      </w:pPr>
      <w:rPr>
        <w:rFonts w:ascii="Calibri" w:eastAsia="Calibri" w:hAnsi="Calibri" w:cs="Calibri" w:hint="default"/>
        <w:b w:val="0"/>
        <w:i w:val="0"/>
        <w:smallCaps w:val="0"/>
        <w:strike w:val="0"/>
        <w:color w:val="000000"/>
        <w:sz w:val="26"/>
        <w:szCs w:val="26"/>
        <w:u w:val="none"/>
        <w:vertAlign w:val="baseline"/>
      </w:rPr>
    </w:lvl>
    <w:lvl w:ilvl="6">
      <w:start w:val="1"/>
      <w:numFmt w:val="lowerRoman"/>
      <w:lvlText w:val="%7."/>
      <w:lvlJc w:val="left"/>
      <w:pPr>
        <w:ind w:left="5040" w:hanging="720"/>
      </w:pPr>
      <w:rPr>
        <w:rFonts w:ascii="Calibri" w:eastAsia="Calibri" w:hAnsi="Calibri" w:cs="Calibri" w:hint="default"/>
        <w:b w:val="0"/>
        <w:i w:val="0"/>
        <w:smallCaps w:val="0"/>
        <w:strike w:val="0"/>
        <w:color w:val="000000"/>
        <w:sz w:val="26"/>
        <w:szCs w:val="26"/>
        <w:vertAlign w:val="baseline"/>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3AEF31FC"/>
    <w:multiLevelType w:val="multilevel"/>
    <w:tmpl w:val="9376AA4A"/>
    <w:lvl w:ilvl="0">
      <w:start w:val="4"/>
      <w:numFmt w:val="upperRoman"/>
      <w:lvlText w:val="%1."/>
      <w:lvlJc w:val="left"/>
      <w:pPr>
        <w:ind w:left="720" w:hanging="720"/>
      </w:pPr>
      <w:rPr>
        <w:rFonts w:ascii="Calibri" w:eastAsia="Calibri" w:hAnsi="Calibri" w:cs="Calibri"/>
        <w:b/>
        <w:i w:val="0"/>
        <w:smallCaps/>
        <w:strike w:val="0"/>
        <w:color w:val="000000"/>
        <w:sz w:val="30"/>
        <w:szCs w:val="30"/>
        <w:u w:val="none"/>
        <w:vertAlign w:val="baseline"/>
      </w:rPr>
    </w:lvl>
    <w:lvl w:ilvl="1">
      <w:start w:val="10"/>
      <w:numFmt w:val="upperLetter"/>
      <w:lvlText w:val="%2."/>
      <w:lvlJc w:val="left"/>
      <w:pPr>
        <w:ind w:left="850" w:hanging="720"/>
      </w:pPr>
      <w:rPr>
        <w:rFonts w:ascii="Calibri" w:eastAsia="Calibri" w:hAnsi="Calibri" w:cs="Calibri"/>
        <w:b w:val="0"/>
        <w:i w:val="0"/>
        <w:smallCaps w:val="0"/>
        <w:strike w:val="0"/>
        <w:color w:val="000000"/>
        <w:sz w:val="28"/>
        <w:szCs w:val="28"/>
        <w:u w:val="none"/>
        <w:vertAlign w:val="baseline"/>
      </w:rPr>
    </w:lvl>
    <w:lvl w:ilvl="2">
      <w:start w:val="2"/>
      <w:numFmt w:val="decimal"/>
      <w:lvlText w:val="%3."/>
      <w:lvlJc w:val="left"/>
      <w:pPr>
        <w:ind w:left="1370" w:hanging="720"/>
      </w:pPr>
      <w:rPr>
        <w:rFonts w:ascii="Times New Roman" w:eastAsia="Times New Roman" w:hAnsi="Times New Roman" w:cs="Times New Roman"/>
        <w:b w:val="0"/>
        <w:i w:val="0"/>
        <w:smallCaps w:val="0"/>
        <w:strike w:val="0"/>
        <w:color w:val="000000"/>
        <w:sz w:val="24"/>
        <w:szCs w:val="24"/>
        <w:vertAlign w:val="baseline"/>
      </w:rPr>
    </w:lvl>
    <w:lvl w:ilvl="3">
      <w:start w:val="1"/>
      <w:numFmt w:val="lowerLetter"/>
      <w:lvlText w:val="%4."/>
      <w:lvlJc w:val="left"/>
      <w:pPr>
        <w:ind w:left="1630" w:hanging="720"/>
      </w:pPr>
      <w:rPr>
        <w:rFonts w:ascii="Calibri" w:eastAsia="Calibri" w:hAnsi="Calibri" w:cs="Calibri"/>
        <w:b w:val="0"/>
        <w:i w:val="0"/>
        <w:smallCaps w:val="0"/>
        <w:strike w:val="0"/>
        <w:color w:val="000000"/>
        <w:sz w:val="26"/>
        <w:szCs w:val="26"/>
        <w:u w:val="none"/>
        <w:vertAlign w:val="baseline"/>
      </w:rPr>
    </w:lvl>
    <w:lvl w:ilvl="4">
      <w:start w:val="1"/>
      <w:numFmt w:val="decimal"/>
      <w:lvlText w:val="(%5)"/>
      <w:lvlJc w:val="left"/>
      <w:pPr>
        <w:ind w:left="3600" w:hanging="720"/>
      </w:pPr>
      <w:rPr>
        <w:rFonts w:ascii="Calibri" w:eastAsia="Calibri" w:hAnsi="Calibri" w:cs="Calibri"/>
        <w:b w:val="0"/>
        <w:i w:val="0"/>
        <w:smallCaps w:val="0"/>
        <w:strike w:val="0"/>
        <w:color w:val="000000"/>
        <w:sz w:val="26"/>
        <w:szCs w:val="26"/>
        <w:u w:val="none"/>
        <w:vertAlign w:val="baseline"/>
      </w:rPr>
    </w:lvl>
    <w:lvl w:ilvl="5">
      <w:start w:val="1"/>
      <w:numFmt w:val="lowerLetter"/>
      <w:lvlText w:val="(%6)"/>
      <w:lvlJc w:val="left"/>
      <w:pPr>
        <w:ind w:left="4320" w:hanging="720"/>
      </w:pPr>
      <w:rPr>
        <w:rFonts w:ascii="Calibri" w:eastAsia="Calibri" w:hAnsi="Calibri" w:cs="Calibri"/>
        <w:b w:val="0"/>
        <w:i w:val="0"/>
        <w:smallCaps w:val="0"/>
        <w:strike w:val="0"/>
        <w:color w:val="000000"/>
        <w:sz w:val="26"/>
        <w:szCs w:val="26"/>
        <w:u w:val="none"/>
        <w:vertAlign w:val="baseline"/>
      </w:rPr>
    </w:lvl>
    <w:lvl w:ilvl="6">
      <w:start w:val="1"/>
      <w:numFmt w:val="lowerRoman"/>
      <w:lvlText w:val="%7."/>
      <w:lvlJc w:val="left"/>
      <w:pPr>
        <w:ind w:left="5040" w:hanging="720"/>
      </w:pPr>
      <w:rPr>
        <w:rFonts w:ascii="Calibri" w:eastAsia="Calibri" w:hAnsi="Calibri" w:cs="Calibri"/>
        <w:b w:val="0"/>
        <w:i w:val="0"/>
        <w:smallCaps w:val="0"/>
        <w:strike w:val="0"/>
        <w:color w:val="000000"/>
        <w:sz w:val="26"/>
        <w:szCs w:val="26"/>
        <w:vertAlign w:val="baseline"/>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3B5E43D9"/>
    <w:multiLevelType w:val="multilevel"/>
    <w:tmpl w:val="3C945C72"/>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bullet"/>
      <w:lvlText w:val=""/>
      <w:lvlJc w:val="left"/>
      <w:pPr>
        <w:ind w:left="0" w:hanging="180"/>
      </w:pPr>
      <w:rPr>
        <w:rFonts w:ascii="Symbol" w:hAnsi="Symbol" w:hint="default"/>
      </w:rPr>
    </w:lvl>
    <w:lvl w:ilvl="3">
      <w:start w:val="1"/>
      <w:numFmt w:val="bullet"/>
      <w:lvlText w:val="●"/>
      <w:lvlJc w:val="left"/>
      <w:pPr>
        <w:ind w:left="720" w:hanging="360"/>
      </w:pPr>
      <w:rPr>
        <w:rFonts w:ascii="Noto Sans Symbols" w:eastAsia="Noto Sans Symbols" w:hAnsi="Noto Sans Symbols" w:cs="Noto Sans Symbols"/>
      </w:rPr>
    </w:lvl>
    <w:lvl w:ilvl="4">
      <w:start w:val="1"/>
      <w:numFmt w:val="lowerLetter"/>
      <w:lvlText w:val="%5."/>
      <w:lvlJc w:val="left"/>
      <w:pPr>
        <w:ind w:left="1440" w:hanging="360"/>
      </w:pPr>
    </w:lvl>
    <w:lvl w:ilvl="5">
      <w:start w:val="1"/>
      <w:numFmt w:val="lowerRoman"/>
      <w:lvlText w:val="%6."/>
      <w:lvlJc w:val="right"/>
      <w:pPr>
        <w:ind w:left="2160" w:hanging="180"/>
      </w:pPr>
    </w:lvl>
    <w:lvl w:ilvl="6">
      <w:start w:val="1"/>
      <w:numFmt w:val="decimal"/>
      <w:lvlText w:val="%7."/>
      <w:lvlJc w:val="left"/>
      <w:pPr>
        <w:ind w:left="2880" w:hanging="360"/>
      </w:pPr>
    </w:lvl>
    <w:lvl w:ilvl="7">
      <w:start w:val="1"/>
      <w:numFmt w:val="lowerLetter"/>
      <w:lvlText w:val="%8."/>
      <w:lvlJc w:val="left"/>
      <w:pPr>
        <w:ind w:left="3600" w:hanging="360"/>
      </w:pPr>
    </w:lvl>
    <w:lvl w:ilvl="8">
      <w:start w:val="1"/>
      <w:numFmt w:val="lowerRoman"/>
      <w:lvlText w:val="%9."/>
      <w:lvlJc w:val="right"/>
      <w:pPr>
        <w:ind w:left="4320" w:hanging="180"/>
      </w:pPr>
    </w:lvl>
  </w:abstractNum>
  <w:abstractNum w:abstractNumId="28" w15:restartNumberingAfterBreak="0">
    <w:nsid w:val="40513758"/>
    <w:multiLevelType w:val="hybridMultilevel"/>
    <w:tmpl w:val="C87AA046"/>
    <w:lvl w:ilvl="0" w:tplc="04090019">
      <w:start w:val="1"/>
      <w:numFmt w:val="lowerLetter"/>
      <w:lvlText w:val="%1."/>
      <w:lvlJc w:val="left"/>
      <w:pPr>
        <w:tabs>
          <w:tab w:val="num" w:pos="1080"/>
        </w:tabs>
        <w:ind w:left="1080" w:hanging="360"/>
      </w:p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424F1BAD"/>
    <w:multiLevelType w:val="multilevel"/>
    <w:tmpl w:val="6E9A7AAA"/>
    <w:lvl w:ilvl="0">
      <w:start w:val="1"/>
      <w:numFmt w:val="upperRoman"/>
      <w:lvlText w:val="%1."/>
      <w:lvlJc w:val="left"/>
      <w:pPr>
        <w:ind w:left="720" w:hanging="720"/>
      </w:pPr>
      <w:rPr>
        <w:rFonts w:ascii="Calibri" w:eastAsia="Calibri" w:hAnsi="Calibri" w:cs="Calibri" w:hint="default"/>
        <w:b/>
        <w:i w:val="0"/>
        <w:smallCaps/>
        <w:strike w:val="0"/>
        <w:color w:val="000000"/>
        <w:sz w:val="30"/>
        <w:szCs w:val="30"/>
        <w:u w:val="none"/>
        <w:vertAlign w:val="baseline"/>
      </w:rPr>
    </w:lvl>
    <w:lvl w:ilvl="1">
      <w:start w:val="3"/>
      <w:numFmt w:val="upperLetter"/>
      <w:lvlText w:val="%2."/>
      <w:lvlJc w:val="left"/>
      <w:pPr>
        <w:ind w:left="850" w:hanging="720"/>
      </w:pPr>
      <w:rPr>
        <w:rFonts w:ascii="Calibri" w:eastAsia="Calibri" w:hAnsi="Calibri" w:cs="Calibri" w:hint="default"/>
        <w:b w:val="0"/>
        <w:i w:val="0"/>
        <w:smallCaps w:val="0"/>
        <w:strike w:val="0"/>
        <w:color w:val="000000"/>
        <w:sz w:val="28"/>
        <w:szCs w:val="28"/>
        <w:u w:val="none"/>
        <w:vertAlign w:val="baseline"/>
      </w:rPr>
    </w:lvl>
    <w:lvl w:ilvl="2">
      <w:start w:val="1"/>
      <w:numFmt w:val="decimal"/>
      <w:lvlText w:val="%3."/>
      <w:lvlJc w:val="left"/>
      <w:pPr>
        <w:ind w:left="1370" w:hanging="720"/>
      </w:pPr>
      <w:rPr>
        <w:rFonts w:ascii="Times New Roman" w:eastAsia="Times New Roman" w:hAnsi="Times New Roman" w:cs="Times New Roman" w:hint="default"/>
        <w:b w:val="0"/>
        <w:i w:val="0"/>
        <w:smallCaps w:val="0"/>
        <w:strike w:val="0"/>
        <w:color w:val="000000"/>
        <w:sz w:val="24"/>
        <w:szCs w:val="24"/>
        <w:vertAlign w:val="baseline"/>
      </w:rPr>
    </w:lvl>
    <w:lvl w:ilvl="3">
      <w:start w:val="1"/>
      <w:numFmt w:val="lowerLetter"/>
      <w:lvlText w:val="%4."/>
      <w:lvlJc w:val="left"/>
      <w:pPr>
        <w:ind w:left="1630" w:hanging="720"/>
      </w:pPr>
      <w:rPr>
        <w:rFonts w:ascii="Calibri" w:eastAsia="Calibri" w:hAnsi="Calibri" w:cs="Calibri" w:hint="default"/>
        <w:b w:val="0"/>
        <w:i w:val="0"/>
        <w:smallCaps w:val="0"/>
        <w:strike w:val="0"/>
        <w:color w:val="000000"/>
        <w:sz w:val="26"/>
        <w:szCs w:val="26"/>
        <w:u w:val="none"/>
        <w:vertAlign w:val="baseline"/>
      </w:rPr>
    </w:lvl>
    <w:lvl w:ilvl="4">
      <w:start w:val="1"/>
      <w:numFmt w:val="decimal"/>
      <w:lvlText w:val="(%5)"/>
      <w:lvlJc w:val="left"/>
      <w:pPr>
        <w:ind w:left="3600" w:hanging="720"/>
      </w:pPr>
      <w:rPr>
        <w:rFonts w:ascii="Calibri" w:eastAsia="Calibri" w:hAnsi="Calibri" w:cs="Calibri" w:hint="default"/>
        <w:b w:val="0"/>
        <w:i w:val="0"/>
        <w:smallCaps w:val="0"/>
        <w:strike w:val="0"/>
        <w:color w:val="000000"/>
        <w:sz w:val="26"/>
        <w:szCs w:val="26"/>
        <w:u w:val="none"/>
        <w:vertAlign w:val="baseline"/>
      </w:rPr>
    </w:lvl>
    <w:lvl w:ilvl="5">
      <w:start w:val="1"/>
      <w:numFmt w:val="lowerLetter"/>
      <w:lvlText w:val="(%6)"/>
      <w:lvlJc w:val="left"/>
      <w:pPr>
        <w:ind w:left="4320" w:hanging="720"/>
      </w:pPr>
      <w:rPr>
        <w:rFonts w:ascii="Calibri" w:eastAsia="Calibri" w:hAnsi="Calibri" w:cs="Calibri" w:hint="default"/>
        <w:b w:val="0"/>
        <w:i w:val="0"/>
        <w:smallCaps w:val="0"/>
        <w:strike w:val="0"/>
        <w:color w:val="000000"/>
        <w:sz w:val="26"/>
        <w:szCs w:val="26"/>
        <w:u w:val="none"/>
        <w:vertAlign w:val="baseline"/>
      </w:rPr>
    </w:lvl>
    <w:lvl w:ilvl="6">
      <w:start w:val="1"/>
      <w:numFmt w:val="lowerRoman"/>
      <w:lvlText w:val="%7."/>
      <w:lvlJc w:val="left"/>
      <w:pPr>
        <w:ind w:left="5040" w:hanging="720"/>
      </w:pPr>
      <w:rPr>
        <w:rFonts w:ascii="Calibri" w:eastAsia="Calibri" w:hAnsi="Calibri" w:cs="Calibri" w:hint="default"/>
        <w:b w:val="0"/>
        <w:i w:val="0"/>
        <w:smallCaps w:val="0"/>
        <w:strike w:val="0"/>
        <w:color w:val="000000"/>
        <w:sz w:val="26"/>
        <w:szCs w:val="26"/>
        <w:vertAlign w:val="baseline"/>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427D0AA7"/>
    <w:multiLevelType w:val="multilevel"/>
    <w:tmpl w:val="A7142CFE"/>
    <w:lvl w:ilvl="0">
      <w:start w:val="2"/>
      <w:numFmt w:val="decimal"/>
      <w:lvlText w:val="%1."/>
      <w:lvlJc w:val="left"/>
      <w:pPr>
        <w:ind w:left="1800" w:hanging="360"/>
      </w:pPr>
      <w:rPr>
        <w:rFonts w:ascii="Calibri" w:eastAsia="Calibri" w:hAnsi="Calibri" w:cs="Calibri"/>
        <w:sz w:val="26"/>
        <w:szCs w:val="26"/>
      </w:r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31" w15:restartNumberingAfterBreak="0">
    <w:nsid w:val="42D22611"/>
    <w:multiLevelType w:val="hybridMultilevel"/>
    <w:tmpl w:val="2624A0CE"/>
    <w:lvl w:ilvl="0" w:tplc="77406334">
      <w:start w:val="1"/>
      <w:numFmt w:val="decimal"/>
      <w:lvlText w:val="%1."/>
      <w:lvlJc w:val="left"/>
      <w:pPr>
        <w:tabs>
          <w:tab w:val="num" w:pos="720"/>
        </w:tabs>
        <w:ind w:left="720" w:hanging="72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2" w15:restartNumberingAfterBreak="0">
    <w:nsid w:val="43F66A84"/>
    <w:multiLevelType w:val="multilevel"/>
    <w:tmpl w:val="123A9832"/>
    <w:lvl w:ilvl="0">
      <w:start w:val="1"/>
      <w:numFmt w:val="decimal"/>
      <w:lvlText w:val="%1."/>
      <w:lvlJc w:val="left"/>
      <w:pPr>
        <w:ind w:left="162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33" w15:restartNumberingAfterBreak="0">
    <w:nsid w:val="44F64C36"/>
    <w:multiLevelType w:val="multilevel"/>
    <w:tmpl w:val="C28633F0"/>
    <w:lvl w:ilvl="0">
      <w:start w:val="1"/>
      <w:numFmt w:val="upperRoman"/>
      <w:lvlText w:val="%1."/>
      <w:lvlJc w:val="left"/>
      <w:pPr>
        <w:ind w:left="720" w:hanging="720"/>
      </w:pPr>
      <w:rPr>
        <w:rFonts w:ascii="Calibri" w:eastAsia="Calibri" w:hAnsi="Calibri" w:cs="Calibri"/>
        <w:b/>
        <w:i w:val="0"/>
        <w:smallCaps/>
        <w:strike w:val="0"/>
        <w:color w:val="000000"/>
        <w:sz w:val="30"/>
        <w:szCs w:val="30"/>
        <w:u w:val="none"/>
        <w:vertAlign w:val="baseline"/>
      </w:rPr>
    </w:lvl>
    <w:lvl w:ilvl="1">
      <w:start w:val="6"/>
      <w:numFmt w:val="upperLetter"/>
      <w:lvlText w:val="%2."/>
      <w:lvlJc w:val="left"/>
      <w:pPr>
        <w:ind w:left="850" w:hanging="720"/>
      </w:pPr>
      <w:rPr>
        <w:rFonts w:ascii="Calibri" w:eastAsia="Calibri" w:hAnsi="Calibri" w:cs="Calibri"/>
        <w:b w:val="0"/>
        <w:i w:val="0"/>
        <w:smallCaps w:val="0"/>
        <w:strike w:val="0"/>
        <w:color w:val="000000"/>
        <w:sz w:val="28"/>
        <w:szCs w:val="28"/>
        <w:u w:val="none"/>
        <w:vertAlign w:val="baseline"/>
      </w:rPr>
    </w:lvl>
    <w:lvl w:ilvl="2">
      <w:start w:val="1"/>
      <w:numFmt w:val="decimal"/>
      <w:lvlText w:val="%3."/>
      <w:lvlJc w:val="left"/>
      <w:pPr>
        <w:ind w:left="1370" w:hanging="720"/>
      </w:pPr>
      <w:rPr>
        <w:rFonts w:asciiTheme="minorHAnsi" w:eastAsia="Times New Roman" w:hAnsiTheme="minorHAnsi" w:cstheme="minorHAnsi" w:hint="default"/>
        <w:b w:val="0"/>
        <w:i w:val="0"/>
        <w:smallCaps w:val="0"/>
        <w:strike w:val="0"/>
        <w:color w:val="000000"/>
        <w:sz w:val="24"/>
        <w:szCs w:val="24"/>
        <w:vertAlign w:val="baseline"/>
      </w:rPr>
    </w:lvl>
    <w:lvl w:ilvl="3">
      <w:start w:val="1"/>
      <w:numFmt w:val="lowerLetter"/>
      <w:lvlText w:val="%4."/>
      <w:lvlJc w:val="left"/>
      <w:pPr>
        <w:ind w:left="1630" w:hanging="720"/>
      </w:pPr>
      <w:rPr>
        <w:rFonts w:ascii="Calibri" w:eastAsia="Calibri" w:hAnsi="Calibri" w:cs="Calibri"/>
        <w:b w:val="0"/>
        <w:i w:val="0"/>
        <w:smallCaps w:val="0"/>
        <w:strike w:val="0"/>
        <w:color w:val="000000"/>
        <w:sz w:val="26"/>
        <w:szCs w:val="26"/>
        <w:u w:val="none"/>
        <w:vertAlign w:val="baseline"/>
      </w:rPr>
    </w:lvl>
    <w:lvl w:ilvl="4">
      <w:start w:val="1"/>
      <w:numFmt w:val="decimal"/>
      <w:lvlText w:val="(%5)"/>
      <w:lvlJc w:val="left"/>
      <w:pPr>
        <w:ind w:left="3600" w:hanging="720"/>
      </w:pPr>
      <w:rPr>
        <w:rFonts w:ascii="Calibri" w:eastAsia="Calibri" w:hAnsi="Calibri" w:cs="Calibri"/>
        <w:b w:val="0"/>
        <w:i w:val="0"/>
        <w:smallCaps w:val="0"/>
        <w:strike w:val="0"/>
        <w:color w:val="000000"/>
        <w:sz w:val="26"/>
        <w:szCs w:val="26"/>
        <w:u w:val="none"/>
        <w:vertAlign w:val="baseline"/>
      </w:rPr>
    </w:lvl>
    <w:lvl w:ilvl="5">
      <w:start w:val="1"/>
      <w:numFmt w:val="lowerLetter"/>
      <w:lvlText w:val="(%6)"/>
      <w:lvlJc w:val="left"/>
      <w:pPr>
        <w:ind w:left="4320" w:hanging="720"/>
      </w:pPr>
      <w:rPr>
        <w:rFonts w:ascii="Calibri" w:eastAsia="Calibri" w:hAnsi="Calibri" w:cs="Calibri"/>
        <w:b w:val="0"/>
        <w:i w:val="0"/>
        <w:smallCaps w:val="0"/>
        <w:strike w:val="0"/>
        <w:color w:val="000000"/>
        <w:sz w:val="26"/>
        <w:szCs w:val="26"/>
        <w:u w:val="none"/>
        <w:vertAlign w:val="baseline"/>
      </w:rPr>
    </w:lvl>
    <w:lvl w:ilvl="6">
      <w:start w:val="1"/>
      <w:numFmt w:val="lowerRoman"/>
      <w:lvlText w:val="%7."/>
      <w:lvlJc w:val="left"/>
      <w:pPr>
        <w:ind w:left="5040" w:hanging="720"/>
      </w:pPr>
      <w:rPr>
        <w:rFonts w:ascii="Calibri" w:eastAsia="Calibri" w:hAnsi="Calibri" w:cs="Calibri"/>
        <w:b w:val="0"/>
        <w:i w:val="0"/>
        <w:smallCaps w:val="0"/>
        <w:strike w:val="0"/>
        <w:color w:val="000000"/>
        <w:sz w:val="26"/>
        <w:szCs w:val="26"/>
        <w:vertAlign w:val="baseline"/>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44F70BA0"/>
    <w:multiLevelType w:val="hybridMultilevel"/>
    <w:tmpl w:val="58F4EBAA"/>
    <w:lvl w:ilvl="0" w:tplc="4DAE975E">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5" w15:restartNumberingAfterBreak="0">
    <w:nsid w:val="45C72C4D"/>
    <w:multiLevelType w:val="hybridMultilevel"/>
    <w:tmpl w:val="A26EF7E2"/>
    <w:lvl w:ilvl="0" w:tplc="04090019">
      <w:start w:val="1"/>
      <w:numFmt w:val="lowerLetter"/>
      <w:lvlText w:val="%1."/>
      <w:lvlJc w:val="left"/>
      <w:pPr>
        <w:tabs>
          <w:tab w:val="num" w:pos="1080"/>
        </w:tabs>
        <w:ind w:left="1080" w:hanging="360"/>
      </w:p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474C7302"/>
    <w:multiLevelType w:val="multilevel"/>
    <w:tmpl w:val="C95A255C"/>
    <w:lvl w:ilvl="0">
      <w:start w:val="1"/>
      <w:numFmt w:val="upperRoman"/>
      <w:lvlText w:val="%1."/>
      <w:lvlJc w:val="left"/>
      <w:pPr>
        <w:ind w:left="720" w:hanging="720"/>
      </w:pPr>
      <w:rPr>
        <w:rFonts w:ascii="Calibri" w:eastAsia="Calibri" w:hAnsi="Calibri" w:cs="Calibri" w:hint="default"/>
        <w:b/>
        <w:i w:val="0"/>
        <w:smallCaps/>
        <w:strike w:val="0"/>
        <w:color w:val="000000"/>
        <w:sz w:val="30"/>
        <w:szCs w:val="30"/>
        <w:u w:val="none"/>
        <w:vertAlign w:val="baseline"/>
      </w:rPr>
    </w:lvl>
    <w:lvl w:ilvl="1">
      <w:start w:val="6"/>
      <w:numFmt w:val="upperLetter"/>
      <w:lvlText w:val="%2."/>
      <w:lvlJc w:val="left"/>
      <w:pPr>
        <w:ind w:left="1440" w:hanging="720"/>
      </w:pPr>
      <w:rPr>
        <w:rFonts w:ascii="Calibri" w:eastAsia="Calibri" w:hAnsi="Calibri" w:cs="Calibri" w:hint="default"/>
        <w:b w:val="0"/>
        <w:i w:val="0"/>
        <w:smallCaps w:val="0"/>
        <w:strike w:val="0"/>
        <w:color w:val="000000"/>
        <w:sz w:val="28"/>
        <w:szCs w:val="28"/>
        <w:u w:val="none"/>
        <w:vertAlign w:val="baseline"/>
      </w:rPr>
    </w:lvl>
    <w:lvl w:ilvl="2">
      <w:start w:val="1"/>
      <w:numFmt w:val="decimal"/>
      <w:lvlText w:val="%3."/>
      <w:lvlJc w:val="left"/>
      <w:pPr>
        <w:ind w:left="2160" w:hanging="720"/>
      </w:pPr>
      <w:rPr>
        <w:rFonts w:ascii="Calibri" w:eastAsia="Calibri" w:hAnsi="Calibri" w:cs="Calibri" w:hint="default"/>
        <w:b w:val="0"/>
        <w:i w:val="0"/>
        <w:smallCaps w:val="0"/>
        <w:strike w:val="0"/>
        <w:color w:val="000000"/>
        <w:sz w:val="26"/>
        <w:szCs w:val="26"/>
        <w:vertAlign w:val="baseline"/>
      </w:rPr>
    </w:lvl>
    <w:lvl w:ilvl="3">
      <w:start w:val="1"/>
      <w:numFmt w:val="lowerLetter"/>
      <w:lvlText w:val="%4."/>
      <w:lvlJc w:val="left"/>
      <w:pPr>
        <w:ind w:left="2880" w:hanging="720"/>
      </w:pPr>
      <w:rPr>
        <w:rFonts w:ascii="Calibri" w:eastAsia="Calibri" w:hAnsi="Calibri" w:cs="Calibri" w:hint="default"/>
        <w:b w:val="0"/>
        <w:i w:val="0"/>
        <w:smallCaps w:val="0"/>
        <w:strike w:val="0"/>
        <w:color w:val="000000"/>
        <w:sz w:val="26"/>
        <w:szCs w:val="26"/>
        <w:u w:val="none"/>
        <w:vertAlign w:val="baseline"/>
      </w:rPr>
    </w:lvl>
    <w:lvl w:ilvl="4">
      <w:start w:val="1"/>
      <w:numFmt w:val="decimal"/>
      <w:lvlText w:val="(%5)"/>
      <w:lvlJc w:val="left"/>
      <w:pPr>
        <w:ind w:left="3600" w:hanging="720"/>
      </w:pPr>
      <w:rPr>
        <w:rFonts w:ascii="Calibri" w:eastAsia="Calibri" w:hAnsi="Calibri" w:cs="Calibri" w:hint="default"/>
        <w:b w:val="0"/>
        <w:i w:val="0"/>
        <w:smallCaps w:val="0"/>
        <w:strike w:val="0"/>
        <w:color w:val="000000"/>
        <w:sz w:val="26"/>
        <w:szCs w:val="26"/>
        <w:u w:val="none"/>
        <w:vertAlign w:val="baseline"/>
      </w:rPr>
    </w:lvl>
    <w:lvl w:ilvl="5">
      <w:start w:val="1"/>
      <w:numFmt w:val="lowerLetter"/>
      <w:lvlText w:val="(%6)"/>
      <w:lvlJc w:val="left"/>
      <w:pPr>
        <w:ind w:left="4320" w:hanging="720"/>
      </w:pPr>
      <w:rPr>
        <w:rFonts w:ascii="Calibri" w:eastAsia="Calibri" w:hAnsi="Calibri" w:cs="Calibri" w:hint="default"/>
        <w:b w:val="0"/>
        <w:i w:val="0"/>
        <w:smallCaps w:val="0"/>
        <w:strike w:val="0"/>
        <w:color w:val="000000"/>
        <w:sz w:val="26"/>
        <w:szCs w:val="26"/>
        <w:u w:val="none"/>
        <w:vertAlign w:val="baseline"/>
      </w:rPr>
    </w:lvl>
    <w:lvl w:ilvl="6">
      <w:start w:val="1"/>
      <w:numFmt w:val="lowerRoman"/>
      <w:lvlText w:val="%7."/>
      <w:lvlJc w:val="left"/>
      <w:pPr>
        <w:ind w:left="5040" w:hanging="720"/>
      </w:pPr>
      <w:rPr>
        <w:rFonts w:ascii="Calibri" w:eastAsia="Calibri" w:hAnsi="Calibri" w:cs="Calibri" w:hint="default"/>
        <w:b w:val="0"/>
        <w:i w:val="0"/>
        <w:smallCaps w:val="0"/>
        <w:strike w:val="0"/>
        <w:color w:val="000000"/>
        <w:sz w:val="26"/>
        <w:szCs w:val="26"/>
        <w:vertAlign w:val="baseline"/>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4A304D35"/>
    <w:multiLevelType w:val="multilevel"/>
    <w:tmpl w:val="757CAA9E"/>
    <w:lvl w:ilvl="0">
      <w:start w:val="1"/>
      <w:numFmt w:val="upperLetter"/>
      <w:lvlText w:val="%1."/>
      <w:lvlJc w:val="left"/>
      <w:pPr>
        <w:ind w:left="720" w:hanging="360"/>
      </w:pPr>
      <w:rPr>
        <w:i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4B205D6B"/>
    <w:multiLevelType w:val="multilevel"/>
    <w:tmpl w:val="CB32EC8E"/>
    <w:lvl w:ilvl="0">
      <w:start w:val="12"/>
      <w:numFmt w:val="decimal"/>
      <w:lvlText w:val="%1."/>
      <w:lvlJc w:val="left"/>
      <w:pPr>
        <w:ind w:left="360" w:hanging="360"/>
      </w:pPr>
      <w:rPr>
        <w:rFonts w:hint="default"/>
      </w:rPr>
    </w:lvl>
    <w:lvl w:ilvl="1">
      <w:start w:val="13"/>
      <w:numFmt w:val="upperLetter"/>
      <w:lvlText w:val="%2."/>
      <w:lvlJc w:val="left"/>
      <w:pPr>
        <w:ind w:left="1080" w:hanging="360"/>
      </w:pPr>
      <w:rPr>
        <w:rFonts w:hint="default"/>
        <w:u w:val="none"/>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9" w15:restartNumberingAfterBreak="0">
    <w:nsid w:val="4C2C026D"/>
    <w:multiLevelType w:val="multilevel"/>
    <w:tmpl w:val="22F0AED8"/>
    <w:lvl w:ilvl="0">
      <w:start w:val="1"/>
      <w:numFmt w:val="upperRoman"/>
      <w:lvlText w:val="%1."/>
      <w:lvlJc w:val="left"/>
      <w:pPr>
        <w:ind w:left="720" w:hanging="720"/>
      </w:pPr>
      <w:rPr>
        <w:rFonts w:asciiTheme="minorHAnsi" w:eastAsia="Times New Roman" w:hAnsiTheme="minorHAnsi" w:cstheme="minorHAnsi"/>
        <w:b/>
        <w:i w:val="0"/>
        <w:caps/>
        <w:strike w:val="0"/>
        <w:dstrike w:val="0"/>
        <w:vanish w:val="0"/>
        <w:color w:val="auto"/>
        <w:kern w:val="0"/>
        <w:sz w:val="30"/>
        <w:szCs w:val="30"/>
        <w:u w:val="none"/>
        <w:vertAlign w:val="baseline"/>
      </w:rPr>
    </w:lvl>
    <w:lvl w:ilvl="1">
      <w:start w:val="1"/>
      <w:numFmt w:val="upperLetter"/>
      <w:lvlRestart w:val="0"/>
      <w:lvlText w:val="%2."/>
      <w:lvlJc w:val="left"/>
      <w:pPr>
        <w:ind w:left="850" w:hanging="720"/>
      </w:pPr>
      <w:rPr>
        <w:rFonts w:ascii="Calibri" w:hAnsi="Calibri" w:cs="Times New Roman"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650"/>
        </w:tabs>
        <w:ind w:left="1370" w:hanging="720"/>
      </w:pPr>
      <w:rPr>
        <w:rFonts w:ascii="Times New Roman" w:hAnsi="Times New Roman" w:cs="Times New Roman" w:hint="default"/>
        <w:b w:val="0"/>
        <w:i w:val="0"/>
        <w:caps w:val="0"/>
        <w:strike w:val="0"/>
        <w:dstrike w:val="0"/>
        <w:vanish w:val="0"/>
        <w:color w:val="auto"/>
        <w:kern w:val="0"/>
        <w:sz w:val="24"/>
        <w:szCs w:val="24"/>
        <w:vertAlign w:val="baseline"/>
      </w:rPr>
    </w:lvl>
    <w:lvl w:ilvl="3">
      <w:start w:val="1"/>
      <w:numFmt w:val="lowerLetter"/>
      <w:lvlText w:val="%4."/>
      <w:lvlJc w:val="left"/>
      <w:pPr>
        <w:tabs>
          <w:tab w:val="num" w:pos="910"/>
        </w:tabs>
        <w:ind w:left="1630" w:hanging="720"/>
      </w:pPr>
      <w:rPr>
        <w:rFonts w:ascii="Calibri" w:hAnsi="Calibri" w:cs="Times New Roman" w:hint="default"/>
        <w:b w:val="0"/>
        <w:i w:val="0"/>
        <w:caps w:val="0"/>
        <w:strike w:val="0"/>
        <w:dstrike w:val="0"/>
        <w:vanish w:val="0"/>
        <w:color w:val="000000"/>
        <w:kern w:val="0"/>
        <w:sz w:val="26"/>
        <w:szCs w:val="26"/>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4CEC4B75"/>
    <w:multiLevelType w:val="hybridMultilevel"/>
    <w:tmpl w:val="EC8A1462"/>
    <w:lvl w:ilvl="0" w:tplc="8092DEF4">
      <w:start w:val="8"/>
      <w:numFmt w:val="lowerLetter"/>
      <w:lvlText w:val="%1."/>
      <w:lvlJc w:val="left"/>
      <w:pPr>
        <w:ind w:left="5850" w:hanging="360"/>
      </w:pPr>
      <w:rPr>
        <w:rFonts w:hint="default"/>
      </w:rPr>
    </w:lvl>
    <w:lvl w:ilvl="1" w:tplc="04090019" w:tentative="1">
      <w:start w:val="1"/>
      <w:numFmt w:val="lowerLetter"/>
      <w:lvlText w:val="%2."/>
      <w:lvlJc w:val="left"/>
      <w:pPr>
        <w:ind w:left="6750" w:hanging="360"/>
      </w:pPr>
    </w:lvl>
    <w:lvl w:ilvl="2" w:tplc="0409001B" w:tentative="1">
      <w:start w:val="1"/>
      <w:numFmt w:val="lowerRoman"/>
      <w:lvlText w:val="%3."/>
      <w:lvlJc w:val="right"/>
      <w:pPr>
        <w:ind w:left="7470" w:hanging="180"/>
      </w:pPr>
    </w:lvl>
    <w:lvl w:ilvl="3" w:tplc="0409000F" w:tentative="1">
      <w:start w:val="1"/>
      <w:numFmt w:val="decimal"/>
      <w:lvlText w:val="%4."/>
      <w:lvlJc w:val="left"/>
      <w:pPr>
        <w:ind w:left="8190" w:hanging="360"/>
      </w:pPr>
    </w:lvl>
    <w:lvl w:ilvl="4" w:tplc="04090019" w:tentative="1">
      <w:start w:val="1"/>
      <w:numFmt w:val="lowerLetter"/>
      <w:lvlText w:val="%5."/>
      <w:lvlJc w:val="left"/>
      <w:pPr>
        <w:ind w:left="8910" w:hanging="360"/>
      </w:pPr>
    </w:lvl>
    <w:lvl w:ilvl="5" w:tplc="0409001B" w:tentative="1">
      <w:start w:val="1"/>
      <w:numFmt w:val="lowerRoman"/>
      <w:lvlText w:val="%6."/>
      <w:lvlJc w:val="right"/>
      <w:pPr>
        <w:ind w:left="9630" w:hanging="180"/>
      </w:pPr>
    </w:lvl>
    <w:lvl w:ilvl="6" w:tplc="0409000F" w:tentative="1">
      <w:start w:val="1"/>
      <w:numFmt w:val="decimal"/>
      <w:lvlText w:val="%7."/>
      <w:lvlJc w:val="left"/>
      <w:pPr>
        <w:ind w:left="10350" w:hanging="360"/>
      </w:pPr>
    </w:lvl>
    <w:lvl w:ilvl="7" w:tplc="04090019" w:tentative="1">
      <w:start w:val="1"/>
      <w:numFmt w:val="lowerLetter"/>
      <w:lvlText w:val="%8."/>
      <w:lvlJc w:val="left"/>
      <w:pPr>
        <w:ind w:left="11070" w:hanging="360"/>
      </w:pPr>
    </w:lvl>
    <w:lvl w:ilvl="8" w:tplc="0409001B" w:tentative="1">
      <w:start w:val="1"/>
      <w:numFmt w:val="lowerRoman"/>
      <w:lvlText w:val="%9."/>
      <w:lvlJc w:val="right"/>
      <w:pPr>
        <w:ind w:left="11790" w:hanging="180"/>
      </w:pPr>
    </w:lvl>
  </w:abstractNum>
  <w:abstractNum w:abstractNumId="41" w15:restartNumberingAfterBreak="0">
    <w:nsid w:val="4E211044"/>
    <w:multiLevelType w:val="multilevel"/>
    <w:tmpl w:val="43A69E92"/>
    <w:lvl w:ilvl="0">
      <w:start w:val="1"/>
      <w:numFmt w:val="upperLetter"/>
      <w:lvlText w:val="%1."/>
      <w:lvlJc w:val="left"/>
      <w:pPr>
        <w:ind w:left="1320" w:hanging="360"/>
      </w:pPr>
    </w:lvl>
    <w:lvl w:ilvl="1">
      <w:start w:val="1"/>
      <w:numFmt w:val="decimal"/>
      <w:lvlText w:val="%2."/>
      <w:lvlJc w:val="left"/>
      <w:pPr>
        <w:ind w:left="2400" w:hanging="720"/>
      </w:pPr>
    </w:lvl>
    <w:lvl w:ilvl="2">
      <w:start w:val="1"/>
      <w:numFmt w:val="upperLetter"/>
      <w:lvlText w:val="%3."/>
      <w:lvlJc w:val="left"/>
      <w:pPr>
        <w:ind w:left="2940" w:hanging="360"/>
      </w:pPr>
    </w:lvl>
    <w:lvl w:ilvl="3">
      <w:start w:val="1"/>
      <w:numFmt w:val="decimal"/>
      <w:lvlText w:val="%4."/>
      <w:lvlJc w:val="left"/>
      <w:pPr>
        <w:ind w:left="3480" w:hanging="360"/>
      </w:pPr>
    </w:lvl>
    <w:lvl w:ilvl="4">
      <w:start w:val="1"/>
      <w:numFmt w:val="lowerLetter"/>
      <w:lvlText w:val="%5."/>
      <w:lvlJc w:val="left"/>
      <w:pPr>
        <w:ind w:left="4200" w:hanging="360"/>
      </w:pPr>
    </w:lvl>
    <w:lvl w:ilvl="5">
      <w:start w:val="1"/>
      <w:numFmt w:val="lowerRoman"/>
      <w:lvlText w:val="%6."/>
      <w:lvlJc w:val="right"/>
      <w:pPr>
        <w:ind w:left="4920" w:hanging="180"/>
      </w:pPr>
    </w:lvl>
    <w:lvl w:ilvl="6">
      <w:start w:val="1"/>
      <w:numFmt w:val="decimal"/>
      <w:lvlText w:val="%7."/>
      <w:lvlJc w:val="left"/>
      <w:pPr>
        <w:ind w:left="5640" w:hanging="360"/>
      </w:pPr>
    </w:lvl>
    <w:lvl w:ilvl="7">
      <w:start w:val="1"/>
      <w:numFmt w:val="lowerLetter"/>
      <w:lvlText w:val="%8."/>
      <w:lvlJc w:val="left"/>
      <w:pPr>
        <w:ind w:left="6360" w:hanging="360"/>
      </w:pPr>
    </w:lvl>
    <w:lvl w:ilvl="8">
      <w:start w:val="1"/>
      <w:numFmt w:val="lowerRoman"/>
      <w:lvlText w:val="%9."/>
      <w:lvlJc w:val="right"/>
      <w:pPr>
        <w:ind w:left="7080" w:hanging="180"/>
      </w:pPr>
    </w:lvl>
  </w:abstractNum>
  <w:abstractNum w:abstractNumId="42" w15:restartNumberingAfterBreak="0">
    <w:nsid w:val="4E554EA8"/>
    <w:multiLevelType w:val="multilevel"/>
    <w:tmpl w:val="C1D0EF8C"/>
    <w:lvl w:ilvl="0">
      <w:start w:val="2"/>
      <w:numFmt w:val="decimal"/>
      <w:lvlText w:val="%1."/>
      <w:lvlJc w:val="left"/>
      <w:pPr>
        <w:ind w:left="360" w:hanging="360"/>
      </w:pPr>
      <w:rPr>
        <w:rFonts w:hint="default"/>
        <w:b w:val="0"/>
        <w:sz w:val="24"/>
        <w:szCs w:val="24"/>
      </w:rPr>
    </w:lvl>
    <w:lvl w:ilvl="1">
      <w:start w:val="8"/>
      <w:numFmt w:val="upp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3" w15:restartNumberingAfterBreak="0">
    <w:nsid w:val="4EDA50E2"/>
    <w:multiLevelType w:val="hybridMultilevel"/>
    <w:tmpl w:val="5ABEB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EE61D9F"/>
    <w:multiLevelType w:val="singleLevel"/>
    <w:tmpl w:val="A48CF91E"/>
    <w:lvl w:ilvl="0">
      <w:start w:val="1"/>
      <w:numFmt w:val="bullet"/>
      <w:lvlText w:val="–"/>
      <w:lvlJc w:val="left"/>
      <w:pPr>
        <w:tabs>
          <w:tab w:val="num" w:pos="420"/>
        </w:tabs>
        <w:ind w:left="420" w:hanging="360"/>
      </w:pPr>
      <w:rPr>
        <w:rFonts w:ascii="Times New Roman" w:hAnsi="Times New Roman" w:hint="default"/>
      </w:rPr>
    </w:lvl>
  </w:abstractNum>
  <w:abstractNum w:abstractNumId="45" w15:restartNumberingAfterBreak="0">
    <w:nsid w:val="505932FB"/>
    <w:multiLevelType w:val="multilevel"/>
    <w:tmpl w:val="EDDE17A0"/>
    <w:lvl w:ilvl="0">
      <w:start w:val="1"/>
      <w:numFmt w:val="bullet"/>
      <w:lvlText w:val="▪"/>
      <w:lvlJc w:val="left"/>
      <w:pPr>
        <w:ind w:left="1440" w:hanging="360"/>
      </w:pPr>
      <w:rPr>
        <w:rFonts w:ascii="Noto Sans Symbols" w:eastAsia="Noto Sans Symbols" w:hAnsi="Noto Sans Symbols" w:cs="Noto Sans Symbols"/>
        <w:color w:val="000000"/>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6" w15:restartNumberingAfterBreak="0">
    <w:nsid w:val="52DA4C75"/>
    <w:multiLevelType w:val="singleLevel"/>
    <w:tmpl w:val="A48CF91E"/>
    <w:lvl w:ilvl="0">
      <w:start w:val="1"/>
      <w:numFmt w:val="bullet"/>
      <w:lvlText w:val="–"/>
      <w:lvlJc w:val="left"/>
      <w:pPr>
        <w:tabs>
          <w:tab w:val="num" w:pos="420"/>
        </w:tabs>
        <w:ind w:left="420" w:hanging="360"/>
      </w:pPr>
      <w:rPr>
        <w:rFonts w:ascii="Times New Roman" w:hAnsi="Times New Roman" w:hint="default"/>
      </w:rPr>
    </w:lvl>
  </w:abstractNum>
  <w:abstractNum w:abstractNumId="47" w15:restartNumberingAfterBreak="0">
    <w:nsid w:val="587848A2"/>
    <w:multiLevelType w:val="multilevel"/>
    <w:tmpl w:val="5666D72E"/>
    <w:lvl w:ilvl="0">
      <w:start w:val="5"/>
      <w:numFmt w:val="upperLetter"/>
      <w:lvlText w:val="%1."/>
      <w:lvlJc w:val="left"/>
      <w:pPr>
        <w:ind w:left="360" w:hanging="360"/>
      </w:pPr>
      <w:rPr>
        <w:i w:val="0"/>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8" w15:restartNumberingAfterBreak="0">
    <w:nsid w:val="5B9F24D9"/>
    <w:multiLevelType w:val="multilevel"/>
    <w:tmpl w:val="AC8E2EF0"/>
    <w:lvl w:ilvl="0">
      <w:start w:val="1"/>
      <w:numFmt w:val="upperRoman"/>
      <w:lvlText w:val="%1."/>
      <w:lvlJc w:val="left"/>
      <w:pPr>
        <w:ind w:left="720" w:hanging="720"/>
      </w:pPr>
      <w:rPr>
        <w:rFonts w:ascii="Calibri" w:eastAsia="Calibri" w:hAnsi="Calibri" w:cs="Calibri"/>
        <w:b/>
        <w:i w:val="0"/>
        <w:smallCaps/>
        <w:strike w:val="0"/>
        <w:color w:val="000000"/>
        <w:sz w:val="30"/>
        <w:szCs w:val="30"/>
        <w:u w:val="none"/>
        <w:vertAlign w:val="baseline"/>
      </w:rPr>
    </w:lvl>
    <w:lvl w:ilvl="1">
      <w:start w:val="1"/>
      <w:numFmt w:val="upperLetter"/>
      <w:lvlText w:val="%2."/>
      <w:lvlJc w:val="left"/>
      <w:pPr>
        <w:ind w:left="850" w:hanging="720"/>
      </w:pPr>
      <w:rPr>
        <w:rFonts w:ascii="Calibri" w:eastAsia="Calibri" w:hAnsi="Calibri" w:cs="Calibri"/>
        <w:b w:val="0"/>
        <w:i w:val="0"/>
        <w:smallCaps w:val="0"/>
        <w:strike w:val="0"/>
        <w:color w:val="000000"/>
        <w:sz w:val="28"/>
        <w:szCs w:val="28"/>
        <w:u w:val="none"/>
        <w:vertAlign w:val="baseline"/>
      </w:rPr>
    </w:lvl>
    <w:lvl w:ilvl="2">
      <w:start w:val="1"/>
      <w:numFmt w:val="decimal"/>
      <w:lvlText w:val="%3."/>
      <w:lvlJc w:val="left"/>
      <w:pPr>
        <w:ind w:left="1370" w:hanging="720"/>
      </w:pPr>
      <w:rPr>
        <w:rFonts w:ascii="Times New Roman" w:eastAsia="Times New Roman" w:hAnsi="Times New Roman" w:cs="Times New Roman"/>
        <w:b w:val="0"/>
        <w:i w:val="0"/>
        <w:smallCaps w:val="0"/>
        <w:strike w:val="0"/>
        <w:color w:val="000000"/>
        <w:sz w:val="24"/>
        <w:szCs w:val="24"/>
        <w:vertAlign w:val="baseline"/>
      </w:rPr>
    </w:lvl>
    <w:lvl w:ilvl="3">
      <w:start w:val="1"/>
      <w:numFmt w:val="lowerLetter"/>
      <w:lvlText w:val="%4."/>
      <w:lvlJc w:val="left"/>
      <w:pPr>
        <w:ind w:left="1630" w:hanging="720"/>
      </w:pPr>
      <w:rPr>
        <w:rFonts w:ascii="Calibri" w:eastAsia="Calibri" w:hAnsi="Calibri" w:cs="Calibri"/>
        <w:b w:val="0"/>
        <w:i w:val="0"/>
        <w:smallCaps w:val="0"/>
        <w:strike w:val="0"/>
        <w:color w:val="000000"/>
        <w:sz w:val="26"/>
        <w:szCs w:val="26"/>
        <w:u w:val="none"/>
        <w:vertAlign w:val="baseline"/>
      </w:rPr>
    </w:lvl>
    <w:lvl w:ilvl="4">
      <w:start w:val="1"/>
      <w:numFmt w:val="decimal"/>
      <w:lvlText w:val="(%5)"/>
      <w:lvlJc w:val="left"/>
      <w:pPr>
        <w:ind w:left="4500" w:hanging="720"/>
      </w:pPr>
      <w:rPr>
        <w:rFonts w:ascii="Calibri" w:eastAsia="Calibri" w:hAnsi="Calibri" w:cs="Calibri"/>
        <w:b w:val="0"/>
        <w:i w:val="0"/>
        <w:smallCaps w:val="0"/>
        <w:strike w:val="0"/>
        <w:color w:val="000000"/>
        <w:sz w:val="26"/>
        <w:szCs w:val="26"/>
        <w:u w:val="none"/>
        <w:vertAlign w:val="baseline"/>
      </w:rPr>
    </w:lvl>
    <w:lvl w:ilvl="5">
      <w:start w:val="1"/>
      <w:numFmt w:val="lowerLetter"/>
      <w:lvlText w:val="(%6)"/>
      <w:lvlJc w:val="left"/>
      <w:pPr>
        <w:ind w:left="4320" w:hanging="720"/>
      </w:pPr>
      <w:rPr>
        <w:rFonts w:ascii="Calibri" w:eastAsia="Calibri" w:hAnsi="Calibri" w:cs="Calibri"/>
        <w:b w:val="0"/>
        <w:i w:val="0"/>
        <w:smallCaps w:val="0"/>
        <w:strike w:val="0"/>
        <w:color w:val="000000"/>
        <w:sz w:val="26"/>
        <w:szCs w:val="26"/>
        <w:u w:val="none"/>
        <w:vertAlign w:val="baseline"/>
      </w:rPr>
    </w:lvl>
    <w:lvl w:ilvl="6">
      <w:start w:val="1"/>
      <w:numFmt w:val="lowerRoman"/>
      <w:lvlText w:val="%7."/>
      <w:lvlJc w:val="left"/>
      <w:pPr>
        <w:ind w:left="5040" w:hanging="720"/>
      </w:pPr>
      <w:rPr>
        <w:rFonts w:ascii="Calibri" w:eastAsia="Calibri" w:hAnsi="Calibri" w:cs="Calibri"/>
        <w:b w:val="0"/>
        <w:i w:val="0"/>
        <w:smallCaps w:val="0"/>
        <w:strike w:val="0"/>
        <w:color w:val="000000"/>
        <w:sz w:val="26"/>
        <w:szCs w:val="26"/>
        <w:vertAlign w:val="baseline"/>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15:restartNumberingAfterBreak="0">
    <w:nsid w:val="5DF8345F"/>
    <w:multiLevelType w:val="multilevel"/>
    <w:tmpl w:val="29A2AA22"/>
    <w:lvl w:ilvl="0">
      <w:start w:val="1"/>
      <w:numFmt w:val="lowerLetter"/>
      <w:lvlText w:val="%1."/>
      <w:lvlJc w:val="left"/>
      <w:pPr>
        <w:ind w:left="720" w:hanging="360"/>
      </w:pPr>
    </w:lvl>
    <w:lvl w:ilvl="1">
      <w:start w:val="1"/>
      <w:numFmt w:val="decimal"/>
      <w:lvlText w:val="%2."/>
      <w:lvlJc w:val="left"/>
      <w:pPr>
        <w:ind w:left="1440" w:hanging="360"/>
      </w:pPr>
    </w:lvl>
    <w:lvl w:ilvl="2">
      <w:start w:val="3"/>
      <w:numFmt w:val="decimal"/>
      <w:lvlText w:val="%3."/>
      <w:lvlJc w:val="left"/>
      <w:pPr>
        <w:ind w:left="1170" w:hanging="360"/>
      </w:pPr>
      <w:rPr>
        <w:rFonts w:ascii="Calibri" w:eastAsia="Calibri" w:hAnsi="Calibri" w:cs="Calibri"/>
        <w:b/>
        <w:bCs/>
      </w:rPr>
    </w:lvl>
    <w:lvl w:ilvl="3">
      <w:start w:val="1"/>
      <w:numFmt w:val="lowerLetter"/>
      <w:lvlText w:val="%4."/>
      <w:lvlJc w:val="left"/>
      <w:pPr>
        <w:ind w:left="2520" w:hanging="360"/>
      </w:pPr>
      <w:rPr>
        <w:b w:val="0"/>
        <w:i w:val="0"/>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0" w15:restartNumberingAfterBreak="0">
    <w:nsid w:val="5E577964"/>
    <w:multiLevelType w:val="multilevel"/>
    <w:tmpl w:val="495CAE14"/>
    <w:lvl w:ilvl="0">
      <w:start w:val="14"/>
      <w:numFmt w:val="decimal"/>
      <w:lvlText w:val="%1."/>
      <w:lvlJc w:val="left"/>
      <w:pPr>
        <w:ind w:left="2160" w:hanging="360"/>
      </w:pPr>
      <w:rPr>
        <w:rFonts w:hint="default"/>
      </w:rPr>
    </w:lvl>
    <w:lvl w:ilvl="1">
      <w:start w:val="1"/>
      <w:numFmt w:val="lowerLetter"/>
      <w:lvlText w:val="%2."/>
      <w:lvlJc w:val="left"/>
      <w:pPr>
        <w:ind w:left="2310" w:hanging="360"/>
      </w:pPr>
      <w:rPr>
        <w:rFonts w:hint="default"/>
      </w:rPr>
    </w:lvl>
    <w:lvl w:ilvl="2">
      <w:start w:val="1"/>
      <w:numFmt w:val="lowerRoman"/>
      <w:lvlText w:val="%3."/>
      <w:lvlJc w:val="right"/>
      <w:pPr>
        <w:ind w:left="3030" w:hanging="180"/>
      </w:pPr>
      <w:rPr>
        <w:rFonts w:hint="default"/>
      </w:rPr>
    </w:lvl>
    <w:lvl w:ilvl="3">
      <w:start w:val="1"/>
      <w:numFmt w:val="decimal"/>
      <w:lvlText w:val="%4."/>
      <w:lvlJc w:val="left"/>
      <w:pPr>
        <w:ind w:left="3750" w:hanging="360"/>
      </w:pPr>
      <w:rPr>
        <w:rFonts w:hint="default"/>
      </w:rPr>
    </w:lvl>
    <w:lvl w:ilvl="4">
      <w:start w:val="1"/>
      <w:numFmt w:val="lowerLetter"/>
      <w:lvlText w:val="%5."/>
      <w:lvlJc w:val="left"/>
      <w:pPr>
        <w:ind w:left="4470" w:hanging="360"/>
      </w:pPr>
      <w:rPr>
        <w:rFonts w:hint="default"/>
      </w:rPr>
    </w:lvl>
    <w:lvl w:ilvl="5">
      <w:start w:val="1"/>
      <w:numFmt w:val="lowerRoman"/>
      <w:lvlText w:val="%6."/>
      <w:lvlJc w:val="right"/>
      <w:pPr>
        <w:ind w:left="5190" w:hanging="180"/>
      </w:pPr>
      <w:rPr>
        <w:rFonts w:hint="default"/>
      </w:rPr>
    </w:lvl>
    <w:lvl w:ilvl="6">
      <w:start w:val="1"/>
      <w:numFmt w:val="decimal"/>
      <w:lvlText w:val="%7."/>
      <w:lvlJc w:val="left"/>
      <w:pPr>
        <w:ind w:left="5910" w:hanging="360"/>
      </w:pPr>
      <w:rPr>
        <w:rFonts w:hint="default"/>
      </w:rPr>
    </w:lvl>
    <w:lvl w:ilvl="7">
      <w:start w:val="1"/>
      <w:numFmt w:val="lowerLetter"/>
      <w:lvlText w:val="%8."/>
      <w:lvlJc w:val="left"/>
      <w:pPr>
        <w:ind w:left="6630" w:hanging="360"/>
      </w:pPr>
      <w:rPr>
        <w:rFonts w:hint="default"/>
      </w:rPr>
    </w:lvl>
    <w:lvl w:ilvl="8">
      <w:start w:val="1"/>
      <w:numFmt w:val="lowerRoman"/>
      <w:lvlText w:val="%9."/>
      <w:lvlJc w:val="right"/>
      <w:pPr>
        <w:ind w:left="7350" w:hanging="180"/>
      </w:pPr>
      <w:rPr>
        <w:rFonts w:hint="default"/>
      </w:rPr>
    </w:lvl>
  </w:abstractNum>
  <w:abstractNum w:abstractNumId="51" w15:restartNumberingAfterBreak="0">
    <w:nsid w:val="601D7D2D"/>
    <w:multiLevelType w:val="hybridMultilevel"/>
    <w:tmpl w:val="991EBA56"/>
    <w:lvl w:ilvl="0" w:tplc="04090019">
      <w:start w:val="1"/>
      <w:numFmt w:val="lowerLetter"/>
      <w:lvlText w:val="%1."/>
      <w:lvlJc w:val="left"/>
      <w:pPr>
        <w:ind w:left="1942" w:hanging="629"/>
      </w:pPr>
      <w:rPr>
        <w:rFonts w:hint="default"/>
        <w:spacing w:val="-1"/>
        <w:w w:val="75"/>
      </w:rPr>
    </w:lvl>
    <w:lvl w:ilvl="1" w:tplc="C410164A">
      <w:start w:val="3"/>
      <w:numFmt w:val="decimal"/>
      <w:lvlText w:val="%2)"/>
      <w:lvlJc w:val="left"/>
      <w:pPr>
        <w:ind w:left="1440" w:hanging="360"/>
      </w:pPr>
      <w:rPr>
        <w:rFonts w:hint="default"/>
      </w:rPr>
    </w:lvl>
    <w:lvl w:ilvl="2" w:tplc="04090011">
      <w:start w:val="1"/>
      <w:numFmt w:val="decimal"/>
      <w:lvlText w:val="%3)"/>
      <w:lvlJc w:val="left"/>
      <w:pPr>
        <w:ind w:left="2970" w:hanging="180"/>
      </w:pPr>
    </w:lvl>
    <w:lvl w:ilvl="3" w:tplc="D62E40BA">
      <w:start w:val="6"/>
      <w:numFmt w:val="decimal"/>
      <w:lvlText w:val="%4."/>
      <w:lvlJc w:val="left"/>
      <w:pPr>
        <w:ind w:left="2700" w:hanging="360"/>
      </w:pPr>
      <w:rPr>
        <w:rFonts w:hint="default"/>
        <w:b/>
      </w:rPr>
    </w:lvl>
    <w:lvl w:ilvl="4" w:tplc="074C5838">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154137A"/>
    <w:multiLevelType w:val="hybridMultilevel"/>
    <w:tmpl w:val="A914F862"/>
    <w:lvl w:ilvl="0" w:tplc="04090001">
      <w:start w:val="1"/>
      <w:numFmt w:val="bullet"/>
      <w:lvlText w:val=""/>
      <w:lvlJc w:val="left"/>
      <w:pPr>
        <w:ind w:left="1110" w:hanging="360"/>
      </w:pPr>
      <w:rPr>
        <w:rFonts w:ascii="Symbol" w:hAnsi="Symbol"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53" w15:restartNumberingAfterBreak="0">
    <w:nsid w:val="61640E52"/>
    <w:multiLevelType w:val="hybridMultilevel"/>
    <w:tmpl w:val="1316A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46A759E"/>
    <w:multiLevelType w:val="multilevel"/>
    <w:tmpl w:val="0408F27E"/>
    <w:lvl w:ilvl="0">
      <w:start w:val="1"/>
      <w:numFmt w:val="decimal"/>
      <w:lvlText w:val="%1."/>
      <w:lvlJc w:val="left"/>
      <w:pPr>
        <w:ind w:left="360" w:hanging="360"/>
      </w:pPr>
      <w:rPr>
        <w:shd w:val="clear" w:color="auto" w:fill="auto"/>
      </w:rPr>
    </w:lvl>
    <w:lvl w:ilvl="1">
      <w:start w:val="13"/>
      <w:numFmt w:val="upperLetter"/>
      <w:lvlText w:val="%2."/>
      <w:lvlJc w:val="left"/>
      <w:pPr>
        <w:ind w:left="1080" w:hanging="360"/>
      </w:pPr>
      <w:rPr>
        <w:u w:val="none"/>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5" w15:restartNumberingAfterBreak="0">
    <w:nsid w:val="65105423"/>
    <w:multiLevelType w:val="multilevel"/>
    <w:tmpl w:val="5AF01CA2"/>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6" w15:restartNumberingAfterBreak="0">
    <w:nsid w:val="65261FF0"/>
    <w:multiLevelType w:val="multilevel"/>
    <w:tmpl w:val="EC1A2A34"/>
    <w:lvl w:ilvl="0">
      <w:start w:val="1"/>
      <w:numFmt w:val="decimal"/>
      <w:lvlText w:val="%1."/>
      <w:lvlJc w:val="left"/>
      <w:pPr>
        <w:ind w:left="720" w:hanging="720"/>
      </w:pPr>
    </w:lvl>
    <w:lvl w:ilvl="1">
      <w:start w:val="1"/>
      <w:numFmt w:val="lowerLetter"/>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7" w15:restartNumberingAfterBreak="0">
    <w:nsid w:val="65EF4420"/>
    <w:multiLevelType w:val="singleLevel"/>
    <w:tmpl w:val="0409000F"/>
    <w:lvl w:ilvl="0">
      <w:start w:val="1"/>
      <w:numFmt w:val="decimal"/>
      <w:lvlText w:val="%1."/>
      <w:lvlJc w:val="left"/>
      <w:pPr>
        <w:tabs>
          <w:tab w:val="num" w:pos="360"/>
        </w:tabs>
        <w:ind w:left="360" w:hanging="360"/>
      </w:pPr>
    </w:lvl>
  </w:abstractNum>
  <w:abstractNum w:abstractNumId="58" w15:restartNumberingAfterBreak="0">
    <w:nsid w:val="6B8170BB"/>
    <w:multiLevelType w:val="hybridMultilevel"/>
    <w:tmpl w:val="F9E21E56"/>
    <w:lvl w:ilvl="0" w:tplc="04090001">
      <w:start w:val="1"/>
      <w:numFmt w:val="bullet"/>
      <w:lvlText w:val=""/>
      <w:lvlJc w:val="left"/>
      <w:pPr>
        <w:ind w:left="1110" w:hanging="360"/>
      </w:pPr>
      <w:rPr>
        <w:rFonts w:ascii="Symbol" w:hAnsi="Symbol" w:hint="default"/>
      </w:rPr>
    </w:lvl>
    <w:lvl w:ilvl="1" w:tplc="04090001">
      <w:start w:val="1"/>
      <w:numFmt w:val="bullet"/>
      <w:lvlText w:val=""/>
      <w:lvlJc w:val="left"/>
      <w:pPr>
        <w:ind w:left="1830" w:hanging="360"/>
      </w:pPr>
      <w:rPr>
        <w:rFonts w:ascii="Symbol" w:hAnsi="Symbol"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59" w15:restartNumberingAfterBreak="0">
    <w:nsid w:val="6B921288"/>
    <w:multiLevelType w:val="hybridMultilevel"/>
    <w:tmpl w:val="5D86738A"/>
    <w:lvl w:ilvl="0" w:tplc="0409000F">
      <w:start w:val="1"/>
      <w:numFmt w:val="decimal"/>
      <w:lvlText w:val="%1."/>
      <w:lvlJc w:val="left"/>
      <w:pPr>
        <w:tabs>
          <w:tab w:val="num" w:pos="1080"/>
        </w:tabs>
        <w:ind w:left="1080" w:hanging="360"/>
      </w:p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60" w15:restartNumberingAfterBreak="0">
    <w:nsid w:val="6DFC3634"/>
    <w:multiLevelType w:val="hybridMultilevel"/>
    <w:tmpl w:val="263E6306"/>
    <w:lvl w:ilvl="0" w:tplc="04090011">
      <w:start w:val="1"/>
      <w:numFmt w:val="decimal"/>
      <w:lvlText w:val="%1)"/>
      <w:lvlJc w:val="left"/>
      <w:pPr>
        <w:ind w:left="297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EBF5D0B"/>
    <w:multiLevelType w:val="hybridMultilevel"/>
    <w:tmpl w:val="6568E7C6"/>
    <w:lvl w:ilvl="0" w:tplc="C7FCB02C">
      <w:start w:val="2"/>
      <w:numFmt w:val="upperLetter"/>
      <w:lvlText w:val="%1."/>
      <w:lvlJc w:val="left"/>
      <w:pPr>
        <w:ind w:left="144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F642753"/>
    <w:multiLevelType w:val="multilevel"/>
    <w:tmpl w:val="929E6276"/>
    <w:lvl w:ilvl="0">
      <w:start w:val="3"/>
      <w:numFmt w:val="lowerLetter"/>
      <w:lvlText w:val="%1."/>
      <w:lvlJc w:val="left"/>
      <w:pPr>
        <w:ind w:left="19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70D274C3"/>
    <w:multiLevelType w:val="multilevel"/>
    <w:tmpl w:val="40BA97FC"/>
    <w:lvl w:ilvl="0">
      <w:start w:val="1"/>
      <w:numFmt w:val="lowerLetter"/>
      <w:lvlText w:val="%1."/>
      <w:lvlJc w:val="left"/>
      <w:pPr>
        <w:ind w:left="720" w:hanging="360"/>
      </w:pPr>
    </w:lvl>
    <w:lvl w:ilvl="1">
      <w:start w:val="3"/>
      <w:numFmt w:val="decimal"/>
      <w:lvlText w:val="%2."/>
      <w:lvlJc w:val="left"/>
      <w:pPr>
        <w:ind w:left="1800" w:hanging="360"/>
      </w:pPr>
    </w:lvl>
    <w:lvl w:ilvl="2">
      <w:start w:val="3"/>
      <w:numFmt w:val="decimal"/>
      <w:lvlText w:val="%3."/>
      <w:lvlJc w:val="left"/>
      <w:pPr>
        <w:ind w:left="2160" w:hanging="360"/>
      </w:pPr>
      <w:rPr>
        <w:rFonts w:ascii="Calibri" w:eastAsia="Calibri" w:hAnsi="Calibri" w:cs="Calibri"/>
        <w:b w:val="0"/>
      </w:rPr>
    </w:lvl>
    <w:lvl w:ilvl="3">
      <w:start w:val="1"/>
      <w:numFmt w:val="decimal"/>
      <w:lvlText w:val="%4."/>
      <w:lvlJc w:val="left"/>
      <w:pPr>
        <w:ind w:left="2520" w:hanging="360"/>
      </w:pPr>
      <w:rPr>
        <w:b/>
        <w:bCs/>
        <w:i w:val="0"/>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4" w15:restartNumberingAfterBreak="0">
    <w:nsid w:val="71C90AA2"/>
    <w:multiLevelType w:val="multilevel"/>
    <w:tmpl w:val="8D06A14C"/>
    <w:lvl w:ilvl="0">
      <w:start w:val="1"/>
      <w:numFmt w:val="decimal"/>
      <w:lvlText w:val="%1."/>
      <w:lvlJc w:val="left"/>
      <w:pPr>
        <w:ind w:left="1800" w:hanging="360"/>
      </w:p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65" w15:restartNumberingAfterBreak="0">
    <w:nsid w:val="72352FD4"/>
    <w:multiLevelType w:val="hybridMultilevel"/>
    <w:tmpl w:val="5640456E"/>
    <w:lvl w:ilvl="0" w:tplc="1688DF76">
      <w:start w:val="1"/>
      <w:numFmt w:val="decimal"/>
      <w:lvlText w:val="%1."/>
      <w:lvlJc w:val="left"/>
      <w:pPr>
        <w:ind w:left="1080" w:hanging="360"/>
      </w:pPr>
      <w:rPr>
        <w:rFonts w:hint="default"/>
      </w:rPr>
    </w:lvl>
    <w:lvl w:ilvl="1" w:tplc="ECB6A7BE">
      <w:start w:val="1"/>
      <w:numFmt w:val="lowerLetter"/>
      <w:lvlText w:val="%2."/>
      <w:lvlJc w:val="left"/>
      <w:pPr>
        <w:ind w:left="1710" w:hanging="360"/>
      </w:pPr>
      <w:rPr>
        <w:rFonts w:hint="default"/>
      </w:rPr>
    </w:lvl>
    <w:lvl w:ilvl="2" w:tplc="04090011">
      <w:start w:val="1"/>
      <w:numFmt w:val="decimal"/>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15:restartNumberingAfterBreak="0">
    <w:nsid w:val="732D4E4B"/>
    <w:multiLevelType w:val="multilevel"/>
    <w:tmpl w:val="D7903830"/>
    <w:lvl w:ilvl="0">
      <w:start w:val="1"/>
      <w:numFmt w:val="lowerLetter"/>
      <w:lvlText w:val="%1."/>
      <w:lvlJc w:val="left"/>
      <w:pPr>
        <w:ind w:left="720" w:hanging="360"/>
      </w:pPr>
    </w:lvl>
    <w:lvl w:ilvl="1">
      <w:start w:val="1"/>
      <w:numFmt w:val="decimal"/>
      <w:lvlText w:val="(%2)"/>
      <w:lvlJc w:val="left"/>
      <w:pPr>
        <w:ind w:left="1800" w:hanging="360"/>
      </w:pPr>
      <w:rPr>
        <w:rFonts w:ascii="Calibri" w:eastAsia="Times New Roman" w:hAnsi="Calibri" w:cs="Calibri"/>
      </w:rPr>
    </w:lvl>
    <w:lvl w:ilvl="2">
      <w:start w:val="3"/>
      <w:numFmt w:val="decimal"/>
      <w:lvlText w:val="%3."/>
      <w:lvlJc w:val="left"/>
      <w:pPr>
        <w:ind w:left="2160" w:hanging="360"/>
      </w:pPr>
      <w:rPr>
        <w:rFonts w:ascii="Calibri" w:eastAsia="Calibri" w:hAnsi="Calibri" w:cs="Calibri"/>
        <w:b w:val="0"/>
      </w:rPr>
    </w:lvl>
    <w:lvl w:ilvl="3">
      <w:start w:val="1"/>
      <w:numFmt w:val="decimal"/>
      <w:lvlText w:val="%4."/>
      <w:lvlJc w:val="left"/>
      <w:pPr>
        <w:ind w:left="2520" w:hanging="360"/>
      </w:pPr>
      <w:rPr>
        <w:b w:val="0"/>
        <w:i w:val="0"/>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7" w15:restartNumberingAfterBreak="0">
    <w:nsid w:val="76852CD9"/>
    <w:multiLevelType w:val="hybridMultilevel"/>
    <w:tmpl w:val="574A20BC"/>
    <w:lvl w:ilvl="0" w:tplc="04090011">
      <w:start w:val="1"/>
      <w:numFmt w:val="decimal"/>
      <w:lvlText w:val="%1)"/>
      <w:lvlJc w:val="left"/>
      <w:pPr>
        <w:ind w:left="2970" w:hanging="18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8" w15:restartNumberingAfterBreak="0">
    <w:nsid w:val="799F10EC"/>
    <w:multiLevelType w:val="hybridMultilevel"/>
    <w:tmpl w:val="D4F8EE8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9" w15:restartNumberingAfterBreak="0">
    <w:nsid w:val="79E34472"/>
    <w:multiLevelType w:val="multilevel"/>
    <w:tmpl w:val="109EDCC4"/>
    <w:lvl w:ilvl="0">
      <w:start w:val="1"/>
      <w:numFmt w:val="decimal"/>
      <w:lvlText w:val="%1."/>
      <w:lvlJc w:val="left"/>
      <w:pPr>
        <w:ind w:left="1770" w:hanging="360"/>
      </w:pPr>
      <w:rPr>
        <w:b w:val="0"/>
        <w:u w:val="none"/>
      </w:rPr>
    </w:lvl>
    <w:lvl w:ilvl="1">
      <w:start w:val="1"/>
      <w:numFmt w:val="decimal"/>
      <w:lvlText w:val="%2."/>
      <w:lvlJc w:val="left"/>
      <w:pPr>
        <w:ind w:left="2490" w:hanging="360"/>
      </w:pPr>
    </w:lvl>
    <w:lvl w:ilvl="2">
      <w:start w:val="1"/>
      <w:numFmt w:val="decimal"/>
      <w:lvlText w:val="%3."/>
      <w:lvlJc w:val="left"/>
      <w:pPr>
        <w:ind w:left="3210" w:hanging="360"/>
      </w:pPr>
      <w:rPr>
        <w:rFonts w:ascii="Calibri" w:eastAsia="Calibri" w:hAnsi="Calibri" w:cs="Calibri"/>
      </w:rPr>
    </w:lvl>
    <w:lvl w:ilvl="3">
      <w:start w:val="1"/>
      <w:numFmt w:val="lowerLetter"/>
      <w:lvlText w:val="%4."/>
      <w:lvlJc w:val="left"/>
      <w:pPr>
        <w:ind w:left="4020" w:hanging="360"/>
      </w:pPr>
      <w:rPr>
        <w:rFonts w:ascii="Calibri" w:eastAsia="Calibri" w:hAnsi="Calibri" w:cs="Calibri"/>
        <w:b w:val="0"/>
        <w:i w:val="0"/>
      </w:rPr>
    </w:lvl>
    <w:lvl w:ilvl="4">
      <w:start w:val="1"/>
      <w:numFmt w:val="bullet"/>
      <w:lvlText w:val="o"/>
      <w:lvlJc w:val="left"/>
      <w:pPr>
        <w:ind w:left="4650" w:hanging="360"/>
      </w:pPr>
      <w:rPr>
        <w:rFonts w:ascii="Courier New" w:eastAsia="Courier New" w:hAnsi="Courier New" w:cs="Courier New"/>
      </w:rPr>
    </w:lvl>
    <w:lvl w:ilvl="5">
      <w:start w:val="1"/>
      <w:numFmt w:val="bullet"/>
      <w:lvlText w:val="▪"/>
      <w:lvlJc w:val="left"/>
      <w:pPr>
        <w:ind w:left="5370" w:hanging="360"/>
      </w:pPr>
      <w:rPr>
        <w:rFonts w:ascii="Noto Sans Symbols" w:eastAsia="Noto Sans Symbols" w:hAnsi="Noto Sans Symbols" w:cs="Noto Sans Symbols"/>
      </w:rPr>
    </w:lvl>
    <w:lvl w:ilvl="6">
      <w:start w:val="1"/>
      <w:numFmt w:val="bullet"/>
      <w:lvlText w:val="●"/>
      <w:lvlJc w:val="left"/>
      <w:pPr>
        <w:ind w:left="6090" w:hanging="360"/>
      </w:pPr>
      <w:rPr>
        <w:rFonts w:ascii="Noto Sans Symbols" w:eastAsia="Noto Sans Symbols" w:hAnsi="Noto Sans Symbols" w:cs="Noto Sans Symbols"/>
      </w:rPr>
    </w:lvl>
    <w:lvl w:ilvl="7">
      <w:start w:val="1"/>
      <w:numFmt w:val="bullet"/>
      <w:lvlText w:val="o"/>
      <w:lvlJc w:val="left"/>
      <w:pPr>
        <w:ind w:left="6810" w:hanging="360"/>
      </w:pPr>
      <w:rPr>
        <w:rFonts w:ascii="Courier New" w:eastAsia="Courier New" w:hAnsi="Courier New" w:cs="Courier New"/>
      </w:rPr>
    </w:lvl>
    <w:lvl w:ilvl="8">
      <w:start w:val="1"/>
      <w:numFmt w:val="bullet"/>
      <w:lvlText w:val="▪"/>
      <w:lvlJc w:val="left"/>
      <w:pPr>
        <w:ind w:left="7530" w:hanging="360"/>
      </w:pPr>
      <w:rPr>
        <w:rFonts w:ascii="Noto Sans Symbols" w:eastAsia="Noto Sans Symbols" w:hAnsi="Noto Sans Symbols" w:cs="Noto Sans Symbols"/>
      </w:rPr>
    </w:lvl>
  </w:abstractNum>
  <w:abstractNum w:abstractNumId="70" w15:restartNumberingAfterBreak="0">
    <w:nsid w:val="7B954F74"/>
    <w:multiLevelType w:val="multilevel"/>
    <w:tmpl w:val="97C0300C"/>
    <w:lvl w:ilvl="0">
      <w:start w:val="4"/>
      <w:numFmt w:val="lowerLetter"/>
      <w:lvlText w:val="%1."/>
      <w:lvlJc w:val="left"/>
      <w:pPr>
        <w:ind w:left="19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15:restartNumberingAfterBreak="0">
    <w:nsid w:val="7E612AC5"/>
    <w:multiLevelType w:val="multilevel"/>
    <w:tmpl w:val="5602147E"/>
    <w:lvl w:ilvl="0">
      <w:start w:val="3"/>
      <w:numFmt w:val="upperRoman"/>
      <w:lvlText w:val="%1."/>
      <w:lvlJc w:val="left"/>
      <w:pPr>
        <w:ind w:left="720" w:hanging="720"/>
      </w:pPr>
      <w:rPr>
        <w:rFonts w:ascii="Calibri" w:eastAsia="Calibri" w:hAnsi="Calibri" w:cs="Calibri" w:hint="default"/>
        <w:b/>
        <w:i w:val="0"/>
        <w:smallCaps/>
        <w:strike w:val="0"/>
        <w:color w:val="000000"/>
        <w:sz w:val="30"/>
        <w:szCs w:val="30"/>
        <w:u w:val="none"/>
        <w:vertAlign w:val="baseline"/>
      </w:rPr>
    </w:lvl>
    <w:lvl w:ilvl="1">
      <w:start w:val="16"/>
      <w:numFmt w:val="upperLetter"/>
      <w:lvlText w:val="%2."/>
      <w:lvlJc w:val="left"/>
      <w:pPr>
        <w:ind w:left="1440" w:hanging="720"/>
      </w:pPr>
      <w:rPr>
        <w:rFonts w:ascii="Calibri" w:eastAsia="Calibri" w:hAnsi="Calibri" w:cs="Calibri" w:hint="default"/>
        <w:b w:val="0"/>
        <w:i w:val="0"/>
        <w:smallCaps w:val="0"/>
        <w:strike w:val="0"/>
        <w:color w:val="000000"/>
        <w:sz w:val="28"/>
        <w:szCs w:val="28"/>
        <w:u w:val="none"/>
        <w:vertAlign w:val="baseline"/>
      </w:rPr>
    </w:lvl>
    <w:lvl w:ilvl="2">
      <w:start w:val="1"/>
      <w:numFmt w:val="decimal"/>
      <w:lvlText w:val="%3."/>
      <w:lvlJc w:val="left"/>
      <w:pPr>
        <w:ind w:left="2160" w:hanging="720"/>
      </w:pPr>
      <w:rPr>
        <w:rFonts w:ascii="Calibri" w:eastAsia="Calibri" w:hAnsi="Calibri" w:cs="Calibri" w:hint="default"/>
        <w:b w:val="0"/>
        <w:i w:val="0"/>
        <w:smallCaps w:val="0"/>
        <w:strike w:val="0"/>
        <w:color w:val="000000"/>
        <w:sz w:val="26"/>
        <w:szCs w:val="26"/>
        <w:vertAlign w:val="baseline"/>
      </w:rPr>
    </w:lvl>
    <w:lvl w:ilvl="3">
      <w:start w:val="1"/>
      <w:numFmt w:val="lowerLetter"/>
      <w:lvlText w:val="%4."/>
      <w:lvlJc w:val="left"/>
      <w:pPr>
        <w:ind w:left="2880" w:hanging="720"/>
      </w:pPr>
      <w:rPr>
        <w:rFonts w:ascii="Calibri" w:eastAsia="Calibri" w:hAnsi="Calibri" w:cs="Calibri" w:hint="default"/>
        <w:b w:val="0"/>
        <w:i w:val="0"/>
        <w:smallCaps w:val="0"/>
        <w:strike w:val="0"/>
        <w:color w:val="000000"/>
        <w:sz w:val="26"/>
        <w:szCs w:val="26"/>
        <w:u w:val="none"/>
        <w:vertAlign w:val="baseline"/>
      </w:rPr>
    </w:lvl>
    <w:lvl w:ilvl="4">
      <w:start w:val="1"/>
      <w:numFmt w:val="decimal"/>
      <w:lvlText w:val="(%5)"/>
      <w:lvlJc w:val="left"/>
      <w:pPr>
        <w:ind w:left="3600" w:hanging="720"/>
      </w:pPr>
      <w:rPr>
        <w:rFonts w:ascii="Calibri" w:eastAsia="Calibri" w:hAnsi="Calibri" w:cs="Calibri" w:hint="default"/>
        <w:b w:val="0"/>
        <w:i w:val="0"/>
        <w:smallCaps w:val="0"/>
        <w:strike w:val="0"/>
        <w:color w:val="000000"/>
        <w:sz w:val="26"/>
        <w:szCs w:val="26"/>
        <w:u w:val="none"/>
        <w:vertAlign w:val="baseline"/>
      </w:rPr>
    </w:lvl>
    <w:lvl w:ilvl="5">
      <w:start w:val="1"/>
      <w:numFmt w:val="lowerLetter"/>
      <w:lvlText w:val="(%6)"/>
      <w:lvlJc w:val="left"/>
      <w:pPr>
        <w:ind w:left="4320" w:hanging="720"/>
      </w:pPr>
      <w:rPr>
        <w:rFonts w:ascii="Calibri" w:eastAsia="Calibri" w:hAnsi="Calibri" w:cs="Calibri" w:hint="default"/>
        <w:b w:val="0"/>
        <w:i w:val="0"/>
        <w:smallCaps w:val="0"/>
        <w:strike w:val="0"/>
        <w:color w:val="000000"/>
        <w:sz w:val="26"/>
        <w:szCs w:val="26"/>
        <w:u w:val="none"/>
        <w:vertAlign w:val="baseline"/>
      </w:rPr>
    </w:lvl>
    <w:lvl w:ilvl="6">
      <w:start w:val="1"/>
      <w:numFmt w:val="lowerRoman"/>
      <w:lvlText w:val="%7."/>
      <w:lvlJc w:val="left"/>
      <w:pPr>
        <w:ind w:left="5040" w:hanging="720"/>
      </w:pPr>
      <w:rPr>
        <w:rFonts w:ascii="Calibri" w:eastAsia="Calibri" w:hAnsi="Calibri" w:cs="Calibri" w:hint="default"/>
        <w:b w:val="0"/>
        <w:i w:val="0"/>
        <w:smallCaps w:val="0"/>
        <w:strike w:val="0"/>
        <w:color w:val="000000"/>
        <w:sz w:val="26"/>
        <w:szCs w:val="26"/>
        <w:vertAlign w:val="baseline"/>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3"/>
  </w:num>
  <w:num w:numId="2">
    <w:abstractNumId w:val="55"/>
  </w:num>
  <w:num w:numId="3">
    <w:abstractNumId w:val="47"/>
  </w:num>
  <w:num w:numId="4">
    <w:abstractNumId w:val="45"/>
  </w:num>
  <w:num w:numId="5">
    <w:abstractNumId w:val="41"/>
  </w:num>
  <w:num w:numId="6">
    <w:abstractNumId w:val="63"/>
  </w:num>
  <w:num w:numId="7">
    <w:abstractNumId w:val="37"/>
  </w:num>
  <w:num w:numId="8">
    <w:abstractNumId w:val="62"/>
  </w:num>
  <w:num w:numId="9">
    <w:abstractNumId w:val="5"/>
  </w:num>
  <w:num w:numId="10">
    <w:abstractNumId w:val="70"/>
  </w:num>
  <w:num w:numId="11">
    <w:abstractNumId w:val="32"/>
  </w:num>
  <w:num w:numId="12">
    <w:abstractNumId w:val="9"/>
  </w:num>
  <w:num w:numId="13">
    <w:abstractNumId w:val="3"/>
  </w:num>
  <w:num w:numId="14">
    <w:abstractNumId w:val="29"/>
  </w:num>
  <w:num w:numId="15">
    <w:abstractNumId w:val="69"/>
  </w:num>
  <w:num w:numId="16">
    <w:abstractNumId w:val="56"/>
  </w:num>
  <w:num w:numId="17">
    <w:abstractNumId w:val="6"/>
  </w:num>
  <w:num w:numId="18">
    <w:abstractNumId w:val="25"/>
  </w:num>
  <w:num w:numId="19">
    <w:abstractNumId w:val="48"/>
  </w:num>
  <w:num w:numId="20">
    <w:abstractNumId w:val="54"/>
  </w:num>
  <w:num w:numId="21">
    <w:abstractNumId w:val="14"/>
  </w:num>
  <w:num w:numId="22">
    <w:abstractNumId w:val="22"/>
  </w:num>
  <w:num w:numId="23">
    <w:abstractNumId w:val="42"/>
  </w:num>
  <w:num w:numId="24">
    <w:abstractNumId w:val="20"/>
  </w:num>
  <w:num w:numId="25">
    <w:abstractNumId w:val="19"/>
  </w:num>
  <w:num w:numId="26">
    <w:abstractNumId w:val="7"/>
  </w:num>
  <w:num w:numId="27">
    <w:abstractNumId w:val="17"/>
  </w:num>
  <w:num w:numId="28">
    <w:abstractNumId w:val="50"/>
  </w:num>
  <w:num w:numId="29">
    <w:abstractNumId w:val="64"/>
  </w:num>
  <w:num w:numId="30">
    <w:abstractNumId w:val="12"/>
  </w:num>
  <w:num w:numId="31">
    <w:abstractNumId w:val="49"/>
  </w:num>
  <w:num w:numId="32">
    <w:abstractNumId w:val="33"/>
  </w:num>
  <w:num w:numId="33">
    <w:abstractNumId w:val="21"/>
  </w:num>
  <w:num w:numId="34">
    <w:abstractNumId w:val="26"/>
  </w:num>
  <w:num w:numId="35">
    <w:abstractNumId w:val="30"/>
  </w:num>
  <w:num w:numId="36">
    <w:abstractNumId w:val="39"/>
  </w:num>
  <w:num w:numId="37">
    <w:abstractNumId w:val="61"/>
  </w:num>
  <w:num w:numId="38">
    <w:abstractNumId w:val="2"/>
  </w:num>
  <w:num w:numId="39">
    <w:abstractNumId w:val="31"/>
  </w:num>
  <w:num w:numId="40">
    <w:abstractNumId w:val="34"/>
  </w:num>
  <w:num w:numId="41">
    <w:abstractNumId w:val="35"/>
  </w:num>
  <w:num w:numId="42">
    <w:abstractNumId w:val="57"/>
    <w:lvlOverride w:ilvl="0">
      <w:startOverride w:val="1"/>
    </w:lvlOverride>
  </w:num>
  <w:num w:numId="43">
    <w:abstractNumId w:val="46"/>
  </w:num>
  <w:num w:numId="44">
    <w:abstractNumId w:val="44"/>
  </w:num>
  <w:num w:numId="45">
    <w:abstractNumId w:val="16"/>
  </w:num>
  <w:num w:numId="46">
    <w:abstractNumId w:val="59"/>
  </w:num>
  <w:num w:numId="47">
    <w:abstractNumId w:val="28"/>
  </w:num>
  <w:num w:numId="48">
    <w:abstractNumId w:val="27"/>
  </w:num>
  <w:num w:numId="49">
    <w:abstractNumId w:val="10"/>
  </w:num>
  <w:num w:numId="50">
    <w:abstractNumId w:val="58"/>
  </w:num>
  <w:num w:numId="51">
    <w:abstractNumId w:val="15"/>
  </w:num>
  <w:num w:numId="52">
    <w:abstractNumId w:val="52"/>
  </w:num>
  <w:num w:numId="53">
    <w:abstractNumId w:val="43"/>
  </w:num>
  <w:num w:numId="54">
    <w:abstractNumId w:val="53"/>
  </w:num>
  <w:num w:numId="55">
    <w:abstractNumId w:val="4"/>
  </w:num>
  <w:num w:numId="56">
    <w:abstractNumId w:val="24"/>
  </w:num>
  <w:num w:numId="57">
    <w:abstractNumId w:val="71"/>
  </w:num>
  <w:num w:numId="58">
    <w:abstractNumId w:val="38"/>
  </w:num>
  <w:num w:numId="59">
    <w:abstractNumId w:val="0"/>
    <w:lvlOverride w:ilvl="0">
      <w:startOverride w:val="11"/>
      <w:lvl w:ilvl="0">
        <w:start w:val="1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0">
    <w:abstractNumId w:val="65"/>
  </w:num>
  <w:num w:numId="61">
    <w:abstractNumId w:val="40"/>
  </w:num>
  <w:num w:numId="62">
    <w:abstractNumId w:val="36"/>
  </w:num>
  <w:num w:numId="63">
    <w:abstractNumId w:val="13"/>
  </w:num>
  <w:num w:numId="64">
    <w:abstractNumId w:val="51"/>
  </w:num>
  <w:num w:numId="65">
    <w:abstractNumId w:val="8"/>
  </w:num>
  <w:num w:numId="66">
    <w:abstractNumId w:val="1"/>
  </w:num>
  <w:num w:numId="67">
    <w:abstractNumId w:val="60"/>
  </w:num>
  <w:num w:numId="68">
    <w:abstractNumId w:val="67"/>
  </w:num>
  <w:num w:numId="69">
    <w:abstractNumId w:val="18"/>
  </w:num>
  <w:num w:numId="70">
    <w:abstractNumId w:val="66"/>
  </w:num>
  <w:num w:numId="71">
    <w:abstractNumId w:val="68"/>
  </w:num>
  <w:num w:numId="72">
    <w:abstractNumId w:val="11"/>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338"/>
    <w:rsid w:val="00005909"/>
    <w:rsid w:val="00006606"/>
    <w:rsid w:val="00022261"/>
    <w:rsid w:val="00023163"/>
    <w:rsid w:val="00024524"/>
    <w:rsid w:val="00034E2C"/>
    <w:rsid w:val="00036F5C"/>
    <w:rsid w:val="00040196"/>
    <w:rsid w:val="000444A0"/>
    <w:rsid w:val="00050B17"/>
    <w:rsid w:val="00056755"/>
    <w:rsid w:val="00065389"/>
    <w:rsid w:val="00070CF8"/>
    <w:rsid w:val="00070CF9"/>
    <w:rsid w:val="0008087B"/>
    <w:rsid w:val="00081318"/>
    <w:rsid w:val="000839E2"/>
    <w:rsid w:val="000910D8"/>
    <w:rsid w:val="000941CD"/>
    <w:rsid w:val="000A0A6A"/>
    <w:rsid w:val="000A0DF1"/>
    <w:rsid w:val="000A613F"/>
    <w:rsid w:val="000A77ED"/>
    <w:rsid w:val="000B439B"/>
    <w:rsid w:val="000B6F39"/>
    <w:rsid w:val="000B768C"/>
    <w:rsid w:val="000C10BD"/>
    <w:rsid w:val="000C400E"/>
    <w:rsid w:val="000D5DB8"/>
    <w:rsid w:val="000E03FF"/>
    <w:rsid w:val="000F1B93"/>
    <w:rsid w:val="000F305B"/>
    <w:rsid w:val="001023E9"/>
    <w:rsid w:val="001041EA"/>
    <w:rsid w:val="00105FF4"/>
    <w:rsid w:val="001065FB"/>
    <w:rsid w:val="0011106C"/>
    <w:rsid w:val="00113DCF"/>
    <w:rsid w:val="00116653"/>
    <w:rsid w:val="0012235C"/>
    <w:rsid w:val="00123A65"/>
    <w:rsid w:val="00125E80"/>
    <w:rsid w:val="00127865"/>
    <w:rsid w:val="00132B48"/>
    <w:rsid w:val="00132B8C"/>
    <w:rsid w:val="0013537A"/>
    <w:rsid w:val="00135628"/>
    <w:rsid w:val="00136981"/>
    <w:rsid w:val="00140F2D"/>
    <w:rsid w:val="0014384F"/>
    <w:rsid w:val="00143876"/>
    <w:rsid w:val="001440F6"/>
    <w:rsid w:val="00151407"/>
    <w:rsid w:val="00152816"/>
    <w:rsid w:val="00164241"/>
    <w:rsid w:val="00164FA3"/>
    <w:rsid w:val="00167268"/>
    <w:rsid w:val="00167DC8"/>
    <w:rsid w:val="00167F06"/>
    <w:rsid w:val="001773D0"/>
    <w:rsid w:val="00177483"/>
    <w:rsid w:val="0018214E"/>
    <w:rsid w:val="00184BD3"/>
    <w:rsid w:val="00185581"/>
    <w:rsid w:val="0018752E"/>
    <w:rsid w:val="00187FAB"/>
    <w:rsid w:val="00191201"/>
    <w:rsid w:val="00195D6C"/>
    <w:rsid w:val="001B473E"/>
    <w:rsid w:val="001B6CFF"/>
    <w:rsid w:val="001B7A75"/>
    <w:rsid w:val="001C069C"/>
    <w:rsid w:val="001C25E6"/>
    <w:rsid w:val="001C7BD6"/>
    <w:rsid w:val="001D4789"/>
    <w:rsid w:val="001D56EF"/>
    <w:rsid w:val="001D731C"/>
    <w:rsid w:val="001F1240"/>
    <w:rsid w:val="001F37B0"/>
    <w:rsid w:val="00200204"/>
    <w:rsid w:val="00201D2A"/>
    <w:rsid w:val="00203E04"/>
    <w:rsid w:val="002070DC"/>
    <w:rsid w:val="00217C3B"/>
    <w:rsid w:val="002224A3"/>
    <w:rsid w:val="002267FB"/>
    <w:rsid w:val="0023221A"/>
    <w:rsid w:val="002368A8"/>
    <w:rsid w:val="00241C3B"/>
    <w:rsid w:val="00242605"/>
    <w:rsid w:val="0024314D"/>
    <w:rsid w:val="002445EB"/>
    <w:rsid w:val="00244981"/>
    <w:rsid w:val="0024760F"/>
    <w:rsid w:val="00250B24"/>
    <w:rsid w:val="00250E8A"/>
    <w:rsid w:val="00261A44"/>
    <w:rsid w:val="002716F9"/>
    <w:rsid w:val="00274EDB"/>
    <w:rsid w:val="00280CB3"/>
    <w:rsid w:val="0028142C"/>
    <w:rsid w:val="002823DB"/>
    <w:rsid w:val="00283AC9"/>
    <w:rsid w:val="002908C8"/>
    <w:rsid w:val="00293655"/>
    <w:rsid w:val="002957E3"/>
    <w:rsid w:val="002A2B93"/>
    <w:rsid w:val="002B568C"/>
    <w:rsid w:val="002B7C7C"/>
    <w:rsid w:val="002D4689"/>
    <w:rsid w:val="002D61FB"/>
    <w:rsid w:val="002E34F6"/>
    <w:rsid w:val="002E3D63"/>
    <w:rsid w:val="002E3E49"/>
    <w:rsid w:val="002E5D96"/>
    <w:rsid w:val="002E5F59"/>
    <w:rsid w:val="002F0800"/>
    <w:rsid w:val="002F3BBD"/>
    <w:rsid w:val="00300E6C"/>
    <w:rsid w:val="003053C2"/>
    <w:rsid w:val="0032222C"/>
    <w:rsid w:val="003307A3"/>
    <w:rsid w:val="00343705"/>
    <w:rsid w:val="0035277C"/>
    <w:rsid w:val="00357895"/>
    <w:rsid w:val="00360E58"/>
    <w:rsid w:val="0036216F"/>
    <w:rsid w:val="00362663"/>
    <w:rsid w:val="003655E6"/>
    <w:rsid w:val="0036751D"/>
    <w:rsid w:val="00382391"/>
    <w:rsid w:val="00383D6D"/>
    <w:rsid w:val="003879B8"/>
    <w:rsid w:val="003928A4"/>
    <w:rsid w:val="00393C7B"/>
    <w:rsid w:val="003A0635"/>
    <w:rsid w:val="003A4FFB"/>
    <w:rsid w:val="003B4B3B"/>
    <w:rsid w:val="003C5BF9"/>
    <w:rsid w:val="003D26EC"/>
    <w:rsid w:val="003E2931"/>
    <w:rsid w:val="003F5B1A"/>
    <w:rsid w:val="003F6EF1"/>
    <w:rsid w:val="00400D6E"/>
    <w:rsid w:val="004012D1"/>
    <w:rsid w:val="004062C8"/>
    <w:rsid w:val="00407B09"/>
    <w:rsid w:val="00412302"/>
    <w:rsid w:val="00413913"/>
    <w:rsid w:val="00416A6D"/>
    <w:rsid w:val="0042321B"/>
    <w:rsid w:val="00423D83"/>
    <w:rsid w:val="00425447"/>
    <w:rsid w:val="0042548B"/>
    <w:rsid w:val="004256FF"/>
    <w:rsid w:val="00425CA0"/>
    <w:rsid w:val="00431EE4"/>
    <w:rsid w:val="00434407"/>
    <w:rsid w:val="00440AA0"/>
    <w:rsid w:val="00443418"/>
    <w:rsid w:val="00454994"/>
    <w:rsid w:val="00455C06"/>
    <w:rsid w:val="00462370"/>
    <w:rsid w:val="004658C0"/>
    <w:rsid w:val="00474B8C"/>
    <w:rsid w:val="00482870"/>
    <w:rsid w:val="00483415"/>
    <w:rsid w:val="0048644B"/>
    <w:rsid w:val="00496650"/>
    <w:rsid w:val="00496E7A"/>
    <w:rsid w:val="00497504"/>
    <w:rsid w:val="004A4CD5"/>
    <w:rsid w:val="004A5515"/>
    <w:rsid w:val="004A5BB8"/>
    <w:rsid w:val="004B1F2B"/>
    <w:rsid w:val="004B3B11"/>
    <w:rsid w:val="004B3FB9"/>
    <w:rsid w:val="004B5159"/>
    <w:rsid w:val="004B52B7"/>
    <w:rsid w:val="004C1C01"/>
    <w:rsid w:val="004D00D8"/>
    <w:rsid w:val="004D2F41"/>
    <w:rsid w:val="004D43C0"/>
    <w:rsid w:val="004E2952"/>
    <w:rsid w:val="004F17DA"/>
    <w:rsid w:val="004F3AD8"/>
    <w:rsid w:val="004F7726"/>
    <w:rsid w:val="0050666E"/>
    <w:rsid w:val="00511F39"/>
    <w:rsid w:val="00512129"/>
    <w:rsid w:val="00513ED4"/>
    <w:rsid w:val="005141D0"/>
    <w:rsid w:val="00523ACA"/>
    <w:rsid w:val="00525603"/>
    <w:rsid w:val="0052631D"/>
    <w:rsid w:val="005315C0"/>
    <w:rsid w:val="0053170B"/>
    <w:rsid w:val="0053543C"/>
    <w:rsid w:val="00535A23"/>
    <w:rsid w:val="00536CEA"/>
    <w:rsid w:val="00537BDD"/>
    <w:rsid w:val="00542D01"/>
    <w:rsid w:val="005468EB"/>
    <w:rsid w:val="005503F8"/>
    <w:rsid w:val="0055128E"/>
    <w:rsid w:val="00552AD4"/>
    <w:rsid w:val="00555A37"/>
    <w:rsid w:val="005565D7"/>
    <w:rsid w:val="00557A35"/>
    <w:rsid w:val="00561CB9"/>
    <w:rsid w:val="00574009"/>
    <w:rsid w:val="00574DCF"/>
    <w:rsid w:val="0057676D"/>
    <w:rsid w:val="00576BE3"/>
    <w:rsid w:val="0057769E"/>
    <w:rsid w:val="00580D83"/>
    <w:rsid w:val="00581037"/>
    <w:rsid w:val="00582AC5"/>
    <w:rsid w:val="005A1C5A"/>
    <w:rsid w:val="005A312D"/>
    <w:rsid w:val="005A6E68"/>
    <w:rsid w:val="005B0C5C"/>
    <w:rsid w:val="005B5CE7"/>
    <w:rsid w:val="005C0E7D"/>
    <w:rsid w:val="005D0705"/>
    <w:rsid w:val="005D0A80"/>
    <w:rsid w:val="005D665B"/>
    <w:rsid w:val="005E4181"/>
    <w:rsid w:val="005E6A0F"/>
    <w:rsid w:val="005E7B8C"/>
    <w:rsid w:val="005F728E"/>
    <w:rsid w:val="006031ED"/>
    <w:rsid w:val="006035F9"/>
    <w:rsid w:val="00622139"/>
    <w:rsid w:val="00624E19"/>
    <w:rsid w:val="006264C9"/>
    <w:rsid w:val="00635B24"/>
    <w:rsid w:val="00643014"/>
    <w:rsid w:val="00644924"/>
    <w:rsid w:val="00646C3A"/>
    <w:rsid w:val="006479EE"/>
    <w:rsid w:val="00661EA6"/>
    <w:rsid w:val="00664406"/>
    <w:rsid w:val="006647F6"/>
    <w:rsid w:val="00664DD0"/>
    <w:rsid w:val="00665006"/>
    <w:rsid w:val="00681E51"/>
    <w:rsid w:val="00684239"/>
    <w:rsid w:val="00691C59"/>
    <w:rsid w:val="00691C7C"/>
    <w:rsid w:val="00691CB8"/>
    <w:rsid w:val="006A31D9"/>
    <w:rsid w:val="006B0F03"/>
    <w:rsid w:val="006B50AD"/>
    <w:rsid w:val="006B5DAC"/>
    <w:rsid w:val="006C079F"/>
    <w:rsid w:val="006C2DA7"/>
    <w:rsid w:val="006C7961"/>
    <w:rsid w:val="006F084D"/>
    <w:rsid w:val="00717C01"/>
    <w:rsid w:val="00724353"/>
    <w:rsid w:val="00724BAA"/>
    <w:rsid w:val="00726F63"/>
    <w:rsid w:val="00727B6A"/>
    <w:rsid w:val="00732986"/>
    <w:rsid w:val="00733E49"/>
    <w:rsid w:val="00737E85"/>
    <w:rsid w:val="00752CC8"/>
    <w:rsid w:val="00764082"/>
    <w:rsid w:val="00764537"/>
    <w:rsid w:val="00767D88"/>
    <w:rsid w:val="00775715"/>
    <w:rsid w:val="0077630F"/>
    <w:rsid w:val="007807CC"/>
    <w:rsid w:val="00787B18"/>
    <w:rsid w:val="00796C37"/>
    <w:rsid w:val="00797F20"/>
    <w:rsid w:val="007A5F96"/>
    <w:rsid w:val="007B4331"/>
    <w:rsid w:val="007B79CE"/>
    <w:rsid w:val="007C1E5F"/>
    <w:rsid w:val="007C263F"/>
    <w:rsid w:val="007C6BAD"/>
    <w:rsid w:val="007D1AFB"/>
    <w:rsid w:val="007D39EB"/>
    <w:rsid w:val="007E11FE"/>
    <w:rsid w:val="007E2B39"/>
    <w:rsid w:val="007E444D"/>
    <w:rsid w:val="007E7678"/>
    <w:rsid w:val="007F12A8"/>
    <w:rsid w:val="007F6502"/>
    <w:rsid w:val="007F7133"/>
    <w:rsid w:val="00800BCF"/>
    <w:rsid w:val="0080542F"/>
    <w:rsid w:val="00805557"/>
    <w:rsid w:val="00812338"/>
    <w:rsid w:val="00813049"/>
    <w:rsid w:val="00815BD7"/>
    <w:rsid w:val="00827DDD"/>
    <w:rsid w:val="00836CDB"/>
    <w:rsid w:val="008419E7"/>
    <w:rsid w:val="0084573D"/>
    <w:rsid w:val="00856B64"/>
    <w:rsid w:val="00857873"/>
    <w:rsid w:val="008613E0"/>
    <w:rsid w:val="00861725"/>
    <w:rsid w:val="008622CC"/>
    <w:rsid w:val="00867235"/>
    <w:rsid w:val="008674EC"/>
    <w:rsid w:val="00867E9C"/>
    <w:rsid w:val="008774BF"/>
    <w:rsid w:val="00894CDF"/>
    <w:rsid w:val="00895B6E"/>
    <w:rsid w:val="008A2AFB"/>
    <w:rsid w:val="008A41D4"/>
    <w:rsid w:val="008B2187"/>
    <w:rsid w:val="008C0A86"/>
    <w:rsid w:val="008C1EE6"/>
    <w:rsid w:val="008C2577"/>
    <w:rsid w:val="008D107D"/>
    <w:rsid w:val="008D19A0"/>
    <w:rsid w:val="008E5C8C"/>
    <w:rsid w:val="008E6894"/>
    <w:rsid w:val="008E7399"/>
    <w:rsid w:val="008F52A6"/>
    <w:rsid w:val="008F5EA0"/>
    <w:rsid w:val="00902316"/>
    <w:rsid w:val="0090465A"/>
    <w:rsid w:val="00906392"/>
    <w:rsid w:val="0090761E"/>
    <w:rsid w:val="00911404"/>
    <w:rsid w:val="00911741"/>
    <w:rsid w:val="00913AFC"/>
    <w:rsid w:val="009159FB"/>
    <w:rsid w:val="009178BB"/>
    <w:rsid w:val="009178DA"/>
    <w:rsid w:val="00923112"/>
    <w:rsid w:val="00932939"/>
    <w:rsid w:val="00932FAE"/>
    <w:rsid w:val="00946874"/>
    <w:rsid w:val="00952BF6"/>
    <w:rsid w:val="00957E2A"/>
    <w:rsid w:val="00960EE2"/>
    <w:rsid w:val="0096378B"/>
    <w:rsid w:val="0096640E"/>
    <w:rsid w:val="00984E05"/>
    <w:rsid w:val="009A10A3"/>
    <w:rsid w:val="009A15B6"/>
    <w:rsid w:val="009A27E1"/>
    <w:rsid w:val="009A5C59"/>
    <w:rsid w:val="009B0618"/>
    <w:rsid w:val="009C60D6"/>
    <w:rsid w:val="009D19F6"/>
    <w:rsid w:val="009E5567"/>
    <w:rsid w:val="009E64E7"/>
    <w:rsid w:val="009E746A"/>
    <w:rsid w:val="009F3CD4"/>
    <w:rsid w:val="009F5A13"/>
    <w:rsid w:val="009F5DCD"/>
    <w:rsid w:val="009F77D9"/>
    <w:rsid w:val="00A01E1F"/>
    <w:rsid w:val="00A10B44"/>
    <w:rsid w:val="00A11282"/>
    <w:rsid w:val="00A17982"/>
    <w:rsid w:val="00A20BBE"/>
    <w:rsid w:val="00A24E3C"/>
    <w:rsid w:val="00A26C06"/>
    <w:rsid w:val="00A4458A"/>
    <w:rsid w:val="00A57146"/>
    <w:rsid w:val="00A67504"/>
    <w:rsid w:val="00A81505"/>
    <w:rsid w:val="00A8478F"/>
    <w:rsid w:val="00A86817"/>
    <w:rsid w:val="00AB1E5F"/>
    <w:rsid w:val="00AC73AF"/>
    <w:rsid w:val="00AE528C"/>
    <w:rsid w:val="00AF42F5"/>
    <w:rsid w:val="00AF7FEC"/>
    <w:rsid w:val="00B06E16"/>
    <w:rsid w:val="00B20C77"/>
    <w:rsid w:val="00B20F15"/>
    <w:rsid w:val="00B2193B"/>
    <w:rsid w:val="00B2243D"/>
    <w:rsid w:val="00B23888"/>
    <w:rsid w:val="00B24BD2"/>
    <w:rsid w:val="00B31335"/>
    <w:rsid w:val="00B34994"/>
    <w:rsid w:val="00B44036"/>
    <w:rsid w:val="00B4443C"/>
    <w:rsid w:val="00B45DDA"/>
    <w:rsid w:val="00B532AA"/>
    <w:rsid w:val="00B5445F"/>
    <w:rsid w:val="00B565B1"/>
    <w:rsid w:val="00B65F70"/>
    <w:rsid w:val="00B67EAC"/>
    <w:rsid w:val="00B701FA"/>
    <w:rsid w:val="00B74992"/>
    <w:rsid w:val="00B83353"/>
    <w:rsid w:val="00B87C49"/>
    <w:rsid w:val="00B91E7A"/>
    <w:rsid w:val="00B93715"/>
    <w:rsid w:val="00B96C46"/>
    <w:rsid w:val="00BA1BEB"/>
    <w:rsid w:val="00BA229B"/>
    <w:rsid w:val="00BA299D"/>
    <w:rsid w:val="00BA4BA5"/>
    <w:rsid w:val="00BA6474"/>
    <w:rsid w:val="00BC360F"/>
    <w:rsid w:val="00BC555B"/>
    <w:rsid w:val="00BD0ADA"/>
    <w:rsid w:val="00BD19B5"/>
    <w:rsid w:val="00BD245A"/>
    <w:rsid w:val="00BD714C"/>
    <w:rsid w:val="00BE0F75"/>
    <w:rsid w:val="00C06963"/>
    <w:rsid w:val="00C12F92"/>
    <w:rsid w:val="00C144A4"/>
    <w:rsid w:val="00C211B2"/>
    <w:rsid w:val="00C22A6F"/>
    <w:rsid w:val="00C24B01"/>
    <w:rsid w:val="00C327B7"/>
    <w:rsid w:val="00C340FD"/>
    <w:rsid w:val="00C3597B"/>
    <w:rsid w:val="00C368B0"/>
    <w:rsid w:val="00C375EA"/>
    <w:rsid w:val="00C41726"/>
    <w:rsid w:val="00C429FD"/>
    <w:rsid w:val="00C45A37"/>
    <w:rsid w:val="00C45D7D"/>
    <w:rsid w:val="00C67792"/>
    <w:rsid w:val="00C72DDD"/>
    <w:rsid w:val="00C812DE"/>
    <w:rsid w:val="00C94039"/>
    <w:rsid w:val="00C97FE8"/>
    <w:rsid w:val="00CA47A8"/>
    <w:rsid w:val="00CB6AE8"/>
    <w:rsid w:val="00CC26AB"/>
    <w:rsid w:val="00CC6A43"/>
    <w:rsid w:val="00CC7E2C"/>
    <w:rsid w:val="00CD0D42"/>
    <w:rsid w:val="00CD4DCA"/>
    <w:rsid w:val="00CD7E61"/>
    <w:rsid w:val="00CE4619"/>
    <w:rsid w:val="00CE791B"/>
    <w:rsid w:val="00CF2A03"/>
    <w:rsid w:val="00D00466"/>
    <w:rsid w:val="00D03281"/>
    <w:rsid w:val="00D04C73"/>
    <w:rsid w:val="00D05588"/>
    <w:rsid w:val="00D21A39"/>
    <w:rsid w:val="00D2333E"/>
    <w:rsid w:val="00D31737"/>
    <w:rsid w:val="00D5032A"/>
    <w:rsid w:val="00D51DFF"/>
    <w:rsid w:val="00D64C12"/>
    <w:rsid w:val="00D72309"/>
    <w:rsid w:val="00D83A60"/>
    <w:rsid w:val="00D846E9"/>
    <w:rsid w:val="00D861CC"/>
    <w:rsid w:val="00D93005"/>
    <w:rsid w:val="00DA039B"/>
    <w:rsid w:val="00DA3D0F"/>
    <w:rsid w:val="00DA4803"/>
    <w:rsid w:val="00DB0CB4"/>
    <w:rsid w:val="00DB2FDB"/>
    <w:rsid w:val="00DC4F52"/>
    <w:rsid w:val="00DC5A0B"/>
    <w:rsid w:val="00DE2695"/>
    <w:rsid w:val="00DE3793"/>
    <w:rsid w:val="00DE5771"/>
    <w:rsid w:val="00DE640F"/>
    <w:rsid w:val="00DE6B6E"/>
    <w:rsid w:val="00DF7C7D"/>
    <w:rsid w:val="00E01AED"/>
    <w:rsid w:val="00E04F7A"/>
    <w:rsid w:val="00E22812"/>
    <w:rsid w:val="00E23791"/>
    <w:rsid w:val="00E260A7"/>
    <w:rsid w:val="00E30DAB"/>
    <w:rsid w:val="00E3125C"/>
    <w:rsid w:val="00E51678"/>
    <w:rsid w:val="00E60967"/>
    <w:rsid w:val="00E6239D"/>
    <w:rsid w:val="00E708E6"/>
    <w:rsid w:val="00E76D5D"/>
    <w:rsid w:val="00E81659"/>
    <w:rsid w:val="00E84063"/>
    <w:rsid w:val="00E862B2"/>
    <w:rsid w:val="00E91B73"/>
    <w:rsid w:val="00EA1BA5"/>
    <w:rsid w:val="00EA5E01"/>
    <w:rsid w:val="00EC09B2"/>
    <w:rsid w:val="00EC2F39"/>
    <w:rsid w:val="00EC664B"/>
    <w:rsid w:val="00EC6D80"/>
    <w:rsid w:val="00ED78B2"/>
    <w:rsid w:val="00F0239E"/>
    <w:rsid w:val="00F11DE8"/>
    <w:rsid w:val="00F13607"/>
    <w:rsid w:val="00F31FE1"/>
    <w:rsid w:val="00F321A8"/>
    <w:rsid w:val="00F4019E"/>
    <w:rsid w:val="00F45DB0"/>
    <w:rsid w:val="00F51209"/>
    <w:rsid w:val="00F53BC4"/>
    <w:rsid w:val="00F54584"/>
    <w:rsid w:val="00F57BD8"/>
    <w:rsid w:val="00F643D4"/>
    <w:rsid w:val="00F67FCE"/>
    <w:rsid w:val="00F706DC"/>
    <w:rsid w:val="00F87289"/>
    <w:rsid w:val="00F90BE4"/>
    <w:rsid w:val="00F92F4A"/>
    <w:rsid w:val="00F9495C"/>
    <w:rsid w:val="00F95F54"/>
    <w:rsid w:val="00FA359B"/>
    <w:rsid w:val="00FA7A81"/>
    <w:rsid w:val="00FB2DD9"/>
    <w:rsid w:val="00FB2E09"/>
    <w:rsid w:val="00FB5FA0"/>
    <w:rsid w:val="00FC1C65"/>
    <w:rsid w:val="00FC5EFD"/>
    <w:rsid w:val="00FD0877"/>
    <w:rsid w:val="00FD64A7"/>
    <w:rsid w:val="00FD6FF5"/>
    <w:rsid w:val="00FE35C4"/>
    <w:rsid w:val="00FF2DBD"/>
    <w:rsid w:val="00FF34CD"/>
    <w:rsid w:val="00FF4E24"/>
    <w:rsid w:val="00FF4FD7"/>
    <w:rsid w:val="00FF78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2"/>
    </o:shapelayout>
  </w:shapeDefaults>
  <w:decimalSymbol w:val="."/>
  <w:listSeparator w:val=","/>
  <w14:docId w14:val="112F609E"/>
  <w15:chartTrackingRefBased/>
  <w15:docId w15:val="{CF3680EE-DEDC-4FD9-A074-1371B685E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D43C0"/>
    <w:pPr>
      <w:pBdr>
        <w:top w:val="nil"/>
        <w:left w:val="nil"/>
        <w:bottom w:val="nil"/>
        <w:right w:val="nil"/>
        <w:between w:val="nil"/>
      </w:pBdr>
      <w:spacing w:after="0" w:line="240" w:lineRule="auto"/>
    </w:pPr>
    <w:rPr>
      <w:rFonts w:ascii="Times New Roman" w:eastAsia="Times New Roman" w:hAnsi="Times New Roman" w:cs="Times New Roman"/>
      <w:color w:val="000000"/>
      <w:sz w:val="26"/>
      <w:szCs w:val="26"/>
    </w:rPr>
  </w:style>
  <w:style w:type="paragraph" w:styleId="Heading1">
    <w:name w:val="heading 1"/>
    <w:basedOn w:val="Normal"/>
    <w:next w:val="Normal"/>
    <w:link w:val="Heading1Char"/>
    <w:uiPriority w:val="9"/>
    <w:qFormat/>
    <w:rsid w:val="00812338"/>
    <w:pPr>
      <w:keepNext/>
      <w:ind w:left="720" w:hanging="720"/>
      <w:outlineLvl w:val="0"/>
    </w:pPr>
    <w:rPr>
      <w:rFonts w:ascii="Calibri" w:eastAsia="Calibri" w:hAnsi="Calibri" w:cs="Calibri"/>
      <w:b/>
      <w:sz w:val="30"/>
      <w:szCs w:val="30"/>
      <w:u w:val="single"/>
    </w:rPr>
  </w:style>
  <w:style w:type="paragraph" w:styleId="Heading2">
    <w:name w:val="heading 2"/>
    <w:basedOn w:val="Normal"/>
    <w:next w:val="Normal"/>
    <w:link w:val="Heading2Char"/>
    <w:qFormat/>
    <w:rsid w:val="00812338"/>
    <w:pPr>
      <w:keepNext/>
      <w:spacing w:after="240"/>
      <w:ind w:left="850" w:hanging="720"/>
      <w:outlineLvl w:val="1"/>
    </w:pPr>
    <w:rPr>
      <w:rFonts w:ascii="Calibri" w:eastAsia="Calibri" w:hAnsi="Calibri" w:cs="Calibri"/>
      <w:sz w:val="28"/>
      <w:szCs w:val="28"/>
      <w:u w:val="single"/>
    </w:rPr>
  </w:style>
  <w:style w:type="paragraph" w:styleId="Heading3">
    <w:name w:val="heading 3"/>
    <w:basedOn w:val="Normal"/>
    <w:next w:val="Normal"/>
    <w:link w:val="Heading3Char"/>
    <w:rsid w:val="00812338"/>
    <w:pPr>
      <w:keepNext/>
      <w:jc w:val="center"/>
      <w:outlineLvl w:val="2"/>
    </w:pPr>
    <w:rPr>
      <w:rFonts w:ascii="Calibri" w:eastAsia="Calibri" w:hAnsi="Calibri" w:cs="Calibri"/>
      <w:b/>
      <w:smallCaps/>
      <w:sz w:val="44"/>
      <w:szCs w:val="44"/>
    </w:rPr>
  </w:style>
  <w:style w:type="paragraph" w:styleId="Heading4">
    <w:name w:val="heading 4"/>
    <w:basedOn w:val="Normal"/>
    <w:next w:val="Normal"/>
    <w:link w:val="Heading4Char"/>
    <w:rsid w:val="00812338"/>
    <w:pPr>
      <w:tabs>
        <w:tab w:val="right" w:pos="10620"/>
      </w:tabs>
      <w:jc w:val="center"/>
      <w:outlineLvl w:val="3"/>
    </w:pPr>
    <w:rPr>
      <w:rFonts w:ascii="Calibri" w:eastAsia="Calibri" w:hAnsi="Calibri" w:cs="Calibri"/>
      <w:b/>
      <w:sz w:val="28"/>
      <w:szCs w:val="28"/>
    </w:rPr>
  </w:style>
  <w:style w:type="paragraph" w:styleId="Heading5">
    <w:name w:val="heading 5"/>
    <w:basedOn w:val="Normal"/>
    <w:next w:val="Normal"/>
    <w:link w:val="Heading5Char"/>
    <w:rsid w:val="00812338"/>
    <w:pPr>
      <w:keepNext/>
      <w:outlineLvl w:val="4"/>
    </w:pPr>
    <w:rPr>
      <w:b/>
      <w:u w:val="single"/>
    </w:rPr>
  </w:style>
  <w:style w:type="paragraph" w:styleId="Heading6">
    <w:name w:val="heading 6"/>
    <w:basedOn w:val="Normal"/>
    <w:next w:val="Normal"/>
    <w:link w:val="Heading6Char"/>
    <w:rsid w:val="00812338"/>
    <w:pPr>
      <w:keepNext/>
      <w:pBdr>
        <w:left w:val="single" w:sz="4" w:space="0" w:color="000000"/>
      </w:pBdr>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2338"/>
    <w:rPr>
      <w:rFonts w:ascii="Calibri" w:eastAsia="Calibri" w:hAnsi="Calibri" w:cs="Calibri"/>
      <w:b/>
      <w:color w:val="000000"/>
      <w:sz w:val="30"/>
      <w:szCs w:val="30"/>
      <w:u w:val="single"/>
    </w:rPr>
  </w:style>
  <w:style w:type="character" w:customStyle="1" w:styleId="Heading2Char">
    <w:name w:val="Heading 2 Char"/>
    <w:basedOn w:val="DefaultParagraphFont"/>
    <w:link w:val="Heading2"/>
    <w:rsid w:val="00812338"/>
    <w:rPr>
      <w:rFonts w:ascii="Calibri" w:eastAsia="Calibri" w:hAnsi="Calibri" w:cs="Calibri"/>
      <w:color w:val="000000"/>
      <w:sz w:val="28"/>
      <w:szCs w:val="28"/>
      <w:u w:val="single"/>
    </w:rPr>
  </w:style>
  <w:style w:type="character" w:customStyle="1" w:styleId="Heading3Char">
    <w:name w:val="Heading 3 Char"/>
    <w:basedOn w:val="DefaultParagraphFont"/>
    <w:link w:val="Heading3"/>
    <w:rsid w:val="00812338"/>
    <w:rPr>
      <w:rFonts w:ascii="Calibri" w:eastAsia="Calibri" w:hAnsi="Calibri" w:cs="Calibri"/>
      <w:b/>
      <w:smallCaps/>
      <w:color w:val="000000"/>
      <w:sz w:val="44"/>
      <w:szCs w:val="44"/>
    </w:rPr>
  </w:style>
  <w:style w:type="character" w:customStyle="1" w:styleId="Heading4Char">
    <w:name w:val="Heading 4 Char"/>
    <w:basedOn w:val="DefaultParagraphFont"/>
    <w:link w:val="Heading4"/>
    <w:rsid w:val="00812338"/>
    <w:rPr>
      <w:rFonts w:ascii="Calibri" w:eastAsia="Calibri" w:hAnsi="Calibri" w:cs="Calibri"/>
      <w:b/>
      <w:color w:val="000000"/>
      <w:sz w:val="28"/>
      <w:szCs w:val="28"/>
    </w:rPr>
  </w:style>
  <w:style w:type="character" w:customStyle="1" w:styleId="Heading5Char">
    <w:name w:val="Heading 5 Char"/>
    <w:basedOn w:val="DefaultParagraphFont"/>
    <w:link w:val="Heading5"/>
    <w:rsid w:val="00812338"/>
    <w:rPr>
      <w:rFonts w:ascii="Times New Roman" w:eastAsia="Times New Roman" w:hAnsi="Times New Roman" w:cs="Times New Roman"/>
      <w:b/>
      <w:color w:val="000000"/>
      <w:sz w:val="26"/>
      <w:szCs w:val="26"/>
      <w:u w:val="single"/>
    </w:rPr>
  </w:style>
  <w:style w:type="character" w:customStyle="1" w:styleId="Heading6Char">
    <w:name w:val="Heading 6 Char"/>
    <w:basedOn w:val="DefaultParagraphFont"/>
    <w:link w:val="Heading6"/>
    <w:rsid w:val="00812338"/>
    <w:rPr>
      <w:rFonts w:ascii="Times New Roman" w:eastAsia="Times New Roman" w:hAnsi="Times New Roman" w:cs="Times New Roman"/>
      <w:b/>
      <w:color w:val="000000"/>
      <w:sz w:val="20"/>
      <w:szCs w:val="20"/>
    </w:rPr>
  </w:style>
  <w:style w:type="paragraph" w:styleId="Title">
    <w:name w:val="Title"/>
    <w:basedOn w:val="Normal"/>
    <w:next w:val="Normal"/>
    <w:link w:val="TitleChar"/>
    <w:uiPriority w:val="10"/>
    <w:qFormat/>
    <w:rsid w:val="00812338"/>
    <w:pPr>
      <w:jc w:val="center"/>
    </w:pPr>
    <w:rPr>
      <w:rFonts w:ascii="Arial" w:eastAsia="Arial" w:hAnsi="Arial" w:cs="Arial"/>
      <w:b/>
      <w:sz w:val="24"/>
      <w:szCs w:val="24"/>
    </w:rPr>
  </w:style>
  <w:style w:type="character" w:customStyle="1" w:styleId="TitleChar">
    <w:name w:val="Title Char"/>
    <w:basedOn w:val="DefaultParagraphFont"/>
    <w:link w:val="Title"/>
    <w:rsid w:val="00812338"/>
    <w:rPr>
      <w:rFonts w:ascii="Arial" w:eastAsia="Arial" w:hAnsi="Arial" w:cs="Arial"/>
      <w:b/>
      <w:color w:val="000000"/>
      <w:sz w:val="24"/>
      <w:szCs w:val="24"/>
    </w:rPr>
  </w:style>
  <w:style w:type="paragraph" w:styleId="Subtitle">
    <w:name w:val="Subtitle"/>
    <w:basedOn w:val="Normal"/>
    <w:next w:val="Normal"/>
    <w:link w:val="SubtitleChar"/>
    <w:rsid w:val="00812338"/>
    <w:rPr>
      <w:rFonts w:ascii="Arial" w:eastAsia="Arial" w:hAnsi="Arial" w:cs="Arial"/>
      <w:b/>
      <w:sz w:val="24"/>
      <w:szCs w:val="24"/>
    </w:rPr>
  </w:style>
  <w:style w:type="character" w:customStyle="1" w:styleId="SubtitleChar">
    <w:name w:val="Subtitle Char"/>
    <w:basedOn w:val="DefaultParagraphFont"/>
    <w:link w:val="Subtitle"/>
    <w:rsid w:val="00812338"/>
    <w:rPr>
      <w:rFonts w:ascii="Arial" w:eastAsia="Arial" w:hAnsi="Arial" w:cs="Arial"/>
      <w:b/>
      <w:color w:val="000000"/>
      <w:sz w:val="24"/>
      <w:szCs w:val="24"/>
    </w:rPr>
  </w:style>
  <w:style w:type="paragraph" w:styleId="CommentText">
    <w:name w:val="annotation text"/>
    <w:basedOn w:val="Normal"/>
    <w:link w:val="CommentTextChar"/>
    <w:semiHidden/>
    <w:unhideWhenUsed/>
    <w:rsid w:val="00812338"/>
    <w:rPr>
      <w:sz w:val="20"/>
      <w:szCs w:val="20"/>
    </w:rPr>
  </w:style>
  <w:style w:type="character" w:customStyle="1" w:styleId="CommentTextChar">
    <w:name w:val="Comment Text Char"/>
    <w:basedOn w:val="DefaultParagraphFont"/>
    <w:link w:val="CommentText"/>
    <w:semiHidden/>
    <w:rsid w:val="00812338"/>
    <w:rPr>
      <w:rFonts w:ascii="Times New Roman" w:eastAsia="Times New Roman" w:hAnsi="Times New Roman" w:cs="Times New Roman"/>
      <w:color w:val="000000"/>
      <w:sz w:val="20"/>
      <w:szCs w:val="20"/>
    </w:rPr>
  </w:style>
  <w:style w:type="character" w:styleId="CommentReference">
    <w:name w:val="annotation reference"/>
    <w:basedOn w:val="DefaultParagraphFont"/>
    <w:semiHidden/>
    <w:unhideWhenUsed/>
    <w:rsid w:val="00812338"/>
    <w:rPr>
      <w:sz w:val="16"/>
      <w:szCs w:val="16"/>
    </w:rPr>
  </w:style>
  <w:style w:type="paragraph" w:styleId="BalloonText">
    <w:name w:val="Balloon Text"/>
    <w:basedOn w:val="Normal"/>
    <w:link w:val="BalloonTextChar"/>
    <w:uiPriority w:val="99"/>
    <w:semiHidden/>
    <w:unhideWhenUsed/>
    <w:rsid w:val="008123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2338"/>
    <w:rPr>
      <w:rFonts w:ascii="Segoe UI" w:eastAsia="Times New Roman" w:hAnsi="Segoe UI" w:cs="Segoe UI"/>
      <w:color w:val="000000"/>
      <w:sz w:val="18"/>
      <w:szCs w:val="18"/>
    </w:rPr>
  </w:style>
  <w:style w:type="paragraph" w:styleId="CommentSubject">
    <w:name w:val="annotation subject"/>
    <w:basedOn w:val="CommentText"/>
    <w:next w:val="CommentText"/>
    <w:link w:val="CommentSubjectChar"/>
    <w:unhideWhenUsed/>
    <w:rsid w:val="00812338"/>
    <w:rPr>
      <w:b/>
      <w:bCs/>
    </w:rPr>
  </w:style>
  <w:style w:type="character" w:customStyle="1" w:styleId="CommentSubjectChar">
    <w:name w:val="Comment Subject Char"/>
    <w:basedOn w:val="CommentTextChar"/>
    <w:link w:val="CommentSubject"/>
    <w:rsid w:val="00812338"/>
    <w:rPr>
      <w:rFonts w:ascii="Times New Roman" w:eastAsia="Times New Roman" w:hAnsi="Times New Roman" w:cs="Times New Roman"/>
      <w:b/>
      <w:bCs/>
      <w:color w:val="000000"/>
      <w:sz w:val="20"/>
      <w:szCs w:val="20"/>
    </w:rPr>
  </w:style>
  <w:style w:type="paragraph" w:styleId="ListParagraph">
    <w:name w:val="List Paragraph"/>
    <w:basedOn w:val="Normal"/>
    <w:link w:val="ListParagraphChar"/>
    <w:uiPriority w:val="34"/>
    <w:qFormat/>
    <w:rsid w:val="00812338"/>
    <w:pPr>
      <w:ind w:left="720"/>
      <w:contextualSpacing/>
    </w:pPr>
  </w:style>
  <w:style w:type="paragraph" w:styleId="Header">
    <w:name w:val="header"/>
    <w:basedOn w:val="Normal"/>
    <w:link w:val="HeaderChar"/>
    <w:unhideWhenUsed/>
    <w:rsid w:val="00812338"/>
    <w:pPr>
      <w:tabs>
        <w:tab w:val="center" w:pos="4680"/>
        <w:tab w:val="right" w:pos="9360"/>
      </w:tabs>
    </w:pPr>
  </w:style>
  <w:style w:type="character" w:customStyle="1" w:styleId="HeaderChar">
    <w:name w:val="Header Char"/>
    <w:basedOn w:val="DefaultParagraphFont"/>
    <w:link w:val="Header"/>
    <w:rsid w:val="00812338"/>
    <w:rPr>
      <w:rFonts w:ascii="Times New Roman" w:eastAsia="Times New Roman" w:hAnsi="Times New Roman" w:cs="Times New Roman"/>
      <w:color w:val="000000"/>
      <w:sz w:val="26"/>
      <w:szCs w:val="26"/>
    </w:rPr>
  </w:style>
  <w:style w:type="paragraph" w:styleId="Footer">
    <w:name w:val="footer"/>
    <w:basedOn w:val="Normal"/>
    <w:link w:val="FooterChar"/>
    <w:uiPriority w:val="99"/>
    <w:unhideWhenUsed/>
    <w:rsid w:val="00812338"/>
    <w:pPr>
      <w:tabs>
        <w:tab w:val="center" w:pos="4680"/>
        <w:tab w:val="right" w:pos="9360"/>
      </w:tabs>
    </w:pPr>
  </w:style>
  <w:style w:type="character" w:customStyle="1" w:styleId="FooterChar">
    <w:name w:val="Footer Char"/>
    <w:basedOn w:val="DefaultParagraphFont"/>
    <w:link w:val="Footer"/>
    <w:uiPriority w:val="99"/>
    <w:rsid w:val="00812338"/>
    <w:rPr>
      <w:rFonts w:ascii="Times New Roman" w:eastAsia="Times New Roman" w:hAnsi="Times New Roman" w:cs="Times New Roman"/>
      <w:color w:val="000000"/>
      <w:sz w:val="26"/>
      <w:szCs w:val="26"/>
    </w:rPr>
  </w:style>
  <w:style w:type="paragraph" w:customStyle="1" w:styleId="Item1">
    <w:name w:val="Item 1"/>
    <w:basedOn w:val="Normal"/>
    <w:link w:val="Item1Char"/>
    <w:qFormat/>
    <w:rsid w:val="00812338"/>
    <w:pPr>
      <w:pBdr>
        <w:top w:val="none" w:sz="0" w:space="0" w:color="auto"/>
        <w:left w:val="none" w:sz="0" w:space="0" w:color="auto"/>
        <w:bottom w:val="none" w:sz="0" w:space="0" w:color="auto"/>
        <w:right w:val="none" w:sz="0" w:space="0" w:color="auto"/>
        <w:between w:val="none" w:sz="0" w:space="0" w:color="auto"/>
      </w:pBdr>
      <w:tabs>
        <w:tab w:val="num" w:pos="650"/>
      </w:tabs>
      <w:spacing w:after="240"/>
      <w:ind w:left="1370" w:hanging="720"/>
    </w:pPr>
    <w:rPr>
      <w:rFonts w:ascii="Calibri" w:hAnsi="Calibri"/>
      <w:color w:val="auto"/>
      <w:szCs w:val="20"/>
      <w:lang w:val="x-none" w:eastAsia="x-none"/>
    </w:rPr>
  </w:style>
  <w:style w:type="paragraph" w:customStyle="1" w:styleId="Itema">
    <w:name w:val="Item a."/>
    <w:basedOn w:val="Normal"/>
    <w:link w:val="ItemaChar"/>
    <w:qFormat/>
    <w:rsid w:val="00812338"/>
    <w:pPr>
      <w:pBdr>
        <w:top w:val="none" w:sz="0" w:space="0" w:color="auto"/>
        <w:left w:val="none" w:sz="0" w:space="0" w:color="auto"/>
        <w:bottom w:val="none" w:sz="0" w:space="0" w:color="auto"/>
        <w:right w:val="none" w:sz="0" w:space="0" w:color="auto"/>
        <w:between w:val="none" w:sz="0" w:space="0" w:color="auto"/>
      </w:pBdr>
      <w:tabs>
        <w:tab w:val="num" w:pos="910"/>
      </w:tabs>
      <w:spacing w:after="240"/>
      <w:ind w:left="1630" w:hanging="720"/>
    </w:pPr>
    <w:rPr>
      <w:rFonts w:ascii="Calibri" w:hAnsi="Calibri"/>
      <w:color w:val="auto"/>
      <w:szCs w:val="20"/>
      <w:lang w:val="x-none" w:eastAsia="x-none"/>
    </w:rPr>
  </w:style>
  <w:style w:type="paragraph" w:customStyle="1" w:styleId="Item10">
    <w:name w:val="Item (1)"/>
    <w:basedOn w:val="Itema"/>
    <w:qFormat/>
    <w:rsid w:val="00812338"/>
    <w:pPr>
      <w:tabs>
        <w:tab w:val="clear" w:pos="910"/>
        <w:tab w:val="num" w:pos="2880"/>
      </w:tabs>
      <w:ind w:left="3600"/>
    </w:pPr>
  </w:style>
  <w:style w:type="paragraph" w:customStyle="1" w:styleId="Itema0">
    <w:name w:val="Item (a)"/>
    <w:basedOn w:val="Item10"/>
    <w:qFormat/>
    <w:rsid w:val="00812338"/>
    <w:pPr>
      <w:tabs>
        <w:tab w:val="clear" w:pos="2880"/>
      </w:tabs>
      <w:ind w:left="4320"/>
    </w:pPr>
  </w:style>
  <w:style w:type="character" w:styleId="Hyperlink">
    <w:name w:val="Hyperlink"/>
    <w:uiPriority w:val="99"/>
    <w:rsid w:val="00812338"/>
    <w:rPr>
      <w:color w:val="0000FF"/>
      <w:u w:val="single"/>
    </w:rPr>
  </w:style>
  <w:style w:type="paragraph" w:styleId="BodyText">
    <w:name w:val="Body Text"/>
    <w:basedOn w:val="Normal"/>
    <w:link w:val="BodyTextChar"/>
    <w:uiPriority w:val="1"/>
    <w:qFormat/>
    <w:rsid w:val="00525603"/>
    <w:pPr>
      <w:widowControl w:val="0"/>
      <w:pBdr>
        <w:top w:val="none" w:sz="0" w:space="0" w:color="auto"/>
        <w:left w:val="none" w:sz="0" w:space="0" w:color="auto"/>
        <w:bottom w:val="none" w:sz="0" w:space="0" w:color="auto"/>
        <w:right w:val="none" w:sz="0" w:space="0" w:color="auto"/>
        <w:between w:val="none" w:sz="0" w:space="0" w:color="auto"/>
      </w:pBdr>
      <w:autoSpaceDE w:val="0"/>
      <w:autoSpaceDN w:val="0"/>
    </w:pPr>
    <w:rPr>
      <w:rFonts w:ascii="Arial" w:eastAsia="Arial" w:hAnsi="Arial" w:cs="Arial"/>
      <w:color w:val="auto"/>
      <w:sz w:val="22"/>
      <w:szCs w:val="22"/>
    </w:rPr>
  </w:style>
  <w:style w:type="character" w:customStyle="1" w:styleId="BodyTextChar">
    <w:name w:val="Body Text Char"/>
    <w:basedOn w:val="DefaultParagraphFont"/>
    <w:link w:val="BodyText"/>
    <w:uiPriority w:val="1"/>
    <w:rsid w:val="00525603"/>
    <w:rPr>
      <w:rFonts w:ascii="Arial" w:eastAsia="Arial" w:hAnsi="Arial" w:cs="Arial"/>
    </w:rPr>
  </w:style>
  <w:style w:type="paragraph" w:customStyle="1" w:styleId="TableParagraph">
    <w:name w:val="Table Paragraph"/>
    <w:basedOn w:val="Normal"/>
    <w:uiPriority w:val="1"/>
    <w:qFormat/>
    <w:rsid w:val="00525603"/>
    <w:pPr>
      <w:widowControl w:val="0"/>
      <w:pBdr>
        <w:top w:val="none" w:sz="0" w:space="0" w:color="auto"/>
        <w:left w:val="none" w:sz="0" w:space="0" w:color="auto"/>
        <w:bottom w:val="none" w:sz="0" w:space="0" w:color="auto"/>
        <w:right w:val="none" w:sz="0" w:space="0" w:color="auto"/>
        <w:between w:val="none" w:sz="0" w:space="0" w:color="auto"/>
      </w:pBdr>
      <w:autoSpaceDE w:val="0"/>
      <w:autoSpaceDN w:val="0"/>
    </w:pPr>
    <w:rPr>
      <w:rFonts w:ascii="Arial" w:eastAsia="Arial" w:hAnsi="Arial" w:cs="Arial"/>
      <w:color w:val="auto"/>
      <w:sz w:val="22"/>
      <w:szCs w:val="22"/>
    </w:rPr>
  </w:style>
  <w:style w:type="paragraph" w:customStyle="1" w:styleId="Level1">
    <w:name w:val="Level 1"/>
    <w:basedOn w:val="Normal"/>
    <w:rsid w:val="008F5EA0"/>
    <w:pPr>
      <w:widowControl w:val="0"/>
      <w:numPr>
        <w:numId w:val="59"/>
      </w:numPr>
      <w:pBdr>
        <w:top w:val="none" w:sz="0" w:space="0" w:color="auto"/>
        <w:left w:val="none" w:sz="0" w:space="0" w:color="auto"/>
        <w:bottom w:val="none" w:sz="0" w:space="0" w:color="auto"/>
        <w:right w:val="none" w:sz="0" w:space="0" w:color="auto"/>
        <w:between w:val="none" w:sz="0" w:space="0" w:color="auto"/>
      </w:pBdr>
      <w:outlineLvl w:val="0"/>
    </w:pPr>
    <w:rPr>
      <w:snapToGrid w:val="0"/>
      <w:color w:val="auto"/>
      <w:sz w:val="24"/>
      <w:szCs w:val="20"/>
    </w:rPr>
  </w:style>
  <w:style w:type="paragraph" w:customStyle="1" w:styleId="RFP-QHeader2">
    <w:name w:val="RFP-Q Header 2"/>
    <w:basedOn w:val="Normal"/>
    <w:qFormat/>
    <w:rsid w:val="008F5EA0"/>
    <w:pPr>
      <w:pBdr>
        <w:top w:val="none" w:sz="0" w:space="0" w:color="auto"/>
        <w:left w:val="none" w:sz="0" w:space="0" w:color="auto"/>
        <w:bottom w:val="none" w:sz="0" w:space="0" w:color="auto"/>
        <w:right w:val="none" w:sz="0" w:space="0" w:color="auto"/>
        <w:between w:val="none" w:sz="0" w:space="0" w:color="auto"/>
      </w:pBdr>
      <w:jc w:val="center"/>
    </w:pPr>
    <w:rPr>
      <w:b/>
      <w:color w:val="auto"/>
      <w:szCs w:val="20"/>
    </w:rPr>
  </w:style>
  <w:style w:type="character" w:styleId="UnresolvedMention">
    <w:name w:val="Unresolved Mention"/>
    <w:basedOn w:val="DefaultParagraphFont"/>
    <w:uiPriority w:val="99"/>
    <w:semiHidden/>
    <w:unhideWhenUsed/>
    <w:rsid w:val="00D04C73"/>
    <w:rPr>
      <w:color w:val="605E5C"/>
      <w:shd w:val="clear" w:color="auto" w:fill="E1DFDD"/>
    </w:rPr>
  </w:style>
  <w:style w:type="character" w:customStyle="1" w:styleId="ListParagraphChar">
    <w:name w:val="List Paragraph Char"/>
    <w:link w:val="ListParagraph"/>
    <w:uiPriority w:val="34"/>
    <w:locked/>
    <w:rsid w:val="009B0618"/>
    <w:rPr>
      <w:rFonts w:ascii="Times New Roman" w:eastAsia="Times New Roman" w:hAnsi="Times New Roman" w:cs="Times New Roman"/>
      <w:color w:val="000000"/>
      <w:sz w:val="26"/>
      <w:szCs w:val="26"/>
    </w:rPr>
  </w:style>
  <w:style w:type="character" w:customStyle="1" w:styleId="Item1Char">
    <w:name w:val="Item 1 Char"/>
    <w:link w:val="Item1"/>
    <w:rsid w:val="000B768C"/>
    <w:rPr>
      <w:rFonts w:ascii="Calibri" w:eastAsia="Times New Roman" w:hAnsi="Calibri" w:cs="Times New Roman"/>
      <w:sz w:val="26"/>
      <w:szCs w:val="20"/>
      <w:lang w:val="x-none" w:eastAsia="x-none"/>
    </w:rPr>
  </w:style>
  <w:style w:type="paragraph" w:customStyle="1" w:styleId="Itemi">
    <w:name w:val="Item i."/>
    <w:basedOn w:val="Itema0"/>
    <w:qFormat/>
    <w:rsid w:val="000B768C"/>
    <w:pPr>
      <w:tabs>
        <w:tab w:val="num" w:pos="4320"/>
      </w:tabs>
      <w:ind w:left="5040"/>
    </w:pPr>
    <w:rPr>
      <w:rFonts w:cs="Calibri"/>
      <w:lang w:val="en-US" w:eastAsia="en-US"/>
    </w:rPr>
  </w:style>
  <w:style w:type="character" w:customStyle="1" w:styleId="ItemaChar">
    <w:name w:val="Item a. Char"/>
    <w:link w:val="Itema"/>
    <w:rsid w:val="008B2187"/>
    <w:rPr>
      <w:rFonts w:ascii="Calibri" w:eastAsia="Times New Roman" w:hAnsi="Calibri" w:cs="Times New Roman"/>
      <w:sz w:val="26"/>
      <w:szCs w:val="20"/>
      <w:lang w:val="x-none" w:eastAsia="x-none"/>
    </w:rPr>
  </w:style>
  <w:style w:type="paragraph" w:styleId="PlainText">
    <w:name w:val="Plain Text"/>
    <w:basedOn w:val="Normal"/>
    <w:link w:val="PlainTextChar"/>
    <w:rsid w:val="00DE2695"/>
    <w:pPr>
      <w:pBdr>
        <w:top w:val="none" w:sz="0" w:space="0" w:color="auto"/>
        <w:left w:val="none" w:sz="0" w:space="0" w:color="auto"/>
        <w:bottom w:val="none" w:sz="0" w:space="0" w:color="auto"/>
        <w:right w:val="none" w:sz="0" w:space="0" w:color="auto"/>
        <w:between w:val="none" w:sz="0" w:space="0" w:color="auto"/>
      </w:pBdr>
    </w:pPr>
    <w:rPr>
      <w:rFonts w:ascii="Courier New" w:hAnsi="Courier New"/>
      <w:color w:val="auto"/>
      <w:sz w:val="20"/>
      <w:szCs w:val="20"/>
    </w:rPr>
  </w:style>
  <w:style w:type="character" w:customStyle="1" w:styleId="PlainTextChar">
    <w:name w:val="Plain Text Char"/>
    <w:basedOn w:val="DefaultParagraphFont"/>
    <w:link w:val="PlainText"/>
    <w:rsid w:val="00DE2695"/>
    <w:rPr>
      <w:rFonts w:ascii="Courier New" w:eastAsia="Times New Roman" w:hAnsi="Courier New" w:cs="Times New Roman"/>
      <w:sz w:val="20"/>
      <w:szCs w:val="20"/>
    </w:rPr>
  </w:style>
  <w:style w:type="paragraph" w:customStyle="1" w:styleId="gmail-item1">
    <w:name w:val="gmail-item1"/>
    <w:basedOn w:val="Normal"/>
    <w:rsid w:val="0096640E"/>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Calibri" w:eastAsiaTheme="minorHAnsi" w:hAnsi="Calibri" w:cs="Calibri"/>
      <w:color w:val="auto"/>
      <w:sz w:val="22"/>
      <w:szCs w:val="22"/>
    </w:rPr>
  </w:style>
  <w:style w:type="character" w:customStyle="1" w:styleId="gmail-msohyperlink">
    <w:name w:val="gmail-msohyperlink"/>
    <w:basedOn w:val="DefaultParagraphFont"/>
    <w:rsid w:val="0096640E"/>
  </w:style>
  <w:style w:type="paragraph" w:customStyle="1" w:styleId="RFP-QHeader1">
    <w:name w:val="RFP-Q Header 1"/>
    <w:basedOn w:val="Normal"/>
    <w:qFormat/>
    <w:rsid w:val="00D51DFF"/>
    <w:pPr>
      <w:pBdr>
        <w:top w:val="none" w:sz="0" w:space="0" w:color="auto"/>
        <w:left w:val="none" w:sz="0" w:space="0" w:color="auto"/>
        <w:bottom w:val="none" w:sz="0" w:space="0" w:color="auto"/>
        <w:right w:val="none" w:sz="0" w:space="0" w:color="auto"/>
        <w:between w:val="none" w:sz="0" w:space="0" w:color="auto"/>
      </w:pBdr>
      <w:jc w:val="center"/>
    </w:pPr>
    <w:rPr>
      <w:b/>
      <w:caps/>
      <w:color w:val="auto"/>
      <w:sz w:val="40"/>
      <w:szCs w:val="40"/>
    </w:rPr>
  </w:style>
  <w:style w:type="paragraph" w:customStyle="1" w:styleId="gmail-msoplaintext">
    <w:name w:val="gmail-msoplaintext"/>
    <w:basedOn w:val="Normal"/>
    <w:rsid w:val="002A2B93"/>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Calibri" w:eastAsiaTheme="minorHAnsi" w:hAnsi="Calibri" w:cs="Calibri"/>
      <w:color w:val="auto"/>
      <w:sz w:val="22"/>
      <w:szCs w:val="22"/>
    </w:rPr>
  </w:style>
  <w:style w:type="paragraph" w:styleId="NormalWeb">
    <w:name w:val="Normal (Web)"/>
    <w:basedOn w:val="Normal"/>
    <w:uiPriority w:val="99"/>
    <w:unhideWhenUsed/>
    <w:rsid w:val="00B701F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sz w:val="24"/>
      <w:szCs w:val="24"/>
    </w:rPr>
  </w:style>
  <w:style w:type="character" w:styleId="FollowedHyperlink">
    <w:name w:val="FollowedHyperlink"/>
    <w:basedOn w:val="DefaultParagraphFont"/>
    <w:uiPriority w:val="99"/>
    <w:semiHidden/>
    <w:unhideWhenUsed/>
    <w:rsid w:val="00815BD7"/>
    <w:rPr>
      <w:color w:val="954F72" w:themeColor="followedHyperlink"/>
      <w:u w:val="single"/>
    </w:rPr>
  </w:style>
  <w:style w:type="paragraph" w:customStyle="1" w:styleId="Default">
    <w:name w:val="Default"/>
    <w:rsid w:val="00C22A6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218374">
      <w:bodyDiv w:val="1"/>
      <w:marLeft w:val="0"/>
      <w:marRight w:val="0"/>
      <w:marTop w:val="0"/>
      <w:marBottom w:val="0"/>
      <w:divBdr>
        <w:top w:val="none" w:sz="0" w:space="0" w:color="auto"/>
        <w:left w:val="none" w:sz="0" w:space="0" w:color="auto"/>
        <w:bottom w:val="none" w:sz="0" w:space="0" w:color="auto"/>
        <w:right w:val="none" w:sz="0" w:space="0" w:color="auto"/>
      </w:divBdr>
    </w:div>
    <w:div w:id="425075764">
      <w:bodyDiv w:val="1"/>
      <w:marLeft w:val="0"/>
      <w:marRight w:val="0"/>
      <w:marTop w:val="0"/>
      <w:marBottom w:val="0"/>
      <w:divBdr>
        <w:top w:val="none" w:sz="0" w:space="0" w:color="auto"/>
        <w:left w:val="none" w:sz="0" w:space="0" w:color="auto"/>
        <w:bottom w:val="none" w:sz="0" w:space="0" w:color="auto"/>
        <w:right w:val="none" w:sz="0" w:space="0" w:color="auto"/>
      </w:divBdr>
    </w:div>
    <w:div w:id="429619141">
      <w:bodyDiv w:val="1"/>
      <w:marLeft w:val="0"/>
      <w:marRight w:val="0"/>
      <w:marTop w:val="0"/>
      <w:marBottom w:val="0"/>
      <w:divBdr>
        <w:top w:val="none" w:sz="0" w:space="0" w:color="auto"/>
        <w:left w:val="none" w:sz="0" w:space="0" w:color="auto"/>
        <w:bottom w:val="none" w:sz="0" w:space="0" w:color="auto"/>
        <w:right w:val="none" w:sz="0" w:space="0" w:color="auto"/>
      </w:divBdr>
      <w:divsChild>
        <w:div w:id="1012025150">
          <w:marLeft w:val="0"/>
          <w:marRight w:val="0"/>
          <w:marTop w:val="0"/>
          <w:marBottom w:val="300"/>
          <w:divBdr>
            <w:top w:val="none" w:sz="0" w:space="0" w:color="auto"/>
            <w:left w:val="none" w:sz="0" w:space="0" w:color="auto"/>
            <w:bottom w:val="none" w:sz="0" w:space="0" w:color="auto"/>
            <w:right w:val="none" w:sz="0" w:space="0" w:color="auto"/>
          </w:divBdr>
          <w:divsChild>
            <w:div w:id="777258590">
              <w:marLeft w:val="0"/>
              <w:marRight w:val="0"/>
              <w:marTop w:val="0"/>
              <w:marBottom w:val="0"/>
              <w:divBdr>
                <w:top w:val="none" w:sz="0" w:space="0" w:color="auto"/>
                <w:left w:val="none" w:sz="0" w:space="0" w:color="auto"/>
                <w:bottom w:val="none" w:sz="0" w:space="0" w:color="auto"/>
                <w:right w:val="none" w:sz="0" w:space="0" w:color="auto"/>
              </w:divBdr>
            </w:div>
          </w:divsChild>
        </w:div>
        <w:div w:id="1847209053">
          <w:marLeft w:val="0"/>
          <w:marRight w:val="0"/>
          <w:marTop w:val="0"/>
          <w:marBottom w:val="60"/>
          <w:divBdr>
            <w:top w:val="none" w:sz="0" w:space="0" w:color="auto"/>
            <w:left w:val="none" w:sz="0" w:space="0" w:color="auto"/>
            <w:bottom w:val="none" w:sz="0" w:space="0" w:color="auto"/>
            <w:right w:val="none" w:sz="0" w:space="0" w:color="auto"/>
          </w:divBdr>
          <w:divsChild>
            <w:div w:id="825972599">
              <w:marLeft w:val="0"/>
              <w:marRight w:val="0"/>
              <w:marTop w:val="0"/>
              <w:marBottom w:val="60"/>
              <w:divBdr>
                <w:top w:val="none" w:sz="0" w:space="0" w:color="auto"/>
                <w:left w:val="none" w:sz="0" w:space="0" w:color="auto"/>
                <w:bottom w:val="none" w:sz="0" w:space="0" w:color="auto"/>
                <w:right w:val="none" w:sz="0" w:space="0" w:color="auto"/>
              </w:divBdr>
            </w:div>
            <w:div w:id="393086808">
              <w:marLeft w:val="0"/>
              <w:marRight w:val="0"/>
              <w:marTop w:val="0"/>
              <w:marBottom w:val="60"/>
              <w:divBdr>
                <w:top w:val="none" w:sz="0" w:space="0" w:color="auto"/>
                <w:left w:val="none" w:sz="0" w:space="0" w:color="auto"/>
                <w:bottom w:val="none" w:sz="0" w:space="0" w:color="auto"/>
                <w:right w:val="none" w:sz="0" w:space="0" w:color="auto"/>
              </w:divBdr>
            </w:div>
            <w:div w:id="997616056">
              <w:marLeft w:val="0"/>
              <w:marRight w:val="0"/>
              <w:marTop w:val="0"/>
              <w:marBottom w:val="0"/>
              <w:divBdr>
                <w:top w:val="none" w:sz="0" w:space="0" w:color="auto"/>
                <w:left w:val="none" w:sz="0" w:space="0" w:color="auto"/>
                <w:bottom w:val="none" w:sz="0" w:space="0" w:color="auto"/>
                <w:right w:val="none" w:sz="0" w:space="0" w:color="auto"/>
              </w:divBdr>
            </w:div>
          </w:divsChild>
        </w:div>
        <w:div w:id="2025280811">
          <w:marLeft w:val="0"/>
          <w:marRight w:val="0"/>
          <w:marTop w:val="0"/>
          <w:marBottom w:val="300"/>
          <w:divBdr>
            <w:top w:val="none" w:sz="0" w:space="0" w:color="auto"/>
            <w:left w:val="none" w:sz="0" w:space="0" w:color="auto"/>
            <w:bottom w:val="none" w:sz="0" w:space="0" w:color="auto"/>
            <w:right w:val="none" w:sz="0" w:space="0" w:color="auto"/>
          </w:divBdr>
        </w:div>
        <w:div w:id="1951088972">
          <w:marLeft w:val="0"/>
          <w:marRight w:val="0"/>
          <w:marTop w:val="300"/>
          <w:marBottom w:val="360"/>
          <w:divBdr>
            <w:top w:val="none" w:sz="0" w:space="0" w:color="auto"/>
            <w:left w:val="none" w:sz="0" w:space="0" w:color="auto"/>
            <w:bottom w:val="none" w:sz="0" w:space="0" w:color="auto"/>
            <w:right w:val="none" w:sz="0" w:space="0" w:color="auto"/>
          </w:divBdr>
        </w:div>
      </w:divsChild>
    </w:div>
    <w:div w:id="601692537">
      <w:bodyDiv w:val="1"/>
      <w:marLeft w:val="0"/>
      <w:marRight w:val="0"/>
      <w:marTop w:val="0"/>
      <w:marBottom w:val="0"/>
      <w:divBdr>
        <w:top w:val="none" w:sz="0" w:space="0" w:color="auto"/>
        <w:left w:val="none" w:sz="0" w:space="0" w:color="auto"/>
        <w:bottom w:val="none" w:sz="0" w:space="0" w:color="auto"/>
        <w:right w:val="none" w:sz="0" w:space="0" w:color="auto"/>
      </w:divBdr>
      <w:divsChild>
        <w:div w:id="431364286">
          <w:marLeft w:val="0"/>
          <w:marRight w:val="0"/>
          <w:marTop w:val="0"/>
          <w:marBottom w:val="300"/>
          <w:divBdr>
            <w:top w:val="none" w:sz="0" w:space="0" w:color="auto"/>
            <w:left w:val="none" w:sz="0" w:space="0" w:color="auto"/>
            <w:bottom w:val="none" w:sz="0" w:space="0" w:color="auto"/>
            <w:right w:val="none" w:sz="0" w:space="0" w:color="auto"/>
          </w:divBdr>
          <w:divsChild>
            <w:div w:id="172110415">
              <w:marLeft w:val="0"/>
              <w:marRight w:val="0"/>
              <w:marTop w:val="0"/>
              <w:marBottom w:val="0"/>
              <w:divBdr>
                <w:top w:val="none" w:sz="0" w:space="0" w:color="auto"/>
                <w:left w:val="none" w:sz="0" w:space="0" w:color="auto"/>
                <w:bottom w:val="none" w:sz="0" w:space="0" w:color="auto"/>
                <w:right w:val="none" w:sz="0" w:space="0" w:color="auto"/>
              </w:divBdr>
            </w:div>
          </w:divsChild>
        </w:div>
        <w:div w:id="300694319">
          <w:marLeft w:val="0"/>
          <w:marRight w:val="0"/>
          <w:marTop w:val="0"/>
          <w:marBottom w:val="60"/>
          <w:divBdr>
            <w:top w:val="none" w:sz="0" w:space="0" w:color="auto"/>
            <w:left w:val="none" w:sz="0" w:space="0" w:color="auto"/>
            <w:bottom w:val="none" w:sz="0" w:space="0" w:color="auto"/>
            <w:right w:val="none" w:sz="0" w:space="0" w:color="auto"/>
          </w:divBdr>
          <w:divsChild>
            <w:div w:id="1052270880">
              <w:marLeft w:val="0"/>
              <w:marRight w:val="0"/>
              <w:marTop w:val="0"/>
              <w:marBottom w:val="60"/>
              <w:divBdr>
                <w:top w:val="none" w:sz="0" w:space="0" w:color="auto"/>
                <w:left w:val="none" w:sz="0" w:space="0" w:color="auto"/>
                <w:bottom w:val="none" w:sz="0" w:space="0" w:color="auto"/>
                <w:right w:val="none" w:sz="0" w:space="0" w:color="auto"/>
              </w:divBdr>
            </w:div>
            <w:div w:id="682780222">
              <w:marLeft w:val="0"/>
              <w:marRight w:val="0"/>
              <w:marTop w:val="0"/>
              <w:marBottom w:val="60"/>
              <w:divBdr>
                <w:top w:val="none" w:sz="0" w:space="0" w:color="auto"/>
                <w:left w:val="none" w:sz="0" w:space="0" w:color="auto"/>
                <w:bottom w:val="none" w:sz="0" w:space="0" w:color="auto"/>
                <w:right w:val="none" w:sz="0" w:space="0" w:color="auto"/>
              </w:divBdr>
            </w:div>
            <w:div w:id="182335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655494">
      <w:bodyDiv w:val="1"/>
      <w:marLeft w:val="0"/>
      <w:marRight w:val="0"/>
      <w:marTop w:val="0"/>
      <w:marBottom w:val="0"/>
      <w:divBdr>
        <w:top w:val="none" w:sz="0" w:space="0" w:color="auto"/>
        <w:left w:val="none" w:sz="0" w:space="0" w:color="auto"/>
        <w:bottom w:val="none" w:sz="0" w:space="0" w:color="auto"/>
        <w:right w:val="none" w:sz="0" w:space="0" w:color="auto"/>
      </w:divBdr>
    </w:div>
    <w:div w:id="973952090">
      <w:bodyDiv w:val="1"/>
      <w:marLeft w:val="0"/>
      <w:marRight w:val="0"/>
      <w:marTop w:val="0"/>
      <w:marBottom w:val="0"/>
      <w:divBdr>
        <w:top w:val="none" w:sz="0" w:space="0" w:color="auto"/>
        <w:left w:val="none" w:sz="0" w:space="0" w:color="auto"/>
        <w:bottom w:val="none" w:sz="0" w:space="0" w:color="auto"/>
        <w:right w:val="none" w:sz="0" w:space="0" w:color="auto"/>
      </w:divBdr>
    </w:div>
    <w:div w:id="1138110520">
      <w:bodyDiv w:val="1"/>
      <w:marLeft w:val="0"/>
      <w:marRight w:val="0"/>
      <w:marTop w:val="0"/>
      <w:marBottom w:val="0"/>
      <w:divBdr>
        <w:top w:val="none" w:sz="0" w:space="0" w:color="auto"/>
        <w:left w:val="none" w:sz="0" w:space="0" w:color="auto"/>
        <w:bottom w:val="none" w:sz="0" w:space="0" w:color="auto"/>
        <w:right w:val="none" w:sz="0" w:space="0" w:color="auto"/>
      </w:divBdr>
    </w:div>
    <w:div w:id="1214077843">
      <w:bodyDiv w:val="1"/>
      <w:marLeft w:val="0"/>
      <w:marRight w:val="0"/>
      <w:marTop w:val="0"/>
      <w:marBottom w:val="0"/>
      <w:divBdr>
        <w:top w:val="none" w:sz="0" w:space="0" w:color="auto"/>
        <w:left w:val="none" w:sz="0" w:space="0" w:color="auto"/>
        <w:bottom w:val="none" w:sz="0" w:space="0" w:color="auto"/>
        <w:right w:val="none" w:sz="0" w:space="0" w:color="auto"/>
      </w:divBdr>
    </w:div>
    <w:div w:id="1779595444">
      <w:bodyDiv w:val="1"/>
      <w:marLeft w:val="0"/>
      <w:marRight w:val="0"/>
      <w:marTop w:val="0"/>
      <w:marBottom w:val="0"/>
      <w:divBdr>
        <w:top w:val="none" w:sz="0" w:space="0" w:color="auto"/>
        <w:left w:val="none" w:sz="0" w:space="0" w:color="auto"/>
        <w:bottom w:val="none" w:sz="0" w:space="0" w:color="auto"/>
        <w:right w:val="none" w:sz="0" w:space="0" w:color="auto"/>
      </w:divBdr>
    </w:div>
    <w:div w:id="1985499727">
      <w:bodyDiv w:val="1"/>
      <w:marLeft w:val="0"/>
      <w:marRight w:val="0"/>
      <w:marTop w:val="0"/>
      <w:marBottom w:val="0"/>
      <w:divBdr>
        <w:top w:val="none" w:sz="0" w:space="0" w:color="auto"/>
        <w:left w:val="none" w:sz="0" w:space="0" w:color="auto"/>
        <w:bottom w:val="none" w:sz="0" w:space="0" w:color="auto"/>
        <w:right w:val="none" w:sz="0" w:space="0" w:color="auto"/>
      </w:divBdr>
    </w:div>
    <w:div w:id="2059352604">
      <w:bodyDiv w:val="1"/>
      <w:marLeft w:val="0"/>
      <w:marRight w:val="0"/>
      <w:marTop w:val="0"/>
      <w:marBottom w:val="0"/>
      <w:divBdr>
        <w:top w:val="none" w:sz="0" w:space="0" w:color="auto"/>
        <w:left w:val="none" w:sz="0" w:space="0" w:color="auto"/>
        <w:bottom w:val="none" w:sz="0" w:space="0" w:color="auto"/>
        <w:right w:val="none" w:sz="0" w:space="0" w:color="auto"/>
      </w:divBdr>
    </w:div>
    <w:div w:id="2090685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tel:8887158170,,703809606" TargetMode="External"/><Relationship Id="rId26" Type="http://schemas.openxmlformats.org/officeDocument/2006/relationships/hyperlink" Target="https://teams.microsoft.com/l/meetup-join/19%3ameeting_YjhlNDM4ZDQtYzU1MC00ZTMwLWJjNDMtYmE0OWU4YTUyZWEy%40thread.v2/0?context=%7b%22Tid%22%3a%2232fdff2c-f86e-4ba3-a47d-6a44a7f45a64%22%2c%22Oid%22%3a%2203d4abfc-b2bf-42fb-9961-fd08da51ca4c%22%7d" TargetMode="External"/><Relationship Id="rId39" Type="http://schemas.openxmlformats.org/officeDocument/2006/relationships/footer" Target="footer6.xml"/><Relationship Id="rId21" Type="http://schemas.openxmlformats.org/officeDocument/2006/relationships/footer" Target="footer5.xml"/><Relationship Id="rId34" Type="http://schemas.openxmlformats.org/officeDocument/2006/relationships/hyperlink" Target="mailto:aaarfp@acgov.org" TargetMode="External"/><Relationship Id="rId42" Type="http://schemas.openxmlformats.org/officeDocument/2006/relationships/footer" Target="footer8.xml"/><Relationship Id="rId47" Type="http://schemas.openxmlformats.org/officeDocument/2006/relationships/header" Target="header8.xml"/><Relationship Id="rId50" Type="http://schemas.openxmlformats.org/officeDocument/2006/relationships/footer" Target="footer12.xml"/><Relationship Id="rId55" Type="http://schemas.openxmlformats.org/officeDocument/2006/relationships/footer" Target="footer17.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footer" Target="footer4.xml"/><Relationship Id="rId29" Type="http://schemas.openxmlformats.org/officeDocument/2006/relationships/hyperlink" Target="mailto:aaarfp@acgov.org" TargetMode="External"/><Relationship Id="rId41" Type="http://schemas.openxmlformats.org/officeDocument/2006/relationships/footer" Target="footer7.xml"/><Relationship Id="rId54" Type="http://schemas.openxmlformats.org/officeDocument/2006/relationships/footer" Target="footer1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raguide.org/" TargetMode="External"/><Relationship Id="rId32" Type="http://schemas.openxmlformats.org/officeDocument/2006/relationships/hyperlink" Target="https://gsa.acgov.org/do-business-with-us/contracting-opportunities/" TargetMode="External"/><Relationship Id="rId37" Type="http://schemas.openxmlformats.org/officeDocument/2006/relationships/header" Target="header4.xml"/><Relationship Id="rId40" Type="http://schemas.openxmlformats.org/officeDocument/2006/relationships/header" Target="header6.xml"/><Relationship Id="rId45" Type="http://schemas.openxmlformats.org/officeDocument/2006/relationships/footer" Target="footer11.xml"/><Relationship Id="rId53" Type="http://schemas.openxmlformats.org/officeDocument/2006/relationships/footer" Target="footer15.xml"/><Relationship Id="rId58" Type="http://schemas.openxmlformats.org/officeDocument/2006/relationships/footer" Target="footer19.xml"/><Relationship Id="rId5" Type="http://schemas.openxmlformats.org/officeDocument/2006/relationships/webSettings" Target="webSettings.xml"/><Relationship Id="rId15" Type="http://schemas.openxmlformats.org/officeDocument/2006/relationships/hyperlink" Target="https://gsa.acgov.org/do-business-with-us/contracting-opportunities/" TargetMode="External"/><Relationship Id="rId23" Type="http://schemas.openxmlformats.org/officeDocument/2006/relationships/hyperlink" Target="https://mail.google.com/mail/ca/u/1/" TargetMode="External"/><Relationship Id="rId28" Type="http://schemas.openxmlformats.org/officeDocument/2006/relationships/hyperlink" Target="tel:8887158170,,703809606" TargetMode="External"/><Relationship Id="rId36" Type="http://schemas.openxmlformats.org/officeDocument/2006/relationships/hyperlink" Target="https://gsa.acgov.org/do-business-with-us/contracting-opportunities/policies-procedures/proprietary-confidential-information/" TargetMode="External"/><Relationship Id="rId49" Type="http://schemas.openxmlformats.org/officeDocument/2006/relationships/image" Target="media/image2.png"/><Relationship Id="rId57" Type="http://schemas.openxmlformats.org/officeDocument/2006/relationships/hyperlink" Target="https://www.aging.ca.gov/Docs/AAA/Nutrition/Nutrition_Program_Resources/Policies_and_Procedures/PSA_09_policies_and_procedures.pdf" TargetMode="External"/><Relationship Id="rId61"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mailto:aaarfp@acgov.org" TargetMode="External"/><Relationship Id="rId31" Type="http://schemas.openxmlformats.org/officeDocument/2006/relationships/hyperlink" Target="https://acgovt.sharepoint.com/:w:/s/GSADigitalLibrary/EeGBnUyJSMFBoXqtvbj7ly0BqycT5J83NKyIV19tLO6-yA?e=YwGjFP" TargetMode="External"/><Relationship Id="rId44" Type="http://schemas.openxmlformats.org/officeDocument/2006/relationships/footer" Target="footer10.xml"/><Relationship Id="rId52" Type="http://schemas.openxmlformats.org/officeDocument/2006/relationships/footer" Target="footer14.xm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gsa.acgov.org/do-business-with-us/contracting-opportunities/" TargetMode="External"/><Relationship Id="rId22" Type="http://schemas.openxmlformats.org/officeDocument/2006/relationships/hyperlink" Target="https://mail.google.com/mail/ca/u/1/" TargetMode="External"/><Relationship Id="rId27" Type="http://schemas.openxmlformats.org/officeDocument/2006/relationships/hyperlink" Target="tel:+14159153950,,703809606" TargetMode="External"/><Relationship Id="rId30" Type="http://schemas.openxmlformats.org/officeDocument/2006/relationships/hyperlink" Target="mailto:aaarfp@acgov.org" TargetMode="External"/><Relationship Id="rId35" Type="http://schemas.openxmlformats.org/officeDocument/2006/relationships/hyperlink" Target="https://gsa.acgov.org/do-business-with-us/contracting-opportunities/policies-procedures/proprietary-confidential-information/" TargetMode="External"/><Relationship Id="rId43" Type="http://schemas.openxmlformats.org/officeDocument/2006/relationships/footer" Target="footer9.xml"/><Relationship Id="rId48" Type="http://schemas.openxmlformats.org/officeDocument/2006/relationships/header" Target="header9.xml"/><Relationship Id="rId56" Type="http://schemas.openxmlformats.org/officeDocument/2006/relationships/footer" Target="footer18.xml"/><Relationship Id="rId8" Type="http://schemas.openxmlformats.org/officeDocument/2006/relationships/header" Target="header1.xml"/><Relationship Id="rId51" Type="http://schemas.openxmlformats.org/officeDocument/2006/relationships/footer" Target="footer13.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https://teams.microsoft.com/l/meetup-join/19%3ameeting_ZWEwOTU1YmQtZTcyNS00ZWVmLWI2MTAtNTBjOTk2NDI3YjAx%40thread.v2/0?context=%7b%22Tid%22%3a%2232fdff2c-f86e-4ba3-a47d-6a44a7f45a64%22%2c%22Oid%22%3a%2203d4abfc-b2bf-42fb-9961-fd08da51ca4c%22%7d" TargetMode="External"/><Relationship Id="rId25" Type="http://schemas.openxmlformats.org/officeDocument/2006/relationships/hyperlink" Target="https://teams.microsoft.com/l/meetup-join/19%3ameeting_ZWEwOTU1YmQtZTcyNS00ZWVmLWI2MTAtNTBjOTk2NDI3YjAx%40thread.v2/0?context=%7b%22Tid%22%3a%2232fdff2c-f86e-4ba3-a47d-6a44a7f45a64%22%2c%22Oid%22%3a%2203d4abfc-b2bf-42fb-9961-fd08da51ca4c%22%7d" TargetMode="External"/><Relationship Id="rId33" Type="http://schemas.openxmlformats.org/officeDocument/2006/relationships/hyperlink" Target="https://gsa.acgov.org/do-business-with-us/contracting-opportunities/" TargetMode="External"/><Relationship Id="rId38" Type="http://schemas.openxmlformats.org/officeDocument/2006/relationships/header" Target="header5.xml"/><Relationship Id="rId46" Type="http://schemas.openxmlformats.org/officeDocument/2006/relationships/header" Target="header7.xml"/><Relationship Id="rId59" Type="http://schemas.openxmlformats.org/officeDocument/2006/relationships/footer" Target="footer2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693059-3E27-486E-BD24-0B1B83127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65</Pages>
  <Words>18390</Words>
  <Characters>104825</Characters>
  <Application>Microsoft Office Word</Application>
  <DocSecurity>0</DocSecurity>
  <Lines>873</Lines>
  <Paragraphs>245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Laketch Mekonnen</dc:creator>
  <cp:keywords/>
  <dc:description/>
  <cp:lastModifiedBy>Hopkins, Lucretia  GSA - Office of Acquisition Policy</cp:lastModifiedBy>
  <cp:revision>2</cp:revision>
  <dcterms:created xsi:type="dcterms:W3CDTF">2022-02-07T22:47:00Z</dcterms:created>
  <dcterms:modified xsi:type="dcterms:W3CDTF">2022-02-07T22:47:00Z</dcterms:modified>
</cp:coreProperties>
</file>