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3A2" w14:textId="1FF9C3C9" w:rsidR="0015259B" w:rsidRPr="0039295B" w:rsidRDefault="0015259B" w:rsidP="0015259B">
      <w:pPr>
        <w:tabs>
          <w:tab w:val="center" w:pos="4680"/>
        </w:tabs>
        <w:jc w:val="center"/>
        <w:rPr>
          <w:b/>
          <w:color w:val="7030A0"/>
          <w:sz w:val="20"/>
          <w:highlight w:val="yellow"/>
        </w:rPr>
      </w:pPr>
      <w:r w:rsidRPr="0039295B">
        <w:rPr>
          <w:b/>
          <w:color w:val="7030A0"/>
          <w:sz w:val="20"/>
          <w:highlight w:val="yellow"/>
        </w:rPr>
        <w:t>RFPQ QA TEMPLATE</w:t>
      </w:r>
    </w:p>
    <w:p w14:paraId="1B3826F2" w14:textId="589FE242" w:rsidR="0015259B" w:rsidRDefault="0015259B" w:rsidP="0015259B">
      <w:pPr>
        <w:pStyle w:val="Title"/>
        <w:rPr>
          <w:rFonts w:ascii="Calibri" w:hAnsi="Calibri" w:cs="Calibri"/>
          <w:sz w:val="24"/>
          <w:szCs w:val="24"/>
        </w:rPr>
      </w:pPr>
      <w:r w:rsidRPr="0039295B">
        <w:rPr>
          <w:color w:val="7030A0"/>
          <w:sz w:val="20"/>
          <w:highlight w:val="yellow"/>
        </w:rPr>
        <w:t xml:space="preserve">QC: DOC REV. DATE </w:t>
      </w:r>
      <w:r w:rsidR="0058499E">
        <w:rPr>
          <w:color w:val="7030A0"/>
          <w:sz w:val="20"/>
          <w:highlight w:val="yellow"/>
        </w:rPr>
        <w:t>9/2</w:t>
      </w:r>
      <w:r w:rsidR="007859C8" w:rsidRPr="0039295B">
        <w:rPr>
          <w:color w:val="7030A0"/>
          <w:sz w:val="20"/>
          <w:highlight w:val="yellow"/>
        </w:rPr>
        <w:t>/21</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A026C39" w14:textId="77777777" w:rsidR="007D01F9" w:rsidRPr="00460F50" w:rsidRDefault="007D01F9" w:rsidP="007D01F9">
      <w:pPr>
        <w:pStyle w:val="Title"/>
        <w:spacing w:before="240" w:after="240"/>
        <w:rPr>
          <w:rFonts w:ascii="Calibri" w:hAnsi="Calibri" w:cs="Calibri"/>
          <w:sz w:val="28"/>
          <w:szCs w:val="28"/>
        </w:rPr>
      </w:pPr>
      <w:r w:rsidRPr="00460F50">
        <w:rPr>
          <w:rFonts w:ascii="Calibri" w:hAnsi="Calibri" w:cs="Calibri"/>
          <w:sz w:val="28"/>
          <w:szCs w:val="28"/>
        </w:rPr>
        <w:t>to</w:t>
      </w:r>
    </w:p>
    <w:p w14:paraId="69FE95C1" w14:textId="7512F01E" w:rsidR="007D01F9" w:rsidRPr="0085450E" w:rsidRDefault="007D01F9" w:rsidP="007D01F9">
      <w:pPr>
        <w:pStyle w:val="Subtitle"/>
        <w:rPr>
          <w:rFonts w:ascii="Calibri" w:hAnsi="Calibri" w:cs="Calibri"/>
          <w:sz w:val="40"/>
          <w:szCs w:val="40"/>
        </w:rPr>
      </w:pPr>
      <w:bookmarkStart w:id="0" w:name="_Hlk93951294"/>
      <w:r w:rsidRPr="0085450E">
        <w:rPr>
          <w:rFonts w:ascii="Calibri" w:hAnsi="Calibri" w:cs="Calibri"/>
          <w:sz w:val="40"/>
          <w:szCs w:val="40"/>
        </w:rPr>
        <w:t xml:space="preserve">RFP No. </w:t>
      </w:r>
      <w:r w:rsidR="00501C0F">
        <w:rPr>
          <w:rFonts w:ascii="Calibri" w:hAnsi="Calibri" w:cs="Calibri"/>
          <w:sz w:val="40"/>
          <w:szCs w:val="40"/>
        </w:rPr>
        <w:t>NS</w:t>
      </w:r>
      <w:r w:rsidRPr="0085450E">
        <w:rPr>
          <w:rFonts w:ascii="Calibri" w:hAnsi="Calibri" w:cs="Calibri"/>
          <w:sz w:val="40"/>
          <w:szCs w:val="40"/>
        </w:rPr>
        <w:t>-2022</w:t>
      </w:r>
      <w:bookmarkEnd w:id="0"/>
    </w:p>
    <w:p w14:paraId="66C3FF27" w14:textId="77777777" w:rsidR="007D01F9" w:rsidRPr="00460F50" w:rsidRDefault="007D01F9" w:rsidP="007D01F9">
      <w:pPr>
        <w:pStyle w:val="Heading3"/>
        <w:spacing w:before="240" w:after="240"/>
        <w:rPr>
          <w:rFonts w:ascii="Calibri" w:hAnsi="Calibri" w:cs="Calibri"/>
          <w:sz w:val="28"/>
          <w:szCs w:val="28"/>
        </w:rPr>
      </w:pPr>
      <w:r w:rsidRPr="00460F50">
        <w:rPr>
          <w:rFonts w:ascii="Calibri" w:hAnsi="Calibri" w:cs="Calibri"/>
          <w:sz w:val="28"/>
          <w:szCs w:val="28"/>
        </w:rPr>
        <w:t>for</w:t>
      </w:r>
    </w:p>
    <w:p w14:paraId="0820668B" w14:textId="368F6993" w:rsidR="007D01F9" w:rsidRDefault="00501C0F" w:rsidP="007D01F9">
      <w:pPr>
        <w:pStyle w:val="RFP-QHeader2"/>
        <w:rPr>
          <w:rFonts w:ascii="Calibri" w:hAnsi="Calibri" w:cs="Calibri"/>
          <w:sz w:val="40"/>
          <w:szCs w:val="40"/>
          <w:highlight w:val="yellow"/>
        </w:rPr>
      </w:pPr>
      <w:r>
        <w:rPr>
          <w:rFonts w:ascii="Calibri" w:hAnsi="Calibri" w:cs="Calibri"/>
          <w:sz w:val="40"/>
          <w:szCs w:val="40"/>
        </w:rPr>
        <w:t>Nutrition Services</w:t>
      </w:r>
    </w:p>
    <w:p w14:paraId="5E0AA122" w14:textId="77777777" w:rsidR="007D01F9" w:rsidRDefault="007D01F9" w:rsidP="007D01F9">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58D48FDC" w14:textId="77777777" w:rsidR="007D01F9" w:rsidRDefault="007D01F9" w:rsidP="007D01F9">
      <w:pPr>
        <w:pStyle w:val="RFP-QHeader2"/>
        <w:rPr>
          <w:rFonts w:ascii="Calibri" w:hAnsi="Calibri" w:cs="Calibri"/>
          <w:sz w:val="36"/>
          <w:szCs w:val="36"/>
        </w:rPr>
      </w:pPr>
      <w:r>
        <w:rPr>
          <w:rFonts w:ascii="Calibri" w:hAnsi="Calibri" w:cs="Calibri"/>
          <w:sz w:val="36"/>
          <w:szCs w:val="36"/>
        </w:rPr>
        <w:t>TITLE IIIE, OLDER AMERICANS ACT, as amended in 20</w:t>
      </w:r>
      <w:bookmarkStart w:id="1" w:name="_Hlk493596131"/>
      <w:bookmarkEnd w:id="1"/>
      <w:r>
        <w:rPr>
          <w:rFonts w:ascii="Calibri" w:hAnsi="Calibri" w:cs="Calibri"/>
          <w:sz w:val="36"/>
          <w:szCs w:val="36"/>
        </w:rPr>
        <w:t>20</w:t>
      </w:r>
    </w:p>
    <w:p w14:paraId="6D9FC416" w14:textId="77777777" w:rsidR="007D01F9" w:rsidRPr="00460F50" w:rsidRDefault="007D01F9" w:rsidP="007D01F9">
      <w:pPr>
        <w:jc w:val="center"/>
        <w:rPr>
          <w:rFonts w:ascii="Calibri" w:hAnsi="Calibri" w:cs="Calibri"/>
          <w:b/>
          <w:bCs/>
          <w:sz w:val="40"/>
          <w:szCs w:val="40"/>
        </w:rPr>
      </w:pPr>
      <w:r w:rsidRPr="00460F50">
        <w:rPr>
          <w:rFonts w:ascii="Calibri" w:hAnsi="Calibri" w:cs="Calibri"/>
          <w:b/>
          <w:bCs/>
          <w:sz w:val="36"/>
          <w:szCs w:val="36"/>
        </w:rPr>
        <w:t>MELLO-GRANLUND OLDER CALIFORNIANS ACT of 1996</w:t>
      </w:r>
    </w:p>
    <w:p w14:paraId="05300FC2" w14:textId="7C9FD02E" w:rsidR="004D242F" w:rsidRPr="00392870" w:rsidRDefault="004D242F" w:rsidP="00392870">
      <w:pPr>
        <w:pStyle w:val="RFP-QHeader2"/>
        <w:rPr>
          <w:rFonts w:ascii="Calibri" w:hAnsi="Calibri" w:cs="Calibri"/>
          <w:color w:val="FF0000"/>
          <w:sz w:val="40"/>
          <w:szCs w:val="40"/>
          <w:highlight w:val="yellow"/>
        </w:rPr>
      </w:pPr>
    </w:p>
    <w:p w14:paraId="1FD9350F" w14:textId="77777777" w:rsidR="004D242F" w:rsidRPr="00985AE1" w:rsidRDefault="004D242F" w:rsidP="004D242F">
      <w:pPr>
        <w:jc w:val="center"/>
        <w:rPr>
          <w:rFonts w:ascii="Calibri" w:hAnsi="Calibri" w:cs="Calibri"/>
          <w:b/>
          <w:sz w:val="20"/>
        </w:rPr>
      </w:pPr>
    </w:p>
    <w:p w14:paraId="6AD54109" w14:textId="1C3624E7" w:rsidR="004D242F" w:rsidRPr="00E83ABA" w:rsidRDefault="007D01F9" w:rsidP="004D242F">
      <w:pPr>
        <w:jc w:val="center"/>
        <w:rPr>
          <w:rFonts w:ascii="Calibri" w:hAnsi="Calibri" w:cs="Calibri"/>
          <w:b/>
          <w:color w:val="FF0000"/>
          <w:sz w:val="28"/>
          <w:szCs w:val="28"/>
        </w:rPr>
      </w:pPr>
      <w:r>
        <w:rPr>
          <w:rFonts w:ascii="Calibri" w:hAnsi="Calibri" w:cs="Calibri"/>
          <w:b/>
          <w:sz w:val="28"/>
          <w:szCs w:val="28"/>
        </w:rPr>
        <w:t>Networking/Bidders Conference</w:t>
      </w:r>
      <w:r w:rsidRPr="00634894">
        <w:rPr>
          <w:rFonts w:ascii="Calibri" w:hAnsi="Calibri" w:cs="Calibri"/>
          <w:b/>
          <w:sz w:val="28"/>
          <w:szCs w:val="28"/>
        </w:rPr>
        <w:t xml:space="preserve"> Held</w:t>
      </w:r>
      <w:r>
        <w:rPr>
          <w:rFonts w:ascii="Calibri" w:hAnsi="Calibri" w:cs="Calibri"/>
          <w:b/>
          <w:sz w:val="28"/>
          <w:szCs w:val="28"/>
        </w:rPr>
        <w:t xml:space="preserve"> </w:t>
      </w:r>
      <w:r w:rsidR="00501C0F">
        <w:rPr>
          <w:rFonts w:ascii="Calibri" w:hAnsi="Calibri" w:cs="Calibri"/>
          <w:b/>
          <w:sz w:val="28"/>
          <w:szCs w:val="28"/>
        </w:rPr>
        <w:t>2</w:t>
      </w:r>
      <w:r>
        <w:rPr>
          <w:rFonts w:ascii="Calibri" w:hAnsi="Calibri" w:cs="Calibri"/>
          <w:b/>
          <w:sz w:val="28"/>
          <w:szCs w:val="28"/>
        </w:rPr>
        <w:t xml:space="preserve">/1/2022 and </w:t>
      </w:r>
      <w:r w:rsidR="00501C0F">
        <w:rPr>
          <w:rFonts w:ascii="Calibri" w:hAnsi="Calibri" w:cs="Calibri"/>
          <w:b/>
          <w:sz w:val="28"/>
          <w:szCs w:val="28"/>
        </w:rPr>
        <w:t>2</w:t>
      </w:r>
      <w:r>
        <w:rPr>
          <w:rFonts w:ascii="Calibri" w:hAnsi="Calibri" w:cs="Calibri"/>
          <w:b/>
          <w:sz w:val="28"/>
          <w:szCs w:val="28"/>
        </w:rPr>
        <w:t>/2/2022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01BC2A91" w:rsidR="004D242F" w:rsidRPr="00C367AB" w:rsidRDefault="00C83028" w:rsidP="00834C6E">
            <w:pPr>
              <w:rPr>
                <w:rFonts w:ascii="Calibri" w:hAnsi="Calibri" w:cs="Calibri"/>
                <w:sz w:val="20"/>
              </w:rPr>
            </w:pPr>
            <w:r w:rsidRPr="00460F50">
              <w:rPr>
                <w:rFonts w:ascii="Calibri" w:hAnsi="Calibri" w:cs="Calibri"/>
                <w:b/>
                <w:spacing w:val="-6"/>
                <w:sz w:val="28"/>
                <w:szCs w:val="28"/>
              </w:rPr>
              <w:t xml:space="preserve">This </w:t>
            </w:r>
            <w:r w:rsidRPr="004A58B5">
              <w:rPr>
                <w:rFonts w:ascii="Calibri" w:hAnsi="Calibri" w:cs="Calibri"/>
                <w:b/>
                <w:spacing w:val="-6"/>
                <w:sz w:val="28"/>
                <w:szCs w:val="28"/>
              </w:rPr>
              <w:t>County of Alameda, Social Services Agency (SSA)</w:t>
            </w:r>
            <w:r w:rsidR="004D242F">
              <w:rPr>
                <w:rFonts w:ascii="Calibri" w:hAnsi="Calibri" w:cs="Calibri"/>
                <w:b/>
                <w:sz w:val="28"/>
                <w:szCs w:val="28"/>
              </w:rPr>
              <w:t xml:space="preserve"> </w:t>
            </w:r>
            <w:r w:rsidR="007D01F9" w:rsidRPr="008814BC">
              <w:rPr>
                <w:rFonts w:ascii="Calibri" w:hAnsi="Calibri" w:cs="Calibri"/>
                <w:b/>
                <w:sz w:val="28"/>
                <w:szCs w:val="28"/>
              </w:rPr>
              <w:t xml:space="preserve">RFP No. </w:t>
            </w:r>
            <w:r w:rsidR="004632DA">
              <w:rPr>
                <w:rFonts w:ascii="Calibri" w:hAnsi="Calibri" w:cs="Calibri"/>
                <w:b/>
                <w:sz w:val="28"/>
                <w:szCs w:val="28"/>
              </w:rPr>
              <w:t>NS</w:t>
            </w:r>
            <w:r w:rsidR="007D01F9" w:rsidRPr="008814BC">
              <w:rPr>
                <w:rFonts w:ascii="Calibri" w:hAnsi="Calibri" w:cs="Calibri"/>
                <w:b/>
                <w:sz w:val="28"/>
                <w:szCs w:val="28"/>
              </w:rPr>
              <w:t>-2022</w:t>
            </w:r>
            <w:r w:rsidR="007D01F9">
              <w:rPr>
                <w:rFonts w:ascii="Calibri" w:hAnsi="Calibri" w:cs="Calibri"/>
                <w:b/>
                <w:color w:val="FF0000"/>
                <w:sz w:val="28"/>
                <w:szCs w:val="28"/>
              </w:rPr>
              <w:t xml:space="preserve"> </w:t>
            </w:r>
            <w:r w:rsidR="004D242F" w:rsidRPr="00392870">
              <w:rPr>
                <w:rFonts w:ascii="Calibri" w:hAnsi="Calibri" w:cs="Calibri"/>
                <w:b/>
                <w:sz w:val="28"/>
                <w:szCs w:val="28"/>
              </w:rPr>
              <w:t xml:space="preserve">Questions &amp; Answers (Q&amp;A) will be posted on the GSA Contracting Opportunities website </w:t>
            </w:r>
            <w:r w:rsidR="004D242F"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7D01F9">
              <w:rPr>
                <w:rStyle w:val="Hyperlink"/>
                <w:rFonts w:ascii="Calibri" w:hAnsi="Calibri" w:cs="Calibri"/>
                <w:b/>
                <w:sz w:val="28"/>
                <w:szCs w:val="28"/>
              </w:rPr>
              <w:t xml:space="preserve"> </w:t>
            </w:r>
            <w:r w:rsidR="007D01F9" w:rsidRPr="007D110E">
              <w:rPr>
                <w:rFonts w:ascii="Calibri" w:hAnsi="Calibri" w:cs="Calibri"/>
                <w:sz w:val="22"/>
              </w:rPr>
              <w:t>[</w:t>
            </w:r>
            <w:hyperlink r:id="rId13" w:history="1">
              <w:r w:rsidR="007D01F9" w:rsidRPr="007D110E">
                <w:rPr>
                  <w:rStyle w:val="Hyperlink"/>
                  <w:rFonts w:ascii="Calibri" w:hAnsi="Calibri" w:cs="Calibri"/>
                  <w:sz w:val="22"/>
                </w:rPr>
                <w:t>https://gsa.acgov.org/do-business-with-us/contracting-opportunities/</w:t>
              </w:r>
            </w:hyperlink>
            <w:r w:rsidR="007D01F9" w:rsidRPr="007D110E">
              <w:rPr>
                <w:rFonts w:ascii="Calibri" w:hAnsi="Calibri" w:cs="Calibri"/>
                <w:sz w:val="22"/>
              </w:rPr>
              <w:t>]</w:t>
            </w:r>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50E96DC1" w14:textId="25D26EE9" w:rsidR="003E0DE2" w:rsidRPr="00AA6F62" w:rsidRDefault="003E0DE2" w:rsidP="00EB4385">
      <w:pPr>
        <w:numPr>
          <w:ilvl w:val="0"/>
          <w:numId w:val="1"/>
        </w:numPr>
        <w:tabs>
          <w:tab w:val="clear" w:pos="1440"/>
        </w:tabs>
        <w:spacing w:after="60"/>
        <w:ind w:left="720" w:hanging="720"/>
        <w:rPr>
          <w:rFonts w:asciiTheme="minorHAnsi" w:hAnsiTheme="minorHAnsi" w:cstheme="minorHAnsi"/>
          <w:b/>
        </w:rPr>
      </w:pPr>
      <w:r w:rsidRPr="003E0DE2">
        <w:rPr>
          <w:rFonts w:asciiTheme="minorHAnsi" w:hAnsiTheme="minorHAnsi" w:cstheme="minorHAnsi"/>
        </w:rPr>
        <w:t>I don't believe there is no SLEB information sheet included in the RFP documents - is this something that the County can send out, or direct bidders to?</w:t>
      </w:r>
    </w:p>
    <w:p w14:paraId="391F976F" w14:textId="1E596C16" w:rsidR="004D242F" w:rsidRPr="00EB4385" w:rsidRDefault="00294779" w:rsidP="00EB4385">
      <w:pPr>
        <w:numPr>
          <w:ilvl w:val="1"/>
          <w:numId w:val="1"/>
        </w:numPr>
        <w:autoSpaceDE w:val="0"/>
        <w:autoSpaceDN w:val="0"/>
        <w:adjustRightInd w:val="0"/>
        <w:spacing w:after="360"/>
        <w:ind w:left="720" w:hanging="720"/>
        <w:rPr>
          <w:rFonts w:asciiTheme="minorHAnsi" w:hAnsiTheme="minorHAnsi" w:cstheme="minorHAnsi"/>
          <w:b/>
        </w:rPr>
      </w:pPr>
      <w:r w:rsidRPr="00294779">
        <w:rPr>
          <w:rFonts w:asciiTheme="minorHAnsi" w:hAnsiTheme="minorHAnsi" w:cstheme="minorHAnsi"/>
          <w:b/>
        </w:rPr>
        <w:t>SLEB requirements do not apply to NS-2022</w:t>
      </w:r>
      <w:r>
        <w:rPr>
          <w:rFonts w:asciiTheme="minorHAnsi" w:hAnsiTheme="minorHAnsi" w:cstheme="minorHAnsi"/>
          <w:b/>
        </w:rPr>
        <w:t>.</w:t>
      </w:r>
    </w:p>
    <w:p w14:paraId="0C015EA9" w14:textId="275D98D6" w:rsidR="004D242F" w:rsidRPr="00AA6F62" w:rsidRDefault="00294779" w:rsidP="00EB4385">
      <w:pPr>
        <w:numPr>
          <w:ilvl w:val="0"/>
          <w:numId w:val="1"/>
        </w:numPr>
        <w:tabs>
          <w:tab w:val="clear" w:pos="1440"/>
        </w:tabs>
        <w:spacing w:after="60"/>
        <w:ind w:left="720" w:hanging="720"/>
        <w:rPr>
          <w:rFonts w:asciiTheme="minorHAnsi" w:hAnsiTheme="minorHAnsi" w:cstheme="minorHAnsi"/>
          <w:b/>
        </w:rPr>
      </w:pPr>
      <w:r w:rsidRPr="00294779">
        <w:rPr>
          <w:rFonts w:asciiTheme="minorHAnsi" w:hAnsiTheme="minorHAnsi" w:cstheme="minorHAnsi"/>
        </w:rPr>
        <w:t>Can we use .5" margins for more page space</w:t>
      </w:r>
      <w:r w:rsidR="00101DFD" w:rsidRPr="00101DFD">
        <w:rPr>
          <w:rFonts w:asciiTheme="minorHAnsi" w:hAnsiTheme="minorHAnsi" w:cstheme="minorHAnsi"/>
        </w:rPr>
        <w:t xml:space="preserve">? </w:t>
      </w:r>
    </w:p>
    <w:p w14:paraId="2E135BEB" w14:textId="6F28F76D" w:rsidR="004D242F" w:rsidRPr="00EB4385" w:rsidRDefault="00294779"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w:t>
      </w:r>
      <w:r w:rsidR="00E208DA">
        <w:rPr>
          <w:rFonts w:asciiTheme="minorHAnsi" w:hAnsiTheme="minorHAnsi" w:cstheme="minorHAnsi"/>
          <w:b/>
        </w:rPr>
        <w:t>.</w:t>
      </w:r>
      <w:r w:rsidR="00865DCB">
        <w:rPr>
          <w:rFonts w:asciiTheme="minorHAnsi" w:hAnsiTheme="minorHAnsi" w:cstheme="minorHAnsi"/>
          <w:b/>
        </w:rPr>
        <w:t xml:space="preserve">  </w:t>
      </w:r>
      <w:r w:rsidR="00841D40">
        <w:rPr>
          <w:rFonts w:asciiTheme="minorHAnsi" w:hAnsiTheme="minorHAnsi" w:cstheme="minorHAnsi"/>
          <w:b/>
        </w:rPr>
        <w:t xml:space="preserve"> </w:t>
      </w:r>
    </w:p>
    <w:p w14:paraId="37BA13B3" w14:textId="2A108575" w:rsidR="004D242F" w:rsidRPr="00101DFD" w:rsidRDefault="00294779" w:rsidP="00EB4385">
      <w:pPr>
        <w:numPr>
          <w:ilvl w:val="0"/>
          <w:numId w:val="1"/>
        </w:numPr>
        <w:tabs>
          <w:tab w:val="clear" w:pos="1440"/>
        </w:tabs>
        <w:spacing w:after="60"/>
        <w:ind w:left="720" w:hanging="720"/>
        <w:rPr>
          <w:rFonts w:asciiTheme="minorHAnsi" w:hAnsiTheme="minorHAnsi" w:cstheme="minorHAnsi"/>
          <w:bCs/>
        </w:rPr>
      </w:pPr>
      <w:r w:rsidRPr="00294779">
        <w:rPr>
          <w:rFonts w:asciiTheme="minorHAnsi" w:hAnsiTheme="minorHAnsi" w:cstheme="minorHAnsi"/>
          <w:bCs/>
        </w:rPr>
        <w:t xml:space="preserve">I know the original needs to be in a binder or loose leaf... are </w:t>
      </w:r>
      <w:proofErr w:type="gramStart"/>
      <w:r w:rsidRPr="00294779">
        <w:rPr>
          <w:rFonts w:asciiTheme="minorHAnsi" w:hAnsiTheme="minorHAnsi" w:cstheme="minorHAnsi"/>
          <w:bCs/>
        </w:rPr>
        <w:t>there</w:t>
      </w:r>
      <w:proofErr w:type="gramEnd"/>
      <w:r w:rsidRPr="00294779">
        <w:rPr>
          <w:rFonts w:asciiTheme="minorHAnsi" w:hAnsiTheme="minorHAnsi" w:cstheme="minorHAnsi"/>
          <w:bCs/>
        </w:rPr>
        <w:t xml:space="preserve"> instructions for how you would like the 10 copies to be submitted?</w:t>
      </w:r>
      <w:r w:rsidR="00A3333D">
        <w:rPr>
          <w:rFonts w:asciiTheme="minorHAnsi" w:hAnsiTheme="minorHAnsi" w:cstheme="minorHAnsi"/>
          <w:bCs/>
        </w:rPr>
        <w:t xml:space="preserve">  S</w:t>
      </w:r>
      <w:r w:rsidR="00A3333D" w:rsidRPr="00A3333D">
        <w:rPr>
          <w:rFonts w:asciiTheme="minorHAnsi" w:hAnsiTheme="minorHAnsi" w:cstheme="minorHAnsi"/>
          <w:bCs/>
        </w:rPr>
        <w:t>tapled/loose-leaf/3-ring binder?</w:t>
      </w:r>
      <w:r w:rsidR="00A3333D">
        <w:rPr>
          <w:rFonts w:asciiTheme="minorHAnsi" w:hAnsiTheme="minorHAnsi" w:cstheme="minorHAnsi"/>
          <w:bCs/>
        </w:rPr>
        <w:t xml:space="preserve"> J</w:t>
      </w:r>
      <w:r w:rsidR="00A3333D" w:rsidRPr="00A3333D">
        <w:rPr>
          <w:rFonts w:asciiTheme="minorHAnsi" w:hAnsiTheme="minorHAnsi" w:cstheme="minorHAnsi"/>
          <w:bCs/>
        </w:rPr>
        <w:t>ust the original in a binder</w:t>
      </w:r>
      <w:r w:rsidR="00A3333D">
        <w:rPr>
          <w:rFonts w:asciiTheme="minorHAnsi" w:hAnsiTheme="minorHAnsi" w:cstheme="minorHAnsi"/>
          <w:bCs/>
        </w:rPr>
        <w:t>?</w:t>
      </w:r>
    </w:p>
    <w:p w14:paraId="6488E460" w14:textId="65D47AB4" w:rsidR="000A7315" w:rsidRPr="000A7315" w:rsidRDefault="00704F34" w:rsidP="000A7315">
      <w:pPr>
        <w:numPr>
          <w:ilvl w:val="1"/>
          <w:numId w:val="1"/>
        </w:numPr>
        <w:autoSpaceDE w:val="0"/>
        <w:autoSpaceDN w:val="0"/>
        <w:adjustRightInd w:val="0"/>
        <w:spacing w:after="360"/>
        <w:ind w:left="720" w:hanging="720"/>
        <w:rPr>
          <w:rFonts w:asciiTheme="minorHAnsi" w:hAnsiTheme="minorHAnsi" w:cstheme="minorHAnsi"/>
          <w:b/>
        </w:rPr>
      </w:pPr>
      <w:r w:rsidRPr="00704F34">
        <w:rPr>
          <w:rFonts w:asciiTheme="minorHAnsi" w:hAnsiTheme="minorHAnsi" w:cstheme="minorHAnsi"/>
          <w:b/>
        </w:rPr>
        <w:t>Instructions are same for original and copies</w:t>
      </w:r>
      <w:r>
        <w:rPr>
          <w:rFonts w:asciiTheme="minorHAnsi" w:hAnsiTheme="minorHAnsi" w:cstheme="minorHAnsi"/>
          <w:b/>
        </w:rPr>
        <w:t>.</w:t>
      </w:r>
      <w:r w:rsidR="000A7315" w:rsidRPr="000A7315">
        <w:rPr>
          <w:rFonts w:asciiTheme="minorHAnsi" w:hAnsiTheme="minorHAnsi" w:cstheme="minorHAnsi"/>
          <w:b/>
        </w:rPr>
        <w:t xml:space="preserve"> </w:t>
      </w:r>
    </w:p>
    <w:p w14:paraId="43B3BAF1" w14:textId="4430322E" w:rsidR="004D242F" w:rsidRPr="00AA6F62" w:rsidRDefault="004E2DF7" w:rsidP="00EB4385">
      <w:pPr>
        <w:numPr>
          <w:ilvl w:val="0"/>
          <w:numId w:val="1"/>
        </w:numPr>
        <w:tabs>
          <w:tab w:val="clear" w:pos="1440"/>
        </w:tabs>
        <w:spacing w:after="60"/>
        <w:ind w:left="720" w:hanging="720"/>
        <w:rPr>
          <w:rFonts w:asciiTheme="minorHAnsi" w:hAnsiTheme="minorHAnsi" w:cstheme="minorHAnsi"/>
          <w:b/>
        </w:rPr>
      </w:pPr>
      <w:r w:rsidRPr="004E2DF7">
        <w:rPr>
          <w:rFonts w:asciiTheme="minorHAnsi" w:hAnsiTheme="minorHAnsi" w:cstheme="minorHAnsi"/>
        </w:rPr>
        <w:t>Do we omit this Exhibit A form? Or submit along with the narrative</w:t>
      </w:r>
      <w:r w:rsidR="00B627FE">
        <w:rPr>
          <w:rFonts w:asciiTheme="minorHAnsi" w:hAnsiTheme="minorHAnsi" w:cstheme="minorHAnsi"/>
        </w:rPr>
        <w:t>?</w:t>
      </w:r>
    </w:p>
    <w:p w14:paraId="60DE9D67" w14:textId="0D778457" w:rsidR="004D242F" w:rsidRPr="00EB4385" w:rsidRDefault="004E2DF7"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Submit along with the narrative</w:t>
      </w:r>
      <w:r w:rsidR="00445983">
        <w:rPr>
          <w:rFonts w:asciiTheme="minorHAnsi" w:hAnsiTheme="minorHAnsi" w:cstheme="minorHAnsi"/>
          <w:b/>
        </w:rPr>
        <w:t>.</w:t>
      </w:r>
      <w:r w:rsidR="000E3FD7">
        <w:rPr>
          <w:rFonts w:asciiTheme="minorHAnsi" w:hAnsiTheme="minorHAnsi" w:cstheme="minorHAnsi"/>
          <w:b/>
        </w:rPr>
        <w:t xml:space="preserve"> </w:t>
      </w:r>
      <w:r w:rsidR="00B627FE">
        <w:rPr>
          <w:rFonts w:asciiTheme="minorHAnsi" w:hAnsiTheme="minorHAnsi" w:cstheme="minorHAnsi"/>
          <w:b/>
        </w:rPr>
        <w:t xml:space="preserve"> </w:t>
      </w:r>
    </w:p>
    <w:p w14:paraId="57495421" w14:textId="4D64B876" w:rsidR="004D242F" w:rsidRPr="00AA6F62" w:rsidRDefault="001C5672" w:rsidP="00EB4385">
      <w:pPr>
        <w:numPr>
          <w:ilvl w:val="0"/>
          <w:numId w:val="1"/>
        </w:numPr>
        <w:tabs>
          <w:tab w:val="clear" w:pos="1440"/>
        </w:tabs>
        <w:spacing w:after="60"/>
        <w:ind w:left="720" w:hanging="720"/>
        <w:rPr>
          <w:rFonts w:asciiTheme="minorHAnsi" w:hAnsiTheme="minorHAnsi" w:cstheme="minorHAnsi"/>
          <w:b/>
        </w:rPr>
      </w:pPr>
      <w:r w:rsidRPr="001C5672">
        <w:rPr>
          <w:rFonts w:asciiTheme="minorHAnsi" w:hAnsiTheme="minorHAnsi" w:cstheme="minorHAnsi"/>
        </w:rPr>
        <w:t>To clarify, do not put bids in a 3-ring binder?</w:t>
      </w:r>
    </w:p>
    <w:p w14:paraId="6E3F33F5" w14:textId="59E258D9" w:rsidR="004D242F" w:rsidRPr="00EB4385" w:rsidRDefault="00704F3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You may put bids in a 3-ring binder, but do not bind them.</w:t>
      </w:r>
    </w:p>
    <w:p w14:paraId="09B93BF6" w14:textId="52018657" w:rsidR="004D242F" w:rsidRPr="00AA6F62" w:rsidRDefault="00704F34" w:rsidP="00EB4385">
      <w:pPr>
        <w:numPr>
          <w:ilvl w:val="0"/>
          <w:numId w:val="1"/>
        </w:numPr>
        <w:tabs>
          <w:tab w:val="clear" w:pos="1440"/>
        </w:tabs>
        <w:spacing w:after="60"/>
        <w:ind w:left="720" w:hanging="720"/>
        <w:rPr>
          <w:rFonts w:asciiTheme="minorHAnsi" w:hAnsiTheme="minorHAnsi" w:cstheme="minorHAnsi"/>
          <w:b/>
        </w:rPr>
      </w:pPr>
      <w:r w:rsidRPr="00704F34">
        <w:rPr>
          <w:rFonts w:asciiTheme="minorHAnsi" w:hAnsiTheme="minorHAnsi" w:cstheme="minorHAnsi"/>
        </w:rPr>
        <w:t>Loose leaf copies can be in an envelope, or must be in a binder?</w:t>
      </w:r>
      <w:r w:rsidR="008F4CC4">
        <w:rPr>
          <w:rFonts w:asciiTheme="minorHAnsi" w:hAnsiTheme="minorHAnsi" w:cstheme="minorHAnsi"/>
        </w:rPr>
        <w:t xml:space="preserve"> </w:t>
      </w:r>
    </w:p>
    <w:p w14:paraId="4180FCA3" w14:textId="4B6EEB43" w:rsidR="004D242F" w:rsidRPr="00EB4385" w:rsidRDefault="00704F34"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Loose leaf copies can be in an </w:t>
      </w:r>
      <w:proofErr w:type="spellStart"/>
      <w:r>
        <w:rPr>
          <w:rFonts w:asciiTheme="minorHAnsi" w:hAnsiTheme="minorHAnsi" w:cstheme="minorHAnsi"/>
          <w:b/>
        </w:rPr>
        <w:t>envelop</w:t>
      </w:r>
      <w:proofErr w:type="spellEnd"/>
      <w:r>
        <w:rPr>
          <w:rFonts w:asciiTheme="minorHAnsi" w:hAnsiTheme="minorHAnsi" w:cstheme="minorHAnsi"/>
          <w:b/>
        </w:rPr>
        <w:t xml:space="preserve"> or in a 3-ring binder.</w:t>
      </w:r>
      <w:r w:rsidR="00E34859" w:rsidRPr="00E34859">
        <w:rPr>
          <w:rFonts w:asciiTheme="minorHAnsi" w:hAnsiTheme="minorHAnsi" w:cstheme="minorHAnsi"/>
          <w:b/>
        </w:rPr>
        <w:t xml:space="preserve"> </w:t>
      </w:r>
    </w:p>
    <w:p w14:paraId="0C68DE72" w14:textId="76CA83E6" w:rsidR="004D242F" w:rsidRPr="00AA6F62" w:rsidRDefault="00BF4C8B" w:rsidP="00EB4385">
      <w:pPr>
        <w:numPr>
          <w:ilvl w:val="0"/>
          <w:numId w:val="1"/>
        </w:numPr>
        <w:tabs>
          <w:tab w:val="clear" w:pos="1440"/>
        </w:tabs>
        <w:spacing w:after="60"/>
        <w:ind w:left="720" w:hanging="720"/>
        <w:rPr>
          <w:rFonts w:asciiTheme="minorHAnsi" w:hAnsiTheme="minorHAnsi" w:cstheme="minorHAnsi"/>
          <w:b/>
        </w:rPr>
      </w:pPr>
      <w:r w:rsidRPr="00BF4C8B">
        <w:rPr>
          <w:rFonts w:asciiTheme="minorHAnsi" w:hAnsiTheme="minorHAnsi" w:cstheme="minorHAnsi"/>
        </w:rPr>
        <w:t>Are binder clips preferred to a staple?</w:t>
      </w:r>
    </w:p>
    <w:p w14:paraId="2F347840" w14:textId="0919A569" w:rsidR="004D242F" w:rsidRPr="00EB4385" w:rsidRDefault="00BF4C8B" w:rsidP="00EB4385">
      <w:pPr>
        <w:numPr>
          <w:ilvl w:val="1"/>
          <w:numId w:val="1"/>
        </w:numPr>
        <w:autoSpaceDE w:val="0"/>
        <w:autoSpaceDN w:val="0"/>
        <w:adjustRightInd w:val="0"/>
        <w:spacing w:after="360"/>
        <w:ind w:left="720" w:hanging="720"/>
        <w:rPr>
          <w:rFonts w:asciiTheme="minorHAnsi" w:hAnsiTheme="minorHAnsi" w:cstheme="minorHAnsi"/>
          <w:b/>
        </w:rPr>
      </w:pPr>
      <w:proofErr w:type="gramStart"/>
      <w:r w:rsidRPr="00BF4C8B">
        <w:rPr>
          <w:rFonts w:asciiTheme="minorHAnsi" w:hAnsiTheme="minorHAnsi" w:cstheme="minorHAnsi"/>
          <w:b/>
        </w:rPr>
        <w:t>Binder clips,</w:t>
      </w:r>
      <w:proofErr w:type="gramEnd"/>
      <w:r w:rsidRPr="00BF4C8B">
        <w:rPr>
          <w:rFonts w:asciiTheme="minorHAnsi" w:hAnsiTheme="minorHAnsi" w:cstheme="minorHAnsi"/>
          <w:b/>
        </w:rPr>
        <w:t xml:space="preserve"> not stapled</w:t>
      </w:r>
      <w:r w:rsidR="00DE68D3" w:rsidRPr="00DE68D3">
        <w:rPr>
          <w:rFonts w:asciiTheme="minorHAnsi" w:hAnsiTheme="minorHAnsi" w:cstheme="minorHAnsi"/>
          <w:b/>
        </w:rPr>
        <w:t>.</w:t>
      </w:r>
      <w:r w:rsidR="008F4CC4">
        <w:rPr>
          <w:rFonts w:asciiTheme="minorHAnsi" w:hAnsiTheme="minorHAnsi" w:cstheme="minorHAnsi"/>
          <w:b/>
        </w:rPr>
        <w:t xml:space="preserve"> </w:t>
      </w:r>
    </w:p>
    <w:p w14:paraId="0AF5E9B3" w14:textId="64B64491" w:rsidR="004D242F" w:rsidRPr="006D7B32" w:rsidRDefault="00420BCB" w:rsidP="00CD5814">
      <w:pPr>
        <w:numPr>
          <w:ilvl w:val="0"/>
          <w:numId w:val="1"/>
        </w:numPr>
        <w:tabs>
          <w:tab w:val="clear" w:pos="1440"/>
        </w:tabs>
        <w:spacing w:after="60"/>
        <w:ind w:left="720" w:hanging="720"/>
        <w:rPr>
          <w:rFonts w:asciiTheme="minorHAnsi" w:hAnsiTheme="minorHAnsi" w:cstheme="minorHAnsi"/>
          <w:b/>
        </w:rPr>
      </w:pPr>
      <w:r w:rsidRPr="006D7B32">
        <w:rPr>
          <w:rFonts w:asciiTheme="minorHAnsi" w:hAnsiTheme="minorHAnsi" w:cstheme="minorHAnsi"/>
        </w:rPr>
        <w:t>With the instruction that 'all bids must be SEALED' - can you please explain?</w:t>
      </w:r>
    </w:p>
    <w:p w14:paraId="45FF2C50" w14:textId="1322AB45" w:rsidR="000D4C47" w:rsidRPr="00EB4385" w:rsidRDefault="00B42EBD"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O</w:t>
      </w:r>
      <w:r w:rsidR="006D113E">
        <w:rPr>
          <w:rFonts w:ascii="Calibri" w:hAnsi="Calibri" w:cs="Calibri"/>
          <w:b/>
        </w:rPr>
        <w:t>riginal Bid Response and copies need to be submitted as 1 packaged group</w:t>
      </w:r>
      <w:r w:rsidR="004D3EEB">
        <w:rPr>
          <w:rFonts w:ascii="Calibri" w:hAnsi="Calibri" w:cs="Calibri"/>
          <w:b/>
        </w:rPr>
        <w:t xml:space="preserve">. </w:t>
      </w:r>
    </w:p>
    <w:p w14:paraId="70231C16" w14:textId="741D7EE3" w:rsidR="004D242F" w:rsidRPr="00985AE1" w:rsidRDefault="00E47669" w:rsidP="00CD5814">
      <w:pPr>
        <w:numPr>
          <w:ilvl w:val="0"/>
          <w:numId w:val="1"/>
        </w:numPr>
        <w:tabs>
          <w:tab w:val="clear" w:pos="1440"/>
        </w:tabs>
        <w:spacing w:after="60"/>
        <w:ind w:left="720" w:hanging="720"/>
        <w:rPr>
          <w:rFonts w:ascii="Calibri" w:hAnsi="Calibri" w:cs="Calibri"/>
          <w:b/>
        </w:rPr>
      </w:pPr>
      <w:r>
        <w:rPr>
          <w:rFonts w:ascii="Calibri" w:hAnsi="Calibri" w:cs="Calibri"/>
        </w:rPr>
        <w:t>W</w:t>
      </w:r>
      <w:r w:rsidRPr="00E47669">
        <w:rPr>
          <w:rFonts w:ascii="Calibri" w:hAnsi="Calibri" w:cs="Calibri"/>
        </w:rPr>
        <w:t>ill we be given a receipt at the time we submit</w:t>
      </w:r>
      <w:r w:rsidR="00434AA3">
        <w:rPr>
          <w:rFonts w:ascii="Calibri" w:hAnsi="Calibri" w:cs="Calibri"/>
        </w:rPr>
        <w:t>?</w:t>
      </w:r>
    </w:p>
    <w:p w14:paraId="3711C180" w14:textId="3B20F500" w:rsidR="004D242F" w:rsidRDefault="00E47669"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lastRenderedPageBreak/>
        <w:t>Yes</w:t>
      </w:r>
      <w:r w:rsidR="00CE2EC8">
        <w:rPr>
          <w:rFonts w:ascii="Calibri" w:hAnsi="Calibri" w:cs="Calibri"/>
          <w:b/>
        </w:rPr>
        <w:t xml:space="preserve">. </w:t>
      </w:r>
    </w:p>
    <w:p w14:paraId="3F391AC6" w14:textId="26F7F705" w:rsidR="004D242F" w:rsidRPr="006D7B32" w:rsidRDefault="00F031E3" w:rsidP="00CD5814">
      <w:pPr>
        <w:numPr>
          <w:ilvl w:val="0"/>
          <w:numId w:val="1"/>
        </w:numPr>
        <w:tabs>
          <w:tab w:val="clear" w:pos="1440"/>
        </w:tabs>
        <w:spacing w:after="60"/>
        <w:ind w:left="720" w:hanging="720"/>
        <w:rPr>
          <w:rFonts w:ascii="Calibri" w:hAnsi="Calibri" w:cs="Calibri"/>
          <w:b/>
        </w:rPr>
      </w:pPr>
      <w:r w:rsidRPr="006D7B32">
        <w:rPr>
          <w:rFonts w:ascii="Calibri" w:hAnsi="Calibri" w:cs="Calibri"/>
          <w:bCs/>
        </w:rPr>
        <w:t xml:space="preserve">If we are using 3-ring </w:t>
      </w:r>
      <w:proofErr w:type="gramStart"/>
      <w:r w:rsidRPr="006D7B32">
        <w:rPr>
          <w:rFonts w:ascii="Calibri" w:hAnsi="Calibri" w:cs="Calibri"/>
          <w:bCs/>
        </w:rPr>
        <w:t>binders</w:t>
      </w:r>
      <w:proofErr w:type="gramEnd"/>
      <w:r w:rsidRPr="006D7B32">
        <w:rPr>
          <w:rFonts w:ascii="Calibri" w:hAnsi="Calibri" w:cs="Calibri"/>
          <w:bCs/>
        </w:rPr>
        <w:t xml:space="preserve"> we </w:t>
      </w:r>
      <w:proofErr w:type="spellStart"/>
      <w:r w:rsidRPr="006D7B32">
        <w:rPr>
          <w:rFonts w:ascii="Calibri" w:hAnsi="Calibri" w:cs="Calibri"/>
          <w:bCs/>
        </w:rPr>
        <w:t>wont</w:t>
      </w:r>
      <w:proofErr w:type="spellEnd"/>
      <w:r w:rsidRPr="006D7B32">
        <w:rPr>
          <w:rFonts w:ascii="Calibri" w:hAnsi="Calibri" w:cs="Calibri"/>
          <w:bCs/>
        </w:rPr>
        <w:t xml:space="preserve"> be able to fit them in the same envelope</w:t>
      </w:r>
      <w:r w:rsidR="009D7016" w:rsidRPr="006D7B32">
        <w:rPr>
          <w:rFonts w:ascii="Calibri" w:hAnsi="Calibri" w:cs="Calibri"/>
          <w:bCs/>
        </w:rPr>
        <w:t>?</w:t>
      </w:r>
    </w:p>
    <w:p w14:paraId="7C64C698" w14:textId="28808664" w:rsidR="004D242F" w:rsidRPr="00EB4385" w:rsidRDefault="006D113E" w:rsidP="00EB4385">
      <w:pPr>
        <w:numPr>
          <w:ilvl w:val="1"/>
          <w:numId w:val="1"/>
        </w:numPr>
        <w:autoSpaceDE w:val="0"/>
        <w:autoSpaceDN w:val="0"/>
        <w:adjustRightInd w:val="0"/>
        <w:spacing w:after="360"/>
        <w:ind w:left="720" w:hanging="720"/>
        <w:rPr>
          <w:rFonts w:ascii="Calibri" w:hAnsi="Calibri" w:cs="Calibri"/>
          <w:b/>
        </w:rPr>
      </w:pPr>
      <w:r w:rsidRPr="006D7B32">
        <w:rPr>
          <w:rFonts w:ascii="Calibri" w:hAnsi="Calibri" w:cs="Calibri"/>
          <w:b/>
        </w:rPr>
        <w:t>The multiple</w:t>
      </w:r>
      <w:r>
        <w:rPr>
          <w:rFonts w:ascii="Calibri" w:hAnsi="Calibri" w:cs="Calibri"/>
          <w:b/>
        </w:rPr>
        <w:t xml:space="preserve"> envelopes need to be submitted as 1 packaged group.</w:t>
      </w:r>
    </w:p>
    <w:p w14:paraId="4123C1B6" w14:textId="3BF2918E" w:rsidR="004D242F" w:rsidRPr="007563DD" w:rsidRDefault="000438F0" w:rsidP="00CD5814">
      <w:pPr>
        <w:numPr>
          <w:ilvl w:val="0"/>
          <w:numId w:val="1"/>
        </w:numPr>
        <w:tabs>
          <w:tab w:val="clear" w:pos="1440"/>
        </w:tabs>
        <w:spacing w:after="60"/>
        <w:ind w:left="720" w:hanging="720"/>
        <w:rPr>
          <w:rFonts w:ascii="Calibri" w:hAnsi="Calibri" w:cs="Calibri"/>
          <w:b/>
        </w:rPr>
      </w:pPr>
      <w:r w:rsidRPr="000438F0">
        <w:rPr>
          <w:rFonts w:ascii="Calibri" w:hAnsi="Calibri" w:cs="Calibri"/>
          <w:bCs/>
        </w:rPr>
        <w:t>Would Brown Bag or SNAP need to provide a menu?</w:t>
      </w:r>
    </w:p>
    <w:p w14:paraId="38BEA075" w14:textId="7F05E04F" w:rsidR="00CD43D2" w:rsidRPr="00EB4385" w:rsidRDefault="000438F0" w:rsidP="00CD43D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No.</w:t>
      </w:r>
      <w:r w:rsidR="00F87431">
        <w:rPr>
          <w:rFonts w:ascii="Calibri" w:hAnsi="Calibri" w:cs="Calibri"/>
          <w:b/>
        </w:rPr>
        <w:t xml:space="preserve"> </w:t>
      </w:r>
    </w:p>
    <w:p w14:paraId="041E8D70" w14:textId="18B9CA72" w:rsidR="00CD43D2" w:rsidRPr="007563DD" w:rsidRDefault="00E466EC" w:rsidP="00CD43D2">
      <w:pPr>
        <w:numPr>
          <w:ilvl w:val="0"/>
          <w:numId w:val="1"/>
        </w:numPr>
        <w:tabs>
          <w:tab w:val="clear" w:pos="1440"/>
        </w:tabs>
        <w:spacing w:after="60"/>
        <w:ind w:left="720" w:hanging="720"/>
        <w:rPr>
          <w:rFonts w:ascii="Calibri" w:hAnsi="Calibri" w:cs="Calibri"/>
          <w:b/>
        </w:rPr>
      </w:pPr>
      <w:r w:rsidRPr="00E466EC">
        <w:rPr>
          <w:rFonts w:ascii="Calibri" w:hAnsi="Calibri" w:cs="Calibri"/>
          <w:bCs/>
        </w:rPr>
        <w:t xml:space="preserve">To clarify, </w:t>
      </w:r>
      <w:proofErr w:type="gramStart"/>
      <w:r w:rsidRPr="00E466EC">
        <w:rPr>
          <w:rFonts w:ascii="Calibri" w:hAnsi="Calibri" w:cs="Calibri"/>
          <w:bCs/>
        </w:rPr>
        <w:t>MOU's</w:t>
      </w:r>
      <w:proofErr w:type="gramEnd"/>
      <w:r w:rsidRPr="00E466EC">
        <w:rPr>
          <w:rFonts w:ascii="Calibri" w:hAnsi="Calibri" w:cs="Calibri"/>
          <w:bCs/>
        </w:rPr>
        <w:t xml:space="preserve"> for potential partnerships do not have to be included with bids, but related efforts should be described in the narrative. Will </w:t>
      </w:r>
      <w:proofErr w:type="gramStart"/>
      <w:r w:rsidRPr="00E466EC">
        <w:rPr>
          <w:rFonts w:ascii="Calibri" w:hAnsi="Calibri" w:cs="Calibri"/>
          <w:bCs/>
        </w:rPr>
        <w:t>MOU's</w:t>
      </w:r>
      <w:proofErr w:type="gramEnd"/>
      <w:r w:rsidRPr="00E466EC">
        <w:rPr>
          <w:rFonts w:ascii="Calibri" w:hAnsi="Calibri" w:cs="Calibri"/>
          <w:bCs/>
        </w:rPr>
        <w:t xml:space="preserve"> be required to be submitted within 90 days of contract awards?</w:t>
      </w:r>
    </w:p>
    <w:p w14:paraId="2324A881" w14:textId="21665F77" w:rsidR="00CD43D2" w:rsidRPr="00EB4385" w:rsidRDefault="00E466EC" w:rsidP="00CD43D2">
      <w:pPr>
        <w:numPr>
          <w:ilvl w:val="1"/>
          <w:numId w:val="1"/>
        </w:numPr>
        <w:autoSpaceDE w:val="0"/>
        <w:autoSpaceDN w:val="0"/>
        <w:adjustRightInd w:val="0"/>
        <w:spacing w:after="360"/>
        <w:ind w:left="720" w:hanging="720"/>
        <w:rPr>
          <w:rFonts w:ascii="Calibri" w:hAnsi="Calibri" w:cs="Calibri"/>
          <w:b/>
        </w:rPr>
      </w:pPr>
      <w:proofErr w:type="gramStart"/>
      <w:r>
        <w:rPr>
          <w:rFonts w:ascii="Calibri" w:hAnsi="Calibri" w:cs="Calibri"/>
          <w:b/>
        </w:rPr>
        <w:t>MOU’s</w:t>
      </w:r>
      <w:proofErr w:type="gramEnd"/>
      <w:r>
        <w:rPr>
          <w:rFonts w:ascii="Calibri" w:hAnsi="Calibri" w:cs="Calibri"/>
          <w:b/>
        </w:rPr>
        <w:t xml:space="preserve"> are not required to be submitted</w:t>
      </w:r>
      <w:r w:rsidR="00FE0689">
        <w:rPr>
          <w:rFonts w:ascii="Calibri" w:hAnsi="Calibri" w:cs="Calibri"/>
          <w:b/>
        </w:rPr>
        <w:t xml:space="preserve">. </w:t>
      </w:r>
    </w:p>
    <w:p w14:paraId="6041EEA0" w14:textId="11C729F1" w:rsidR="00CD43D2" w:rsidRPr="00E23BB5" w:rsidRDefault="00103F85" w:rsidP="00CD43D2">
      <w:pPr>
        <w:numPr>
          <w:ilvl w:val="0"/>
          <w:numId w:val="1"/>
        </w:numPr>
        <w:tabs>
          <w:tab w:val="clear" w:pos="1440"/>
        </w:tabs>
        <w:spacing w:after="60"/>
        <w:ind w:left="720" w:hanging="720"/>
        <w:rPr>
          <w:rFonts w:ascii="Calibri" w:hAnsi="Calibri" w:cs="Calibri"/>
          <w:bCs/>
        </w:rPr>
      </w:pPr>
      <w:r w:rsidRPr="00103F85">
        <w:rPr>
          <w:rFonts w:ascii="Calibri" w:hAnsi="Calibri" w:cs="Calibri"/>
          <w:bCs/>
        </w:rPr>
        <w:t>Is there a specific format for intent to bid letter</w:t>
      </w:r>
      <w:r w:rsidR="00EE6766" w:rsidRPr="00EE6766">
        <w:rPr>
          <w:rFonts w:ascii="Calibri" w:hAnsi="Calibri" w:cs="Calibri"/>
          <w:bCs/>
        </w:rPr>
        <w:t>?</w:t>
      </w:r>
    </w:p>
    <w:p w14:paraId="5C6C59B3" w14:textId="1A433AFD" w:rsidR="00CD43D2" w:rsidRPr="00EB4385" w:rsidRDefault="00103F85" w:rsidP="00CD43D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No, there is no specific format for</w:t>
      </w:r>
      <w:r w:rsidR="003C4958">
        <w:rPr>
          <w:rFonts w:ascii="Calibri" w:hAnsi="Calibri" w:cs="Calibri"/>
          <w:b/>
        </w:rPr>
        <w:t xml:space="preserve"> the Letter of I</w:t>
      </w:r>
      <w:r>
        <w:rPr>
          <w:rFonts w:ascii="Calibri" w:hAnsi="Calibri" w:cs="Calibri"/>
          <w:b/>
        </w:rPr>
        <w:t>ntent to bid.</w:t>
      </w:r>
      <w:r w:rsidR="0008723C">
        <w:rPr>
          <w:rFonts w:ascii="Calibri" w:hAnsi="Calibri" w:cs="Calibri"/>
          <w:b/>
        </w:rPr>
        <w:t xml:space="preserve"> </w:t>
      </w:r>
      <w:r w:rsidR="00CD43D2">
        <w:rPr>
          <w:rFonts w:ascii="Calibri" w:hAnsi="Calibri" w:cs="Calibri"/>
          <w:b/>
        </w:rPr>
        <w:t xml:space="preserve"> </w:t>
      </w:r>
    </w:p>
    <w:p w14:paraId="5181D7D9" w14:textId="6ABF7BDF" w:rsidR="00CD43D2" w:rsidRPr="00E60DBA" w:rsidRDefault="007111F4" w:rsidP="00CD43D2">
      <w:pPr>
        <w:numPr>
          <w:ilvl w:val="0"/>
          <w:numId w:val="1"/>
        </w:numPr>
        <w:tabs>
          <w:tab w:val="clear" w:pos="1440"/>
        </w:tabs>
        <w:spacing w:after="60"/>
        <w:ind w:left="720" w:hanging="720"/>
        <w:rPr>
          <w:rFonts w:ascii="Calibri" w:hAnsi="Calibri" w:cs="Calibri"/>
          <w:bCs/>
        </w:rPr>
      </w:pPr>
      <w:r w:rsidRPr="007111F4">
        <w:rPr>
          <w:rFonts w:ascii="Calibri" w:hAnsi="Calibri" w:cs="Calibri"/>
          <w:bCs/>
        </w:rPr>
        <w:t xml:space="preserve">Page 18 states 500 points </w:t>
      </w:r>
      <w:proofErr w:type="gramStart"/>
      <w:r w:rsidRPr="007111F4">
        <w:rPr>
          <w:rFonts w:ascii="Calibri" w:hAnsi="Calibri" w:cs="Calibri"/>
          <w:bCs/>
        </w:rPr>
        <w:t>maximum, and</w:t>
      </w:r>
      <w:proofErr w:type="gramEnd"/>
      <w:r w:rsidRPr="007111F4">
        <w:rPr>
          <w:rFonts w:ascii="Calibri" w:hAnsi="Calibri" w:cs="Calibri"/>
          <w:bCs/>
        </w:rPr>
        <w:t xml:space="preserve"> must receive 250 points. Yet total available on </w:t>
      </w:r>
      <w:proofErr w:type="spellStart"/>
      <w:r w:rsidRPr="007111F4">
        <w:rPr>
          <w:rFonts w:ascii="Calibri" w:hAnsi="Calibri" w:cs="Calibri"/>
          <w:bCs/>
        </w:rPr>
        <w:t>pg</w:t>
      </w:r>
      <w:proofErr w:type="spellEnd"/>
      <w:r w:rsidRPr="007111F4">
        <w:rPr>
          <w:rFonts w:ascii="Calibri" w:hAnsi="Calibri" w:cs="Calibri"/>
          <w:bCs/>
        </w:rPr>
        <w:t xml:space="preserve"> 23 indicates 100. Where else are points </w:t>
      </w:r>
      <w:proofErr w:type="gramStart"/>
      <w:r w:rsidRPr="007111F4">
        <w:rPr>
          <w:rFonts w:ascii="Calibri" w:hAnsi="Calibri" w:cs="Calibri"/>
          <w:bCs/>
        </w:rPr>
        <w:t>applied?</w:t>
      </w:r>
      <w:r w:rsidR="00E60DBA" w:rsidRPr="00E60DBA">
        <w:rPr>
          <w:rFonts w:ascii="Calibri" w:hAnsi="Calibri" w:cs="Calibri"/>
          <w:bCs/>
        </w:rPr>
        <w:t>.</w:t>
      </w:r>
      <w:proofErr w:type="gramEnd"/>
    </w:p>
    <w:p w14:paraId="7D427000" w14:textId="75FCA831" w:rsidR="00CD43D2" w:rsidRPr="006D7B32" w:rsidRDefault="007111F4" w:rsidP="00CD43D2">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The rev</w:t>
      </w:r>
      <w:r w:rsidR="004D6F92">
        <w:rPr>
          <w:rFonts w:ascii="Calibri" w:hAnsi="Calibri" w:cs="Calibri"/>
          <w:b/>
        </w:rPr>
        <w:t>i</w:t>
      </w:r>
      <w:r>
        <w:rPr>
          <w:rFonts w:ascii="Calibri" w:hAnsi="Calibri" w:cs="Calibri"/>
          <w:b/>
        </w:rPr>
        <w:t>ewers will score the responses out of 100 and the result will be multiplied by 5</w:t>
      </w:r>
      <w:r w:rsidR="00334831">
        <w:rPr>
          <w:rFonts w:ascii="Calibri" w:hAnsi="Calibri" w:cs="Calibri"/>
          <w:b/>
        </w:rPr>
        <w:t>.</w:t>
      </w:r>
      <w:r w:rsidR="004E6E29">
        <w:rPr>
          <w:rFonts w:ascii="Calibri" w:hAnsi="Calibri" w:cs="Calibri"/>
          <w:b/>
        </w:rPr>
        <w:t xml:space="preserve"> For </w:t>
      </w:r>
      <w:proofErr w:type="gramStart"/>
      <w:r w:rsidR="004E6E29">
        <w:rPr>
          <w:rFonts w:ascii="Calibri" w:hAnsi="Calibri" w:cs="Calibri"/>
          <w:b/>
        </w:rPr>
        <w:t>example</w:t>
      </w:r>
      <w:proofErr w:type="gramEnd"/>
      <w:r w:rsidR="004E6E29">
        <w:rPr>
          <w:rFonts w:ascii="Calibri" w:hAnsi="Calibri" w:cs="Calibri"/>
          <w:b/>
        </w:rPr>
        <w:t xml:space="preserve"> </w:t>
      </w:r>
      <w:r w:rsidR="00E47F84">
        <w:rPr>
          <w:rFonts w:ascii="Calibri" w:hAnsi="Calibri" w:cs="Calibri"/>
          <w:b/>
        </w:rPr>
        <w:t xml:space="preserve">if </w:t>
      </w:r>
      <w:r w:rsidR="004E6E29">
        <w:rPr>
          <w:rFonts w:ascii="Calibri" w:hAnsi="Calibri" w:cs="Calibri"/>
          <w:b/>
        </w:rPr>
        <w:t>the score is 70 out of 100 the</w:t>
      </w:r>
      <w:r w:rsidR="00E47F84">
        <w:rPr>
          <w:rFonts w:ascii="Calibri" w:hAnsi="Calibri" w:cs="Calibri"/>
          <w:b/>
        </w:rPr>
        <w:t>n</w:t>
      </w:r>
      <w:r w:rsidR="004E6E29">
        <w:rPr>
          <w:rFonts w:ascii="Calibri" w:hAnsi="Calibri" w:cs="Calibri"/>
          <w:b/>
        </w:rPr>
        <w:t xml:space="preserve"> the 70 will be multiplied by 5 and the </w:t>
      </w:r>
      <w:r w:rsidR="004E6E29" w:rsidRPr="006D7B32">
        <w:rPr>
          <w:rFonts w:ascii="Calibri" w:hAnsi="Calibri" w:cs="Calibri"/>
          <w:b/>
        </w:rPr>
        <w:t>final score will be 350 out of 500.</w:t>
      </w:r>
      <w:r w:rsidR="006C4A67" w:rsidRPr="006D7B32">
        <w:rPr>
          <w:rFonts w:ascii="Calibri" w:hAnsi="Calibri" w:cs="Calibri"/>
          <w:b/>
        </w:rPr>
        <w:t xml:space="preserve"> </w:t>
      </w:r>
    </w:p>
    <w:p w14:paraId="54B2B519" w14:textId="021EA34C" w:rsidR="00CD43D2" w:rsidRPr="006D7B32" w:rsidRDefault="00BF13F2" w:rsidP="00CD43D2">
      <w:pPr>
        <w:numPr>
          <w:ilvl w:val="0"/>
          <w:numId w:val="1"/>
        </w:numPr>
        <w:tabs>
          <w:tab w:val="clear" w:pos="1440"/>
        </w:tabs>
        <w:spacing w:after="60"/>
        <w:ind w:left="720" w:hanging="720"/>
        <w:rPr>
          <w:rFonts w:ascii="Calibri" w:hAnsi="Calibri" w:cs="Calibri"/>
          <w:b/>
        </w:rPr>
      </w:pPr>
      <w:r w:rsidRPr="006D7B32">
        <w:rPr>
          <w:rFonts w:ascii="Calibri" w:hAnsi="Calibri" w:cs="Calibri"/>
          <w:bCs/>
        </w:rPr>
        <w:t>How were the target percentages by geographic area of the county determined?</w:t>
      </w:r>
    </w:p>
    <w:p w14:paraId="57A8D118" w14:textId="0980DA76" w:rsidR="00252619" w:rsidRPr="006D7B32" w:rsidRDefault="00F450BA" w:rsidP="00252619">
      <w:pPr>
        <w:numPr>
          <w:ilvl w:val="1"/>
          <w:numId w:val="1"/>
        </w:numPr>
        <w:autoSpaceDE w:val="0"/>
        <w:autoSpaceDN w:val="0"/>
        <w:adjustRightInd w:val="0"/>
        <w:spacing w:after="360"/>
        <w:ind w:left="810" w:hanging="810"/>
        <w:rPr>
          <w:rFonts w:ascii="Calibri" w:hAnsi="Calibri" w:cs="Calibri"/>
          <w:b/>
        </w:rPr>
      </w:pPr>
      <w:r w:rsidRPr="00F450BA">
        <w:rPr>
          <w:rFonts w:ascii="Calibri" w:hAnsi="Calibri" w:cs="Calibri"/>
          <w:b/>
        </w:rPr>
        <w:t xml:space="preserve">The percentages are determined by a formula that takes into consideration the </w:t>
      </w:r>
      <w:r w:rsidRPr="006D7B32">
        <w:rPr>
          <w:rFonts w:ascii="Calibri" w:hAnsi="Calibri" w:cs="Calibri"/>
          <w:b/>
        </w:rPr>
        <w:t>County’s Older Adult population and census data.</w:t>
      </w:r>
      <w:r w:rsidR="00252619" w:rsidRPr="006D7B32">
        <w:rPr>
          <w:rFonts w:ascii="Calibri" w:hAnsi="Calibri" w:cs="Calibri"/>
          <w:b/>
        </w:rPr>
        <w:t xml:space="preserve">  </w:t>
      </w:r>
    </w:p>
    <w:p w14:paraId="7A33EC66" w14:textId="25346E1D" w:rsidR="00CD43D2" w:rsidRPr="006D7B32" w:rsidRDefault="00BF13F2" w:rsidP="00CD43D2">
      <w:pPr>
        <w:numPr>
          <w:ilvl w:val="0"/>
          <w:numId w:val="1"/>
        </w:numPr>
        <w:tabs>
          <w:tab w:val="clear" w:pos="1440"/>
        </w:tabs>
        <w:spacing w:after="60"/>
        <w:ind w:left="720" w:hanging="720"/>
        <w:rPr>
          <w:rFonts w:ascii="Calibri" w:hAnsi="Calibri" w:cs="Calibri"/>
          <w:b/>
        </w:rPr>
      </w:pPr>
      <w:r w:rsidRPr="006D7B32">
        <w:rPr>
          <w:rFonts w:ascii="Calibri" w:hAnsi="Calibri" w:cs="Calibri"/>
          <w:bCs/>
        </w:rPr>
        <w:t>For C1: should we write our responses as if it were "non-COVID" times?</w:t>
      </w:r>
    </w:p>
    <w:p w14:paraId="52342BBD" w14:textId="7502543F" w:rsidR="00CF2451" w:rsidRPr="00EB4385" w:rsidRDefault="003C4958" w:rsidP="00CF2451">
      <w:pPr>
        <w:numPr>
          <w:ilvl w:val="1"/>
          <w:numId w:val="1"/>
        </w:numPr>
        <w:autoSpaceDE w:val="0"/>
        <w:autoSpaceDN w:val="0"/>
        <w:adjustRightInd w:val="0"/>
        <w:spacing w:after="360"/>
        <w:ind w:left="720" w:hanging="720"/>
        <w:rPr>
          <w:rFonts w:ascii="Calibri" w:hAnsi="Calibri" w:cs="Calibri"/>
          <w:b/>
        </w:rPr>
      </w:pPr>
      <w:r>
        <w:rPr>
          <w:rStyle w:val="normaltextrun"/>
          <w:rFonts w:ascii="Calibri" w:hAnsi="Calibri" w:cs="Calibri"/>
          <w:b/>
          <w:bCs/>
          <w:color w:val="000000"/>
          <w:szCs w:val="26"/>
          <w:shd w:val="clear" w:color="auto" w:fill="FFFFFF"/>
        </w:rPr>
        <w:t xml:space="preserve">Bid </w:t>
      </w:r>
      <w:r w:rsidR="00F450BA">
        <w:rPr>
          <w:rStyle w:val="normaltextrun"/>
          <w:rFonts w:ascii="Calibri" w:hAnsi="Calibri" w:cs="Calibri"/>
          <w:b/>
          <w:bCs/>
          <w:color w:val="000000"/>
          <w:szCs w:val="26"/>
          <w:shd w:val="clear" w:color="auto" w:fill="FFFFFF"/>
        </w:rPr>
        <w:t xml:space="preserve">Responses should accurately reflect the </w:t>
      </w:r>
      <w:r w:rsidR="003810AB">
        <w:rPr>
          <w:rStyle w:val="normaltextrun"/>
          <w:rFonts w:ascii="Calibri" w:hAnsi="Calibri" w:cs="Calibri"/>
          <w:b/>
          <w:bCs/>
          <w:color w:val="000000"/>
          <w:szCs w:val="26"/>
          <w:shd w:val="clear" w:color="auto" w:fill="FFFFFF"/>
        </w:rPr>
        <w:t>services proposed to be</w:t>
      </w:r>
      <w:r w:rsidR="00182C39">
        <w:rPr>
          <w:rStyle w:val="normaltextrun"/>
          <w:rFonts w:ascii="Calibri" w:hAnsi="Calibri" w:cs="Calibri"/>
          <w:b/>
          <w:bCs/>
          <w:color w:val="000000"/>
          <w:szCs w:val="26"/>
          <w:shd w:val="clear" w:color="auto" w:fill="FFFFFF"/>
        </w:rPr>
        <w:t xml:space="preserve"> provided</w:t>
      </w:r>
      <w:r w:rsidR="00F450BA">
        <w:rPr>
          <w:rStyle w:val="normaltextrun"/>
          <w:rFonts w:ascii="Calibri" w:hAnsi="Calibri" w:cs="Calibri"/>
          <w:b/>
          <w:bCs/>
          <w:color w:val="000000"/>
          <w:szCs w:val="26"/>
          <w:shd w:val="clear" w:color="auto" w:fill="FFFFFF"/>
        </w:rPr>
        <w:t>.</w:t>
      </w:r>
      <w:r w:rsidR="00CF2451">
        <w:rPr>
          <w:rFonts w:ascii="Calibri" w:hAnsi="Calibri" w:cs="Calibri"/>
          <w:b/>
        </w:rPr>
        <w:t xml:space="preserve"> </w:t>
      </w:r>
    </w:p>
    <w:p w14:paraId="367EC6C8" w14:textId="37A32D07" w:rsidR="00CF2451" w:rsidRPr="00EA4888" w:rsidRDefault="009E0828" w:rsidP="00CF2451">
      <w:pPr>
        <w:numPr>
          <w:ilvl w:val="0"/>
          <w:numId w:val="1"/>
        </w:numPr>
        <w:tabs>
          <w:tab w:val="clear" w:pos="1440"/>
        </w:tabs>
        <w:spacing w:after="60"/>
        <w:ind w:left="720" w:hanging="720"/>
        <w:rPr>
          <w:rFonts w:ascii="Calibri" w:hAnsi="Calibri" w:cs="Calibri"/>
          <w:b/>
        </w:rPr>
      </w:pPr>
      <w:r w:rsidRPr="00EA4888">
        <w:rPr>
          <w:rFonts w:ascii="Calibri" w:hAnsi="Calibri" w:cs="Calibri"/>
          <w:bCs/>
        </w:rPr>
        <w:t xml:space="preserve">The geographic area for North </w:t>
      </w:r>
      <w:proofErr w:type="gramStart"/>
      <w:r w:rsidRPr="00EA4888">
        <w:rPr>
          <w:rFonts w:ascii="Calibri" w:hAnsi="Calibri" w:cs="Calibri"/>
          <w:bCs/>
        </w:rPr>
        <w:t>are</w:t>
      </w:r>
      <w:proofErr w:type="gramEnd"/>
      <w:r w:rsidRPr="00EA4888">
        <w:rPr>
          <w:rFonts w:ascii="Calibri" w:hAnsi="Calibri" w:cs="Calibri"/>
          <w:bCs/>
        </w:rPr>
        <w:t xml:space="preserve"> both about the same percentage for C-1 and C-2.  Why is there such a large discrepancy between the percentages for Central, South &amp; East for C-1 vs C-2?</w:t>
      </w:r>
      <w:r w:rsidRPr="00EA4888">
        <w:t xml:space="preserve"> </w:t>
      </w:r>
    </w:p>
    <w:p w14:paraId="6B1B85B6" w14:textId="4DD5A21F" w:rsidR="002927BD" w:rsidRPr="00EA4888" w:rsidRDefault="00BE5EF0" w:rsidP="002927BD">
      <w:pPr>
        <w:numPr>
          <w:ilvl w:val="1"/>
          <w:numId w:val="1"/>
        </w:numPr>
        <w:autoSpaceDE w:val="0"/>
        <w:autoSpaceDN w:val="0"/>
        <w:adjustRightInd w:val="0"/>
        <w:ind w:left="720" w:hanging="720"/>
        <w:rPr>
          <w:rFonts w:ascii="Calibri" w:hAnsi="Calibri" w:cs="Calibri"/>
          <w:b/>
        </w:rPr>
      </w:pPr>
      <w:r w:rsidRPr="00EA4888">
        <w:rPr>
          <w:rFonts w:ascii="Calibri" w:hAnsi="Calibri" w:cs="Calibri"/>
          <w:b/>
        </w:rPr>
        <w:t xml:space="preserve">The percentage specifications vary </w:t>
      </w:r>
      <w:r w:rsidR="00EA4888">
        <w:rPr>
          <w:rFonts w:ascii="Calibri" w:hAnsi="Calibri" w:cs="Calibri"/>
          <w:b/>
        </w:rPr>
        <w:t xml:space="preserve">according to </w:t>
      </w:r>
      <w:r w:rsidRPr="00EA4888">
        <w:rPr>
          <w:rFonts w:ascii="Calibri" w:hAnsi="Calibri" w:cs="Calibri"/>
          <w:b/>
        </w:rPr>
        <w:t>geographic area of the county</w:t>
      </w:r>
      <w:r w:rsidR="00A26576">
        <w:rPr>
          <w:rFonts w:ascii="Calibri" w:hAnsi="Calibri" w:cs="Calibri"/>
          <w:b/>
        </w:rPr>
        <w:t xml:space="preserve"> and </w:t>
      </w:r>
      <w:r w:rsidRPr="00EA4888">
        <w:rPr>
          <w:rFonts w:ascii="Calibri" w:hAnsi="Calibri" w:cs="Calibri"/>
          <w:b/>
        </w:rPr>
        <w:t xml:space="preserve">are </w:t>
      </w:r>
      <w:r w:rsidR="00EA4888" w:rsidRPr="00EA4888">
        <w:rPr>
          <w:rFonts w:ascii="Calibri" w:hAnsi="Calibri" w:cs="Calibri"/>
          <w:b/>
        </w:rPr>
        <w:t xml:space="preserve">consistent for all service categories. </w:t>
      </w:r>
    </w:p>
    <w:p w14:paraId="67806150" w14:textId="43223685" w:rsidR="002927BD" w:rsidRPr="00EA4888" w:rsidRDefault="002927BD" w:rsidP="002927BD">
      <w:pPr>
        <w:autoSpaceDE w:val="0"/>
        <w:autoSpaceDN w:val="0"/>
        <w:adjustRightInd w:val="0"/>
        <w:ind w:left="720"/>
        <w:rPr>
          <w:rFonts w:ascii="Calibri" w:hAnsi="Calibri" w:cs="Calibri"/>
          <w:b/>
        </w:rPr>
      </w:pPr>
    </w:p>
    <w:p w14:paraId="578240FA" w14:textId="77777777" w:rsidR="002927BD" w:rsidRDefault="002927BD" w:rsidP="00BC6BBC">
      <w:pPr>
        <w:autoSpaceDE w:val="0"/>
        <w:autoSpaceDN w:val="0"/>
        <w:adjustRightInd w:val="0"/>
        <w:ind w:left="720" w:hanging="720"/>
        <w:rPr>
          <w:rFonts w:ascii="Calibri" w:hAnsi="Calibri" w:cs="Calibri"/>
          <w:bCs/>
        </w:rPr>
      </w:pPr>
      <w:r w:rsidRPr="002927BD">
        <w:rPr>
          <w:rFonts w:ascii="Calibri" w:hAnsi="Calibri" w:cs="Calibri"/>
          <w:bCs/>
        </w:rPr>
        <w:t>Q18)</w:t>
      </w:r>
      <w:r>
        <w:rPr>
          <w:rFonts w:ascii="Calibri" w:hAnsi="Calibri" w:cs="Calibri"/>
          <w:bCs/>
        </w:rPr>
        <w:tab/>
      </w:r>
      <w:r w:rsidRPr="002927BD">
        <w:rPr>
          <w:rFonts w:ascii="Calibri" w:hAnsi="Calibri" w:cs="Calibri"/>
          <w:bCs/>
        </w:rPr>
        <w:t>I had heard previously that the RFP was due exactly 2/18, not before or after. What I understand from this call though, it sounds like we can submit prior to the 18th?</w:t>
      </w:r>
      <w:r>
        <w:rPr>
          <w:rFonts w:ascii="Calibri" w:hAnsi="Calibri" w:cs="Calibri"/>
          <w:bCs/>
        </w:rPr>
        <w:t xml:space="preserve"> </w:t>
      </w:r>
    </w:p>
    <w:p w14:paraId="1EB855BC" w14:textId="6CD4A970" w:rsidR="00C254F0" w:rsidRPr="00BC6BBC" w:rsidRDefault="002927BD" w:rsidP="00630791">
      <w:pPr>
        <w:autoSpaceDE w:val="0"/>
        <w:autoSpaceDN w:val="0"/>
        <w:adjustRightInd w:val="0"/>
        <w:spacing w:after="360"/>
        <w:ind w:left="720" w:hanging="720"/>
        <w:rPr>
          <w:rFonts w:ascii="Calibri" w:hAnsi="Calibri" w:cs="Calibri"/>
          <w:b/>
        </w:rPr>
      </w:pPr>
      <w:r w:rsidRPr="00BC6BBC">
        <w:rPr>
          <w:rFonts w:ascii="Calibri" w:hAnsi="Calibri" w:cs="Calibri"/>
          <w:b/>
        </w:rPr>
        <w:lastRenderedPageBreak/>
        <w:t>A18)</w:t>
      </w:r>
      <w:r w:rsidR="00BC6BBC" w:rsidRPr="00BC6BBC">
        <w:rPr>
          <w:rFonts w:ascii="Calibri" w:hAnsi="Calibri" w:cs="Calibri"/>
          <w:b/>
        </w:rPr>
        <w:tab/>
        <w:t>You may submit</w:t>
      </w:r>
      <w:r w:rsidR="0089684B">
        <w:rPr>
          <w:rFonts w:ascii="Calibri" w:hAnsi="Calibri" w:cs="Calibri"/>
          <w:b/>
        </w:rPr>
        <w:t xml:space="preserve"> </w:t>
      </w:r>
      <w:r w:rsidR="00BC6BBC" w:rsidRPr="00BC6BBC">
        <w:rPr>
          <w:rFonts w:ascii="Calibri" w:hAnsi="Calibri" w:cs="Calibri"/>
          <w:b/>
        </w:rPr>
        <w:t>before 2/18</w:t>
      </w:r>
      <w:r w:rsidR="005318C1">
        <w:rPr>
          <w:rFonts w:ascii="Calibri" w:hAnsi="Calibri" w:cs="Calibri"/>
          <w:b/>
        </w:rPr>
        <w:t>/22</w:t>
      </w:r>
      <w:r w:rsidR="00BC6BBC" w:rsidRPr="00BC6BBC">
        <w:rPr>
          <w:rFonts w:ascii="Calibri" w:hAnsi="Calibri" w:cs="Calibri"/>
          <w:b/>
        </w:rPr>
        <w:t>.  There will be a ded</w:t>
      </w:r>
      <w:r w:rsidR="00A26576">
        <w:rPr>
          <w:rFonts w:ascii="Calibri" w:hAnsi="Calibri" w:cs="Calibri"/>
          <w:b/>
        </w:rPr>
        <w:t>i</w:t>
      </w:r>
      <w:r w:rsidR="00BC6BBC" w:rsidRPr="00BC6BBC">
        <w:rPr>
          <w:rFonts w:ascii="Calibri" w:hAnsi="Calibri" w:cs="Calibri"/>
          <w:b/>
        </w:rPr>
        <w:t xml:space="preserve">cated </w:t>
      </w:r>
      <w:r w:rsidR="002B77C3">
        <w:rPr>
          <w:rFonts w:ascii="Calibri" w:hAnsi="Calibri" w:cs="Calibri"/>
          <w:b/>
        </w:rPr>
        <w:t xml:space="preserve">drop off </w:t>
      </w:r>
      <w:r w:rsidR="00BC6BBC" w:rsidRPr="00BC6BBC">
        <w:rPr>
          <w:rFonts w:ascii="Calibri" w:hAnsi="Calibri" w:cs="Calibri"/>
          <w:b/>
        </w:rPr>
        <w:t>window for</w:t>
      </w:r>
      <w:r w:rsidR="00A26576">
        <w:rPr>
          <w:rFonts w:ascii="Calibri" w:hAnsi="Calibri" w:cs="Calibri"/>
          <w:b/>
        </w:rPr>
        <w:t xml:space="preserve"> the </w:t>
      </w:r>
      <w:r w:rsidR="00BC6BBC" w:rsidRPr="00BC6BBC">
        <w:rPr>
          <w:rFonts w:ascii="Calibri" w:hAnsi="Calibri" w:cs="Calibri"/>
          <w:b/>
        </w:rPr>
        <w:t>RFP</w:t>
      </w:r>
      <w:r w:rsidR="00A26576">
        <w:rPr>
          <w:rFonts w:ascii="Calibri" w:hAnsi="Calibri" w:cs="Calibri"/>
          <w:b/>
        </w:rPr>
        <w:t xml:space="preserve"> at 6955 Foothill Blvd, Suite 143 Oakland, CA 94605</w:t>
      </w:r>
      <w:r w:rsidR="002B77C3">
        <w:rPr>
          <w:rFonts w:ascii="Calibri" w:hAnsi="Calibri" w:cs="Calibri"/>
          <w:b/>
        </w:rPr>
        <w:t xml:space="preserve">. </w:t>
      </w:r>
      <w:r w:rsidR="00407EF0">
        <w:rPr>
          <w:rFonts w:ascii="Calibri" w:hAnsi="Calibri" w:cs="Calibri"/>
          <w:b/>
        </w:rPr>
        <w:t xml:space="preserve">If you are submitting </w:t>
      </w:r>
      <w:r w:rsidR="002B77C3">
        <w:rPr>
          <w:rFonts w:ascii="Calibri" w:hAnsi="Calibri" w:cs="Calibri"/>
          <w:b/>
        </w:rPr>
        <w:t xml:space="preserve">before </w:t>
      </w:r>
      <w:r w:rsidR="00407EF0">
        <w:rPr>
          <w:rFonts w:ascii="Calibri" w:hAnsi="Calibri" w:cs="Calibri"/>
          <w:b/>
        </w:rPr>
        <w:t>2/18</w:t>
      </w:r>
      <w:r w:rsidR="005318C1">
        <w:rPr>
          <w:rFonts w:ascii="Calibri" w:hAnsi="Calibri" w:cs="Calibri"/>
          <w:b/>
        </w:rPr>
        <w:t>/22,</w:t>
      </w:r>
      <w:r w:rsidR="00407EF0">
        <w:rPr>
          <w:rFonts w:ascii="Calibri" w:hAnsi="Calibri" w:cs="Calibri"/>
          <w:b/>
        </w:rPr>
        <w:t xml:space="preserve"> </w:t>
      </w:r>
      <w:r w:rsidR="005318C1">
        <w:rPr>
          <w:rFonts w:ascii="Calibri" w:hAnsi="Calibri" w:cs="Calibri"/>
          <w:b/>
        </w:rPr>
        <w:t xml:space="preserve">email </w:t>
      </w:r>
      <w:hyperlink r:id="rId19" w:history="1">
        <w:r w:rsidR="005318C1" w:rsidRPr="000B63A4">
          <w:rPr>
            <w:rStyle w:val="Hyperlink"/>
            <w:rFonts w:ascii="Calibri" w:hAnsi="Calibri" w:cs="Calibri"/>
            <w:b/>
          </w:rPr>
          <w:t>aaarp@acgov.org</w:t>
        </w:r>
      </w:hyperlink>
      <w:r w:rsidR="005318C1">
        <w:rPr>
          <w:rFonts w:ascii="Calibri" w:hAnsi="Calibri" w:cs="Calibri"/>
          <w:b/>
        </w:rPr>
        <w:t xml:space="preserve"> to </w:t>
      </w:r>
      <w:r w:rsidR="00407EF0">
        <w:rPr>
          <w:rFonts w:ascii="Calibri" w:hAnsi="Calibri" w:cs="Calibri"/>
          <w:b/>
        </w:rPr>
        <w:t>al</w:t>
      </w:r>
      <w:r w:rsidR="00630791">
        <w:rPr>
          <w:rFonts w:ascii="Calibri" w:hAnsi="Calibri" w:cs="Calibri"/>
          <w:b/>
        </w:rPr>
        <w:t xml:space="preserve">ert us that you are dropping off your RFP and we will be on the </w:t>
      </w:r>
      <w:proofErr w:type="spellStart"/>
      <w:r w:rsidR="00630791">
        <w:rPr>
          <w:rFonts w:ascii="Calibri" w:hAnsi="Calibri" w:cs="Calibri"/>
          <w:b/>
        </w:rPr>
        <w:t>look out</w:t>
      </w:r>
      <w:proofErr w:type="spellEnd"/>
      <w:r w:rsidR="00630791">
        <w:rPr>
          <w:rFonts w:ascii="Calibri" w:hAnsi="Calibri" w:cs="Calibri"/>
          <w:b/>
        </w:rPr>
        <w:t xml:space="preserve"> for it.</w:t>
      </w:r>
    </w:p>
    <w:p w14:paraId="1308861D" w14:textId="28CA8CF3" w:rsidR="00BC6BBC" w:rsidRPr="00BC6BBC" w:rsidRDefault="00BC6BBC" w:rsidP="00630791">
      <w:pPr>
        <w:autoSpaceDE w:val="0"/>
        <w:autoSpaceDN w:val="0"/>
        <w:adjustRightInd w:val="0"/>
        <w:ind w:left="720" w:hanging="720"/>
        <w:rPr>
          <w:rFonts w:ascii="Calibri" w:hAnsi="Calibri" w:cs="Calibri"/>
          <w:bCs/>
        </w:rPr>
      </w:pPr>
      <w:bookmarkStart w:id="2" w:name="_Hlk94777892"/>
      <w:r w:rsidRPr="00BC6BBC">
        <w:rPr>
          <w:rFonts w:ascii="Calibri" w:hAnsi="Calibri" w:cs="Calibri"/>
          <w:bCs/>
        </w:rPr>
        <w:t>Q1</w:t>
      </w:r>
      <w:r>
        <w:rPr>
          <w:rFonts w:ascii="Calibri" w:hAnsi="Calibri" w:cs="Calibri"/>
          <w:bCs/>
        </w:rPr>
        <w:t>9</w:t>
      </w:r>
      <w:r w:rsidRPr="00BC6BBC">
        <w:rPr>
          <w:rFonts w:ascii="Calibri" w:hAnsi="Calibri" w:cs="Calibri"/>
          <w:bCs/>
        </w:rPr>
        <w:t>)</w:t>
      </w:r>
      <w:r w:rsidRPr="00BC6BBC">
        <w:rPr>
          <w:rFonts w:ascii="Calibri" w:hAnsi="Calibri" w:cs="Calibri"/>
          <w:bCs/>
        </w:rPr>
        <w:tab/>
      </w:r>
      <w:r w:rsidR="00407EF0" w:rsidRPr="00407EF0">
        <w:rPr>
          <w:rFonts w:ascii="Calibri" w:hAnsi="Calibri" w:cs="Calibri"/>
          <w:bCs/>
        </w:rPr>
        <w:t>Who should we alert if we are submitting early</w:t>
      </w:r>
      <w:r w:rsidRPr="00BC6BBC">
        <w:rPr>
          <w:rFonts w:ascii="Calibri" w:hAnsi="Calibri" w:cs="Calibri"/>
          <w:bCs/>
        </w:rPr>
        <w:t xml:space="preserve">? </w:t>
      </w:r>
    </w:p>
    <w:p w14:paraId="51AB8C1F" w14:textId="20F058A0" w:rsidR="00BC6BBC" w:rsidRDefault="00BC6BBC" w:rsidP="00D047D1">
      <w:pPr>
        <w:autoSpaceDE w:val="0"/>
        <w:autoSpaceDN w:val="0"/>
        <w:adjustRightInd w:val="0"/>
        <w:spacing w:after="360"/>
        <w:ind w:left="720" w:hanging="720"/>
        <w:rPr>
          <w:rFonts w:ascii="Calibri" w:hAnsi="Calibri" w:cs="Calibri"/>
          <w:b/>
        </w:rPr>
      </w:pPr>
      <w:r w:rsidRPr="00BC6BBC">
        <w:rPr>
          <w:rFonts w:ascii="Calibri" w:hAnsi="Calibri" w:cs="Calibri"/>
          <w:bCs/>
        </w:rPr>
        <w:t>A1</w:t>
      </w:r>
      <w:r>
        <w:rPr>
          <w:rFonts w:ascii="Calibri" w:hAnsi="Calibri" w:cs="Calibri"/>
          <w:bCs/>
        </w:rPr>
        <w:t>9</w:t>
      </w:r>
      <w:r w:rsidRPr="00BC6BBC">
        <w:rPr>
          <w:rFonts w:ascii="Calibri" w:hAnsi="Calibri" w:cs="Calibri"/>
          <w:bCs/>
        </w:rPr>
        <w:t>)</w:t>
      </w:r>
      <w:r w:rsidRPr="00BC6BBC">
        <w:rPr>
          <w:rFonts w:ascii="Calibri" w:hAnsi="Calibri" w:cs="Calibri"/>
          <w:bCs/>
        </w:rPr>
        <w:tab/>
      </w:r>
      <w:r w:rsidR="007E745F">
        <w:rPr>
          <w:rFonts w:ascii="Calibri" w:hAnsi="Calibri" w:cs="Calibri"/>
          <w:b/>
        </w:rPr>
        <w:t>E</w:t>
      </w:r>
      <w:r w:rsidR="00630791" w:rsidRPr="00630791">
        <w:rPr>
          <w:rFonts w:ascii="Calibri" w:hAnsi="Calibri" w:cs="Calibri"/>
          <w:b/>
        </w:rPr>
        <w:t>mail to</w:t>
      </w:r>
      <w:r w:rsidR="007E745F">
        <w:rPr>
          <w:rFonts w:ascii="Calibri" w:hAnsi="Calibri" w:cs="Calibri"/>
          <w:b/>
        </w:rPr>
        <w:t xml:space="preserve">: </w:t>
      </w:r>
      <w:hyperlink r:id="rId20" w:history="1">
        <w:r w:rsidR="00630791" w:rsidRPr="002B77C3">
          <w:rPr>
            <w:rStyle w:val="Hyperlink"/>
            <w:rFonts w:ascii="Calibri" w:hAnsi="Calibri" w:cs="Calibri"/>
            <w:b/>
          </w:rPr>
          <w:t>aaarfp@acgov.org</w:t>
        </w:r>
      </w:hyperlink>
      <w:r w:rsidR="00D047D1">
        <w:rPr>
          <w:rFonts w:ascii="Calibri" w:hAnsi="Calibri" w:cs="Calibri"/>
          <w:b/>
        </w:rPr>
        <w:t>.</w:t>
      </w:r>
    </w:p>
    <w:p w14:paraId="4474297F" w14:textId="7BB208E3" w:rsidR="00D047D1" w:rsidRPr="00BC6BBC" w:rsidRDefault="00D047D1" w:rsidP="00D047D1">
      <w:pPr>
        <w:autoSpaceDE w:val="0"/>
        <w:autoSpaceDN w:val="0"/>
        <w:adjustRightInd w:val="0"/>
        <w:ind w:left="720" w:hanging="720"/>
        <w:rPr>
          <w:rFonts w:ascii="Calibri" w:hAnsi="Calibri" w:cs="Calibri"/>
          <w:bCs/>
        </w:rPr>
      </w:pPr>
      <w:bookmarkStart w:id="3" w:name="_Hlk94777991"/>
      <w:bookmarkEnd w:id="2"/>
      <w:r w:rsidRPr="00BC6BBC">
        <w:rPr>
          <w:rFonts w:ascii="Calibri" w:hAnsi="Calibri" w:cs="Calibri"/>
          <w:bCs/>
        </w:rPr>
        <w:t>Q</w:t>
      </w:r>
      <w:r w:rsidR="00B05BC5">
        <w:rPr>
          <w:rFonts w:ascii="Calibri" w:hAnsi="Calibri" w:cs="Calibri"/>
          <w:bCs/>
        </w:rPr>
        <w:t>20</w:t>
      </w:r>
      <w:r w:rsidRPr="00BC6BBC">
        <w:rPr>
          <w:rFonts w:ascii="Calibri" w:hAnsi="Calibri" w:cs="Calibri"/>
          <w:bCs/>
        </w:rPr>
        <w:t>)</w:t>
      </w:r>
      <w:r w:rsidRPr="00BC6BBC">
        <w:rPr>
          <w:rFonts w:ascii="Calibri" w:hAnsi="Calibri" w:cs="Calibri"/>
          <w:bCs/>
        </w:rPr>
        <w:tab/>
      </w:r>
      <w:r w:rsidRPr="00D047D1">
        <w:rPr>
          <w:rFonts w:ascii="Calibri" w:hAnsi="Calibri" w:cs="Calibri"/>
          <w:bCs/>
        </w:rPr>
        <w:t>DBA ok or must be legal name of organization?</w:t>
      </w:r>
      <w:r w:rsidRPr="00BC6BBC">
        <w:rPr>
          <w:rFonts w:ascii="Calibri" w:hAnsi="Calibri" w:cs="Calibri"/>
          <w:bCs/>
        </w:rPr>
        <w:t xml:space="preserve"> </w:t>
      </w:r>
    </w:p>
    <w:p w14:paraId="3768BC69" w14:textId="16897DBB" w:rsidR="00D047D1" w:rsidRDefault="00D047D1" w:rsidP="00D047D1">
      <w:pPr>
        <w:autoSpaceDE w:val="0"/>
        <w:autoSpaceDN w:val="0"/>
        <w:adjustRightInd w:val="0"/>
        <w:spacing w:after="360"/>
        <w:ind w:left="720" w:hanging="720"/>
        <w:rPr>
          <w:rFonts w:ascii="Calibri" w:hAnsi="Calibri" w:cs="Calibri"/>
          <w:b/>
        </w:rPr>
      </w:pPr>
      <w:r w:rsidRPr="00BC6BBC">
        <w:rPr>
          <w:rFonts w:ascii="Calibri" w:hAnsi="Calibri" w:cs="Calibri"/>
          <w:bCs/>
        </w:rPr>
        <w:t>A</w:t>
      </w:r>
      <w:r w:rsidR="00B05BC5">
        <w:rPr>
          <w:rFonts w:ascii="Calibri" w:hAnsi="Calibri" w:cs="Calibri"/>
          <w:bCs/>
        </w:rPr>
        <w:t>20</w:t>
      </w:r>
      <w:r w:rsidRPr="00BC6BBC">
        <w:rPr>
          <w:rFonts w:ascii="Calibri" w:hAnsi="Calibri" w:cs="Calibri"/>
          <w:bCs/>
        </w:rPr>
        <w:t>)</w:t>
      </w:r>
      <w:r w:rsidRPr="00BC6BBC">
        <w:rPr>
          <w:rFonts w:ascii="Calibri" w:hAnsi="Calibri" w:cs="Calibri"/>
          <w:bCs/>
        </w:rPr>
        <w:tab/>
      </w:r>
      <w:r w:rsidR="00B05BC5">
        <w:rPr>
          <w:rFonts w:ascii="Calibri" w:hAnsi="Calibri" w:cs="Calibri"/>
          <w:b/>
        </w:rPr>
        <w:t>Put both names of the organization.</w:t>
      </w:r>
    </w:p>
    <w:bookmarkEnd w:id="3"/>
    <w:p w14:paraId="254063C8" w14:textId="25F25364" w:rsidR="00B05BC5" w:rsidRPr="00BC6BBC" w:rsidRDefault="00B05BC5" w:rsidP="00B05BC5">
      <w:pPr>
        <w:autoSpaceDE w:val="0"/>
        <w:autoSpaceDN w:val="0"/>
        <w:adjustRightInd w:val="0"/>
        <w:ind w:left="720" w:hanging="720"/>
        <w:rPr>
          <w:rFonts w:ascii="Calibri" w:hAnsi="Calibri" w:cs="Calibri"/>
          <w:bCs/>
        </w:rPr>
      </w:pPr>
      <w:r w:rsidRPr="00BC6BBC">
        <w:rPr>
          <w:rFonts w:ascii="Calibri" w:hAnsi="Calibri" w:cs="Calibri"/>
          <w:bCs/>
        </w:rPr>
        <w:t>Q</w:t>
      </w:r>
      <w:r>
        <w:rPr>
          <w:rFonts w:ascii="Calibri" w:hAnsi="Calibri" w:cs="Calibri"/>
          <w:bCs/>
        </w:rPr>
        <w:t>21</w:t>
      </w:r>
      <w:r w:rsidRPr="00BC6BBC">
        <w:rPr>
          <w:rFonts w:ascii="Calibri" w:hAnsi="Calibri" w:cs="Calibri"/>
          <w:bCs/>
        </w:rPr>
        <w:t>)</w:t>
      </w:r>
      <w:r w:rsidRPr="00BC6BBC">
        <w:rPr>
          <w:rFonts w:ascii="Calibri" w:hAnsi="Calibri" w:cs="Calibri"/>
          <w:bCs/>
        </w:rPr>
        <w:tab/>
      </w:r>
      <w:r w:rsidR="00D01743" w:rsidRPr="00D01743">
        <w:rPr>
          <w:rFonts w:ascii="Calibri" w:hAnsi="Calibri" w:cs="Calibri"/>
          <w:bCs/>
        </w:rPr>
        <w:t>How many points for #2 on page 10?</w:t>
      </w:r>
      <w:r w:rsidRPr="00BC6BBC">
        <w:rPr>
          <w:rFonts w:ascii="Calibri" w:hAnsi="Calibri" w:cs="Calibri"/>
          <w:bCs/>
        </w:rPr>
        <w:t xml:space="preserve"> </w:t>
      </w:r>
    </w:p>
    <w:p w14:paraId="3240A515" w14:textId="54B638BD" w:rsidR="00B05BC5" w:rsidRDefault="00B05BC5" w:rsidP="00B05BC5">
      <w:pPr>
        <w:autoSpaceDE w:val="0"/>
        <w:autoSpaceDN w:val="0"/>
        <w:adjustRightInd w:val="0"/>
        <w:spacing w:after="360"/>
        <w:ind w:left="720" w:hanging="720"/>
        <w:rPr>
          <w:rFonts w:ascii="Calibri" w:hAnsi="Calibri" w:cs="Calibri"/>
          <w:b/>
        </w:rPr>
      </w:pPr>
      <w:r w:rsidRPr="00BC6BBC">
        <w:rPr>
          <w:rFonts w:ascii="Calibri" w:hAnsi="Calibri" w:cs="Calibri"/>
          <w:bCs/>
        </w:rPr>
        <w:t>A</w:t>
      </w:r>
      <w:r>
        <w:rPr>
          <w:rFonts w:ascii="Calibri" w:hAnsi="Calibri" w:cs="Calibri"/>
          <w:bCs/>
        </w:rPr>
        <w:t>21</w:t>
      </w:r>
      <w:r w:rsidRPr="00BC6BBC">
        <w:rPr>
          <w:rFonts w:ascii="Calibri" w:hAnsi="Calibri" w:cs="Calibri"/>
          <w:bCs/>
        </w:rPr>
        <w:t>)</w:t>
      </w:r>
      <w:r w:rsidRPr="00BC6BBC">
        <w:rPr>
          <w:rFonts w:ascii="Calibri" w:hAnsi="Calibri" w:cs="Calibri"/>
          <w:bCs/>
        </w:rPr>
        <w:tab/>
      </w:r>
      <w:r w:rsidR="00D01743">
        <w:rPr>
          <w:rFonts w:ascii="Calibri" w:hAnsi="Calibri" w:cs="Calibri"/>
          <w:b/>
        </w:rPr>
        <w:t>Question #2 on page 10 of the B</w:t>
      </w:r>
      <w:r w:rsidR="001771B7">
        <w:rPr>
          <w:rFonts w:ascii="Calibri" w:hAnsi="Calibri" w:cs="Calibri"/>
          <w:b/>
        </w:rPr>
        <w:t>i</w:t>
      </w:r>
      <w:r w:rsidR="00D01743">
        <w:rPr>
          <w:rFonts w:ascii="Calibri" w:hAnsi="Calibri" w:cs="Calibri"/>
          <w:b/>
        </w:rPr>
        <w:t>d Response Form is 3</w:t>
      </w:r>
      <w:r w:rsidR="003E4CA5">
        <w:rPr>
          <w:rFonts w:ascii="Calibri" w:hAnsi="Calibri" w:cs="Calibri"/>
          <w:b/>
        </w:rPr>
        <w:t xml:space="preserve"> points</w:t>
      </w:r>
      <w:r w:rsidR="00D01743">
        <w:rPr>
          <w:rFonts w:ascii="Calibri" w:hAnsi="Calibri" w:cs="Calibri"/>
          <w:b/>
        </w:rPr>
        <w:t>.</w:t>
      </w:r>
    </w:p>
    <w:p w14:paraId="7931E832" w14:textId="1026D8D0" w:rsidR="00D01743" w:rsidRPr="00946251" w:rsidRDefault="00D01743" w:rsidP="00D01743">
      <w:pPr>
        <w:autoSpaceDE w:val="0"/>
        <w:autoSpaceDN w:val="0"/>
        <w:adjustRightInd w:val="0"/>
        <w:ind w:left="720" w:hanging="720"/>
        <w:rPr>
          <w:rFonts w:ascii="Calibri" w:hAnsi="Calibri" w:cs="Calibri"/>
          <w:bCs/>
        </w:rPr>
      </w:pPr>
      <w:r w:rsidRPr="00946251">
        <w:rPr>
          <w:rFonts w:ascii="Calibri" w:hAnsi="Calibri" w:cs="Calibri"/>
          <w:bCs/>
        </w:rPr>
        <w:t>Q22)</w:t>
      </w:r>
      <w:r w:rsidRPr="00946251">
        <w:rPr>
          <w:rFonts w:ascii="Calibri" w:hAnsi="Calibri" w:cs="Calibri"/>
          <w:bCs/>
        </w:rPr>
        <w:tab/>
      </w:r>
      <w:r w:rsidR="00946251" w:rsidRPr="00946251">
        <w:rPr>
          <w:rFonts w:ascii="Calibri" w:hAnsi="Calibri" w:cs="Calibri"/>
          <w:bCs/>
        </w:rPr>
        <w:t>Just to clarify, I may have misheard but did you mention to do C1 and C2 in the same packet?</w:t>
      </w:r>
      <w:r w:rsidRPr="00946251">
        <w:rPr>
          <w:rFonts w:ascii="Calibri" w:hAnsi="Calibri" w:cs="Calibri"/>
          <w:bCs/>
        </w:rPr>
        <w:t xml:space="preserve"> </w:t>
      </w:r>
    </w:p>
    <w:p w14:paraId="312018CA" w14:textId="3513E262" w:rsidR="00D01743" w:rsidRDefault="00D01743" w:rsidP="00D01743">
      <w:pPr>
        <w:autoSpaceDE w:val="0"/>
        <w:autoSpaceDN w:val="0"/>
        <w:adjustRightInd w:val="0"/>
        <w:spacing w:after="360"/>
        <w:ind w:left="720" w:hanging="720"/>
        <w:rPr>
          <w:rFonts w:ascii="Calibri" w:hAnsi="Calibri" w:cs="Calibri"/>
          <w:b/>
        </w:rPr>
      </w:pPr>
      <w:r w:rsidRPr="00D01743">
        <w:rPr>
          <w:rFonts w:ascii="Calibri" w:hAnsi="Calibri" w:cs="Calibri"/>
          <w:b/>
        </w:rPr>
        <w:t>A2</w:t>
      </w:r>
      <w:r w:rsidR="00946251">
        <w:rPr>
          <w:rFonts w:ascii="Calibri" w:hAnsi="Calibri" w:cs="Calibri"/>
          <w:b/>
        </w:rPr>
        <w:t>2</w:t>
      </w:r>
      <w:r w:rsidRPr="00D01743">
        <w:rPr>
          <w:rFonts w:ascii="Calibri" w:hAnsi="Calibri" w:cs="Calibri"/>
          <w:b/>
        </w:rPr>
        <w:t>)</w:t>
      </w:r>
      <w:r w:rsidRPr="00D01743">
        <w:rPr>
          <w:rFonts w:ascii="Calibri" w:hAnsi="Calibri" w:cs="Calibri"/>
          <w:b/>
        </w:rPr>
        <w:tab/>
      </w:r>
      <w:r w:rsidR="001771B7">
        <w:rPr>
          <w:rFonts w:ascii="Calibri" w:hAnsi="Calibri" w:cs="Calibri"/>
          <w:b/>
        </w:rPr>
        <w:t xml:space="preserve">Separate Bid Responses are required for </w:t>
      </w:r>
      <w:r w:rsidR="00946251">
        <w:rPr>
          <w:rFonts w:ascii="Calibri" w:hAnsi="Calibri" w:cs="Calibri"/>
          <w:b/>
        </w:rPr>
        <w:t>C-1 and C-2</w:t>
      </w:r>
      <w:r w:rsidR="007E745F">
        <w:rPr>
          <w:rFonts w:ascii="Calibri" w:hAnsi="Calibri" w:cs="Calibri"/>
          <w:b/>
        </w:rPr>
        <w:t xml:space="preserve"> proposals</w:t>
      </w:r>
      <w:r w:rsidRPr="00D01743">
        <w:rPr>
          <w:rFonts w:ascii="Calibri" w:hAnsi="Calibri" w:cs="Calibri"/>
          <w:b/>
        </w:rPr>
        <w:t>.</w:t>
      </w:r>
    </w:p>
    <w:p w14:paraId="7CFBF37E" w14:textId="2D1A3BEF" w:rsidR="0048507D" w:rsidRPr="00722FDF" w:rsidRDefault="0048507D" w:rsidP="0048507D">
      <w:pPr>
        <w:autoSpaceDE w:val="0"/>
        <w:autoSpaceDN w:val="0"/>
        <w:adjustRightInd w:val="0"/>
        <w:ind w:left="720" w:hanging="720"/>
        <w:rPr>
          <w:rFonts w:ascii="Calibri" w:hAnsi="Calibri" w:cs="Calibri"/>
          <w:bCs/>
        </w:rPr>
      </w:pPr>
      <w:bookmarkStart w:id="4" w:name="_Hlk94779765"/>
      <w:r w:rsidRPr="00722FDF">
        <w:rPr>
          <w:rFonts w:ascii="Calibri" w:hAnsi="Calibri" w:cs="Calibri"/>
          <w:bCs/>
        </w:rPr>
        <w:t>Q2</w:t>
      </w:r>
      <w:r w:rsidR="008E2B78">
        <w:rPr>
          <w:rFonts w:ascii="Calibri" w:hAnsi="Calibri" w:cs="Calibri"/>
          <w:bCs/>
        </w:rPr>
        <w:t>3</w:t>
      </w:r>
      <w:r w:rsidRPr="00722FDF">
        <w:rPr>
          <w:rFonts w:ascii="Calibri" w:hAnsi="Calibri" w:cs="Calibri"/>
          <w:bCs/>
        </w:rPr>
        <w:t>)</w:t>
      </w:r>
      <w:r w:rsidRPr="00722FDF">
        <w:rPr>
          <w:rFonts w:ascii="Calibri" w:hAnsi="Calibri" w:cs="Calibri"/>
          <w:bCs/>
        </w:rPr>
        <w:tab/>
      </w:r>
      <w:r w:rsidR="00722FDF" w:rsidRPr="00722FDF">
        <w:rPr>
          <w:rFonts w:ascii="Calibri" w:hAnsi="Calibri" w:cs="Calibri"/>
          <w:bCs/>
        </w:rPr>
        <w:t xml:space="preserve">If we aren't using a caterer, where do we put </w:t>
      </w:r>
      <w:bookmarkStart w:id="5" w:name="_Hlk94877201"/>
      <w:r w:rsidR="00722FDF" w:rsidRPr="00722FDF">
        <w:rPr>
          <w:rFonts w:ascii="Calibri" w:hAnsi="Calibri" w:cs="Calibri"/>
          <w:bCs/>
        </w:rPr>
        <w:t>raw food expenses</w:t>
      </w:r>
      <w:bookmarkEnd w:id="5"/>
      <w:r w:rsidR="00722FDF" w:rsidRPr="00722FDF">
        <w:rPr>
          <w:rFonts w:ascii="Calibri" w:hAnsi="Calibri" w:cs="Calibri"/>
          <w:bCs/>
        </w:rPr>
        <w:t>?</w:t>
      </w:r>
      <w:r w:rsidRPr="00722FDF">
        <w:rPr>
          <w:rFonts w:ascii="Calibri" w:hAnsi="Calibri" w:cs="Calibri"/>
          <w:bCs/>
        </w:rPr>
        <w:t xml:space="preserve"> </w:t>
      </w:r>
    </w:p>
    <w:p w14:paraId="7481709B" w14:textId="13EC0CA2" w:rsidR="004D242F" w:rsidRDefault="0048507D" w:rsidP="006D7D2A">
      <w:pPr>
        <w:autoSpaceDE w:val="0"/>
        <w:autoSpaceDN w:val="0"/>
        <w:adjustRightInd w:val="0"/>
        <w:spacing w:after="360"/>
        <w:ind w:left="720" w:hanging="720"/>
        <w:rPr>
          <w:rFonts w:ascii="Calibri" w:hAnsi="Calibri" w:cs="Calibri"/>
          <w:b/>
        </w:rPr>
      </w:pPr>
      <w:r w:rsidRPr="0048507D">
        <w:rPr>
          <w:rFonts w:ascii="Calibri" w:hAnsi="Calibri" w:cs="Calibri"/>
          <w:b/>
        </w:rPr>
        <w:t>A2</w:t>
      </w:r>
      <w:r w:rsidR="008E2B78">
        <w:rPr>
          <w:rFonts w:ascii="Calibri" w:hAnsi="Calibri" w:cs="Calibri"/>
          <w:b/>
        </w:rPr>
        <w:t>3</w:t>
      </w:r>
      <w:r w:rsidRPr="0048507D">
        <w:rPr>
          <w:rFonts w:ascii="Calibri" w:hAnsi="Calibri" w:cs="Calibri"/>
          <w:b/>
        </w:rPr>
        <w:t>)</w:t>
      </w:r>
      <w:r w:rsidRPr="0048507D">
        <w:rPr>
          <w:rFonts w:ascii="Calibri" w:hAnsi="Calibri" w:cs="Calibri"/>
          <w:b/>
        </w:rPr>
        <w:tab/>
      </w:r>
      <w:r w:rsidR="007E745F">
        <w:rPr>
          <w:rFonts w:ascii="Calibri" w:hAnsi="Calibri" w:cs="Calibri"/>
          <w:b/>
        </w:rPr>
        <w:t>R</w:t>
      </w:r>
      <w:r w:rsidR="007E745F" w:rsidRPr="007E745F">
        <w:rPr>
          <w:rFonts w:ascii="Calibri" w:hAnsi="Calibri" w:cs="Calibri"/>
          <w:b/>
        </w:rPr>
        <w:t xml:space="preserve">aw food expenses </w:t>
      </w:r>
      <w:r w:rsidR="007E745F">
        <w:rPr>
          <w:rFonts w:ascii="Calibri" w:hAnsi="Calibri" w:cs="Calibri"/>
          <w:b/>
        </w:rPr>
        <w:t xml:space="preserve">should be included </w:t>
      </w:r>
      <w:r w:rsidR="00722FDF">
        <w:rPr>
          <w:rFonts w:ascii="Calibri" w:hAnsi="Calibri" w:cs="Calibri"/>
          <w:b/>
        </w:rPr>
        <w:t xml:space="preserve">in the </w:t>
      </w:r>
      <w:r w:rsidR="00DE2FEC">
        <w:rPr>
          <w:rFonts w:ascii="Calibri" w:hAnsi="Calibri" w:cs="Calibri"/>
          <w:b/>
        </w:rPr>
        <w:t>S</w:t>
      </w:r>
      <w:r w:rsidR="00722FDF">
        <w:rPr>
          <w:rFonts w:ascii="Calibri" w:hAnsi="Calibri" w:cs="Calibri"/>
          <w:b/>
        </w:rPr>
        <w:t xml:space="preserve">ervices and </w:t>
      </w:r>
      <w:r w:rsidR="00DE2FEC" w:rsidRPr="00E13F19">
        <w:rPr>
          <w:rFonts w:ascii="Calibri" w:hAnsi="Calibri" w:cs="Calibri"/>
          <w:b/>
        </w:rPr>
        <w:t>S</w:t>
      </w:r>
      <w:r w:rsidR="00722FDF" w:rsidRPr="00E13F19">
        <w:rPr>
          <w:rFonts w:ascii="Calibri" w:hAnsi="Calibri" w:cs="Calibri"/>
          <w:b/>
        </w:rPr>
        <w:t xml:space="preserve">upplies </w:t>
      </w:r>
      <w:r w:rsidR="007E745F">
        <w:rPr>
          <w:rFonts w:ascii="Calibri" w:hAnsi="Calibri" w:cs="Calibri"/>
          <w:b/>
        </w:rPr>
        <w:t>total</w:t>
      </w:r>
      <w:r w:rsidRPr="0048507D">
        <w:rPr>
          <w:rFonts w:ascii="Calibri" w:hAnsi="Calibri" w:cs="Calibri"/>
          <w:b/>
        </w:rPr>
        <w:t>.</w:t>
      </w:r>
      <w:r w:rsidR="00722FDF">
        <w:rPr>
          <w:rFonts w:ascii="Calibri" w:hAnsi="Calibri" w:cs="Calibri"/>
          <w:b/>
        </w:rPr>
        <w:t xml:space="preserve">  </w:t>
      </w:r>
    </w:p>
    <w:bookmarkEnd w:id="4"/>
    <w:p w14:paraId="76FC54C0" w14:textId="49859C84" w:rsidR="00460ED2" w:rsidRPr="00722FDF" w:rsidRDefault="00460ED2" w:rsidP="00460ED2">
      <w:pPr>
        <w:autoSpaceDE w:val="0"/>
        <w:autoSpaceDN w:val="0"/>
        <w:adjustRightInd w:val="0"/>
        <w:ind w:left="720" w:hanging="720"/>
        <w:rPr>
          <w:rFonts w:ascii="Calibri" w:hAnsi="Calibri" w:cs="Calibri"/>
          <w:bCs/>
        </w:rPr>
      </w:pPr>
      <w:r w:rsidRPr="00051776">
        <w:rPr>
          <w:rFonts w:ascii="Calibri" w:hAnsi="Calibri" w:cs="Calibri"/>
          <w:bCs/>
        </w:rPr>
        <w:t>Q24)</w:t>
      </w:r>
      <w:r w:rsidRPr="00051776">
        <w:rPr>
          <w:rFonts w:ascii="Calibri" w:hAnsi="Calibri" w:cs="Calibri"/>
          <w:bCs/>
        </w:rPr>
        <w:tab/>
        <w:t>In Exhibit A, Bid Response Form, it states on page 7, “Please note the Geographic Area of Service and Percentage of total clients served in each area (if you’re serving multiple areas).”  From where are we to gather this information?</w:t>
      </w:r>
      <w:r w:rsidRPr="00722FDF">
        <w:rPr>
          <w:rFonts w:ascii="Calibri" w:hAnsi="Calibri" w:cs="Calibri"/>
          <w:bCs/>
        </w:rPr>
        <w:t xml:space="preserve"> </w:t>
      </w:r>
    </w:p>
    <w:p w14:paraId="494C3DD0" w14:textId="6BB554F2" w:rsidR="00460ED2" w:rsidRDefault="00460ED2" w:rsidP="00460ED2">
      <w:pPr>
        <w:autoSpaceDE w:val="0"/>
        <w:autoSpaceDN w:val="0"/>
        <w:adjustRightInd w:val="0"/>
        <w:spacing w:after="360"/>
        <w:ind w:left="720" w:hanging="720"/>
        <w:rPr>
          <w:rFonts w:ascii="Calibri" w:hAnsi="Calibri" w:cs="Calibri"/>
          <w:b/>
        </w:rPr>
      </w:pPr>
      <w:r w:rsidRPr="0048507D">
        <w:rPr>
          <w:rFonts w:ascii="Calibri" w:hAnsi="Calibri" w:cs="Calibri"/>
          <w:b/>
        </w:rPr>
        <w:t>A2</w:t>
      </w:r>
      <w:r>
        <w:rPr>
          <w:rFonts w:ascii="Calibri" w:hAnsi="Calibri" w:cs="Calibri"/>
          <w:b/>
        </w:rPr>
        <w:t>4</w:t>
      </w:r>
      <w:r w:rsidRPr="0048507D">
        <w:rPr>
          <w:rFonts w:ascii="Calibri" w:hAnsi="Calibri" w:cs="Calibri"/>
          <w:b/>
        </w:rPr>
        <w:t>)</w:t>
      </w:r>
      <w:r w:rsidRPr="0048507D">
        <w:rPr>
          <w:rFonts w:ascii="Calibri" w:hAnsi="Calibri" w:cs="Calibri"/>
          <w:b/>
        </w:rPr>
        <w:tab/>
      </w:r>
      <w:r w:rsidR="001D0F16">
        <w:rPr>
          <w:rFonts w:ascii="Calibri" w:hAnsi="Calibri" w:cs="Calibri"/>
          <w:b/>
        </w:rPr>
        <w:t xml:space="preserve">Bid Responses proposing services in multiple service areas must specify the percentage of services being proposed for each area. The percentages for all areas must total 100%. </w:t>
      </w:r>
      <w:r w:rsidR="00094A29">
        <w:rPr>
          <w:rFonts w:ascii="Calibri" w:hAnsi="Calibri" w:cs="Calibri"/>
          <w:b/>
        </w:rPr>
        <w:t xml:space="preserve">Bid Responses proposing services for only one area must specify 100% for the chosen service area. </w:t>
      </w:r>
      <w:r w:rsidR="00051776">
        <w:rPr>
          <w:rFonts w:ascii="Calibri" w:hAnsi="Calibri" w:cs="Calibri"/>
          <w:b/>
        </w:rPr>
        <w:t xml:space="preserve">  </w:t>
      </w:r>
      <w:r w:rsidR="00051776">
        <w:rPr>
          <w:rFonts w:ascii="Calibri" w:hAnsi="Calibri" w:cs="Calibri"/>
          <w:b/>
        </w:rPr>
        <w:tab/>
      </w:r>
    </w:p>
    <w:p w14:paraId="1819CFD1" w14:textId="500FDA12" w:rsidR="00460ED2" w:rsidRPr="00722FDF" w:rsidRDefault="00460ED2" w:rsidP="00460ED2">
      <w:pPr>
        <w:autoSpaceDE w:val="0"/>
        <w:autoSpaceDN w:val="0"/>
        <w:adjustRightInd w:val="0"/>
        <w:ind w:left="720" w:hanging="720"/>
        <w:rPr>
          <w:rFonts w:ascii="Calibri" w:hAnsi="Calibri" w:cs="Calibri"/>
          <w:bCs/>
        </w:rPr>
      </w:pPr>
      <w:r w:rsidRPr="00722FDF">
        <w:rPr>
          <w:rFonts w:ascii="Calibri" w:hAnsi="Calibri" w:cs="Calibri"/>
          <w:bCs/>
        </w:rPr>
        <w:t>Q2</w:t>
      </w:r>
      <w:r>
        <w:rPr>
          <w:rFonts w:ascii="Calibri" w:hAnsi="Calibri" w:cs="Calibri"/>
          <w:bCs/>
        </w:rPr>
        <w:t>5</w:t>
      </w:r>
      <w:r w:rsidRPr="00722FDF">
        <w:rPr>
          <w:rFonts w:ascii="Calibri" w:hAnsi="Calibri" w:cs="Calibri"/>
          <w:bCs/>
        </w:rPr>
        <w:t>)</w:t>
      </w:r>
      <w:r w:rsidRPr="00722FDF">
        <w:rPr>
          <w:rFonts w:ascii="Calibri" w:hAnsi="Calibri" w:cs="Calibri"/>
          <w:bCs/>
        </w:rPr>
        <w:tab/>
      </w:r>
      <w:r w:rsidRPr="00024B1F">
        <w:rPr>
          <w:rFonts w:ascii="Calibri" w:hAnsi="Calibri" w:cs="Calibri"/>
          <w:bCs/>
        </w:rPr>
        <w:t>In Exhibit A, Bid Response Form, it states on page 8, the price proposal table requests “Estimated Number of Meals.”  What is the best source to gather this information for the Service Region in which we are proposing?</w:t>
      </w:r>
      <w:r w:rsidRPr="00722FDF">
        <w:rPr>
          <w:rFonts w:ascii="Calibri" w:hAnsi="Calibri" w:cs="Calibri"/>
          <w:bCs/>
        </w:rPr>
        <w:t xml:space="preserve"> </w:t>
      </w:r>
    </w:p>
    <w:p w14:paraId="6CA6120F" w14:textId="00A1C44C" w:rsidR="00F65C8E" w:rsidRDefault="00460ED2" w:rsidP="00460ED2">
      <w:pPr>
        <w:autoSpaceDE w:val="0"/>
        <w:autoSpaceDN w:val="0"/>
        <w:adjustRightInd w:val="0"/>
        <w:spacing w:after="360"/>
        <w:ind w:left="720" w:hanging="720"/>
        <w:rPr>
          <w:rFonts w:ascii="Calibri" w:hAnsi="Calibri" w:cs="Calibri"/>
          <w:b/>
        </w:rPr>
      </w:pPr>
      <w:r w:rsidRPr="0048507D">
        <w:rPr>
          <w:rFonts w:ascii="Calibri" w:hAnsi="Calibri" w:cs="Calibri"/>
          <w:b/>
        </w:rPr>
        <w:t>A2</w:t>
      </w:r>
      <w:r>
        <w:rPr>
          <w:rFonts w:ascii="Calibri" w:hAnsi="Calibri" w:cs="Calibri"/>
          <w:b/>
        </w:rPr>
        <w:t>5</w:t>
      </w:r>
      <w:r w:rsidRPr="0048507D">
        <w:rPr>
          <w:rFonts w:ascii="Calibri" w:hAnsi="Calibri" w:cs="Calibri"/>
          <w:b/>
        </w:rPr>
        <w:t>)</w:t>
      </w:r>
      <w:r w:rsidR="00D858D5" w:rsidRPr="00D858D5">
        <w:rPr>
          <w:rFonts w:ascii="Calibri" w:hAnsi="Calibri" w:cs="Calibri"/>
          <w:b/>
        </w:rPr>
        <w:t xml:space="preserve"> </w:t>
      </w:r>
      <w:r w:rsidR="00D858D5">
        <w:rPr>
          <w:rFonts w:ascii="Calibri" w:hAnsi="Calibri" w:cs="Calibri"/>
          <w:b/>
        </w:rPr>
        <w:tab/>
        <w:t xml:space="preserve">Bid Responses must specify the number of meals proposed to be served. </w:t>
      </w:r>
    </w:p>
    <w:p w14:paraId="4D579E92" w14:textId="16290F30" w:rsidR="00F65C8E" w:rsidRPr="00722FDF" w:rsidRDefault="00F65C8E" w:rsidP="00F65C8E">
      <w:pPr>
        <w:autoSpaceDE w:val="0"/>
        <w:autoSpaceDN w:val="0"/>
        <w:adjustRightInd w:val="0"/>
        <w:ind w:left="720" w:hanging="720"/>
        <w:rPr>
          <w:rFonts w:ascii="Calibri" w:hAnsi="Calibri" w:cs="Calibri"/>
          <w:bCs/>
        </w:rPr>
      </w:pPr>
      <w:r w:rsidRPr="00722FDF">
        <w:rPr>
          <w:rFonts w:ascii="Calibri" w:hAnsi="Calibri" w:cs="Calibri"/>
          <w:bCs/>
        </w:rPr>
        <w:t>Q2</w:t>
      </w:r>
      <w:r>
        <w:rPr>
          <w:rFonts w:ascii="Calibri" w:hAnsi="Calibri" w:cs="Calibri"/>
          <w:bCs/>
        </w:rPr>
        <w:t>6</w:t>
      </w:r>
      <w:r w:rsidRPr="00722FDF">
        <w:rPr>
          <w:rFonts w:ascii="Calibri" w:hAnsi="Calibri" w:cs="Calibri"/>
          <w:bCs/>
        </w:rPr>
        <w:t>)</w:t>
      </w:r>
      <w:r w:rsidRPr="00722FDF">
        <w:rPr>
          <w:rFonts w:ascii="Calibri" w:hAnsi="Calibri" w:cs="Calibri"/>
          <w:bCs/>
        </w:rPr>
        <w:tab/>
      </w:r>
      <w:r w:rsidRPr="008357FF">
        <w:rPr>
          <w:rFonts w:ascii="Calibri" w:hAnsi="Calibri" w:cs="Calibri"/>
          <w:bCs/>
        </w:rPr>
        <w:t>Are you able to provide historical data on the number of C1 and C2 meals served in each region of Alameda County?</w:t>
      </w:r>
      <w:r w:rsidRPr="00722FDF">
        <w:rPr>
          <w:rFonts w:ascii="Calibri" w:hAnsi="Calibri" w:cs="Calibri"/>
          <w:bCs/>
        </w:rPr>
        <w:t xml:space="preserve"> </w:t>
      </w:r>
    </w:p>
    <w:p w14:paraId="4075571F" w14:textId="02913B3B" w:rsidR="00F65C8E" w:rsidRDefault="00F65C8E" w:rsidP="00F65C8E">
      <w:pPr>
        <w:autoSpaceDE w:val="0"/>
        <w:autoSpaceDN w:val="0"/>
        <w:adjustRightInd w:val="0"/>
        <w:spacing w:after="360"/>
        <w:ind w:left="720" w:hanging="720"/>
        <w:rPr>
          <w:rFonts w:ascii="Calibri" w:hAnsi="Calibri" w:cs="Calibri"/>
          <w:b/>
        </w:rPr>
      </w:pPr>
      <w:r w:rsidRPr="0048507D">
        <w:rPr>
          <w:rFonts w:ascii="Calibri" w:hAnsi="Calibri" w:cs="Calibri"/>
          <w:b/>
        </w:rPr>
        <w:t>A2</w:t>
      </w:r>
      <w:r>
        <w:rPr>
          <w:rFonts w:ascii="Calibri" w:hAnsi="Calibri" w:cs="Calibri"/>
          <w:b/>
        </w:rPr>
        <w:t>6</w:t>
      </w:r>
      <w:r w:rsidRPr="0048507D">
        <w:rPr>
          <w:rFonts w:ascii="Calibri" w:hAnsi="Calibri" w:cs="Calibri"/>
          <w:b/>
        </w:rPr>
        <w:t>)</w:t>
      </w:r>
      <w:r w:rsidR="008357FF">
        <w:rPr>
          <w:rFonts w:ascii="Calibri" w:hAnsi="Calibri" w:cs="Calibri"/>
          <w:b/>
        </w:rPr>
        <w:tab/>
        <w:t xml:space="preserve">AAA normally contracts to serve approximately 600,000 Home Delivered and 220,000 Congregate Meal annually. </w:t>
      </w:r>
    </w:p>
    <w:p w14:paraId="709C0724" w14:textId="118C1C42" w:rsidR="00F65C8E" w:rsidRPr="00393F80" w:rsidRDefault="00F65C8E" w:rsidP="00F65C8E">
      <w:pPr>
        <w:autoSpaceDE w:val="0"/>
        <w:autoSpaceDN w:val="0"/>
        <w:adjustRightInd w:val="0"/>
        <w:ind w:left="720" w:hanging="720"/>
        <w:rPr>
          <w:rFonts w:ascii="Calibri" w:hAnsi="Calibri" w:cs="Calibri"/>
          <w:bCs/>
        </w:rPr>
      </w:pPr>
      <w:r w:rsidRPr="00393F80">
        <w:rPr>
          <w:rFonts w:ascii="Calibri" w:hAnsi="Calibri" w:cs="Calibri"/>
          <w:bCs/>
        </w:rPr>
        <w:lastRenderedPageBreak/>
        <w:t>Q27)</w:t>
      </w:r>
      <w:r w:rsidRPr="00393F80">
        <w:rPr>
          <w:rFonts w:ascii="Calibri" w:hAnsi="Calibri" w:cs="Calibri"/>
          <w:bCs/>
        </w:rPr>
        <w:tab/>
        <w:t>If we are a bidder submitting a proposal for Food Production only, would the following questions apply to our agency?</w:t>
      </w:r>
    </w:p>
    <w:p w14:paraId="3EA776DC" w14:textId="185B028A" w:rsidR="00F65C8E" w:rsidRPr="00393F80" w:rsidRDefault="00F65C8E" w:rsidP="00F65C8E">
      <w:pPr>
        <w:autoSpaceDE w:val="0"/>
        <w:autoSpaceDN w:val="0"/>
        <w:adjustRightInd w:val="0"/>
        <w:ind w:left="720" w:firstLine="720"/>
        <w:rPr>
          <w:rFonts w:ascii="Calibri" w:hAnsi="Calibri" w:cs="Calibri"/>
          <w:bCs/>
        </w:rPr>
      </w:pPr>
      <w:r w:rsidRPr="00393F80">
        <w:rPr>
          <w:rFonts w:ascii="Calibri" w:hAnsi="Calibri" w:cs="Calibri"/>
          <w:bCs/>
        </w:rPr>
        <w:t>a. Exhibit A, Bid Response Narrative, Program Delivery, Question #3</w:t>
      </w:r>
    </w:p>
    <w:p w14:paraId="3987B24F" w14:textId="59B90DCC" w:rsidR="00F65C8E" w:rsidRPr="00393F80" w:rsidRDefault="00F65C8E" w:rsidP="00F65C8E">
      <w:pPr>
        <w:autoSpaceDE w:val="0"/>
        <w:autoSpaceDN w:val="0"/>
        <w:adjustRightInd w:val="0"/>
        <w:ind w:left="720" w:firstLine="720"/>
        <w:rPr>
          <w:rFonts w:ascii="Calibri" w:hAnsi="Calibri" w:cs="Calibri"/>
          <w:bCs/>
        </w:rPr>
      </w:pPr>
      <w:r w:rsidRPr="00393F80">
        <w:rPr>
          <w:rFonts w:ascii="Calibri" w:hAnsi="Calibri" w:cs="Calibri"/>
          <w:bCs/>
        </w:rPr>
        <w:t xml:space="preserve">b. </w:t>
      </w:r>
      <w:bookmarkStart w:id="6" w:name="_Hlk94876431"/>
      <w:r w:rsidRPr="00393F80">
        <w:rPr>
          <w:rFonts w:ascii="Calibri" w:hAnsi="Calibri" w:cs="Calibri"/>
          <w:bCs/>
        </w:rPr>
        <w:t>Exhibit A, Bid Response Narrative, Program Delivery, Question #7</w:t>
      </w:r>
      <w:bookmarkEnd w:id="6"/>
    </w:p>
    <w:p w14:paraId="2CCAE9D7" w14:textId="759DB5E0" w:rsidR="00F65C8E" w:rsidRPr="00615DB3" w:rsidRDefault="00F65C8E" w:rsidP="00615DB3">
      <w:pPr>
        <w:autoSpaceDE w:val="0"/>
        <w:autoSpaceDN w:val="0"/>
        <w:adjustRightInd w:val="0"/>
        <w:ind w:left="1714" w:hanging="274"/>
        <w:rPr>
          <w:rFonts w:ascii="Calibri" w:hAnsi="Calibri" w:cs="Calibri"/>
          <w:bCs/>
        </w:rPr>
      </w:pPr>
      <w:r w:rsidRPr="00393F80">
        <w:rPr>
          <w:rFonts w:ascii="Calibri" w:hAnsi="Calibri" w:cs="Calibri"/>
          <w:b/>
        </w:rPr>
        <w:t>c.</w:t>
      </w:r>
      <w:r w:rsidR="00615DB3" w:rsidRPr="00393F80">
        <w:rPr>
          <w:rFonts w:ascii="Calibri" w:hAnsi="Calibri" w:cs="Calibri"/>
          <w:b/>
        </w:rPr>
        <w:t xml:space="preserve"> </w:t>
      </w:r>
      <w:r w:rsidRPr="00393F80">
        <w:rPr>
          <w:rFonts w:ascii="Calibri" w:hAnsi="Calibri" w:cs="Calibri"/>
          <w:bCs/>
        </w:rPr>
        <w:t>Exhibit A, Bid Response Narrative, Administrative and Fiscal Qualifications, Question #5.</w:t>
      </w:r>
    </w:p>
    <w:p w14:paraId="330EDC72" w14:textId="0A62A3D4" w:rsidR="00F65C8E" w:rsidRDefault="00F65C8E" w:rsidP="00F65C8E">
      <w:pPr>
        <w:autoSpaceDE w:val="0"/>
        <w:autoSpaceDN w:val="0"/>
        <w:adjustRightInd w:val="0"/>
        <w:spacing w:after="360"/>
        <w:ind w:left="720" w:hanging="720"/>
        <w:rPr>
          <w:rFonts w:ascii="Calibri" w:hAnsi="Calibri" w:cs="Calibri"/>
          <w:b/>
        </w:rPr>
      </w:pPr>
      <w:r w:rsidRPr="00F65C8E">
        <w:rPr>
          <w:rFonts w:ascii="Calibri" w:hAnsi="Calibri" w:cs="Calibri"/>
          <w:b/>
        </w:rPr>
        <w:t>A27)</w:t>
      </w:r>
      <w:r w:rsidR="005F0BCD">
        <w:rPr>
          <w:rFonts w:ascii="Calibri" w:hAnsi="Calibri" w:cs="Calibri"/>
          <w:b/>
        </w:rPr>
        <w:tab/>
      </w:r>
      <w:r w:rsidR="0006065C">
        <w:rPr>
          <w:rFonts w:ascii="Calibri" w:hAnsi="Calibri" w:cs="Calibri"/>
          <w:b/>
        </w:rPr>
        <w:t xml:space="preserve">Bid Responses proposing </w:t>
      </w:r>
      <w:r w:rsidR="007C2B06">
        <w:rPr>
          <w:rFonts w:ascii="Calibri" w:hAnsi="Calibri" w:cs="Calibri"/>
          <w:b/>
        </w:rPr>
        <w:t xml:space="preserve">Food Production </w:t>
      </w:r>
      <w:r w:rsidR="00C46D73">
        <w:rPr>
          <w:rFonts w:ascii="Calibri" w:hAnsi="Calibri" w:cs="Calibri"/>
          <w:b/>
        </w:rPr>
        <w:t>O</w:t>
      </w:r>
      <w:r w:rsidR="00312C56">
        <w:rPr>
          <w:rFonts w:ascii="Calibri" w:hAnsi="Calibri" w:cs="Calibri"/>
          <w:b/>
        </w:rPr>
        <w:t>nly</w:t>
      </w:r>
      <w:r w:rsidR="0006065C">
        <w:rPr>
          <w:rFonts w:ascii="Calibri" w:hAnsi="Calibri" w:cs="Calibri"/>
          <w:b/>
        </w:rPr>
        <w:t xml:space="preserve"> will not need to include responses to </w:t>
      </w:r>
      <w:r w:rsidR="006B4D62">
        <w:rPr>
          <w:rFonts w:ascii="Calibri" w:hAnsi="Calibri" w:cs="Calibri"/>
          <w:b/>
        </w:rPr>
        <w:t xml:space="preserve">the questions </w:t>
      </w:r>
      <w:r w:rsidR="00312C56">
        <w:rPr>
          <w:rFonts w:ascii="Calibri" w:hAnsi="Calibri" w:cs="Calibri"/>
          <w:b/>
        </w:rPr>
        <w:t xml:space="preserve">to which </w:t>
      </w:r>
      <w:r w:rsidR="006B4D62">
        <w:rPr>
          <w:rFonts w:ascii="Calibri" w:hAnsi="Calibri" w:cs="Calibri"/>
          <w:b/>
        </w:rPr>
        <w:t>you referred</w:t>
      </w:r>
      <w:r w:rsidR="0006065C">
        <w:rPr>
          <w:rFonts w:ascii="Calibri" w:hAnsi="Calibri" w:cs="Calibri"/>
          <w:b/>
        </w:rPr>
        <w:t xml:space="preserve">, </w:t>
      </w:r>
      <w:r w:rsidR="00C873DB">
        <w:rPr>
          <w:rFonts w:ascii="Calibri" w:hAnsi="Calibri" w:cs="Calibri"/>
          <w:b/>
        </w:rPr>
        <w:t xml:space="preserve">the </w:t>
      </w:r>
      <w:r w:rsidR="0006065C">
        <w:rPr>
          <w:rFonts w:ascii="Calibri" w:hAnsi="Calibri" w:cs="Calibri"/>
          <w:b/>
        </w:rPr>
        <w:t xml:space="preserve">collaborating </w:t>
      </w:r>
      <w:r w:rsidR="00C873DB">
        <w:rPr>
          <w:rFonts w:ascii="Calibri" w:hAnsi="Calibri" w:cs="Calibri"/>
          <w:b/>
        </w:rPr>
        <w:t xml:space="preserve">agency </w:t>
      </w:r>
      <w:r w:rsidR="0006065C">
        <w:rPr>
          <w:rFonts w:ascii="Calibri" w:hAnsi="Calibri" w:cs="Calibri"/>
          <w:b/>
        </w:rPr>
        <w:t xml:space="preserve">will </w:t>
      </w:r>
      <w:r w:rsidR="00C873DB">
        <w:rPr>
          <w:rFonts w:ascii="Calibri" w:hAnsi="Calibri" w:cs="Calibri"/>
          <w:b/>
        </w:rPr>
        <w:t>need to answer th</w:t>
      </w:r>
      <w:r w:rsidR="006B4D62">
        <w:rPr>
          <w:rFonts w:ascii="Calibri" w:hAnsi="Calibri" w:cs="Calibri"/>
          <w:b/>
        </w:rPr>
        <w:t>em</w:t>
      </w:r>
      <w:r w:rsidR="006B4D62" w:rsidRPr="00393F80">
        <w:rPr>
          <w:rFonts w:ascii="Calibri" w:hAnsi="Calibri" w:cs="Calibri"/>
          <w:b/>
        </w:rPr>
        <w:t xml:space="preserve">. </w:t>
      </w:r>
      <w:r w:rsidR="00393F80" w:rsidRPr="00393F80">
        <w:rPr>
          <w:rFonts w:ascii="Calibri" w:hAnsi="Calibri" w:cs="Calibri"/>
          <w:b/>
        </w:rPr>
        <w:t xml:space="preserve">Bid Responses proposing Food Production </w:t>
      </w:r>
      <w:r w:rsidR="00C46D73">
        <w:rPr>
          <w:rFonts w:ascii="Calibri" w:hAnsi="Calibri" w:cs="Calibri"/>
          <w:b/>
        </w:rPr>
        <w:t>O</w:t>
      </w:r>
      <w:r w:rsidR="00393F80" w:rsidRPr="00393F80">
        <w:rPr>
          <w:rFonts w:ascii="Calibri" w:hAnsi="Calibri" w:cs="Calibri"/>
          <w:b/>
        </w:rPr>
        <w:t xml:space="preserve">nly will need to provide </w:t>
      </w:r>
      <w:r w:rsidR="0006065C" w:rsidRPr="00393F80">
        <w:rPr>
          <w:rFonts w:asciiTheme="minorHAnsi" w:eastAsia="Calibri" w:hAnsiTheme="minorHAnsi" w:cstheme="minorHAnsi"/>
          <w:b/>
        </w:rPr>
        <w:t>the name(s) of the collaborating agenc</w:t>
      </w:r>
      <w:r w:rsidR="00393F80" w:rsidRPr="00393F80">
        <w:rPr>
          <w:rFonts w:asciiTheme="minorHAnsi" w:eastAsia="Calibri" w:hAnsiTheme="minorHAnsi" w:cstheme="minorHAnsi"/>
          <w:b/>
        </w:rPr>
        <w:t>y(</w:t>
      </w:r>
      <w:proofErr w:type="spellStart"/>
      <w:r w:rsidR="0006065C" w:rsidRPr="00393F80">
        <w:rPr>
          <w:rFonts w:asciiTheme="minorHAnsi" w:eastAsia="Calibri" w:hAnsiTheme="minorHAnsi" w:cstheme="minorHAnsi"/>
          <w:b/>
        </w:rPr>
        <w:t>ies</w:t>
      </w:r>
      <w:proofErr w:type="spellEnd"/>
      <w:r w:rsidR="00393F80" w:rsidRPr="00393F80">
        <w:rPr>
          <w:rFonts w:asciiTheme="minorHAnsi" w:eastAsia="Calibri" w:hAnsiTheme="minorHAnsi" w:cstheme="minorHAnsi"/>
          <w:b/>
        </w:rPr>
        <w:t>)</w:t>
      </w:r>
      <w:r w:rsidR="0006065C" w:rsidRPr="00393F80">
        <w:rPr>
          <w:rFonts w:asciiTheme="minorHAnsi" w:eastAsia="Calibri" w:hAnsiTheme="minorHAnsi" w:cstheme="minorHAnsi"/>
          <w:b/>
        </w:rPr>
        <w:t xml:space="preserve"> and explain the role that each will fulfill to provide the full scope of Nutrition Services</w:t>
      </w:r>
      <w:r w:rsidR="00393F80" w:rsidRPr="00393F80">
        <w:rPr>
          <w:rFonts w:asciiTheme="minorHAnsi" w:eastAsia="Calibri" w:hAnsiTheme="minorHAnsi" w:cstheme="minorHAnsi"/>
          <w:b/>
        </w:rPr>
        <w:t xml:space="preserve"> in response to Exhibit A, Bid Response Narrative, Program Delivery, Question #12</w:t>
      </w:r>
      <w:r w:rsidR="0006065C" w:rsidRPr="00393F80">
        <w:rPr>
          <w:rFonts w:asciiTheme="minorHAnsi" w:eastAsia="Calibri" w:hAnsiTheme="minorHAnsi" w:cstheme="minorHAnsi"/>
          <w:b/>
        </w:rPr>
        <w:t>.</w:t>
      </w:r>
      <w:r w:rsidR="0006065C" w:rsidRPr="005503F8">
        <w:rPr>
          <w:rFonts w:asciiTheme="minorHAnsi" w:eastAsia="Calibri" w:hAnsiTheme="minorHAnsi" w:cstheme="minorHAnsi"/>
        </w:rPr>
        <w:t xml:space="preserve">  </w:t>
      </w:r>
    </w:p>
    <w:p w14:paraId="702A78F1" w14:textId="2D063C80" w:rsidR="00E80DDA" w:rsidRPr="00722FDF" w:rsidRDefault="00E80DDA" w:rsidP="00E80DDA">
      <w:pPr>
        <w:autoSpaceDE w:val="0"/>
        <w:autoSpaceDN w:val="0"/>
        <w:adjustRightInd w:val="0"/>
        <w:ind w:left="720" w:hanging="720"/>
        <w:rPr>
          <w:rFonts w:ascii="Calibri" w:hAnsi="Calibri" w:cs="Calibri"/>
          <w:bCs/>
        </w:rPr>
      </w:pPr>
      <w:r w:rsidRPr="00722FDF">
        <w:rPr>
          <w:rFonts w:ascii="Calibri" w:hAnsi="Calibri" w:cs="Calibri"/>
          <w:bCs/>
        </w:rPr>
        <w:t>Q2</w:t>
      </w:r>
      <w:r w:rsidR="00D66D9C">
        <w:rPr>
          <w:rFonts w:ascii="Calibri" w:hAnsi="Calibri" w:cs="Calibri"/>
          <w:bCs/>
        </w:rPr>
        <w:t>8</w:t>
      </w:r>
      <w:r w:rsidRPr="00722FDF">
        <w:rPr>
          <w:rFonts w:ascii="Calibri" w:hAnsi="Calibri" w:cs="Calibri"/>
          <w:bCs/>
        </w:rPr>
        <w:t>)</w:t>
      </w:r>
      <w:r w:rsidRPr="00722FDF">
        <w:rPr>
          <w:rFonts w:ascii="Calibri" w:hAnsi="Calibri" w:cs="Calibri"/>
          <w:bCs/>
        </w:rPr>
        <w:tab/>
      </w:r>
      <w:r w:rsidR="00D66D9C" w:rsidRPr="00527C89">
        <w:rPr>
          <w:rFonts w:ascii="Calibri" w:hAnsi="Calibri" w:cs="Calibri"/>
          <w:bCs/>
        </w:rPr>
        <w:t>On the RFP applications: “Describe in narrative form the role and your expectations of the program Registered Dietitian(RD/RDN). Discuss % FTE, menu development and analysis, in-service training, and nutrition education.” In the past, a dietitian has not been required to receive funding for our brown bag program. Is this a new requirement, or is it not necessary to brown bag applications?</w:t>
      </w:r>
      <w:r w:rsidRPr="00722FDF">
        <w:rPr>
          <w:rFonts w:ascii="Calibri" w:hAnsi="Calibri" w:cs="Calibri"/>
          <w:bCs/>
        </w:rPr>
        <w:t xml:space="preserve"> </w:t>
      </w:r>
    </w:p>
    <w:p w14:paraId="286E95D6" w14:textId="09EA23D9" w:rsidR="00E80DDA" w:rsidRDefault="00E80DDA" w:rsidP="00E80DDA">
      <w:pPr>
        <w:autoSpaceDE w:val="0"/>
        <w:autoSpaceDN w:val="0"/>
        <w:adjustRightInd w:val="0"/>
        <w:spacing w:after="360"/>
        <w:ind w:left="720" w:hanging="720"/>
        <w:rPr>
          <w:rFonts w:ascii="Calibri" w:hAnsi="Calibri" w:cs="Calibri"/>
          <w:b/>
        </w:rPr>
      </w:pPr>
      <w:r w:rsidRPr="0048507D">
        <w:rPr>
          <w:rFonts w:ascii="Calibri" w:hAnsi="Calibri" w:cs="Calibri"/>
          <w:b/>
        </w:rPr>
        <w:t>A2</w:t>
      </w:r>
      <w:r w:rsidR="00D66D9C">
        <w:rPr>
          <w:rFonts w:ascii="Calibri" w:hAnsi="Calibri" w:cs="Calibri"/>
          <w:b/>
        </w:rPr>
        <w:t>8</w:t>
      </w:r>
      <w:r w:rsidRPr="0048507D">
        <w:rPr>
          <w:rFonts w:ascii="Calibri" w:hAnsi="Calibri" w:cs="Calibri"/>
          <w:b/>
        </w:rPr>
        <w:t>)</w:t>
      </w:r>
      <w:r w:rsidRPr="0048507D">
        <w:rPr>
          <w:rFonts w:ascii="Calibri" w:hAnsi="Calibri" w:cs="Calibri"/>
          <w:b/>
        </w:rPr>
        <w:tab/>
      </w:r>
      <w:r w:rsidR="004E10A7">
        <w:rPr>
          <w:rFonts w:ascii="Calibri" w:hAnsi="Calibri" w:cs="Calibri"/>
          <w:b/>
        </w:rPr>
        <w:t>This question does not apply to the Brown Bag Program.</w:t>
      </w:r>
    </w:p>
    <w:p w14:paraId="3576F5F4" w14:textId="59846746" w:rsidR="00E80DDA" w:rsidRPr="00722FDF" w:rsidRDefault="00E80DDA" w:rsidP="00E80DDA">
      <w:pPr>
        <w:autoSpaceDE w:val="0"/>
        <w:autoSpaceDN w:val="0"/>
        <w:adjustRightInd w:val="0"/>
        <w:ind w:left="720" w:hanging="720"/>
        <w:rPr>
          <w:rFonts w:ascii="Calibri" w:hAnsi="Calibri" w:cs="Calibri"/>
          <w:bCs/>
        </w:rPr>
      </w:pPr>
      <w:r w:rsidRPr="00722FDF">
        <w:rPr>
          <w:rFonts w:ascii="Calibri" w:hAnsi="Calibri" w:cs="Calibri"/>
          <w:bCs/>
        </w:rPr>
        <w:t>Q2</w:t>
      </w:r>
      <w:r w:rsidR="00607395">
        <w:rPr>
          <w:rFonts w:ascii="Calibri" w:hAnsi="Calibri" w:cs="Calibri"/>
          <w:bCs/>
        </w:rPr>
        <w:t>9</w:t>
      </w:r>
      <w:r w:rsidRPr="00722FDF">
        <w:rPr>
          <w:rFonts w:ascii="Calibri" w:hAnsi="Calibri" w:cs="Calibri"/>
          <w:bCs/>
        </w:rPr>
        <w:t>)</w:t>
      </w:r>
      <w:r w:rsidRPr="00722FDF">
        <w:rPr>
          <w:rFonts w:ascii="Calibri" w:hAnsi="Calibri" w:cs="Calibri"/>
          <w:bCs/>
        </w:rPr>
        <w:tab/>
      </w:r>
      <w:r w:rsidR="00D66D9C" w:rsidRPr="00D66D9C">
        <w:rPr>
          <w:rFonts w:ascii="Calibri" w:hAnsi="Calibri" w:cs="Calibri"/>
          <w:bCs/>
        </w:rPr>
        <w:t xml:space="preserve">Do you require a wet signature on the </w:t>
      </w:r>
      <w:bookmarkStart w:id="7" w:name="_Hlk94877121"/>
      <w:r w:rsidR="00D66D9C" w:rsidRPr="00D66D9C">
        <w:rPr>
          <w:rFonts w:ascii="Calibri" w:hAnsi="Calibri" w:cs="Calibri"/>
          <w:bCs/>
        </w:rPr>
        <w:t xml:space="preserve">Letter of Intent </w:t>
      </w:r>
      <w:bookmarkEnd w:id="7"/>
      <w:r w:rsidR="00D66D9C" w:rsidRPr="00D66D9C">
        <w:rPr>
          <w:rFonts w:ascii="Calibri" w:hAnsi="Calibri" w:cs="Calibri"/>
          <w:bCs/>
        </w:rPr>
        <w:t>to apply or is an electronic signature o.k.?</w:t>
      </w:r>
      <w:r w:rsidRPr="00722FDF">
        <w:rPr>
          <w:rFonts w:ascii="Calibri" w:hAnsi="Calibri" w:cs="Calibri"/>
          <w:bCs/>
        </w:rPr>
        <w:t xml:space="preserve">? </w:t>
      </w:r>
    </w:p>
    <w:p w14:paraId="2FC668DC" w14:textId="02368A76" w:rsidR="00E80DDA" w:rsidRDefault="00E80DDA" w:rsidP="00E80DDA">
      <w:pPr>
        <w:autoSpaceDE w:val="0"/>
        <w:autoSpaceDN w:val="0"/>
        <w:adjustRightInd w:val="0"/>
        <w:spacing w:after="360"/>
        <w:ind w:left="720" w:hanging="720"/>
        <w:rPr>
          <w:rFonts w:ascii="Calibri" w:hAnsi="Calibri" w:cs="Calibri"/>
          <w:b/>
        </w:rPr>
      </w:pPr>
      <w:r w:rsidRPr="0048507D">
        <w:rPr>
          <w:rFonts w:ascii="Calibri" w:hAnsi="Calibri" w:cs="Calibri"/>
          <w:b/>
        </w:rPr>
        <w:t>A2</w:t>
      </w:r>
      <w:r w:rsidR="00607395">
        <w:rPr>
          <w:rFonts w:ascii="Calibri" w:hAnsi="Calibri" w:cs="Calibri"/>
          <w:b/>
        </w:rPr>
        <w:t>9</w:t>
      </w:r>
      <w:r w:rsidRPr="0048507D">
        <w:rPr>
          <w:rFonts w:ascii="Calibri" w:hAnsi="Calibri" w:cs="Calibri"/>
          <w:b/>
        </w:rPr>
        <w:t>)</w:t>
      </w:r>
      <w:r w:rsidRPr="0048507D">
        <w:rPr>
          <w:rFonts w:ascii="Calibri" w:hAnsi="Calibri" w:cs="Calibri"/>
          <w:b/>
        </w:rPr>
        <w:tab/>
      </w:r>
      <w:r w:rsidR="008357FF">
        <w:rPr>
          <w:rFonts w:ascii="Calibri" w:hAnsi="Calibri" w:cs="Calibri"/>
          <w:b/>
        </w:rPr>
        <w:t>There is no signature require</w:t>
      </w:r>
      <w:r w:rsidR="00E47F84">
        <w:rPr>
          <w:rFonts w:ascii="Calibri" w:hAnsi="Calibri" w:cs="Calibri"/>
          <w:b/>
        </w:rPr>
        <w:t xml:space="preserve">ment </w:t>
      </w:r>
      <w:r w:rsidR="00E47F84" w:rsidRPr="005503F8">
        <w:rPr>
          <w:rFonts w:asciiTheme="minorHAnsi" w:eastAsia="Calibri" w:hAnsiTheme="minorHAnsi" w:cstheme="minorHAnsi"/>
          <w:b/>
        </w:rPr>
        <w:t>Section D</w:t>
      </w:r>
      <w:r w:rsidR="00E47F84">
        <w:rPr>
          <w:rFonts w:asciiTheme="minorHAnsi" w:eastAsia="Calibri" w:hAnsiTheme="minorHAnsi" w:cstheme="minorHAnsi"/>
          <w:b/>
        </w:rPr>
        <w:t xml:space="preserve"> </w:t>
      </w:r>
      <w:r w:rsidR="00E47F84" w:rsidRPr="005503F8">
        <w:rPr>
          <w:rFonts w:asciiTheme="minorHAnsi" w:eastAsia="Calibri" w:hAnsiTheme="minorHAnsi" w:cstheme="minorHAnsi"/>
          <w:b/>
        </w:rPr>
        <w:t>Subtotal</w:t>
      </w:r>
      <w:r w:rsidR="00E47F84">
        <w:rPr>
          <w:rFonts w:ascii="Calibri" w:hAnsi="Calibri" w:cs="Calibri"/>
          <w:b/>
        </w:rPr>
        <w:t xml:space="preserve"> </w:t>
      </w:r>
      <w:r w:rsidR="00D66D9C">
        <w:rPr>
          <w:rFonts w:ascii="Calibri" w:hAnsi="Calibri" w:cs="Calibri"/>
          <w:b/>
        </w:rPr>
        <w:t xml:space="preserve">on the </w:t>
      </w:r>
      <w:r w:rsidR="007E745F" w:rsidRPr="007E745F">
        <w:rPr>
          <w:rFonts w:ascii="Calibri" w:hAnsi="Calibri" w:cs="Calibri"/>
          <w:b/>
        </w:rPr>
        <w:t>Letter of Intent</w:t>
      </w:r>
      <w:r>
        <w:rPr>
          <w:rFonts w:ascii="Calibri" w:hAnsi="Calibri" w:cs="Calibri"/>
          <w:b/>
        </w:rPr>
        <w:t>.</w:t>
      </w:r>
    </w:p>
    <w:p w14:paraId="319AA427" w14:textId="7A181D68" w:rsidR="00E80DDA" w:rsidRPr="000C2943" w:rsidRDefault="00E80DDA" w:rsidP="00E80DDA">
      <w:pPr>
        <w:autoSpaceDE w:val="0"/>
        <w:autoSpaceDN w:val="0"/>
        <w:adjustRightInd w:val="0"/>
        <w:ind w:left="720" w:hanging="720"/>
        <w:rPr>
          <w:rFonts w:ascii="Calibri" w:hAnsi="Calibri" w:cs="Calibri"/>
          <w:bCs/>
        </w:rPr>
      </w:pPr>
      <w:r w:rsidRPr="000C2943">
        <w:rPr>
          <w:rFonts w:ascii="Calibri" w:hAnsi="Calibri" w:cs="Calibri"/>
          <w:bCs/>
        </w:rPr>
        <w:t>Q</w:t>
      </w:r>
      <w:r w:rsidR="00607395" w:rsidRPr="000C2943">
        <w:rPr>
          <w:rFonts w:ascii="Calibri" w:hAnsi="Calibri" w:cs="Calibri"/>
          <w:bCs/>
        </w:rPr>
        <w:t>30</w:t>
      </w:r>
      <w:r w:rsidRPr="000C2943">
        <w:rPr>
          <w:rFonts w:ascii="Calibri" w:hAnsi="Calibri" w:cs="Calibri"/>
          <w:bCs/>
        </w:rPr>
        <w:t>)</w:t>
      </w:r>
      <w:r w:rsidRPr="000C2943">
        <w:rPr>
          <w:rFonts w:ascii="Calibri" w:hAnsi="Calibri" w:cs="Calibri"/>
          <w:bCs/>
        </w:rPr>
        <w:tab/>
      </w:r>
      <w:r w:rsidR="00C06420" w:rsidRPr="000C2943">
        <w:rPr>
          <w:rFonts w:ascii="Calibri" w:hAnsi="Calibri" w:cs="Calibri"/>
          <w:bCs/>
        </w:rPr>
        <w:t>I have noticed under Program Delivery, on page 10 of the Bid Response Package for Nutrition Services, the question numbering skips from #10 to #12. There is no question #11</w:t>
      </w:r>
    </w:p>
    <w:p w14:paraId="149831DB" w14:textId="4FFE98DC" w:rsidR="00E80DDA" w:rsidRPr="000C2943" w:rsidRDefault="00E80DDA" w:rsidP="00E80DDA">
      <w:pPr>
        <w:autoSpaceDE w:val="0"/>
        <w:autoSpaceDN w:val="0"/>
        <w:adjustRightInd w:val="0"/>
        <w:spacing w:after="360"/>
        <w:ind w:left="720" w:hanging="720"/>
        <w:rPr>
          <w:rFonts w:ascii="Calibri" w:hAnsi="Calibri" w:cs="Calibri"/>
          <w:b/>
        </w:rPr>
      </w:pPr>
      <w:r w:rsidRPr="000C2943">
        <w:rPr>
          <w:rFonts w:ascii="Calibri" w:hAnsi="Calibri" w:cs="Calibri"/>
          <w:b/>
        </w:rPr>
        <w:t>A</w:t>
      </w:r>
      <w:r w:rsidR="00607395" w:rsidRPr="000C2943">
        <w:rPr>
          <w:rFonts w:ascii="Calibri" w:hAnsi="Calibri" w:cs="Calibri"/>
          <w:b/>
        </w:rPr>
        <w:t>3</w:t>
      </w:r>
      <w:r w:rsidR="00515A8F" w:rsidRPr="000C2943">
        <w:rPr>
          <w:rFonts w:ascii="Calibri" w:hAnsi="Calibri" w:cs="Calibri"/>
          <w:b/>
        </w:rPr>
        <w:t>0</w:t>
      </w:r>
      <w:r w:rsidRPr="000C2943">
        <w:rPr>
          <w:rFonts w:ascii="Calibri" w:hAnsi="Calibri" w:cs="Calibri"/>
          <w:b/>
        </w:rPr>
        <w:t>)</w:t>
      </w:r>
      <w:r w:rsidRPr="000C2943">
        <w:rPr>
          <w:rFonts w:ascii="Calibri" w:hAnsi="Calibri" w:cs="Calibri"/>
          <w:b/>
        </w:rPr>
        <w:tab/>
      </w:r>
      <w:bookmarkStart w:id="8" w:name="_Hlk94786834"/>
      <w:r w:rsidR="00C06420" w:rsidRPr="000C2943">
        <w:rPr>
          <w:rFonts w:ascii="Calibri" w:hAnsi="Calibri" w:cs="Calibri"/>
          <w:b/>
        </w:rPr>
        <w:t xml:space="preserve">Refer to </w:t>
      </w:r>
      <w:r w:rsidR="000C2943" w:rsidRPr="000C2943">
        <w:rPr>
          <w:rFonts w:ascii="Calibri" w:hAnsi="Calibri" w:cs="Calibri"/>
          <w:b/>
        </w:rPr>
        <w:t xml:space="preserve">RFP </w:t>
      </w:r>
      <w:r w:rsidR="00C06420" w:rsidRPr="000C2943">
        <w:rPr>
          <w:rFonts w:ascii="Calibri" w:hAnsi="Calibri" w:cs="Calibri"/>
          <w:b/>
        </w:rPr>
        <w:t>Addend</w:t>
      </w:r>
      <w:r w:rsidR="00286FF1" w:rsidRPr="000C2943">
        <w:rPr>
          <w:rFonts w:ascii="Calibri" w:hAnsi="Calibri" w:cs="Calibri"/>
          <w:b/>
        </w:rPr>
        <w:t>u</w:t>
      </w:r>
      <w:r w:rsidR="00C06420" w:rsidRPr="000C2943">
        <w:rPr>
          <w:rFonts w:ascii="Calibri" w:hAnsi="Calibri" w:cs="Calibri"/>
          <w:b/>
        </w:rPr>
        <w:t>m #2</w:t>
      </w:r>
      <w:r w:rsidR="00572E21" w:rsidRPr="000C2943">
        <w:rPr>
          <w:rFonts w:ascii="Calibri" w:hAnsi="Calibri" w:cs="Calibri"/>
          <w:b/>
        </w:rPr>
        <w:t xml:space="preserve">, </w:t>
      </w:r>
      <w:r w:rsidR="00C06420" w:rsidRPr="000C2943">
        <w:rPr>
          <w:rFonts w:ascii="Calibri" w:hAnsi="Calibri" w:cs="Calibri"/>
          <w:b/>
        </w:rPr>
        <w:t xml:space="preserve">the </w:t>
      </w:r>
      <w:r w:rsidR="000C2943" w:rsidRPr="000C2943">
        <w:rPr>
          <w:rFonts w:ascii="Calibri" w:hAnsi="Calibri" w:cs="Calibri"/>
          <w:b/>
        </w:rPr>
        <w:t xml:space="preserve">numbering </w:t>
      </w:r>
      <w:r w:rsidR="00C06420" w:rsidRPr="000C2943">
        <w:rPr>
          <w:rFonts w:ascii="Calibri" w:hAnsi="Calibri" w:cs="Calibri"/>
          <w:b/>
        </w:rPr>
        <w:t>is corrected</w:t>
      </w:r>
      <w:bookmarkEnd w:id="8"/>
      <w:r w:rsidR="00C06420" w:rsidRPr="000C2943">
        <w:rPr>
          <w:rFonts w:ascii="Calibri" w:hAnsi="Calibri" w:cs="Calibri"/>
          <w:b/>
        </w:rPr>
        <w:t xml:space="preserve">. </w:t>
      </w:r>
    </w:p>
    <w:p w14:paraId="33877116" w14:textId="51CA2D86" w:rsidR="00607395" w:rsidRPr="000C2943" w:rsidRDefault="00607395" w:rsidP="00607395">
      <w:pPr>
        <w:autoSpaceDE w:val="0"/>
        <w:autoSpaceDN w:val="0"/>
        <w:adjustRightInd w:val="0"/>
        <w:ind w:left="720" w:hanging="720"/>
        <w:rPr>
          <w:rFonts w:ascii="Calibri" w:hAnsi="Calibri" w:cs="Calibri"/>
          <w:bCs/>
        </w:rPr>
      </w:pPr>
      <w:r w:rsidRPr="000C2943">
        <w:rPr>
          <w:rFonts w:ascii="Calibri" w:hAnsi="Calibri" w:cs="Calibri"/>
          <w:bCs/>
        </w:rPr>
        <w:t>Q</w:t>
      </w:r>
      <w:r w:rsidR="00515A8F" w:rsidRPr="000C2943">
        <w:rPr>
          <w:rFonts w:ascii="Calibri" w:hAnsi="Calibri" w:cs="Calibri"/>
          <w:bCs/>
        </w:rPr>
        <w:t>31</w:t>
      </w:r>
      <w:r w:rsidRPr="000C2943">
        <w:rPr>
          <w:rFonts w:ascii="Calibri" w:hAnsi="Calibri" w:cs="Calibri"/>
          <w:bCs/>
        </w:rPr>
        <w:t>)</w:t>
      </w:r>
      <w:r w:rsidRPr="000C2943">
        <w:rPr>
          <w:rFonts w:ascii="Calibri" w:hAnsi="Calibri" w:cs="Calibri"/>
          <w:bCs/>
        </w:rPr>
        <w:tab/>
      </w:r>
      <w:r w:rsidR="00515A8F" w:rsidRPr="000C2943">
        <w:rPr>
          <w:rFonts w:ascii="Calibri" w:hAnsi="Calibri" w:cs="Calibri"/>
          <w:bCs/>
        </w:rPr>
        <w:t>In addition, in the same section (Program Delivery), page 9 has question #1, then top of page 10 has repeated the numbering, starting with #1, rather than being #2.</w:t>
      </w:r>
      <w:r w:rsidRPr="000C2943">
        <w:rPr>
          <w:rFonts w:ascii="Calibri" w:hAnsi="Calibri" w:cs="Calibri"/>
          <w:bCs/>
        </w:rPr>
        <w:t xml:space="preserve">? </w:t>
      </w:r>
    </w:p>
    <w:p w14:paraId="0CAFA4DA" w14:textId="47D25835" w:rsidR="006D7D2A" w:rsidRPr="00EB4385" w:rsidRDefault="00607395" w:rsidP="006D7D2A">
      <w:pPr>
        <w:autoSpaceDE w:val="0"/>
        <w:autoSpaceDN w:val="0"/>
        <w:adjustRightInd w:val="0"/>
        <w:spacing w:after="360"/>
        <w:ind w:left="720" w:hanging="720"/>
        <w:rPr>
          <w:rFonts w:ascii="Calibri" w:hAnsi="Calibri" w:cs="Calibri"/>
          <w:b/>
        </w:rPr>
      </w:pPr>
      <w:r w:rsidRPr="000C2943">
        <w:rPr>
          <w:rFonts w:ascii="Calibri" w:hAnsi="Calibri" w:cs="Calibri"/>
          <w:b/>
        </w:rPr>
        <w:t>A</w:t>
      </w:r>
      <w:r w:rsidR="00515A8F" w:rsidRPr="000C2943">
        <w:rPr>
          <w:rFonts w:ascii="Calibri" w:hAnsi="Calibri" w:cs="Calibri"/>
          <w:b/>
        </w:rPr>
        <w:t>31</w:t>
      </w:r>
      <w:r w:rsidRPr="000C2943">
        <w:rPr>
          <w:rFonts w:ascii="Calibri" w:hAnsi="Calibri" w:cs="Calibri"/>
          <w:b/>
        </w:rPr>
        <w:t>)</w:t>
      </w:r>
      <w:r w:rsidRPr="000C2943">
        <w:rPr>
          <w:rFonts w:ascii="Calibri" w:hAnsi="Calibri" w:cs="Calibri"/>
          <w:b/>
        </w:rPr>
        <w:tab/>
      </w:r>
      <w:r w:rsidR="000C2943" w:rsidRPr="000C2943">
        <w:rPr>
          <w:rFonts w:ascii="Calibri" w:hAnsi="Calibri" w:cs="Calibri"/>
          <w:b/>
        </w:rPr>
        <w:t>Refer to RFP Addendum #2, the numbering is corrected</w:t>
      </w:r>
      <w:r w:rsidR="00515A8F" w:rsidRPr="000C2943">
        <w:rPr>
          <w:rFonts w:ascii="Calibri" w:hAnsi="Calibri" w:cs="Calibri"/>
          <w:b/>
        </w:rPr>
        <w:t>.</w:t>
      </w:r>
    </w:p>
    <w:sectPr w:rsidR="006D7D2A" w:rsidRPr="00EB4385" w:rsidSect="00F245DB">
      <w:footerReference w:type="default" r:id="rId21"/>
      <w:pgSz w:w="12240" w:h="15840"/>
      <w:pgMar w:top="1620" w:right="1080" w:bottom="1440" w:left="108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7A48D4"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5F028780"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45C25" w:rsidRPr="00A126A3">
      <w:rPr>
        <w:rFonts w:ascii="Calibri" w:hAnsi="Calibri" w:cs="Calibri"/>
        <w:sz w:val="20"/>
      </w:rPr>
      <w:t xml:space="preserve">RFP No. </w:t>
    </w:r>
    <w:r w:rsidR="00074CC7">
      <w:rPr>
        <w:rFonts w:ascii="Calibri" w:hAnsi="Calibri" w:cs="Calibri"/>
        <w:sz w:val="20"/>
      </w:rPr>
      <w:t>NS</w:t>
    </w:r>
    <w:r w:rsidR="00545C25" w:rsidRPr="00A126A3">
      <w:rPr>
        <w:rFonts w:ascii="Calibri" w:hAnsi="Calibri" w:cs="Calibri"/>
        <w:sz w:val="20"/>
      </w:rPr>
      <w:t>-2022</w:t>
    </w:r>
    <w:r w:rsidR="00545C25" w:rsidRPr="008F1AC7">
      <w:rPr>
        <w:rFonts w:ascii="Calibri" w:hAnsi="Calibri" w:cs="Calibri"/>
        <w:sz w:val="20"/>
      </w:rPr>
      <w:t xml:space="preserve">, </w:t>
    </w:r>
    <w:r w:rsidR="00545C25">
      <w:rPr>
        <w:rFonts w:ascii="Calibri" w:hAnsi="Calibri" w:cs="Calibri"/>
        <w:sz w:val="20"/>
      </w:rPr>
      <w:t>Questions &amp; Answers</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9DFD" w14:textId="1ADAF700" w:rsidR="00744CFD" w:rsidRDefault="0008010A" w:rsidP="00741E10">
    <w:pPr>
      <w:pStyle w:val="Header"/>
      <w:jc w:val="center"/>
      <w:rPr>
        <w:rFonts w:ascii="Calibri" w:hAnsi="Calibri" w:cs="Calibri"/>
        <w:b/>
        <w:snapToGrid w:val="0"/>
        <w:szCs w:val="26"/>
      </w:rPr>
    </w:pPr>
    <w:r w:rsidRPr="0008010A">
      <w:rPr>
        <w:rFonts w:ascii="Calibri" w:hAnsi="Calibri" w:cs="Calibri"/>
        <w:b/>
        <w:snapToGrid w:val="0"/>
        <w:szCs w:val="26"/>
      </w:rPr>
      <w:t xml:space="preserve">RFP No. </w:t>
    </w:r>
    <w:r w:rsidR="00074CC7">
      <w:rPr>
        <w:rFonts w:ascii="Calibri" w:hAnsi="Calibri" w:cs="Calibri"/>
        <w:b/>
        <w:snapToGrid w:val="0"/>
        <w:szCs w:val="26"/>
      </w:rPr>
      <w:t>NS</w:t>
    </w:r>
    <w:r w:rsidRPr="0008010A">
      <w:rPr>
        <w:rFonts w:ascii="Calibri" w:hAnsi="Calibri" w:cs="Calibri"/>
        <w:b/>
        <w:snapToGrid w:val="0"/>
        <w:szCs w:val="26"/>
      </w:rPr>
      <w:t>-2022</w:t>
    </w:r>
    <w:r w:rsidR="00744CFD">
      <w:rPr>
        <w:rFonts w:ascii="Calibri" w:hAnsi="Calibri" w:cs="Calibri"/>
        <w:b/>
        <w:snapToGrid w:val="0"/>
        <w:szCs w:val="26"/>
      </w:rPr>
      <w:t xml:space="preserve"> </w:t>
    </w:r>
    <w:r w:rsidR="00074CC7">
      <w:rPr>
        <w:rFonts w:ascii="Calibri" w:hAnsi="Calibri" w:cs="Calibri"/>
        <w:b/>
        <w:snapToGrid w:val="0"/>
        <w:szCs w:val="26"/>
      </w:rPr>
      <w:t>Nutrition Services</w:t>
    </w:r>
  </w:p>
  <w:p w14:paraId="6819F298" w14:textId="78B8577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 Questions &amp; Answers</w:t>
    </w:r>
  </w:p>
  <w:p w14:paraId="467C96E5" w14:textId="77777777" w:rsidR="00530140" w:rsidRDefault="007A48D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260"/>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15A63"/>
    <w:rsid w:val="00024B1F"/>
    <w:rsid w:val="00035A55"/>
    <w:rsid w:val="000438F0"/>
    <w:rsid w:val="00051776"/>
    <w:rsid w:val="0006065C"/>
    <w:rsid w:val="00072AD0"/>
    <w:rsid w:val="00074CC7"/>
    <w:rsid w:val="0008010A"/>
    <w:rsid w:val="000835A0"/>
    <w:rsid w:val="0008723C"/>
    <w:rsid w:val="00094A29"/>
    <w:rsid w:val="000A7315"/>
    <w:rsid w:val="000C2943"/>
    <w:rsid w:val="000D4C47"/>
    <w:rsid w:val="000E3FD7"/>
    <w:rsid w:val="000F2151"/>
    <w:rsid w:val="0010135D"/>
    <w:rsid w:val="00101DFD"/>
    <w:rsid w:val="00103F85"/>
    <w:rsid w:val="0015259B"/>
    <w:rsid w:val="00160CDE"/>
    <w:rsid w:val="001630AE"/>
    <w:rsid w:val="0017137F"/>
    <w:rsid w:val="001771B7"/>
    <w:rsid w:val="00182C39"/>
    <w:rsid w:val="0019537B"/>
    <w:rsid w:val="001C5672"/>
    <w:rsid w:val="001D0F16"/>
    <w:rsid w:val="002023B4"/>
    <w:rsid w:val="002043EB"/>
    <w:rsid w:val="002141E7"/>
    <w:rsid w:val="00245437"/>
    <w:rsid w:val="0024787A"/>
    <w:rsid w:val="00252619"/>
    <w:rsid w:val="00286FF1"/>
    <w:rsid w:val="002927BD"/>
    <w:rsid w:val="00294779"/>
    <w:rsid w:val="002B1B1D"/>
    <w:rsid w:val="002B77C3"/>
    <w:rsid w:val="002D61C1"/>
    <w:rsid w:val="00312C56"/>
    <w:rsid w:val="00334831"/>
    <w:rsid w:val="00334C9B"/>
    <w:rsid w:val="00361912"/>
    <w:rsid w:val="003810AB"/>
    <w:rsid w:val="00386FF3"/>
    <w:rsid w:val="0038729B"/>
    <w:rsid w:val="003911A1"/>
    <w:rsid w:val="00392870"/>
    <w:rsid w:val="0039295B"/>
    <w:rsid w:val="00393F80"/>
    <w:rsid w:val="003C4958"/>
    <w:rsid w:val="003E0DE2"/>
    <w:rsid w:val="003E4CA5"/>
    <w:rsid w:val="003E5327"/>
    <w:rsid w:val="003E5E1F"/>
    <w:rsid w:val="00407EF0"/>
    <w:rsid w:val="00420BCB"/>
    <w:rsid w:val="00434AA3"/>
    <w:rsid w:val="00445983"/>
    <w:rsid w:val="00446A22"/>
    <w:rsid w:val="004601DD"/>
    <w:rsid w:val="00460ED2"/>
    <w:rsid w:val="00461212"/>
    <w:rsid w:val="004632DA"/>
    <w:rsid w:val="004740BB"/>
    <w:rsid w:val="004744A4"/>
    <w:rsid w:val="0048507D"/>
    <w:rsid w:val="004B2EAB"/>
    <w:rsid w:val="004D242F"/>
    <w:rsid w:val="004D3EEB"/>
    <w:rsid w:val="004D6DD9"/>
    <w:rsid w:val="004D6F92"/>
    <w:rsid w:val="004E10A7"/>
    <w:rsid w:val="004E2DF7"/>
    <w:rsid w:val="004E6E29"/>
    <w:rsid w:val="00501C0F"/>
    <w:rsid w:val="0051044B"/>
    <w:rsid w:val="00515A8F"/>
    <w:rsid w:val="00526AD9"/>
    <w:rsid w:val="00527C89"/>
    <w:rsid w:val="005318C1"/>
    <w:rsid w:val="00545C25"/>
    <w:rsid w:val="00572E21"/>
    <w:rsid w:val="005839BB"/>
    <w:rsid w:val="0058499E"/>
    <w:rsid w:val="00596B77"/>
    <w:rsid w:val="005A370A"/>
    <w:rsid w:val="005C4468"/>
    <w:rsid w:val="005C5740"/>
    <w:rsid w:val="005D1234"/>
    <w:rsid w:val="005D3195"/>
    <w:rsid w:val="005D53C7"/>
    <w:rsid w:val="005E2B45"/>
    <w:rsid w:val="005F00B4"/>
    <w:rsid w:val="005F0BCD"/>
    <w:rsid w:val="005F357D"/>
    <w:rsid w:val="005F5669"/>
    <w:rsid w:val="00600974"/>
    <w:rsid w:val="00607395"/>
    <w:rsid w:val="006148F6"/>
    <w:rsid w:val="00615DB3"/>
    <w:rsid w:val="00630791"/>
    <w:rsid w:val="006476D8"/>
    <w:rsid w:val="00650CC7"/>
    <w:rsid w:val="0067796D"/>
    <w:rsid w:val="00685CF3"/>
    <w:rsid w:val="006A3F78"/>
    <w:rsid w:val="006B4D62"/>
    <w:rsid w:val="006C112F"/>
    <w:rsid w:val="006C4A67"/>
    <w:rsid w:val="006D113E"/>
    <w:rsid w:val="006D7B32"/>
    <w:rsid w:val="006D7D2A"/>
    <w:rsid w:val="006F4ED6"/>
    <w:rsid w:val="00704F34"/>
    <w:rsid w:val="007111F4"/>
    <w:rsid w:val="00715C57"/>
    <w:rsid w:val="00722FDF"/>
    <w:rsid w:val="007350CE"/>
    <w:rsid w:val="00744CFD"/>
    <w:rsid w:val="007563DD"/>
    <w:rsid w:val="007859C8"/>
    <w:rsid w:val="0079017F"/>
    <w:rsid w:val="007A48D4"/>
    <w:rsid w:val="007C2983"/>
    <w:rsid w:val="007C2B06"/>
    <w:rsid w:val="007D01F9"/>
    <w:rsid w:val="007D5A47"/>
    <w:rsid w:val="007E745F"/>
    <w:rsid w:val="007F426F"/>
    <w:rsid w:val="007F4755"/>
    <w:rsid w:val="00801940"/>
    <w:rsid w:val="00813F8B"/>
    <w:rsid w:val="00814F9E"/>
    <w:rsid w:val="0081722F"/>
    <w:rsid w:val="008357FF"/>
    <w:rsid w:val="00841D40"/>
    <w:rsid w:val="0085687C"/>
    <w:rsid w:val="00862620"/>
    <w:rsid w:val="00865DCB"/>
    <w:rsid w:val="0089684B"/>
    <w:rsid w:val="0089782A"/>
    <w:rsid w:val="008A2520"/>
    <w:rsid w:val="008B0D41"/>
    <w:rsid w:val="008D555A"/>
    <w:rsid w:val="008D7F1D"/>
    <w:rsid w:val="008E2B78"/>
    <w:rsid w:val="008F08DA"/>
    <w:rsid w:val="008F4CC4"/>
    <w:rsid w:val="00901EE9"/>
    <w:rsid w:val="00936366"/>
    <w:rsid w:val="00946251"/>
    <w:rsid w:val="00967105"/>
    <w:rsid w:val="009753C1"/>
    <w:rsid w:val="009D7016"/>
    <w:rsid w:val="009E0828"/>
    <w:rsid w:val="009F6694"/>
    <w:rsid w:val="00A07482"/>
    <w:rsid w:val="00A126A3"/>
    <w:rsid w:val="00A26576"/>
    <w:rsid w:val="00A3047F"/>
    <w:rsid w:val="00A3333D"/>
    <w:rsid w:val="00A376F0"/>
    <w:rsid w:val="00A52CF9"/>
    <w:rsid w:val="00A72A23"/>
    <w:rsid w:val="00AA6F62"/>
    <w:rsid w:val="00AD07FD"/>
    <w:rsid w:val="00AD47FA"/>
    <w:rsid w:val="00AD644E"/>
    <w:rsid w:val="00AE4671"/>
    <w:rsid w:val="00AF2895"/>
    <w:rsid w:val="00B05BC5"/>
    <w:rsid w:val="00B42EBD"/>
    <w:rsid w:val="00B506A9"/>
    <w:rsid w:val="00B60008"/>
    <w:rsid w:val="00B627FE"/>
    <w:rsid w:val="00B8291E"/>
    <w:rsid w:val="00B92B1A"/>
    <w:rsid w:val="00B94E07"/>
    <w:rsid w:val="00BB1F73"/>
    <w:rsid w:val="00BB21EC"/>
    <w:rsid w:val="00BC6BBC"/>
    <w:rsid w:val="00BD3600"/>
    <w:rsid w:val="00BD368D"/>
    <w:rsid w:val="00BE57D1"/>
    <w:rsid w:val="00BE5EF0"/>
    <w:rsid w:val="00BF13F2"/>
    <w:rsid w:val="00BF4C8B"/>
    <w:rsid w:val="00C06420"/>
    <w:rsid w:val="00C254F0"/>
    <w:rsid w:val="00C3220F"/>
    <w:rsid w:val="00C46D73"/>
    <w:rsid w:val="00C67101"/>
    <w:rsid w:val="00C83028"/>
    <w:rsid w:val="00C873DB"/>
    <w:rsid w:val="00C92F24"/>
    <w:rsid w:val="00CB36D0"/>
    <w:rsid w:val="00CB52F8"/>
    <w:rsid w:val="00CD149C"/>
    <w:rsid w:val="00CD43D2"/>
    <w:rsid w:val="00CD5814"/>
    <w:rsid w:val="00CE2EC8"/>
    <w:rsid w:val="00CF2451"/>
    <w:rsid w:val="00CF26D9"/>
    <w:rsid w:val="00D01743"/>
    <w:rsid w:val="00D047D1"/>
    <w:rsid w:val="00D06F87"/>
    <w:rsid w:val="00D14E26"/>
    <w:rsid w:val="00D30D72"/>
    <w:rsid w:val="00D3409F"/>
    <w:rsid w:val="00D41866"/>
    <w:rsid w:val="00D5081A"/>
    <w:rsid w:val="00D57FEF"/>
    <w:rsid w:val="00D62212"/>
    <w:rsid w:val="00D66D9C"/>
    <w:rsid w:val="00D838DB"/>
    <w:rsid w:val="00D858D5"/>
    <w:rsid w:val="00D918B8"/>
    <w:rsid w:val="00D93563"/>
    <w:rsid w:val="00DA14C7"/>
    <w:rsid w:val="00DD37F7"/>
    <w:rsid w:val="00DD4FAD"/>
    <w:rsid w:val="00DE2FEC"/>
    <w:rsid w:val="00DE68D3"/>
    <w:rsid w:val="00E00A1E"/>
    <w:rsid w:val="00E13D5D"/>
    <w:rsid w:val="00E13F19"/>
    <w:rsid w:val="00E208DA"/>
    <w:rsid w:val="00E23BB5"/>
    <w:rsid w:val="00E25F62"/>
    <w:rsid w:val="00E34859"/>
    <w:rsid w:val="00E4146F"/>
    <w:rsid w:val="00E45F99"/>
    <w:rsid w:val="00E466EC"/>
    <w:rsid w:val="00E4764E"/>
    <w:rsid w:val="00E47669"/>
    <w:rsid w:val="00E47F84"/>
    <w:rsid w:val="00E54BF7"/>
    <w:rsid w:val="00E60DBA"/>
    <w:rsid w:val="00E80DDA"/>
    <w:rsid w:val="00E83ABA"/>
    <w:rsid w:val="00EA15BA"/>
    <w:rsid w:val="00EA4888"/>
    <w:rsid w:val="00EB4385"/>
    <w:rsid w:val="00ED3117"/>
    <w:rsid w:val="00ED5549"/>
    <w:rsid w:val="00EE6766"/>
    <w:rsid w:val="00EE7E2B"/>
    <w:rsid w:val="00F031E3"/>
    <w:rsid w:val="00F04A96"/>
    <w:rsid w:val="00F1395B"/>
    <w:rsid w:val="00F245DB"/>
    <w:rsid w:val="00F355CB"/>
    <w:rsid w:val="00F4176C"/>
    <w:rsid w:val="00F450BA"/>
    <w:rsid w:val="00F474BF"/>
    <w:rsid w:val="00F5155E"/>
    <w:rsid w:val="00F65C8E"/>
    <w:rsid w:val="00F87431"/>
    <w:rsid w:val="00FC4182"/>
    <w:rsid w:val="00FD283A"/>
    <w:rsid w:val="00FD370B"/>
    <w:rsid w:val="00FE0689"/>
    <w:rsid w:val="00FE19E9"/>
    <w:rsid w:val="00FE475B"/>
    <w:rsid w:val="00FE5898"/>
    <w:rsid w:val="00FE64CF"/>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95"/>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361912"/>
    <w:rPr>
      <w:color w:val="605E5C"/>
      <w:shd w:val="clear" w:color="auto" w:fill="E1DFDD"/>
    </w:rPr>
  </w:style>
  <w:style w:type="character" w:customStyle="1" w:styleId="normaltextrun">
    <w:name w:val="normaltextrun"/>
    <w:basedOn w:val="DefaultParagraphFont"/>
    <w:rsid w:val="00F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C:\Users\dewalker\AppData\Local\Microsoft\Windows\INetCache\Content.Outlook\X3OLBSIR\aaarfp@acgov.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aarp@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2.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4.xml><?xml version="1.0" encoding="utf-8"?>
<ds:datastoreItem xmlns:ds="http://schemas.openxmlformats.org/officeDocument/2006/customXml" ds:itemID="{E166124D-EF22-4CAA-927C-7A604B534A9B}">
  <ds:schemaRefs>
    <ds:schemaRef ds:uri="5eec5232-41af-4cf8-866b-d191d492d56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2022-02-07T22:45:00Z</dcterms:created>
  <dcterms:modified xsi:type="dcterms:W3CDTF">2022-02-07T22:45:00Z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