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397E86D9" w14:textId="77777777" w:rsidR="009D5395" w:rsidRP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4BC6162A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</w:t>
      </w:r>
      <w:r w:rsidR="00145200">
        <w:rPr>
          <w:rFonts w:asciiTheme="minorHAnsi" w:hAnsiTheme="minorHAnsi" w:cstheme="minorHAnsi"/>
          <w:b/>
          <w:sz w:val="40"/>
          <w:szCs w:val="40"/>
        </w:rPr>
        <w:t>00</w:t>
      </w:r>
      <w:r w:rsidR="00D2485C">
        <w:rPr>
          <w:rFonts w:asciiTheme="minorHAnsi" w:hAnsiTheme="minorHAnsi" w:cstheme="minorHAnsi"/>
          <w:b/>
          <w:sz w:val="40"/>
          <w:szCs w:val="40"/>
        </w:rPr>
        <w:t>3</w:t>
      </w:r>
      <w:r w:rsidR="00145200">
        <w:rPr>
          <w:rFonts w:asciiTheme="minorHAnsi" w:hAnsiTheme="minorHAnsi" w:cstheme="minorHAnsi"/>
          <w:b/>
          <w:sz w:val="40"/>
          <w:szCs w:val="40"/>
        </w:rPr>
        <w:t>2</w:t>
      </w:r>
      <w:r w:rsidR="00AD27D8">
        <w:rPr>
          <w:rFonts w:asciiTheme="minorHAnsi" w:hAnsiTheme="minorHAnsi" w:cstheme="minorHAnsi"/>
          <w:b/>
          <w:sz w:val="40"/>
          <w:szCs w:val="40"/>
        </w:rPr>
        <w:t>2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DC650FF" w14:textId="5CA23686" w:rsidR="00FB19D2" w:rsidRPr="00FB19D2" w:rsidRDefault="00F953F8" w:rsidP="00FB19D2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Brand Re-Design Services to Improve Health Emergency Response and Service Delivery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46080A0C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Attendee</w:t>
      </w:r>
      <w:r w:rsidR="009D5395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List for</w:t>
      </w:r>
      <w:r w:rsidR="00145200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178CDAD2" w:rsid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held on </w:t>
      </w:r>
      <w:r w:rsidR="00F953F8">
        <w:rPr>
          <w:rFonts w:asciiTheme="minorHAnsi" w:hAnsiTheme="minorHAnsi" w:cstheme="minorHAnsi"/>
          <w:b/>
          <w:sz w:val="28"/>
          <w:szCs w:val="28"/>
        </w:rPr>
        <w:t>February 10</w:t>
      </w:r>
      <w:r w:rsidR="00152940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gramStart"/>
      <w:r w:rsidR="00152940">
        <w:rPr>
          <w:rFonts w:asciiTheme="minorHAnsi" w:hAnsiTheme="minorHAnsi" w:cstheme="minorHAnsi"/>
          <w:b/>
          <w:sz w:val="28"/>
          <w:szCs w:val="28"/>
        </w:rPr>
        <w:t>2022</w:t>
      </w:r>
      <w:proofErr w:type="gramEnd"/>
      <w:r w:rsidR="00FB19D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F953F8">
        <w:rPr>
          <w:rFonts w:asciiTheme="minorHAnsi" w:hAnsiTheme="minorHAnsi" w:cstheme="minorHAnsi"/>
          <w:b/>
          <w:sz w:val="28"/>
          <w:szCs w:val="28"/>
        </w:rPr>
        <w:t>February 14</w:t>
      </w:r>
      <w:r w:rsidR="00FB19D2">
        <w:rPr>
          <w:rFonts w:asciiTheme="minorHAnsi" w:hAnsiTheme="minorHAnsi" w:cstheme="minorHAnsi"/>
          <w:b/>
          <w:sz w:val="28"/>
          <w:szCs w:val="28"/>
        </w:rPr>
        <w:t>, 20</w:t>
      </w:r>
      <w:r w:rsidR="00230681">
        <w:rPr>
          <w:rFonts w:asciiTheme="minorHAnsi" w:hAnsiTheme="minorHAnsi" w:cstheme="minorHAnsi"/>
          <w:b/>
          <w:sz w:val="28"/>
          <w:szCs w:val="28"/>
        </w:rPr>
        <w:t>2</w:t>
      </w:r>
      <w:r w:rsidR="00F953F8">
        <w:rPr>
          <w:rFonts w:asciiTheme="minorHAnsi" w:hAnsiTheme="minorHAnsi" w:cstheme="minorHAnsi"/>
          <w:b/>
          <w:sz w:val="28"/>
          <w:szCs w:val="28"/>
        </w:rPr>
        <w:t>2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66E1237B" w14:textId="77777777" w:rsidR="000D234E" w:rsidRDefault="00F543F3" w:rsidP="000D2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has been electronically issued to potential bidders via e-mail based on the attached bidder sign-in sheets</w:t>
      </w:r>
      <w:r w:rsidR="00D2485C">
        <w:rPr>
          <w:rFonts w:asciiTheme="minorHAnsi" w:hAnsiTheme="minorHAnsi" w:cstheme="minorHAnsi"/>
          <w:smallCaps/>
          <w:sz w:val="24"/>
          <w:szCs w:val="24"/>
        </w:rPr>
        <w:t xml:space="preserve"> or other Sources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.  This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</w:t>
      </w:r>
      <w:r w:rsidR="000D234E">
        <w:rPr>
          <w:rFonts w:asciiTheme="minorHAnsi" w:hAnsiTheme="minorHAnsi" w:cstheme="minorHAnsi"/>
          <w:smallCaps/>
          <w:sz w:val="24"/>
          <w:szCs w:val="24"/>
        </w:rPr>
        <w:t>:</w:t>
      </w:r>
    </w:p>
    <w:p w14:paraId="3FDD450F" w14:textId="6317FF15" w:rsidR="00F543F3" w:rsidRPr="000D234E" w:rsidRDefault="000D234E" w:rsidP="000D2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hyperlink r:id="rId8" w:history="1">
        <w:r w:rsidR="00574698" w:rsidRPr="000D234E">
          <w:rPr>
            <w:rStyle w:val="Hyperlink"/>
            <w:rFonts w:asciiTheme="minorHAnsi" w:hAnsiTheme="minorHAnsi" w:cstheme="minorHAnsi"/>
          </w:rPr>
          <w:t>https:</w:t>
        </w:r>
        <w:r w:rsidRPr="000D234E">
          <w:rPr>
            <w:rStyle w:val="Hyperlink"/>
            <w:rFonts w:asciiTheme="minorHAnsi" w:hAnsiTheme="minorHAnsi" w:cstheme="minorHAnsi"/>
          </w:rPr>
          <w:t>//GSA.ACGOV.org/Do-Business-With-Us/Contracting-Opportunities/</w:t>
        </w:r>
      </w:hyperlink>
      <w:r w:rsidRPr="000D234E">
        <w:rPr>
          <w:rFonts w:asciiTheme="minorHAnsi" w:hAnsiTheme="minorHAnsi" w:cstheme="minorHAnsi"/>
        </w:rPr>
        <w:t xml:space="preserve"> </w:t>
      </w:r>
    </w:p>
    <w:p w14:paraId="26AF2798" w14:textId="77777777" w:rsidR="00F543F3" w:rsidRPr="000D234E" w:rsidRDefault="00F543F3" w:rsidP="00F543F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A0E157" w14:textId="7DB5EFEA" w:rsidR="00C33425" w:rsidRPr="000D234E" w:rsidRDefault="00C33425" w:rsidP="00C33425">
      <w:pPr>
        <w:keepNext/>
        <w:ind w:left="-180"/>
        <w:rPr>
          <w:rFonts w:ascii="Calibri" w:hAnsi="Calibri" w:cs="Calibri"/>
          <w:sz w:val="24"/>
          <w:szCs w:val="24"/>
        </w:rPr>
      </w:pPr>
      <w:r w:rsidRPr="000D234E">
        <w:rPr>
          <w:rFonts w:ascii="Calibri" w:hAnsi="Calibri" w:cs="Calibri"/>
          <w:sz w:val="24"/>
          <w:szCs w:val="24"/>
        </w:rPr>
        <w:t>The following participants attended the</w:t>
      </w:r>
      <w:r w:rsidR="00145200" w:rsidRPr="000D234E">
        <w:rPr>
          <w:rFonts w:ascii="Calibri" w:hAnsi="Calibri" w:cs="Calibri"/>
          <w:sz w:val="24"/>
          <w:szCs w:val="24"/>
        </w:rPr>
        <w:t xml:space="preserve"> Virtual</w:t>
      </w:r>
      <w:r w:rsidRPr="000D234E">
        <w:rPr>
          <w:rFonts w:ascii="Calibri" w:hAnsi="Calibri" w:cs="Calibri"/>
          <w:sz w:val="24"/>
          <w:szCs w:val="24"/>
        </w:rPr>
        <w:t xml:space="preserve"> Bidders Conferences:</w:t>
      </w:r>
    </w:p>
    <w:p w14:paraId="06F17FDB" w14:textId="77777777" w:rsidR="00C33425" w:rsidRPr="000D234E" w:rsidRDefault="00C33425" w:rsidP="00C33425">
      <w:pPr>
        <w:rPr>
          <w:sz w:val="24"/>
          <w:szCs w:val="24"/>
        </w:rPr>
      </w:pPr>
    </w:p>
    <w:tbl>
      <w:tblPr>
        <w:tblW w:w="1098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610"/>
        <w:gridCol w:w="4230"/>
      </w:tblGrid>
      <w:tr w:rsidR="00D2485C" w:rsidRPr="000D234E" w14:paraId="71DE0F79" w14:textId="77777777" w:rsidTr="003727A4">
        <w:trPr>
          <w:cantSplit/>
          <w:tblHeader/>
        </w:trPr>
        <w:tc>
          <w:tcPr>
            <w:tcW w:w="540" w:type="dxa"/>
            <w:tcBorders>
              <w:top w:val="nil"/>
              <w:left w:val="nil"/>
            </w:tcBorders>
          </w:tcPr>
          <w:p w14:paraId="06A4FC84" w14:textId="77777777" w:rsidR="00D2485C" w:rsidRPr="000D234E" w:rsidRDefault="00D2485C" w:rsidP="00CF570B">
            <w:pPr>
              <w:ind w:left="-8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781033" w14:textId="77777777" w:rsidR="00D2485C" w:rsidRPr="000D234E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Company Name / Address</w:t>
            </w:r>
          </w:p>
        </w:tc>
        <w:tc>
          <w:tcPr>
            <w:tcW w:w="2610" w:type="dxa"/>
          </w:tcPr>
          <w:p w14:paraId="53122980" w14:textId="77777777" w:rsidR="00D2485C" w:rsidRPr="000D234E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Representative</w:t>
            </w:r>
          </w:p>
        </w:tc>
        <w:tc>
          <w:tcPr>
            <w:tcW w:w="4230" w:type="dxa"/>
          </w:tcPr>
          <w:p w14:paraId="7ACEFD73" w14:textId="77777777" w:rsidR="00D2485C" w:rsidRPr="000D234E" w:rsidRDefault="00D2485C" w:rsidP="00CF57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Contact Information</w:t>
            </w:r>
          </w:p>
        </w:tc>
      </w:tr>
      <w:tr w:rsidR="00D2485C" w:rsidRPr="000D234E" w14:paraId="18211AEC" w14:textId="77777777" w:rsidTr="00152940">
        <w:trPr>
          <w:trHeight w:val="1104"/>
        </w:trPr>
        <w:tc>
          <w:tcPr>
            <w:tcW w:w="540" w:type="dxa"/>
          </w:tcPr>
          <w:p w14:paraId="6F0487F8" w14:textId="77777777" w:rsidR="00D2485C" w:rsidRPr="000D234E" w:rsidRDefault="00D2485C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69537A" w14:textId="311A5B77" w:rsidR="00D2485C" w:rsidRPr="000D234E" w:rsidRDefault="00331C11" w:rsidP="002A3F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A. Bright Idea</w:t>
            </w:r>
          </w:p>
          <w:p w14:paraId="7EC34912" w14:textId="77777777" w:rsidR="00331C11" w:rsidRPr="000D234E" w:rsidRDefault="00331C11" w:rsidP="002A3F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13750 Arnold Drive</w:t>
            </w:r>
          </w:p>
          <w:p w14:paraId="0FB43D53" w14:textId="6470D46E" w:rsidR="00D2485C" w:rsidRPr="000D234E" w:rsidRDefault="00331C11" w:rsidP="001529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Glen Ellen, CA 95442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C315E" w14:textId="7FFBBB2E" w:rsidR="00D2485C" w:rsidRPr="000D234E" w:rsidRDefault="00331C11" w:rsidP="002A3F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Kristie Robinson</w:t>
            </w: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E2A2A" w14:textId="0F8B0CA5" w:rsidR="00152940" w:rsidRPr="000D234E" w:rsidRDefault="00152940" w:rsidP="001529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K. Robinson:</w:t>
            </w:r>
          </w:p>
          <w:p w14:paraId="40BE80BF" w14:textId="12593CCC" w:rsidR="00D2485C" w:rsidRPr="000D234E" w:rsidRDefault="00D2485C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331C11" w:rsidRPr="000D234E">
              <w:rPr>
                <w:rFonts w:asciiTheme="minorHAnsi" w:hAnsiTheme="minorHAnsi" w:cstheme="minorHAnsi"/>
                <w:sz w:val="24"/>
                <w:szCs w:val="24"/>
              </w:rPr>
              <w:t>410-836-7180</w:t>
            </w:r>
          </w:p>
          <w:p w14:paraId="675DE4D8" w14:textId="174DF6BB" w:rsidR="00D2485C" w:rsidRPr="000D234E" w:rsidRDefault="00D2485C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9" w:history="1">
              <w:r w:rsidR="00331C11"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kristie@abrightideaonline.com</w:t>
              </w:r>
            </w:hyperlink>
          </w:p>
        </w:tc>
      </w:tr>
      <w:tr w:rsidR="00D2485C" w:rsidRPr="000D234E" w14:paraId="5F701CAC" w14:textId="77777777" w:rsidTr="00152940">
        <w:tc>
          <w:tcPr>
            <w:tcW w:w="540" w:type="dxa"/>
            <w:vMerge w:val="restart"/>
          </w:tcPr>
          <w:p w14:paraId="49128B27" w14:textId="77777777" w:rsidR="00D2485C" w:rsidRPr="000D234E" w:rsidRDefault="00D2485C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27DC8" w14:textId="77777777" w:rsidR="00D2485C" w:rsidRPr="000D234E" w:rsidRDefault="00A34638" w:rsidP="002A3F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Browne Musser</w:t>
            </w:r>
          </w:p>
          <w:p w14:paraId="415B19F2" w14:textId="77777777" w:rsidR="00A34638" w:rsidRPr="000D234E" w:rsidRDefault="00A34638" w:rsidP="002A3F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10 Rice Lane</w:t>
            </w:r>
          </w:p>
          <w:p w14:paraId="67713294" w14:textId="5EFF3274" w:rsidR="00A34638" w:rsidRPr="000D234E" w:rsidRDefault="00A34638" w:rsidP="002A3F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Larkspur, CA 94939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66B659" w14:textId="77777777" w:rsidR="00D2485C" w:rsidRPr="000D234E" w:rsidRDefault="00A34638" w:rsidP="002A3F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Patrick Browne</w:t>
            </w:r>
          </w:p>
          <w:p w14:paraId="7CAE48AE" w14:textId="6C4301D1" w:rsidR="00A34638" w:rsidRPr="000D234E" w:rsidRDefault="00A34638" w:rsidP="002A3F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James Gassel</w:t>
            </w: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273126" w14:textId="34884AB4" w:rsidR="00D2485C" w:rsidRPr="000D234E" w:rsidRDefault="00A34638" w:rsidP="001529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P. Browne</w:t>
            </w:r>
            <w:r w:rsidR="00152940"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14:paraId="0B95550D" w14:textId="0D7DC424" w:rsidR="00D2485C" w:rsidRPr="000D234E" w:rsidRDefault="00D2485C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A34638" w:rsidRPr="000D234E">
              <w:rPr>
                <w:rFonts w:asciiTheme="minorHAnsi" w:hAnsiTheme="minorHAnsi" w:cstheme="minorHAnsi"/>
                <w:sz w:val="24"/>
                <w:szCs w:val="24"/>
              </w:rPr>
              <w:t>917-863-0203</w:t>
            </w:r>
          </w:p>
          <w:p w14:paraId="7AEC89D1" w14:textId="24FF26FF" w:rsidR="002A3FAD" w:rsidRPr="000D234E" w:rsidRDefault="00D2485C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="00A34638"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0" w:history="1">
              <w:r w:rsidR="00A34638"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patrick@brownemusser.com</w:t>
              </w:r>
            </w:hyperlink>
          </w:p>
        </w:tc>
      </w:tr>
      <w:tr w:rsidR="00D2485C" w:rsidRPr="000D234E" w14:paraId="4C61FE94" w14:textId="77777777" w:rsidTr="00152940">
        <w:tc>
          <w:tcPr>
            <w:tcW w:w="540" w:type="dxa"/>
            <w:vMerge/>
          </w:tcPr>
          <w:p w14:paraId="6B08D52A" w14:textId="77777777" w:rsidR="00D2485C" w:rsidRPr="000D234E" w:rsidRDefault="00D2485C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68E90" w14:textId="77777777" w:rsidR="00D2485C" w:rsidRPr="000D234E" w:rsidRDefault="00D2485C" w:rsidP="002A3FA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F81024" w14:textId="77777777" w:rsidR="00D2485C" w:rsidRPr="000D234E" w:rsidRDefault="00D2485C" w:rsidP="002A3F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00926" w14:textId="2D94C4F7" w:rsidR="00D2485C" w:rsidRPr="000D234E" w:rsidRDefault="00A34638" w:rsidP="001529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J. Gassel</w:t>
            </w:r>
            <w:r w:rsidR="00152940"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14:paraId="16BBC901" w14:textId="283EFC01" w:rsidR="00D2485C" w:rsidRPr="000D234E" w:rsidRDefault="00D2485C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A34638" w:rsidRPr="000D234E">
              <w:rPr>
                <w:rFonts w:asciiTheme="minorHAnsi" w:hAnsiTheme="minorHAnsi" w:cstheme="minorHAnsi"/>
                <w:sz w:val="24"/>
                <w:szCs w:val="24"/>
              </w:rPr>
              <w:t>415-305-4773</w:t>
            </w:r>
          </w:p>
          <w:p w14:paraId="3D1AE8CE" w14:textId="6B87CDEA" w:rsidR="002A3FAD" w:rsidRPr="000D234E" w:rsidRDefault="00D2485C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>E-Mai</w:t>
            </w:r>
            <w:r w:rsidR="00331C11"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11" w:history="1">
              <w:r w:rsidR="00A34638"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james@brownemusser.com</w:t>
              </w:r>
            </w:hyperlink>
          </w:p>
        </w:tc>
      </w:tr>
      <w:tr w:rsidR="00D2485C" w:rsidRPr="000D234E" w14:paraId="67ADCE58" w14:textId="77777777" w:rsidTr="00152940">
        <w:tc>
          <w:tcPr>
            <w:tcW w:w="540" w:type="dxa"/>
          </w:tcPr>
          <w:p w14:paraId="0CED8CBB" w14:textId="77777777" w:rsidR="00D2485C" w:rsidRPr="000D234E" w:rsidRDefault="00D2485C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3C8946" w14:textId="13CBFA2D" w:rsidR="00D2485C" w:rsidRPr="000D234E" w:rsidRDefault="001A01D0" w:rsidP="002A3FAD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CommunicateHealth</w:t>
            </w:r>
            <w:proofErr w:type="spellEnd"/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, Inc.</w:t>
            </w:r>
          </w:p>
          <w:p w14:paraId="13495582" w14:textId="2197FDFE" w:rsidR="001A01D0" w:rsidRPr="000D234E" w:rsidRDefault="001A01D0" w:rsidP="002A3FAD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20 Courthouse Sq, Suite 215</w:t>
            </w:r>
          </w:p>
          <w:p w14:paraId="0F359B2E" w14:textId="7914E7D2" w:rsidR="00D2485C" w:rsidRPr="000D234E" w:rsidRDefault="001A01D0" w:rsidP="00152940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Rockville, MD 20850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EEC23" w14:textId="4D880D55" w:rsidR="00D2485C" w:rsidRPr="000D234E" w:rsidRDefault="001A01D0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Rachel </w:t>
            </w:r>
            <w:proofErr w:type="spellStart"/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Pryzby</w:t>
            </w:r>
            <w:proofErr w:type="spellEnd"/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A45EF" w14:textId="154E5F0C" w:rsidR="00152940" w:rsidRPr="000D234E" w:rsidRDefault="00152940" w:rsidP="001529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R. </w:t>
            </w:r>
            <w:proofErr w:type="spellStart"/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Pryzby</w:t>
            </w:r>
            <w:proofErr w:type="spellEnd"/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14:paraId="3CAE1192" w14:textId="320E539C" w:rsidR="001A01D0" w:rsidRPr="000D234E" w:rsidRDefault="001A01D0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>Phone: 413-582-0425</w:t>
            </w:r>
          </w:p>
          <w:p w14:paraId="0405A594" w14:textId="4A63FE05" w:rsidR="00D2485C" w:rsidRPr="000D234E" w:rsidRDefault="00D2485C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2" w:history="1">
              <w:r w:rsidR="001A01D0"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rachel@communicatehealth.com</w:t>
              </w:r>
            </w:hyperlink>
          </w:p>
        </w:tc>
      </w:tr>
      <w:tr w:rsidR="002A3FAD" w:rsidRPr="000D234E" w14:paraId="70CC1F34" w14:textId="77777777" w:rsidTr="00152940">
        <w:trPr>
          <w:trHeight w:val="879"/>
        </w:trPr>
        <w:tc>
          <w:tcPr>
            <w:tcW w:w="540" w:type="dxa"/>
          </w:tcPr>
          <w:p w14:paraId="1007A482" w14:textId="77777777" w:rsidR="002A3FAD" w:rsidRPr="000D234E" w:rsidRDefault="002A3FAD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5BD451" w14:textId="77777777" w:rsidR="002A3FAD" w:rsidRPr="000D234E" w:rsidRDefault="002A3FAD" w:rsidP="002A3FA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EMC Research, Inc.</w:t>
            </w:r>
          </w:p>
          <w:p w14:paraId="3622D276" w14:textId="60749824" w:rsidR="002A3FAD" w:rsidRPr="000D234E" w:rsidRDefault="002A3FAD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436 14th Street, Suite 820, Oakland, CA 94612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F0D8C6" w14:textId="1CADACDC" w:rsidR="002A3FAD" w:rsidRPr="000D234E" w:rsidRDefault="002A3FAD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Sara </w:t>
            </w:r>
            <w:proofErr w:type="spellStart"/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LaBatt</w:t>
            </w:r>
            <w:proofErr w:type="spellEnd"/>
          </w:p>
        </w:tc>
        <w:tc>
          <w:tcPr>
            <w:tcW w:w="42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E0338" w14:textId="65253350" w:rsidR="000D234E" w:rsidRPr="000D234E" w:rsidRDefault="000D234E" w:rsidP="001529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S. </w:t>
            </w:r>
            <w:proofErr w:type="spellStart"/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LaBatt</w:t>
            </w:r>
            <w:proofErr w:type="spellEnd"/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14:paraId="56B474C2" w14:textId="1D425971" w:rsidR="002A3FAD" w:rsidRPr="000D234E" w:rsidRDefault="002A3FAD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>Phone: 510-550-8924</w:t>
            </w:r>
          </w:p>
          <w:p w14:paraId="62B910F3" w14:textId="0E8A0666" w:rsidR="002A3FAD" w:rsidRPr="000D234E" w:rsidRDefault="002A3FAD" w:rsidP="001529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3" w:history="1">
              <w:r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sara@emcresearch.com</w:t>
              </w:r>
            </w:hyperlink>
          </w:p>
        </w:tc>
      </w:tr>
      <w:tr w:rsidR="00D2485C" w:rsidRPr="000D234E" w14:paraId="377B0D4F" w14:textId="77777777" w:rsidTr="00152940">
        <w:tc>
          <w:tcPr>
            <w:tcW w:w="540" w:type="dxa"/>
            <w:vMerge w:val="restart"/>
          </w:tcPr>
          <w:p w14:paraId="2FF58B76" w14:textId="77777777" w:rsidR="00D2485C" w:rsidRPr="000D234E" w:rsidRDefault="00D2485C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29CFE1" w14:textId="77777777" w:rsidR="00D2485C" w:rsidRPr="000D234E" w:rsidRDefault="001A01D0" w:rsidP="002A3FA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Kos Read Group, Inc.</w:t>
            </w:r>
          </w:p>
          <w:p w14:paraId="0C957661" w14:textId="77777777" w:rsidR="001A01D0" w:rsidRPr="000D234E" w:rsidRDefault="001A01D0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347 Wayne Avenue</w:t>
            </w:r>
          </w:p>
          <w:p w14:paraId="5273EC11" w14:textId="5E0F50A3" w:rsidR="001A01D0" w:rsidRPr="000D234E" w:rsidRDefault="001A01D0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94606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A5FD69" w14:textId="7BAD9E25" w:rsidR="001A01D0" w:rsidRPr="000D234E" w:rsidRDefault="001A01D0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Isaac Kos-Read</w:t>
            </w:r>
          </w:p>
          <w:p w14:paraId="200913DC" w14:textId="174BA92E" w:rsidR="00D2485C" w:rsidRPr="000D234E" w:rsidRDefault="001A01D0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Priscilla Hoang</w:t>
            </w:r>
          </w:p>
          <w:p w14:paraId="44341BA5" w14:textId="07A6AB5F" w:rsidR="001A01D0" w:rsidRPr="000D234E" w:rsidRDefault="001A01D0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C9634F" w14:textId="46024B2E" w:rsidR="001A01D0" w:rsidRPr="000D234E" w:rsidRDefault="000D234E" w:rsidP="000D234E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I. Kos-</w:t>
            </w:r>
            <w:r w:rsidR="00993EA1"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Read:</w:t>
            </w:r>
          </w:p>
          <w:p w14:paraId="785124F3" w14:textId="5C0389A4" w:rsidR="002A3FAD" w:rsidRPr="000D234E" w:rsidRDefault="002A3FAD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>Phone: 510-292-5715</w:t>
            </w:r>
          </w:p>
          <w:p w14:paraId="1E15701F" w14:textId="5353870B" w:rsidR="001A01D0" w:rsidRPr="000D234E" w:rsidRDefault="00D2485C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Pr="000D234E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="001A01D0"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isaac@kosreadgroup.com</w:t>
              </w:r>
            </w:hyperlink>
          </w:p>
        </w:tc>
      </w:tr>
      <w:tr w:rsidR="00D2485C" w:rsidRPr="000D234E" w14:paraId="4281C945" w14:textId="77777777" w:rsidTr="00152940">
        <w:tc>
          <w:tcPr>
            <w:tcW w:w="540" w:type="dxa"/>
            <w:vMerge/>
          </w:tcPr>
          <w:p w14:paraId="06BA6472" w14:textId="77777777" w:rsidR="00D2485C" w:rsidRPr="000D234E" w:rsidRDefault="00D2485C" w:rsidP="00CF570B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AC2D9A" w14:textId="77777777" w:rsidR="00D2485C" w:rsidRPr="000D234E" w:rsidRDefault="00D2485C" w:rsidP="002A3FA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E2BA9" w14:textId="77777777" w:rsidR="00D2485C" w:rsidRPr="000D234E" w:rsidRDefault="00D2485C" w:rsidP="002A3F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32" w14:textId="7B8092BB" w:rsidR="001A01D0" w:rsidRPr="000D234E" w:rsidRDefault="001A01D0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P. Hoan</w:t>
            </w:r>
            <w:r w:rsidR="00993EA1"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g:</w:t>
            </w:r>
          </w:p>
          <w:p w14:paraId="739951EF" w14:textId="5BE92945" w:rsidR="002A3FAD" w:rsidRPr="000D234E" w:rsidRDefault="002A3FAD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>Phone: 510-502-5868</w:t>
            </w:r>
          </w:p>
          <w:p w14:paraId="2EBDCD82" w14:textId="467083A4" w:rsidR="00D2485C" w:rsidRPr="000D234E" w:rsidRDefault="00336A69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5" w:history="1">
              <w:r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priscilla@kosreadgroup.com</w:t>
              </w:r>
            </w:hyperlink>
          </w:p>
        </w:tc>
      </w:tr>
      <w:tr w:rsidR="00D2485C" w:rsidRPr="000D234E" w14:paraId="4BCF8ECC" w14:textId="77777777" w:rsidTr="00152940">
        <w:tc>
          <w:tcPr>
            <w:tcW w:w="540" w:type="dxa"/>
          </w:tcPr>
          <w:p w14:paraId="78157A93" w14:textId="77777777" w:rsidR="00D2485C" w:rsidRPr="000D234E" w:rsidRDefault="00D2485C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7A34D" w14:textId="77777777" w:rsidR="00D2485C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MIG, Inc.</w:t>
            </w:r>
          </w:p>
          <w:p w14:paraId="1B70A73A" w14:textId="77777777" w:rsidR="00336A69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800 Hearst Avenue</w:t>
            </w:r>
          </w:p>
          <w:p w14:paraId="68655A28" w14:textId="672F44D6" w:rsidR="00336A69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Berkeley, CA 94710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40C08" w14:textId="71C3C630" w:rsidR="00D2485C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Deanna Chow Trotter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45A9B" w14:textId="324CEBA6" w:rsidR="002A3FAD" w:rsidRPr="000D234E" w:rsidRDefault="000D234E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D. Chow Trotter:</w:t>
            </w:r>
          </w:p>
          <w:p w14:paraId="6434CF23" w14:textId="77777777" w:rsidR="002A3FAD" w:rsidRPr="000D234E" w:rsidRDefault="002A3FAD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>Phone: 510-845-7549, x1080</w:t>
            </w:r>
          </w:p>
          <w:p w14:paraId="582CDAB7" w14:textId="045A6DEC" w:rsidR="00336A69" w:rsidRPr="000D234E" w:rsidRDefault="00D2485C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6" w:history="1">
              <w:r w:rsidR="00336A69"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dchowtrotter@migcom.com</w:t>
              </w:r>
            </w:hyperlink>
          </w:p>
        </w:tc>
      </w:tr>
      <w:tr w:rsidR="00D2485C" w:rsidRPr="000D234E" w14:paraId="6015D66E" w14:textId="77777777" w:rsidTr="00152940">
        <w:tc>
          <w:tcPr>
            <w:tcW w:w="540" w:type="dxa"/>
          </w:tcPr>
          <w:p w14:paraId="74A60CA9" w14:textId="77777777" w:rsidR="00D2485C" w:rsidRPr="000D234E" w:rsidRDefault="00D2485C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437BF3" w14:textId="77777777" w:rsidR="00D2485C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MyGroove</w:t>
            </w:r>
            <w:proofErr w:type="spellEnd"/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Design, Inc.</w:t>
            </w:r>
          </w:p>
          <w:p w14:paraId="5852100C" w14:textId="77777777" w:rsidR="00336A69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1155 5th Street, Studio 405</w:t>
            </w:r>
          </w:p>
          <w:p w14:paraId="2140A675" w14:textId="1D1888DD" w:rsidR="00336A69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94607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3EA21B" w14:textId="08A44162" w:rsidR="00D2485C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Sharee </w:t>
            </w:r>
            <w:proofErr w:type="spellStart"/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Adriazola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974583" w14:textId="7120B1BB" w:rsidR="000D234E" w:rsidRPr="000D234E" w:rsidRDefault="000D234E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S. </w:t>
            </w:r>
            <w:proofErr w:type="spellStart"/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Adriazola</w:t>
            </w:r>
            <w:proofErr w:type="spellEnd"/>
            <w:r w:rsidRPr="000D234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14:paraId="2E485201" w14:textId="4BF90DE7" w:rsidR="002A3FAD" w:rsidRPr="000D234E" w:rsidRDefault="002A3FAD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>Phone: 650-759-6745</w:t>
            </w:r>
          </w:p>
          <w:p w14:paraId="3F0FE6CB" w14:textId="23F3D765" w:rsidR="00D2485C" w:rsidRPr="000D234E" w:rsidRDefault="00D2485C" w:rsidP="00152940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7" w:history="1">
              <w:r w:rsidR="00336A69" w:rsidRPr="000D23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shareeA@mygroovedesign.com</w:t>
              </w:r>
            </w:hyperlink>
          </w:p>
        </w:tc>
      </w:tr>
      <w:tr w:rsidR="00D2485C" w:rsidRPr="000D234E" w14:paraId="54F3D695" w14:textId="77777777" w:rsidTr="00152940">
        <w:tc>
          <w:tcPr>
            <w:tcW w:w="540" w:type="dxa"/>
          </w:tcPr>
          <w:p w14:paraId="327A6763" w14:textId="77777777" w:rsidR="00D2485C" w:rsidRPr="000D234E" w:rsidRDefault="00D2485C" w:rsidP="00CF570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906394" w14:textId="77777777" w:rsidR="00D2485C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/>
                <w:sz w:val="24"/>
                <w:szCs w:val="24"/>
              </w:rPr>
              <w:t>We The Creative</w:t>
            </w:r>
          </w:p>
          <w:p w14:paraId="67B4315D" w14:textId="77777777" w:rsidR="00336A69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3349 Michelson Drive, Suite 200</w:t>
            </w:r>
          </w:p>
          <w:p w14:paraId="0CBDEC4B" w14:textId="2C6764D2" w:rsidR="00336A69" w:rsidRPr="000D234E" w:rsidRDefault="00336A69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Irvine, CA 92612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EA23B" w14:textId="3A0C65E0" w:rsidR="00D2485C" w:rsidRPr="000D234E" w:rsidRDefault="003727A4" w:rsidP="002A3FA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234E">
              <w:rPr>
                <w:rFonts w:asciiTheme="minorHAnsi" w:hAnsiTheme="minorHAnsi" w:cstheme="minorHAnsi"/>
                <w:bCs/>
                <w:sz w:val="24"/>
                <w:szCs w:val="24"/>
              </w:rPr>
              <w:t>Joven Orozco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2C6C58" w14:textId="18E64A93" w:rsidR="000D234E" w:rsidRPr="000D234E" w:rsidRDefault="000D234E" w:rsidP="00152940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D234E">
              <w:rPr>
                <w:rFonts w:ascii="Calibri" w:hAnsi="Calibri" w:cs="Calibri"/>
                <w:sz w:val="24"/>
                <w:szCs w:val="24"/>
                <w:u w:val="single"/>
              </w:rPr>
              <w:t>J. Orozco:</w:t>
            </w:r>
          </w:p>
          <w:p w14:paraId="3F005B29" w14:textId="0E4F5995" w:rsidR="002A3FAD" w:rsidRPr="000D234E" w:rsidRDefault="002A3FAD" w:rsidP="00152940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0D234E">
              <w:rPr>
                <w:rFonts w:ascii="Calibri" w:hAnsi="Calibri" w:cs="Calibri"/>
                <w:sz w:val="24"/>
                <w:szCs w:val="24"/>
              </w:rPr>
              <w:t>Phone: 877-887-1318</w:t>
            </w:r>
          </w:p>
          <w:p w14:paraId="4B4298FC" w14:textId="5C9B0E50" w:rsidR="003727A4" w:rsidRPr="000D234E" w:rsidRDefault="00D2485C" w:rsidP="00152940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0D234E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8" w:history="1">
              <w:r w:rsidR="003727A4" w:rsidRPr="000D234E">
                <w:rPr>
                  <w:rStyle w:val="Hyperlink"/>
                  <w:rFonts w:ascii="Calibri" w:hAnsi="Calibri" w:cs="Calibri"/>
                  <w:sz w:val="24"/>
                  <w:szCs w:val="24"/>
                </w:rPr>
                <w:t>Joven@WeTheCreative.com</w:t>
              </w:r>
            </w:hyperlink>
          </w:p>
        </w:tc>
      </w:tr>
    </w:tbl>
    <w:p w14:paraId="3278FE92" w14:textId="28DBD904" w:rsidR="00370A1B" w:rsidRPr="000D234E" w:rsidRDefault="00370A1B" w:rsidP="00E85FD9">
      <w:pPr>
        <w:spacing w:after="160" w:line="259" w:lineRule="auto"/>
        <w:rPr>
          <w:sz w:val="24"/>
          <w:szCs w:val="24"/>
        </w:rPr>
      </w:pPr>
    </w:p>
    <w:sectPr w:rsidR="00370A1B" w:rsidRPr="000D234E" w:rsidSect="00F543F3">
      <w:footerReference w:type="default" r:id="rId19"/>
      <w:headerReference w:type="first" r:id="rId20"/>
      <w:footerReference w:type="first" r:id="rId2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24E14965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993EA1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993EA1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bookmarkStart w:id="0" w:name="_Hlk67905817"/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bookmarkEnd w:id="0"/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3B5"/>
    <w:multiLevelType w:val="hybridMultilevel"/>
    <w:tmpl w:val="B0AAFEC6"/>
    <w:lvl w:ilvl="0" w:tplc="B6F45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55F8"/>
    <w:multiLevelType w:val="hybridMultilevel"/>
    <w:tmpl w:val="D13C7CBE"/>
    <w:lvl w:ilvl="0" w:tplc="61322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0"/>
  </w:num>
  <w:num w:numId="5">
    <w:abstractNumId w:val="6"/>
  </w:num>
  <w:num w:numId="6">
    <w:abstractNumId w:val="19"/>
  </w:num>
  <w:num w:numId="7">
    <w:abstractNumId w:val="9"/>
  </w:num>
  <w:num w:numId="8">
    <w:abstractNumId w:val="5"/>
  </w:num>
  <w:num w:numId="9">
    <w:abstractNumId w:val="3"/>
  </w:num>
  <w:num w:numId="10">
    <w:abstractNumId w:val="18"/>
  </w:num>
  <w:num w:numId="11">
    <w:abstractNumId w:val="21"/>
  </w:num>
  <w:num w:numId="12">
    <w:abstractNumId w:val="22"/>
  </w:num>
  <w:num w:numId="13">
    <w:abstractNumId w:val="12"/>
  </w:num>
  <w:num w:numId="14">
    <w:abstractNumId w:val="24"/>
  </w:num>
  <w:num w:numId="15">
    <w:abstractNumId w:val="17"/>
  </w:num>
  <w:num w:numId="16">
    <w:abstractNumId w:val="25"/>
  </w:num>
  <w:num w:numId="17">
    <w:abstractNumId w:val="1"/>
  </w:num>
  <w:num w:numId="18">
    <w:abstractNumId w:val="16"/>
  </w:num>
  <w:num w:numId="19">
    <w:abstractNumId w:val="7"/>
  </w:num>
  <w:num w:numId="20">
    <w:abstractNumId w:val="8"/>
  </w:num>
  <w:num w:numId="21">
    <w:abstractNumId w:val="14"/>
  </w:num>
  <w:num w:numId="22">
    <w:abstractNumId w:val="2"/>
  </w:num>
  <w:num w:numId="23">
    <w:abstractNumId w:val="11"/>
  </w:num>
  <w:num w:numId="24">
    <w:abstractNumId w:val="10"/>
  </w:num>
  <w:num w:numId="25">
    <w:abstractNumId w:val="23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3542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234E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200"/>
    <w:rsid w:val="001453A0"/>
    <w:rsid w:val="0015294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01D0"/>
    <w:rsid w:val="001A3F6D"/>
    <w:rsid w:val="001A5BDA"/>
    <w:rsid w:val="001B3730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0681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3FAD"/>
    <w:rsid w:val="002A7D48"/>
    <w:rsid w:val="002B10AF"/>
    <w:rsid w:val="002B6411"/>
    <w:rsid w:val="002B68A7"/>
    <w:rsid w:val="002C6886"/>
    <w:rsid w:val="002C6D1F"/>
    <w:rsid w:val="002D1399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1C11"/>
    <w:rsid w:val="0033550E"/>
    <w:rsid w:val="00336A69"/>
    <w:rsid w:val="00337517"/>
    <w:rsid w:val="0034262A"/>
    <w:rsid w:val="00352617"/>
    <w:rsid w:val="00360AF2"/>
    <w:rsid w:val="00370A1B"/>
    <w:rsid w:val="003727A4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4FA8"/>
    <w:rsid w:val="00417D9E"/>
    <w:rsid w:val="00420CE0"/>
    <w:rsid w:val="004346C6"/>
    <w:rsid w:val="00435755"/>
    <w:rsid w:val="00437F33"/>
    <w:rsid w:val="00442447"/>
    <w:rsid w:val="0044687D"/>
    <w:rsid w:val="004544A4"/>
    <w:rsid w:val="00457DE8"/>
    <w:rsid w:val="00457F77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4698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4473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012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07F4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3EA1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5395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3EF4"/>
    <w:rsid w:val="00A3400A"/>
    <w:rsid w:val="00A34638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27D8"/>
    <w:rsid w:val="00AD5FF4"/>
    <w:rsid w:val="00AD697D"/>
    <w:rsid w:val="00AE2956"/>
    <w:rsid w:val="00AE38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5D24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485C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34B35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953F8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0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.acgov.org/do-business-with-us/contracting-opportunities/" TargetMode="External"/><Relationship Id="rId13" Type="http://schemas.openxmlformats.org/officeDocument/2006/relationships/hyperlink" Target="mailto:sara@emcresearch.com" TargetMode="External"/><Relationship Id="rId18" Type="http://schemas.openxmlformats.org/officeDocument/2006/relationships/hyperlink" Target="mailto:Joven@WeTheCreative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achel@communicatehealth.com" TargetMode="External"/><Relationship Id="rId17" Type="http://schemas.openxmlformats.org/officeDocument/2006/relationships/hyperlink" Target="mailto:shareeA@mygroovedesig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chowtrotter@migcom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@brownemuss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scilla@kosread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trick@brownemusser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e@abrightideaonline.com" TargetMode="External"/><Relationship Id="rId14" Type="http://schemas.openxmlformats.org/officeDocument/2006/relationships/hyperlink" Target="mailto:isaac@kosreadgroup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10F5-289F-4301-8197-E64AFB7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  GSA - Office of Acquisition Policy</cp:lastModifiedBy>
  <cp:revision>2</cp:revision>
  <cp:lastPrinted>2017-12-13T22:56:00Z</cp:lastPrinted>
  <dcterms:created xsi:type="dcterms:W3CDTF">2022-02-17T17:58:00Z</dcterms:created>
  <dcterms:modified xsi:type="dcterms:W3CDTF">2022-02-17T17:58:00Z</dcterms:modified>
</cp:coreProperties>
</file>