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16BC4B0B" w:rsidR="004D242F" w:rsidRPr="008866C2" w:rsidRDefault="004D242F" w:rsidP="004D242F">
      <w:pPr>
        <w:pStyle w:val="Subtitle"/>
        <w:rPr>
          <w:rFonts w:ascii="Calibri" w:hAnsi="Calibri" w:cs="Calibri"/>
          <w:sz w:val="40"/>
          <w:szCs w:val="40"/>
        </w:rPr>
      </w:pPr>
      <w:r w:rsidRPr="008866C2">
        <w:rPr>
          <w:rFonts w:ascii="Calibri" w:hAnsi="Calibri" w:cs="Calibri"/>
          <w:sz w:val="40"/>
          <w:szCs w:val="40"/>
        </w:rPr>
        <w:t>RF</w:t>
      </w:r>
      <w:r w:rsidR="00392870" w:rsidRPr="008866C2">
        <w:rPr>
          <w:rFonts w:ascii="Calibri" w:hAnsi="Calibri" w:cs="Calibri"/>
          <w:sz w:val="40"/>
          <w:szCs w:val="40"/>
        </w:rPr>
        <w:t>P</w:t>
      </w:r>
      <w:r w:rsidRPr="008866C2">
        <w:rPr>
          <w:rFonts w:ascii="Calibri" w:hAnsi="Calibri" w:cs="Calibri"/>
          <w:sz w:val="40"/>
          <w:szCs w:val="40"/>
        </w:rPr>
        <w:t xml:space="preserve"> No. 90</w:t>
      </w:r>
      <w:r w:rsidR="00D516FB" w:rsidRPr="008866C2">
        <w:rPr>
          <w:rFonts w:ascii="Calibri" w:hAnsi="Calibri" w:cs="Calibri"/>
          <w:sz w:val="40"/>
          <w:szCs w:val="40"/>
        </w:rPr>
        <w:t>2105</w:t>
      </w:r>
    </w:p>
    <w:p w14:paraId="76684BAD" w14:textId="77777777" w:rsidR="004D242F" w:rsidRPr="008866C2" w:rsidRDefault="004D242F" w:rsidP="004D242F">
      <w:pPr>
        <w:pStyle w:val="RFP-QHeader2"/>
        <w:rPr>
          <w:rFonts w:ascii="Calibri" w:hAnsi="Calibri" w:cs="Calibri"/>
          <w:sz w:val="20"/>
        </w:rPr>
      </w:pPr>
    </w:p>
    <w:p w14:paraId="1A2C16A0" w14:textId="77777777" w:rsidR="004D242F" w:rsidRPr="008866C2" w:rsidRDefault="004D242F" w:rsidP="004D242F">
      <w:pPr>
        <w:pStyle w:val="Heading3"/>
        <w:rPr>
          <w:rFonts w:ascii="Calibri" w:hAnsi="Calibri" w:cs="Calibri"/>
          <w:sz w:val="40"/>
          <w:szCs w:val="40"/>
        </w:rPr>
      </w:pPr>
      <w:r w:rsidRPr="008866C2">
        <w:rPr>
          <w:rFonts w:ascii="Calibri" w:hAnsi="Calibri" w:cs="Calibri"/>
          <w:sz w:val="40"/>
          <w:szCs w:val="40"/>
        </w:rPr>
        <w:t>for</w:t>
      </w:r>
    </w:p>
    <w:p w14:paraId="286CA575" w14:textId="77777777" w:rsidR="004D242F" w:rsidRPr="008866C2" w:rsidRDefault="004D242F" w:rsidP="004D242F">
      <w:pPr>
        <w:pStyle w:val="RFP-QHeader2"/>
        <w:rPr>
          <w:rFonts w:ascii="Calibri" w:hAnsi="Calibri" w:cs="Calibri"/>
          <w:sz w:val="20"/>
        </w:rPr>
      </w:pPr>
    </w:p>
    <w:p w14:paraId="27ECAEA3" w14:textId="77777777" w:rsidR="00D516FB" w:rsidRPr="008866C2" w:rsidRDefault="00D516FB" w:rsidP="00D516FB">
      <w:pPr>
        <w:jc w:val="center"/>
        <w:rPr>
          <w:rFonts w:ascii="Calibri" w:hAnsi="Calibri" w:cs="Calibri"/>
          <w:b/>
          <w:sz w:val="40"/>
          <w:szCs w:val="40"/>
        </w:rPr>
      </w:pPr>
      <w:bookmarkStart w:id="0" w:name="BidTitle"/>
      <w:bookmarkEnd w:id="0"/>
      <w:r w:rsidRPr="008866C2">
        <w:rPr>
          <w:rFonts w:ascii="Calibri" w:hAnsi="Calibri" w:cs="Calibri"/>
          <w:b/>
          <w:sz w:val="40"/>
          <w:szCs w:val="40"/>
        </w:rPr>
        <w:t>As-Needed Environmental Consulting Services</w:t>
      </w:r>
    </w:p>
    <w:p w14:paraId="05300FC2" w14:textId="3CBC8951" w:rsidR="004D242F" w:rsidRPr="008866C2" w:rsidRDefault="004D242F" w:rsidP="00392870">
      <w:pPr>
        <w:pStyle w:val="RFP-QHeader2"/>
        <w:rPr>
          <w:rFonts w:ascii="Calibri" w:hAnsi="Calibri" w:cs="Calibri"/>
          <w:sz w:val="40"/>
          <w:szCs w:val="40"/>
          <w:highlight w:val="yellow"/>
        </w:rPr>
      </w:pPr>
    </w:p>
    <w:p w14:paraId="1FD9350F" w14:textId="77777777" w:rsidR="004D242F" w:rsidRPr="008866C2" w:rsidRDefault="004D242F" w:rsidP="004D242F">
      <w:pPr>
        <w:jc w:val="center"/>
        <w:rPr>
          <w:rFonts w:ascii="Calibri" w:hAnsi="Calibri" w:cs="Calibri"/>
          <w:b/>
          <w:sz w:val="20"/>
        </w:rPr>
      </w:pPr>
    </w:p>
    <w:p w14:paraId="6AD54109" w14:textId="20D284D9" w:rsidR="004D242F" w:rsidRPr="008866C2" w:rsidRDefault="00461212" w:rsidP="004D242F">
      <w:pPr>
        <w:jc w:val="center"/>
        <w:rPr>
          <w:rFonts w:ascii="Calibri" w:hAnsi="Calibri" w:cs="Calibri"/>
          <w:b/>
          <w:sz w:val="28"/>
          <w:szCs w:val="28"/>
        </w:rPr>
      </w:pPr>
      <w:r w:rsidRPr="008866C2">
        <w:rPr>
          <w:rFonts w:ascii="Calibri" w:hAnsi="Calibri" w:cs="Calibri"/>
          <w:b/>
          <w:sz w:val="28"/>
          <w:szCs w:val="28"/>
        </w:rPr>
        <w:t>Networking/Bidders Conference</w:t>
      </w:r>
      <w:r w:rsidR="004D242F" w:rsidRPr="008866C2">
        <w:rPr>
          <w:rFonts w:ascii="Calibri" w:hAnsi="Calibri" w:cs="Calibri"/>
          <w:b/>
          <w:sz w:val="28"/>
          <w:szCs w:val="28"/>
        </w:rPr>
        <w:t xml:space="preserve"> Held on </w:t>
      </w:r>
      <w:r w:rsidR="00D516FB" w:rsidRPr="008866C2">
        <w:rPr>
          <w:rFonts w:ascii="Calibri" w:hAnsi="Calibri" w:cs="Calibri"/>
          <w:b/>
          <w:sz w:val="28"/>
          <w:szCs w:val="28"/>
        </w:rPr>
        <w:t>March 23,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5A67009"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8866C2">
              <w:rPr>
                <w:rFonts w:ascii="Calibri" w:hAnsi="Calibri" w:cs="Calibri"/>
                <w:b/>
                <w:sz w:val="28"/>
                <w:szCs w:val="28"/>
              </w:rPr>
              <w:t>), RF</w:t>
            </w:r>
            <w:r w:rsidR="00392870" w:rsidRPr="008866C2">
              <w:rPr>
                <w:rFonts w:ascii="Calibri" w:hAnsi="Calibri" w:cs="Calibri"/>
                <w:b/>
                <w:sz w:val="28"/>
                <w:szCs w:val="28"/>
              </w:rPr>
              <w:t>P</w:t>
            </w:r>
            <w:r w:rsidRPr="008866C2">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8866C2">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61184089" w:rsidR="00EB4385" w:rsidRPr="008866C2"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w:t>
      </w:r>
      <w:r w:rsidRPr="008866C2">
        <w:rPr>
          <w:rFonts w:ascii="Calibri" w:hAnsi="Calibri" w:cs="Calibri"/>
          <w:szCs w:val="26"/>
        </w:rPr>
        <w:t>Alameda</w:t>
      </w:r>
      <w:r w:rsidR="00FD5CD9" w:rsidRPr="008866C2">
        <w:rPr>
          <w:rFonts w:ascii="Calibri" w:hAnsi="Calibri" w:cs="Calibri"/>
          <w:szCs w:val="26"/>
        </w:rPr>
        <w:t xml:space="preserve"> Request for Proposal (RFP) for </w:t>
      </w:r>
      <w:r w:rsidR="00D516FB" w:rsidRPr="008866C2">
        <w:rPr>
          <w:rFonts w:ascii="Calibri" w:hAnsi="Calibri" w:cs="Calibri"/>
          <w:szCs w:val="26"/>
        </w:rPr>
        <w:t>As-Needed Environmental Consulting Services</w:t>
      </w:r>
      <w:r w:rsidRPr="008866C2">
        <w:rPr>
          <w:rFonts w:ascii="Calibri" w:hAnsi="Calibri" w:cs="Calibri"/>
          <w:szCs w:val="26"/>
        </w:rPr>
        <w:t xml:space="preserve">.  </w:t>
      </w:r>
    </w:p>
    <w:p w14:paraId="37FFB695" w14:textId="59E5650A" w:rsidR="00EB4385" w:rsidRPr="00EB4385" w:rsidRDefault="00EB4385" w:rsidP="00EB4385">
      <w:pPr>
        <w:spacing w:after="240"/>
        <w:rPr>
          <w:rFonts w:ascii="Calibri" w:hAnsi="Calibri" w:cs="Calibri"/>
          <w:szCs w:val="26"/>
        </w:rPr>
      </w:pPr>
      <w:r w:rsidRPr="008866C2">
        <w:rPr>
          <w:rFonts w:ascii="Calibri" w:hAnsi="Calibri" w:cs="Calibri"/>
          <w:szCs w:val="26"/>
        </w:rPr>
        <w:t xml:space="preserve">All the questions are </w:t>
      </w:r>
      <w:r w:rsidR="00160400" w:rsidRPr="008866C2">
        <w:rPr>
          <w:rFonts w:ascii="Calibri" w:hAnsi="Calibri" w:cs="Calibri"/>
          <w:szCs w:val="26"/>
        </w:rPr>
        <w:t>taken verbatim</w:t>
      </w:r>
      <w:r w:rsidRPr="008866C2">
        <w:rPr>
          <w:rFonts w:ascii="Calibri" w:hAnsi="Calibri" w:cs="Calibri"/>
          <w:szCs w:val="26"/>
        </w:rPr>
        <w:t xml:space="preserve"> from written questions emailed </w:t>
      </w:r>
      <w:r w:rsidRPr="00EB4385">
        <w:rPr>
          <w:rFonts w:ascii="Calibri" w:hAnsi="Calibri" w:cs="Calibri"/>
          <w:szCs w:val="26"/>
        </w:rPr>
        <w:t xml:space="preserve">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107FE4DB" w:rsidR="004D242F" w:rsidRPr="00AA6F62" w:rsidRDefault="009E3EEA" w:rsidP="00EB4385">
      <w:pPr>
        <w:numPr>
          <w:ilvl w:val="0"/>
          <w:numId w:val="1"/>
        </w:numPr>
        <w:tabs>
          <w:tab w:val="clear" w:pos="1440"/>
        </w:tabs>
        <w:spacing w:after="60"/>
        <w:ind w:left="720" w:hanging="720"/>
        <w:rPr>
          <w:rFonts w:asciiTheme="minorHAnsi" w:hAnsiTheme="minorHAnsi" w:cstheme="minorHAnsi"/>
          <w:b/>
        </w:rPr>
      </w:pPr>
      <w:r w:rsidRPr="009E3EEA">
        <w:rPr>
          <w:rFonts w:asciiTheme="minorHAnsi" w:hAnsiTheme="minorHAnsi" w:cstheme="minorHAnsi"/>
        </w:rPr>
        <w:t>Who is the current contractor?</w:t>
      </w:r>
    </w:p>
    <w:p w14:paraId="391F976F" w14:textId="16422BE7" w:rsidR="004D242F" w:rsidRPr="0074287F" w:rsidRDefault="00841D40" w:rsidP="0074287F">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74287F">
        <w:rPr>
          <w:rFonts w:asciiTheme="minorHAnsi" w:hAnsiTheme="minorHAnsi" w:cstheme="minorHAnsi"/>
          <w:b/>
        </w:rPr>
        <w:t>The incumbent</w:t>
      </w:r>
      <w:r w:rsidR="004D4DC1" w:rsidRPr="0074287F">
        <w:rPr>
          <w:rFonts w:asciiTheme="minorHAnsi" w:hAnsiTheme="minorHAnsi" w:cstheme="minorHAnsi"/>
          <w:b/>
        </w:rPr>
        <w:t>s</w:t>
      </w:r>
      <w:r w:rsidRPr="0074287F">
        <w:rPr>
          <w:rFonts w:asciiTheme="minorHAnsi" w:hAnsiTheme="minorHAnsi" w:cstheme="minorHAnsi"/>
          <w:b/>
        </w:rPr>
        <w:t xml:space="preserve"> for the current contract </w:t>
      </w:r>
      <w:r w:rsidR="004D4DC1" w:rsidRPr="008E0705">
        <w:rPr>
          <w:rFonts w:asciiTheme="minorHAnsi" w:hAnsiTheme="minorHAnsi" w:cstheme="minorHAnsi"/>
          <w:b/>
        </w:rPr>
        <w:t xml:space="preserve">are </w:t>
      </w:r>
      <w:r w:rsidR="004D5A9C" w:rsidRPr="008E0705">
        <w:rPr>
          <w:rFonts w:asciiTheme="minorHAnsi" w:hAnsiTheme="minorHAnsi" w:cstheme="minorHAnsi"/>
          <w:b/>
        </w:rPr>
        <w:t xml:space="preserve">Terracon Consultants Inc., Vista Environmental Consulting Inc., </w:t>
      </w:r>
      <w:r w:rsidR="0047764A">
        <w:rPr>
          <w:rFonts w:asciiTheme="minorHAnsi" w:hAnsiTheme="minorHAnsi" w:cstheme="minorHAnsi"/>
          <w:b/>
        </w:rPr>
        <w:t>EFI</w:t>
      </w:r>
      <w:r w:rsidR="0047764A" w:rsidRPr="008E0705">
        <w:rPr>
          <w:rFonts w:asciiTheme="minorHAnsi" w:hAnsiTheme="minorHAnsi" w:cstheme="minorHAnsi"/>
          <w:b/>
        </w:rPr>
        <w:t xml:space="preserve"> </w:t>
      </w:r>
      <w:r w:rsidR="004D5A9C" w:rsidRPr="008E0705">
        <w:rPr>
          <w:rFonts w:asciiTheme="minorHAnsi" w:hAnsiTheme="minorHAnsi" w:cstheme="minorHAnsi"/>
          <w:b/>
        </w:rPr>
        <w:t>Global Inc., A</w:t>
      </w:r>
      <w:r w:rsidR="00121F85">
        <w:rPr>
          <w:rFonts w:asciiTheme="minorHAnsi" w:hAnsiTheme="minorHAnsi" w:cstheme="minorHAnsi"/>
          <w:b/>
        </w:rPr>
        <w:t>CC</w:t>
      </w:r>
      <w:r w:rsidR="004D5A9C" w:rsidRPr="008E0705">
        <w:rPr>
          <w:rFonts w:asciiTheme="minorHAnsi" w:hAnsiTheme="minorHAnsi" w:cstheme="minorHAnsi"/>
          <w:b/>
        </w:rPr>
        <w:t xml:space="preserve"> Environmental Consultants, Sensible Environmental Solutions</w:t>
      </w:r>
      <w:r w:rsidR="004D5A9C" w:rsidRPr="0074287F">
        <w:rPr>
          <w:rFonts w:asciiTheme="minorHAnsi" w:hAnsiTheme="minorHAnsi" w:cstheme="minorHAnsi"/>
          <w:b/>
        </w:rPr>
        <w:t xml:space="preserve"> Inc. </w:t>
      </w:r>
    </w:p>
    <w:p w14:paraId="0C015EA9" w14:textId="2B34DF80" w:rsidR="004D242F" w:rsidRPr="00AA6F62" w:rsidRDefault="009E3EEA" w:rsidP="00EB4385">
      <w:pPr>
        <w:numPr>
          <w:ilvl w:val="0"/>
          <w:numId w:val="1"/>
        </w:numPr>
        <w:tabs>
          <w:tab w:val="clear" w:pos="1440"/>
        </w:tabs>
        <w:spacing w:after="60"/>
        <w:ind w:left="720" w:hanging="720"/>
        <w:rPr>
          <w:rFonts w:asciiTheme="minorHAnsi" w:hAnsiTheme="minorHAnsi" w:cstheme="minorHAnsi"/>
          <w:b/>
        </w:rPr>
      </w:pPr>
      <w:r w:rsidRPr="009E3EEA">
        <w:rPr>
          <w:rFonts w:asciiTheme="minorHAnsi" w:hAnsiTheme="minorHAnsi" w:cstheme="minorHAnsi"/>
        </w:rPr>
        <w:t>What has been the total dollar spent to date on the expiring contract</w:t>
      </w:r>
      <w:r>
        <w:rPr>
          <w:rFonts w:asciiTheme="minorHAnsi" w:hAnsiTheme="minorHAnsi" w:cstheme="minorHAnsi"/>
        </w:rPr>
        <w:t>s.</w:t>
      </w:r>
    </w:p>
    <w:p w14:paraId="2E135BEB" w14:textId="5F85B1B6" w:rsidR="004D242F" w:rsidRPr="008E0705" w:rsidRDefault="007B1CD3" w:rsidP="008E0705">
      <w:pPr>
        <w:numPr>
          <w:ilvl w:val="1"/>
          <w:numId w:val="1"/>
        </w:numPr>
        <w:autoSpaceDE w:val="0"/>
        <w:autoSpaceDN w:val="0"/>
        <w:adjustRightInd w:val="0"/>
        <w:spacing w:after="360"/>
        <w:ind w:left="720" w:hanging="720"/>
        <w:rPr>
          <w:rFonts w:asciiTheme="minorHAnsi" w:hAnsiTheme="minorHAnsi" w:cstheme="minorHAnsi"/>
          <w:b/>
        </w:rPr>
      </w:pPr>
      <w:bookmarkStart w:id="1" w:name="_Hlk98414244"/>
      <w:r>
        <w:rPr>
          <w:rFonts w:asciiTheme="minorHAnsi" w:hAnsiTheme="minorHAnsi" w:cstheme="minorHAnsi"/>
          <w:b/>
        </w:rPr>
        <w:t xml:space="preserve">The County has spent </w:t>
      </w:r>
      <w:r w:rsidR="00E27795">
        <w:rPr>
          <w:rFonts w:asciiTheme="minorHAnsi" w:hAnsiTheme="minorHAnsi" w:cstheme="minorHAnsi"/>
          <w:b/>
        </w:rPr>
        <w:t xml:space="preserve">a </w:t>
      </w:r>
      <w:r>
        <w:rPr>
          <w:rFonts w:asciiTheme="minorHAnsi" w:hAnsiTheme="minorHAnsi" w:cstheme="minorHAnsi"/>
          <w:b/>
        </w:rPr>
        <w:t xml:space="preserve">total of </w:t>
      </w:r>
      <w:r w:rsidR="005C7D80">
        <w:rPr>
          <w:rFonts w:asciiTheme="minorHAnsi" w:hAnsiTheme="minorHAnsi" w:cstheme="minorHAnsi"/>
          <w:b/>
        </w:rPr>
        <w:t>$</w:t>
      </w:r>
      <w:r w:rsidR="00F53B42">
        <w:rPr>
          <w:rFonts w:asciiTheme="minorHAnsi" w:hAnsiTheme="minorHAnsi" w:cstheme="minorHAnsi"/>
          <w:b/>
        </w:rPr>
        <w:t>1,072,440</w:t>
      </w:r>
      <w:r>
        <w:rPr>
          <w:rFonts w:asciiTheme="minorHAnsi" w:hAnsiTheme="minorHAnsi" w:cstheme="minorHAnsi"/>
          <w:b/>
        </w:rPr>
        <w:t xml:space="preserve"> on the current contract </w:t>
      </w:r>
      <w:r w:rsidR="001C5259">
        <w:rPr>
          <w:rFonts w:asciiTheme="minorHAnsi" w:hAnsiTheme="minorHAnsi" w:cstheme="minorHAnsi"/>
          <w:b/>
        </w:rPr>
        <w:t xml:space="preserve">of five years </w:t>
      </w:r>
      <w:r>
        <w:rPr>
          <w:rFonts w:asciiTheme="minorHAnsi" w:hAnsiTheme="minorHAnsi" w:cstheme="minorHAnsi"/>
          <w:b/>
        </w:rPr>
        <w:t xml:space="preserve">to </w:t>
      </w:r>
      <w:proofErr w:type="gramStart"/>
      <w:r>
        <w:rPr>
          <w:rFonts w:asciiTheme="minorHAnsi" w:hAnsiTheme="minorHAnsi" w:cstheme="minorHAnsi"/>
          <w:b/>
        </w:rPr>
        <w:t>date</w:t>
      </w:r>
      <w:r w:rsidR="001C5259">
        <w:rPr>
          <w:rFonts w:asciiTheme="minorHAnsi" w:hAnsiTheme="minorHAnsi" w:cstheme="minorHAnsi"/>
          <w:b/>
        </w:rPr>
        <w:t xml:space="preserve"> </w:t>
      </w:r>
      <w:r w:rsidR="00F53B42">
        <w:rPr>
          <w:rFonts w:asciiTheme="minorHAnsi" w:hAnsiTheme="minorHAnsi" w:cstheme="minorHAnsi"/>
          <w:b/>
        </w:rPr>
        <w:t>.</w:t>
      </w:r>
      <w:proofErr w:type="gramEnd"/>
      <w:r w:rsidR="00F53B42">
        <w:rPr>
          <w:rFonts w:asciiTheme="minorHAnsi" w:hAnsiTheme="minorHAnsi" w:cstheme="minorHAnsi"/>
          <w:b/>
        </w:rPr>
        <w:t xml:space="preserve"> </w:t>
      </w:r>
      <w:bookmarkEnd w:id="1"/>
    </w:p>
    <w:p w14:paraId="37BA13B3" w14:textId="32B7A5E4" w:rsidR="004D242F" w:rsidRPr="009E3EEA" w:rsidRDefault="009E3EEA" w:rsidP="00EB4385">
      <w:pPr>
        <w:numPr>
          <w:ilvl w:val="0"/>
          <w:numId w:val="1"/>
        </w:numPr>
        <w:tabs>
          <w:tab w:val="clear" w:pos="1440"/>
        </w:tabs>
        <w:spacing w:after="60"/>
        <w:ind w:left="720" w:hanging="720"/>
        <w:rPr>
          <w:rFonts w:asciiTheme="minorHAnsi" w:hAnsiTheme="minorHAnsi" w:cstheme="minorHAnsi"/>
          <w:bCs/>
        </w:rPr>
      </w:pPr>
      <w:r w:rsidRPr="009E3EEA">
        <w:rPr>
          <w:rFonts w:asciiTheme="minorHAnsi" w:hAnsiTheme="minorHAnsi" w:cstheme="minorHAnsi"/>
          <w:bCs/>
        </w:rPr>
        <w:t>Please provide a copy of the current contractor’s proposal</w:t>
      </w:r>
    </w:p>
    <w:p w14:paraId="271AA189" w14:textId="72012E13" w:rsidR="004D242F" w:rsidRPr="00EB4385" w:rsidRDefault="004D4DC1"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Please submit a public </w:t>
      </w:r>
      <w:r w:rsidR="0074287F">
        <w:rPr>
          <w:rFonts w:asciiTheme="minorHAnsi" w:hAnsiTheme="minorHAnsi" w:cstheme="minorHAnsi"/>
          <w:b/>
        </w:rPr>
        <w:t>record</w:t>
      </w:r>
      <w:r>
        <w:rPr>
          <w:rFonts w:asciiTheme="minorHAnsi" w:hAnsiTheme="minorHAnsi" w:cstheme="minorHAnsi"/>
          <w:b/>
        </w:rPr>
        <w:t xml:space="preserve"> request online at </w:t>
      </w:r>
      <w:hyperlink r:id="rId17" w:history="1">
        <w:r>
          <w:rPr>
            <w:rStyle w:val="Hyperlink"/>
            <w:rFonts w:asciiTheme="minorHAnsi" w:hAnsiTheme="minorHAnsi" w:cstheme="minorHAnsi"/>
            <w:b/>
          </w:rPr>
          <w:t>Alameda County Public Records Request</w:t>
        </w:r>
      </w:hyperlink>
      <w:r>
        <w:rPr>
          <w:rFonts w:asciiTheme="minorHAnsi" w:hAnsiTheme="minorHAnsi" w:cstheme="minorHAnsi"/>
          <w:b/>
        </w:rPr>
        <w:t xml:space="preserve">.   </w:t>
      </w:r>
    </w:p>
    <w:p w14:paraId="43B3BAF1" w14:textId="033C6BDB" w:rsidR="004D242F" w:rsidRPr="00AA6F62" w:rsidRDefault="009E3EEA" w:rsidP="00EB4385">
      <w:pPr>
        <w:numPr>
          <w:ilvl w:val="0"/>
          <w:numId w:val="1"/>
        </w:numPr>
        <w:tabs>
          <w:tab w:val="clear" w:pos="1440"/>
        </w:tabs>
        <w:spacing w:after="60"/>
        <w:ind w:left="720" w:hanging="720"/>
        <w:rPr>
          <w:rFonts w:asciiTheme="minorHAnsi" w:hAnsiTheme="minorHAnsi" w:cstheme="minorHAnsi"/>
          <w:b/>
        </w:rPr>
      </w:pPr>
      <w:r w:rsidRPr="009E3EEA">
        <w:rPr>
          <w:rFonts w:asciiTheme="minorHAnsi" w:hAnsiTheme="minorHAnsi" w:cstheme="minorHAnsi"/>
        </w:rPr>
        <w:t>How many contractors will be selected</w:t>
      </w:r>
      <w:r w:rsidR="00B627FE">
        <w:rPr>
          <w:rFonts w:asciiTheme="minorHAnsi" w:hAnsiTheme="minorHAnsi" w:cstheme="minorHAnsi"/>
        </w:rPr>
        <w:t>?</w:t>
      </w:r>
    </w:p>
    <w:p w14:paraId="04B1314F" w14:textId="77777777" w:rsidR="000060E8" w:rsidRDefault="000060E8" w:rsidP="00A5644A">
      <w:pPr>
        <w:numPr>
          <w:ilvl w:val="1"/>
          <w:numId w:val="1"/>
        </w:numPr>
        <w:autoSpaceDE w:val="0"/>
        <w:autoSpaceDN w:val="0"/>
        <w:adjustRightInd w:val="0"/>
        <w:ind w:left="720" w:hanging="720"/>
        <w:rPr>
          <w:rFonts w:asciiTheme="minorHAnsi" w:hAnsiTheme="minorHAnsi" w:cstheme="minorHAnsi"/>
          <w:b/>
        </w:rPr>
      </w:pPr>
      <w:r>
        <w:rPr>
          <w:rFonts w:asciiTheme="minorHAnsi" w:hAnsiTheme="minorHAnsi" w:cstheme="minorHAnsi"/>
          <w:b/>
        </w:rPr>
        <w:t>Per page 5 of the RFP, Section A. (INTENT) it states:</w:t>
      </w:r>
    </w:p>
    <w:p w14:paraId="60DE9D67" w14:textId="4C892179" w:rsidR="004D242F" w:rsidRPr="00A5644A" w:rsidRDefault="00117D99" w:rsidP="00A5644A">
      <w:pPr>
        <w:autoSpaceDE w:val="0"/>
        <w:autoSpaceDN w:val="0"/>
        <w:adjustRightInd w:val="0"/>
        <w:spacing w:after="360"/>
        <w:ind w:left="1080"/>
        <w:rPr>
          <w:rFonts w:asciiTheme="minorHAnsi" w:hAnsiTheme="minorHAnsi" w:cstheme="minorHAnsi"/>
          <w:b/>
          <w:i/>
          <w:iCs/>
        </w:rPr>
      </w:pPr>
      <w:r w:rsidRPr="00A5644A">
        <w:rPr>
          <w:rFonts w:asciiTheme="minorHAnsi" w:hAnsiTheme="minorHAnsi" w:cstheme="minorHAnsi"/>
          <w:b/>
          <w:i/>
          <w:iCs/>
        </w:rPr>
        <w:t xml:space="preserve">The County intends to award a </w:t>
      </w:r>
      <w:r w:rsidR="00265919" w:rsidRPr="00A5644A">
        <w:rPr>
          <w:rFonts w:asciiTheme="minorHAnsi" w:hAnsiTheme="minorHAnsi" w:cstheme="minorHAnsi"/>
          <w:b/>
          <w:i/>
          <w:iCs/>
        </w:rPr>
        <w:t xml:space="preserve">three-year (3) (with the option to renew for two (2) </w:t>
      </w:r>
      <w:proofErr w:type="gramStart"/>
      <w:r w:rsidR="00265919" w:rsidRPr="00A5644A">
        <w:rPr>
          <w:rFonts w:asciiTheme="minorHAnsi" w:hAnsiTheme="minorHAnsi" w:cstheme="minorHAnsi"/>
          <w:b/>
          <w:i/>
          <w:iCs/>
        </w:rPr>
        <w:t xml:space="preserve">years) </w:t>
      </w:r>
      <w:r w:rsidRPr="00A5644A">
        <w:rPr>
          <w:rFonts w:asciiTheme="minorHAnsi" w:hAnsiTheme="minorHAnsi" w:cstheme="minorHAnsi"/>
          <w:b/>
          <w:i/>
          <w:iCs/>
        </w:rPr>
        <w:t xml:space="preserve"> to</w:t>
      </w:r>
      <w:proofErr w:type="gramEnd"/>
      <w:r w:rsidRPr="00A5644A">
        <w:rPr>
          <w:rFonts w:asciiTheme="minorHAnsi" w:hAnsiTheme="minorHAnsi" w:cstheme="minorHAnsi"/>
          <w:b/>
          <w:i/>
          <w:iCs/>
        </w:rPr>
        <w:t xml:space="preserve"> a pool of up to six (6) Bidders </w:t>
      </w:r>
      <w:r w:rsidR="00265919" w:rsidRPr="00A5644A">
        <w:rPr>
          <w:rFonts w:asciiTheme="minorHAnsi" w:hAnsiTheme="minorHAnsi" w:cstheme="minorHAnsi"/>
          <w:b/>
          <w:i/>
          <w:iCs/>
        </w:rPr>
        <w:t xml:space="preserve">selected </w:t>
      </w:r>
      <w:r w:rsidRPr="00A5644A">
        <w:rPr>
          <w:rFonts w:asciiTheme="minorHAnsi" w:hAnsiTheme="minorHAnsi" w:cstheme="minorHAnsi"/>
          <w:b/>
          <w:i/>
          <w:iCs/>
        </w:rPr>
        <w:t>as the most responsible Bidders whose response conforms to the RFP and meets the County’s requirements</w:t>
      </w:r>
      <w:r w:rsidR="00B627FE" w:rsidRPr="00A5644A">
        <w:rPr>
          <w:rFonts w:asciiTheme="minorHAnsi" w:hAnsiTheme="minorHAnsi" w:cstheme="minorHAnsi"/>
          <w:b/>
          <w:i/>
          <w:iCs/>
        </w:rPr>
        <w:t xml:space="preserve">. </w:t>
      </w:r>
    </w:p>
    <w:p w14:paraId="57495421" w14:textId="40FB8268" w:rsidR="004D242F" w:rsidRPr="00AA6F62" w:rsidRDefault="00B700A4" w:rsidP="00EB4385">
      <w:pPr>
        <w:numPr>
          <w:ilvl w:val="0"/>
          <w:numId w:val="1"/>
        </w:numPr>
        <w:tabs>
          <w:tab w:val="clear" w:pos="1440"/>
        </w:tabs>
        <w:spacing w:after="60"/>
        <w:ind w:left="720" w:hanging="720"/>
        <w:rPr>
          <w:rFonts w:asciiTheme="minorHAnsi" w:hAnsiTheme="minorHAnsi" w:cstheme="minorHAnsi"/>
          <w:b/>
        </w:rPr>
      </w:pPr>
      <w:r w:rsidRPr="00B700A4">
        <w:rPr>
          <w:rFonts w:asciiTheme="minorHAnsi" w:hAnsiTheme="minorHAnsi" w:cstheme="minorHAnsi"/>
        </w:rPr>
        <w:t xml:space="preserve">The County’s requirement </w:t>
      </w:r>
      <w:proofErr w:type="gramStart"/>
      <w:r w:rsidRPr="00B700A4">
        <w:rPr>
          <w:rFonts w:asciiTheme="minorHAnsi" w:hAnsiTheme="minorHAnsi" w:cstheme="minorHAnsi"/>
        </w:rPr>
        <w:t>for  “</w:t>
      </w:r>
      <w:proofErr w:type="gramEnd"/>
      <w:r w:rsidRPr="00B700A4">
        <w:rPr>
          <w:rFonts w:asciiTheme="minorHAnsi" w:hAnsiTheme="minorHAnsi" w:cstheme="minorHAnsi"/>
        </w:rPr>
        <w:t xml:space="preserve">full time” workers is not taking into consideration the </w:t>
      </w:r>
      <w:proofErr w:type="spellStart"/>
      <w:r w:rsidRPr="00B700A4">
        <w:rPr>
          <w:rFonts w:asciiTheme="minorHAnsi" w:hAnsiTheme="minorHAnsi" w:cstheme="minorHAnsi"/>
        </w:rPr>
        <w:t>affects</w:t>
      </w:r>
      <w:proofErr w:type="spellEnd"/>
      <w:r w:rsidRPr="00B700A4">
        <w:rPr>
          <w:rFonts w:asciiTheme="minorHAnsi" w:hAnsiTheme="minorHAnsi" w:cstheme="minorHAnsi"/>
        </w:rPr>
        <w:t xml:space="preserve"> of COVID </w:t>
      </w:r>
      <w:proofErr w:type="spellStart"/>
      <w:r w:rsidRPr="00B700A4">
        <w:rPr>
          <w:rFonts w:asciiTheme="minorHAnsi" w:hAnsiTheme="minorHAnsi" w:cstheme="minorHAnsi"/>
        </w:rPr>
        <w:t>lockdows</w:t>
      </w:r>
      <w:proofErr w:type="spellEnd"/>
      <w:r w:rsidRPr="00B700A4">
        <w:rPr>
          <w:rFonts w:asciiTheme="minorHAnsi" w:hAnsiTheme="minorHAnsi" w:cstheme="minorHAnsi"/>
        </w:rPr>
        <w:t xml:space="preserve"> and the fact that staff has been laid off and new staff has been added </w:t>
      </w:r>
      <w:proofErr w:type="spellStart"/>
      <w:r w:rsidRPr="00B700A4">
        <w:rPr>
          <w:rFonts w:asciiTheme="minorHAnsi" w:hAnsiTheme="minorHAnsi" w:cstheme="minorHAnsi"/>
        </w:rPr>
        <w:t>witin</w:t>
      </w:r>
      <w:proofErr w:type="spellEnd"/>
      <w:r w:rsidRPr="00B700A4">
        <w:rPr>
          <w:rFonts w:asciiTheme="minorHAnsi" w:hAnsiTheme="minorHAnsi" w:cstheme="minorHAnsi"/>
        </w:rPr>
        <w:t xml:space="preserve"> the last year, moreover many staff are working part time remotely. Please remove this requirement as it is unreasonably limiting bidders, as well as alienating COVID lockdown affected workers</w:t>
      </w:r>
      <w:r w:rsidR="00B627FE">
        <w:rPr>
          <w:rFonts w:asciiTheme="minorHAnsi" w:hAnsiTheme="minorHAnsi" w:cstheme="minorHAnsi"/>
        </w:rPr>
        <w:t>?</w:t>
      </w:r>
    </w:p>
    <w:p w14:paraId="6E3F33F5" w14:textId="60DC366D" w:rsidR="004D242F" w:rsidRPr="00EB4385" w:rsidRDefault="00F14503"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w:t>
      </w:r>
      <w:r w:rsidR="00830C2B">
        <w:rPr>
          <w:rFonts w:asciiTheme="minorHAnsi" w:hAnsiTheme="minorHAnsi" w:cstheme="minorHAnsi"/>
          <w:b/>
        </w:rPr>
        <w:t>requirements in the</w:t>
      </w:r>
      <w:r>
        <w:rPr>
          <w:rFonts w:asciiTheme="minorHAnsi" w:hAnsiTheme="minorHAnsi" w:cstheme="minorHAnsi"/>
          <w:b/>
        </w:rPr>
        <w:t xml:space="preserve"> RFP related to </w:t>
      </w:r>
      <w:r w:rsidR="00830C2B">
        <w:rPr>
          <w:rFonts w:asciiTheme="minorHAnsi" w:hAnsiTheme="minorHAnsi" w:cstheme="minorHAnsi"/>
          <w:b/>
        </w:rPr>
        <w:t>“</w:t>
      </w:r>
      <w:r w:rsidR="009F3A33">
        <w:rPr>
          <w:rFonts w:asciiTheme="minorHAnsi" w:hAnsiTheme="minorHAnsi" w:cstheme="minorHAnsi"/>
          <w:b/>
        </w:rPr>
        <w:t>full-time</w:t>
      </w:r>
      <w:r w:rsidR="00830C2B">
        <w:rPr>
          <w:rFonts w:asciiTheme="minorHAnsi" w:hAnsiTheme="minorHAnsi" w:cstheme="minorHAnsi"/>
          <w:b/>
        </w:rPr>
        <w:t>”</w:t>
      </w:r>
      <w:r>
        <w:rPr>
          <w:rFonts w:asciiTheme="minorHAnsi" w:hAnsiTheme="minorHAnsi" w:cstheme="minorHAnsi"/>
          <w:b/>
        </w:rPr>
        <w:t xml:space="preserve"> workers will remain as</w:t>
      </w:r>
      <w:r w:rsidR="00534667">
        <w:rPr>
          <w:rFonts w:asciiTheme="minorHAnsi" w:hAnsiTheme="minorHAnsi" w:cstheme="minorHAnsi"/>
          <w:b/>
        </w:rPr>
        <w:t xml:space="preserve"> it is currently described</w:t>
      </w:r>
      <w:r w:rsidR="00AD02E9" w:rsidRPr="00AD02E9">
        <w:t xml:space="preserve"> </w:t>
      </w:r>
      <w:proofErr w:type="gramStart"/>
      <w:r w:rsidR="00AD02E9">
        <w:rPr>
          <w:rFonts w:asciiTheme="minorHAnsi" w:hAnsiTheme="minorHAnsi" w:cstheme="minorHAnsi"/>
          <w:b/>
        </w:rPr>
        <w:t>i</w:t>
      </w:r>
      <w:r w:rsidR="00AD02E9" w:rsidRPr="00AD02E9">
        <w:rPr>
          <w:rFonts w:asciiTheme="minorHAnsi" w:hAnsiTheme="minorHAnsi" w:cstheme="minorHAnsi"/>
          <w:b/>
        </w:rPr>
        <w:t>n order to</w:t>
      </w:r>
      <w:proofErr w:type="gramEnd"/>
      <w:r w:rsidR="00AD02E9" w:rsidRPr="00AD02E9">
        <w:rPr>
          <w:rFonts w:asciiTheme="minorHAnsi" w:hAnsiTheme="minorHAnsi" w:cstheme="minorHAnsi"/>
          <w:b/>
        </w:rPr>
        <w:t xml:space="preserve"> provide consistent coverage of emergencies</w:t>
      </w:r>
      <w:r>
        <w:rPr>
          <w:rFonts w:asciiTheme="minorHAnsi" w:hAnsiTheme="minorHAnsi" w:cstheme="minorHAnsi"/>
          <w:b/>
        </w:rPr>
        <w:t>.</w:t>
      </w:r>
      <w:r w:rsidR="00D81922">
        <w:rPr>
          <w:rFonts w:asciiTheme="minorHAnsi" w:hAnsiTheme="minorHAnsi" w:cstheme="minorHAnsi"/>
          <w:b/>
        </w:rPr>
        <w:t xml:space="preserve"> There is no prohibition on remote work. </w:t>
      </w:r>
    </w:p>
    <w:p w14:paraId="09B93BF6" w14:textId="0A470E99" w:rsidR="004D242F" w:rsidRPr="00AA6F62" w:rsidRDefault="00B700A4" w:rsidP="00EB4385">
      <w:pPr>
        <w:numPr>
          <w:ilvl w:val="0"/>
          <w:numId w:val="1"/>
        </w:numPr>
        <w:tabs>
          <w:tab w:val="clear" w:pos="1440"/>
        </w:tabs>
        <w:spacing w:after="60"/>
        <w:ind w:left="720" w:hanging="720"/>
        <w:rPr>
          <w:rFonts w:asciiTheme="minorHAnsi" w:hAnsiTheme="minorHAnsi" w:cstheme="minorHAnsi"/>
          <w:b/>
        </w:rPr>
      </w:pPr>
      <w:r w:rsidRPr="00B700A4">
        <w:rPr>
          <w:rFonts w:asciiTheme="minorHAnsi" w:hAnsiTheme="minorHAnsi" w:cstheme="minorHAnsi"/>
        </w:rPr>
        <w:lastRenderedPageBreak/>
        <w:t xml:space="preserve">In the </w:t>
      </w:r>
      <w:proofErr w:type="spellStart"/>
      <w:r w:rsidRPr="00B700A4">
        <w:rPr>
          <w:rFonts w:asciiTheme="minorHAnsi" w:hAnsiTheme="minorHAnsi" w:cstheme="minorHAnsi"/>
        </w:rPr>
        <w:t>evaualtion</w:t>
      </w:r>
      <w:proofErr w:type="spellEnd"/>
      <w:r w:rsidRPr="00B700A4">
        <w:rPr>
          <w:rFonts w:asciiTheme="minorHAnsi" w:hAnsiTheme="minorHAnsi" w:cstheme="minorHAnsi"/>
        </w:rPr>
        <w:t xml:space="preserve"> section, COST, which is </w:t>
      </w:r>
      <w:proofErr w:type="spellStart"/>
      <w:proofErr w:type="gramStart"/>
      <w:r w:rsidRPr="00B700A4">
        <w:rPr>
          <w:rFonts w:asciiTheme="minorHAnsi" w:hAnsiTheme="minorHAnsi" w:cstheme="minorHAnsi"/>
        </w:rPr>
        <w:t>suppose</w:t>
      </w:r>
      <w:proofErr w:type="gramEnd"/>
      <w:r w:rsidRPr="00B700A4">
        <w:rPr>
          <w:rFonts w:asciiTheme="minorHAnsi" w:hAnsiTheme="minorHAnsi" w:cstheme="minorHAnsi"/>
        </w:rPr>
        <w:t xml:space="preserve"> to</w:t>
      </w:r>
      <w:proofErr w:type="spellEnd"/>
      <w:r w:rsidRPr="00B700A4">
        <w:rPr>
          <w:rFonts w:asciiTheme="minorHAnsi" w:hAnsiTheme="minorHAnsi" w:cstheme="minorHAnsi"/>
        </w:rPr>
        <w:t xml:space="preserve"> be totally objective the County has included “Reasonableness, Realism, and </w:t>
      </w:r>
      <w:proofErr w:type="spellStart"/>
      <w:r w:rsidRPr="00B700A4">
        <w:rPr>
          <w:rFonts w:asciiTheme="minorHAnsi" w:hAnsiTheme="minorHAnsi" w:cstheme="minorHAnsi"/>
        </w:rPr>
        <w:t>Affordanbility</w:t>
      </w:r>
      <w:proofErr w:type="spellEnd"/>
      <w:r w:rsidRPr="00B700A4">
        <w:rPr>
          <w:rFonts w:asciiTheme="minorHAnsi" w:hAnsiTheme="minorHAnsi" w:cstheme="minorHAnsi"/>
        </w:rPr>
        <w:t>” which effectively have no meaning and are totally subjective, please remove these evaluation criteria.</w:t>
      </w:r>
    </w:p>
    <w:p w14:paraId="4180FCA3" w14:textId="461ED06F" w:rsidR="004D242F" w:rsidRPr="00EB4385" w:rsidRDefault="000E523E" w:rsidP="00EB4385">
      <w:pPr>
        <w:numPr>
          <w:ilvl w:val="1"/>
          <w:numId w:val="1"/>
        </w:numPr>
        <w:autoSpaceDE w:val="0"/>
        <w:autoSpaceDN w:val="0"/>
        <w:adjustRightInd w:val="0"/>
        <w:spacing w:after="360"/>
        <w:ind w:left="720" w:hanging="720"/>
        <w:rPr>
          <w:rFonts w:asciiTheme="minorHAnsi" w:hAnsiTheme="minorHAnsi" w:cstheme="minorHAnsi"/>
          <w:b/>
        </w:rPr>
      </w:pPr>
      <w:r w:rsidRPr="000E523E">
        <w:rPr>
          <w:rFonts w:asciiTheme="minorHAnsi" w:hAnsiTheme="minorHAnsi" w:cstheme="minorHAnsi"/>
          <w:b/>
        </w:rPr>
        <w:t xml:space="preserve">The objective of </w:t>
      </w:r>
      <w:r>
        <w:rPr>
          <w:rFonts w:asciiTheme="minorHAnsi" w:hAnsiTheme="minorHAnsi" w:cstheme="minorHAnsi"/>
          <w:b/>
        </w:rPr>
        <w:t>the cost</w:t>
      </w:r>
      <w:r w:rsidRPr="000E523E">
        <w:rPr>
          <w:rFonts w:asciiTheme="minorHAnsi" w:hAnsiTheme="minorHAnsi" w:cstheme="minorHAnsi"/>
          <w:b/>
        </w:rPr>
        <w:t xml:space="preserve"> analysis is </w:t>
      </w:r>
      <w:r w:rsidR="000A1329">
        <w:rPr>
          <w:rFonts w:asciiTheme="minorHAnsi" w:hAnsiTheme="minorHAnsi" w:cstheme="minorHAnsi"/>
          <w:b/>
        </w:rPr>
        <w:t xml:space="preserve">a separate evaluation factor </w:t>
      </w:r>
      <w:r w:rsidRPr="000E523E">
        <w:rPr>
          <w:rFonts w:asciiTheme="minorHAnsi" w:hAnsiTheme="minorHAnsi" w:cstheme="minorHAnsi"/>
          <w:b/>
        </w:rPr>
        <w:t xml:space="preserve">to ensure that the final agreed-to price is fair and reasonable. </w:t>
      </w:r>
      <w:r w:rsidR="004F3DB9">
        <w:rPr>
          <w:rFonts w:asciiTheme="minorHAnsi" w:hAnsiTheme="minorHAnsi" w:cstheme="minorHAnsi"/>
          <w:b/>
        </w:rPr>
        <w:t xml:space="preserve">An evaluation </w:t>
      </w:r>
      <w:r w:rsidR="002C173B">
        <w:rPr>
          <w:rFonts w:asciiTheme="minorHAnsi" w:hAnsiTheme="minorHAnsi" w:cstheme="minorHAnsi"/>
          <w:b/>
        </w:rPr>
        <w:t xml:space="preserve">of the cost analysis is used to evaluate the reasonableness, realism, and affordability of the proposed pricing to determine that the overall cost offered is fair, reasonable, realistic, and affordable to the County. </w:t>
      </w:r>
      <w:r w:rsidR="005C7D80">
        <w:rPr>
          <w:rFonts w:asciiTheme="minorHAnsi" w:hAnsiTheme="minorHAnsi" w:cstheme="minorHAnsi"/>
          <w:b/>
        </w:rPr>
        <w:t>The language will remain as it is currently described.</w:t>
      </w:r>
    </w:p>
    <w:p w14:paraId="0C68DE72" w14:textId="64D73350" w:rsidR="004D242F" w:rsidRPr="00AA6F62" w:rsidRDefault="00B700A4" w:rsidP="00EB4385">
      <w:pPr>
        <w:numPr>
          <w:ilvl w:val="0"/>
          <w:numId w:val="1"/>
        </w:numPr>
        <w:tabs>
          <w:tab w:val="clear" w:pos="1440"/>
        </w:tabs>
        <w:spacing w:after="60"/>
        <w:ind w:left="720" w:hanging="720"/>
        <w:rPr>
          <w:rFonts w:asciiTheme="minorHAnsi" w:hAnsiTheme="minorHAnsi" w:cstheme="minorHAnsi"/>
          <w:b/>
        </w:rPr>
      </w:pPr>
      <w:r w:rsidRPr="00B700A4">
        <w:rPr>
          <w:rFonts w:asciiTheme="minorHAnsi" w:hAnsiTheme="minorHAnsi" w:cstheme="minorHAnsi"/>
        </w:rPr>
        <w:t xml:space="preserve">Under BIDDER Minimum Qualifications section, please remove the following </w:t>
      </w:r>
      <w:proofErr w:type="spellStart"/>
      <w:r w:rsidRPr="00B700A4">
        <w:rPr>
          <w:rFonts w:asciiTheme="minorHAnsi" w:hAnsiTheme="minorHAnsi" w:cstheme="minorHAnsi"/>
        </w:rPr>
        <w:t>requirment</w:t>
      </w:r>
      <w:proofErr w:type="spellEnd"/>
      <w:r w:rsidRPr="00B700A4">
        <w:rPr>
          <w:rFonts w:asciiTheme="minorHAnsi" w:hAnsiTheme="minorHAnsi" w:cstheme="minorHAnsi"/>
        </w:rPr>
        <w:t xml:space="preserve"> “Bidder shall have and maintain throughout the contract term at least two full time, local, in-house, non-subcontracted staff members” as we are planning to use local resources as subcontractors to support this contract, the County’s current requirement effectively is excluding local qualified certified professional that may not have the resources to submit on this proposal and depend on primes such as ourselves to subcontract them.</w:t>
      </w:r>
    </w:p>
    <w:p w14:paraId="2F347840" w14:textId="53FC5CC4" w:rsidR="004D242F" w:rsidRPr="00EB4385" w:rsidRDefault="00FB724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w:t>
      </w:r>
      <w:r w:rsidR="009955D8">
        <w:rPr>
          <w:rFonts w:asciiTheme="minorHAnsi" w:hAnsiTheme="minorHAnsi" w:cstheme="minorHAnsi"/>
          <w:b/>
        </w:rPr>
        <w:t xml:space="preserve"> language in the RFP related to </w:t>
      </w:r>
      <w:r>
        <w:rPr>
          <w:rFonts w:asciiTheme="minorHAnsi" w:hAnsiTheme="minorHAnsi" w:cstheme="minorHAnsi"/>
          <w:b/>
        </w:rPr>
        <w:t>BIDDER Minimum Qualifications</w:t>
      </w:r>
      <w:r w:rsidR="009955D8">
        <w:rPr>
          <w:rFonts w:asciiTheme="minorHAnsi" w:hAnsiTheme="minorHAnsi" w:cstheme="minorHAnsi"/>
          <w:b/>
        </w:rPr>
        <w:t xml:space="preserve"> will remain as it is currently described.</w:t>
      </w:r>
    </w:p>
    <w:p w14:paraId="0AF5E9B3" w14:textId="04BC1AD2" w:rsidR="004D242F" w:rsidRPr="00AA6F62" w:rsidRDefault="00C062A0" w:rsidP="00CD5814">
      <w:pPr>
        <w:numPr>
          <w:ilvl w:val="0"/>
          <w:numId w:val="1"/>
        </w:numPr>
        <w:tabs>
          <w:tab w:val="clear" w:pos="1440"/>
        </w:tabs>
        <w:spacing w:after="60"/>
        <w:ind w:left="720" w:hanging="720"/>
        <w:rPr>
          <w:rFonts w:asciiTheme="minorHAnsi" w:hAnsiTheme="minorHAnsi" w:cstheme="minorHAnsi"/>
          <w:b/>
        </w:rPr>
      </w:pPr>
      <w:r w:rsidRPr="00C062A0">
        <w:rPr>
          <w:rFonts w:asciiTheme="minorHAnsi" w:hAnsiTheme="minorHAnsi" w:cstheme="minorHAnsi"/>
        </w:rPr>
        <w:t>On page 3 of the Bid Response Packet, what is the Alameda County Supplier Identification Number?  Is this the Bidder ID number that was provided upon registration to the EZ Sourcing Supplier Portal?</w:t>
      </w:r>
    </w:p>
    <w:p w14:paraId="45FF2C50" w14:textId="38BFCC46" w:rsidR="000D4C47" w:rsidRPr="00EB4385" w:rsidRDefault="00441D05" w:rsidP="00EB4385">
      <w:pPr>
        <w:numPr>
          <w:ilvl w:val="1"/>
          <w:numId w:val="1"/>
        </w:numPr>
        <w:tabs>
          <w:tab w:val="clear" w:pos="1170"/>
        </w:tabs>
        <w:autoSpaceDE w:val="0"/>
        <w:autoSpaceDN w:val="0"/>
        <w:adjustRightInd w:val="0"/>
        <w:spacing w:after="360"/>
        <w:ind w:left="720" w:hanging="720"/>
        <w:rPr>
          <w:rFonts w:ascii="Calibri" w:hAnsi="Calibri" w:cs="Calibri"/>
          <w:b/>
        </w:rPr>
      </w:pPr>
      <w:r w:rsidRPr="00EA4A12">
        <w:rPr>
          <w:rFonts w:ascii="Calibri" w:hAnsi="Calibri" w:cs="Calibri"/>
          <w:b/>
        </w:rPr>
        <w:t xml:space="preserve">Alameda County Supplier Identification Number is the unique number assigned to a vendor </w:t>
      </w:r>
      <w:r w:rsidR="00412E83" w:rsidRPr="00EA4A12">
        <w:rPr>
          <w:rFonts w:ascii="Calibri" w:hAnsi="Calibri" w:cs="Calibri"/>
          <w:b/>
        </w:rPr>
        <w:t xml:space="preserve">that is already </w:t>
      </w:r>
      <w:r w:rsidRPr="00EA4A12">
        <w:rPr>
          <w:rFonts w:ascii="Calibri" w:hAnsi="Calibri" w:cs="Calibri"/>
          <w:b/>
        </w:rPr>
        <w:t>doing business with the County</w:t>
      </w:r>
      <w:r w:rsidR="00434AA3" w:rsidRPr="00EA4A12">
        <w:rPr>
          <w:rFonts w:ascii="Calibri" w:hAnsi="Calibri" w:cs="Calibri"/>
          <w:b/>
        </w:rPr>
        <w:t>.</w:t>
      </w:r>
      <w:r w:rsidRPr="00EA4A12">
        <w:rPr>
          <w:rFonts w:ascii="Calibri" w:hAnsi="Calibri" w:cs="Calibri"/>
          <w:b/>
        </w:rPr>
        <w:t xml:space="preserve"> This number should be submitted in a Bidder Information Sheet if applicable. </w:t>
      </w:r>
      <w:r w:rsidR="00412E83" w:rsidRPr="00EA4A12">
        <w:rPr>
          <w:rFonts w:ascii="Calibri" w:hAnsi="Calibri" w:cs="Calibri"/>
          <w:b/>
        </w:rPr>
        <w:t xml:space="preserve">If a </w:t>
      </w:r>
      <w:r w:rsidR="00EF4F72">
        <w:rPr>
          <w:rFonts w:ascii="Calibri" w:hAnsi="Calibri" w:cs="Calibri"/>
          <w:b/>
        </w:rPr>
        <w:t>Bidder</w:t>
      </w:r>
      <w:r w:rsidR="00412E83" w:rsidRPr="00EA4A12">
        <w:rPr>
          <w:rFonts w:ascii="Calibri" w:hAnsi="Calibri" w:cs="Calibri"/>
          <w:b/>
        </w:rPr>
        <w:t xml:space="preserve"> has never done business with the County before, the Alameda County Supplier Identification Number is unknown </w:t>
      </w:r>
      <w:r w:rsidR="00EA4A12" w:rsidRPr="00EA4A12">
        <w:rPr>
          <w:rFonts w:ascii="Calibri" w:hAnsi="Calibri" w:cs="Calibri"/>
          <w:b/>
        </w:rPr>
        <w:t>and not applicable in this instance.</w:t>
      </w:r>
      <w:r w:rsidR="000D4C47" w:rsidRPr="00EB4385">
        <w:rPr>
          <w:rFonts w:ascii="Calibri" w:hAnsi="Calibri" w:cs="Calibri"/>
        </w:rPr>
        <w:tab/>
      </w:r>
    </w:p>
    <w:p w14:paraId="70231C16" w14:textId="15D0C3E2" w:rsidR="004D242F" w:rsidRPr="00985AE1" w:rsidRDefault="00C062A0" w:rsidP="00CD5814">
      <w:pPr>
        <w:numPr>
          <w:ilvl w:val="0"/>
          <w:numId w:val="1"/>
        </w:numPr>
        <w:tabs>
          <w:tab w:val="clear" w:pos="1440"/>
        </w:tabs>
        <w:spacing w:after="60"/>
        <w:ind w:left="720" w:hanging="720"/>
        <w:rPr>
          <w:rFonts w:ascii="Calibri" w:hAnsi="Calibri" w:cs="Calibri"/>
          <w:b/>
        </w:rPr>
      </w:pPr>
      <w:r w:rsidRPr="00C062A0">
        <w:rPr>
          <w:rFonts w:ascii="Calibri" w:hAnsi="Calibri" w:cs="Calibri"/>
        </w:rPr>
        <w:t xml:space="preserve">The Bid Form provided is requesting for unit costs for a CAC, CSST and a CDPH I/A over a </w:t>
      </w:r>
      <w:proofErr w:type="gramStart"/>
      <w:r w:rsidRPr="00C062A0">
        <w:rPr>
          <w:rFonts w:ascii="Calibri" w:hAnsi="Calibri" w:cs="Calibri"/>
        </w:rPr>
        <w:t>three year</w:t>
      </w:r>
      <w:proofErr w:type="gramEnd"/>
      <w:r w:rsidRPr="00C062A0">
        <w:rPr>
          <w:rFonts w:ascii="Calibri" w:hAnsi="Calibri" w:cs="Calibri"/>
        </w:rPr>
        <w:t xml:space="preserve"> period.  The Bid Form indicates the quantities provided are estimates only.  Please clarify if the unit costs that are to be provided by the vendor on the Bid Form must be guaranteed for the duration of the contract or if these are for comparison purposes only and rates for all services as defined within the RFP will be negotiated if selected as one of the six vendors</w:t>
      </w:r>
      <w:r w:rsidR="00434AA3">
        <w:rPr>
          <w:rFonts w:ascii="Calibri" w:hAnsi="Calibri" w:cs="Calibri"/>
        </w:rPr>
        <w:t>?</w:t>
      </w:r>
    </w:p>
    <w:p w14:paraId="52113E96" w14:textId="70B7DFC6" w:rsidR="00FE0815" w:rsidRPr="0032751B" w:rsidRDefault="00082490" w:rsidP="00082490">
      <w:pPr>
        <w:autoSpaceDE w:val="0"/>
        <w:autoSpaceDN w:val="0"/>
        <w:adjustRightInd w:val="0"/>
        <w:spacing w:after="360"/>
        <w:ind w:left="720" w:hanging="720"/>
        <w:rPr>
          <w:rFonts w:ascii="Calibri" w:hAnsi="Calibri" w:cs="Calibri"/>
          <w:b/>
        </w:rPr>
      </w:pPr>
      <w:r>
        <w:rPr>
          <w:rFonts w:ascii="Calibri" w:hAnsi="Calibri" w:cs="Calibri"/>
          <w:b/>
        </w:rPr>
        <w:t xml:space="preserve">A9)    </w:t>
      </w:r>
      <w:r w:rsidR="000C7E9A">
        <w:rPr>
          <w:rFonts w:ascii="Calibri" w:hAnsi="Calibri" w:cs="Calibri"/>
          <w:b/>
        </w:rPr>
        <w:t xml:space="preserve"> </w:t>
      </w:r>
      <w:r w:rsidR="00146644" w:rsidRPr="00E442FA">
        <w:rPr>
          <w:rFonts w:ascii="Calibri" w:hAnsi="Calibri" w:cs="Calibri"/>
          <w:b/>
        </w:rPr>
        <w:t xml:space="preserve">Yes, unit costs provided by </w:t>
      </w:r>
      <w:r w:rsidR="00E442FA" w:rsidRPr="00E442FA">
        <w:rPr>
          <w:rFonts w:ascii="Calibri" w:hAnsi="Calibri" w:cs="Calibri"/>
          <w:b/>
        </w:rPr>
        <w:t>B</w:t>
      </w:r>
      <w:r w:rsidR="00146644" w:rsidRPr="00E442FA">
        <w:rPr>
          <w:rFonts w:ascii="Calibri" w:hAnsi="Calibri" w:cs="Calibri"/>
          <w:b/>
        </w:rPr>
        <w:t xml:space="preserve">idder on the Bid Form </w:t>
      </w:r>
      <w:r w:rsidR="00E442FA" w:rsidRPr="00E442FA">
        <w:rPr>
          <w:rFonts w:ascii="Calibri" w:hAnsi="Calibri" w:cs="Calibri"/>
          <w:b/>
        </w:rPr>
        <w:t xml:space="preserve">will remain firm for the term of any contract that may be awarded as a result of this </w:t>
      </w:r>
      <w:proofErr w:type="gramStart"/>
      <w:r w:rsidR="00E442FA" w:rsidRPr="00E442FA">
        <w:rPr>
          <w:rFonts w:ascii="Calibri" w:hAnsi="Calibri" w:cs="Calibri"/>
          <w:b/>
        </w:rPr>
        <w:t xml:space="preserve">RFP, </w:t>
      </w:r>
      <w:r w:rsidR="00146644" w:rsidRPr="00E442FA">
        <w:rPr>
          <w:rFonts w:ascii="Calibri" w:hAnsi="Calibri" w:cs="Calibri"/>
          <w:b/>
        </w:rPr>
        <w:t>and</w:t>
      </w:r>
      <w:proofErr w:type="gramEnd"/>
      <w:r w:rsidR="00146644" w:rsidRPr="00E442FA">
        <w:rPr>
          <w:rFonts w:ascii="Calibri" w:hAnsi="Calibri" w:cs="Calibri"/>
          <w:b/>
        </w:rPr>
        <w:t xml:space="preserve"> will be used for evaluation. </w:t>
      </w:r>
      <w:r w:rsidR="00936071">
        <w:rPr>
          <w:rFonts w:ascii="Calibri" w:hAnsi="Calibri" w:cs="Calibri"/>
          <w:b/>
        </w:rPr>
        <w:t xml:space="preserve">The County reserves the right to accept or negotiate </w:t>
      </w:r>
      <w:r w:rsidR="00EA49C4">
        <w:rPr>
          <w:rFonts w:ascii="Calibri" w:hAnsi="Calibri" w:cs="Calibri"/>
          <w:b/>
        </w:rPr>
        <w:t xml:space="preserve">all pricing </w:t>
      </w:r>
      <w:r w:rsidR="00936071">
        <w:rPr>
          <w:rFonts w:ascii="Calibri" w:hAnsi="Calibri" w:cs="Calibri"/>
          <w:b/>
        </w:rPr>
        <w:t>during the negotiation stage</w:t>
      </w:r>
      <w:r w:rsidR="00EB4E6D">
        <w:rPr>
          <w:rFonts w:ascii="Calibri" w:hAnsi="Calibri" w:cs="Calibri"/>
          <w:b/>
        </w:rPr>
        <w:t xml:space="preserve"> and prior to contract execution</w:t>
      </w:r>
      <w:r w:rsidR="00936071">
        <w:rPr>
          <w:rFonts w:ascii="Calibri" w:hAnsi="Calibri" w:cs="Calibri"/>
          <w:b/>
        </w:rPr>
        <w:t xml:space="preserve">. </w:t>
      </w:r>
    </w:p>
    <w:p w14:paraId="3F391AC6" w14:textId="79D7B43B"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lastRenderedPageBreak/>
        <w:t>On the Bid Form how are we to take into consideration a senior level or project level CAC, CSST and / or a CDPH I/A who have higher hourly rates than that of a staff level or field technician?</w:t>
      </w:r>
    </w:p>
    <w:p w14:paraId="5E44289D" w14:textId="4C2EF350" w:rsidR="00CE7ED3" w:rsidRPr="00CE7ED3" w:rsidRDefault="007B1CD3" w:rsidP="00CE7ED3">
      <w:pPr>
        <w:pStyle w:val="ListParagraph"/>
        <w:numPr>
          <w:ilvl w:val="1"/>
          <w:numId w:val="1"/>
        </w:numPr>
        <w:ind w:left="720" w:hanging="720"/>
        <w:rPr>
          <w:rFonts w:ascii="Calibri" w:eastAsia="Times New Roman" w:hAnsi="Calibri" w:cs="Calibri"/>
          <w:b/>
          <w:sz w:val="26"/>
          <w:szCs w:val="20"/>
        </w:rPr>
      </w:pPr>
      <w:r>
        <w:rPr>
          <w:rFonts w:ascii="Calibri" w:eastAsia="Times New Roman" w:hAnsi="Calibri" w:cs="Calibri"/>
          <w:b/>
          <w:sz w:val="26"/>
          <w:szCs w:val="20"/>
        </w:rPr>
        <w:t>B</w:t>
      </w:r>
      <w:r w:rsidRPr="007B1CD3">
        <w:rPr>
          <w:rFonts w:ascii="Calibri" w:eastAsia="Times New Roman" w:hAnsi="Calibri" w:cs="Calibri"/>
          <w:b/>
          <w:sz w:val="26"/>
          <w:szCs w:val="20"/>
        </w:rPr>
        <w:t>idder</w:t>
      </w:r>
      <w:r>
        <w:rPr>
          <w:rFonts w:ascii="Calibri" w:eastAsia="Times New Roman" w:hAnsi="Calibri" w:cs="Calibri"/>
          <w:b/>
          <w:sz w:val="26"/>
          <w:szCs w:val="20"/>
        </w:rPr>
        <w:t>s</w:t>
      </w:r>
      <w:r w:rsidRPr="007B1CD3">
        <w:rPr>
          <w:rFonts w:ascii="Calibri" w:eastAsia="Times New Roman" w:hAnsi="Calibri" w:cs="Calibri"/>
          <w:b/>
          <w:sz w:val="26"/>
          <w:szCs w:val="20"/>
        </w:rPr>
        <w:t xml:space="preserve"> </w:t>
      </w:r>
      <w:r w:rsidR="00EB4E6D">
        <w:rPr>
          <w:rFonts w:ascii="Calibri" w:eastAsia="Times New Roman" w:hAnsi="Calibri" w:cs="Calibri"/>
          <w:b/>
          <w:sz w:val="26"/>
          <w:szCs w:val="20"/>
        </w:rPr>
        <w:t xml:space="preserve">are </w:t>
      </w:r>
      <w:r w:rsidRPr="007B1CD3">
        <w:rPr>
          <w:rFonts w:ascii="Calibri" w:eastAsia="Times New Roman" w:hAnsi="Calibri" w:cs="Calibri"/>
          <w:b/>
          <w:sz w:val="26"/>
          <w:szCs w:val="20"/>
        </w:rPr>
        <w:t xml:space="preserve">to determine the appropriate rate for the designations on the Bid Form. </w:t>
      </w:r>
      <w:r w:rsidR="00986705">
        <w:rPr>
          <w:rFonts w:ascii="Calibri" w:eastAsia="Times New Roman" w:hAnsi="Calibri" w:cs="Calibri"/>
          <w:b/>
          <w:sz w:val="26"/>
          <w:szCs w:val="20"/>
        </w:rPr>
        <w:t>Bidders</w:t>
      </w:r>
      <w:r w:rsidR="00986705" w:rsidRPr="007B1CD3">
        <w:rPr>
          <w:rFonts w:ascii="Calibri" w:eastAsia="Times New Roman" w:hAnsi="Calibri" w:cs="Calibri"/>
          <w:b/>
          <w:sz w:val="26"/>
          <w:szCs w:val="20"/>
        </w:rPr>
        <w:t xml:space="preserve"> </w:t>
      </w:r>
      <w:r w:rsidRPr="007B1CD3">
        <w:rPr>
          <w:rFonts w:ascii="Calibri" w:eastAsia="Times New Roman" w:hAnsi="Calibri" w:cs="Calibri"/>
          <w:b/>
          <w:sz w:val="26"/>
          <w:szCs w:val="20"/>
        </w:rPr>
        <w:t>should consider putting the different levels (</w:t>
      </w:r>
      <w:proofErr w:type="gramStart"/>
      <w:r w:rsidRPr="007B1CD3">
        <w:rPr>
          <w:rFonts w:ascii="Calibri" w:eastAsia="Times New Roman" w:hAnsi="Calibri" w:cs="Calibri"/>
          <w:b/>
          <w:sz w:val="26"/>
          <w:szCs w:val="20"/>
        </w:rPr>
        <w:t>i.e.</w:t>
      </w:r>
      <w:proofErr w:type="gramEnd"/>
      <w:r w:rsidRPr="007B1CD3">
        <w:rPr>
          <w:rFonts w:ascii="Calibri" w:eastAsia="Times New Roman" w:hAnsi="Calibri" w:cs="Calibri"/>
          <w:b/>
          <w:sz w:val="26"/>
          <w:szCs w:val="20"/>
        </w:rPr>
        <w:t xml:space="preserve"> </w:t>
      </w:r>
      <w:r w:rsidR="00986705">
        <w:rPr>
          <w:rFonts w:ascii="Calibri" w:eastAsia="Times New Roman" w:hAnsi="Calibri" w:cs="Calibri"/>
          <w:b/>
          <w:sz w:val="26"/>
          <w:szCs w:val="20"/>
        </w:rPr>
        <w:t>senior-level</w:t>
      </w:r>
      <w:r w:rsidRPr="007B1CD3">
        <w:rPr>
          <w:rFonts w:ascii="Calibri" w:eastAsia="Times New Roman" w:hAnsi="Calibri" w:cs="Calibri"/>
          <w:b/>
          <w:sz w:val="26"/>
          <w:szCs w:val="20"/>
        </w:rPr>
        <w:t xml:space="preserve"> or project level) on the </w:t>
      </w:r>
      <w:r w:rsidR="001545C7">
        <w:rPr>
          <w:rFonts w:ascii="Calibri" w:eastAsia="Times New Roman" w:hAnsi="Calibri" w:cs="Calibri"/>
          <w:b/>
          <w:sz w:val="26"/>
          <w:szCs w:val="20"/>
        </w:rPr>
        <w:t>Time and Material Rate Sheet</w:t>
      </w:r>
      <w:r w:rsidRPr="007B1CD3">
        <w:rPr>
          <w:rFonts w:ascii="Calibri" w:eastAsia="Times New Roman" w:hAnsi="Calibri" w:cs="Calibri"/>
          <w:b/>
          <w:sz w:val="26"/>
          <w:szCs w:val="20"/>
        </w:rPr>
        <w:t xml:space="preserve"> when submitting their proposal. </w:t>
      </w:r>
      <w:r w:rsidR="00CE7ED3" w:rsidRPr="00CE7ED3">
        <w:rPr>
          <w:rFonts w:ascii="Calibri" w:eastAsia="Times New Roman" w:hAnsi="Calibri" w:cs="Calibri"/>
          <w:b/>
          <w:sz w:val="26"/>
          <w:szCs w:val="20"/>
        </w:rPr>
        <w:t xml:space="preserve">If a Bidder is making any </w:t>
      </w:r>
      <w:proofErr w:type="gramStart"/>
      <w:r w:rsidR="00CE7ED3" w:rsidRPr="00CE7ED3">
        <w:rPr>
          <w:rFonts w:ascii="Calibri" w:eastAsia="Times New Roman" w:hAnsi="Calibri" w:cs="Calibri"/>
          <w:b/>
          <w:sz w:val="26"/>
          <w:szCs w:val="20"/>
        </w:rPr>
        <w:t>clarifications, or</w:t>
      </w:r>
      <w:proofErr w:type="gramEnd"/>
      <w:r w:rsidR="00CE7ED3" w:rsidRPr="00CE7ED3">
        <w:rPr>
          <w:rFonts w:ascii="Calibri" w:eastAsia="Times New Roman" w:hAnsi="Calibri" w:cs="Calibri"/>
          <w:b/>
          <w:sz w:val="26"/>
          <w:szCs w:val="20"/>
        </w:rPr>
        <w:t xml:space="preserve"> taking exception</w:t>
      </w:r>
      <w:r w:rsidR="00986705">
        <w:rPr>
          <w:rFonts w:ascii="Calibri" w:eastAsia="Times New Roman" w:hAnsi="Calibri" w:cs="Calibri"/>
          <w:b/>
          <w:sz w:val="26"/>
          <w:szCs w:val="20"/>
        </w:rPr>
        <w:t>s</w:t>
      </w:r>
      <w:r w:rsidR="00CE7ED3" w:rsidRPr="00CE7ED3">
        <w:rPr>
          <w:rFonts w:ascii="Calibri" w:eastAsia="Times New Roman" w:hAnsi="Calibri" w:cs="Calibri"/>
          <w:b/>
          <w:sz w:val="26"/>
          <w:szCs w:val="20"/>
        </w:rPr>
        <w:t xml:space="preserve"> to policies or specifications of this RFP</w:t>
      </w:r>
      <w:r w:rsidR="00A17E22">
        <w:rPr>
          <w:rFonts w:ascii="Calibri" w:eastAsia="Times New Roman" w:hAnsi="Calibri" w:cs="Calibri"/>
          <w:b/>
          <w:sz w:val="26"/>
          <w:szCs w:val="20"/>
        </w:rPr>
        <w:t xml:space="preserve"> and associate Bid Documents</w:t>
      </w:r>
      <w:r w:rsidR="00CE7ED3" w:rsidRPr="00CE7ED3">
        <w:rPr>
          <w:rFonts w:ascii="Calibri" w:eastAsia="Times New Roman" w:hAnsi="Calibri" w:cs="Calibri"/>
          <w:b/>
          <w:sz w:val="26"/>
          <w:szCs w:val="20"/>
        </w:rPr>
        <w:t xml:space="preserve">, these must be submitted in the Exceptions and Clarifications form of the </w:t>
      </w:r>
      <w:r w:rsidR="00471643">
        <w:rPr>
          <w:rFonts w:ascii="Calibri" w:eastAsia="Times New Roman" w:hAnsi="Calibri" w:cs="Calibri"/>
          <w:b/>
          <w:sz w:val="26"/>
          <w:szCs w:val="20"/>
        </w:rPr>
        <w:t xml:space="preserve">Exhibit A - </w:t>
      </w:r>
      <w:r w:rsidR="00CE7ED3" w:rsidRPr="00CE7ED3">
        <w:rPr>
          <w:rFonts w:ascii="Calibri" w:eastAsia="Times New Roman" w:hAnsi="Calibri" w:cs="Calibri"/>
          <w:b/>
          <w:sz w:val="26"/>
          <w:szCs w:val="20"/>
        </w:rPr>
        <w:t>Bid Response Packet</w:t>
      </w:r>
      <w:r w:rsidR="00471643">
        <w:rPr>
          <w:rFonts w:ascii="Calibri" w:eastAsia="Times New Roman" w:hAnsi="Calibri" w:cs="Calibri"/>
          <w:b/>
          <w:sz w:val="26"/>
          <w:szCs w:val="20"/>
        </w:rPr>
        <w:t>.</w:t>
      </w:r>
      <w:r w:rsidR="00CE7ED3" w:rsidRPr="00CE7ED3">
        <w:rPr>
          <w:rFonts w:ascii="Calibri" w:eastAsia="Times New Roman" w:hAnsi="Calibri" w:cs="Calibri"/>
          <w:b/>
          <w:sz w:val="26"/>
          <w:szCs w:val="20"/>
        </w:rPr>
        <w:t xml:space="preserve"> </w:t>
      </w:r>
      <w:r w:rsidR="00A17E22">
        <w:rPr>
          <w:rFonts w:ascii="Calibri" w:eastAsia="Times New Roman" w:hAnsi="Calibri" w:cs="Calibri"/>
          <w:b/>
          <w:sz w:val="26"/>
          <w:szCs w:val="20"/>
        </w:rPr>
        <w:t xml:space="preserve">Please note that </w:t>
      </w:r>
      <w:r w:rsidR="00A17E22" w:rsidRPr="00A17E22">
        <w:rPr>
          <w:rFonts w:ascii="Calibri" w:eastAsia="Times New Roman" w:hAnsi="Calibri" w:cs="Calibri"/>
          <w:b/>
          <w:sz w:val="26"/>
          <w:szCs w:val="20"/>
        </w:rPr>
        <w:t>the County is under no obligation to accept any exceptions or clarifications and any such exceptions and clarifications may be a basis for bid disqualification.</w:t>
      </w:r>
    </w:p>
    <w:p w14:paraId="4123C1B6" w14:textId="30E5938F"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t>How are the unit costs on the Bid Form for a CAC, CSST and a CDPH I/A going to be evaluated for awarding purposes on the retainer contract?  Are these the only rates that will be considered for the duration of the contract?</w:t>
      </w:r>
    </w:p>
    <w:p w14:paraId="7481709B" w14:textId="61DFC9A3" w:rsidR="004D242F" w:rsidRPr="0032751B" w:rsidRDefault="007B3E46" w:rsidP="0032751B">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For the cost evaluation information, please refer to Section H. Evaluation Criteria/Selection Committee on pages 13 – 1</w:t>
      </w:r>
      <w:r w:rsidR="001D3F35">
        <w:rPr>
          <w:rFonts w:ascii="Calibri" w:hAnsi="Calibri" w:cs="Calibri"/>
          <w:b/>
        </w:rPr>
        <w:t>8</w:t>
      </w:r>
      <w:r>
        <w:rPr>
          <w:rFonts w:ascii="Calibri" w:hAnsi="Calibri" w:cs="Calibri"/>
          <w:b/>
        </w:rPr>
        <w:t xml:space="preserve"> of the RFP </w:t>
      </w:r>
      <w:proofErr w:type="gramStart"/>
      <w:r>
        <w:rPr>
          <w:rFonts w:ascii="Calibri" w:hAnsi="Calibri" w:cs="Calibri"/>
          <w:b/>
        </w:rPr>
        <w:t>document</w:t>
      </w:r>
      <w:proofErr w:type="gramEnd"/>
      <w:r>
        <w:rPr>
          <w:rFonts w:ascii="Calibri" w:hAnsi="Calibri" w:cs="Calibri"/>
          <w:b/>
        </w:rPr>
        <w:t xml:space="preserve">. </w:t>
      </w:r>
      <w:r w:rsidR="0032751B">
        <w:rPr>
          <w:rFonts w:ascii="Calibri" w:hAnsi="Calibri" w:cs="Calibri"/>
          <w:b/>
        </w:rPr>
        <w:t xml:space="preserve">In addition to the Bid Form, </w:t>
      </w:r>
      <w:r w:rsidR="0032751B" w:rsidRPr="0032751B">
        <w:rPr>
          <w:rFonts w:ascii="Calibri" w:hAnsi="Calibri" w:cs="Calibri"/>
          <w:b/>
        </w:rPr>
        <w:t>Bidder</w:t>
      </w:r>
      <w:r w:rsidR="0032751B">
        <w:rPr>
          <w:rFonts w:ascii="Calibri" w:hAnsi="Calibri" w:cs="Calibri"/>
          <w:b/>
        </w:rPr>
        <w:t>s</w:t>
      </w:r>
      <w:r w:rsidR="0032751B" w:rsidRPr="0032751B">
        <w:rPr>
          <w:rFonts w:ascii="Calibri" w:hAnsi="Calibri" w:cs="Calibri"/>
          <w:b/>
        </w:rPr>
        <w:t xml:space="preserve"> shall provide a complete sheet with time and materials rates. Rates for regular and overtime shifts are to be included as well as typical laboratory analysis costs of environmental samples. Include rates for different turnaround times in the laboratory analysis costs. This information will not be used in the evaluation</w:t>
      </w:r>
      <w:r w:rsidR="001545C7">
        <w:rPr>
          <w:rFonts w:ascii="Calibri" w:hAnsi="Calibri" w:cs="Calibri"/>
          <w:b/>
        </w:rPr>
        <w:t>, however, the</w:t>
      </w:r>
      <w:r w:rsidR="0032751B" w:rsidRPr="0032751B">
        <w:rPr>
          <w:rFonts w:ascii="Calibri" w:hAnsi="Calibri" w:cs="Calibri"/>
          <w:b/>
        </w:rPr>
        <w:t xml:space="preserve"> </w:t>
      </w:r>
      <w:r w:rsidR="0032751B" w:rsidRPr="003A6E07">
        <w:rPr>
          <w:rFonts w:ascii="Calibri" w:hAnsi="Calibri" w:cs="Calibri"/>
          <w:b/>
        </w:rPr>
        <w:t>quotation</w:t>
      </w:r>
      <w:r w:rsidR="005F6FCE" w:rsidRPr="003A6E07">
        <w:rPr>
          <w:rFonts w:ascii="Calibri" w:hAnsi="Calibri" w:cs="Calibri"/>
          <w:b/>
        </w:rPr>
        <w:t>s stated on the time and materials rate sheet</w:t>
      </w:r>
      <w:r w:rsidR="0032751B" w:rsidRPr="003A6E07">
        <w:rPr>
          <w:rFonts w:ascii="Calibri" w:hAnsi="Calibri" w:cs="Calibri"/>
          <w:b/>
        </w:rPr>
        <w:t xml:space="preserve"> must </w:t>
      </w:r>
      <w:r w:rsidR="0032751B" w:rsidRPr="0032751B">
        <w:rPr>
          <w:rFonts w:ascii="Calibri" w:hAnsi="Calibri" w:cs="Calibri"/>
          <w:b/>
        </w:rPr>
        <w:t>be valid for the duration of any agreement resulting from this RFP.</w:t>
      </w:r>
      <w:r w:rsidR="003B4E5E" w:rsidRPr="003B4E5E">
        <w:t xml:space="preserve"> </w:t>
      </w:r>
      <w:r w:rsidR="003B4E5E" w:rsidRPr="003B4E5E">
        <w:rPr>
          <w:rFonts w:ascii="Calibri" w:hAnsi="Calibri" w:cs="Calibri"/>
          <w:b/>
        </w:rPr>
        <w:t xml:space="preserve">The </w:t>
      </w:r>
      <w:r w:rsidR="003B4E5E">
        <w:rPr>
          <w:rFonts w:ascii="Calibri" w:hAnsi="Calibri" w:cs="Calibri"/>
          <w:b/>
        </w:rPr>
        <w:t>B</w:t>
      </w:r>
      <w:r w:rsidR="003B4E5E" w:rsidRPr="003B4E5E">
        <w:rPr>
          <w:rFonts w:ascii="Calibri" w:hAnsi="Calibri" w:cs="Calibri"/>
          <w:b/>
        </w:rPr>
        <w:t xml:space="preserve">id </w:t>
      </w:r>
      <w:r w:rsidR="003B4E5E">
        <w:rPr>
          <w:rFonts w:ascii="Calibri" w:hAnsi="Calibri" w:cs="Calibri"/>
          <w:b/>
        </w:rPr>
        <w:t>F</w:t>
      </w:r>
      <w:r w:rsidR="003B4E5E" w:rsidRPr="003B4E5E">
        <w:rPr>
          <w:rFonts w:ascii="Calibri" w:hAnsi="Calibri" w:cs="Calibri"/>
          <w:b/>
        </w:rPr>
        <w:t xml:space="preserve">orm takes precedence </w:t>
      </w:r>
      <w:r w:rsidR="003B4E5E">
        <w:rPr>
          <w:rFonts w:ascii="Calibri" w:hAnsi="Calibri" w:cs="Calibri"/>
          <w:b/>
        </w:rPr>
        <w:t xml:space="preserve">in case of a discrepancy between the Bid Form and Time and Materials Rate Sheet. </w:t>
      </w:r>
      <w:r w:rsidR="00A85409" w:rsidRPr="00A85409">
        <w:rPr>
          <w:rFonts w:ascii="Calibri" w:hAnsi="Calibri" w:cs="Calibri"/>
          <w:b/>
        </w:rPr>
        <w:t xml:space="preserve">Please </w:t>
      </w:r>
      <w:r w:rsidR="00A85409">
        <w:rPr>
          <w:rFonts w:ascii="Calibri" w:hAnsi="Calibri" w:cs="Calibri"/>
          <w:b/>
        </w:rPr>
        <w:t>refer to</w:t>
      </w:r>
      <w:r w:rsidR="00A85409" w:rsidRPr="00A85409">
        <w:rPr>
          <w:rFonts w:ascii="Calibri" w:hAnsi="Calibri" w:cs="Calibri"/>
          <w:b/>
        </w:rPr>
        <w:t xml:space="preserve"> Addendum No. 1.</w:t>
      </w:r>
    </w:p>
    <w:p w14:paraId="24C9F1DB" w14:textId="1A4F18F1"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t>The RFQ also states that the County in certain instances, may request proposals to be provided in lump sum or shift rate pricing on certain projects.  How does this information get incorporated with the Bid Sheet for evaluation?</w:t>
      </w:r>
    </w:p>
    <w:p w14:paraId="0834CDE4" w14:textId="17AA4315" w:rsidR="004D242F" w:rsidRPr="00EB4385" w:rsidRDefault="009955D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requests for proposals for individual projects that will be issued to the pool of selected contractors </w:t>
      </w:r>
      <w:r w:rsidR="003306A8">
        <w:rPr>
          <w:rFonts w:asciiTheme="minorHAnsi" w:hAnsiTheme="minorHAnsi" w:cstheme="minorHAnsi"/>
          <w:b/>
        </w:rPr>
        <w:t>is</w:t>
      </w:r>
      <w:r>
        <w:rPr>
          <w:rFonts w:asciiTheme="minorHAnsi" w:hAnsiTheme="minorHAnsi" w:cstheme="minorHAnsi"/>
          <w:b/>
        </w:rPr>
        <w:t xml:space="preserve"> different and separate fro</w:t>
      </w:r>
      <w:r w:rsidR="00FE3A34">
        <w:rPr>
          <w:rFonts w:asciiTheme="minorHAnsi" w:hAnsiTheme="minorHAnsi" w:cstheme="minorHAnsi"/>
          <w:b/>
        </w:rPr>
        <w:t xml:space="preserve">m the information </w:t>
      </w:r>
      <w:r w:rsidR="00DF1EF1">
        <w:rPr>
          <w:rFonts w:asciiTheme="minorHAnsi" w:hAnsiTheme="minorHAnsi" w:cstheme="minorHAnsi"/>
          <w:b/>
        </w:rPr>
        <w:t>B</w:t>
      </w:r>
      <w:r w:rsidR="00FE3A34">
        <w:rPr>
          <w:rFonts w:asciiTheme="minorHAnsi" w:hAnsiTheme="minorHAnsi" w:cstheme="minorHAnsi"/>
          <w:b/>
        </w:rPr>
        <w:t xml:space="preserve">idders need to provide on the </w:t>
      </w:r>
      <w:r w:rsidR="00DF1EF1">
        <w:rPr>
          <w:rFonts w:asciiTheme="minorHAnsi" w:hAnsiTheme="minorHAnsi" w:cstheme="minorHAnsi"/>
          <w:b/>
        </w:rPr>
        <w:t>Bid Form</w:t>
      </w:r>
      <w:r w:rsidR="00FE3A34">
        <w:rPr>
          <w:rFonts w:asciiTheme="minorHAnsi" w:hAnsiTheme="minorHAnsi" w:cstheme="minorHAnsi"/>
          <w:b/>
        </w:rPr>
        <w:t xml:space="preserve"> for the RFP. </w:t>
      </w:r>
      <w:r w:rsidR="00F86C5E">
        <w:rPr>
          <w:rFonts w:asciiTheme="minorHAnsi" w:hAnsiTheme="minorHAnsi" w:cstheme="minorHAnsi"/>
          <w:b/>
        </w:rPr>
        <w:t>Please r</w:t>
      </w:r>
      <w:r w:rsidR="00FE3A34">
        <w:rPr>
          <w:rFonts w:asciiTheme="minorHAnsi" w:hAnsiTheme="minorHAnsi" w:cstheme="minorHAnsi"/>
          <w:b/>
        </w:rPr>
        <w:t xml:space="preserve">efer to </w:t>
      </w:r>
      <w:r w:rsidR="00DF1EF1">
        <w:rPr>
          <w:rFonts w:asciiTheme="minorHAnsi" w:hAnsiTheme="minorHAnsi" w:cstheme="minorHAnsi"/>
          <w:b/>
        </w:rPr>
        <w:t>page 8 of the Exhibit A – Bid Response Packet for instructions on the Bid Form.</w:t>
      </w:r>
    </w:p>
    <w:p w14:paraId="6CCB45EB" w14:textId="6C20C62D"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t xml:space="preserve">On page 23 of the RFP, letter f. indicates: “The County is soliciting a total price for this project.  The price quoted shall be the total cost the County will pay for this project including all taxes (excluding Sales and Use taxes) and all other charges.”  Can you please clarify how a total price is to be provided since this is a three-year retainer and </w:t>
      </w:r>
      <w:r w:rsidRPr="00C062A0">
        <w:rPr>
          <w:rFonts w:ascii="Calibri" w:hAnsi="Calibri" w:cs="Calibri"/>
          <w:bCs/>
        </w:rPr>
        <w:lastRenderedPageBreak/>
        <w:t>no specific project(s) are provided for bidding purposes?  If applicable, where would this cost be provided within the response packet?</w:t>
      </w:r>
    </w:p>
    <w:p w14:paraId="1A52B8A2" w14:textId="293CC3A6" w:rsidR="004D242F" w:rsidRPr="00EB4385" w:rsidRDefault="00B67979" w:rsidP="00EB4385">
      <w:pPr>
        <w:numPr>
          <w:ilvl w:val="1"/>
          <w:numId w:val="1"/>
        </w:numPr>
        <w:tabs>
          <w:tab w:val="clear" w:pos="1170"/>
        </w:tabs>
        <w:autoSpaceDE w:val="0"/>
        <w:autoSpaceDN w:val="0"/>
        <w:adjustRightInd w:val="0"/>
        <w:spacing w:after="360"/>
        <w:ind w:left="720" w:hanging="720"/>
        <w:rPr>
          <w:rFonts w:ascii="Calibri" w:hAnsi="Calibri" w:cs="Calibri"/>
          <w:b/>
        </w:rPr>
      </w:pPr>
      <w:r w:rsidRPr="00B67979">
        <w:rPr>
          <w:rFonts w:ascii="Calibri" w:hAnsi="Calibri" w:cs="Calibri"/>
          <w:b/>
        </w:rPr>
        <w:t>Th</w:t>
      </w:r>
      <w:r>
        <w:rPr>
          <w:rFonts w:ascii="Calibri" w:hAnsi="Calibri" w:cs="Calibri"/>
          <w:b/>
        </w:rPr>
        <w:t>is</w:t>
      </w:r>
      <w:r w:rsidRPr="00B67979">
        <w:rPr>
          <w:rFonts w:ascii="Calibri" w:hAnsi="Calibri" w:cs="Calibri"/>
          <w:b/>
        </w:rPr>
        <w:t xml:space="preserve"> paragraph </w:t>
      </w:r>
      <w:r>
        <w:rPr>
          <w:rFonts w:ascii="Calibri" w:hAnsi="Calibri" w:cs="Calibri"/>
          <w:b/>
        </w:rPr>
        <w:t xml:space="preserve">in Section N. </w:t>
      </w:r>
      <w:r w:rsidR="008211B1">
        <w:rPr>
          <w:rFonts w:ascii="Calibri" w:hAnsi="Calibri" w:cs="Calibri"/>
          <w:b/>
        </w:rPr>
        <w:t>(PRICING) Item</w:t>
      </w:r>
      <w:r>
        <w:rPr>
          <w:rFonts w:ascii="Calibri" w:hAnsi="Calibri" w:cs="Calibri"/>
          <w:b/>
        </w:rPr>
        <w:t xml:space="preserve"> 5.f. </w:t>
      </w:r>
      <w:r w:rsidRPr="00B67979">
        <w:rPr>
          <w:rFonts w:ascii="Calibri" w:hAnsi="Calibri" w:cs="Calibri"/>
          <w:b/>
        </w:rPr>
        <w:t xml:space="preserve">refers to the </w:t>
      </w:r>
      <w:r w:rsidR="008211B1">
        <w:rPr>
          <w:rFonts w:ascii="Calibri" w:hAnsi="Calibri" w:cs="Calibri"/>
          <w:b/>
        </w:rPr>
        <w:t>B</w:t>
      </w:r>
      <w:r w:rsidRPr="00B67979">
        <w:rPr>
          <w:rFonts w:ascii="Calibri" w:hAnsi="Calibri" w:cs="Calibri"/>
          <w:b/>
        </w:rPr>
        <w:t xml:space="preserve">id </w:t>
      </w:r>
      <w:r w:rsidR="008211B1">
        <w:rPr>
          <w:rFonts w:ascii="Calibri" w:hAnsi="Calibri" w:cs="Calibri"/>
          <w:b/>
        </w:rPr>
        <w:t>F</w:t>
      </w:r>
      <w:r w:rsidRPr="00B67979">
        <w:rPr>
          <w:rFonts w:ascii="Calibri" w:hAnsi="Calibri" w:cs="Calibri"/>
          <w:b/>
        </w:rPr>
        <w:t>orm</w:t>
      </w:r>
      <w:r>
        <w:rPr>
          <w:rFonts w:ascii="Calibri" w:hAnsi="Calibri" w:cs="Calibri"/>
          <w:b/>
        </w:rPr>
        <w:t>.</w:t>
      </w:r>
    </w:p>
    <w:p w14:paraId="7281F0D2" w14:textId="19EA87AA" w:rsidR="004D242F" w:rsidRPr="00985AE1" w:rsidRDefault="00C062A0" w:rsidP="00CD5814">
      <w:pPr>
        <w:numPr>
          <w:ilvl w:val="0"/>
          <w:numId w:val="1"/>
        </w:numPr>
        <w:tabs>
          <w:tab w:val="clear" w:pos="1440"/>
        </w:tabs>
        <w:spacing w:after="60"/>
        <w:ind w:left="720" w:hanging="720"/>
        <w:rPr>
          <w:rFonts w:ascii="Calibri" w:hAnsi="Calibri" w:cs="Calibri"/>
          <w:b/>
        </w:rPr>
      </w:pPr>
      <w:r w:rsidRPr="00C062A0">
        <w:rPr>
          <w:rFonts w:ascii="Calibri" w:hAnsi="Calibri" w:cs="Calibri"/>
          <w:bCs/>
        </w:rPr>
        <w:t>On page 9 of Exhibit A, Bid Response Packet, it indicates: “This quotation must be valid for the duration of any agreement resulting from this RFP.”  For our Time and Materials Rate Sheet is the vendor to provide separate rate sheets if the rates are to change each year?   We ask, as many of the local laboratories that are used for these contracts typically have yearly rate increases with which we have no control over</w:t>
      </w:r>
      <w:r>
        <w:rPr>
          <w:rFonts w:ascii="Calibri" w:hAnsi="Calibri" w:cs="Calibri"/>
          <w:b/>
        </w:rPr>
        <w:t>.</w:t>
      </w:r>
    </w:p>
    <w:p w14:paraId="78A90E66" w14:textId="49E41790" w:rsidR="004D242F" w:rsidRPr="00EB4385" w:rsidRDefault="004C3E03"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Contractor</w:t>
      </w:r>
      <w:r w:rsidR="00B828F3">
        <w:rPr>
          <w:rFonts w:ascii="Calibri" w:hAnsi="Calibri" w:cs="Calibri"/>
          <w:b/>
        </w:rPr>
        <w:t>s</w:t>
      </w:r>
      <w:r>
        <w:rPr>
          <w:rFonts w:ascii="Calibri" w:hAnsi="Calibri" w:cs="Calibri"/>
          <w:b/>
        </w:rPr>
        <w:t xml:space="preserve"> </w:t>
      </w:r>
      <w:r w:rsidR="00B828F3">
        <w:rPr>
          <w:rFonts w:ascii="Calibri" w:hAnsi="Calibri" w:cs="Calibri"/>
          <w:b/>
        </w:rPr>
        <w:t>shall</w:t>
      </w:r>
      <w:r>
        <w:rPr>
          <w:rFonts w:ascii="Calibri" w:hAnsi="Calibri" w:cs="Calibri"/>
          <w:b/>
        </w:rPr>
        <w:t xml:space="preserve"> provide</w:t>
      </w:r>
      <w:r w:rsidR="00830C2B">
        <w:rPr>
          <w:rFonts w:ascii="Calibri" w:hAnsi="Calibri" w:cs="Calibri"/>
          <w:b/>
        </w:rPr>
        <w:t xml:space="preserve"> one</w:t>
      </w:r>
      <w:r>
        <w:rPr>
          <w:rFonts w:ascii="Calibri" w:hAnsi="Calibri" w:cs="Calibri"/>
          <w:b/>
        </w:rPr>
        <w:t xml:space="preserve"> time and materials rate sheet that will be valid for the anticipated </w:t>
      </w:r>
      <w:r w:rsidR="008211B1">
        <w:rPr>
          <w:rFonts w:ascii="Calibri" w:hAnsi="Calibri" w:cs="Calibri"/>
          <w:b/>
        </w:rPr>
        <w:t>three-</w:t>
      </w:r>
      <w:r>
        <w:rPr>
          <w:rFonts w:ascii="Calibri" w:hAnsi="Calibri" w:cs="Calibri"/>
          <w:b/>
        </w:rPr>
        <w:t>year term of the contract</w:t>
      </w:r>
      <w:r w:rsidR="00EB4E6D">
        <w:rPr>
          <w:rFonts w:ascii="Calibri" w:hAnsi="Calibri" w:cs="Calibri"/>
          <w:b/>
        </w:rPr>
        <w:t>. The time and materials rate sheet</w:t>
      </w:r>
      <w:r w:rsidR="00830C2B">
        <w:rPr>
          <w:rFonts w:ascii="Calibri" w:hAnsi="Calibri" w:cs="Calibri"/>
          <w:b/>
        </w:rPr>
        <w:t xml:space="preserve"> shall </w:t>
      </w:r>
      <w:r w:rsidR="00725809">
        <w:rPr>
          <w:rFonts w:ascii="Calibri" w:hAnsi="Calibri" w:cs="Calibri"/>
          <w:b/>
        </w:rPr>
        <w:t>include</w:t>
      </w:r>
      <w:r>
        <w:rPr>
          <w:rFonts w:ascii="Calibri" w:hAnsi="Calibri" w:cs="Calibri"/>
          <w:b/>
        </w:rPr>
        <w:t xml:space="preserve"> laboratory costs</w:t>
      </w:r>
      <w:r w:rsidR="00BF39F2">
        <w:rPr>
          <w:rFonts w:ascii="Calibri" w:hAnsi="Calibri" w:cs="Calibri"/>
          <w:b/>
        </w:rPr>
        <w:t xml:space="preserve"> for the three-year term</w:t>
      </w:r>
      <w:r>
        <w:rPr>
          <w:rFonts w:ascii="Calibri" w:hAnsi="Calibri" w:cs="Calibri"/>
          <w:b/>
        </w:rPr>
        <w:t>.</w:t>
      </w:r>
    </w:p>
    <w:p w14:paraId="089A59B7" w14:textId="64DD6F71"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t>Is there a mark-up cap for laboratory sub-consultant fees?</w:t>
      </w:r>
    </w:p>
    <w:p w14:paraId="2F83859E" w14:textId="761D9F52" w:rsidR="0081722F" w:rsidRPr="006C1719" w:rsidRDefault="004C3E03"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6C1719">
        <w:rPr>
          <w:rFonts w:ascii="Calibri" w:hAnsi="Calibri" w:cs="Calibri"/>
          <w:b/>
          <w:bCs/>
        </w:rPr>
        <w:t>Contractor</w:t>
      </w:r>
      <w:r w:rsidR="00B828F3" w:rsidRPr="006C1719">
        <w:rPr>
          <w:rFonts w:ascii="Calibri" w:hAnsi="Calibri" w:cs="Calibri"/>
          <w:b/>
          <w:bCs/>
        </w:rPr>
        <w:t>s</w:t>
      </w:r>
      <w:r w:rsidRPr="006C1719">
        <w:rPr>
          <w:rFonts w:ascii="Calibri" w:hAnsi="Calibri" w:cs="Calibri"/>
          <w:b/>
          <w:bCs/>
        </w:rPr>
        <w:t xml:space="preserve"> shall include typical laboratory costs and turnaround times on the</w:t>
      </w:r>
      <w:r w:rsidR="00725809" w:rsidRPr="006C1719">
        <w:rPr>
          <w:rFonts w:ascii="Calibri" w:hAnsi="Calibri" w:cs="Calibri"/>
          <w:b/>
          <w:bCs/>
        </w:rPr>
        <w:t>ir</w:t>
      </w:r>
      <w:r w:rsidRPr="006C1719">
        <w:rPr>
          <w:rFonts w:ascii="Calibri" w:hAnsi="Calibri" w:cs="Calibri"/>
          <w:b/>
          <w:bCs/>
        </w:rPr>
        <w:t xml:space="preserve"> time and materials rate sheet</w:t>
      </w:r>
      <w:r w:rsidR="00725809" w:rsidRPr="006C1719">
        <w:rPr>
          <w:rFonts w:ascii="Calibri" w:hAnsi="Calibri" w:cs="Calibri"/>
          <w:b/>
          <w:bCs/>
        </w:rPr>
        <w:t>. Costs (including laboratory costs) on the time and materials rate sheet</w:t>
      </w:r>
      <w:r w:rsidRPr="006C1719">
        <w:rPr>
          <w:rFonts w:ascii="Calibri" w:hAnsi="Calibri" w:cs="Calibri"/>
          <w:b/>
          <w:bCs/>
        </w:rPr>
        <w:t xml:space="preserve"> shall be </w:t>
      </w:r>
      <w:r w:rsidR="006C1719">
        <w:rPr>
          <w:rFonts w:ascii="Calibri" w:hAnsi="Calibri" w:cs="Calibri"/>
          <w:b/>
          <w:bCs/>
        </w:rPr>
        <w:t>all-inclusive</w:t>
      </w:r>
      <w:r w:rsidRPr="006C1719">
        <w:rPr>
          <w:rFonts w:ascii="Calibri" w:hAnsi="Calibri" w:cs="Calibri"/>
          <w:b/>
          <w:bCs/>
        </w:rPr>
        <w:t xml:space="preserve"> and should include all </w:t>
      </w:r>
      <w:r w:rsidR="0004460F" w:rsidRPr="006C1719">
        <w:rPr>
          <w:rFonts w:ascii="Calibri" w:hAnsi="Calibri" w:cs="Calibri"/>
          <w:b/>
          <w:bCs/>
        </w:rPr>
        <w:t>taxes</w:t>
      </w:r>
      <w:r w:rsidRPr="006C1719">
        <w:rPr>
          <w:rFonts w:ascii="Calibri" w:hAnsi="Calibri" w:cs="Calibri"/>
          <w:b/>
          <w:bCs/>
        </w:rPr>
        <w:t>, fees,</w:t>
      </w:r>
      <w:r w:rsidR="00014099">
        <w:rPr>
          <w:rFonts w:ascii="Calibri" w:hAnsi="Calibri" w:cs="Calibri"/>
          <w:b/>
          <w:bCs/>
        </w:rPr>
        <w:t xml:space="preserve"> </w:t>
      </w:r>
      <w:proofErr w:type="spellStart"/>
      <w:r w:rsidR="00014099">
        <w:rPr>
          <w:rFonts w:ascii="Calibri" w:hAnsi="Calibri" w:cs="Calibri"/>
          <w:b/>
          <w:bCs/>
        </w:rPr>
        <w:t>etc</w:t>
      </w:r>
      <w:proofErr w:type="spellEnd"/>
      <w:r w:rsidR="00E23E64">
        <w:rPr>
          <w:rFonts w:ascii="Calibri" w:hAnsi="Calibri" w:cs="Calibri"/>
          <w:b/>
          <w:bCs/>
        </w:rPr>
        <w:t>,</w:t>
      </w:r>
      <w:r w:rsidRPr="006C1719">
        <w:rPr>
          <w:rFonts w:ascii="Calibri" w:hAnsi="Calibri" w:cs="Calibri"/>
          <w:b/>
          <w:bCs/>
        </w:rPr>
        <w:t xml:space="preserve"> </w:t>
      </w:r>
      <w:r w:rsidR="00146644">
        <w:rPr>
          <w:rFonts w:ascii="Calibri" w:hAnsi="Calibri" w:cs="Calibri"/>
          <w:b/>
          <w:bCs/>
        </w:rPr>
        <w:t>and a maximum of</w:t>
      </w:r>
      <w:r w:rsidR="00E23E64">
        <w:rPr>
          <w:rFonts w:ascii="Calibri" w:hAnsi="Calibri" w:cs="Calibri"/>
          <w:b/>
          <w:bCs/>
        </w:rPr>
        <w:t xml:space="preserve"> a</w:t>
      </w:r>
      <w:r w:rsidR="00146644">
        <w:rPr>
          <w:rFonts w:ascii="Calibri" w:hAnsi="Calibri" w:cs="Calibri"/>
          <w:b/>
          <w:bCs/>
        </w:rPr>
        <w:t xml:space="preserve"> 15% </w:t>
      </w:r>
      <w:r w:rsidRPr="006C1719">
        <w:rPr>
          <w:rFonts w:ascii="Calibri" w:hAnsi="Calibri" w:cs="Calibri"/>
          <w:b/>
          <w:bCs/>
        </w:rPr>
        <w:t>mark-up</w:t>
      </w:r>
      <w:r w:rsidR="00082490">
        <w:rPr>
          <w:rFonts w:ascii="Calibri" w:hAnsi="Calibri" w:cs="Calibri"/>
          <w:b/>
          <w:bCs/>
        </w:rPr>
        <w:t>.</w:t>
      </w:r>
    </w:p>
    <w:p w14:paraId="3139E2C7" w14:textId="72237CF1" w:rsidR="004D242F" w:rsidRPr="00C062A0" w:rsidRDefault="00C062A0" w:rsidP="00CD5814">
      <w:pPr>
        <w:numPr>
          <w:ilvl w:val="0"/>
          <w:numId w:val="1"/>
        </w:numPr>
        <w:tabs>
          <w:tab w:val="clear" w:pos="1440"/>
        </w:tabs>
        <w:spacing w:after="60"/>
        <w:ind w:left="720" w:hanging="720"/>
        <w:rPr>
          <w:rFonts w:ascii="Calibri" w:hAnsi="Calibri" w:cs="Calibri"/>
          <w:bCs/>
        </w:rPr>
      </w:pPr>
      <w:r w:rsidRPr="00C062A0">
        <w:rPr>
          <w:rFonts w:ascii="Calibri" w:hAnsi="Calibri" w:cs="Calibri"/>
          <w:bCs/>
        </w:rPr>
        <w:t>For references for the Bid Response Packet, can we use County contact(s) as current or former references?</w:t>
      </w:r>
    </w:p>
    <w:p w14:paraId="6C5B11FD" w14:textId="0F353ACA" w:rsidR="00B94E07" w:rsidRPr="00EB4385" w:rsidRDefault="007871F1"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Per </w:t>
      </w:r>
      <w:r w:rsidR="007113EF">
        <w:rPr>
          <w:rFonts w:ascii="Calibri" w:hAnsi="Calibri" w:cs="Calibri"/>
          <w:b/>
        </w:rPr>
        <w:t>page 14 of the Exhibit A – Bid Response Packet,</w:t>
      </w:r>
      <w:r w:rsidR="00894308">
        <w:rPr>
          <w:rFonts w:ascii="Calibri" w:hAnsi="Calibri" w:cs="Calibri"/>
          <w:b/>
        </w:rPr>
        <w:t xml:space="preserve"> </w:t>
      </w:r>
      <w:r w:rsidR="00324005">
        <w:rPr>
          <w:rFonts w:ascii="Calibri" w:hAnsi="Calibri" w:cs="Calibri"/>
          <w:b/>
        </w:rPr>
        <w:t>Bidders are not restricted</w:t>
      </w:r>
      <w:r w:rsidR="00A41A27">
        <w:rPr>
          <w:rFonts w:ascii="Calibri" w:hAnsi="Calibri" w:cs="Calibri"/>
          <w:b/>
        </w:rPr>
        <w:t xml:space="preserve"> to providing</w:t>
      </w:r>
      <w:r w:rsidR="00894308">
        <w:rPr>
          <w:rFonts w:ascii="Calibri" w:hAnsi="Calibri" w:cs="Calibri"/>
          <w:b/>
        </w:rPr>
        <w:t xml:space="preserve"> County contract(s) as a reference. </w:t>
      </w:r>
      <w:r w:rsidR="00A41A27" w:rsidRPr="00A41A27">
        <w:rPr>
          <w:rFonts w:ascii="Calibri" w:hAnsi="Calibri" w:cs="Calibri"/>
          <w:b/>
        </w:rPr>
        <w:t>Services or goods provided by Bidder to the references should have similar scope, volume</w:t>
      </w:r>
      <w:r w:rsidR="00696592">
        <w:rPr>
          <w:rFonts w:ascii="Calibri" w:hAnsi="Calibri" w:cs="Calibri"/>
          <w:b/>
        </w:rPr>
        <w:t>,</w:t>
      </w:r>
      <w:r w:rsidR="00A41A27" w:rsidRPr="00A41A27">
        <w:rPr>
          <w:rFonts w:ascii="Calibri" w:hAnsi="Calibri" w:cs="Calibri"/>
          <w:b/>
        </w:rPr>
        <w:t xml:space="preserve"> and requirements to those outlined in these specifications, terms</w:t>
      </w:r>
      <w:r w:rsidR="00696592">
        <w:rPr>
          <w:rFonts w:ascii="Calibri" w:hAnsi="Calibri" w:cs="Calibri"/>
          <w:b/>
        </w:rPr>
        <w:t>,</w:t>
      </w:r>
      <w:r w:rsidR="00A41A27" w:rsidRPr="00A41A27">
        <w:rPr>
          <w:rFonts w:ascii="Calibri" w:hAnsi="Calibri" w:cs="Calibri"/>
          <w:b/>
        </w:rPr>
        <w:t xml:space="preserve"> and conditions.</w:t>
      </w:r>
      <w:r w:rsidR="006C1719">
        <w:rPr>
          <w:rFonts w:ascii="Calibri" w:hAnsi="Calibri" w:cs="Calibri"/>
          <w:b/>
        </w:rPr>
        <w:t xml:space="preserve"> </w:t>
      </w:r>
      <w:r w:rsidR="00EB45B5">
        <w:rPr>
          <w:rFonts w:ascii="Calibri" w:hAnsi="Calibri" w:cs="Calibri"/>
          <w:b/>
        </w:rPr>
        <w:t xml:space="preserve">However, </w:t>
      </w:r>
      <w:r w:rsidR="00696592">
        <w:rPr>
          <w:rFonts w:ascii="Calibri" w:hAnsi="Calibri" w:cs="Calibri"/>
          <w:b/>
        </w:rPr>
        <w:t xml:space="preserve">in case </w:t>
      </w:r>
      <w:r w:rsidR="00B96499">
        <w:rPr>
          <w:rFonts w:ascii="Calibri" w:hAnsi="Calibri" w:cs="Calibri"/>
          <w:b/>
        </w:rPr>
        <w:t xml:space="preserve">references from the </w:t>
      </w:r>
      <w:r w:rsidR="00E46342">
        <w:rPr>
          <w:rFonts w:ascii="Calibri" w:hAnsi="Calibri" w:cs="Calibri"/>
          <w:b/>
        </w:rPr>
        <w:t>County user department</w:t>
      </w:r>
      <w:r w:rsidR="00B96499">
        <w:rPr>
          <w:rFonts w:ascii="Calibri" w:hAnsi="Calibri" w:cs="Calibri"/>
          <w:b/>
        </w:rPr>
        <w:t xml:space="preserve"> </w:t>
      </w:r>
      <w:r w:rsidR="00696592">
        <w:rPr>
          <w:rFonts w:ascii="Calibri" w:hAnsi="Calibri" w:cs="Calibri"/>
          <w:b/>
        </w:rPr>
        <w:t xml:space="preserve">are provided and the County </w:t>
      </w:r>
      <w:r w:rsidR="006F207A">
        <w:rPr>
          <w:rFonts w:ascii="Calibri" w:hAnsi="Calibri" w:cs="Calibri"/>
          <w:b/>
        </w:rPr>
        <w:t xml:space="preserve">in its </w:t>
      </w:r>
      <w:r w:rsidR="00696592">
        <w:rPr>
          <w:rFonts w:ascii="Calibri" w:hAnsi="Calibri" w:cs="Calibri"/>
          <w:b/>
        </w:rPr>
        <w:t xml:space="preserve">sole </w:t>
      </w:r>
      <w:r w:rsidR="006F207A">
        <w:rPr>
          <w:rFonts w:ascii="Calibri" w:hAnsi="Calibri" w:cs="Calibri"/>
          <w:b/>
        </w:rPr>
        <w:t xml:space="preserve">discretion </w:t>
      </w:r>
      <w:r w:rsidR="00696592">
        <w:rPr>
          <w:rFonts w:ascii="Calibri" w:hAnsi="Calibri" w:cs="Calibri"/>
          <w:b/>
        </w:rPr>
        <w:t>determines that it is a conflict of interest, t</w:t>
      </w:r>
      <w:r w:rsidR="00B96499">
        <w:rPr>
          <w:rFonts w:ascii="Calibri" w:hAnsi="Calibri" w:cs="Calibri"/>
          <w:b/>
        </w:rPr>
        <w:t>he</w:t>
      </w:r>
      <w:r w:rsidR="00EB45B5">
        <w:rPr>
          <w:rFonts w:ascii="Calibri" w:hAnsi="Calibri" w:cs="Calibri"/>
          <w:b/>
        </w:rPr>
        <w:t xml:space="preserve"> County has the right to request </w:t>
      </w:r>
      <w:r w:rsidR="00E46342">
        <w:rPr>
          <w:rFonts w:ascii="Calibri" w:hAnsi="Calibri" w:cs="Calibri"/>
          <w:b/>
        </w:rPr>
        <w:t xml:space="preserve">the Bidder </w:t>
      </w:r>
      <w:r w:rsidR="00EB45B5">
        <w:rPr>
          <w:rFonts w:ascii="Calibri" w:hAnsi="Calibri" w:cs="Calibri"/>
          <w:b/>
        </w:rPr>
        <w:t xml:space="preserve">to provide another reference. </w:t>
      </w:r>
    </w:p>
    <w:p w14:paraId="172EA82C" w14:textId="1610647D" w:rsidR="00A15A71" w:rsidRPr="00A15A71" w:rsidRDefault="00A15A71" w:rsidP="00B67979">
      <w:pPr>
        <w:numPr>
          <w:ilvl w:val="0"/>
          <w:numId w:val="1"/>
        </w:numPr>
        <w:tabs>
          <w:tab w:val="clear" w:pos="1440"/>
          <w:tab w:val="left" w:pos="720"/>
        </w:tabs>
        <w:spacing w:after="60"/>
        <w:ind w:left="1440" w:hanging="1440"/>
        <w:rPr>
          <w:rFonts w:ascii="Calibri" w:hAnsi="Calibri" w:cs="Calibri"/>
          <w:bCs/>
        </w:rPr>
      </w:pPr>
      <w:r>
        <w:rPr>
          <w:rFonts w:ascii="Calibri" w:hAnsi="Calibri" w:cs="Calibri"/>
          <w:bCs/>
        </w:rPr>
        <w:t xml:space="preserve">1.         </w:t>
      </w:r>
      <w:r w:rsidRPr="00A15A71">
        <w:rPr>
          <w:rFonts w:ascii="Calibri" w:hAnsi="Calibri" w:cs="Calibri"/>
          <w:bCs/>
        </w:rPr>
        <w:t>In Section (I)(D)(1)(c)(2), Bidder Minimum Qualifications, it indicates the firm shall have and maintain…at least “two full time, local, in-house, non-subcontracted staff members that hold the following” “NIOSH 582 course”, or equivalent, and who are “current participants in the AIHA PAT Program and they must have read slides in at least the most recent quarter of the program prior to the RFP Submission deadline.”</w:t>
      </w:r>
    </w:p>
    <w:p w14:paraId="73F67074" w14:textId="77777777" w:rsidR="00A15A71" w:rsidRPr="00A15A71" w:rsidRDefault="00A15A71" w:rsidP="00A15A71">
      <w:pPr>
        <w:spacing w:after="60"/>
        <w:ind w:left="2160" w:hanging="720"/>
        <w:rPr>
          <w:rFonts w:ascii="Calibri" w:hAnsi="Calibri" w:cs="Calibri"/>
          <w:bCs/>
        </w:rPr>
      </w:pPr>
      <w:r w:rsidRPr="00A15A71">
        <w:rPr>
          <w:rFonts w:ascii="Calibri" w:hAnsi="Calibri" w:cs="Calibri"/>
          <w:bCs/>
        </w:rPr>
        <w:t>a.</w:t>
      </w:r>
      <w:r w:rsidRPr="00A15A71">
        <w:rPr>
          <w:rFonts w:ascii="Calibri" w:hAnsi="Calibri" w:cs="Calibri"/>
          <w:bCs/>
        </w:rPr>
        <w:tab/>
        <w:t xml:space="preserve">This requirement will be unduly difficult for small businesses, emerging businesses, etc. to comply with since “two full time, non-subcontracted staff members” must hold the coursework AND participate in the PAT program. </w:t>
      </w:r>
    </w:p>
    <w:p w14:paraId="5045157D" w14:textId="564A878A" w:rsidR="00A15A71" w:rsidRDefault="00A15A71" w:rsidP="00A15A71">
      <w:pPr>
        <w:spacing w:after="60"/>
        <w:ind w:left="2880" w:hanging="720"/>
        <w:rPr>
          <w:rFonts w:ascii="Calibri" w:hAnsi="Calibri" w:cs="Calibri"/>
          <w:bCs/>
        </w:rPr>
      </w:pPr>
      <w:r w:rsidRPr="00A15A71">
        <w:rPr>
          <w:rFonts w:ascii="Calibri" w:hAnsi="Calibri" w:cs="Calibri"/>
          <w:bCs/>
        </w:rPr>
        <w:lastRenderedPageBreak/>
        <w:t>i.</w:t>
      </w:r>
      <w:r w:rsidRPr="00A15A71">
        <w:rPr>
          <w:rFonts w:ascii="Calibri" w:hAnsi="Calibri" w:cs="Calibri"/>
          <w:bCs/>
        </w:rPr>
        <w:tab/>
        <w:t>Can local laboratories be utilized to fulfill this requirement given there are multiple accredited and certified laboratories in the immediate area surrounding Alameda County?</w:t>
      </w:r>
    </w:p>
    <w:p w14:paraId="043E95C0" w14:textId="013DF4DF" w:rsidR="00982F53" w:rsidRPr="006C1719" w:rsidRDefault="00A70EAC" w:rsidP="00E0721A">
      <w:pPr>
        <w:spacing w:after="60"/>
        <w:ind w:left="3600" w:hanging="720"/>
        <w:rPr>
          <w:rFonts w:ascii="Calibri" w:hAnsi="Calibri" w:cs="Calibri"/>
          <w:b/>
        </w:rPr>
      </w:pPr>
      <w:r>
        <w:rPr>
          <w:rFonts w:ascii="Calibri" w:hAnsi="Calibri" w:cs="Calibri"/>
          <w:b/>
        </w:rPr>
        <w:t xml:space="preserve">A) </w:t>
      </w:r>
      <w:r w:rsidR="00E0721A">
        <w:rPr>
          <w:rFonts w:ascii="Calibri" w:hAnsi="Calibri" w:cs="Calibri"/>
          <w:b/>
        </w:rPr>
        <w:t xml:space="preserve">       </w:t>
      </w:r>
      <w:r w:rsidR="00982F53" w:rsidRPr="006C1719">
        <w:rPr>
          <w:rFonts w:ascii="Calibri" w:hAnsi="Calibri" w:cs="Calibri"/>
          <w:b/>
        </w:rPr>
        <w:t>No.</w:t>
      </w:r>
      <w:r w:rsidR="000E1DE9" w:rsidRPr="000E1DE9">
        <w:t xml:space="preserve"> </w:t>
      </w:r>
      <w:r w:rsidR="000E1DE9" w:rsidRPr="000E1DE9">
        <w:rPr>
          <w:rFonts w:ascii="Calibri" w:hAnsi="Calibri" w:cs="Calibri"/>
          <w:b/>
        </w:rPr>
        <w:t xml:space="preserve">The requirement is there for when the County needs to have clearances immediately due to time constraints in a </w:t>
      </w:r>
      <w:r w:rsidR="00014099">
        <w:rPr>
          <w:rFonts w:ascii="Calibri" w:hAnsi="Calibri" w:cs="Calibri"/>
          <w:b/>
        </w:rPr>
        <w:t>government</w:t>
      </w:r>
      <w:r w:rsidR="00014099" w:rsidRPr="000E1DE9">
        <w:rPr>
          <w:rFonts w:ascii="Calibri" w:hAnsi="Calibri" w:cs="Calibri"/>
          <w:b/>
        </w:rPr>
        <w:t xml:space="preserve"> </w:t>
      </w:r>
      <w:r w:rsidR="000E1DE9" w:rsidRPr="000E1DE9">
        <w:rPr>
          <w:rFonts w:ascii="Calibri" w:hAnsi="Calibri" w:cs="Calibri"/>
          <w:b/>
        </w:rPr>
        <w:t>setting where essential services can’t be interrupted.</w:t>
      </w:r>
    </w:p>
    <w:p w14:paraId="0556464A" w14:textId="77777777" w:rsidR="00A15A71" w:rsidRPr="00A15A71" w:rsidRDefault="00A15A71" w:rsidP="00A15A71">
      <w:pPr>
        <w:spacing w:after="60"/>
        <w:ind w:left="2160" w:hanging="720"/>
        <w:rPr>
          <w:rFonts w:ascii="Calibri" w:hAnsi="Calibri" w:cs="Calibri"/>
          <w:bCs/>
        </w:rPr>
      </w:pPr>
      <w:r w:rsidRPr="00A15A71">
        <w:rPr>
          <w:rFonts w:ascii="Calibri" w:hAnsi="Calibri" w:cs="Calibri"/>
          <w:bCs/>
        </w:rPr>
        <w:t>b.</w:t>
      </w:r>
      <w:r w:rsidRPr="00A15A71">
        <w:rPr>
          <w:rFonts w:ascii="Calibri" w:hAnsi="Calibri" w:cs="Calibri"/>
          <w:bCs/>
        </w:rPr>
        <w:tab/>
        <w:t>Projects requiring immediate clearances (e.g., 3rd shift prior to staff returning to work) typically do not build in the time to reasonably sample (~2-</w:t>
      </w:r>
      <w:proofErr w:type="gramStart"/>
      <w:r w:rsidRPr="00A15A71">
        <w:rPr>
          <w:rFonts w:ascii="Calibri" w:hAnsi="Calibri" w:cs="Calibri"/>
          <w:bCs/>
        </w:rPr>
        <w:t>hrs)  and</w:t>
      </w:r>
      <w:proofErr w:type="gramEnd"/>
      <w:r w:rsidRPr="00A15A71">
        <w:rPr>
          <w:rFonts w:ascii="Calibri" w:hAnsi="Calibri" w:cs="Calibri"/>
          <w:bCs/>
        </w:rPr>
        <w:t xml:space="preserve"> analyze the samples. When reasonable timelines are put into the schedule, then the use of independent laboratories becomes apparent. </w:t>
      </w:r>
    </w:p>
    <w:p w14:paraId="59D32B3F" w14:textId="30CB60D8" w:rsidR="00A15A71" w:rsidRDefault="00A15A71" w:rsidP="00A15A71">
      <w:pPr>
        <w:spacing w:after="60"/>
        <w:ind w:left="2880" w:hanging="720"/>
        <w:rPr>
          <w:rFonts w:ascii="Calibri" w:hAnsi="Calibri" w:cs="Calibri"/>
          <w:bCs/>
        </w:rPr>
      </w:pPr>
      <w:r w:rsidRPr="00A15A71">
        <w:rPr>
          <w:rFonts w:ascii="Calibri" w:hAnsi="Calibri" w:cs="Calibri"/>
          <w:bCs/>
        </w:rPr>
        <w:t>i.</w:t>
      </w:r>
      <w:r w:rsidRPr="00A15A71">
        <w:rPr>
          <w:rFonts w:ascii="Calibri" w:hAnsi="Calibri" w:cs="Calibri"/>
          <w:bCs/>
        </w:rPr>
        <w:tab/>
        <w:t>Given the NIOSH 7400 method counts all fibers and is not specific for asbestos, has the County of Alameda (in past projects with onsite analyses) ever failed a clearance?</w:t>
      </w:r>
    </w:p>
    <w:p w14:paraId="054F18C3" w14:textId="5625DA14" w:rsidR="00982F53" w:rsidRPr="00A15A71" w:rsidRDefault="00A70EAC" w:rsidP="00E0721A">
      <w:pPr>
        <w:spacing w:after="60"/>
        <w:ind w:left="3600" w:hanging="720"/>
        <w:rPr>
          <w:rFonts w:ascii="Calibri" w:hAnsi="Calibri" w:cs="Calibri"/>
          <w:bCs/>
        </w:rPr>
      </w:pPr>
      <w:r w:rsidRPr="00A70EAC">
        <w:rPr>
          <w:rFonts w:ascii="Calibri" w:hAnsi="Calibri" w:cs="Calibri"/>
          <w:b/>
        </w:rPr>
        <w:t>A)</w:t>
      </w:r>
      <w:r>
        <w:rPr>
          <w:rFonts w:ascii="Calibri" w:hAnsi="Calibri" w:cs="Calibri"/>
          <w:bCs/>
        </w:rPr>
        <w:t xml:space="preserve">  </w:t>
      </w:r>
      <w:r w:rsidR="00E0721A">
        <w:rPr>
          <w:rFonts w:ascii="Calibri" w:hAnsi="Calibri" w:cs="Calibri"/>
          <w:bCs/>
        </w:rPr>
        <w:t xml:space="preserve">      </w:t>
      </w:r>
      <w:r w:rsidR="00982F53">
        <w:rPr>
          <w:rFonts w:asciiTheme="minorHAnsi" w:hAnsiTheme="minorHAnsi" w:cstheme="minorHAnsi"/>
          <w:b/>
        </w:rPr>
        <w:t xml:space="preserve">Please submit a public record request online at </w:t>
      </w:r>
      <w:hyperlink r:id="rId18" w:history="1">
        <w:r w:rsidR="00982F53">
          <w:rPr>
            <w:rStyle w:val="Hyperlink"/>
            <w:rFonts w:asciiTheme="minorHAnsi" w:hAnsiTheme="minorHAnsi" w:cstheme="minorHAnsi"/>
            <w:b/>
          </w:rPr>
          <w:t xml:space="preserve">Alameda </w:t>
        </w:r>
        <w:r>
          <w:rPr>
            <w:rStyle w:val="Hyperlink"/>
            <w:rFonts w:asciiTheme="minorHAnsi" w:hAnsiTheme="minorHAnsi" w:cstheme="minorHAnsi"/>
            <w:b/>
          </w:rPr>
          <w:t xml:space="preserve">  </w:t>
        </w:r>
        <w:r w:rsidR="00982F53">
          <w:rPr>
            <w:rStyle w:val="Hyperlink"/>
            <w:rFonts w:asciiTheme="minorHAnsi" w:hAnsiTheme="minorHAnsi" w:cstheme="minorHAnsi"/>
            <w:b/>
          </w:rPr>
          <w:t>County Public Records Request</w:t>
        </w:r>
      </w:hyperlink>
      <w:r w:rsidR="00982F53">
        <w:rPr>
          <w:rFonts w:asciiTheme="minorHAnsi" w:hAnsiTheme="minorHAnsi" w:cstheme="minorHAnsi"/>
          <w:b/>
        </w:rPr>
        <w:t>.</w:t>
      </w:r>
    </w:p>
    <w:p w14:paraId="152EE9BB" w14:textId="39CF2B78" w:rsidR="00A15A71" w:rsidRDefault="00A15A71" w:rsidP="00A15A71">
      <w:pPr>
        <w:spacing w:after="60"/>
        <w:ind w:left="2880" w:hanging="720"/>
        <w:rPr>
          <w:rFonts w:ascii="Calibri" w:hAnsi="Calibri" w:cs="Calibri"/>
          <w:bCs/>
        </w:rPr>
      </w:pPr>
      <w:r w:rsidRPr="00A15A71">
        <w:rPr>
          <w:rFonts w:ascii="Calibri" w:hAnsi="Calibri" w:cs="Calibri"/>
          <w:bCs/>
        </w:rPr>
        <w:t>ii.</w:t>
      </w:r>
      <w:r w:rsidRPr="00A15A71">
        <w:rPr>
          <w:rFonts w:ascii="Calibri" w:hAnsi="Calibri" w:cs="Calibri"/>
          <w:bCs/>
        </w:rPr>
        <w:tab/>
        <w:t>If so, was additional re-analyses performed (e.g., 7402) to confirm the asbestos-specific concentration?</w:t>
      </w:r>
    </w:p>
    <w:p w14:paraId="5BC35FC0" w14:textId="332C0D9C" w:rsidR="00982F53" w:rsidRPr="00A70EAC" w:rsidRDefault="00982F53" w:rsidP="00E0721A">
      <w:pPr>
        <w:pStyle w:val="ListParagraph"/>
        <w:numPr>
          <w:ilvl w:val="0"/>
          <w:numId w:val="8"/>
        </w:numPr>
        <w:spacing w:after="60"/>
        <w:ind w:left="3600" w:hanging="720"/>
        <w:rPr>
          <w:rFonts w:cstheme="minorHAnsi"/>
          <w:bCs/>
          <w:sz w:val="26"/>
          <w:szCs w:val="26"/>
        </w:rPr>
      </w:pPr>
      <w:r w:rsidRPr="00A70EAC">
        <w:rPr>
          <w:rFonts w:cstheme="minorHAnsi"/>
          <w:b/>
          <w:sz w:val="26"/>
          <w:szCs w:val="26"/>
        </w:rPr>
        <w:t xml:space="preserve">Please submit a public record request online at </w:t>
      </w:r>
      <w:hyperlink r:id="rId19" w:history="1">
        <w:r w:rsidRPr="00A70EAC">
          <w:rPr>
            <w:rStyle w:val="Hyperlink"/>
            <w:rFonts w:cstheme="minorHAnsi"/>
            <w:b/>
            <w:sz w:val="26"/>
            <w:szCs w:val="26"/>
          </w:rPr>
          <w:t>Alameda County Public Records Request</w:t>
        </w:r>
      </w:hyperlink>
      <w:r w:rsidRPr="00A70EAC">
        <w:rPr>
          <w:rFonts w:cstheme="minorHAnsi"/>
          <w:b/>
          <w:sz w:val="26"/>
          <w:szCs w:val="26"/>
        </w:rPr>
        <w:t>.</w:t>
      </w:r>
    </w:p>
    <w:p w14:paraId="43C9563E" w14:textId="712BC1E0" w:rsidR="00A15A71" w:rsidRDefault="00A15A71" w:rsidP="00A15A71">
      <w:pPr>
        <w:spacing w:after="60"/>
        <w:ind w:left="2880" w:hanging="720"/>
        <w:rPr>
          <w:rFonts w:ascii="Calibri" w:hAnsi="Calibri" w:cs="Calibri"/>
          <w:bCs/>
        </w:rPr>
      </w:pPr>
      <w:r w:rsidRPr="00A15A71">
        <w:rPr>
          <w:rFonts w:ascii="Calibri" w:hAnsi="Calibri" w:cs="Calibri"/>
          <w:bCs/>
        </w:rPr>
        <w:t>iii.</w:t>
      </w:r>
      <w:r w:rsidRPr="00A15A71">
        <w:rPr>
          <w:rFonts w:ascii="Calibri" w:hAnsi="Calibri" w:cs="Calibri"/>
          <w:bCs/>
        </w:rPr>
        <w:tab/>
        <w:t>Has the County of Alameda ever challenged a consultant’s results of in-field analyses or asked for QC documentation as to the accuracy or precision of a consultants reported results?</w:t>
      </w:r>
    </w:p>
    <w:p w14:paraId="36B9B459" w14:textId="5030A68B" w:rsidR="00982F53" w:rsidRPr="00A15A71" w:rsidRDefault="00A70EAC" w:rsidP="00E0721A">
      <w:pPr>
        <w:spacing w:after="60"/>
        <w:ind w:left="3600" w:hanging="720"/>
        <w:rPr>
          <w:rFonts w:ascii="Calibri" w:hAnsi="Calibri" w:cs="Calibri"/>
          <w:bCs/>
        </w:rPr>
      </w:pPr>
      <w:r w:rsidRPr="00A70EAC">
        <w:rPr>
          <w:rFonts w:ascii="Calibri" w:hAnsi="Calibri" w:cs="Calibri"/>
          <w:b/>
        </w:rPr>
        <w:t xml:space="preserve">A) </w:t>
      </w:r>
      <w:r w:rsidR="00E0721A">
        <w:rPr>
          <w:rFonts w:ascii="Calibri" w:hAnsi="Calibri" w:cs="Calibri"/>
          <w:b/>
        </w:rPr>
        <w:t xml:space="preserve">      </w:t>
      </w:r>
      <w:r w:rsidRPr="00A70EAC">
        <w:rPr>
          <w:rFonts w:ascii="Calibri" w:hAnsi="Calibri" w:cs="Calibri"/>
          <w:b/>
        </w:rPr>
        <w:t xml:space="preserve"> </w:t>
      </w:r>
      <w:r w:rsidR="00982F53" w:rsidRPr="00A70EAC">
        <w:rPr>
          <w:rFonts w:asciiTheme="minorHAnsi" w:hAnsiTheme="minorHAnsi" w:cstheme="minorHAnsi"/>
          <w:b/>
        </w:rPr>
        <w:t>Please</w:t>
      </w:r>
      <w:r w:rsidR="00982F53">
        <w:rPr>
          <w:rFonts w:asciiTheme="minorHAnsi" w:hAnsiTheme="minorHAnsi" w:cstheme="minorHAnsi"/>
          <w:b/>
        </w:rPr>
        <w:t xml:space="preserve"> submit a public record request online at </w:t>
      </w:r>
      <w:hyperlink r:id="rId20" w:history="1">
        <w:r w:rsidR="00982F53">
          <w:rPr>
            <w:rStyle w:val="Hyperlink"/>
            <w:rFonts w:asciiTheme="minorHAnsi" w:hAnsiTheme="minorHAnsi" w:cstheme="minorHAnsi"/>
            <w:b/>
          </w:rPr>
          <w:t>Alameda County Public Records Request</w:t>
        </w:r>
      </w:hyperlink>
      <w:r w:rsidR="00982F53">
        <w:rPr>
          <w:rFonts w:asciiTheme="minorHAnsi" w:hAnsiTheme="minorHAnsi" w:cstheme="minorHAnsi"/>
          <w:b/>
        </w:rPr>
        <w:t>.</w:t>
      </w:r>
    </w:p>
    <w:p w14:paraId="1DFE61EA" w14:textId="77777777" w:rsidR="00A15A71" w:rsidRPr="00A15A71" w:rsidRDefault="00A15A71" w:rsidP="00A15A71">
      <w:pPr>
        <w:spacing w:after="60"/>
        <w:ind w:left="2160" w:hanging="720"/>
        <w:rPr>
          <w:rFonts w:ascii="Calibri" w:hAnsi="Calibri" w:cs="Calibri"/>
          <w:bCs/>
        </w:rPr>
      </w:pPr>
      <w:r w:rsidRPr="00A15A71">
        <w:rPr>
          <w:rFonts w:ascii="Calibri" w:hAnsi="Calibri" w:cs="Calibri"/>
          <w:bCs/>
        </w:rPr>
        <w:t>c.</w:t>
      </w:r>
      <w:r w:rsidRPr="00A15A71">
        <w:rPr>
          <w:rFonts w:ascii="Calibri" w:hAnsi="Calibri" w:cs="Calibri"/>
          <w:bCs/>
        </w:rPr>
        <w:tab/>
        <w:t>Participation in AIHA PAT rounds do not score an individual analyst but the “firm” or “laboratory.”</w:t>
      </w:r>
    </w:p>
    <w:p w14:paraId="42FF1C3C" w14:textId="28E83CDF" w:rsidR="00A15A71" w:rsidRDefault="00A15A71" w:rsidP="00A15A71">
      <w:pPr>
        <w:spacing w:after="60"/>
        <w:ind w:left="2880" w:hanging="720"/>
        <w:rPr>
          <w:rFonts w:ascii="Calibri" w:hAnsi="Calibri" w:cs="Calibri"/>
          <w:bCs/>
        </w:rPr>
      </w:pPr>
      <w:r w:rsidRPr="00A15A71">
        <w:rPr>
          <w:rFonts w:ascii="Calibri" w:hAnsi="Calibri" w:cs="Calibri"/>
          <w:bCs/>
        </w:rPr>
        <w:t>i.</w:t>
      </w:r>
      <w:r w:rsidRPr="00A15A71">
        <w:rPr>
          <w:rFonts w:ascii="Calibri" w:hAnsi="Calibri" w:cs="Calibri"/>
          <w:bCs/>
        </w:rPr>
        <w:tab/>
        <w:t xml:space="preserve">Can it be clarified how a firm is to show participation of each analyst in the PAT rounds for each analyst? </w:t>
      </w:r>
    </w:p>
    <w:p w14:paraId="70123858" w14:textId="4A0D2681" w:rsidR="000B6511" w:rsidRPr="00F16270" w:rsidRDefault="00A70EAC" w:rsidP="00E0721A">
      <w:pPr>
        <w:spacing w:after="60"/>
        <w:ind w:left="3600" w:hanging="720"/>
        <w:rPr>
          <w:rFonts w:ascii="Calibri" w:hAnsi="Calibri" w:cs="Calibri"/>
          <w:b/>
        </w:rPr>
      </w:pPr>
      <w:r w:rsidRPr="00A70EAC">
        <w:rPr>
          <w:rFonts w:ascii="Calibri" w:hAnsi="Calibri" w:cs="Calibri"/>
          <w:b/>
        </w:rPr>
        <w:t xml:space="preserve">A) </w:t>
      </w:r>
      <w:r w:rsidR="00E0721A">
        <w:rPr>
          <w:rFonts w:ascii="Calibri" w:hAnsi="Calibri" w:cs="Calibri"/>
          <w:b/>
        </w:rPr>
        <w:t xml:space="preserve">       </w:t>
      </w:r>
      <w:r w:rsidR="000B6511" w:rsidRPr="00A70EAC">
        <w:rPr>
          <w:rFonts w:ascii="Calibri" w:hAnsi="Calibri" w:cs="Calibri"/>
          <w:b/>
        </w:rPr>
        <w:t>Although</w:t>
      </w:r>
      <w:r w:rsidR="000B6511" w:rsidRPr="00F16270">
        <w:rPr>
          <w:rFonts w:ascii="Calibri" w:hAnsi="Calibri" w:cs="Calibri"/>
          <w:b/>
        </w:rPr>
        <w:t xml:space="preserve"> individuals are not necessarily evaluated on their own in the AIHA PAT rounds, one or more individuals do read slides for each “firm” or “laboratory” that is submitting results for the program. </w:t>
      </w:r>
      <w:r w:rsidR="002F3B1F" w:rsidRPr="00F16270">
        <w:rPr>
          <w:rFonts w:ascii="Calibri" w:hAnsi="Calibri" w:cs="Calibri"/>
          <w:b/>
        </w:rPr>
        <w:t>Individuals that are participating in the program for their “firm” or “laboratory” will be required to submit evidence of their participation and results of their slide readings</w:t>
      </w:r>
      <w:r w:rsidR="0058456E" w:rsidRPr="00F16270">
        <w:rPr>
          <w:rFonts w:ascii="Calibri" w:hAnsi="Calibri" w:cs="Calibri"/>
          <w:b/>
        </w:rPr>
        <w:t xml:space="preserve"> to the County to </w:t>
      </w:r>
      <w:r w:rsidR="0058456E" w:rsidRPr="00F16270">
        <w:rPr>
          <w:rFonts w:ascii="Calibri" w:hAnsi="Calibri" w:cs="Calibri"/>
          <w:b/>
        </w:rPr>
        <w:lastRenderedPageBreak/>
        <w:t xml:space="preserve">demonstrate they meet the requirements of the </w:t>
      </w:r>
      <w:r w:rsidR="002F3B1F" w:rsidRPr="00F16270">
        <w:rPr>
          <w:rFonts w:ascii="Calibri" w:hAnsi="Calibri" w:cs="Calibri"/>
          <w:b/>
        </w:rPr>
        <w:t>RFP</w:t>
      </w:r>
      <w:r w:rsidR="00431A3E">
        <w:rPr>
          <w:rFonts w:ascii="Calibri" w:hAnsi="Calibri" w:cs="Calibri"/>
          <w:b/>
        </w:rPr>
        <w:t xml:space="preserve"> at the time of bid</w:t>
      </w:r>
      <w:r w:rsidR="0058456E" w:rsidRPr="00F16270">
        <w:rPr>
          <w:rFonts w:ascii="Calibri" w:hAnsi="Calibri" w:cs="Calibri"/>
          <w:b/>
        </w:rPr>
        <w:t>.</w:t>
      </w:r>
      <w:r w:rsidR="002F3B1F" w:rsidRPr="00F16270">
        <w:rPr>
          <w:rFonts w:ascii="Calibri" w:hAnsi="Calibri" w:cs="Calibri"/>
          <w:b/>
        </w:rPr>
        <w:t xml:space="preserve"> </w:t>
      </w:r>
      <w:r w:rsidR="000B6511" w:rsidRPr="00F16270">
        <w:rPr>
          <w:rFonts w:ascii="Calibri" w:hAnsi="Calibri" w:cs="Calibri"/>
          <w:b/>
        </w:rPr>
        <w:t xml:space="preserve"> </w:t>
      </w:r>
    </w:p>
    <w:p w14:paraId="4FEAF58C" w14:textId="17AC75DA" w:rsidR="00A15A71" w:rsidRDefault="00A15A71" w:rsidP="00A15A71">
      <w:pPr>
        <w:spacing w:after="60"/>
        <w:ind w:left="2880" w:hanging="720"/>
        <w:rPr>
          <w:rFonts w:ascii="Calibri" w:hAnsi="Calibri" w:cs="Calibri"/>
          <w:bCs/>
        </w:rPr>
      </w:pPr>
      <w:r w:rsidRPr="00A15A71">
        <w:rPr>
          <w:rFonts w:ascii="Calibri" w:hAnsi="Calibri" w:cs="Calibri"/>
          <w:bCs/>
        </w:rPr>
        <w:t>ii.</w:t>
      </w:r>
      <w:r w:rsidRPr="00A15A71">
        <w:rPr>
          <w:rFonts w:ascii="Calibri" w:hAnsi="Calibri" w:cs="Calibri"/>
          <w:bCs/>
        </w:rPr>
        <w:tab/>
        <w:t>Or is individual participation in the Asbestos Analyst Registry (AAR) required? (Note the AAR is an individual participation, not a laboratory participation).</w:t>
      </w:r>
    </w:p>
    <w:p w14:paraId="4E31EC69" w14:textId="57324190" w:rsidR="007E24E5" w:rsidRPr="00F16270" w:rsidRDefault="006F72E2" w:rsidP="00E0721A">
      <w:pPr>
        <w:spacing w:after="60"/>
        <w:ind w:left="3600" w:hanging="720"/>
        <w:rPr>
          <w:rFonts w:ascii="Calibri" w:hAnsi="Calibri" w:cs="Calibri"/>
          <w:b/>
        </w:rPr>
      </w:pPr>
      <w:r w:rsidRPr="006F72E2">
        <w:rPr>
          <w:rFonts w:ascii="Calibri" w:hAnsi="Calibri" w:cs="Calibri"/>
          <w:b/>
        </w:rPr>
        <w:t xml:space="preserve">A) </w:t>
      </w:r>
      <w:r w:rsidR="00E0721A">
        <w:rPr>
          <w:rFonts w:ascii="Calibri" w:hAnsi="Calibri" w:cs="Calibri"/>
          <w:b/>
        </w:rPr>
        <w:t xml:space="preserve">       </w:t>
      </w:r>
      <w:r w:rsidR="007E24E5" w:rsidRPr="006F72E2">
        <w:rPr>
          <w:rFonts w:ascii="Calibri" w:hAnsi="Calibri" w:cs="Calibri"/>
          <w:b/>
        </w:rPr>
        <w:t>Participation</w:t>
      </w:r>
      <w:r w:rsidR="007E24E5" w:rsidRPr="00F16270">
        <w:rPr>
          <w:rFonts w:ascii="Calibri" w:hAnsi="Calibri" w:cs="Calibri"/>
          <w:b/>
        </w:rPr>
        <w:t xml:space="preserve"> in the Asbestos Analyst Registry is not a requirement of the RFP.</w:t>
      </w:r>
    </w:p>
    <w:p w14:paraId="03DAEE34" w14:textId="77777777" w:rsidR="00A15A71" w:rsidRPr="00A15A71" w:rsidRDefault="00A15A71" w:rsidP="00A15A71">
      <w:pPr>
        <w:tabs>
          <w:tab w:val="left" w:pos="2160"/>
        </w:tabs>
        <w:spacing w:after="60"/>
        <w:ind w:left="2160" w:hanging="720"/>
        <w:rPr>
          <w:rFonts w:ascii="Calibri" w:hAnsi="Calibri" w:cs="Calibri"/>
          <w:bCs/>
        </w:rPr>
      </w:pPr>
      <w:r w:rsidRPr="00A15A71">
        <w:rPr>
          <w:rFonts w:ascii="Calibri" w:hAnsi="Calibri" w:cs="Calibri"/>
          <w:bCs/>
        </w:rPr>
        <w:t>d.</w:t>
      </w:r>
      <w:r w:rsidRPr="00A15A71">
        <w:rPr>
          <w:rFonts w:ascii="Calibri" w:hAnsi="Calibri" w:cs="Calibri"/>
          <w:bCs/>
        </w:rPr>
        <w:tab/>
        <w:t>While AIHA PAT rounds are part of a QA/QC program, they are not proof of validity by itself.</w:t>
      </w:r>
    </w:p>
    <w:p w14:paraId="00F0FB6A" w14:textId="3F1CB3E9" w:rsidR="00A15A71" w:rsidRDefault="00A15A71" w:rsidP="00A15A71">
      <w:pPr>
        <w:spacing w:after="60"/>
        <w:ind w:left="2880" w:hanging="720"/>
        <w:rPr>
          <w:rFonts w:ascii="Calibri" w:hAnsi="Calibri" w:cs="Calibri"/>
          <w:bCs/>
        </w:rPr>
      </w:pPr>
      <w:r w:rsidRPr="00A15A71">
        <w:rPr>
          <w:rFonts w:ascii="Calibri" w:hAnsi="Calibri" w:cs="Calibri"/>
          <w:bCs/>
        </w:rPr>
        <w:t>i.</w:t>
      </w:r>
      <w:r w:rsidRPr="00A15A71">
        <w:rPr>
          <w:rFonts w:ascii="Calibri" w:hAnsi="Calibri" w:cs="Calibri"/>
          <w:bCs/>
        </w:rPr>
        <w:tab/>
        <w:t xml:space="preserve">Why not require full AIHA accreditation (IHPAT) for these services? Note: In the past, AIHA did not provide IHPAT accreditation for the NIOSH 7400 method but has since at least 2016. </w:t>
      </w:r>
    </w:p>
    <w:p w14:paraId="4B2EB933" w14:textId="0F2B9B56" w:rsidR="007E24E5" w:rsidRPr="006D5AC8" w:rsidRDefault="006F72E2" w:rsidP="00E0721A">
      <w:pPr>
        <w:spacing w:after="60"/>
        <w:ind w:left="3600" w:hanging="720"/>
        <w:rPr>
          <w:rFonts w:ascii="Calibri" w:hAnsi="Calibri" w:cs="Calibri"/>
          <w:b/>
        </w:rPr>
      </w:pPr>
      <w:r w:rsidRPr="006F72E2">
        <w:rPr>
          <w:rFonts w:ascii="Calibri" w:hAnsi="Calibri" w:cs="Calibri"/>
          <w:b/>
        </w:rPr>
        <w:t xml:space="preserve">A) </w:t>
      </w:r>
      <w:r w:rsidR="00E0721A">
        <w:rPr>
          <w:rFonts w:ascii="Calibri" w:hAnsi="Calibri" w:cs="Calibri"/>
          <w:b/>
        </w:rPr>
        <w:t xml:space="preserve">       </w:t>
      </w:r>
      <w:r w:rsidR="007E24E5" w:rsidRPr="006F72E2">
        <w:rPr>
          <w:rFonts w:ascii="Calibri" w:hAnsi="Calibri" w:cs="Calibri"/>
          <w:b/>
        </w:rPr>
        <w:t>The</w:t>
      </w:r>
      <w:r w:rsidR="007E24E5" w:rsidRPr="006D5AC8">
        <w:rPr>
          <w:rFonts w:ascii="Calibri" w:hAnsi="Calibri" w:cs="Calibri"/>
          <w:b/>
        </w:rPr>
        <w:t xml:space="preserve"> qualifications and requirements of the RFP are sufficient to meet the County’s needs for these services.</w:t>
      </w:r>
    </w:p>
    <w:p w14:paraId="37E9BFAA" w14:textId="77777777" w:rsidR="00A15A71" w:rsidRPr="00A15A71" w:rsidRDefault="00A15A71" w:rsidP="00A15A71">
      <w:pPr>
        <w:spacing w:after="60"/>
        <w:ind w:left="2160" w:hanging="720"/>
        <w:rPr>
          <w:rFonts w:ascii="Calibri" w:hAnsi="Calibri" w:cs="Calibri"/>
          <w:bCs/>
        </w:rPr>
      </w:pPr>
      <w:r w:rsidRPr="00A15A71">
        <w:rPr>
          <w:rFonts w:ascii="Calibri" w:hAnsi="Calibri" w:cs="Calibri"/>
          <w:bCs/>
        </w:rPr>
        <w:t>e.</w:t>
      </w:r>
      <w:r w:rsidRPr="00A15A71">
        <w:rPr>
          <w:rFonts w:ascii="Calibri" w:hAnsi="Calibri" w:cs="Calibri"/>
          <w:bCs/>
        </w:rPr>
        <w:tab/>
        <w:t xml:space="preserve">In recognizing Alameda County’s desire for small firms, emerging firms, etc., full accreditation under AIHA IHPAT for the NIOSH 7400 method is cost prohibitive as most projects (and clients) do not require onsite analyses and the volume of analyses presumed for this contract will not meet the quantity justified for the accreditation expenses. </w:t>
      </w:r>
    </w:p>
    <w:p w14:paraId="1D6AB268" w14:textId="3ADF6EFF" w:rsidR="00A15A71" w:rsidRDefault="00A15A71" w:rsidP="00A15A71">
      <w:pPr>
        <w:spacing w:after="60"/>
        <w:ind w:left="2880" w:hanging="720"/>
        <w:rPr>
          <w:rFonts w:ascii="Calibri" w:hAnsi="Calibri" w:cs="Calibri"/>
          <w:bCs/>
        </w:rPr>
      </w:pPr>
      <w:r w:rsidRPr="00A15A71">
        <w:rPr>
          <w:rFonts w:ascii="Calibri" w:hAnsi="Calibri" w:cs="Calibri"/>
          <w:bCs/>
        </w:rPr>
        <w:t>i.</w:t>
      </w:r>
      <w:r w:rsidRPr="00A15A71">
        <w:rPr>
          <w:rFonts w:ascii="Calibri" w:hAnsi="Calibri" w:cs="Calibri"/>
          <w:bCs/>
        </w:rPr>
        <w:tab/>
        <w:t>Can Alameda County clarify why an emerging or small business need this minimum qualification when multiple laboratories in the area provide these services (even on weekends)?</w:t>
      </w:r>
    </w:p>
    <w:p w14:paraId="28B204D4" w14:textId="40E7D080" w:rsidR="007E24E5" w:rsidRPr="00A15A71" w:rsidRDefault="006F72E2" w:rsidP="00E0721A">
      <w:pPr>
        <w:spacing w:after="60"/>
        <w:ind w:left="3600" w:hanging="720"/>
        <w:rPr>
          <w:rFonts w:ascii="Calibri" w:hAnsi="Calibri" w:cs="Calibri"/>
          <w:bCs/>
        </w:rPr>
      </w:pPr>
      <w:r>
        <w:rPr>
          <w:rFonts w:ascii="Calibri" w:hAnsi="Calibri" w:cs="Calibri"/>
          <w:b/>
        </w:rPr>
        <w:t xml:space="preserve">A) </w:t>
      </w:r>
      <w:r w:rsidR="00E0721A">
        <w:rPr>
          <w:rFonts w:ascii="Calibri" w:hAnsi="Calibri" w:cs="Calibri"/>
          <w:b/>
        </w:rPr>
        <w:t xml:space="preserve">       </w:t>
      </w:r>
      <w:r w:rsidR="007D0E77" w:rsidRPr="007D0E77">
        <w:rPr>
          <w:rFonts w:ascii="Calibri" w:hAnsi="Calibri" w:cs="Calibri"/>
          <w:b/>
        </w:rPr>
        <w:t xml:space="preserve">The qualifications in the RFP related to PAT rounds has been essentially the same for two previous RFPs spanning at least 10 years. </w:t>
      </w:r>
      <w:r w:rsidR="002C03A6">
        <w:rPr>
          <w:rFonts w:ascii="Calibri" w:hAnsi="Calibri" w:cs="Calibri"/>
          <w:b/>
        </w:rPr>
        <w:t xml:space="preserve"> SLEB </w:t>
      </w:r>
      <w:r w:rsidR="00146644">
        <w:rPr>
          <w:rFonts w:ascii="Calibri" w:hAnsi="Calibri" w:cs="Calibri"/>
          <w:b/>
        </w:rPr>
        <w:t>vendors</w:t>
      </w:r>
      <w:r w:rsidR="002C03A6">
        <w:rPr>
          <w:rFonts w:ascii="Calibri" w:hAnsi="Calibri" w:cs="Calibri"/>
          <w:b/>
        </w:rPr>
        <w:t xml:space="preserve"> have met the </w:t>
      </w:r>
      <w:r w:rsidR="00146644">
        <w:rPr>
          <w:rFonts w:ascii="Calibri" w:hAnsi="Calibri" w:cs="Calibri"/>
          <w:b/>
        </w:rPr>
        <w:t xml:space="preserve">qualification over the past 10 years. </w:t>
      </w:r>
      <w:r w:rsidR="007E24E5" w:rsidRPr="006D5AC8">
        <w:rPr>
          <w:rFonts w:ascii="Calibri" w:hAnsi="Calibri" w:cs="Calibri"/>
          <w:b/>
        </w:rPr>
        <w:t>The qualifications and requirements of the RFP are sufficient to meet the County’s needs for these services.</w:t>
      </w:r>
      <w:r w:rsidR="007D0E77" w:rsidRPr="007D0E77">
        <w:t xml:space="preserve"> </w:t>
      </w:r>
      <w:r w:rsidR="007D0E77" w:rsidRPr="007D0E77">
        <w:rPr>
          <w:rFonts w:ascii="Calibri" w:hAnsi="Calibri" w:cs="Calibri"/>
          <w:b/>
        </w:rPr>
        <w:t xml:space="preserve">The requirement is there for when the County needs to have clearances immediately due to time constraints in a </w:t>
      </w:r>
      <w:r w:rsidR="00014099">
        <w:rPr>
          <w:rFonts w:ascii="Calibri" w:hAnsi="Calibri" w:cs="Calibri"/>
          <w:b/>
        </w:rPr>
        <w:t>government</w:t>
      </w:r>
      <w:r w:rsidR="00014099" w:rsidRPr="007D0E77">
        <w:rPr>
          <w:rFonts w:ascii="Calibri" w:hAnsi="Calibri" w:cs="Calibri"/>
          <w:b/>
        </w:rPr>
        <w:t xml:space="preserve"> </w:t>
      </w:r>
      <w:r w:rsidR="007D0E77" w:rsidRPr="007D0E77">
        <w:rPr>
          <w:rFonts w:ascii="Calibri" w:hAnsi="Calibri" w:cs="Calibri"/>
          <w:b/>
        </w:rPr>
        <w:t>setting where essential services can’t be interrupted.</w:t>
      </w:r>
    </w:p>
    <w:p w14:paraId="214AEFF6" w14:textId="6F158BD2" w:rsidR="00A15A71" w:rsidRDefault="00A15A71" w:rsidP="00A15A71">
      <w:pPr>
        <w:spacing w:after="60"/>
        <w:ind w:left="2160" w:hanging="720"/>
        <w:rPr>
          <w:rFonts w:ascii="Calibri" w:hAnsi="Calibri" w:cs="Calibri"/>
          <w:bCs/>
        </w:rPr>
      </w:pPr>
      <w:r w:rsidRPr="00A15A71">
        <w:rPr>
          <w:rFonts w:ascii="Calibri" w:hAnsi="Calibri" w:cs="Calibri"/>
          <w:bCs/>
        </w:rPr>
        <w:t>f.</w:t>
      </w:r>
      <w:r w:rsidRPr="00A15A71">
        <w:rPr>
          <w:rFonts w:ascii="Calibri" w:hAnsi="Calibri" w:cs="Calibri"/>
          <w:bCs/>
        </w:rPr>
        <w:tab/>
        <w:t>Can it be clarified if the NIOSH 7400 method is to be performed onsite, that ALL criteria and conditions in the method are to be adhered to by consultants? [This includes Sample Preparation, Calibration and Quality Control, Measurement, and Calculations and Reporting of Results.]</w:t>
      </w:r>
    </w:p>
    <w:p w14:paraId="28A1FA6A" w14:textId="52A7647B" w:rsidR="007E24E5" w:rsidRPr="006D5AC8" w:rsidRDefault="006F72E2" w:rsidP="00E0721A">
      <w:pPr>
        <w:tabs>
          <w:tab w:val="left" w:pos="2880"/>
        </w:tabs>
        <w:spacing w:after="60"/>
        <w:ind w:left="2880" w:hanging="720"/>
        <w:rPr>
          <w:rFonts w:ascii="Calibri" w:hAnsi="Calibri" w:cs="Calibri"/>
          <w:b/>
        </w:rPr>
      </w:pPr>
      <w:r>
        <w:rPr>
          <w:rFonts w:ascii="Calibri" w:hAnsi="Calibri" w:cs="Calibri"/>
          <w:b/>
        </w:rPr>
        <w:t xml:space="preserve">A) </w:t>
      </w:r>
      <w:r w:rsidR="00E0721A">
        <w:rPr>
          <w:rFonts w:ascii="Calibri" w:hAnsi="Calibri" w:cs="Calibri"/>
          <w:b/>
        </w:rPr>
        <w:t xml:space="preserve">       </w:t>
      </w:r>
      <w:r w:rsidR="004738CD" w:rsidRPr="006D5AC8">
        <w:rPr>
          <w:rFonts w:ascii="Calibri" w:hAnsi="Calibri" w:cs="Calibri"/>
          <w:b/>
        </w:rPr>
        <w:t xml:space="preserve">No. </w:t>
      </w:r>
      <w:r w:rsidR="007E24E5" w:rsidRPr="006D5AC8">
        <w:rPr>
          <w:rFonts w:ascii="Calibri" w:hAnsi="Calibri" w:cs="Calibri"/>
          <w:b/>
        </w:rPr>
        <w:t>The County will not comment on</w:t>
      </w:r>
      <w:r w:rsidR="004738CD" w:rsidRPr="006D5AC8">
        <w:rPr>
          <w:rFonts w:ascii="Calibri" w:hAnsi="Calibri" w:cs="Calibri"/>
          <w:b/>
        </w:rPr>
        <w:t xml:space="preserve"> </w:t>
      </w:r>
      <w:r w:rsidR="0058456E" w:rsidRPr="006D5AC8">
        <w:rPr>
          <w:rFonts w:ascii="Calibri" w:hAnsi="Calibri" w:cs="Calibri"/>
          <w:b/>
        </w:rPr>
        <w:t xml:space="preserve">potential </w:t>
      </w:r>
      <w:r w:rsidR="004738CD" w:rsidRPr="006D5AC8">
        <w:rPr>
          <w:rFonts w:ascii="Calibri" w:hAnsi="Calibri" w:cs="Calibri"/>
          <w:b/>
        </w:rPr>
        <w:t>specific requirements of</w:t>
      </w:r>
      <w:r w:rsidR="007E24E5" w:rsidRPr="006D5AC8">
        <w:rPr>
          <w:rFonts w:ascii="Calibri" w:hAnsi="Calibri" w:cs="Calibri"/>
          <w:b/>
        </w:rPr>
        <w:t xml:space="preserve"> hypothetical projects </w:t>
      </w:r>
      <w:r w:rsidR="004738CD" w:rsidRPr="006D5AC8">
        <w:rPr>
          <w:rFonts w:ascii="Calibri" w:hAnsi="Calibri" w:cs="Calibri"/>
          <w:b/>
        </w:rPr>
        <w:t>for this RFP.</w:t>
      </w:r>
    </w:p>
    <w:p w14:paraId="52E48257" w14:textId="6C0EE459" w:rsidR="00A15A71" w:rsidRPr="00C666C3" w:rsidRDefault="00A15A71" w:rsidP="00C666C3">
      <w:pPr>
        <w:tabs>
          <w:tab w:val="left" w:pos="2880"/>
        </w:tabs>
        <w:spacing w:after="60"/>
        <w:ind w:left="2880" w:hanging="720"/>
        <w:rPr>
          <w:rFonts w:asciiTheme="minorHAnsi" w:eastAsiaTheme="minorHAnsi" w:hAnsiTheme="minorHAnsi" w:cstheme="minorBidi"/>
          <w:sz w:val="22"/>
          <w:szCs w:val="22"/>
        </w:rPr>
      </w:pPr>
      <w:r w:rsidRPr="006F72E2">
        <w:rPr>
          <w:rFonts w:asciiTheme="minorHAnsi" w:hAnsiTheme="minorHAnsi" w:cstheme="minorHAnsi"/>
        </w:rPr>
        <w:lastRenderedPageBreak/>
        <w:t>i</w:t>
      </w:r>
      <w:r w:rsidRPr="00C666C3">
        <w:t>.</w:t>
      </w:r>
      <w:r w:rsidRPr="00C666C3">
        <w:tab/>
      </w:r>
      <w:r w:rsidRPr="006F72E2">
        <w:rPr>
          <w:rFonts w:asciiTheme="minorHAnsi" w:hAnsiTheme="minorHAnsi" w:cstheme="minorHAnsi"/>
        </w:rPr>
        <w:t>Can it be clarified that the individual analyzing the sample is to include their coefficient of variation (CV) for the analyses with each set of reported results?</w:t>
      </w:r>
    </w:p>
    <w:p w14:paraId="0B5F8F73" w14:textId="0DF74016" w:rsidR="004738CD" w:rsidRPr="003A2FE8" w:rsidRDefault="0058456E" w:rsidP="000D29AA">
      <w:pPr>
        <w:tabs>
          <w:tab w:val="left" w:pos="2880"/>
        </w:tabs>
        <w:spacing w:after="60"/>
        <w:ind w:left="3600" w:hanging="990"/>
        <w:rPr>
          <w:rFonts w:ascii="Calibri" w:hAnsi="Calibri" w:cs="Calibri"/>
          <w:b/>
          <w:szCs w:val="26"/>
        </w:rPr>
      </w:pPr>
      <w:r>
        <w:rPr>
          <w:rFonts w:ascii="Calibri" w:hAnsi="Calibri" w:cs="Calibri"/>
          <w:bCs/>
        </w:rPr>
        <w:tab/>
      </w:r>
      <w:r w:rsidR="006F72E2" w:rsidRPr="006F72E2">
        <w:rPr>
          <w:rFonts w:ascii="Calibri" w:hAnsi="Calibri" w:cs="Calibri"/>
          <w:b/>
        </w:rPr>
        <w:t xml:space="preserve">A) </w:t>
      </w:r>
      <w:r w:rsidR="000D29AA">
        <w:rPr>
          <w:rFonts w:ascii="Calibri" w:hAnsi="Calibri" w:cs="Calibri"/>
          <w:b/>
        </w:rPr>
        <w:t xml:space="preserve">       </w:t>
      </w:r>
      <w:r w:rsidRPr="006F72E2">
        <w:rPr>
          <w:rFonts w:ascii="Calibri" w:hAnsi="Calibri" w:cs="Calibri"/>
          <w:b/>
        </w:rPr>
        <w:t>No</w:t>
      </w:r>
      <w:r w:rsidRPr="00C666C3">
        <w:rPr>
          <w:rFonts w:ascii="Calibri" w:hAnsi="Calibri" w:cs="Calibri"/>
          <w:b/>
        </w:rPr>
        <w:t xml:space="preserve">. The County will not comment on potential specific </w:t>
      </w:r>
      <w:r w:rsidRPr="003A2FE8">
        <w:rPr>
          <w:rFonts w:ascii="Calibri" w:hAnsi="Calibri" w:cs="Calibri"/>
          <w:b/>
          <w:szCs w:val="26"/>
        </w:rPr>
        <w:t xml:space="preserve">requirements of hypothetical projects for this RFP. </w:t>
      </w:r>
    </w:p>
    <w:p w14:paraId="17E8B02F" w14:textId="370BBD65" w:rsidR="004738CD" w:rsidRPr="003A2FE8" w:rsidRDefault="00A15A71" w:rsidP="000D29AA">
      <w:pPr>
        <w:pStyle w:val="ListParagraph"/>
        <w:tabs>
          <w:tab w:val="left" w:pos="2880"/>
        </w:tabs>
        <w:spacing w:after="60"/>
        <w:ind w:left="2880" w:hanging="720"/>
        <w:rPr>
          <w:rFonts w:ascii="Calibri" w:hAnsi="Calibri" w:cs="Calibri"/>
          <w:bCs/>
          <w:sz w:val="26"/>
          <w:szCs w:val="26"/>
        </w:rPr>
      </w:pPr>
      <w:r w:rsidRPr="003A2FE8">
        <w:rPr>
          <w:rFonts w:ascii="Calibri" w:hAnsi="Calibri" w:cs="Calibri"/>
          <w:bCs/>
          <w:sz w:val="26"/>
          <w:szCs w:val="26"/>
        </w:rPr>
        <w:t>ii.</w:t>
      </w:r>
      <w:r w:rsidRPr="003A2FE8">
        <w:rPr>
          <w:rFonts w:ascii="Calibri" w:hAnsi="Calibri" w:cs="Calibri"/>
          <w:bCs/>
          <w:sz w:val="26"/>
          <w:szCs w:val="26"/>
        </w:rPr>
        <w:tab/>
        <w:t>Is the person analyzing the slide to provide the 95% confidence interval (which uses the CV in its calculation) or simply provide the CV value for the Alameda County PM to use in the calculation of the 95% CI?</w:t>
      </w:r>
    </w:p>
    <w:p w14:paraId="77CE97A2" w14:textId="4F57A1DA" w:rsidR="004738CD" w:rsidRPr="003A2FE8" w:rsidRDefault="00EF66AA" w:rsidP="000D29AA">
      <w:pPr>
        <w:pStyle w:val="ListParagraph"/>
        <w:numPr>
          <w:ilvl w:val="0"/>
          <w:numId w:val="9"/>
        </w:numPr>
        <w:tabs>
          <w:tab w:val="left" w:pos="2880"/>
        </w:tabs>
        <w:spacing w:after="60"/>
        <w:ind w:hanging="720"/>
        <w:rPr>
          <w:rFonts w:ascii="Calibri" w:hAnsi="Calibri" w:cs="Calibri"/>
          <w:b/>
          <w:sz w:val="26"/>
          <w:szCs w:val="26"/>
        </w:rPr>
      </w:pPr>
      <w:r w:rsidRPr="003A2FE8">
        <w:rPr>
          <w:rFonts w:ascii="Calibri" w:hAnsi="Calibri" w:cs="Calibri"/>
          <w:b/>
          <w:sz w:val="26"/>
          <w:szCs w:val="26"/>
        </w:rPr>
        <w:t>The County will not comment on potential specific requirements of hypothetical projects for this RFP.</w:t>
      </w:r>
    </w:p>
    <w:p w14:paraId="10F7C2F8" w14:textId="22B1C7F5" w:rsidR="00A15A71" w:rsidRPr="003A2FE8" w:rsidRDefault="00A15A71" w:rsidP="003A2FE8">
      <w:pPr>
        <w:pStyle w:val="ListParagraph"/>
        <w:tabs>
          <w:tab w:val="left" w:pos="2880"/>
        </w:tabs>
        <w:spacing w:after="60"/>
        <w:ind w:left="2880" w:hanging="720"/>
        <w:rPr>
          <w:rFonts w:ascii="Calibri" w:hAnsi="Calibri" w:cs="Calibri"/>
          <w:bCs/>
          <w:sz w:val="26"/>
          <w:szCs w:val="26"/>
        </w:rPr>
      </w:pPr>
      <w:r w:rsidRPr="003A2FE8">
        <w:rPr>
          <w:rFonts w:ascii="Calibri" w:hAnsi="Calibri" w:cs="Calibri"/>
          <w:bCs/>
          <w:sz w:val="26"/>
          <w:szCs w:val="26"/>
        </w:rPr>
        <w:t>iii.</w:t>
      </w:r>
      <w:r w:rsidRPr="003A2FE8">
        <w:rPr>
          <w:rFonts w:ascii="Calibri" w:hAnsi="Calibri" w:cs="Calibri"/>
          <w:bCs/>
          <w:sz w:val="26"/>
          <w:szCs w:val="26"/>
        </w:rPr>
        <w:tab/>
        <w:t>Will a report without the analyst’s current CV be acceptable to the County of Alameda?</w:t>
      </w:r>
    </w:p>
    <w:p w14:paraId="6FD256C2" w14:textId="09DF4035" w:rsidR="00EF66AA" w:rsidRPr="003A2FE8" w:rsidRDefault="003A2FE8" w:rsidP="000D29AA">
      <w:pPr>
        <w:tabs>
          <w:tab w:val="left" w:pos="2880"/>
        </w:tabs>
        <w:spacing w:after="60"/>
        <w:ind w:left="3600" w:hanging="720"/>
        <w:rPr>
          <w:rFonts w:ascii="Calibri" w:eastAsiaTheme="minorHAnsi" w:hAnsi="Calibri" w:cs="Calibri"/>
          <w:bCs/>
          <w:szCs w:val="26"/>
        </w:rPr>
      </w:pPr>
      <w:r>
        <w:rPr>
          <w:rFonts w:ascii="Calibri" w:hAnsi="Calibri" w:cs="Calibri"/>
          <w:b/>
          <w:szCs w:val="26"/>
        </w:rPr>
        <w:t xml:space="preserve">A) </w:t>
      </w:r>
      <w:r w:rsidR="000D29AA">
        <w:rPr>
          <w:rFonts w:ascii="Calibri" w:hAnsi="Calibri" w:cs="Calibri"/>
          <w:b/>
          <w:szCs w:val="26"/>
        </w:rPr>
        <w:t xml:space="preserve">      </w:t>
      </w:r>
      <w:r w:rsidR="00EF66AA" w:rsidRPr="003A2FE8">
        <w:rPr>
          <w:rFonts w:ascii="Calibri" w:hAnsi="Calibri" w:cs="Calibri"/>
          <w:b/>
          <w:szCs w:val="26"/>
        </w:rPr>
        <w:t>The County will not comment on potential specific requirements of hypothetical projects for this RFP.</w:t>
      </w:r>
    </w:p>
    <w:p w14:paraId="0BFF7159" w14:textId="0FF872D3" w:rsidR="00A15A71" w:rsidRDefault="00A15A71" w:rsidP="00A15A71">
      <w:pPr>
        <w:spacing w:after="60"/>
        <w:ind w:left="2160" w:hanging="720"/>
        <w:rPr>
          <w:rFonts w:ascii="Calibri" w:hAnsi="Calibri" w:cs="Calibri"/>
          <w:bCs/>
        </w:rPr>
      </w:pPr>
      <w:r w:rsidRPr="00A15A71">
        <w:rPr>
          <w:rFonts w:ascii="Calibri" w:hAnsi="Calibri" w:cs="Calibri"/>
          <w:bCs/>
        </w:rPr>
        <w:t>g.</w:t>
      </w:r>
      <w:r w:rsidRPr="00A15A71">
        <w:rPr>
          <w:rFonts w:ascii="Calibri" w:hAnsi="Calibri" w:cs="Calibri"/>
          <w:bCs/>
        </w:rPr>
        <w:tab/>
        <w:t>If participation in the AIHA PAT rounds will remain, it is reasonable for Alameda County to ask for other QA/QC procedures detailed within the method itself including the calibration and quality control sections of the method (reference page 7 to 9 of the most current version). This would include providing verification of at the time of RFP submission for the following. Will the County of Alameda require submission of verification of the following with the bid as indicated for similar minimum qualifications (i.e., PAT rounds, licensing, references, etc.)?</w:t>
      </w:r>
    </w:p>
    <w:p w14:paraId="4959D408" w14:textId="0629DFCB" w:rsidR="004738CD" w:rsidRPr="00C666C3" w:rsidRDefault="003A2FE8" w:rsidP="000D29AA">
      <w:pPr>
        <w:spacing w:after="60"/>
        <w:ind w:left="2880" w:hanging="720"/>
        <w:rPr>
          <w:rFonts w:ascii="Calibri" w:hAnsi="Calibri" w:cs="Calibri"/>
          <w:b/>
        </w:rPr>
      </w:pPr>
      <w:r w:rsidRPr="003A2FE8">
        <w:rPr>
          <w:rFonts w:ascii="Calibri" w:hAnsi="Calibri" w:cs="Calibri"/>
          <w:b/>
        </w:rPr>
        <w:t>A)</w:t>
      </w:r>
      <w:r w:rsidR="000D29AA">
        <w:rPr>
          <w:rFonts w:ascii="Calibri" w:hAnsi="Calibri" w:cs="Calibri"/>
          <w:b/>
        </w:rPr>
        <w:t xml:space="preserve">       </w:t>
      </w:r>
      <w:r w:rsidRPr="003A2FE8">
        <w:rPr>
          <w:rFonts w:ascii="Calibri" w:hAnsi="Calibri" w:cs="Calibri"/>
          <w:b/>
        </w:rPr>
        <w:t xml:space="preserve"> </w:t>
      </w:r>
      <w:r w:rsidR="004738CD" w:rsidRPr="003A2FE8">
        <w:rPr>
          <w:rFonts w:ascii="Calibri" w:hAnsi="Calibri" w:cs="Calibri"/>
          <w:b/>
        </w:rPr>
        <w:t>The</w:t>
      </w:r>
      <w:r w:rsidR="004738CD" w:rsidRPr="00C666C3">
        <w:rPr>
          <w:rFonts w:ascii="Calibri" w:hAnsi="Calibri" w:cs="Calibri"/>
          <w:b/>
        </w:rPr>
        <w:t xml:space="preserve"> County will </w:t>
      </w:r>
      <w:r w:rsidR="00EF66AA" w:rsidRPr="00C666C3">
        <w:rPr>
          <w:rFonts w:ascii="Calibri" w:hAnsi="Calibri" w:cs="Calibri"/>
          <w:b/>
        </w:rPr>
        <w:t>require the</w:t>
      </w:r>
      <w:r w:rsidR="00197F02">
        <w:rPr>
          <w:rFonts w:ascii="Calibri" w:hAnsi="Calibri" w:cs="Calibri"/>
          <w:b/>
        </w:rPr>
        <w:t xml:space="preserve"> </w:t>
      </w:r>
      <w:r w:rsidR="007D0E77">
        <w:rPr>
          <w:rFonts w:ascii="Calibri" w:hAnsi="Calibri" w:cs="Calibri"/>
          <w:b/>
        </w:rPr>
        <w:t>Bidder</w:t>
      </w:r>
      <w:r w:rsidR="00197F02">
        <w:rPr>
          <w:rFonts w:ascii="Calibri" w:hAnsi="Calibri" w:cs="Calibri"/>
          <w:b/>
        </w:rPr>
        <w:t xml:space="preserve"> </w:t>
      </w:r>
      <w:r w:rsidR="00EF66AA" w:rsidRPr="00C666C3">
        <w:rPr>
          <w:rFonts w:ascii="Calibri" w:hAnsi="Calibri" w:cs="Calibri"/>
          <w:b/>
        </w:rPr>
        <w:t>to submit</w:t>
      </w:r>
      <w:r w:rsidR="004738CD" w:rsidRPr="00C666C3">
        <w:rPr>
          <w:rFonts w:ascii="Calibri" w:hAnsi="Calibri" w:cs="Calibri"/>
          <w:b/>
        </w:rPr>
        <w:t xml:space="preserve"> the qualifications and requirements</w:t>
      </w:r>
      <w:r w:rsidR="0037015C" w:rsidRPr="00C666C3">
        <w:rPr>
          <w:rFonts w:ascii="Calibri" w:hAnsi="Calibri" w:cs="Calibri"/>
          <w:b/>
        </w:rPr>
        <w:t xml:space="preserve"> described in</w:t>
      </w:r>
      <w:r w:rsidR="004738CD" w:rsidRPr="00C666C3">
        <w:rPr>
          <w:rFonts w:ascii="Calibri" w:hAnsi="Calibri" w:cs="Calibri"/>
          <w:b/>
        </w:rPr>
        <w:t xml:space="preserve"> the RFP.</w:t>
      </w:r>
    </w:p>
    <w:p w14:paraId="61AC2139" w14:textId="6952A97B" w:rsidR="00A15A71" w:rsidRPr="003A2FE8" w:rsidRDefault="00A15A71" w:rsidP="003A2FE8">
      <w:pPr>
        <w:pStyle w:val="ListParagraph"/>
        <w:spacing w:after="60"/>
        <w:ind w:left="2880" w:hanging="720"/>
        <w:rPr>
          <w:rFonts w:ascii="Calibri" w:hAnsi="Calibri" w:cs="Calibri"/>
          <w:bCs/>
          <w:sz w:val="26"/>
          <w:szCs w:val="26"/>
        </w:rPr>
      </w:pPr>
      <w:r w:rsidRPr="003A2FE8">
        <w:rPr>
          <w:rFonts w:ascii="Calibri" w:hAnsi="Calibri" w:cs="Calibri"/>
          <w:bCs/>
          <w:sz w:val="26"/>
          <w:szCs w:val="26"/>
        </w:rPr>
        <w:t>i.</w:t>
      </w:r>
      <w:r w:rsidRPr="003A2FE8">
        <w:rPr>
          <w:rFonts w:ascii="Calibri" w:hAnsi="Calibri" w:cs="Calibri"/>
          <w:bCs/>
          <w:sz w:val="26"/>
          <w:szCs w:val="26"/>
        </w:rPr>
        <w:tab/>
        <w:t>10(b) – Phase shift detection limit using the HSE/NPL slide (~$1,000 slide). Typical frequency of this quality check is each time a microscope is moved.</w:t>
      </w:r>
    </w:p>
    <w:p w14:paraId="08D4DDEE" w14:textId="4FEF1AEB" w:rsidR="004738CD" w:rsidRPr="003A2FE8" w:rsidRDefault="003A2FE8" w:rsidP="000D29AA">
      <w:pPr>
        <w:spacing w:after="60"/>
        <w:ind w:left="3600" w:hanging="720"/>
        <w:rPr>
          <w:rFonts w:ascii="Calibri" w:hAnsi="Calibri" w:cs="Calibri"/>
          <w:b/>
          <w:szCs w:val="26"/>
        </w:rPr>
      </w:pPr>
      <w:r>
        <w:rPr>
          <w:rFonts w:ascii="Calibri" w:hAnsi="Calibri" w:cs="Calibri"/>
          <w:b/>
        </w:rPr>
        <w:t xml:space="preserve">A) </w:t>
      </w:r>
      <w:r w:rsidR="000D29AA">
        <w:rPr>
          <w:rFonts w:ascii="Calibri" w:hAnsi="Calibri" w:cs="Calibri"/>
          <w:b/>
        </w:rPr>
        <w:t xml:space="preserve">       </w:t>
      </w:r>
      <w:r w:rsidR="00EF66AA" w:rsidRPr="00C666C3">
        <w:rPr>
          <w:rFonts w:ascii="Calibri" w:hAnsi="Calibri" w:cs="Calibri"/>
          <w:b/>
        </w:rPr>
        <w:t xml:space="preserve">The County will require the </w:t>
      </w:r>
      <w:r w:rsidR="007D0E77">
        <w:rPr>
          <w:rFonts w:ascii="Calibri" w:hAnsi="Calibri" w:cs="Calibri"/>
          <w:b/>
        </w:rPr>
        <w:t>Bidder</w:t>
      </w:r>
      <w:r w:rsidR="007D0E77" w:rsidRPr="00C666C3">
        <w:rPr>
          <w:rFonts w:ascii="Calibri" w:hAnsi="Calibri" w:cs="Calibri"/>
          <w:b/>
        </w:rPr>
        <w:t xml:space="preserve"> </w:t>
      </w:r>
      <w:r w:rsidR="00EF66AA" w:rsidRPr="00C666C3">
        <w:rPr>
          <w:rFonts w:ascii="Calibri" w:hAnsi="Calibri" w:cs="Calibri"/>
          <w:b/>
        </w:rPr>
        <w:t>to submit the qualifications and requirements described in the RFP</w:t>
      </w:r>
      <w:r w:rsidR="004738CD" w:rsidRPr="00C666C3">
        <w:rPr>
          <w:rFonts w:ascii="Calibri" w:hAnsi="Calibri" w:cs="Calibri"/>
          <w:b/>
        </w:rPr>
        <w:t>.</w:t>
      </w:r>
      <w:r w:rsidR="00EF66AA" w:rsidRPr="00C666C3">
        <w:rPr>
          <w:rFonts w:ascii="Calibri" w:hAnsi="Calibri" w:cs="Calibri"/>
          <w:b/>
        </w:rPr>
        <w:t xml:space="preserve"> The County will not </w:t>
      </w:r>
      <w:r w:rsidR="00EF66AA" w:rsidRPr="003A2FE8">
        <w:rPr>
          <w:rFonts w:ascii="Calibri" w:hAnsi="Calibri" w:cs="Calibri"/>
          <w:b/>
          <w:szCs w:val="26"/>
        </w:rPr>
        <w:t>comment on potential specific requirements of hypothetical projects for this RFP.</w:t>
      </w:r>
    </w:p>
    <w:p w14:paraId="238362E6" w14:textId="08BB35A6" w:rsidR="00A15A71" w:rsidRPr="003A2FE8" w:rsidRDefault="00A15A71" w:rsidP="003A2FE8">
      <w:pPr>
        <w:pStyle w:val="ListParagraph"/>
        <w:spacing w:after="60"/>
        <w:ind w:left="2880" w:hanging="720"/>
        <w:rPr>
          <w:rFonts w:ascii="Calibri" w:hAnsi="Calibri" w:cs="Calibri"/>
          <w:bCs/>
          <w:sz w:val="26"/>
          <w:szCs w:val="26"/>
        </w:rPr>
      </w:pPr>
      <w:r w:rsidRPr="003A2FE8">
        <w:rPr>
          <w:rFonts w:ascii="Calibri" w:hAnsi="Calibri" w:cs="Calibri"/>
          <w:bCs/>
          <w:sz w:val="26"/>
          <w:szCs w:val="26"/>
        </w:rPr>
        <w:t>ii.</w:t>
      </w:r>
      <w:r w:rsidRPr="003A2FE8">
        <w:rPr>
          <w:rFonts w:ascii="Calibri" w:hAnsi="Calibri" w:cs="Calibri"/>
          <w:bCs/>
          <w:sz w:val="26"/>
          <w:szCs w:val="26"/>
        </w:rPr>
        <w:tab/>
        <w:t>10(c) – Documentation of the graticule area each time a microscope is moved and as analyst change.</w:t>
      </w:r>
    </w:p>
    <w:p w14:paraId="5063F32C" w14:textId="22E8957F" w:rsidR="004738CD" w:rsidRPr="003A2FE8" w:rsidRDefault="003A2FE8" w:rsidP="000D29AA">
      <w:pPr>
        <w:pStyle w:val="ListParagraph"/>
        <w:spacing w:after="60"/>
        <w:ind w:left="3600" w:hanging="720"/>
        <w:rPr>
          <w:rFonts w:ascii="Calibri" w:hAnsi="Calibri" w:cs="Calibri"/>
          <w:b/>
          <w:sz w:val="26"/>
          <w:szCs w:val="26"/>
        </w:rPr>
      </w:pPr>
      <w:r>
        <w:rPr>
          <w:rFonts w:ascii="Calibri" w:hAnsi="Calibri" w:cs="Calibri"/>
          <w:b/>
          <w:sz w:val="26"/>
          <w:szCs w:val="26"/>
        </w:rPr>
        <w:t xml:space="preserve">A) </w:t>
      </w:r>
      <w:r w:rsidR="000D29AA">
        <w:rPr>
          <w:rFonts w:ascii="Calibri" w:hAnsi="Calibri" w:cs="Calibri"/>
          <w:b/>
          <w:sz w:val="26"/>
          <w:szCs w:val="26"/>
        </w:rPr>
        <w:t xml:space="preserve">       </w:t>
      </w:r>
      <w:r w:rsidR="004738CD" w:rsidRPr="003A2FE8">
        <w:rPr>
          <w:rFonts w:ascii="Calibri" w:hAnsi="Calibri" w:cs="Calibri"/>
          <w:b/>
          <w:sz w:val="26"/>
          <w:szCs w:val="26"/>
        </w:rPr>
        <w:t>T</w:t>
      </w:r>
      <w:r w:rsidR="00EF66AA" w:rsidRPr="003A2FE8">
        <w:rPr>
          <w:rFonts w:ascii="Calibri" w:hAnsi="Calibri" w:cs="Calibri"/>
          <w:b/>
          <w:sz w:val="26"/>
          <w:szCs w:val="26"/>
        </w:rPr>
        <w:t xml:space="preserve">he County will require the </w:t>
      </w:r>
      <w:r w:rsidR="007D0E77">
        <w:rPr>
          <w:rFonts w:ascii="Calibri" w:hAnsi="Calibri" w:cs="Calibri"/>
          <w:b/>
          <w:sz w:val="26"/>
          <w:szCs w:val="26"/>
        </w:rPr>
        <w:t>Bidder</w:t>
      </w:r>
      <w:r w:rsidR="007D0E77" w:rsidRPr="003A2FE8">
        <w:rPr>
          <w:rFonts w:ascii="Calibri" w:hAnsi="Calibri" w:cs="Calibri"/>
          <w:b/>
          <w:sz w:val="26"/>
          <w:szCs w:val="26"/>
        </w:rPr>
        <w:t xml:space="preserve"> </w:t>
      </w:r>
      <w:r w:rsidR="00EF66AA" w:rsidRPr="003A2FE8">
        <w:rPr>
          <w:rFonts w:ascii="Calibri" w:hAnsi="Calibri" w:cs="Calibri"/>
          <w:b/>
          <w:sz w:val="26"/>
          <w:szCs w:val="26"/>
        </w:rPr>
        <w:t xml:space="preserve">to submit the qualifications and requirements described in the RFP. The </w:t>
      </w:r>
      <w:r w:rsidR="00EF66AA" w:rsidRPr="003A2FE8">
        <w:rPr>
          <w:rFonts w:ascii="Calibri" w:hAnsi="Calibri" w:cs="Calibri"/>
          <w:b/>
          <w:sz w:val="26"/>
          <w:szCs w:val="26"/>
        </w:rPr>
        <w:lastRenderedPageBreak/>
        <w:t>County will not comment on potential specific requirements of hypothetical projects for this RFP</w:t>
      </w:r>
      <w:r w:rsidR="004738CD" w:rsidRPr="003A2FE8">
        <w:rPr>
          <w:rFonts w:ascii="Calibri" w:hAnsi="Calibri" w:cs="Calibri"/>
          <w:b/>
          <w:sz w:val="26"/>
          <w:szCs w:val="26"/>
        </w:rPr>
        <w:t>.</w:t>
      </w:r>
    </w:p>
    <w:p w14:paraId="0275C735" w14:textId="77777777" w:rsidR="00A15A71" w:rsidRPr="00A15A71" w:rsidRDefault="00A15A71" w:rsidP="00080076">
      <w:pPr>
        <w:spacing w:after="60"/>
        <w:ind w:left="2880" w:hanging="720"/>
        <w:rPr>
          <w:rFonts w:ascii="Calibri" w:hAnsi="Calibri" w:cs="Calibri"/>
          <w:bCs/>
        </w:rPr>
      </w:pPr>
      <w:r w:rsidRPr="00A15A71">
        <w:rPr>
          <w:rFonts w:ascii="Calibri" w:hAnsi="Calibri" w:cs="Calibri"/>
          <w:bCs/>
        </w:rPr>
        <w:t>iii.</w:t>
      </w:r>
      <w:r w:rsidRPr="00A15A71">
        <w:rPr>
          <w:rFonts w:ascii="Calibri" w:hAnsi="Calibri" w:cs="Calibri"/>
          <w:bCs/>
        </w:rPr>
        <w:tab/>
        <w:t>12 – “Document” the precision for each microscopist for replicate fiber counts by</w:t>
      </w:r>
    </w:p>
    <w:p w14:paraId="7B67F1D3" w14:textId="4152D380" w:rsidR="00A15A71" w:rsidRPr="003A2FE8" w:rsidRDefault="00A15A71" w:rsidP="000F6983">
      <w:pPr>
        <w:pStyle w:val="ListParagraph"/>
        <w:spacing w:after="60"/>
        <w:ind w:left="3600" w:hanging="720"/>
        <w:rPr>
          <w:rFonts w:ascii="Calibri" w:hAnsi="Calibri" w:cs="Calibri"/>
          <w:bCs/>
          <w:sz w:val="26"/>
          <w:szCs w:val="26"/>
        </w:rPr>
      </w:pPr>
      <w:r w:rsidRPr="003A2FE8">
        <w:rPr>
          <w:rFonts w:ascii="Calibri" w:hAnsi="Calibri" w:cs="Calibri"/>
          <w:bCs/>
          <w:sz w:val="26"/>
          <w:szCs w:val="26"/>
        </w:rPr>
        <w:t>1.</w:t>
      </w:r>
      <w:r w:rsidRPr="003A2FE8">
        <w:rPr>
          <w:rFonts w:ascii="Calibri" w:hAnsi="Calibri" w:cs="Calibri"/>
          <w:bCs/>
          <w:sz w:val="26"/>
          <w:szCs w:val="26"/>
        </w:rPr>
        <w:tab/>
        <w:t>12(a), As “part of the [laboratory] quality assurance program a set of reference slides to be used daily” and in 3-differing ranges</w:t>
      </w:r>
    </w:p>
    <w:p w14:paraId="33ADC438" w14:textId="4FBBE0BC" w:rsidR="0037015C" w:rsidRPr="00C666C3" w:rsidRDefault="00B10E67" w:rsidP="000D29AA">
      <w:pPr>
        <w:pStyle w:val="ListParagraph"/>
        <w:numPr>
          <w:ilvl w:val="0"/>
          <w:numId w:val="11"/>
        </w:numPr>
        <w:spacing w:after="60"/>
        <w:ind w:left="4320" w:hanging="720"/>
        <w:rPr>
          <w:rFonts w:ascii="Calibri" w:hAnsi="Calibri" w:cs="Calibri"/>
          <w:b/>
        </w:rPr>
      </w:pPr>
      <w:r w:rsidRPr="003A2FE8">
        <w:rPr>
          <w:rFonts w:ascii="Calibri" w:hAnsi="Calibri" w:cs="Calibri"/>
          <w:b/>
          <w:sz w:val="26"/>
          <w:szCs w:val="26"/>
        </w:rPr>
        <w:t xml:space="preserve">The County will require the </w:t>
      </w:r>
      <w:r w:rsidR="007D0E77">
        <w:rPr>
          <w:rFonts w:ascii="Calibri" w:hAnsi="Calibri" w:cs="Calibri"/>
          <w:b/>
          <w:sz w:val="26"/>
          <w:szCs w:val="26"/>
        </w:rPr>
        <w:t>Bidder</w:t>
      </w:r>
      <w:r w:rsidR="007D0E77" w:rsidRPr="003A2FE8">
        <w:rPr>
          <w:rFonts w:ascii="Calibri" w:hAnsi="Calibri" w:cs="Calibri"/>
          <w:b/>
          <w:sz w:val="26"/>
          <w:szCs w:val="26"/>
        </w:rPr>
        <w:t xml:space="preserve"> </w:t>
      </w:r>
      <w:r w:rsidRPr="003A2FE8">
        <w:rPr>
          <w:rFonts w:ascii="Calibri" w:hAnsi="Calibri" w:cs="Calibri"/>
          <w:b/>
          <w:sz w:val="26"/>
          <w:szCs w:val="26"/>
        </w:rPr>
        <w:t xml:space="preserve">to submit the qualifications and requirements described in the RFP. The County will not comment on potential specific requirements of hypothetical projects for </w:t>
      </w:r>
      <w:r w:rsidRPr="000D29AA">
        <w:rPr>
          <w:rFonts w:ascii="Calibri" w:hAnsi="Calibri" w:cs="Calibri"/>
          <w:b/>
          <w:sz w:val="26"/>
          <w:szCs w:val="26"/>
        </w:rPr>
        <w:t>this RFP</w:t>
      </w:r>
      <w:r w:rsidR="0037015C" w:rsidRPr="000D29AA">
        <w:rPr>
          <w:rFonts w:ascii="Calibri" w:hAnsi="Calibri" w:cs="Calibri"/>
          <w:b/>
          <w:sz w:val="26"/>
          <w:szCs w:val="26"/>
        </w:rPr>
        <w:t>.</w:t>
      </w:r>
      <w:r w:rsidRPr="00C666C3">
        <w:rPr>
          <w:rFonts w:ascii="Calibri" w:hAnsi="Calibri" w:cs="Calibri"/>
          <w:b/>
        </w:rPr>
        <w:t xml:space="preserve"> </w:t>
      </w:r>
    </w:p>
    <w:p w14:paraId="29FBF0D5" w14:textId="77777777" w:rsidR="0037015C" w:rsidRPr="00C666C3" w:rsidRDefault="0037015C" w:rsidP="00C666C3">
      <w:pPr>
        <w:spacing w:after="60"/>
        <w:ind w:left="2880"/>
        <w:rPr>
          <w:rFonts w:ascii="Calibri" w:hAnsi="Calibri" w:cs="Calibri"/>
          <w:bCs/>
        </w:rPr>
      </w:pPr>
    </w:p>
    <w:p w14:paraId="5DB526FC" w14:textId="2C4D770E" w:rsidR="00A15A71" w:rsidRDefault="00A15A71" w:rsidP="00080076">
      <w:pPr>
        <w:spacing w:after="60"/>
        <w:ind w:left="3600" w:hanging="720"/>
        <w:rPr>
          <w:rFonts w:ascii="Calibri" w:hAnsi="Calibri" w:cs="Calibri"/>
          <w:bCs/>
        </w:rPr>
      </w:pPr>
      <w:r w:rsidRPr="00A15A71">
        <w:rPr>
          <w:rFonts w:ascii="Calibri" w:hAnsi="Calibri" w:cs="Calibri"/>
          <w:bCs/>
        </w:rPr>
        <w:t>2.</w:t>
      </w:r>
      <w:r w:rsidRPr="00A15A71">
        <w:rPr>
          <w:rFonts w:ascii="Calibri" w:hAnsi="Calibri" w:cs="Calibri"/>
          <w:bCs/>
        </w:rPr>
        <w:tab/>
        <w:t>12(b), “from blind repeat counts on reference slides, estimate the “intra- and inter-microscopist precision” and “maintain control charts for each of these data files”</w:t>
      </w:r>
    </w:p>
    <w:p w14:paraId="5C028BB2" w14:textId="75A95D97" w:rsidR="0037015C" w:rsidRPr="000F6983" w:rsidRDefault="000F6983" w:rsidP="000D29AA">
      <w:pPr>
        <w:pStyle w:val="ListParagraph"/>
        <w:spacing w:after="60"/>
        <w:ind w:left="4320" w:hanging="720"/>
        <w:rPr>
          <w:rFonts w:ascii="Calibri" w:hAnsi="Calibri" w:cs="Calibri"/>
          <w:b/>
          <w:sz w:val="26"/>
          <w:szCs w:val="26"/>
        </w:rPr>
      </w:pPr>
      <w:r>
        <w:rPr>
          <w:rFonts w:ascii="Calibri" w:hAnsi="Calibri" w:cs="Calibri"/>
          <w:b/>
          <w:sz w:val="26"/>
          <w:szCs w:val="26"/>
        </w:rPr>
        <w:t>A)</w:t>
      </w:r>
      <w:r w:rsidR="000D29AA">
        <w:rPr>
          <w:rFonts w:ascii="Calibri" w:hAnsi="Calibri" w:cs="Calibri"/>
          <w:b/>
          <w:sz w:val="26"/>
          <w:szCs w:val="26"/>
        </w:rPr>
        <w:t xml:space="preserve">       </w:t>
      </w:r>
      <w:r>
        <w:rPr>
          <w:rFonts w:ascii="Calibri" w:hAnsi="Calibri" w:cs="Calibri"/>
          <w:b/>
          <w:sz w:val="26"/>
          <w:szCs w:val="26"/>
        </w:rPr>
        <w:t xml:space="preserve"> </w:t>
      </w:r>
      <w:r w:rsidR="00B10E67" w:rsidRPr="000F6983">
        <w:rPr>
          <w:rFonts w:ascii="Calibri" w:hAnsi="Calibri" w:cs="Calibri"/>
          <w:b/>
          <w:sz w:val="26"/>
          <w:szCs w:val="26"/>
        </w:rPr>
        <w:t xml:space="preserve">The County will require the </w:t>
      </w:r>
      <w:r w:rsidR="007D0E77">
        <w:rPr>
          <w:rFonts w:ascii="Calibri" w:hAnsi="Calibri" w:cs="Calibri"/>
          <w:b/>
          <w:sz w:val="26"/>
          <w:szCs w:val="26"/>
        </w:rPr>
        <w:t>Bidder</w:t>
      </w:r>
      <w:r w:rsidR="007D0E77" w:rsidRPr="000F6983">
        <w:rPr>
          <w:rFonts w:ascii="Calibri" w:hAnsi="Calibri" w:cs="Calibri"/>
          <w:b/>
          <w:sz w:val="26"/>
          <w:szCs w:val="26"/>
        </w:rPr>
        <w:t xml:space="preserve"> </w:t>
      </w:r>
      <w:r w:rsidR="00B10E67" w:rsidRPr="000F6983">
        <w:rPr>
          <w:rFonts w:ascii="Calibri" w:hAnsi="Calibri" w:cs="Calibri"/>
          <w:b/>
          <w:sz w:val="26"/>
          <w:szCs w:val="26"/>
        </w:rPr>
        <w:t>to submit the qualifications and requirements described in the RFP. The County will not comment on potential specific requirements of hypothetical projects for this RFP</w:t>
      </w:r>
      <w:r w:rsidR="000D29AA">
        <w:rPr>
          <w:rFonts w:ascii="Calibri" w:hAnsi="Calibri" w:cs="Calibri"/>
          <w:b/>
          <w:sz w:val="26"/>
          <w:szCs w:val="26"/>
        </w:rPr>
        <w:t>.</w:t>
      </w:r>
    </w:p>
    <w:p w14:paraId="32DD1E57" w14:textId="68B61F0D" w:rsidR="0037015C" w:rsidRPr="00A15A71" w:rsidRDefault="0037015C" w:rsidP="00080076">
      <w:pPr>
        <w:spacing w:after="60"/>
        <w:ind w:left="3600" w:hanging="720"/>
        <w:rPr>
          <w:rFonts w:ascii="Calibri" w:hAnsi="Calibri" w:cs="Calibri"/>
          <w:bCs/>
        </w:rPr>
      </w:pPr>
    </w:p>
    <w:p w14:paraId="09A581B8" w14:textId="1001F444" w:rsidR="00A15A71" w:rsidRPr="000F6983" w:rsidRDefault="00A15A71" w:rsidP="000F6983">
      <w:pPr>
        <w:pStyle w:val="ListParagraph"/>
        <w:spacing w:after="60"/>
        <w:ind w:left="3600" w:hanging="720"/>
        <w:rPr>
          <w:rFonts w:ascii="Calibri" w:hAnsi="Calibri" w:cs="Calibri"/>
          <w:bCs/>
          <w:sz w:val="26"/>
          <w:szCs w:val="26"/>
        </w:rPr>
      </w:pPr>
      <w:r w:rsidRPr="000F6983">
        <w:rPr>
          <w:rFonts w:ascii="Calibri" w:hAnsi="Calibri" w:cs="Calibri"/>
          <w:bCs/>
          <w:sz w:val="26"/>
          <w:szCs w:val="26"/>
        </w:rPr>
        <w:t>3.</w:t>
      </w:r>
      <w:r w:rsidRPr="000F6983">
        <w:rPr>
          <w:rFonts w:ascii="Calibri" w:hAnsi="Calibri" w:cs="Calibri"/>
          <w:bCs/>
          <w:sz w:val="26"/>
          <w:szCs w:val="26"/>
        </w:rPr>
        <w:tab/>
        <w:t>14, Perform blind recounts by the same microscopist on 10% of filters counted. (Note pass/fail criteria on acceptance/rejection of analyses in this section)</w:t>
      </w:r>
    </w:p>
    <w:p w14:paraId="172ECA9F" w14:textId="7D786D20" w:rsidR="0037015C" w:rsidRPr="000F6983" w:rsidRDefault="00B10E67" w:rsidP="000D29AA">
      <w:pPr>
        <w:pStyle w:val="ListParagraph"/>
        <w:numPr>
          <w:ilvl w:val="0"/>
          <w:numId w:val="12"/>
        </w:numPr>
        <w:spacing w:after="60"/>
        <w:ind w:left="4320" w:hanging="720"/>
        <w:rPr>
          <w:rFonts w:ascii="Calibri" w:hAnsi="Calibri" w:cs="Calibri"/>
          <w:b/>
          <w:sz w:val="26"/>
          <w:szCs w:val="26"/>
        </w:rPr>
      </w:pPr>
      <w:r w:rsidRPr="000F6983">
        <w:rPr>
          <w:rFonts w:ascii="Calibri" w:hAnsi="Calibri" w:cs="Calibri"/>
          <w:b/>
          <w:sz w:val="26"/>
          <w:szCs w:val="26"/>
        </w:rPr>
        <w:t xml:space="preserve">The County will require the </w:t>
      </w:r>
      <w:r w:rsidR="007D0E77">
        <w:rPr>
          <w:rFonts w:ascii="Calibri" w:hAnsi="Calibri" w:cs="Calibri"/>
          <w:b/>
          <w:sz w:val="26"/>
          <w:szCs w:val="26"/>
        </w:rPr>
        <w:t>Bidder</w:t>
      </w:r>
      <w:r w:rsidR="007D0E77" w:rsidRPr="000F6983">
        <w:rPr>
          <w:rFonts w:ascii="Calibri" w:hAnsi="Calibri" w:cs="Calibri"/>
          <w:b/>
          <w:sz w:val="26"/>
          <w:szCs w:val="26"/>
        </w:rPr>
        <w:t xml:space="preserve"> </w:t>
      </w:r>
      <w:r w:rsidRPr="000F6983">
        <w:rPr>
          <w:rFonts w:ascii="Calibri" w:hAnsi="Calibri" w:cs="Calibri"/>
          <w:b/>
          <w:sz w:val="26"/>
          <w:szCs w:val="26"/>
        </w:rPr>
        <w:t>to submit the qualifications and requirements described in the RFP. The County will not comment on potential specific requirements of hypothetical projects for this RFP</w:t>
      </w:r>
      <w:r w:rsidR="0037015C" w:rsidRPr="000F6983">
        <w:rPr>
          <w:rFonts w:ascii="Calibri" w:hAnsi="Calibri" w:cs="Calibri"/>
          <w:b/>
          <w:sz w:val="26"/>
          <w:szCs w:val="26"/>
        </w:rPr>
        <w:t>.</w:t>
      </w:r>
    </w:p>
    <w:p w14:paraId="72D928DF" w14:textId="77777777" w:rsidR="0037015C" w:rsidRPr="00C666C3" w:rsidRDefault="0037015C" w:rsidP="00C666C3">
      <w:pPr>
        <w:pStyle w:val="ListParagraph"/>
        <w:spacing w:after="60"/>
        <w:ind w:left="3960"/>
        <w:rPr>
          <w:rFonts w:ascii="Calibri" w:hAnsi="Calibri" w:cs="Calibri"/>
          <w:bCs/>
        </w:rPr>
      </w:pPr>
    </w:p>
    <w:p w14:paraId="2D6E2019" w14:textId="6565D398" w:rsidR="00A15A71" w:rsidRPr="000F6983" w:rsidRDefault="00A15A71" w:rsidP="000F6983">
      <w:pPr>
        <w:pStyle w:val="ListParagraph"/>
        <w:spacing w:after="60"/>
        <w:ind w:left="3600" w:hanging="630"/>
        <w:rPr>
          <w:rFonts w:ascii="Calibri" w:hAnsi="Calibri" w:cs="Calibri"/>
          <w:bCs/>
          <w:sz w:val="26"/>
          <w:szCs w:val="26"/>
        </w:rPr>
      </w:pPr>
      <w:r w:rsidRPr="000F6983">
        <w:rPr>
          <w:rFonts w:ascii="Calibri" w:hAnsi="Calibri" w:cs="Calibri"/>
          <w:bCs/>
          <w:sz w:val="26"/>
          <w:szCs w:val="26"/>
        </w:rPr>
        <w:t>4.</w:t>
      </w:r>
      <w:r w:rsidRPr="000F6983">
        <w:rPr>
          <w:rFonts w:ascii="Calibri" w:hAnsi="Calibri" w:cs="Calibri"/>
          <w:bCs/>
          <w:sz w:val="26"/>
          <w:szCs w:val="26"/>
        </w:rPr>
        <w:tab/>
        <w:t>17, “…shall implement an interlaboratory quality assurance program that as a minimum includes participation of at least two other independent laboratories…”</w:t>
      </w:r>
    </w:p>
    <w:p w14:paraId="5A26851B" w14:textId="0FFF6DD2" w:rsidR="0037015C" w:rsidRPr="000F6983" w:rsidRDefault="00B10E67" w:rsidP="000F6983">
      <w:pPr>
        <w:pStyle w:val="ListParagraph"/>
        <w:numPr>
          <w:ilvl w:val="0"/>
          <w:numId w:val="13"/>
        </w:numPr>
        <w:spacing w:after="60"/>
        <w:ind w:left="4320" w:hanging="720"/>
        <w:rPr>
          <w:rFonts w:ascii="Calibri" w:hAnsi="Calibri" w:cs="Calibri"/>
          <w:b/>
          <w:sz w:val="26"/>
          <w:szCs w:val="26"/>
        </w:rPr>
      </w:pPr>
      <w:r w:rsidRPr="000F6983">
        <w:rPr>
          <w:rFonts w:ascii="Calibri" w:hAnsi="Calibri" w:cs="Calibri"/>
          <w:b/>
          <w:sz w:val="26"/>
          <w:szCs w:val="26"/>
        </w:rPr>
        <w:t xml:space="preserve">The County will require the </w:t>
      </w:r>
      <w:r w:rsidR="007D0E77">
        <w:rPr>
          <w:rFonts w:ascii="Calibri" w:hAnsi="Calibri" w:cs="Calibri"/>
          <w:b/>
          <w:sz w:val="26"/>
          <w:szCs w:val="26"/>
        </w:rPr>
        <w:t>Bidder</w:t>
      </w:r>
      <w:r w:rsidR="007D0E77" w:rsidRPr="000F6983">
        <w:rPr>
          <w:rFonts w:ascii="Calibri" w:hAnsi="Calibri" w:cs="Calibri"/>
          <w:b/>
          <w:sz w:val="26"/>
          <w:szCs w:val="26"/>
        </w:rPr>
        <w:t xml:space="preserve"> </w:t>
      </w:r>
      <w:r w:rsidRPr="000F6983">
        <w:rPr>
          <w:rFonts w:ascii="Calibri" w:hAnsi="Calibri" w:cs="Calibri"/>
          <w:b/>
          <w:sz w:val="26"/>
          <w:szCs w:val="26"/>
        </w:rPr>
        <w:t xml:space="preserve">to submit the qualifications and requirements described in the RFP. The County will not comment on potential </w:t>
      </w:r>
      <w:r w:rsidRPr="000F6983">
        <w:rPr>
          <w:rFonts w:ascii="Calibri" w:hAnsi="Calibri" w:cs="Calibri"/>
          <w:b/>
          <w:sz w:val="26"/>
          <w:szCs w:val="26"/>
        </w:rPr>
        <w:lastRenderedPageBreak/>
        <w:t>specific requirements of hypothetical projects for this RFP</w:t>
      </w:r>
      <w:r w:rsidR="000D29AA">
        <w:rPr>
          <w:rFonts w:ascii="Calibri" w:hAnsi="Calibri" w:cs="Calibri"/>
          <w:b/>
          <w:sz w:val="26"/>
          <w:szCs w:val="26"/>
        </w:rPr>
        <w:t>.</w:t>
      </w:r>
    </w:p>
    <w:p w14:paraId="4FBA17F8" w14:textId="4D63B90E" w:rsidR="00600974" w:rsidRDefault="00A15A71" w:rsidP="00080076">
      <w:pPr>
        <w:spacing w:after="60"/>
        <w:ind w:left="2160" w:hanging="720"/>
        <w:rPr>
          <w:rFonts w:ascii="Calibri" w:hAnsi="Calibri" w:cs="Calibri"/>
          <w:bCs/>
        </w:rPr>
      </w:pPr>
      <w:r w:rsidRPr="00A15A71">
        <w:rPr>
          <w:rFonts w:ascii="Calibri" w:hAnsi="Calibri" w:cs="Calibri"/>
          <w:bCs/>
        </w:rPr>
        <w:t>h.</w:t>
      </w:r>
      <w:r w:rsidRPr="00A15A71">
        <w:rPr>
          <w:rFonts w:ascii="Calibri" w:hAnsi="Calibri" w:cs="Calibri"/>
          <w:bCs/>
        </w:rPr>
        <w:tab/>
        <w:t>Per the Calculation and Reporting of Results section (24), is the analyst to provide and report the “intra- and interlaboratory relative standard deviations with each set of results?”</w:t>
      </w:r>
    </w:p>
    <w:p w14:paraId="100F8F8A" w14:textId="5524DB3E" w:rsidR="00600974" w:rsidRPr="000F6983" w:rsidRDefault="00B10E67" w:rsidP="000D29AA">
      <w:pPr>
        <w:pStyle w:val="ListParagraph"/>
        <w:numPr>
          <w:ilvl w:val="0"/>
          <w:numId w:val="14"/>
        </w:numPr>
        <w:autoSpaceDE w:val="0"/>
        <w:autoSpaceDN w:val="0"/>
        <w:adjustRightInd w:val="0"/>
        <w:spacing w:after="360"/>
        <w:ind w:left="2880" w:hanging="720"/>
        <w:rPr>
          <w:rFonts w:ascii="Calibri" w:hAnsi="Calibri" w:cs="Calibri"/>
          <w:b/>
          <w:sz w:val="26"/>
          <w:szCs w:val="26"/>
        </w:rPr>
      </w:pPr>
      <w:r w:rsidRPr="000F6983">
        <w:rPr>
          <w:rFonts w:ascii="Calibri" w:hAnsi="Calibri" w:cs="Calibri"/>
          <w:b/>
          <w:sz w:val="26"/>
          <w:szCs w:val="26"/>
        </w:rPr>
        <w:t xml:space="preserve">The County will require the </w:t>
      </w:r>
      <w:r w:rsidR="007D0E77">
        <w:rPr>
          <w:rFonts w:ascii="Calibri" w:hAnsi="Calibri" w:cs="Calibri"/>
          <w:b/>
          <w:sz w:val="26"/>
          <w:szCs w:val="26"/>
        </w:rPr>
        <w:t>Bidder</w:t>
      </w:r>
      <w:r w:rsidR="007D0E77" w:rsidRPr="000F6983">
        <w:rPr>
          <w:rFonts w:ascii="Calibri" w:hAnsi="Calibri" w:cs="Calibri"/>
          <w:b/>
          <w:sz w:val="26"/>
          <w:szCs w:val="26"/>
        </w:rPr>
        <w:t xml:space="preserve"> </w:t>
      </w:r>
      <w:r w:rsidRPr="000F6983">
        <w:rPr>
          <w:rFonts w:ascii="Calibri" w:hAnsi="Calibri" w:cs="Calibri"/>
          <w:b/>
          <w:sz w:val="26"/>
          <w:szCs w:val="26"/>
        </w:rPr>
        <w:t>to submit the qualifications and requirements described in the RFP. The County will not comment on potential specific requirements of hypothetical projects for this RFP</w:t>
      </w:r>
      <w:r w:rsidR="00F16270" w:rsidRPr="000F6983">
        <w:rPr>
          <w:rFonts w:ascii="Calibri" w:hAnsi="Calibri" w:cs="Calibri"/>
          <w:b/>
          <w:sz w:val="26"/>
          <w:szCs w:val="26"/>
        </w:rPr>
        <w:t>.</w:t>
      </w:r>
    </w:p>
    <w:p w14:paraId="40025E6D" w14:textId="434FF480" w:rsidR="00600974" w:rsidRPr="00080076" w:rsidRDefault="00080076" w:rsidP="00CD5814">
      <w:pPr>
        <w:numPr>
          <w:ilvl w:val="0"/>
          <w:numId w:val="1"/>
        </w:numPr>
        <w:tabs>
          <w:tab w:val="clear" w:pos="1440"/>
        </w:tabs>
        <w:spacing w:after="60"/>
        <w:ind w:left="720" w:hanging="720"/>
        <w:rPr>
          <w:rFonts w:ascii="Calibri" w:hAnsi="Calibri" w:cs="Calibri"/>
          <w:bCs/>
        </w:rPr>
      </w:pPr>
      <w:r w:rsidRPr="00080076">
        <w:rPr>
          <w:rFonts w:ascii="Calibri" w:hAnsi="Calibri" w:cs="Calibri"/>
          <w:bCs/>
        </w:rPr>
        <w:t>If the County of Alameda keeps the PAT round criteria as a “minimum requirement” and given the questions above, can the County of Alameda indicate which parts of the NIOSH 7400 method are not required for this contract (e.g., control charts for inter and intra-analyst comparisons to generate CVs to establish pass/fail criteria on precision)?</w:t>
      </w:r>
    </w:p>
    <w:p w14:paraId="6A8C5708" w14:textId="6789ADCE" w:rsidR="00600974" w:rsidRPr="00F16270" w:rsidRDefault="00B10E67" w:rsidP="00EB4385">
      <w:pPr>
        <w:numPr>
          <w:ilvl w:val="1"/>
          <w:numId w:val="1"/>
        </w:numPr>
        <w:tabs>
          <w:tab w:val="clear" w:pos="1170"/>
        </w:tabs>
        <w:autoSpaceDE w:val="0"/>
        <w:autoSpaceDN w:val="0"/>
        <w:adjustRightInd w:val="0"/>
        <w:spacing w:after="360"/>
        <w:ind w:left="720" w:hanging="720"/>
        <w:rPr>
          <w:rFonts w:ascii="Calibri" w:hAnsi="Calibri" w:cs="Calibri"/>
          <w:b/>
        </w:rPr>
      </w:pPr>
      <w:r w:rsidRPr="00F16270">
        <w:rPr>
          <w:rFonts w:ascii="Calibri" w:hAnsi="Calibri" w:cs="Calibri"/>
          <w:b/>
        </w:rPr>
        <w:t>The County will require the Contractor to submit the qualifications and requirements described in the RFP. The County will not comment on potential specific requirements of hypothetical projects for this RFP</w:t>
      </w:r>
      <w:r w:rsidR="00650158" w:rsidRPr="00F16270">
        <w:rPr>
          <w:rFonts w:ascii="Calibri" w:hAnsi="Calibri" w:cs="Calibri"/>
          <w:b/>
        </w:rPr>
        <w:t>.</w:t>
      </w:r>
    </w:p>
    <w:p w14:paraId="24F3CD36" w14:textId="7399CEF9" w:rsidR="00600974" w:rsidRPr="00080076" w:rsidRDefault="00080076" w:rsidP="00CD5814">
      <w:pPr>
        <w:numPr>
          <w:ilvl w:val="0"/>
          <w:numId w:val="1"/>
        </w:numPr>
        <w:tabs>
          <w:tab w:val="clear" w:pos="1440"/>
        </w:tabs>
        <w:spacing w:after="60"/>
        <w:ind w:left="720" w:hanging="720"/>
        <w:rPr>
          <w:rFonts w:ascii="Calibri" w:hAnsi="Calibri" w:cs="Calibri"/>
          <w:bCs/>
        </w:rPr>
      </w:pPr>
      <w:r w:rsidRPr="00080076">
        <w:rPr>
          <w:rFonts w:ascii="Calibri" w:hAnsi="Calibri" w:cs="Calibri"/>
          <w:bCs/>
        </w:rPr>
        <w:t xml:space="preserve">If the County of Alameda does reduce any of the requirements within the method, can these method modifications be documented as not performing any of the QA/QC procedures outlined in the method will result in wide ranges of analytical fees by respondents. [That is, Just Analyzing (no QA/QC) = really cheap fees, whereas, </w:t>
      </w:r>
      <w:proofErr w:type="gramStart"/>
      <w:r w:rsidRPr="00080076">
        <w:rPr>
          <w:rFonts w:ascii="Calibri" w:hAnsi="Calibri" w:cs="Calibri"/>
          <w:bCs/>
        </w:rPr>
        <w:t>Analyzing</w:t>
      </w:r>
      <w:proofErr w:type="gramEnd"/>
      <w:r w:rsidRPr="00080076">
        <w:rPr>
          <w:rFonts w:ascii="Calibri" w:hAnsi="Calibri" w:cs="Calibri"/>
          <w:bCs/>
        </w:rPr>
        <w:t xml:space="preserve"> + QC (verified and documented) = not cheap unless a high-volume equivalent to a laboratory’s volume of samples).</w:t>
      </w:r>
    </w:p>
    <w:p w14:paraId="665839BA" w14:textId="5CEC5D94" w:rsidR="00B94E07" w:rsidRPr="00D673DD" w:rsidRDefault="00650158" w:rsidP="001C3906">
      <w:pPr>
        <w:numPr>
          <w:ilvl w:val="1"/>
          <w:numId w:val="1"/>
        </w:numPr>
        <w:tabs>
          <w:tab w:val="clear" w:pos="1170"/>
        </w:tabs>
        <w:autoSpaceDE w:val="0"/>
        <w:autoSpaceDN w:val="0"/>
        <w:adjustRightInd w:val="0"/>
        <w:spacing w:after="240"/>
        <w:ind w:left="720" w:hanging="720"/>
        <w:rPr>
          <w:rFonts w:ascii="Calibri" w:hAnsi="Calibri" w:cs="Calibri"/>
          <w:b/>
          <w:color w:val="FF0000"/>
          <w:sz w:val="20"/>
        </w:rPr>
      </w:pPr>
      <w:r w:rsidRPr="00D673DD">
        <w:rPr>
          <w:rFonts w:ascii="Calibri" w:hAnsi="Calibri" w:cs="Calibri"/>
          <w:b/>
        </w:rPr>
        <w:t>The requirements of the RFP will remain as they are currently described.</w:t>
      </w:r>
    </w:p>
    <w:sectPr w:rsidR="00B94E07" w:rsidRPr="00D673DD" w:rsidSect="006364B6">
      <w:footerReference w:type="default" r:id="rId21"/>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D25088"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522C7DE"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BE7844">
      <w:rPr>
        <w:rFonts w:ascii="Calibri" w:hAnsi="Calibri" w:cs="Calibri"/>
        <w:sz w:val="20"/>
      </w:rPr>
      <w:t xml:space="preserve">RFP No. </w:t>
    </w:r>
    <w:r w:rsidR="00EB45B5" w:rsidRPr="00BE7844">
      <w:rPr>
        <w:rFonts w:ascii="Calibri" w:hAnsi="Calibri" w:cs="Calibri"/>
        <w:sz w:val="20"/>
      </w:rPr>
      <w:t>902105</w:t>
    </w:r>
    <w:r w:rsidR="005D53C7" w:rsidRPr="00BE7844">
      <w:rPr>
        <w:rFonts w:ascii="Calibri" w:hAnsi="Calibri" w:cs="Calibri"/>
        <w:sz w:val="20"/>
      </w:rPr>
      <w:t xml:space="preserve">, </w:t>
    </w:r>
    <w:r w:rsidR="00EB45B5" w:rsidRPr="00BE7844">
      <w:rPr>
        <w:rFonts w:ascii="Calibri" w:hAnsi="Calibri" w:cs="Calibri"/>
        <w:sz w:val="20"/>
      </w:rPr>
      <w:t>Q</w:t>
    </w:r>
    <w:r w:rsidR="00EB45B5">
      <w:rPr>
        <w:rFonts w:ascii="Calibri" w:hAnsi="Calibri" w:cs="Calibri"/>
        <w:sz w:val="20"/>
      </w:rPr>
      <w:t>&amp;A</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090E9B8B" w:rsidR="00530140" w:rsidRPr="004D242F" w:rsidRDefault="004D242F" w:rsidP="00741E10">
    <w:pPr>
      <w:pStyle w:val="Header"/>
      <w:jc w:val="center"/>
      <w:rPr>
        <w:rFonts w:ascii="Calibri" w:hAnsi="Calibri" w:cs="Calibri"/>
        <w:b/>
        <w:snapToGrid w:val="0"/>
        <w:szCs w:val="26"/>
      </w:rPr>
    </w:pPr>
    <w:r w:rsidRPr="00BE7844">
      <w:rPr>
        <w:rFonts w:ascii="Calibri" w:hAnsi="Calibri" w:cs="Calibri"/>
        <w:b/>
        <w:snapToGrid w:val="0"/>
        <w:szCs w:val="26"/>
      </w:rPr>
      <w:t>RF</w:t>
    </w:r>
    <w:r w:rsidR="00392870" w:rsidRPr="00BE7844">
      <w:rPr>
        <w:rFonts w:ascii="Calibri" w:hAnsi="Calibri" w:cs="Calibri"/>
        <w:b/>
        <w:snapToGrid w:val="0"/>
        <w:szCs w:val="26"/>
      </w:rPr>
      <w:t>P</w:t>
    </w:r>
    <w:r w:rsidRPr="00BE7844">
      <w:rPr>
        <w:rFonts w:ascii="Calibri" w:hAnsi="Calibri" w:cs="Calibri"/>
        <w:b/>
        <w:snapToGrid w:val="0"/>
        <w:szCs w:val="26"/>
      </w:rPr>
      <w:t xml:space="preserve"> No. 90</w:t>
    </w:r>
    <w:r w:rsidR="00D516FB" w:rsidRPr="00BE7844">
      <w:rPr>
        <w:rFonts w:ascii="Calibri" w:hAnsi="Calibri" w:cs="Calibri"/>
        <w:b/>
        <w:snapToGrid w:val="0"/>
        <w:szCs w:val="26"/>
      </w:rPr>
      <w:t>2105</w:t>
    </w:r>
    <w:r w:rsidRPr="00BE7844">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D25088"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9D22C81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bCs w:val="0"/>
        <w:color w:val="auto"/>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5B4DC0"/>
    <w:multiLevelType w:val="hybridMultilevel"/>
    <w:tmpl w:val="1A8E1798"/>
    <w:lvl w:ilvl="0" w:tplc="208058D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B5071E7"/>
    <w:multiLevelType w:val="hybridMultilevel"/>
    <w:tmpl w:val="0D30378C"/>
    <w:lvl w:ilvl="0" w:tplc="0E7E7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1403"/>
    <w:multiLevelType w:val="hybridMultilevel"/>
    <w:tmpl w:val="E3B66E92"/>
    <w:lvl w:ilvl="0" w:tplc="C7163F90">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33C6F62"/>
    <w:multiLevelType w:val="hybridMultilevel"/>
    <w:tmpl w:val="CBD095CE"/>
    <w:lvl w:ilvl="0" w:tplc="2C66990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4D7718"/>
    <w:multiLevelType w:val="hybridMultilevel"/>
    <w:tmpl w:val="CBD095CE"/>
    <w:lvl w:ilvl="0" w:tplc="FFFFFFFF">
      <w:start w:val="1"/>
      <w:numFmt w:val="lowerRoman"/>
      <w:lvlText w:val="%1."/>
      <w:lvlJc w:val="left"/>
      <w:pPr>
        <w:ind w:left="2880" w:hanging="72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3E61"/>
    <w:multiLevelType w:val="hybridMultilevel"/>
    <w:tmpl w:val="DAD49716"/>
    <w:lvl w:ilvl="0" w:tplc="AD6CBD58">
      <w:start w:val="1"/>
      <w:numFmt w:val="upperLetter"/>
      <w:lvlText w:val="%1)"/>
      <w:lvlJc w:val="left"/>
      <w:pPr>
        <w:ind w:left="3240" w:hanging="360"/>
      </w:pPr>
      <w:rPr>
        <w:rFonts w:hint="default"/>
        <w:b/>
        <w:b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1B62746"/>
    <w:multiLevelType w:val="hybridMultilevel"/>
    <w:tmpl w:val="2FA41EA4"/>
    <w:lvl w:ilvl="0" w:tplc="8940CA3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4C1E6D9D"/>
    <w:multiLevelType w:val="hybridMultilevel"/>
    <w:tmpl w:val="74D2FA50"/>
    <w:lvl w:ilvl="0" w:tplc="8F869FD0">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EA967ED"/>
    <w:multiLevelType w:val="hybridMultilevel"/>
    <w:tmpl w:val="573AE48A"/>
    <w:lvl w:ilvl="0" w:tplc="D3FABCFA">
      <w:start w:val="1"/>
      <w:numFmt w:val="upperLetter"/>
      <w:lvlText w:val="%1)"/>
      <w:lvlJc w:val="left"/>
      <w:pPr>
        <w:ind w:left="3960" w:hanging="360"/>
      </w:pPr>
      <w:rPr>
        <w:rFonts w:hint="default"/>
        <w:sz w:val="26"/>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62F9C"/>
    <w:multiLevelType w:val="hybridMultilevel"/>
    <w:tmpl w:val="BA2235A2"/>
    <w:lvl w:ilvl="0" w:tplc="17E87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8595E"/>
    <w:multiLevelType w:val="hybridMultilevel"/>
    <w:tmpl w:val="146CB530"/>
    <w:lvl w:ilvl="0" w:tplc="48043254">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1"/>
  </w:num>
  <w:num w:numId="3">
    <w:abstractNumId w:val="6"/>
  </w:num>
  <w:num w:numId="4">
    <w:abstractNumId w:val="1"/>
  </w:num>
  <w:num w:numId="5">
    <w:abstractNumId w:val="4"/>
  </w:num>
  <w:num w:numId="6">
    <w:abstractNumId w:val="3"/>
  </w:num>
  <w:num w:numId="7">
    <w:abstractNumId w:val="5"/>
  </w:num>
  <w:num w:numId="8">
    <w:abstractNumId w:val="7"/>
  </w:num>
  <w:num w:numId="9">
    <w:abstractNumId w:val="13"/>
  </w:num>
  <w:num w:numId="10">
    <w:abstractNumId w:val="9"/>
  </w:num>
  <w:num w:numId="11">
    <w:abstractNumId w:val="1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0FALZaVoctAAAA"/>
  </w:docVars>
  <w:rsids>
    <w:rsidRoot w:val="004D242F"/>
    <w:rsid w:val="000060E8"/>
    <w:rsid w:val="00012475"/>
    <w:rsid w:val="00014089"/>
    <w:rsid w:val="00014099"/>
    <w:rsid w:val="00023936"/>
    <w:rsid w:val="00035A55"/>
    <w:rsid w:val="0004460F"/>
    <w:rsid w:val="00080076"/>
    <w:rsid w:val="00081C6B"/>
    <w:rsid w:val="00082490"/>
    <w:rsid w:val="000835A0"/>
    <w:rsid w:val="000953BE"/>
    <w:rsid w:val="000A1329"/>
    <w:rsid w:val="000B6511"/>
    <w:rsid w:val="000B6C6A"/>
    <w:rsid w:val="000C7E9A"/>
    <w:rsid w:val="000D29AA"/>
    <w:rsid w:val="000D4C47"/>
    <w:rsid w:val="000E1DE9"/>
    <w:rsid w:val="000E3F2D"/>
    <w:rsid w:val="000E523E"/>
    <w:rsid w:val="000F6983"/>
    <w:rsid w:val="00112416"/>
    <w:rsid w:val="00112A36"/>
    <w:rsid w:val="00117D99"/>
    <w:rsid w:val="00121F85"/>
    <w:rsid w:val="00146644"/>
    <w:rsid w:val="0014755B"/>
    <w:rsid w:val="0015259B"/>
    <w:rsid w:val="001545C7"/>
    <w:rsid w:val="00160400"/>
    <w:rsid w:val="00160CDE"/>
    <w:rsid w:val="001630AE"/>
    <w:rsid w:val="0019537B"/>
    <w:rsid w:val="00197F02"/>
    <w:rsid w:val="001C2B1F"/>
    <w:rsid w:val="001C5259"/>
    <w:rsid w:val="001D3F35"/>
    <w:rsid w:val="002023B4"/>
    <w:rsid w:val="002141E7"/>
    <w:rsid w:val="00245437"/>
    <w:rsid w:val="0024787A"/>
    <w:rsid w:val="002617B7"/>
    <w:rsid w:val="00265919"/>
    <w:rsid w:val="002836AF"/>
    <w:rsid w:val="002A52F1"/>
    <w:rsid w:val="002A7A1E"/>
    <w:rsid w:val="002B1B1D"/>
    <w:rsid w:val="002C03A6"/>
    <w:rsid w:val="002C173B"/>
    <w:rsid w:val="002D61C1"/>
    <w:rsid w:val="002F3B1F"/>
    <w:rsid w:val="00304DEF"/>
    <w:rsid w:val="00324005"/>
    <w:rsid w:val="0032751B"/>
    <w:rsid w:val="003306A8"/>
    <w:rsid w:val="0037015C"/>
    <w:rsid w:val="00386FF3"/>
    <w:rsid w:val="0038729B"/>
    <w:rsid w:val="003911A1"/>
    <w:rsid w:val="00392870"/>
    <w:rsid w:val="0039295B"/>
    <w:rsid w:val="003A2FE8"/>
    <w:rsid w:val="003A67E7"/>
    <w:rsid w:val="003A6E07"/>
    <w:rsid w:val="003B4E5E"/>
    <w:rsid w:val="003C1E12"/>
    <w:rsid w:val="003C6F22"/>
    <w:rsid w:val="003E1F54"/>
    <w:rsid w:val="00412E83"/>
    <w:rsid w:val="004303C9"/>
    <w:rsid w:val="00431A3E"/>
    <w:rsid w:val="00433D2F"/>
    <w:rsid w:val="00434AA3"/>
    <w:rsid w:val="00441D05"/>
    <w:rsid w:val="004601DD"/>
    <w:rsid w:val="00461212"/>
    <w:rsid w:val="00471643"/>
    <w:rsid w:val="004738CD"/>
    <w:rsid w:val="004740BB"/>
    <w:rsid w:val="0047764A"/>
    <w:rsid w:val="00481120"/>
    <w:rsid w:val="004B1AB7"/>
    <w:rsid w:val="004B2EAB"/>
    <w:rsid w:val="004C3E03"/>
    <w:rsid w:val="004D242F"/>
    <w:rsid w:val="004D498A"/>
    <w:rsid w:val="004D4DC1"/>
    <w:rsid w:val="004D5A9C"/>
    <w:rsid w:val="004F3DB9"/>
    <w:rsid w:val="00526AD9"/>
    <w:rsid w:val="00526BF3"/>
    <w:rsid w:val="00534667"/>
    <w:rsid w:val="005509EB"/>
    <w:rsid w:val="005839BB"/>
    <w:rsid w:val="0058456E"/>
    <w:rsid w:val="0058499E"/>
    <w:rsid w:val="00596B77"/>
    <w:rsid w:val="005C4468"/>
    <w:rsid w:val="005C5740"/>
    <w:rsid w:val="005C7D80"/>
    <w:rsid w:val="005D1234"/>
    <w:rsid w:val="005D53C7"/>
    <w:rsid w:val="005E0994"/>
    <w:rsid w:val="005E2B45"/>
    <w:rsid w:val="005E7548"/>
    <w:rsid w:val="005F00B4"/>
    <w:rsid w:val="005F357D"/>
    <w:rsid w:val="005F5669"/>
    <w:rsid w:val="005F6FCE"/>
    <w:rsid w:val="00600974"/>
    <w:rsid w:val="00611C2F"/>
    <w:rsid w:val="00622DA7"/>
    <w:rsid w:val="006364B6"/>
    <w:rsid w:val="006476D8"/>
    <w:rsid w:val="00650158"/>
    <w:rsid w:val="00650CC7"/>
    <w:rsid w:val="00685CF3"/>
    <w:rsid w:val="00696592"/>
    <w:rsid w:val="006A3F78"/>
    <w:rsid w:val="006C112F"/>
    <w:rsid w:val="006C1719"/>
    <w:rsid w:val="006D5AC8"/>
    <w:rsid w:val="006E4008"/>
    <w:rsid w:val="006F207A"/>
    <w:rsid w:val="006F72E2"/>
    <w:rsid w:val="007113EF"/>
    <w:rsid w:val="00715877"/>
    <w:rsid w:val="00715C57"/>
    <w:rsid w:val="00715D02"/>
    <w:rsid w:val="0072211A"/>
    <w:rsid w:val="00725809"/>
    <w:rsid w:val="007350CE"/>
    <w:rsid w:val="0074287F"/>
    <w:rsid w:val="007563DD"/>
    <w:rsid w:val="00775AA3"/>
    <w:rsid w:val="007859C8"/>
    <w:rsid w:val="007871F1"/>
    <w:rsid w:val="0079017F"/>
    <w:rsid w:val="007A717A"/>
    <w:rsid w:val="007B1CD3"/>
    <w:rsid w:val="007B3E46"/>
    <w:rsid w:val="007C2F8F"/>
    <w:rsid w:val="007D0E77"/>
    <w:rsid w:val="007D5A47"/>
    <w:rsid w:val="007E24E5"/>
    <w:rsid w:val="007F4755"/>
    <w:rsid w:val="00801940"/>
    <w:rsid w:val="00813F8B"/>
    <w:rsid w:val="00814F9E"/>
    <w:rsid w:val="0081722F"/>
    <w:rsid w:val="008211B1"/>
    <w:rsid w:val="00830C2B"/>
    <w:rsid w:val="00834D1A"/>
    <w:rsid w:val="00841D40"/>
    <w:rsid w:val="00862620"/>
    <w:rsid w:val="00865DCB"/>
    <w:rsid w:val="008866C2"/>
    <w:rsid w:val="00894308"/>
    <w:rsid w:val="0089782A"/>
    <w:rsid w:val="008B0D41"/>
    <w:rsid w:val="008B6DC0"/>
    <w:rsid w:val="008E0705"/>
    <w:rsid w:val="008E5E9A"/>
    <w:rsid w:val="008F08DA"/>
    <w:rsid w:val="008F4CC4"/>
    <w:rsid w:val="00936071"/>
    <w:rsid w:val="00936366"/>
    <w:rsid w:val="009630DA"/>
    <w:rsid w:val="00967105"/>
    <w:rsid w:val="00982F53"/>
    <w:rsid w:val="00986705"/>
    <w:rsid w:val="009925ED"/>
    <w:rsid w:val="009955D8"/>
    <w:rsid w:val="009C11F9"/>
    <w:rsid w:val="009E3EEA"/>
    <w:rsid w:val="009F3A33"/>
    <w:rsid w:val="00A07482"/>
    <w:rsid w:val="00A15A71"/>
    <w:rsid w:val="00A17E22"/>
    <w:rsid w:val="00A214EA"/>
    <w:rsid w:val="00A3047F"/>
    <w:rsid w:val="00A376F0"/>
    <w:rsid w:val="00A41A27"/>
    <w:rsid w:val="00A52CF9"/>
    <w:rsid w:val="00A5644A"/>
    <w:rsid w:val="00A62F86"/>
    <w:rsid w:val="00A70EAC"/>
    <w:rsid w:val="00A72A23"/>
    <w:rsid w:val="00A85409"/>
    <w:rsid w:val="00AA2ACB"/>
    <w:rsid w:val="00AA6F62"/>
    <w:rsid w:val="00AB078A"/>
    <w:rsid w:val="00AB63ED"/>
    <w:rsid w:val="00AD02E9"/>
    <w:rsid w:val="00AD5D80"/>
    <w:rsid w:val="00AD644E"/>
    <w:rsid w:val="00AF2895"/>
    <w:rsid w:val="00B10E67"/>
    <w:rsid w:val="00B506A9"/>
    <w:rsid w:val="00B60008"/>
    <w:rsid w:val="00B627FE"/>
    <w:rsid w:val="00B67979"/>
    <w:rsid w:val="00B700A4"/>
    <w:rsid w:val="00B72AC9"/>
    <w:rsid w:val="00B828F3"/>
    <w:rsid w:val="00B92B1A"/>
    <w:rsid w:val="00B94E07"/>
    <w:rsid w:val="00B96499"/>
    <w:rsid w:val="00BD3600"/>
    <w:rsid w:val="00BE57D1"/>
    <w:rsid w:val="00BE7844"/>
    <w:rsid w:val="00BF39F2"/>
    <w:rsid w:val="00C01771"/>
    <w:rsid w:val="00C062A0"/>
    <w:rsid w:val="00C134E3"/>
    <w:rsid w:val="00C41308"/>
    <w:rsid w:val="00C61A1F"/>
    <w:rsid w:val="00C666C3"/>
    <w:rsid w:val="00C93D8C"/>
    <w:rsid w:val="00CB36D0"/>
    <w:rsid w:val="00CB52F8"/>
    <w:rsid w:val="00CD5814"/>
    <w:rsid w:val="00CE64A5"/>
    <w:rsid w:val="00CE7ED3"/>
    <w:rsid w:val="00CF26D9"/>
    <w:rsid w:val="00D06019"/>
    <w:rsid w:val="00D06F87"/>
    <w:rsid w:val="00D14E26"/>
    <w:rsid w:val="00D25088"/>
    <w:rsid w:val="00D30D72"/>
    <w:rsid w:val="00D3409F"/>
    <w:rsid w:val="00D516FB"/>
    <w:rsid w:val="00D62212"/>
    <w:rsid w:val="00D673DD"/>
    <w:rsid w:val="00D74CA3"/>
    <w:rsid w:val="00D81922"/>
    <w:rsid w:val="00DA14C7"/>
    <w:rsid w:val="00DD37F7"/>
    <w:rsid w:val="00DD4FAD"/>
    <w:rsid w:val="00DF1EF1"/>
    <w:rsid w:val="00E01C12"/>
    <w:rsid w:val="00E0721A"/>
    <w:rsid w:val="00E23E64"/>
    <w:rsid w:val="00E25F62"/>
    <w:rsid w:val="00E27795"/>
    <w:rsid w:val="00E4146F"/>
    <w:rsid w:val="00E442FA"/>
    <w:rsid w:val="00E45F99"/>
    <w:rsid w:val="00E46342"/>
    <w:rsid w:val="00E4764E"/>
    <w:rsid w:val="00E66433"/>
    <w:rsid w:val="00E83ABA"/>
    <w:rsid w:val="00EA15BA"/>
    <w:rsid w:val="00EA49C4"/>
    <w:rsid w:val="00EA4A12"/>
    <w:rsid w:val="00EB432A"/>
    <w:rsid w:val="00EB4385"/>
    <w:rsid w:val="00EB45B5"/>
    <w:rsid w:val="00EB4E6D"/>
    <w:rsid w:val="00ED3117"/>
    <w:rsid w:val="00EE02F4"/>
    <w:rsid w:val="00EE7E2B"/>
    <w:rsid w:val="00EF4F72"/>
    <w:rsid w:val="00EF66AA"/>
    <w:rsid w:val="00F05BC9"/>
    <w:rsid w:val="00F14503"/>
    <w:rsid w:val="00F16270"/>
    <w:rsid w:val="00F4176C"/>
    <w:rsid w:val="00F42869"/>
    <w:rsid w:val="00F474BF"/>
    <w:rsid w:val="00F5155E"/>
    <w:rsid w:val="00F53B42"/>
    <w:rsid w:val="00F5601C"/>
    <w:rsid w:val="00F86527"/>
    <w:rsid w:val="00F86C5E"/>
    <w:rsid w:val="00FB7242"/>
    <w:rsid w:val="00FC4182"/>
    <w:rsid w:val="00FD370B"/>
    <w:rsid w:val="00FD5CD9"/>
    <w:rsid w:val="00FE0815"/>
    <w:rsid w:val="00FE19E9"/>
    <w:rsid w:val="00FE3A34"/>
    <w:rsid w:val="00FE475B"/>
    <w:rsid w:val="00FE5898"/>
    <w:rsid w:val="00FF551A"/>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C666C3"/>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about-gsa/contact-us/public-records-reques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about-gsa/contact-us/public-records-reque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about-gsa/contact-us/public-records-re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sa.acgov.org/about-gsa/contact-us/public-records-req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7B1E0D-F511-4EB7-BE0C-9AA8D65F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3071</Words>
  <Characters>17505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902105 RFP QA Draft</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902105 RFP QA Draft</dc:title>
  <dc:subject/>
  <dc:creator>Truong, Thuy   GSA - Purchasing Department</dc:creator>
  <cp:keywords/>
  <dc:description/>
  <cp:lastModifiedBy>Kukuyuk, Yulia  GSA - Procurement Department</cp:lastModifiedBy>
  <cp:revision>2</cp:revision>
  <dcterms:created xsi:type="dcterms:W3CDTF">2022-03-31T23:05:00Z</dcterms:created>
  <dcterms:modified xsi:type="dcterms:W3CDTF">2022-03-31T23:05:00Z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