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E558C" w14:textId="77777777" w:rsidR="003B6E51" w:rsidRDefault="003B6E51" w:rsidP="00501E3D">
      <w:pPr>
        <w:pStyle w:val="Title"/>
        <w:rPr>
          <w:color w:val="7030A0"/>
          <w:sz w:val="28"/>
          <w:szCs w:val="24"/>
          <w:highlight w:val="yellow"/>
        </w:rPr>
      </w:pPr>
    </w:p>
    <w:p w14:paraId="296F6EFF" w14:textId="77777777" w:rsidR="00501E3D" w:rsidRPr="00985AE1" w:rsidRDefault="00501E3D" w:rsidP="00501E3D">
      <w:pPr>
        <w:pStyle w:val="Title"/>
        <w:rPr>
          <w:rFonts w:ascii="Calibri" w:hAnsi="Calibri" w:cs="Calibri"/>
          <w:sz w:val="72"/>
          <w:szCs w:val="72"/>
        </w:rPr>
      </w:pPr>
      <w:r w:rsidRPr="00985AE1">
        <w:rPr>
          <w:rFonts w:ascii="Calibri" w:hAnsi="Calibri" w:cs="Calibri"/>
          <w:sz w:val="72"/>
          <w:szCs w:val="72"/>
        </w:rPr>
        <w:t>COUNTY OF ALAMEDA</w:t>
      </w:r>
    </w:p>
    <w:p w14:paraId="3301F40B" w14:textId="77777777" w:rsidR="00501E3D" w:rsidRPr="00985AE1" w:rsidRDefault="00501E3D" w:rsidP="00501E3D">
      <w:pPr>
        <w:pStyle w:val="Title"/>
        <w:rPr>
          <w:rFonts w:ascii="Calibri" w:hAnsi="Calibri" w:cs="Calibri"/>
          <w:sz w:val="20"/>
        </w:rPr>
      </w:pPr>
    </w:p>
    <w:p w14:paraId="6CFC27CE" w14:textId="01EC07E9" w:rsidR="00501E3D" w:rsidRPr="00C94FCE" w:rsidRDefault="00501E3D" w:rsidP="00501E3D">
      <w:pPr>
        <w:pStyle w:val="Title"/>
        <w:rPr>
          <w:rFonts w:ascii="Calibri" w:hAnsi="Calibri" w:cs="Calibri"/>
          <w:sz w:val="40"/>
          <w:szCs w:val="40"/>
        </w:rPr>
      </w:pPr>
      <w:r w:rsidRPr="00057662">
        <w:rPr>
          <w:rFonts w:ascii="Calibri" w:hAnsi="Calibri" w:cs="Calibri"/>
          <w:sz w:val="40"/>
          <w:szCs w:val="40"/>
        </w:rPr>
        <w:t>ADDENDUM N</w:t>
      </w:r>
      <w:r w:rsidRPr="00C94FCE">
        <w:rPr>
          <w:rFonts w:ascii="Calibri" w:hAnsi="Calibri" w:cs="Calibri"/>
          <w:sz w:val="40"/>
          <w:szCs w:val="40"/>
        </w:rPr>
        <w:t xml:space="preserve">o. </w:t>
      </w:r>
      <w:r w:rsidR="00F308AF">
        <w:rPr>
          <w:rFonts w:ascii="Calibri" w:hAnsi="Calibri" w:cs="Calibri"/>
          <w:sz w:val="40"/>
          <w:szCs w:val="40"/>
        </w:rPr>
        <w:t>2</w:t>
      </w:r>
    </w:p>
    <w:p w14:paraId="208FF390" w14:textId="77777777" w:rsidR="00501E3D" w:rsidRPr="00C94FCE" w:rsidRDefault="00501E3D" w:rsidP="00501E3D">
      <w:pPr>
        <w:pStyle w:val="RFP-QHeader2"/>
        <w:rPr>
          <w:rFonts w:ascii="Calibri" w:hAnsi="Calibri" w:cs="Calibri"/>
          <w:sz w:val="20"/>
        </w:rPr>
      </w:pPr>
    </w:p>
    <w:p w14:paraId="4D7F9A2D" w14:textId="77777777" w:rsidR="00501E3D" w:rsidRPr="00C94FCE" w:rsidRDefault="00501E3D" w:rsidP="00501E3D">
      <w:pPr>
        <w:pStyle w:val="Title"/>
        <w:rPr>
          <w:rFonts w:ascii="Calibri" w:hAnsi="Calibri" w:cs="Calibri"/>
          <w:sz w:val="40"/>
          <w:szCs w:val="40"/>
        </w:rPr>
      </w:pPr>
      <w:r w:rsidRPr="00C94FCE">
        <w:rPr>
          <w:rFonts w:ascii="Calibri" w:hAnsi="Calibri" w:cs="Calibri"/>
          <w:sz w:val="40"/>
          <w:szCs w:val="40"/>
        </w:rPr>
        <w:t>to</w:t>
      </w:r>
    </w:p>
    <w:p w14:paraId="334A9966" w14:textId="77777777" w:rsidR="00501E3D" w:rsidRPr="00C94FCE" w:rsidRDefault="00501E3D" w:rsidP="00501E3D">
      <w:pPr>
        <w:pStyle w:val="RFP-QHeader2"/>
        <w:rPr>
          <w:rFonts w:ascii="Calibri" w:hAnsi="Calibri" w:cs="Calibri"/>
          <w:sz w:val="20"/>
        </w:rPr>
      </w:pPr>
    </w:p>
    <w:p w14:paraId="4FEBAADB" w14:textId="53C8219A" w:rsidR="00501E3D" w:rsidRPr="00C94FCE" w:rsidRDefault="00501E3D" w:rsidP="00501E3D">
      <w:pPr>
        <w:pStyle w:val="Subtitle"/>
        <w:rPr>
          <w:rFonts w:ascii="Calibri" w:hAnsi="Calibri" w:cs="Calibri"/>
          <w:sz w:val="40"/>
          <w:szCs w:val="40"/>
        </w:rPr>
      </w:pPr>
      <w:r w:rsidRPr="00C94FCE">
        <w:rPr>
          <w:rFonts w:ascii="Calibri" w:hAnsi="Calibri" w:cs="Calibri"/>
          <w:sz w:val="40"/>
          <w:szCs w:val="40"/>
        </w:rPr>
        <w:t xml:space="preserve">RFP No. </w:t>
      </w:r>
      <w:r w:rsidR="00A66FB6" w:rsidRPr="00C94FCE">
        <w:rPr>
          <w:rFonts w:ascii="Calibri" w:hAnsi="Calibri" w:cs="Calibri"/>
          <w:sz w:val="40"/>
          <w:szCs w:val="40"/>
        </w:rPr>
        <w:t>902078</w:t>
      </w:r>
    </w:p>
    <w:p w14:paraId="1F06745E" w14:textId="77777777" w:rsidR="00501E3D" w:rsidRPr="00057662" w:rsidRDefault="00501E3D" w:rsidP="00501E3D">
      <w:pPr>
        <w:pStyle w:val="RFP-QHeader2"/>
        <w:rPr>
          <w:rFonts w:ascii="Calibri" w:hAnsi="Calibri" w:cs="Calibri"/>
          <w:sz w:val="20"/>
        </w:rPr>
      </w:pPr>
    </w:p>
    <w:p w14:paraId="55AB07B3" w14:textId="77777777" w:rsidR="00501E3D" w:rsidRPr="00057662" w:rsidRDefault="00501E3D" w:rsidP="00501E3D">
      <w:pPr>
        <w:pStyle w:val="Heading3"/>
        <w:rPr>
          <w:rFonts w:ascii="Calibri" w:hAnsi="Calibri" w:cs="Calibri"/>
          <w:sz w:val="40"/>
          <w:szCs w:val="40"/>
        </w:rPr>
      </w:pPr>
      <w:r w:rsidRPr="00057662">
        <w:rPr>
          <w:rFonts w:ascii="Calibri" w:hAnsi="Calibri" w:cs="Calibri"/>
          <w:sz w:val="40"/>
          <w:szCs w:val="40"/>
        </w:rPr>
        <w:t>for</w:t>
      </w:r>
    </w:p>
    <w:p w14:paraId="1D5337CB" w14:textId="77777777" w:rsidR="00501E3D" w:rsidRPr="00057662" w:rsidRDefault="00501E3D" w:rsidP="00501E3D">
      <w:pPr>
        <w:pStyle w:val="RFP-QHeader2"/>
        <w:rPr>
          <w:rFonts w:ascii="Calibri" w:hAnsi="Calibri" w:cs="Calibri"/>
          <w:sz w:val="20"/>
        </w:rPr>
      </w:pPr>
    </w:p>
    <w:p w14:paraId="1B97A341" w14:textId="77777777" w:rsidR="00A66FB6" w:rsidRPr="00A66FB6" w:rsidRDefault="00A66FB6" w:rsidP="00A66FB6">
      <w:pPr>
        <w:jc w:val="center"/>
        <w:rPr>
          <w:rFonts w:ascii="Calibri" w:hAnsi="Calibri" w:cs="Calibri"/>
          <w:b/>
          <w:sz w:val="40"/>
          <w:szCs w:val="40"/>
        </w:rPr>
      </w:pPr>
      <w:r w:rsidRPr="00A66FB6">
        <w:rPr>
          <w:rFonts w:ascii="Calibri" w:hAnsi="Calibri" w:cs="Calibri"/>
          <w:b/>
          <w:sz w:val="40"/>
          <w:szCs w:val="40"/>
        </w:rPr>
        <w:t>Ergonomic Evaluation and Vendor Management Services</w:t>
      </w:r>
    </w:p>
    <w:p w14:paraId="5D2072BB" w14:textId="4AEEDCC1" w:rsidR="00501E3D" w:rsidRDefault="00501E3D" w:rsidP="00501E3D">
      <w:pPr>
        <w:jc w:val="center"/>
        <w:rPr>
          <w:rFonts w:ascii="Calibri" w:hAnsi="Calibri" w:cs="Calibri"/>
          <w:b/>
          <w:sz w:val="20"/>
        </w:rPr>
      </w:pPr>
    </w:p>
    <w:p w14:paraId="4897A3A4" w14:textId="77777777" w:rsidR="00AF4401" w:rsidRPr="00985AE1" w:rsidRDefault="00AF4401" w:rsidP="00501E3D">
      <w:pPr>
        <w:jc w:val="center"/>
        <w:rPr>
          <w:rFonts w:ascii="Calibri" w:hAnsi="Calibri" w:cs="Calibri"/>
          <w:b/>
          <w:sz w:val="20"/>
        </w:rPr>
      </w:pPr>
    </w:p>
    <w:p w14:paraId="2EEB729F" w14:textId="77777777" w:rsidR="00501E3D" w:rsidRPr="00985AE1" w:rsidRDefault="00501E3D" w:rsidP="00501E3D">
      <w:pPr>
        <w:jc w:val="center"/>
        <w:rPr>
          <w:rFonts w:ascii="Calibri" w:hAnsi="Calibri" w:cs="Calibri"/>
          <w:sz w:val="20"/>
        </w:rPr>
      </w:pPr>
    </w:p>
    <w:tbl>
      <w:tblPr>
        <w:tblW w:w="1079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5"/>
      </w:tblGrid>
      <w:tr w:rsidR="00501E3D" w:rsidRPr="007429B4" w14:paraId="21F197B2" w14:textId="77777777" w:rsidTr="008F465E">
        <w:trPr>
          <w:trHeight w:val="2224"/>
        </w:trPr>
        <w:tc>
          <w:tcPr>
            <w:tcW w:w="10795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9991CC6" w14:textId="50D1305E" w:rsidR="00501E3D" w:rsidRPr="00501E3D" w:rsidRDefault="00501E3D" w:rsidP="006A3E81">
            <w:pPr>
              <w:jc w:val="both"/>
              <w:rPr>
                <w:rFonts w:ascii="Calibri" w:hAnsi="Calibri" w:cs="Calibri"/>
                <w:spacing w:val="-6"/>
                <w:sz w:val="28"/>
                <w:szCs w:val="28"/>
              </w:rPr>
            </w:pPr>
            <w:r w:rsidRPr="00501E3D">
              <w:rPr>
                <w:rFonts w:ascii="Calibri" w:hAnsi="Calibri" w:cs="Calibri"/>
                <w:b/>
                <w:spacing w:val="-6"/>
                <w:sz w:val="28"/>
                <w:szCs w:val="28"/>
              </w:rPr>
              <w:t xml:space="preserve">This </w:t>
            </w:r>
            <w:r w:rsidRPr="00C94FCE">
              <w:rPr>
                <w:rFonts w:ascii="Calibri" w:hAnsi="Calibri" w:cs="Calibri"/>
                <w:b/>
                <w:spacing w:val="-6"/>
                <w:sz w:val="28"/>
                <w:szCs w:val="28"/>
              </w:rPr>
              <w:t xml:space="preserve">RFP Addendum has been electronically issued to potential bidders via e-mail.  E-mail addresses used are those in the County’s Small Local Emerging Business (SLEB) Vendor Database or from other sources.  If you have registered or are certified as a SLEB, please ensure that the complete and accurate e-mail address is noted and kept updated in the SLEB Vendor Database.  This RFP Addendum </w:t>
            </w:r>
            <w:r w:rsidRPr="00501E3D">
              <w:rPr>
                <w:rFonts w:ascii="Calibri" w:hAnsi="Calibri" w:cs="Calibri"/>
                <w:b/>
                <w:spacing w:val="-6"/>
                <w:sz w:val="28"/>
                <w:szCs w:val="28"/>
              </w:rPr>
              <w:t xml:space="preserve">will also be posted on the GSA Contracting Opportunities website located at </w:t>
            </w:r>
            <w:hyperlink r:id="rId11" w:history="1">
              <w:r w:rsidR="00BE6DA6">
                <w:rPr>
                  <w:rStyle w:val="Hyperlink"/>
                  <w:rFonts w:ascii="Calibri" w:hAnsi="Calibri" w:cs="Calibri"/>
                  <w:b/>
                  <w:sz w:val="28"/>
                  <w:szCs w:val="28"/>
                </w:rPr>
                <w:t>Alameda County Current Contracting Opportunities</w:t>
              </w:r>
            </w:hyperlink>
            <w:r w:rsidRPr="00501E3D">
              <w:rPr>
                <w:rFonts w:ascii="Calibri" w:hAnsi="Calibri" w:cs="Calibri"/>
                <w:b/>
                <w:spacing w:val="-6"/>
                <w:sz w:val="28"/>
                <w:szCs w:val="28"/>
              </w:rPr>
              <w:t>.</w:t>
            </w:r>
          </w:p>
        </w:tc>
      </w:tr>
    </w:tbl>
    <w:p w14:paraId="4C55513E" w14:textId="77777777" w:rsidR="00501E3D" w:rsidRDefault="00501E3D" w:rsidP="00501E3D">
      <w:pPr>
        <w:rPr>
          <w:rFonts w:ascii="Calibri" w:hAnsi="Calibri" w:cs="Calibri"/>
          <w:sz w:val="20"/>
        </w:rPr>
      </w:pPr>
    </w:p>
    <w:p w14:paraId="39EB6255" w14:textId="77777777" w:rsidR="00401870" w:rsidRDefault="00401870" w:rsidP="00501E3D">
      <w:pPr>
        <w:jc w:val="center"/>
        <w:rPr>
          <w:rFonts w:ascii="Calibri" w:hAnsi="Calibri" w:cs="Calibri"/>
          <w:b/>
          <w:sz w:val="30"/>
          <w:szCs w:val="30"/>
          <w:highlight w:val="yellow"/>
        </w:rPr>
      </w:pPr>
    </w:p>
    <w:p w14:paraId="526370AE" w14:textId="30ED48B9" w:rsidR="003049BB" w:rsidRDefault="003049BB" w:rsidP="00501E3D">
      <w:pPr>
        <w:rPr>
          <w:rFonts w:ascii="Calibri" w:hAnsi="Calibri" w:cs="Calibri"/>
          <w:sz w:val="20"/>
        </w:rPr>
      </w:pPr>
    </w:p>
    <w:p w14:paraId="1A0B9F66" w14:textId="77777777" w:rsidR="00AF4401" w:rsidRDefault="00AF4401" w:rsidP="00501E3D">
      <w:pPr>
        <w:rPr>
          <w:rFonts w:ascii="Calibri" w:hAnsi="Calibri" w:cs="Calibri"/>
          <w:sz w:val="20"/>
        </w:rPr>
      </w:pPr>
    </w:p>
    <w:p w14:paraId="2BB9C503" w14:textId="3ED0689A" w:rsidR="00501E3D" w:rsidRDefault="00501E3D" w:rsidP="00501E3D">
      <w:pPr>
        <w:jc w:val="center"/>
        <w:rPr>
          <w:rFonts w:ascii="Calibri" w:hAnsi="Calibri" w:cs="Calibri"/>
          <w:sz w:val="20"/>
        </w:rPr>
      </w:pPr>
    </w:p>
    <w:p w14:paraId="5C49AD64" w14:textId="3321F44A" w:rsidR="0036554A" w:rsidRDefault="0036554A" w:rsidP="00501E3D">
      <w:pPr>
        <w:jc w:val="center"/>
        <w:rPr>
          <w:rFonts w:ascii="Calibri" w:hAnsi="Calibri" w:cs="Calibri"/>
          <w:sz w:val="20"/>
        </w:rPr>
      </w:pPr>
    </w:p>
    <w:p w14:paraId="38A59313" w14:textId="430811B9" w:rsidR="00403A42" w:rsidRDefault="00403A42" w:rsidP="00501E3D">
      <w:pPr>
        <w:jc w:val="center"/>
        <w:rPr>
          <w:rFonts w:ascii="Calibri" w:hAnsi="Calibri" w:cs="Calibri"/>
          <w:sz w:val="20"/>
        </w:rPr>
      </w:pPr>
    </w:p>
    <w:p w14:paraId="279CCD89" w14:textId="4585C6C1" w:rsidR="00403A42" w:rsidRDefault="00403A42" w:rsidP="00501E3D">
      <w:pPr>
        <w:jc w:val="center"/>
        <w:rPr>
          <w:rFonts w:ascii="Calibri" w:hAnsi="Calibri" w:cs="Calibri"/>
          <w:sz w:val="20"/>
        </w:rPr>
      </w:pPr>
    </w:p>
    <w:p w14:paraId="3826A69E" w14:textId="3DD2C055" w:rsidR="00403A42" w:rsidRDefault="00403A42" w:rsidP="00501E3D">
      <w:pPr>
        <w:jc w:val="center"/>
        <w:rPr>
          <w:rFonts w:ascii="Calibri" w:hAnsi="Calibri" w:cs="Calibri"/>
          <w:sz w:val="20"/>
        </w:rPr>
      </w:pPr>
    </w:p>
    <w:p w14:paraId="59295AEA" w14:textId="22919B47" w:rsidR="00403A42" w:rsidRDefault="00403A42" w:rsidP="00501E3D">
      <w:pPr>
        <w:jc w:val="center"/>
        <w:rPr>
          <w:rFonts w:ascii="Calibri" w:hAnsi="Calibri" w:cs="Calibri"/>
          <w:sz w:val="20"/>
        </w:rPr>
      </w:pPr>
    </w:p>
    <w:p w14:paraId="46FEA538" w14:textId="3215388D" w:rsidR="00403A42" w:rsidRDefault="00403A42" w:rsidP="00501E3D">
      <w:pPr>
        <w:jc w:val="center"/>
        <w:rPr>
          <w:rFonts w:ascii="Calibri" w:hAnsi="Calibri" w:cs="Calibri"/>
          <w:sz w:val="20"/>
        </w:rPr>
      </w:pPr>
    </w:p>
    <w:p w14:paraId="73273F94" w14:textId="43BF001C" w:rsidR="00403A42" w:rsidRDefault="00403A42" w:rsidP="00501E3D">
      <w:pPr>
        <w:jc w:val="center"/>
        <w:rPr>
          <w:rFonts w:ascii="Calibri" w:hAnsi="Calibri" w:cs="Calibri"/>
          <w:sz w:val="20"/>
        </w:rPr>
      </w:pPr>
    </w:p>
    <w:p w14:paraId="11740904" w14:textId="2B8AA5F0" w:rsidR="00403A42" w:rsidRDefault="00403A42" w:rsidP="00501E3D">
      <w:pPr>
        <w:jc w:val="center"/>
        <w:rPr>
          <w:rFonts w:ascii="Calibri" w:hAnsi="Calibri" w:cs="Calibri"/>
          <w:sz w:val="20"/>
        </w:rPr>
      </w:pPr>
    </w:p>
    <w:p w14:paraId="010CA69B" w14:textId="5D60478C" w:rsidR="00403A42" w:rsidRDefault="00403A42" w:rsidP="00501E3D">
      <w:pPr>
        <w:jc w:val="center"/>
        <w:rPr>
          <w:rFonts w:ascii="Calibri" w:hAnsi="Calibri" w:cs="Calibri"/>
          <w:sz w:val="20"/>
        </w:rPr>
      </w:pPr>
    </w:p>
    <w:p w14:paraId="11F36A94" w14:textId="77777777" w:rsidR="00403A42" w:rsidRDefault="00403A42" w:rsidP="00501E3D">
      <w:pPr>
        <w:jc w:val="center"/>
        <w:rPr>
          <w:rFonts w:ascii="Calibri" w:hAnsi="Calibri" w:cs="Calibri"/>
          <w:sz w:val="20"/>
        </w:rPr>
      </w:pPr>
    </w:p>
    <w:p w14:paraId="15D36857" w14:textId="6A567EC9" w:rsidR="00AF4401" w:rsidRDefault="00AF4401" w:rsidP="00501E3D">
      <w:pPr>
        <w:jc w:val="center"/>
        <w:rPr>
          <w:rFonts w:ascii="Calibri" w:hAnsi="Calibri" w:cs="Calibri"/>
          <w:sz w:val="20"/>
        </w:rPr>
      </w:pPr>
    </w:p>
    <w:p w14:paraId="134AD32B" w14:textId="77777777" w:rsidR="00AF4401" w:rsidRDefault="00AF4401" w:rsidP="00501E3D">
      <w:pPr>
        <w:jc w:val="center"/>
        <w:rPr>
          <w:rFonts w:ascii="Calibri" w:hAnsi="Calibri" w:cs="Calibri"/>
          <w:sz w:val="20"/>
        </w:rPr>
      </w:pPr>
    </w:p>
    <w:p w14:paraId="10C7DA30" w14:textId="77777777" w:rsidR="00501E3D" w:rsidRDefault="00501E3D" w:rsidP="00501E3D">
      <w:pPr>
        <w:jc w:val="center"/>
        <w:rPr>
          <w:rFonts w:ascii="Calibri" w:hAnsi="Calibri" w:cs="Calibri"/>
          <w:sz w:val="20"/>
        </w:rPr>
      </w:pPr>
    </w:p>
    <w:p w14:paraId="5E0A0B99" w14:textId="7F50A886" w:rsidR="00501E3D" w:rsidRPr="0062630A" w:rsidRDefault="00501E3D" w:rsidP="00501E3D">
      <w:pPr>
        <w:ind w:left="2520"/>
        <w:rPr>
          <w:rFonts w:ascii="Calibri" w:hAnsi="Calibri" w:cs="Calibri"/>
          <w:color w:val="008000"/>
          <w:sz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16C2BA0" wp14:editId="545E152A">
            <wp:simplePos x="0" y="0"/>
            <wp:positionH relativeFrom="margin">
              <wp:align>left</wp:align>
            </wp:positionH>
            <wp:positionV relativeFrom="paragraph">
              <wp:posOffset>74930</wp:posOffset>
            </wp:positionV>
            <wp:extent cx="1455386" cy="228600"/>
            <wp:effectExtent l="0" t="0" r="0" b="0"/>
            <wp:wrapNone/>
            <wp:docPr id="6" name="Picture 6" descr="Description: Description: bran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Description: branding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386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630A">
        <w:rPr>
          <w:rFonts w:ascii="Calibri" w:hAnsi="Calibri" w:cs="Calibri"/>
          <w:color w:val="008000"/>
          <w:sz w:val="20"/>
        </w:rPr>
        <w:t xml:space="preserve">Alameda County is committed to reducing environmental impacts across our entire supply chain. </w:t>
      </w:r>
    </w:p>
    <w:p w14:paraId="426BD435" w14:textId="77777777" w:rsidR="00501E3D" w:rsidRDefault="00501E3D" w:rsidP="00501E3D">
      <w:pPr>
        <w:ind w:left="2520"/>
        <w:rPr>
          <w:rFonts w:ascii="Calibri" w:hAnsi="Calibri" w:cs="Calibri"/>
          <w:color w:val="008000"/>
          <w:sz w:val="20"/>
        </w:rPr>
        <w:sectPr w:rsidR="00501E3D" w:rsidSect="00CE7510">
          <w:headerReference w:type="default" r:id="rId13"/>
          <w:footerReference w:type="default" r:id="rId14"/>
          <w:headerReference w:type="first" r:id="rId15"/>
          <w:footerReference w:type="first" r:id="rId16"/>
          <w:pgSz w:w="12240" w:h="15840" w:code="1"/>
          <w:pgMar w:top="720" w:right="720" w:bottom="720" w:left="720" w:header="720" w:footer="576" w:gutter="0"/>
          <w:cols w:space="720"/>
          <w:titlePg/>
          <w:docGrid w:linePitch="360"/>
        </w:sectPr>
      </w:pPr>
      <w:r w:rsidRPr="0062630A">
        <w:rPr>
          <w:rFonts w:ascii="Calibri" w:hAnsi="Calibri" w:cs="Calibri"/>
          <w:color w:val="008000"/>
          <w:sz w:val="20"/>
        </w:rPr>
        <w:t>If printing this document, please print only what you need, print double-sided, and use recycled-content paper.</w:t>
      </w:r>
    </w:p>
    <w:p w14:paraId="3DB8D71C" w14:textId="2FCDFC4B" w:rsidR="00501E3D" w:rsidRPr="00985AE1" w:rsidRDefault="00501E3D" w:rsidP="00501E3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rFonts w:ascii="Calibri" w:hAnsi="Calibri" w:cs="Calibri"/>
        </w:rPr>
      </w:pPr>
      <w:r w:rsidRPr="00985AE1">
        <w:rPr>
          <w:rFonts w:ascii="Calibri" w:hAnsi="Calibri" w:cs="Calibri"/>
          <w:b/>
        </w:rPr>
        <w:lastRenderedPageBreak/>
        <w:t>The following Section</w:t>
      </w:r>
      <w:r w:rsidR="008F465E" w:rsidRPr="00AF4401">
        <w:rPr>
          <w:rFonts w:ascii="Calibri" w:hAnsi="Calibri" w:cs="Calibri"/>
          <w:b/>
        </w:rPr>
        <w:t>(</w:t>
      </w:r>
      <w:r w:rsidRPr="00AF4401">
        <w:rPr>
          <w:rFonts w:ascii="Calibri" w:hAnsi="Calibri" w:cs="Calibri"/>
          <w:b/>
        </w:rPr>
        <w:t>s</w:t>
      </w:r>
      <w:r w:rsidR="008F465E" w:rsidRPr="00AF4401">
        <w:rPr>
          <w:rFonts w:ascii="Calibri" w:hAnsi="Calibri" w:cs="Calibri"/>
          <w:b/>
        </w:rPr>
        <w:t>)</w:t>
      </w:r>
      <w:r w:rsidRPr="00AF4401">
        <w:rPr>
          <w:rFonts w:ascii="Calibri" w:hAnsi="Calibri" w:cs="Calibri"/>
          <w:b/>
        </w:rPr>
        <w:t xml:space="preserve"> </w:t>
      </w:r>
      <w:r w:rsidR="008F465E" w:rsidRPr="00AF4401">
        <w:rPr>
          <w:rFonts w:ascii="Calibri" w:hAnsi="Calibri" w:cs="Calibri"/>
          <w:b/>
        </w:rPr>
        <w:t>ha</w:t>
      </w:r>
      <w:r w:rsidR="00AF4401">
        <w:rPr>
          <w:rFonts w:ascii="Calibri" w:hAnsi="Calibri" w:cs="Calibri"/>
          <w:b/>
        </w:rPr>
        <w:t>ve</w:t>
      </w:r>
      <w:r w:rsidRPr="00AF4401">
        <w:rPr>
          <w:rFonts w:ascii="Calibri" w:hAnsi="Calibri" w:cs="Calibri"/>
          <w:b/>
        </w:rPr>
        <w:t xml:space="preserve"> </w:t>
      </w:r>
      <w:r w:rsidRPr="00985AE1">
        <w:rPr>
          <w:rFonts w:ascii="Calibri" w:hAnsi="Calibri" w:cs="Calibri"/>
          <w:b/>
        </w:rPr>
        <w:t xml:space="preserve">been </w:t>
      </w:r>
      <w:r>
        <w:rPr>
          <w:rFonts w:ascii="Calibri" w:hAnsi="Calibri" w:cs="Calibri"/>
          <w:b/>
        </w:rPr>
        <w:t xml:space="preserve">modified or revised </w:t>
      </w:r>
      <w:r w:rsidRPr="00985AE1">
        <w:rPr>
          <w:rFonts w:ascii="Calibri" w:hAnsi="Calibri" w:cs="Calibri"/>
          <w:b/>
        </w:rPr>
        <w:t xml:space="preserve">as shown below.  </w:t>
      </w:r>
      <w:r w:rsidRPr="00985AE1">
        <w:rPr>
          <w:rFonts w:ascii="Calibri" w:hAnsi="Calibri" w:cs="Calibri"/>
        </w:rPr>
        <w:t xml:space="preserve">Changes made to the original </w:t>
      </w:r>
      <w:r w:rsidRPr="00AF4401">
        <w:rPr>
          <w:rFonts w:ascii="Calibri" w:hAnsi="Calibri" w:cs="Calibri"/>
        </w:rPr>
        <w:t>RFP</w:t>
      </w:r>
      <w:r w:rsidRPr="00985AE1">
        <w:rPr>
          <w:rFonts w:ascii="Calibri" w:hAnsi="Calibri" w:cs="Calibri"/>
        </w:rPr>
        <w:t xml:space="preserve"> document are in </w:t>
      </w:r>
      <w:r w:rsidRPr="00985AE1">
        <w:rPr>
          <w:rFonts w:ascii="Calibri" w:hAnsi="Calibri" w:cs="Calibri"/>
          <w:b/>
        </w:rPr>
        <w:t xml:space="preserve">bold </w:t>
      </w:r>
      <w:r w:rsidRPr="00985AE1">
        <w:rPr>
          <w:rFonts w:ascii="Calibri" w:hAnsi="Calibri" w:cs="Calibri"/>
        </w:rPr>
        <w:t xml:space="preserve">print and </w:t>
      </w:r>
      <w:r w:rsidRPr="00985AE1">
        <w:rPr>
          <w:rFonts w:ascii="Calibri" w:hAnsi="Calibri" w:cs="Calibri"/>
          <w:highlight w:val="yellow"/>
        </w:rPr>
        <w:t>highlighted</w:t>
      </w:r>
      <w:r w:rsidRPr="00985AE1">
        <w:rPr>
          <w:rFonts w:ascii="Calibri" w:hAnsi="Calibri" w:cs="Calibri"/>
        </w:rPr>
        <w:t xml:space="preserve">, and deletions made have a </w:t>
      </w:r>
      <w:r w:rsidRPr="00985AE1">
        <w:rPr>
          <w:rFonts w:ascii="Calibri" w:hAnsi="Calibri" w:cs="Calibri"/>
          <w:strike/>
        </w:rPr>
        <w:t>strike through</w:t>
      </w:r>
      <w:r w:rsidRPr="00985AE1">
        <w:rPr>
          <w:rFonts w:ascii="Calibri" w:hAnsi="Calibri" w:cs="Calibri"/>
        </w:rPr>
        <w:t>.</w:t>
      </w:r>
    </w:p>
    <w:p w14:paraId="77212F8D" w14:textId="34DFA58A" w:rsidR="00501E3D" w:rsidRDefault="00501E3D" w:rsidP="00501E3D">
      <w:pPr>
        <w:rPr>
          <w:rFonts w:ascii="Calibri" w:hAnsi="Calibri" w:cs="Calibri"/>
          <w:szCs w:val="24"/>
        </w:rPr>
      </w:pPr>
    </w:p>
    <w:p w14:paraId="1645DAE2" w14:textId="0ADFF3C9" w:rsidR="004E4C8F" w:rsidRPr="007E2E8E" w:rsidRDefault="004E4C8F" w:rsidP="004E4C8F">
      <w:pPr>
        <w:shd w:val="clear" w:color="auto" w:fill="D9E2F3"/>
        <w:spacing w:after="240"/>
        <w:jc w:val="both"/>
        <w:rPr>
          <w:rFonts w:ascii="Calibri" w:hAnsi="Calibri" w:cs="Calibri"/>
          <w:b/>
        </w:rPr>
      </w:pPr>
      <w:r w:rsidRPr="00F67B45">
        <w:rPr>
          <w:rFonts w:ascii="Calibri" w:hAnsi="Calibri" w:cs="Calibri"/>
          <w:b/>
        </w:rPr>
        <w:t xml:space="preserve">Page </w:t>
      </w:r>
      <w:r>
        <w:rPr>
          <w:rFonts w:ascii="Calibri" w:hAnsi="Calibri" w:cs="Calibri"/>
          <w:b/>
        </w:rPr>
        <w:t>3</w:t>
      </w:r>
      <w:r w:rsidRPr="00F67B45">
        <w:rPr>
          <w:rFonts w:ascii="Calibri" w:hAnsi="Calibri" w:cs="Calibri"/>
          <w:b/>
        </w:rPr>
        <w:t xml:space="preserve"> of the RFP, </w:t>
      </w:r>
      <w:r>
        <w:rPr>
          <w:rFonts w:ascii="Calibri" w:hAnsi="Calibri" w:cs="Calibri"/>
          <w:b/>
        </w:rPr>
        <w:t>Calendar of Events</w:t>
      </w:r>
      <w:r w:rsidRPr="00F67B45">
        <w:rPr>
          <w:rFonts w:ascii="Calibri" w:hAnsi="Calibri" w:cs="Calibri"/>
          <w:b/>
        </w:rPr>
        <w:t xml:space="preserve"> is </w:t>
      </w:r>
      <w:r>
        <w:rPr>
          <w:rFonts w:ascii="Calibri" w:hAnsi="Calibri" w:cs="Calibri"/>
          <w:b/>
        </w:rPr>
        <w:t xml:space="preserve">revised as follows:  </w:t>
      </w: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508"/>
        <w:gridCol w:w="5508"/>
      </w:tblGrid>
      <w:tr w:rsidR="00E7205A" w:rsidRPr="00E7205A" w14:paraId="205DB56C" w14:textId="77777777" w:rsidTr="00E7205A">
        <w:tc>
          <w:tcPr>
            <w:tcW w:w="55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0FD1B04F" w14:textId="77777777" w:rsidR="00E7205A" w:rsidRPr="00E7205A" w:rsidRDefault="00E7205A" w:rsidP="00E7205A">
            <w:pPr>
              <w:rPr>
                <w:rFonts w:ascii="Calibri" w:hAnsi="Calibri" w:cs="Calibri"/>
                <w:b/>
                <w:szCs w:val="26"/>
              </w:rPr>
            </w:pPr>
            <w:r w:rsidRPr="00E7205A">
              <w:rPr>
                <w:rFonts w:ascii="Calibri" w:hAnsi="Calibri" w:cs="Calibri"/>
                <w:b/>
                <w:szCs w:val="26"/>
              </w:rPr>
              <w:t>EVENT</w:t>
            </w:r>
          </w:p>
        </w:tc>
        <w:tc>
          <w:tcPr>
            <w:tcW w:w="55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7A656EEF" w14:textId="77777777" w:rsidR="00E7205A" w:rsidRPr="00E7205A" w:rsidRDefault="00E7205A" w:rsidP="00E7205A">
            <w:pPr>
              <w:rPr>
                <w:rFonts w:ascii="Calibri" w:hAnsi="Calibri" w:cs="Calibri"/>
                <w:b/>
                <w:szCs w:val="26"/>
              </w:rPr>
            </w:pPr>
            <w:r w:rsidRPr="00E7205A">
              <w:rPr>
                <w:rFonts w:ascii="Calibri" w:hAnsi="Calibri" w:cs="Calibri"/>
                <w:b/>
                <w:szCs w:val="26"/>
              </w:rPr>
              <w:t>DATE/LOCATION</w:t>
            </w:r>
          </w:p>
        </w:tc>
      </w:tr>
      <w:tr w:rsidR="00E7205A" w:rsidRPr="00E7205A" w14:paraId="1336F717" w14:textId="77777777" w:rsidTr="00E7205A">
        <w:tc>
          <w:tcPr>
            <w:tcW w:w="550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4605A79B" w14:textId="77777777" w:rsidR="00E7205A" w:rsidRPr="00E7205A" w:rsidRDefault="00E7205A" w:rsidP="00E7205A">
            <w:pPr>
              <w:rPr>
                <w:rFonts w:ascii="Calibri" w:hAnsi="Calibri" w:cs="Calibri"/>
                <w:b/>
                <w:szCs w:val="26"/>
              </w:rPr>
            </w:pPr>
            <w:r w:rsidRPr="00E7205A">
              <w:rPr>
                <w:rFonts w:ascii="Calibri" w:hAnsi="Calibri" w:cs="Calibri"/>
                <w:b/>
                <w:szCs w:val="26"/>
              </w:rPr>
              <w:t>Request Issued</w:t>
            </w:r>
          </w:p>
        </w:tc>
        <w:tc>
          <w:tcPr>
            <w:tcW w:w="5508" w:type="dxa"/>
            <w:tcBorders>
              <w:top w:val="single" w:sz="18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61FBC810" w14:textId="77777777" w:rsidR="00E7205A" w:rsidRPr="00E7205A" w:rsidRDefault="00E7205A" w:rsidP="00E7205A">
            <w:pPr>
              <w:rPr>
                <w:rFonts w:ascii="Calibri" w:hAnsi="Calibri" w:cs="Calibri"/>
                <w:b/>
                <w:color w:val="70AD47"/>
                <w:szCs w:val="26"/>
              </w:rPr>
            </w:pPr>
            <w:r w:rsidRPr="00E7205A">
              <w:rPr>
                <w:rFonts w:ascii="Calibri" w:hAnsi="Calibri" w:cs="Calibri"/>
                <w:b/>
                <w:szCs w:val="26"/>
              </w:rPr>
              <w:t>March 18, 2022</w:t>
            </w:r>
          </w:p>
        </w:tc>
      </w:tr>
      <w:tr w:rsidR="00E7205A" w:rsidRPr="00E7205A" w14:paraId="53857299" w14:textId="77777777" w:rsidTr="00E7205A">
        <w:tc>
          <w:tcPr>
            <w:tcW w:w="55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3EB1E8B3" w14:textId="77777777" w:rsidR="00E7205A" w:rsidRPr="00E7205A" w:rsidRDefault="00E7205A" w:rsidP="00E7205A">
            <w:pPr>
              <w:rPr>
                <w:rFonts w:ascii="Calibri" w:hAnsi="Calibri" w:cs="Calibri"/>
                <w:b/>
                <w:szCs w:val="26"/>
              </w:rPr>
            </w:pPr>
            <w:r w:rsidRPr="00E7205A">
              <w:rPr>
                <w:rFonts w:ascii="Calibri" w:hAnsi="Calibri" w:cs="Calibri"/>
                <w:b/>
                <w:szCs w:val="26"/>
              </w:rPr>
              <w:t>Networking/Bidders Conference</w:t>
            </w:r>
          </w:p>
        </w:tc>
        <w:tc>
          <w:tcPr>
            <w:tcW w:w="5508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A38EF79" w14:textId="77777777" w:rsidR="00E7205A" w:rsidRPr="00E7205A" w:rsidRDefault="00E7205A" w:rsidP="00E7205A">
            <w:pPr>
              <w:rPr>
                <w:rFonts w:ascii="Calibri" w:hAnsi="Calibri" w:cs="Calibri"/>
                <w:b/>
                <w:szCs w:val="26"/>
              </w:rPr>
            </w:pPr>
            <w:r w:rsidRPr="00E7205A">
              <w:rPr>
                <w:rFonts w:ascii="Calibri" w:hAnsi="Calibri" w:cs="Calibri"/>
                <w:b/>
                <w:szCs w:val="26"/>
              </w:rPr>
              <w:t>March 24, 2022, at 10:30 a.m. (Pacific Time)</w:t>
            </w:r>
          </w:p>
          <w:p w14:paraId="0547C3A3" w14:textId="77777777" w:rsidR="00E7205A" w:rsidRPr="00E7205A" w:rsidRDefault="00E7205A" w:rsidP="00E7205A">
            <w:pPr>
              <w:rPr>
                <w:rFonts w:ascii="Calibri" w:hAnsi="Calibri" w:cs="Calibri"/>
                <w:b/>
                <w:sz w:val="20"/>
              </w:rPr>
            </w:pPr>
          </w:p>
          <w:p w14:paraId="2D28ED0D" w14:textId="77777777" w:rsidR="00E7205A" w:rsidRPr="00E7205A" w:rsidRDefault="00E7205A" w:rsidP="00E7205A">
            <w:pPr>
              <w:rPr>
                <w:rFonts w:ascii="Calibri" w:hAnsi="Calibri" w:cs="Calibri"/>
                <w:b/>
                <w:sz w:val="20"/>
              </w:rPr>
            </w:pPr>
          </w:p>
          <w:p w14:paraId="161AE557" w14:textId="77777777" w:rsidR="00E7205A" w:rsidRPr="00E7205A" w:rsidRDefault="00E7205A" w:rsidP="00E7205A">
            <w:pPr>
              <w:rPr>
                <w:rFonts w:ascii="Calibri" w:hAnsi="Calibri" w:cs="Calibri"/>
                <w:b/>
                <w:szCs w:val="26"/>
              </w:rPr>
            </w:pPr>
            <w:r w:rsidRPr="00E7205A">
              <w:rPr>
                <w:rFonts w:ascii="Calibri" w:hAnsi="Calibri" w:cs="Calibri"/>
                <w:b/>
                <w:i/>
                <w:szCs w:val="26"/>
              </w:rPr>
              <w:t>TO ATTEND ONLINE</w:t>
            </w:r>
            <w:r w:rsidRPr="00E7205A">
              <w:rPr>
                <w:rFonts w:ascii="Calibri" w:hAnsi="Calibri" w:cs="Calibri"/>
                <w:b/>
                <w:szCs w:val="26"/>
              </w:rPr>
              <w:t xml:space="preserve">:  </w:t>
            </w:r>
          </w:p>
          <w:bookmarkStart w:id="0" w:name="_Hlk98230714"/>
          <w:p w14:paraId="20DCF760" w14:textId="77777777" w:rsidR="00E7205A" w:rsidRPr="00E7205A" w:rsidRDefault="00E7205A" w:rsidP="00E7205A">
            <w:pPr>
              <w:rPr>
                <w:rFonts w:ascii="Segoe UI" w:hAnsi="Segoe UI" w:cs="Segoe UI"/>
                <w:color w:val="252424"/>
                <w:sz w:val="22"/>
              </w:rPr>
            </w:pPr>
            <w:r w:rsidRPr="00E7205A">
              <w:rPr>
                <w:rFonts w:ascii="Segoe UI" w:hAnsi="Segoe UI" w:cs="Segoe UI"/>
                <w:color w:val="252424"/>
              </w:rPr>
              <w:fldChar w:fldCharType="begin"/>
            </w:r>
            <w:r w:rsidRPr="00E7205A">
              <w:rPr>
                <w:rFonts w:ascii="Segoe UI" w:hAnsi="Segoe UI" w:cs="Segoe UI"/>
                <w:color w:val="252424"/>
              </w:rPr>
              <w:instrText xml:space="preserve"> HYPERLINK "https://teams.microsoft.com/l/meetup-join/19%3ameeting_ZGFjODg4MWQtOGIwMC00ODhhLWEzYjMtOGZhOGZkY2E1YjBj%40thread.v2/0?context=%7b%22Tid%22%3a%2232fdff2c-f86e-4ba3-a47d-6a44a7f45a64%22%2c%22Oid%22%3a%22f825e83e-d699-4b58-93d0-d4ae5b1777ec%22%7d" \t "_blank" </w:instrText>
            </w:r>
            <w:r w:rsidRPr="00E7205A">
              <w:rPr>
                <w:rFonts w:ascii="Segoe UI" w:hAnsi="Segoe UI" w:cs="Segoe UI"/>
                <w:color w:val="252424"/>
              </w:rPr>
              <w:fldChar w:fldCharType="separate"/>
            </w:r>
            <w:r w:rsidRPr="00E7205A">
              <w:rPr>
                <w:rFonts w:ascii="Segoe UI Semibold" w:hAnsi="Segoe UI Semibold" w:cs="Segoe UI Semibold"/>
                <w:color w:val="6264A7"/>
                <w:sz w:val="21"/>
                <w:szCs w:val="21"/>
                <w:u w:val="single"/>
              </w:rPr>
              <w:t>Click here to join the meeting</w:t>
            </w:r>
            <w:r w:rsidRPr="00E7205A">
              <w:rPr>
                <w:rFonts w:ascii="Segoe UI" w:hAnsi="Segoe UI" w:cs="Segoe UI"/>
                <w:color w:val="252424"/>
              </w:rPr>
              <w:fldChar w:fldCharType="end"/>
            </w:r>
            <w:bookmarkEnd w:id="0"/>
            <w:r w:rsidRPr="00E7205A">
              <w:rPr>
                <w:rFonts w:ascii="Segoe UI" w:hAnsi="Segoe UI" w:cs="Segoe UI"/>
                <w:color w:val="252424"/>
              </w:rPr>
              <w:t xml:space="preserve"> </w:t>
            </w:r>
          </w:p>
          <w:p w14:paraId="580ADD43" w14:textId="77777777" w:rsidR="00E7205A" w:rsidRPr="00E7205A" w:rsidRDefault="00E7205A" w:rsidP="00E7205A">
            <w:pPr>
              <w:rPr>
                <w:rFonts w:ascii="Segoe UI" w:hAnsi="Segoe UI" w:cs="Segoe UI"/>
                <w:color w:val="252424"/>
              </w:rPr>
            </w:pPr>
            <w:r w:rsidRPr="00E7205A">
              <w:rPr>
                <w:rFonts w:ascii="Segoe UI" w:hAnsi="Segoe UI" w:cs="Segoe UI"/>
                <w:b/>
                <w:bCs/>
                <w:color w:val="252424"/>
                <w:sz w:val="21"/>
                <w:szCs w:val="21"/>
              </w:rPr>
              <w:t>Or call in (audio only)</w:t>
            </w:r>
            <w:r w:rsidRPr="00E7205A">
              <w:rPr>
                <w:rFonts w:ascii="Segoe UI" w:hAnsi="Segoe UI" w:cs="Segoe UI"/>
                <w:color w:val="252424"/>
              </w:rPr>
              <w:t xml:space="preserve"> </w:t>
            </w:r>
          </w:p>
          <w:p w14:paraId="33D746CE" w14:textId="77777777" w:rsidR="00E7205A" w:rsidRPr="00E7205A" w:rsidRDefault="00790194" w:rsidP="00E7205A">
            <w:pPr>
              <w:rPr>
                <w:rFonts w:ascii="Segoe UI" w:hAnsi="Segoe UI" w:cs="Segoe UI"/>
                <w:color w:val="252424"/>
              </w:rPr>
            </w:pPr>
            <w:hyperlink r:id="rId17" w:anchor=" " w:history="1">
              <w:r w:rsidR="00E7205A" w:rsidRPr="00E7205A">
                <w:rPr>
                  <w:rFonts w:ascii="Segoe UI" w:hAnsi="Segoe UI" w:cs="Segoe UI"/>
                  <w:color w:val="6264A7"/>
                  <w:sz w:val="21"/>
                  <w:szCs w:val="21"/>
                  <w:u w:val="single"/>
                </w:rPr>
                <w:t>+1 415-915-</w:t>
              </w:r>
              <w:proofErr w:type="gramStart"/>
              <w:r w:rsidR="00E7205A" w:rsidRPr="00E7205A">
                <w:rPr>
                  <w:rFonts w:ascii="Segoe UI" w:hAnsi="Segoe UI" w:cs="Segoe UI"/>
                  <w:color w:val="6264A7"/>
                  <w:sz w:val="21"/>
                  <w:szCs w:val="21"/>
                  <w:u w:val="single"/>
                </w:rPr>
                <w:t>3950,,</w:t>
              </w:r>
              <w:proofErr w:type="gramEnd"/>
              <w:r w:rsidR="00E7205A" w:rsidRPr="00E7205A">
                <w:rPr>
                  <w:rFonts w:ascii="Segoe UI" w:hAnsi="Segoe UI" w:cs="Segoe UI"/>
                  <w:color w:val="6264A7"/>
                  <w:sz w:val="21"/>
                  <w:szCs w:val="21"/>
                  <w:u w:val="single"/>
                </w:rPr>
                <w:t>932888176#</w:t>
              </w:r>
            </w:hyperlink>
            <w:r w:rsidR="00E7205A" w:rsidRPr="00E7205A">
              <w:rPr>
                <w:rFonts w:ascii="Segoe UI" w:hAnsi="Segoe UI" w:cs="Segoe UI"/>
                <w:color w:val="252424"/>
              </w:rPr>
              <w:t xml:space="preserve"> </w:t>
            </w:r>
            <w:r w:rsidR="00E7205A" w:rsidRPr="00E7205A">
              <w:rPr>
                <w:rFonts w:ascii="Segoe UI" w:hAnsi="Segoe UI" w:cs="Segoe UI"/>
                <w:color w:val="252424"/>
                <w:sz w:val="21"/>
                <w:szCs w:val="21"/>
              </w:rPr>
              <w:t xml:space="preserve">  United States, San Francisco </w:t>
            </w:r>
          </w:p>
          <w:p w14:paraId="64C42327" w14:textId="77777777" w:rsidR="00E7205A" w:rsidRPr="00E7205A" w:rsidRDefault="00E7205A" w:rsidP="00E7205A">
            <w:pPr>
              <w:rPr>
                <w:rFonts w:ascii="Calibri" w:hAnsi="Calibri" w:cs="Calibri"/>
                <w:b/>
                <w:szCs w:val="26"/>
              </w:rPr>
            </w:pPr>
            <w:r w:rsidRPr="00E7205A">
              <w:rPr>
                <w:rFonts w:ascii="Segoe UI" w:hAnsi="Segoe UI" w:cs="Segoe UI"/>
                <w:color w:val="252424"/>
                <w:sz w:val="21"/>
                <w:szCs w:val="21"/>
              </w:rPr>
              <w:t xml:space="preserve">Phone Conference ID: </w:t>
            </w:r>
            <w:r w:rsidRPr="00E7205A">
              <w:rPr>
                <w:rFonts w:ascii="Segoe UI" w:hAnsi="Segoe UI" w:cs="Segoe UI"/>
                <w:color w:val="252424"/>
                <w:sz w:val="24"/>
                <w:szCs w:val="24"/>
              </w:rPr>
              <w:t>932 888 176#</w:t>
            </w:r>
          </w:p>
        </w:tc>
      </w:tr>
      <w:tr w:rsidR="00E7205A" w:rsidRPr="00E7205A" w14:paraId="1F2A8690" w14:textId="77777777" w:rsidTr="00E7205A">
        <w:tc>
          <w:tcPr>
            <w:tcW w:w="55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418A32D8" w14:textId="77777777" w:rsidR="00E7205A" w:rsidRPr="00E7205A" w:rsidRDefault="00E7205A" w:rsidP="00E7205A">
            <w:pPr>
              <w:rPr>
                <w:rFonts w:ascii="Calibri" w:hAnsi="Calibri" w:cs="Calibri"/>
                <w:b/>
                <w:szCs w:val="26"/>
              </w:rPr>
            </w:pPr>
            <w:r w:rsidRPr="00E7205A">
              <w:rPr>
                <w:rFonts w:ascii="Calibri" w:hAnsi="Calibri" w:cs="Calibri"/>
                <w:b/>
                <w:szCs w:val="26"/>
              </w:rPr>
              <w:t>Written Questions Due via Email:</w:t>
            </w:r>
          </w:p>
          <w:p w14:paraId="6DCD6B72" w14:textId="77777777" w:rsidR="00E7205A" w:rsidRPr="00E7205A" w:rsidRDefault="00790194" w:rsidP="00E7205A">
            <w:pPr>
              <w:rPr>
                <w:rFonts w:ascii="Calibri" w:hAnsi="Calibri" w:cs="Calibri"/>
                <w:b/>
                <w:szCs w:val="26"/>
              </w:rPr>
            </w:pPr>
            <w:hyperlink r:id="rId18" w:history="1">
              <w:r w:rsidR="00E7205A" w:rsidRPr="00E7205A">
                <w:rPr>
                  <w:rFonts w:ascii="Calibri" w:hAnsi="Calibri" w:cs="Calibri"/>
                  <w:b/>
                  <w:color w:val="0000FF"/>
                  <w:szCs w:val="26"/>
                  <w:u w:val="single"/>
                </w:rPr>
                <w:t>kachina.handy@acgov.org</w:t>
              </w:r>
            </w:hyperlink>
          </w:p>
        </w:tc>
        <w:tc>
          <w:tcPr>
            <w:tcW w:w="5508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7C9FF297" w14:textId="77777777" w:rsidR="00E7205A" w:rsidRPr="00E7205A" w:rsidRDefault="00E7205A" w:rsidP="00E7205A">
            <w:pPr>
              <w:rPr>
                <w:rFonts w:ascii="Calibri" w:hAnsi="Calibri" w:cs="Calibri"/>
                <w:b/>
                <w:color w:val="FF0000"/>
                <w:szCs w:val="26"/>
              </w:rPr>
            </w:pPr>
            <w:r w:rsidRPr="00E7205A">
              <w:rPr>
                <w:rFonts w:ascii="Calibri" w:hAnsi="Calibri" w:cs="Calibri"/>
                <w:b/>
                <w:szCs w:val="26"/>
              </w:rPr>
              <w:t>March 25, 2022, by 5:00 p.m. (Pacific Time)</w:t>
            </w:r>
          </w:p>
        </w:tc>
      </w:tr>
      <w:tr w:rsidR="00E7205A" w:rsidRPr="00E7205A" w14:paraId="2866489F" w14:textId="77777777" w:rsidTr="00E7205A">
        <w:tc>
          <w:tcPr>
            <w:tcW w:w="55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3D7917F5" w14:textId="77777777" w:rsidR="00E7205A" w:rsidRPr="00E7205A" w:rsidRDefault="00E7205A" w:rsidP="00E7205A">
            <w:pPr>
              <w:rPr>
                <w:rFonts w:ascii="Calibri" w:hAnsi="Calibri" w:cs="Calibri"/>
                <w:b/>
                <w:szCs w:val="26"/>
              </w:rPr>
            </w:pPr>
            <w:r w:rsidRPr="00E7205A">
              <w:rPr>
                <w:rFonts w:ascii="Calibri" w:hAnsi="Calibri" w:cs="Calibri"/>
                <w:b/>
                <w:szCs w:val="26"/>
              </w:rPr>
              <w:t>List of Attendees</w:t>
            </w:r>
          </w:p>
        </w:tc>
        <w:tc>
          <w:tcPr>
            <w:tcW w:w="5508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6998DD14" w14:textId="77777777" w:rsidR="00E7205A" w:rsidRPr="00E7205A" w:rsidRDefault="00E7205A" w:rsidP="00E7205A">
            <w:pPr>
              <w:rPr>
                <w:rFonts w:ascii="Calibri" w:hAnsi="Calibri" w:cs="Calibri"/>
                <w:b/>
                <w:szCs w:val="26"/>
              </w:rPr>
            </w:pPr>
            <w:r w:rsidRPr="00E7205A">
              <w:rPr>
                <w:rFonts w:ascii="Calibri" w:hAnsi="Calibri" w:cs="Calibri"/>
                <w:b/>
                <w:szCs w:val="26"/>
              </w:rPr>
              <w:t>March 29, 2022</w:t>
            </w:r>
          </w:p>
        </w:tc>
      </w:tr>
      <w:tr w:rsidR="00E7205A" w:rsidRPr="00E7205A" w14:paraId="6A4B066C" w14:textId="77777777" w:rsidTr="00E7205A">
        <w:tc>
          <w:tcPr>
            <w:tcW w:w="55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76FCB501" w14:textId="77777777" w:rsidR="00E7205A" w:rsidRPr="00E7205A" w:rsidRDefault="00E7205A" w:rsidP="00E7205A">
            <w:pPr>
              <w:rPr>
                <w:rFonts w:ascii="Calibri" w:hAnsi="Calibri" w:cs="Calibri"/>
                <w:szCs w:val="26"/>
              </w:rPr>
            </w:pPr>
            <w:r w:rsidRPr="00E7205A">
              <w:rPr>
                <w:rFonts w:ascii="Calibri" w:hAnsi="Calibri" w:cs="Calibri"/>
                <w:b/>
                <w:szCs w:val="26"/>
              </w:rPr>
              <w:t>Q&amp;A Issued</w:t>
            </w:r>
          </w:p>
        </w:tc>
        <w:tc>
          <w:tcPr>
            <w:tcW w:w="5508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57B8DEDF" w14:textId="11D5FA5D" w:rsidR="00E7205A" w:rsidRPr="00E7205A" w:rsidRDefault="00E7205A" w:rsidP="00E7205A">
            <w:pPr>
              <w:rPr>
                <w:rFonts w:ascii="Calibri" w:hAnsi="Calibri" w:cs="Calibri"/>
                <w:b/>
                <w:szCs w:val="26"/>
              </w:rPr>
            </w:pPr>
            <w:r w:rsidRPr="00E7205A">
              <w:rPr>
                <w:rFonts w:ascii="Calibri" w:hAnsi="Calibri" w:cs="Calibri"/>
                <w:b/>
                <w:szCs w:val="26"/>
              </w:rPr>
              <w:t xml:space="preserve">April </w:t>
            </w:r>
            <w:r w:rsidR="00F308AF" w:rsidRPr="00F308AF">
              <w:rPr>
                <w:rFonts w:ascii="Calibri" w:hAnsi="Calibri" w:cs="Calibri"/>
                <w:b/>
                <w:szCs w:val="26"/>
              </w:rPr>
              <w:t>15</w:t>
            </w:r>
            <w:r w:rsidRPr="00E7205A">
              <w:rPr>
                <w:rFonts w:ascii="Calibri" w:hAnsi="Calibri" w:cs="Calibri"/>
                <w:b/>
                <w:szCs w:val="26"/>
              </w:rPr>
              <w:t>, 2022</w:t>
            </w:r>
          </w:p>
        </w:tc>
      </w:tr>
      <w:tr w:rsidR="00E7205A" w:rsidRPr="00E7205A" w14:paraId="787F6C79" w14:textId="77777777" w:rsidTr="00E7205A">
        <w:tc>
          <w:tcPr>
            <w:tcW w:w="55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5B424F46" w14:textId="1D0AEF53" w:rsidR="00E7205A" w:rsidRPr="00FB57FE" w:rsidRDefault="00E7205A" w:rsidP="00E7205A">
            <w:pPr>
              <w:rPr>
                <w:rFonts w:ascii="Calibri" w:hAnsi="Calibri" w:cs="Calibri"/>
                <w:bCs/>
                <w:szCs w:val="26"/>
              </w:rPr>
            </w:pPr>
            <w:r w:rsidRPr="00E7205A">
              <w:rPr>
                <w:rFonts w:ascii="Calibri" w:hAnsi="Calibri" w:cs="Calibri"/>
                <w:b/>
                <w:szCs w:val="26"/>
              </w:rPr>
              <w:t xml:space="preserve">Addendum </w:t>
            </w:r>
            <w:r w:rsidR="00F308AF" w:rsidRPr="00FB57FE">
              <w:rPr>
                <w:rFonts w:ascii="Calibri" w:hAnsi="Calibri" w:cs="Calibri"/>
                <w:b/>
                <w:szCs w:val="26"/>
                <w:highlight w:val="yellow"/>
              </w:rPr>
              <w:t>No. 1</w:t>
            </w:r>
            <w:r w:rsidR="00F308AF">
              <w:rPr>
                <w:rFonts w:ascii="Calibri" w:hAnsi="Calibri" w:cs="Calibri"/>
                <w:b/>
                <w:szCs w:val="26"/>
              </w:rPr>
              <w:t xml:space="preserve"> </w:t>
            </w:r>
            <w:r w:rsidRPr="00E7205A">
              <w:rPr>
                <w:rFonts w:ascii="Calibri" w:hAnsi="Calibri" w:cs="Calibri"/>
                <w:b/>
                <w:szCs w:val="26"/>
              </w:rPr>
              <w:t xml:space="preserve">Issued </w:t>
            </w:r>
            <w:r w:rsidR="00FB57FE" w:rsidRPr="00FB57FE">
              <w:rPr>
                <w:rFonts w:ascii="Calibri" w:hAnsi="Calibri" w:cs="Calibri"/>
                <w:bCs/>
                <w:sz w:val="20"/>
              </w:rPr>
              <w:t>[only if necessary to amend RFP]</w:t>
            </w:r>
          </w:p>
        </w:tc>
        <w:tc>
          <w:tcPr>
            <w:tcW w:w="5508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19E81BCE" w14:textId="2C483551" w:rsidR="00E7205A" w:rsidRPr="00E7205A" w:rsidRDefault="00E7205A" w:rsidP="00E7205A">
            <w:pPr>
              <w:rPr>
                <w:rFonts w:ascii="Calibri" w:hAnsi="Calibri" w:cs="Calibri"/>
                <w:b/>
                <w:szCs w:val="26"/>
              </w:rPr>
            </w:pPr>
            <w:r w:rsidRPr="00E7205A">
              <w:rPr>
                <w:rFonts w:ascii="Calibri" w:hAnsi="Calibri" w:cs="Calibri"/>
                <w:b/>
                <w:szCs w:val="26"/>
              </w:rPr>
              <w:t xml:space="preserve">April </w:t>
            </w:r>
            <w:r w:rsidR="00F308AF" w:rsidRPr="00F308AF">
              <w:rPr>
                <w:rFonts w:ascii="Calibri" w:hAnsi="Calibri" w:cs="Calibri"/>
                <w:b/>
                <w:szCs w:val="26"/>
              </w:rPr>
              <w:t>15</w:t>
            </w:r>
            <w:r w:rsidRPr="00E7205A">
              <w:rPr>
                <w:rFonts w:ascii="Calibri" w:hAnsi="Calibri" w:cs="Calibri"/>
                <w:b/>
                <w:szCs w:val="26"/>
              </w:rPr>
              <w:t>, 2022</w:t>
            </w:r>
          </w:p>
        </w:tc>
      </w:tr>
      <w:tr w:rsidR="00F308AF" w:rsidRPr="00E7205A" w14:paraId="068DE3CA" w14:textId="77777777" w:rsidTr="00E7205A">
        <w:tc>
          <w:tcPr>
            <w:tcW w:w="55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08D28B6" w14:textId="23E01A3A" w:rsidR="00F308AF" w:rsidRPr="00F308AF" w:rsidRDefault="00F308AF" w:rsidP="00F308AF">
            <w:pPr>
              <w:rPr>
                <w:rFonts w:ascii="Calibri" w:hAnsi="Calibri" w:cs="Calibri"/>
                <w:b/>
                <w:szCs w:val="26"/>
                <w:highlight w:val="yellow"/>
              </w:rPr>
            </w:pPr>
            <w:r w:rsidRPr="00F308AF">
              <w:rPr>
                <w:rFonts w:ascii="Calibri" w:hAnsi="Calibri" w:cs="Calibri"/>
                <w:b/>
                <w:szCs w:val="26"/>
                <w:highlight w:val="yellow"/>
              </w:rPr>
              <w:t xml:space="preserve">Addendum No. 2 Issued </w:t>
            </w:r>
          </w:p>
        </w:tc>
        <w:tc>
          <w:tcPr>
            <w:tcW w:w="5508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25F8C15" w14:textId="327C1C1A" w:rsidR="00F308AF" w:rsidRPr="00F308AF" w:rsidRDefault="00F308AF" w:rsidP="00F308AF">
            <w:pPr>
              <w:rPr>
                <w:rFonts w:ascii="Calibri" w:hAnsi="Calibri" w:cs="Calibri"/>
                <w:b/>
                <w:szCs w:val="26"/>
                <w:highlight w:val="yellow"/>
              </w:rPr>
            </w:pPr>
            <w:r w:rsidRPr="00F308AF">
              <w:rPr>
                <w:rFonts w:ascii="Calibri" w:hAnsi="Calibri" w:cs="Calibri"/>
                <w:b/>
                <w:szCs w:val="26"/>
                <w:highlight w:val="yellow"/>
              </w:rPr>
              <w:t>April 21, 2022</w:t>
            </w:r>
          </w:p>
        </w:tc>
      </w:tr>
      <w:tr w:rsidR="00F308AF" w:rsidRPr="00E7205A" w14:paraId="150E3040" w14:textId="77777777" w:rsidTr="00E7205A">
        <w:tc>
          <w:tcPr>
            <w:tcW w:w="55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4B715877" w14:textId="77777777" w:rsidR="00F308AF" w:rsidRPr="00E7205A" w:rsidRDefault="00F308AF" w:rsidP="00F308AF">
            <w:pPr>
              <w:rPr>
                <w:rFonts w:ascii="Calibri" w:hAnsi="Calibri" w:cs="Calibri"/>
                <w:b/>
                <w:szCs w:val="26"/>
              </w:rPr>
            </w:pPr>
            <w:r w:rsidRPr="00E7205A">
              <w:rPr>
                <w:rFonts w:ascii="Calibri" w:hAnsi="Calibri" w:cs="Calibri"/>
                <w:b/>
                <w:szCs w:val="26"/>
              </w:rPr>
              <w:t xml:space="preserve">Response Due and Submitted through </w:t>
            </w:r>
            <w:hyperlink r:id="rId19" w:history="1">
              <w:r w:rsidRPr="00E7205A">
                <w:rPr>
                  <w:rFonts w:ascii="Calibri" w:hAnsi="Calibri" w:cs="Calibri"/>
                  <w:b/>
                  <w:color w:val="0000FF"/>
                  <w:szCs w:val="26"/>
                  <w:u w:val="single"/>
                </w:rPr>
                <w:t>EZSourcing Supplier Portal</w:t>
              </w:r>
            </w:hyperlink>
            <w:r w:rsidRPr="00E7205A">
              <w:rPr>
                <w:rFonts w:ascii="Calibri" w:hAnsi="Calibri" w:cs="Calibri"/>
                <w:b/>
                <w:szCs w:val="26"/>
              </w:rPr>
              <w:t xml:space="preserve">  </w:t>
            </w:r>
          </w:p>
        </w:tc>
        <w:tc>
          <w:tcPr>
            <w:tcW w:w="5508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565BA678" w14:textId="37226CDF" w:rsidR="00F308AF" w:rsidRPr="00E7205A" w:rsidRDefault="00F308AF" w:rsidP="00F308AF">
            <w:pPr>
              <w:rPr>
                <w:rFonts w:ascii="Calibri" w:hAnsi="Calibri" w:cs="Calibri"/>
                <w:b/>
                <w:szCs w:val="26"/>
              </w:rPr>
            </w:pPr>
            <w:r w:rsidRPr="00F308AF">
              <w:rPr>
                <w:rFonts w:ascii="Calibri" w:hAnsi="Calibri" w:cs="Calibri"/>
                <w:b/>
                <w:szCs w:val="26"/>
                <w:highlight w:val="yellow"/>
              </w:rPr>
              <w:t xml:space="preserve">May 2, </w:t>
            </w:r>
            <w:proofErr w:type="gramStart"/>
            <w:r w:rsidRPr="00F308AF">
              <w:rPr>
                <w:rFonts w:ascii="Calibri" w:hAnsi="Calibri" w:cs="Calibri"/>
                <w:b/>
                <w:szCs w:val="26"/>
                <w:highlight w:val="yellow"/>
              </w:rPr>
              <w:t>2022</w:t>
            </w:r>
            <w:proofErr w:type="gramEnd"/>
            <w:r>
              <w:rPr>
                <w:rFonts w:ascii="Calibri" w:hAnsi="Calibri" w:cs="Calibri"/>
                <w:b/>
                <w:strike/>
                <w:szCs w:val="26"/>
              </w:rPr>
              <w:t xml:space="preserve"> </w:t>
            </w:r>
            <w:r w:rsidRPr="00F308AF">
              <w:rPr>
                <w:rFonts w:ascii="Calibri" w:hAnsi="Calibri" w:cs="Calibri"/>
                <w:b/>
                <w:strike/>
                <w:szCs w:val="26"/>
              </w:rPr>
              <w:t>April 28, 2022</w:t>
            </w:r>
            <w:r w:rsidRPr="00E7205A">
              <w:rPr>
                <w:rFonts w:ascii="Calibri" w:hAnsi="Calibri" w:cs="Calibri"/>
                <w:b/>
                <w:szCs w:val="26"/>
              </w:rPr>
              <w:t>, by 2:00 p.m. (Pacific Time)</w:t>
            </w:r>
          </w:p>
        </w:tc>
      </w:tr>
      <w:tr w:rsidR="00F308AF" w:rsidRPr="00E7205A" w14:paraId="67993770" w14:textId="77777777" w:rsidTr="00E7205A">
        <w:tc>
          <w:tcPr>
            <w:tcW w:w="55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5C5DB4E1" w14:textId="77777777" w:rsidR="00F308AF" w:rsidRPr="00E7205A" w:rsidRDefault="00F308AF" w:rsidP="00F308AF">
            <w:pPr>
              <w:rPr>
                <w:rFonts w:ascii="Calibri" w:hAnsi="Calibri" w:cs="Calibri"/>
                <w:b/>
                <w:szCs w:val="26"/>
              </w:rPr>
            </w:pPr>
            <w:r w:rsidRPr="00E7205A">
              <w:rPr>
                <w:rFonts w:ascii="Calibri" w:hAnsi="Calibri" w:cs="Calibri"/>
                <w:b/>
                <w:szCs w:val="26"/>
              </w:rPr>
              <w:t>Evaluation Period</w:t>
            </w:r>
          </w:p>
        </w:tc>
        <w:tc>
          <w:tcPr>
            <w:tcW w:w="5508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11F10D55" w14:textId="39562E9A" w:rsidR="00F308AF" w:rsidRPr="00E7205A" w:rsidRDefault="00F308AF" w:rsidP="00F308AF">
            <w:pPr>
              <w:rPr>
                <w:rFonts w:ascii="Calibri" w:hAnsi="Calibri" w:cs="Calibri"/>
                <w:b/>
                <w:szCs w:val="26"/>
              </w:rPr>
            </w:pPr>
            <w:r w:rsidRPr="00F308AF">
              <w:rPr>
                <w:rFonts w:ascii="Calibri" w:hAnsi="Calibri" w:cs="Calibri"/>
                <w:b/>
                <w:strike/>
                <w:szCs w:val="26"/>
              </w:rPr>
              <w:t xml:space="preserve">April 28, </w:t>
            </w:r>
            <w:proofErr w:type="gramStart"/>
            <w:r w:rsidRPr="00F308AF">
              <w:rPr>
                <w:rFonts w:ascii="Calibri" w:hAnsi="Calibri" w:cs="Calibri"/>
                <w:b/>
                <w:strike/>
                <w:szCs w:val="26"/>
              </w:rPr>
              <w:t>2022</w:t>
            </w:r>
            <w:proofErr w:type="gramEnd"/>
            <w:r w:rsidRPr="00E7205A">
              <w:rPr>
                <w:rFonts w:ascii="Calibri" w:hAnsi="Calibri" w:cs="Calibri"/>
                <w:b/>
                <w:szCs w:val="26"/>
              </w:rPr>
              <w:t xml:space="preserve"> </w:t>
            </w:r>
            <w:r w:rsidR="00DF6F8D" w:rsidRPr="00DF6F8D">
              <w:rPr>
                <w:rFonts w:ascii="Calibri" w:hAnsi="Calibri" w:cs="Calibri"/>
                <w:b/>
                <w:szCs w:val="26"/>
                <w:highlight w:val="yellow"/>
              </w:rPr>
              <w:t>May 2, 2022</w:t>
            </w:r>
            <w:r w:rsidR="00DF6F8D">
              <w:rPr>
                <w:rFonts w:ascii="Calibri" w:hAnsi="Calibri" w:cs="Calibri"/>
                <w:b/>
                <w:szCs w:val="26"/>
              </w:rPr>
              <w:t xml:space="preserve"> </w:t>
            </w:r>
            <w:r w:rsidRPr="00E7205A">
              <w:rPr>
                <w:rFonts w:ascii="Calibri" w:hAnsi="Calibri" w:cs="Calibri"/>
                <w:b/>
                <w:szCs w:val="26"/>
              </w:rPr>
              <w:t>– June 3, 2022</w:t>
            </w:r>
          </w:p>
        </w:tc>
      </w:tr>
      <w:tr w:rsidR="00F308AF" w:rsidRPr="00E7205A" w14:paraId="4A860892" w14:textId="77777777" w:rsidTr="00E7205A">
        <w:tc>
          <w:tcPr>
            <w:tcW w:w="55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7BF0C16A" w14:textId="77777777" w:rsidR="00F308AF" w:rsidRPr="00E7205A" w:rsidRDefault="00F308AF" w:rsidP="00F308AF">
            <w:pPr>
              <w:rPr>
                <w:rFonts w:ascii="Calibri" w:hAnsi="Calibri" w:cs="Calibri"/>
                <w:b/>
                <w:color w:val="FFFFFF"/>
                <w:szCs w:val="26"/>
              </w:rPr>
            </w:pPr>
            <w:r w:rsidRPr="00E7205A">
              <w:rPr>
                <w:rFonts w:ascii="Calibri" w:hAnsi="Calibri" w:cs="Calibri"/>
                <w:b/>
                <w:szCs w:val="26"/>
              </w:rPr>
              <w:t xml:space="preserve">Vendor Interviews </w:t>
            </w:r>
          </w:p>
        </w:tc>
        <w:tc>
          <w:tcPr>
            <w:tcW w:w="5508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5E38F7C4" w14:textId="77777777" w:rsidR="00F308AF" w:rsidRPr="00E7205A" w:rsidRDefault="00F308AF" w:rsidP="00F308AF">
            <w:pPr>
              <w:rPr>
                <w:rFonts w:ascii="Calibri" w:hAnsi="Calibri" w:cs="Calibri"/>
                <w:b/>
                <w:szCs w:val="26"/>
              </w:rPr>
            </w:pPr>
            <w:r w:rsidRPr="00E7205A">
              <w:rPr>
                <w:rFonts w:ascii="Calibri" w:hAnsi="Calibri" w:cs="Calibri"/>
                <w:b/>
                <w:szCs w:val="26"/>
              </w:rPr>
              <w:t>Week of May 23, 2022</w:t>
            </w:r>
          </w:p>
        </w:tc>
      </w:tr>
      <w:tr w:rsidR="00F308AF" w:rsidRPr="00E7205A" w14:paraId="22326F60" w14:textId="77777777" w:rsidTr="00E7205A">
        <w:tc>
          <w:tcPr>
            <w:tcW w:w="55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1303B83C" w14:textId="77777777" w:rsidR="00F308AF" w:rsidRPr="00E7205A" w:rsidRDefault="00F308AF" w:rsidP="00F308AF">
            <w:pPr>
              <w:rPr>
                <w:rFonts w:ascii="Calibri" w:hAnsi="Calibri" w:cs="Calibri"/>
                <w:b/>
                <w:szCs w:val="26"/>
              </w:rPr>
            </w:pPr>
            <w:r w:rsidRPr="00E7205A">
              <w:rPr>
                <w:rFonts w:ascii="Calibri" w:hAnsi="Calibri" w:cs="Calibri"/>
                <w:b/>
                <w:szCs w:val="26"/>
              </w:rPr>
              <w:t>Notice of Intent to Award Issued</w:t>
            </w:r>
          </w:p>
        </w:tc>
        <w:tc>
          <w:tcPr>
            <w:tcW w:w="5508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10BF9E8E" w14:textId="77777777" w:rsidR="00F308AF" w:rsidRPr="00E7205A" w:rsidRDefault="00F308AF" w:rsidP="00F308AF">
            <w:pPr>
              <w:rPr>
                <w:rFonts w:ascii="Calibri" w:hAnsi="Calibri" w:cs="Calibri"/>
                <w:b/>
                <w:szCs w:val="26"/>
              </w:rPr>
            </w:pPr>
            <w:r w:rsidRPr="00E7205A">
              <w:rPr>
                <w:rFonts w:ascii="Calibri" w:hAnsi="Calibri" w:cs="Calibri"/>
                <w:b/>
                <w:szCs w:val="26"/>
              </w:rPr>
              <w:t>June 6, 2022</w:t>
            </w:r>
          </w:p>
        </w:tc>
      </w:tr>
      <w:tr w:rsidR="00F308AF" w:rsidRPr="00E7205A" w14:paraId="131D77A5" w14:textId="77777777" w:rsidTr="00E7205A">
        <w:tc>
          <w:tcPr>
            <w:tcW w:w="55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03E77BC9" w14:textId="77777777" w:rsidR="00F308AF" w:rsidRPr="00E7205A" w:rsidRDefault="00F308AF" w:rsidP="00F308AF">
            <w:pPr>
              <w:rPr>
                <w:rFonts w:ascii="Calibri" w:hAnsi="Calibri" w:cs="Calibri"/>
                <w:b/>
                <w:szCs w:val="26"/>
              </w:rPr>
            </w:pPr>
            <w:r w:rsidRPr="00E7205A">
              <w:rPr>
                <w:rFonts w:ascii="Calibri" w:hAnsi="Calibri" w:cs="Calibri"/>
                <w:b/>
                <w:szCs w:val="26"/>
              </w:rPr>
              <w:t>Board Consideration Award Date</w:t>
            </w:r>
          </w:p>
        </w:tc>
        <w:tc>
          <w:tcPr>
            <w:tcW w:w="5508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6284938D" w14:textId="77777777" w:rsidR="00F308AF" w:rsidRPr="00E7205A" w:rsidRDefault="00F308AF" w:rsidP="00F308AF">
            <w:pPr>
              <w:rPr>
                <w:rFonts w:ascii="Calibri" w:hAnsi="Calibri" w:cs="Calibri"/>
                <w:b/>
                <w:szCs w:val="26"/>
              </w:rPr>
            </w:pPr>
            <w:r w:rsidRPr="00E7205A">
              <w:rPr>
                <w:rFonts w:ascii="Calibri" w:hAnsi="Calibri" w:cs="Calibri"/>
                <w:b/>
                <w:szCs w:val="26"/>
              </w:rPr>
              <w:t>July 5, 2022</w:t>
            </w:r>
          </w:p>
        </w:tc>
      </w:tr>
      <w:tr w:rsidR="00F308AF" w:rsidRPr="00E7205A" w14:paraId="7366E062" w14:textId="77777777" w:rsidTr="00E7205A">
        <w:tc>
          <w:tcPr>
            <w:tcW w:w="55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6C83AC3C" w14:textId="77777777" w:rsidR="00F308AF" w:rsidRPr="00E7205A" w:rsidRDefault="00F308AF" w:rsidP="00F308AF">
            <w:pPr>
              <w:rPr>
                <w:rFonts w:ascii="Calibri" w:hAnsi="Calibri" w:cs="Calibri"/>
                <w:b/>
                <w:szCs w:val="26"/>
              </w:rPr>
            </w:pPr>
            <w:r w:rsidRPr="00E7205A">
              <w:rPr>
                <w:rFonts w:ascii="Calibri" w:hAnsi="Calibri" w:cs="Calibri"/>
                <w:b/>
                <w:szCs w:val="26"/>
              </w:rPr>
              <w:t>Contract Start Date</w:t>
            </w:r>
          </w:p>
        </w:tc>
        <w:tc>
          <w:tcPr>
            <w:tcW w:w="5508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12737BF3" w14:textId="77777777" w:rsidR="00F308AF" w:rsidRPr="00E7205A" w:rsidRDefault="00F308AF" w:rsidP="00F308AF">
            <w:pPr>
              <w:rPr>
                <w:rFonts w:ascii="Calibri" w:hAnsi="Calibri" w:cs="Calibri"/>
                <w:b/>
                <w:szCs w:val="26"/>
              </w:rPr>
            </w:pPr>
            <w:r w:rsidRPr="00E7205A">
              <w:rPr>
                <w:rFonts w:ascii="Calibri" w:hAnsi="Calibri" w:cs="Calibri"/>
                <w:b/>
                <w:szCs w:val="26"/>
              </w:rPr>
              <w:t>August 1, 2022</w:t>
            </w:r>
          </w:p>
        </w:tc>
      </w:tr>
    </w:tbl>
    <w:p w14:paraId="5BC535D7" w14:textId="77777777" w:rsidR="00E7205A" w:rsidRPr="004F56D6" w:rsidRDefault="00E7205A" w:rsidP="00E7205A">
      <w:pPr>
        <w:spacing w:before="80"/>
        <w:rPr>
          <w:rFonts w:ascii="Calibri" w:hAnsi="Calibri" w:cs="Calibri"/>
          <w:b/>
          <w:i/>
          <w:sz w:val="24"/>
          <w:szCs w:val="24"/>
        </w:rPr>
      </w:pPr>
      <w:r w:rsidRPr="004F56D6">
        <w:rPr>
          <w:rFonts w:ascii="Calibri" w:hAnsi="Calibri" w:cs="Calibri"/>
          <w:b/>
          <w:i/>
          <w:sz w:val="24"/>
          <w:szCs w:val="24"/>
        </w:rPr>
        <w:t>NOTE:  All dates are tentative and subject to change.</w:t>
      </w:r>
    </w:p>
    <w:p w14:paraId="55D5E78B" w14:textId="4C830570" w:rsidR="0048384C" w:rsidRDefault="0048384C" w:rsidP="00501E3D">
      <w:pPr>
        <w:rPr>
          <w:rFonts w:ascii="Calibri" w:hAnsi="Calibri" w:cs="Calibri"/>
          <w:szCs w:val="24"/>
        </w:rPr>
      </w:pPr>
    </w:p>
    <w:p w14:paraId="4BCEC099" w14:textId="77777777" w:rsidR="00053D9A" w:rsidRDefault="00053D9A">
      <w:pPr>
        <w:spacing w:after="160" w:line="259" w:lineRule="auto"/>
        <w:rPr>
          <w:rFonts w:ascii="Calibri" w:hAnsi="Calibri" w:cs="Calibri"/>
          <w:b/>
        </w:rPr>
      </w:pPr>
      <w:bookmarkStart w:id="1" w:name="_Hlk100653118"/>
      <w:r>
        <w:rPr>
          <w:rFonts w:ascii="Calibri" w:hAnsi="Calibri" w:cs="Calibri"/>
          <w:b/>
        </w:rPr>
        <w:br w:type="page"/>
      </w:r>
    </w:p>
    <w:bookmarkEnd w:id="1"/>
    <w:p w14:paraId="6F92F749" w14:textId="4327F268" w:rsidR="00DF6F8D" w:rsidRPr="007E2E8E" w:rsidRDefault="00DF6F8D" w:rsidP="00DF6F8D">
      <w:pPr>
        <w:shd w:val="clear" w:color="auto" w:fill="D9E2F3"/>
        <w:spacing w:after="240"/>
        <w:jc w:val="both"/>
        <w:rPr>
          <w:rFonts w:ascii="Calibri" w:hAnsi="Calibri" w:cs="Calibri"/>
          <w:b/>
        </w:rPr>
      </w:pPr>
      <w:r w:rsidRPr="00F67B45">
        <w:rPr>
          <w:rFonts w:ascii="Calibri" w:hAnsi="Calibri" w:cs="Calibri"/>
          <w:b/>
        </w:rPr>
        <w:lastRenderedPageBreak/>
        <w:t xml:space="preserve">Page </w:t>
      </w:r>
      <w:r w:rsidR="00EE4415">
        <w:rPr>
          <w:rFonts w:ascii="Calibri" w:hAnsi="Calibri" w:cs="Calibri"/>
          <w:b/>
        </w:rPr>
        <w:t>14-15</w:t>
      </w:r>
      <w:r w:rsidRPr="00F67B45">
        <w:rPr>
          <w:rFonts w:ascii="Calibri" w:hAnsi="Calibri" w:cs="Calibri"/>
          <w:b/>
        </w:rPr>
        <w:t xml:space="preserve"> of the RFP, Section </w:t>
      </w:r>
      <w:r w:rsidR="00EE4415">
        <w:rPr>
          <w:rFonts w:ascii="Calibri" w:hAnsi="Calibri" w:cs="Calibri"/>
          <w:b/>
        </w:rPr>
        <w:t xml:space="preserve">II. G. </w:t>
      </w:r>
      <w:r w:rsidRPr="00F67B45">
        <w:rPr>
          <w:rFonts w:ascii="Calibri" w:hAnsi="Calibri" w:cs="Calibri"/>
          <w:b/>
        </w:rPr>
        <w:t>(</w:t>
      </w:r>
      <w:r w:rsidR="00EE4415">
        <w:rPr>
          <w:rFonts w:ascii="Calibri" w:hAnsi="Calibri" w:cs="Calibri"/>
          <w:b/>
        </w:rPr>
        <w:t>EVALUATION CRITERIA/SELECTION COMMITTEE</w:t>
      </w:r>
      <w:r w:rsidRPr="00F67B45">
        <w:rPr>
          <w:rFonts w:ascii="Calibri" w:hAnsi="Calibri" w:cs="Calibri"/>
          <w:b/>
        </w:rPr>
        <w:t>), Item</w:t>
      </w:r>
      <w:r>
        <w:rPr>
          <w:rFonts w:ascii="Calibri" w:hAnsi="Calibri" w:cs="Calibri"/>
          <w:b/>
        </w:rPr>
        <w:t>s</w:t>
      </w:r>
      <w:r w:rsidRPr="00F67B45">
        <w:rPr>
          <w:rFonts w:ascii="Calibri" w:hAnsi="Calibri" w:cs="Calibri"/>
          <w:b/>
        </w:rPr>
        <w:t xml:space="preserve"> </w:t>
      </w:r>
      <w:r w:rsidR="00EE4415">
        <w:rPr>
          <w:rFonts w:ascii="Calibri" w:hAnsi="Calibri" w:cs="Calibri"/>
          <w:b/>
        </w:rPr>
        <w:t>C</w:t>
      </w:r>
      <w:r>
        <w:rPr>
          <w:rFonts w:ascii="Calibri" w:hAnsi="Calibri" w:cs="Calibri"/>
          <w:b/>
        </w:rPr>
        <w:t>.</w:t>
      </w:r>
      <w:r w:rsidR="00EE4415">
        <w:rPr>
          <w:rFonts w:ascii="Calibri" w:hAnsi="Calibri" w:cs="Calibri"/>
          <w:b/>
        </w:rPr>
        <w:t xml:space="preserve"> </w:t>
      </w:r>
      <w:r w:rsidR="00DD071E">
        <w:rPr>
          <w:rFonts w:ascii="Calibri" w:hAnsi="Calibri" w:cs="Calibri"/>
          <w:b/>
        </w:rPr>
        <w:t>and D. are</w:t>
      </w:r>
      <w:r w:rsidRPr="00F67B45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 xml:space="preserve">revised as follows:  </w:t>
      </w:r>
    </w:p>
    <w:tbl>
      <w:tblPr>
        <w:tblW w:w="9367" w:type="dxa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"/>
        <w:gridCol w:w="6570"/>
        <w:gridCol w:w="2160"/>
      </w:tblGrid>
      <w:tr w:rsidR="00DF6F8D" w:rsidRPr="00DF6F8D" w14:paraId="106F5129" w14:textId="77777777" w:rsidTr="0030355F">
        <w:tc>
          <w:tcPr>
            <w:tcW w:w="637" w:type="dxa"/>
            <w:tcMar>
              <w:top w:w="72" w:type="dxa"/>
              <w:left w:w="115" w:type="dxa"/>
              <w:right w:w="115" w:type="dxa"/>
            </w:tcMar>
          </w:tcPr>
          <w:p w14:paraId="060F74DA" w14:textId="77777777" w:rsidR="00DF6F8D" w:rsidRPr="00DF6F8D" w:rsidRDefault="00DF6F8D" w:rsidP="001B662E">
            <w:pPr>
              <w:numPr>
                <w:ilvl w:val="0"/>
                <w:numId w:val="26"/>
              </w:numPr>
              <w:ind w:hanging="765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6570" w:type="dxa"/>
            <w:tcMar>
              <w:top w:w="72" w:type="dxa"/>
              <w:left w:w="115" w:type="dxa"/>
              <w:right w:w="115" w:type="dxa"/>
            </w:tcMar>
          </w:tcPr>
          <w:p w14:paraId="1A0278EF" w14:textId="77777777" w:rsidR="00DF6F8D" w:rsidRPr="00DF6F8D" w:rsidRDefault="00DF6F8D" w:rsidP="00DF6F8D">
            <w:pPr>
              <w:rPr>
                <w:rFonts w:ascii="Calibri" w:hAnsi="Calibri" w:cs="Calibri"/>
                <w:b/>
              </w:rPr>
            </w:pPr>
            <w:r w:rsidRPr="00B10522">
              <w:rPr>
                <w:rFonts w:ascii="Calibri" w:hAnsi="Calibri" w:cs="Calibri"/>
                <w:b/>
              </w:rPr>
              <w:t>Technical Criteria:</w:t>
            </w:r>
            <w:r w:rsidRPr="00DF6F8D">
              <w:rPr>
                <w:rFonts w:ascii="Calibri" w:hAnsi="Calibri" w:cs="Calibri"/>
                <w:b/>
              </w:rPr>
              <w:t xml:space="preserve"> </w:t>
            </w:r>
          </w:p>
          <w:p w14:paraId="6BE622F7" w14:textId="77777777" w:rsidR="00DF6F8D" w:rsidRPr="00DF6F8D" w:rsidRDefault="00DF6F8D" w:rsidP="00DF6F8D">
            <w:pPr>
              <w:rPr>
                <w:rFonts w:ascii="Calibri" w:hAnsi="Calibri" w:cs="Calibri"/>
              </w:rPr>
            </w:pPr>
            <w:r w:rsidRPr="00DF6F8D">
              <w:rPr>
                <w:rFonts w:ascii="Calibri" w:hAnsi="Calibri" w:cs="Calibri"/>
              </w:rPr>
              <w:t>In each area described below, an evaluation will be made of the probability of success of, and risks associated with, the proposal response:</w:t>
            </w:r>
          </w:p>
          <w:p w14:paraId="76D85C22" w14:textId="77777777" w:rsidR="00DF6F8D" w:rsidRPr="00DF6F8D" w:rsidRDefault="00DF6F8D" w:rsidP="00DF6F8D">
            <w:pPr>
              <w:numPr>
                <w:ilvl w:val="0"/>
                <w:numId w:val="22"/>
              </w:numPr>
              <w:kinsoku w:val="0"/>
              <w:overflowPunct w:val="0"/>
              <w:autoSpaceDE w:val="0"/>
              <w:autoSpaceDN w:val="0"/>
              <w:adjustRightInd w:val="0"/>
              <w:ind w:right="150"/>
              <w:rPr>
                <w:rFonts w:ascii="Calibri" w:hAnsi="Calibri" w:cs="Calibri"/>
                <w:strike/>
                <w:szCs w:val="26"/>
              </w:rPr>
            </w:pPr>
            <w:r w:rsidRPr="00DF6F8D">
              <w:rPr>
                <w:rFonts w:ascii="Calibri" w:hAnsi="Calibri" w:cs="Calibri"/>
                <w:strike/>
                <w:szCs w:val="26"/>
              </w:rPr>
              <w:t>Has the bidder demonstrated a thorough understanding of ergonomic principles and process for each</w:t>
            </w:r>
            <w:r w:rsidRPr="00DF6F8D">
              <w:rPr>
                <w:rFonts w:ascii="Calibri" w:hAnsi="Calibri" w:cs="Calibri"/>
                <w:strike/>
                <w:spacing w:val="-8"/>
                <w:szCs w:val="26"/>
              </w:rPr>
              <w:t xml:space="preserve"> </w:t>
            </w:r>
            <w:r w:rsidRPr="00DF6F8D">
              <w:rPr>
                <w:rFonts w:ascii="Calibri" w:hAnsi="Calibri" w:cs="Calibri"/>
                <w:strike/>
                <w:szCs w:val="26"/>
              </w:rPr>
              <w:t>scenario?</w:t>
            </w:r>
          </w:p>
          <w:p w14:paraId="65536EAC" w14:textId="77777777" w:rsidR="00DF6F8D" w:rsidRPr="00DF6F8D" w:rsidRDefault="00DF6F8D" w:rsidP="00DF6F8D">
            <w:pPr>
              <w:numPr>
                <w:ilvl w:val="0"/>
                <w:numId w:val="22"/>
              </w:numPr>
              <w:kinsoku w:val="0"/>
              <w:overflowPunct w:val="0"/>
              <w:autoSpaceDE w:val="0"/>
              <w:autoSpaceDN w:val="0"/>
              <w:adjustRightInd w:val="0"/>
              <w:spacing w:before="58"/>
              <w:ind w:right="150"/>
              <w:rPr>
                <w:rFonts w:ascii="Calibri" w:hAnsi="Calibri" w:cs="Calibri"/>
                <w:strike/>
                <w:szCs w:val="26"/>
              </w:rPr>
            </w:pPr>
            <w:r w:rsidRPr="00DF6F8D">
              <w:rPr>
                <w:rFonts w:ascii="Calibri" w:hAnsi="Calibri" w:cs="Calibri"/>
                <w:strike/>
                <w:szCs w:val="26"/>
              </w:rPr>
              <w:t>How well has the bidder identified pertinent issues, potential risk factors and developed ergonomic solutions related to each</w:t>
            </w:r>
            <w:r w:rsidRPr="00DF6F8D">
              <w:rPr>
                <w:rFonts w:ascii="Calibri" w:hAnsi="Calibri" w:cs="Calibri"/>
                <w:strike/>
                <w:spacing w:val="-18"/>
                <w:szCs w:val="26"/>
              </w:rPr>
              <w:t xml:space="preserve"> </w:t>
            </w:r>
            <w:r w:rsidRPr="00DF6F8D">
              <w:rPr>
                <w:rFonts w:ascii="Calibri" w:hAnsi="Calibri" w:cs="Calibri"/>
                <w:strike/>
                <w:szCs w:val="26"/>
              </w:rPr>
              <w:t>scenario?</w:t>
            </w:r>
          </w:p>
          <w:p w14:paraId="4CC9B318" w14:textId="77777777" w:rsidR="00DF6F8D" w:rsidRPr="00DF6F8D" w:rsidRDefault="00DF6F8D" w:rsidP="00DF6F8D">
            <w:pPr>
              <w:numPr>
                <w:ilvl w:val="0"/>
                <w:numId w:val="22"/>
              </w:numPr>
              <w:kinsoku w:val="0"/>
              <w:overflowPunct w:val="0"/>
              <w:autoSpaceDE w:val="0"/>
              <w:autoSpaceDN w:val="0"/>
              <w:adjustRightInd w:val="0"/>
              <w:spacing w:before="59"/>
              <w:ind w:right="150"/>
              <w:rPr>
                <w:rFonts w:ascii="Calibri" w:hAnsi="Calibri" w:cs="Calibri"/>
                <w:szCs w:val="26"/>
              </w:rPr>
            </w:pPr>
            <w:r w:rsidRPr="00DF6F8D">
              <w:rPr>
                <w:rFonts w:ascii="Calibri" w:hAnsi="Calibri" w:cs="Calibri"/>
                <w:strike/>
                <w:szCs w:val="26"/>
              </w:rPr>
              <w:t>Has the bidder submitted reports that demonstrate a clear understanding of County</w:t>
            </w:r>
            <w:r w:rsidRPr="00DF6F8D">
              <w:rPr>
                <w:rFonts w:ascii="Calibri" w:hAnsi="Calibri" w:cs="Calibri"/>
                <w:strike/>
                <w:spacing w:val="-9"/>
                <w:szCs w:val="26"/>
              </w:rPr>
              <w:t xml:space="preserve"> </w:t>
            </w:r>
            <w:r w:rsidRPr="00DF6F8D">
              <w:rPr>
                <w:rFonts w:ascii="Calibri" w:hAnsi="Calibri" w:cs="Calibri"/>
                <w:strike/>
                <w:szCs w:val="26"/>
              </w:rPr>
              <w:t>objectives?</w:t>
            </w:r>
          </w:p>
          <w:p w14:paraId="70E88E29" w14:textId="77777777" w:rsidR="00DF6F8D" w:rsidRPr="00DF6F8D" w:rsidRDefault="00DF6F8D" w:rsidP="00DF6F8D">
            <w:pPr>
              <w:numPr>
                <w:ilvl w:val="0"/>
                <w:numId w:val="22"/>
              </w:numPr>
              <w:rPr>
                <w:rFonts w:ascii="Calibri" w:hAnsi="Calibri" w:cs="Calibri"/>
              </w:rPr>
            </w:pPr>
            <w:r w:rsidRPr="00DF6F8D">
              <w:rPr>
                <w:rFonts w:ascii="Calibri" w:hAnsi="Calibri" w:cs="Calibri"/>
                <w:szCs w:val="26"/>
              </w:rPr>
              <w:t>Has the bidder demonstrated a broad understanding</w:t>
            </w:r>
            <w:r w:rsidRPr="00DF6F8D">
              <w:rPr>
                <w:rFonts w:ascii="Calibri" w:hAnsi="Calibri" w:cs="Calibri"/>
                <w:spacing w:val="-6"/>
                <w:szCs w:val="26"/>
              </w:rPr>
              <w:t xml:space="preserve"> </w:t>
            </w:r>
            <w:r w:rsidRPr="00DF6F8D">
              <w:rPr>
                <w:rFonts w:ascii="Calibri" w:hAnsi="Calibri" w:cs="Calibri"/>
                <w:szCs w:val="26"/>
              </w:rPr>
              <w:t>of ergonomic products and practices?</w:t>
            </w:r>
          </w:p>
        </w:tc>
        <w:tc>
          <w:tcPr>
            <w:tcW w:w="2160" w:type="dxa"/>
            <w:tcMar>
              <w:top w:w="72" w:type="dxa"/>
              <w:left w:w="115" w:type="dxa"/>
              <w:right w:w="115" w:type="dxa"/>
            </w:tcMar>
            <w:vAlign w:val="bottom"/>
          </w:tcPr>
          <w:p w14:paraId="24A2B10F" w14:textId="717ABCA3" w:rsidR="00DF6F8D" w:rsidRPr="00DF6F8D" w:rsidRDefault="00DF6F8D" w:rsidP="00DF6F8D">
            <w:pPr>
              <w:jc w:val="right"/>
              <w:rPr>
                <w:rFonts w:ascii="Calibri" w:hAnsi="Calibri" w:cs="Calibri"/>
              </w:rPr>
            </w:pPr>
            <w:r w:rsidRPr="00DF6F8D">
              <w:rPr>
                <w:rFonts w:ascii="Calibri" w:hAnsi="Calibri" w:cs="Calibri"/>
                <w:strike/>
              </w:rPr>
              <w:t>25</w:t>
            </w:r>
            <w:r w:rsidR="00EE4415" w:rsidRPr="00DD071E">
              <w:rPr>
                <w:rFonts w:ascii="Calibri" w:hAnsi="Calibri" w:cs="Calibri"/>
                <w:b/>
                <w:bCs/>
                <w:highlight w:val="yellow"/>
              </w:rPr>
              <w:t>10</w:t>
            </w:r>
            <w:r w:rsidRPr="00DF6F8D">
              <w:rPr>
                <w:rFonts w:ascii="Calibri" w:hAnsi="Calibri" w:cs="Calibri"/>
              </w:rPr>
              <w:t xml:space="preserve"> Points</w:t>
            </w:r>
          </w:p>
        </w:tc>
      </w:tr>
      <w:tr w:rsidR="00DF6F8D" w:rsidRPr="00DF6F8D" w14:paraId="5E1462A2" w14:textId="77777777" w:rsidTr="0030355F">
        <w:tc>
          <w:tcPr>
            <w:tcW w:w="637" w:type="dxa"/>
            <w:tcMar>
              <w:top w:w="72" w:type="dxa"/>
              <w:left w:w="115" w:type="dxa"/>
              <w:right w:w="115" w:type="dxa"/>
            </w:tcMar>
          </w:tcPr>
          <w:p w14:paraId="19895B07" w14:textId="77777777" w:rsidR="00DF6F8D" w:rsidRPr="00DF6F8D" w:rsidRDefault="00DF6F8D" w:rsidP="00DF6F8D">
            <w:pPr>
              <w:numPr>
                <w:ilvl w:val="0"/>
                <w:numId w:val="26"/>
              </w:numPr>
              <w:ind w:left="0" w:hanging="18"/>
              <w:rPr>
                <w:rFonts w:ascii="Calibri" w:hAnsi="Calibri" w:cs="Calibri"/>
                <w:b/>
              </w:rPr>
            </w:pPr>
          </w:p>
        </w:tc>
        <w:tc>
          <w:tcPr>
            <w:tcW w:w="6570" w:type="dxa"/>
            <w:tcMar>
              <w:top w:w="72" w:type="dxa"/>
              <w:left w:w="115" w:type="dxa"/>
              <w:right w:w="115" w:type="dxa"/>
            </w:tcMar>
          </w:tcPr>
          <w:p w14:paraId="4575D9CF" w14:textId="77777777" w:rsidR="00DF6F8D" w:rsidRPr="00DF6F8D" w:rsidRDefault="00DF6F8D" w:rsidP="00DF6F8D">
            <w:pPr>
              <w:rPr>
                <w:rFonts w:ascii="Calibri" w:hAnsi="Calibri" w:cs="Calibri"/>
                <w:b/>
              </w:rPr>
            </w:pPr>
            <w:r w:rsidRPr="00B10522">
              <w:rPr>
                <w:rFonts w:ascii="Calibri" w:hAnsi="Calibri" w:cs="Calibri"/>
                <w:b/>
              </w:rPr>
              <w:t>Understanding of the Project:</w:t>
            </w:r>
            <w:r w:rsidRPr="00DF6F8D">
              <w:rPr>
                <w:rFonts w:ascii="Calibri" w:hAnsi="Calibri" w:cs="Calibri"/>
                <w:b/>
              </w:rPr>
              <w:t xml:space="preserve"> </w:t>
            </w:r>
          </w:p>
          <w:p w14:paraId="5531B1DD" w14:textId="77777777" w:rsidR="00DF6F8D" w:rsidRPr="00DF6F8D" w:rsidRDefault="00DF6F8D" w:rsidP="00DF6F8D">
            <w:pPr>
              <w:rPr>
                <w:rFonts w:ascii="Calibri" w:hAnsi="Calibri" w:cs="Calibri"/>
              </w:rPr>
            </w:pPr>
            <w:r w:rsidRPr="00DF6F8D">
              <w:rPr>
                <w:rFonts w:ascii="Calibri" w:hAnsi="Calibri" w:cs="Calibri"/>
              </w:rPr>
              <w:t>Proposals will be evaluated against the RFP specifications and the questions below:</w:t>
            </w:r>
          </w:p>
          <w:p w14:paraId="6E81590D" w14:textId="77777777" w:rsidR="00DF6F8D" w:rsidRPr="00DF6F8D" w:rsidRDefault="00DF6F8D" w:rsidP="00DF6F8D">
            <w:pPr>
              <w:numPr>
                <w:ilvl w:val="0"/>
                <w:numId w:val="24"/>
              </w:numPr>
              <w:ind w:left="342"/>
              <w:rPr>
                <w:rFonts w:ascii="Calibri" w:hAnsi="Calibri" w:cs="Calibri"/>
              </w:rPr>
            </w:pPr>
            <w:r w:rsidRPr="00DF6F8D">
              <w:rPr>
                <w:rFonts w:ascii="Calibri" w:hAnsi="Calibri" w:cs="Calibri"/>
              </w:rPr>
              <w:t>Has the proposer demonstrated a thorough understanding of the purpose and scope of the project?</w:t>
            </w:r>
          </w:p>
          <w:p w14:paraId="73424BE5" w14:textId="77777777" w:rsidR="00DF6F8D" w:rsidRPr="00DF6F8D" w:rsidRDefault="00DF6F8D" w:rsidP="00DF6F8D">
            <w:pPr>
              <w:numPr>
                <w:ilvl w:val="0"/>
                <w:numId w:val="24"/>
              </w:numPr>
              <w:ind w:left="342"/>
              <w:rPr>
                <w:rFonts w:ascii="Calibri" w:hAnsi="Calibri" w:cs="Calibri"/>
              </w:rPr>
            </w:pPr>
            <w:r w:rsidRPr="00DF6F8D">
              <w:rPr>
                <w:rFonts w:ascii="Calibri" w:hAnsi="Calibri" w:cs="Calibri"/>
              </w:rPr>
              <w:t>How well has the proposer identified pertinent issues and potential problems related to the project?</w:t>
            </w:r>
          </w:p>
          <w:p w14:paraId="516679EA" w14:textId="77777777" w:rsidR="00DF6F8D" w:rsidRPr="00DF6F8D" w:rsidRDefault="00DF6F8D" w:rsidP="00DF6F8D">
            <w:pPr>
              <w:numPr>
                <w:ilvl w:val="0"/>
                <w:numId w:val="24"/>
              </w:numPr>
              <w:ind w:left="342"/>
              <w:rPr>
                <w:rFonts w:ascii="Calibri" w:hAnsi="Calibri" w:cs="Calibri"/>
              </w:rPr>
            </w:pPr>
            <w:r w:rsidRPr="00DF6F8D">
              <w:rPr>
                <w:rFonts w:ascii="Calibri" w:hAnsi="Calibri" w:cs="Calibri"/>
              </w:rPr>
              <w:t>Has the proposer demonstrated that it understands the deliverables the County expects it to provide?</w:t>
            </w:r>
          </w:p>
          <w:p w14:paraId="635FEB3C" w14:textId="77777777" w:rsidR="00DF6F8D" w:rsidRPr="00DF6F8D" w:rsidRDefault="00DF6F8D" w:rsidP="00DF6F8D">
            <w:pPr>
              <w:numPr>
                <w:ilvl w:val="0"/>
                <w:numId w:val="24"/>
              </w:numPr>
              <w:ind w:left="342"/>
              <w:rPr>
                <w:rFonts w:ascii="Calibri" w:hAnsi="Calibri" w:cs="Calibri"/>
              </w:rPr>
            </w:pPr>
            <w:r w:rsidRPr="00DF6F8D">
              <w:rPr>
                <w:rFonts w:ascii="Calibri" w:hAnsi="Calibri" w:cs="Calibri"/>
              </w:rPr>
              <w:t>Has the proposer demonstrated that it understands the County’s time schedule and can meet it?</w:t>
            </w:r>
          </w:p>
        </w:tc>
        <w:tc>
          <w:tcPr>
            <w:tcW w:w="2160" w:type="dxa"/>
            <w:tcMar>
              <w:top w:w="72" w:type="dxa"/>
              <w:left w:w="115" w:type="dxa"/>
              <w:right w:w="115" w:type="dxa"/>
            </w:tcMar>
            <w:vAlign w:val="bottom"/>
          </w:tcPr>
          <w:p w14:paraId="71D045D8" w14:textId="157F253E" w:rsidR="00DF6F8D" w:rsidRPr="00DF6F8D" w:rsidRDefault="00DF6F8D" w:rsidP="00DF6F8D">
            <w:pPr>
              <w:jc w:val="right"/>
              <w:rPr>
                <w:rFonts w:ascii="Calibri" w:hAnsi="Calibri" w:cs="Calibri"/>
              </w:rPr>
            </w:pPr>
            <w:r w:rsidRPr="00DF6F8D">
              <w:rPr>
                <w:rFonts w:ascii="Calibri" w:hAnsi="Calibri" w:cs="Calibri"/>
                <w:strike/>
              </w:rPr>
              <w:t>10</w:t>
            </w:r>
            <w:r w:rsidR="00DD071E" w:rsidRPr="00DD071E">
              <w:rPr>
                <w:rFonts w:ascii="Calibri" w:hAnsi="Calibri" w:cs="Calibri"/>
                <w:b/>
                <w:bCs/>
                <w:highlight w:val="yellow"/>
              </w:rPr>
              <w:t>25</w:t>
            </w:r>
            <w:r w:rsidRPr="00DF6F8D">
              <w:rPr>
                <w:rFonts w:ascii="Calibri" w:hAnsi="Calibri" w:cs="Calibri"/>
              </w:rPr>
              <w:t xml:space="preserve"> Points</w:t>
            </w:r>
          </w:p>
        </w:tc>
      </w:tr>
    </w:tbl>
    <w:p w14:paraId="5C21B768" w14:textId="77777777" w:rsidR="00B962D6" w:rsidRDefault="00B962D6" w:rsidP="00FF2016">
      <w:pPr>
        <w:pStyle w:val="Item10"/>
        <w:tabs>
          <w:tab w:val="clear" w:pos="2880"/>
        </w:tabs>
        <w:ind w:left="1440"/>
        <w:jc w:val="both"/>
      </w:pPr>
    </w:p>
    <w:p w14:paraId="669954A9" w14:textId="5FF60E3D" w:rsidR="00654D65" w:rsidRDefault="00654D65" w:rsidP="003E6ED5">
      <w:pPr>
        <w:pStyle w:val="Item10"/>
        <w:tabs>
          <w:tab w:val="clear" w:pos="2880"/>
        </w:tabs>
        <w:ind w:left="0" w:firstLine="0"/>
        <w:jc w:val="both"/>
      </w:pPr>
    </w:p>
    <w:p w14:paraId="5C8BB28D" w14:textId="2BA64EBF" w:rsidR="00501E3D" w:rsidRPr="002141E7" w:rsidRDefault="00501E3D" w:rsidP="00045A52">
      <w:pPr>
        <w:pStyle w:val="Item10"/>
        <w:tabs>
          <w:tab w:val="clear" w:pos="2880"/>
          <w:tab w:val="left" w:pos="6370"/>
        </w:tabs>
        <w:ind w:left="1440"/>
        <w:jc w:val="both"/>
        <w:rPr>
          <w:b/>
        </w:rPr>
      </w:pPr>
    </w:p>
    <w:sectPr w:rsidR="00501E3D" w:rsidRPr="002141E7" w:rsidSect="001037A8">
      <w:headerReference w:type="default" r:id="rId20"/>
      <w:footerReference w:type="default" r:id="rId21"/>
      <w:pgSz w:w="12240" w:h="15840" w:code="1"/>
      <w:pgMar w:top="1800" w:right="720" w:bottom="720" w:left="720" w:header="900" w:footer="49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16837" w14:textId="77777777" w:rsidR="000335C3" w:rsidRDefault="000335C3" w:rsidP="004D242F">
      <w:r>
        <w:separator/>
      </w:r>
    </w:p>
  </w:endnote>
  <w:endnote w:type="continuationSeparator" w:id="0">
    <w:p w14:paraId="49267C9C" w14:textId="77777777" w:rsidR="000335C3" w:rsidRDefault="000335C3" w:rsidP="004D2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5C2F3" w14:textId="77777777" w:rsidR="00501E3D" w:rsidRDefault="00501E3D" w:rsidP="00741E10">
    <w:pPr>
      <w:jc w:val="right"/>
      <w:rPr>
        <w:rFonts w:ascii="Calibri" w:hAnsi="Calibri" w:cs="Calibri"/>
        <w:sz w:val="20"/>
      </w:rPr>
    </w:pPr>
  </w:p>
  <w:p w14:paraId="2514A697" w14:textId="56E3C8D9" w:rsidR="00501E3D" w:rsidRPr="008F1AC7" w:rsidRDefault="00501E3D" w:rsidP="00741E10">
    <w:pPr>
      <w:jc w:val="right"/>
      <w:rPr>
        <w:rFonts w:ascii="Calibri" w:hAnsi="Calibri" w:cs="Calibri"/>
        <w:sz w:val="20"/>
      </w:rPr>
    </w:pPr>
    <w:r w:rsidRPr="00592825">
      <w:rPr>
        <w:rFonts w:ascii="Calibri" w:hAnsi="Calibri" w:cs="Calibri"/>
        <w:color w:val="FF0000"/>
        <w:sz w:val="20"/>
      </w:rPr>
      <w:t>RFP</w:t>
    </w:r>
    <w:r w:rsidR="00592825" w:rsidRPr="00592825">
      <w:rPr>
        <w:rFonts w:ascii="Calibri" w:hAnsi="Calibri" w:cs="Calibri"/>
        <w:color w:val="FF0000"/>
        <w:sz w:val="20"/>
      </w:rPr>
      <w:t>/Q</w:t>
    </w:r>
    <w:r w:rsidRPr="008F1AC7">
      <w:rPr>
        <w:rFonts w:ascii="Calibri" w:hAnsi="Calibri" w:cs="Calibri"/>
        <w:sz w:val="20"/>
      </w:rPr>
      <w:t xml:space="preserve"> No. </w:t>
    </w:r>
    <w:r w:rsidRPr="00592825">
      <w:rPr>
        <w:rFonts w:ascii="Calibri" w:hAnsi="Calibri" w:cs="Calibri"/>
        <w:color w:val="FF0000"/>
        <w:sz w:val="20"/>
      </w:rPr>
      <w:t>90</w:t>
    </w:r>
    <w:r w:rsidR="00DC18BB" w:rsidRPr="00592825">
      <w:rPr>
        <w:rFonts w:ascii="Calibri" w:hAnsi="Calibri" w:cs="Calibri"/>
        <w:color w:val="FF0000"/>
        <w:sz w:val="20"/>
      </w:rPr>
      <w:t>XXXX</w:t>
    </w:r>
    <w:r w:rsidRPr="008F1AC7">
      <w:rPr>
        <w:rFonts w:ascii="Calibri" w:hAnsi="Calibri" w:cs="Calibri"/>
        <w:sz w:val="20"/>
      </w:rPr>
      <w:t xml:space="preserve">, Addendum No. </w:t>
    </w:r>
    <w:r w:rsidR="00DC18BB" w:rsidRPr="00592825">
      <w:rPr>
        <w:rFonts w:ascii="Calibri" w:hAnsi="Calibri" w:cs="Calibri"/>
        <w:color w:val="FF0000"/>
        <w:sz w:val="20"/>
      </w:rPr>
      <w:t>XX</w:t>
    </w:r>
  </w:p>
  <w:p w14:paraId="2447BF2E" w14:textId="2513E646" w:rsidR="00501E3D" w:rsidRDefault="00501E3D" w:rsidP="00741E10">
    <w:pPr>
      <w:pStyle w:val="Footer"/>
      <w:jc w:val="right"/>
    </w:pPr>
    <w:r w:rsidRPr="008F1AC7">
      <w:rPr>
        <w:rFonts w:ascii="Calibri" w:hAnsi="Calibri" w:cs="Calibri"/>
        <w:sz w:val="20"/>
      </w:rPr>
      <w:t xml:space="preserve">Page </w:t>
    </w:r>
    <w:r w:rsidRPr="008F1AC7">
      <w:rPr>
        <w:rFonts w:ascii="Calibri" w:hAnsi="Calibri" w:cs="Calibri"/>
        <w:sz w:val="20"/>
      </w:rPr>
      <w:fldChar w:fldCharType="begin"/>
    </w:r>
    <w:r w:rsidRPr="008F1AC7">
      <w:rPr>
        <w:rFonts w:ascii="Calibri" w:hAnsi="Calibri" w:cs="Calibri"/>
        <w:sz w:val="20"/>
      </w:rPr>
      <w:instrText xml:space="preserve"> PAGE </w:instrText>
    </w:r>
    <w:r w:rsidRPr="008F1AC7">
      <w:rPr>
        <w:rFonts w:ascii="Calibri" w:hAnsi="Calibri" w:cs="Calibri"/>
        <w:sz w:val="20"/>
      </w:rPr>
      <w:fldChar w:fldCharType="separate"/>
    </w:r>
    <w:r w:rsidR="007874A0">
      <w:rPr>
        <w:rFonts w:ascii="Calibri" w:hAnsi="Calibri" w:cs="Calibri"/>
        <w:noProof/>
        <w:sz w:val="20"/>
      </w:rPr>
      <w:t>2</w:t>
    </w:r>
    <w:r w:rsidRPr="008F1AC7">
      <w:rPr>
        <w:rFonts w:ascii="Calibri" w:hAnsi="Calibri" w:cs="Calibri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D8E7F" w14:textId="20CE2CEE" w:rsidR="00501E3D" w:rsidRDefault="00501E3D" w:rsidP="007874A0">
    <w:pPr>
      <w:pStyle w:val="Footer"/>
      <w:tabs>
        <w:tab w:val="clear" w:pos="4320"/>
        <w:tab w:val="clear" w:pos="8640"/>
        <w:tab w:val="center" w:pos="5400"/>
        <w:tab w:val="right" w:pos="10800"/>
      </w:tabs>
      <w:rPr>
        <w:rFonts w:ascii="Calibri" w:hAnsi="Calibri" w:cs="Calibri"/>
        <w:color w:val="0000FF"/>
        <w:sz w:val="20"/>
        <w:u w:val="single"/>
      </w:rPr>
    </w:pPr>
  </w:p>
  <w:p w14:paraId="209E71D7" w14:textId="1128CB0E" w:rsidR="007874A0" w:rsidRPr="007874A0" w:rsidRDefault="007874A0" w:rsidP="007874A0">
    <w:pPr>
      <w:pStyle w:val="Footer"/>
      <w:tabs>
        <w:tab w:val="clear" w:pos="4320"/>
        <w:tab w:val="clear" w:pos="8640"/>
        <w:tab w:val="center" w:pos="5400"/>
        <w:tab w:val="right" w:pos="10800"/>
      </w:tabs>
      <w:rPr>
        <w:rFonts w:ascii="Calibri" w:hAnsi="Calibri" w:cs="Calibri"/>
        <w:sz w:val="20"/>
      </w:rPr>
    </w:pPr>
    <w:r w:rsidRPr="007874A0">
      <w:rPr>
        <w:rFonts w:ascii="Calibri" w:hAnsi="Calibri" w:cs="Calibri"/>
        <w:sz w:val="20"/>
      </w:rPr>
      <w:t xml:space="preserve">Rev. </w:t>
    </w:r>
    <w:r w:rsidR="003567D2">
      <w:rPr>
        <w:rFonts w:ascii="Calibri" w:hAnsi="Calibri" w:cs="Calibri"/>
        <w:sz w:val="20"/>
      </w:rPr>
      <w:t>2/22/22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29C82" w14:textId="77777777" w:rsidR="007874A0" w:rsidRDefault="007874A0" w:rsidP="00741E10">
    <w:pPr>
      <w:jc w:val="right"/>
      <w:rPr>
        <w:rFonts w:ascii="Calibri" w:hAnsi="Calibri" w:cs="Calibri"/>
        <w:color w:val="FF0000"/>
        <w:sz w:val="20"/>
      </w:rPr>
    </w:pPr>
  </w:p>
  <w:p w14:paraId="06B6C7A6" w14:textId="25F5E3A0" w:rsidR="00654D65" w:rsidRPr="008F1AC7" w:rsidRDefault="007874A0" w:rsidP="00B962D6">
    <w:pPr>
      <w:tabs>
        <w:tab w:val="right" w:pos="13320"/>
      </w:tabs>
      <w:rPr>
        <w:rFonts w:ascii="Calibri" w:hAnsi="Calibri" w:cs="Calibri"/>
        <w:sz w:val="20"/>
      </w:rPr>
    </w:pPr>
    <w:r>
      <w:rPr>
        <w:rFonts w:ascii="Calibri" w:hAnsi="Calibri" w:cs="Calibri"/>
        <w:color w:val="FF0000"/>
        <w:sz w:val="20"/>
      </w:rPr>
      <w:tab/>
    </w:r>
    <w:r w:rsidR="00F33236" w:rsidRPr="00E7205A">
      <w:rPr>
        <w:rFonts w:ascii="Calibri" w:hAnsi="Calibri" w:cs="Calibri"/>
        <w:sz w:val="20"/>
      </w:rPr>
      <w:t>RFP No. 902078, Addendum No. 1</w:t>
    </w:r>
  </w:p>
  <w:p w14:paraId="2D15F09D" w14:textId="7C0A975B" w:rsidR="00654D65" w:rsidRDefault="00654D65" w:rsidP="00654D65">
    <w:pPr>
      <w:pStyle w:val="Footer"/>
      <w:jc w:val="right"/>
    </w:pPr>
    <w:r w:rsidRPr="008F1AC7">
      <w:rPr>
        <w:rFonts w:ascii="Calibri" w:hAnsi="Calibri" w:cs="Calibri"/>
        <w:sz w:val="20"/>
      </w:rPr>
      <w:t xml:space="preserve">Page </w:t>
    </w:r>
    <w:r>
      <w:rPr>
        <w:rFonts w:ascii="Calibri" w:hAnsi="Calibri" w:cs="Calibri"/>
        <w:sz w:val="20"/>
      </w:rPr>
      <w:fldChar w:fldCharType="begin"/>
    </w:r>
    <w:r>
      <w:rPr>
        <w:rFonts w:ascii="Calibri" w:hAnsi="Calibri" w:cs="Calibri"/>
        <w:sz w:val="20"/>
      </w:rPr>
      <w:instrText xml:space="preserve"> PAGE  \* Arabic  \* MERGEFORMAT </w:instrText>
    </w:r>
    <w:r>
      <w:rPr>
        <w:rFonts w:ascii="Calibri" w:hAnsi="Calibri" w:cs="Calibri"/>
        <w:sz w:val="20"/>
      </w:rPr>
      <w:fldChar w:fldCharType="separate"/>
    </w:r>
    <w:r w:rsidR="0028410E">
      <w:rPr>
        <w:rFonts w:ascii="Calibri" w:hAnsi="Calibri" w:cs="Calibri"/>
        <w:noProof/>
        <w:sz w:val="20"/>
      </w:rPr>
      <w:t>3</w:t>
    </w:r>
    <w:r>
      <w:rPr>
        <w:rFonts w:ascii="Calibri" w:hAnsi="Calibri" w:cs="Calibri"/>
        <w:sz w:val="20"/>
      </w:rPr>
      <w:fldChar w:fldCharType="end"/>
    </w:r>
    <w:r>
      <w:rPr>
        <w:rFonts w:ascii="Calibri" w:hAnsi="Calibri" w:cs="Calibri"/>
        <w:sz w:val="20"/>
      </w:rPr>
      <w:t xml:space="preserve"> of </w:t>
    </w:r>
    <w:r>
      <w:rPr>
        <w:rFonts w:ascii="Calibri" w:hAnsi="Calibri" w:cs="Calibri"/>
        <w:sz w:val="20"/>
      </w:rPr>
      <w:fldChar w:fldCharType="begin"/>
    </w:r>
    <w:r>
      <w:rPr>
        <w:rFonts w:ascii="Calibri" w:hAnsi="Calibri" w:cs="Calibri"/>
        <w:sz w:val="20"/>
      </w:rPr>
      <w:instrText xml:space="preserve"> NUMPAGES  \# "0"  \* MERGEFORMAT </w:instrText>
    </w:r>
    <w:r>
      <w:rPr>
        <w:rFonts w:ascii="Calibri" w:hAnsi="Calibri" w:cs="Calibri"/>
        <w:sz w:val="20"/>
      </w:rPr>
      <w:fldChar w:fldCharType="separate"/>
    </w:r>
    <w:r w:rsidR="0028410E">
      <w:rPr>
        <w:rFonts w:ascii="Calibri" w:hAnsi="Calibri" w:cs="Calibri"/>
        <w:noProof/>
        <w:sz w:val="20"/>
      </w:rPr>
      <w:t>3</w:t>
    </w:r>
    <w:r>
      <w:rPr>
        <w:rFonts w:ascii="Calibri" w:hAnsi="Calibri" w:cs="Calibri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1106A" w14:textId="77777777" w:rsidR="000335C3" w:rsidRDefault="000335C3" w:rsidP="004D242F">
      <w:r>
        <w:separator/>
      </w:r>
    </w:p>
  </w:footnote>
  <w:footnote w:type="continuationSeparator" w:id="0">
    <w:p w14:paraId="34D6A9D3" w14:textId="77777777" w:rsidR="000335C3" w:rsidRDefault="000335C3" w:rsidP="004D24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9C6C4" w14:textId="12DDA22E" w:rsidR="00501E3D" w:rsidRPr="00892030" w:rsidRDefault="00501E3D" w:rsidP="00741E10">
    <w:pPr>
      <w:pStyle w:val="Header"/>
      <w:jc w:val="center"/>
      <w:rPr>
        <w:rFonts w:ascii="Calibri" w:hAnsi="Calibri" w:cs="Calibri"/>
        <w:b/>
        <w:snapToGrid w:val="0"/>
        <w:sz w:val="24"/>
      </w:rPr>
    </w:pPr>
    <w:r>
      <w:rPr>
        <w:rFonts w:ascii="Calibri" w:hAnsi="Calibri" w:cs="Calibri"/>
        <w:b/>
        <w:noProof/>
        <w:sz w:val="24"/>
      </w:rPr>
      <w:drawing>
        <wp:anchor distT="0" distB="0" distL="114300" distR="114300" simplePos="0" relativeHeight="251664384" behindDoc="1" locked="0" layoutInCell="0" allowOverlap="1" wp14:anchorId="442D4EE3" wp14:editId="2BCDD7D4">
          <wp:simplePos x="0" y="0"/>
          <wp:positionH relativeFrom="margin">
            <wp:posOffset>1382395</wp:posOffset>
          </wp:positionH>
          <wp:positionV relativeFrom="margin">
            <wp:posOffset>2367280</wp:posOffset>
          </wp:positionV>
          <wp:extent cx="4057650" cy="4057650"/>
          <wp:effectExtent l="0" t="0" r="0" b="0"/>
          <wp:wrapNone/>
          <wp:docPr id="12" name="Picture 12" descr="county of alamed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unty of alamed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0" cy="405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92030">
      <w:rPr>
        <w:rFonts w:ascii="Calibri" w:hAnsi="Calibri" w:cs="Calibri"/>
        <w:b/>
        <w:snapToGrid w:val="0"/>
        <w:sz w:val="24"/>
      </w:rPr>
      <w:t>County of Alameda, General Services Agency – Purchasing</w:t>
    </w:r>
  </w:p>
  <w:p w14:paraId="477B35F4" w14:textId="77777777" w:rsidR="00501E3D" w:rsidRPr="00892030" w:rsidRDefault="00501E3D" w:rsidP="00741E10">
    <w:pPr>
      <w:pStyle w:val="Header"/>
      <w:jc w:val="center"/>
      <w:rPr>
        <w:rFonts w:ascii="Calibri" w:hAnsi="Calibri" w:cs="Calibri"/>
        <w:b/>
        <w:snapToGrid w:val="0"/>
        <w:sz w:val="24"/>
      </w:rPr>
    </w:pPr>
    <w:r>
      <w:rPr>
        <w:rFonts w:ascii="Calibri" w:hAnsi="Calibri" w:cs="Calibri"/>
        <w:b/>
        <w:snapToGrid w:val="0"/>
        <w:sz w:val="24"/>
      </w:rPr>
      <w:t>RFP</w:t>
    </w:r>
    <w:r w:rsidRPr="00892030">
      <w:rPr>
        <w:rFonts w:ascii="Calibri" w:hAnsi="Calibri" w:cs="Calibri"/>
        <w:b/>
        <w:snapToGrid w:val="0"/>
        <w:sz w:val="24"/>
      </w:rPr>
      <w:t xml:space="preserve"> No. 90</w:t>
    </w:r>
    <w:r>
      <w:rPr>
        <w:rFonts w:ascii="Calibri" w:hAnsi="Calibri" w:cs="Calibri"/>
        <w:b/>
        <w:snapToGrid w:val="0"/>
        <w:sz w:val="24"/>
      </w:rPr>
      <w:t>0977</w:t>
    </w:r>
    <w:r w:rsidRPr="00892030">
      <w:rPr>
        <w:rFonts w:ascii="Calibri" w:hAnsi="Calibri" w:cs="Calibri"/>
        <w:b/>
        <w:snapToGrid w:val="0"/>
        <w:sz w:val="24"/>
      </w:rPr>
      <w:t xml:space="preserve">, Addendum No. </w:t>
    </w:r>
    <w:r>
      <w:rPr>
        <w:rFonts w:ascii="Calibri" w:hAnsi="Calibri" w:cs="Calibri"/>
        <w:b/>
        <w:snapToGrid w:val="0"/>
        <w:sz w:val="24"/>
      </w:rPr>
      <w:t>2</w:t>
    </w:r>
  </w:p>
  <w:p w14:paraId="5CD1A915" w14:textId="77777777" w:rsidR="00501E3D" w:rsidRDefault="00501E3D" w:rsidP="00741E10">
    <w:pPr>
      <w:pStyle w:val="Header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0284" w14:textId="137C37F9" w:rsidR="00501E3D" w:rsidRPr="00344563" w:rsidRDefault="00751515" w:rsidP="000E378A">
    <w:pPr>
      <w:pStyle w:val="Header"/>
      <w:tabs>
        <w:tab w:val="center" w:pos="1440"/>
      </w:tabs>
      <w:ind w:left="4320" w:firstLine="2880"/>
      <w:jc w:val="center"/>
      <w:rPr>
        <w:rFonts w:ascii="Californian FB" w:hAnsi="Californian FB"/>
        <w:b/>
        <w:color w:val="0F5683"/>
        <w:sz w:val="18"/>
        <w:szCs w:val="18"/>
      </w:rPr>
    </w:pPr>
    <w:r w:rsidRPr="00751515">
      <w:rPr>
        <w:b/>
        <w:noProof/>
        <w:spacing w:val="-3"/>
        <w:szCs w:val="26"/>
      </w:rPr>
      <w:drawing>
        <wp:anchor distT="0" distB="0" distL="114300" distR="114300" simplePos="0" relativeHeight="251672576" behindDoc="0" locked="0" layoutInCell="1" allowOverlap="1" wp14:anchorId="1F7BF678" wp14:editId="50D345AF">
          <wp:simplePos x="0" y="0"/>
          <wp:positionH relativeFrom="column">
            <wp:posOffset>0</wp:posOffset>
          </wp:positionH>
          <wp:positionV relativeFrom="paragraph">
            <wp:posOffset>-98607</wp:posOffset>
          </wp:positionV>
          <wp:extent cx="923925" cy="923925"/>
          <wp:effectExtent l="0" t="0" r="9525" b="9525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396D7A" w14:textId="189C09DF" w:rsidR="00501E3D" w:rsidRDefault="00751515">
    <w:pPr>
      <w:pStyle w:val="Header"/>
    </w:pPr>
    <w:r w:rsidRPr="004D242F">
      <w:rPr>
        <w:rFonts w:ascii="Calibri" w:hAnsi="Calibri" w:cs="Calibri"/>
        <w:b/>
        <w:noProof/>
        <w:szCs w:val="26"/>
      </w:rPr>
      <w:drawing>
        <wp:anchor distT="0" distB="0" distL="114300" distR="114300" simplePos="0" relativeHeight="251670528" behindDoc="1" locked="0" layoutInCell="0" allowOverlap="1" wp14:anchorId="35590A5E" wp14:editId="34877140">
          <wp:simplePos x="0" y="0"/>
          <wp:positionH relativeFrom="margin">
            <wp:posOffset>1382485</wp:posOffset>
          </wp:positionH>
          <wp:positionV relativeFrom="margin">
            <wp:posOffset>2095318</wp:posOffset>
          </wp:positionV>
          <wp:extent cx="4057650" cy="4057650"/>
          <wp:effectExtent l="0" t="0" r="0" b="0"/>
          <wp:wrapNone/>
          <wp:docPr id="14" name="Picture 14" descr="county of alamed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unty of alameda logo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0" cy="405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4CAC1" w14:textId="77777777" w:rsidR="00F33236" w:rsidRPr="004D242F" w:rsidRDefault="00F33236" w:rsidP="00654D65">
    <w:pPr>
      <w:pStyle w:val="Header"/>
      <w:jc w:val="center"/>
      <w:rPr>
        <w:rFonts w:ascii="Calibri" w:hAnsi="Calibri" w:cs="Calibri"/>
        <w:b/>
        <w:snapToGrid w:val="0"/>
        <w:szCs w:val="26"/>
      </w:rPr>
    </w:pPr>
    <w:r w:rsidRPr="004D242F">
      <w:rPr>
        <w:rFonts w:ascii="Calibri" w:hAnsi="Calibri" w:cs="Calibri"/>
        <w:b/>
        <w:snapToGrid w:val="0"/>
        <w:szCs w:val="26"/>
      </w:rPr>
      <w:t>County of Alameda, General Services Agency – Procurement</w:t>
    </w:r>
  </w:p>
  <w:p w14:paraId="20A3246F" w14:textId="04CB3E6A" w:rsidR="00F33236" w:rsidRPr="00AF4401" w:rsidRDefault="00F33236" w:rsidP="00654D65">
    <w:pPr>
      <w:pStyle w:val="Header"/>
      <w:tabs>
        <w:tab w:val="clear" w:pos="4320"/>
        <w:tab w:val="clear" w:pos="8640"/>
        <w:tab w:val="left" w:pos="4410"/>
      </w:tabs>
      <w:jc w:val="center"/>
      <w:rPr>
        <w:szCs w:val="22"/>
      </w:rPr>
    </w:pPr>
    <w:r w:rsidRPr="00AF4401">
      <w:rPr>
        <w:rFonts w:ascii="Calibri" w:hAnsi="Calibri" w:cs="Calibri"/>
        <w:b/>
        <w:snapToGrid w:val="0"/>
        <w:szCs w:val="26"/>
      </w:rPr>
      <w:t xml:space="preserve">RFP No. 902078, Addendum No. </w:t>
    </w:r>
    <w:r w:rsidR="00DF6F8D">
      <w:rPr>
        <w:rFonts w:ascii="Calibri" w:hAnsi="Calibri" w:cs="Calibri"/>
        <w:b/>
        <w:snapToGrid w:val="0"/>
        <w:szCs w:val="26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E1069"/>
    <w:multiLevelType w:val="multilevel"/>
    <w:tmpl w:val="6E645FA0"/>
    <w:lvl w:ilvl="0">
      <w:start w:val="1"/>
      <w:numFmt w:val="decimal"/>
      <w:lvlText w:val="Q%1)"/>
      <w:lvlJc w:val="left"/>
      <w:pPr>
        <w:tabs>
          <w:tab w:val="num" w:pos="720"/>
        </w:tabs>
        <w:ind w:left="432" w:hanging="432"/>
      </w:pPr>
      <w:rPr>
        <w:rFonts w:hint="default"/>
        <w:b w:val="0"/>
      </w:rPr>
    </w:lvl>
    <w:lvl w:ilvl="1">
      <w:start w:val="1"/>
      <w:numFmt w:val="none"/>
      <w:lvlText w:val="%2A%1)"/>
      <w:lvlJc w:val="left"/>
      <w:pPr>
        <w:tabs>
          <w:tab w:val="num" w:pos="810"/>
        </w:tabs>
        <w:ind w:left="52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1833FFE"/>
    <w:multiLevelType w:val="hybridMultilevel"/>
    <w:tmpl w:val="08BC4F64"/>
    <w:lvl w:ilvl="0" w:tplc="20EEB21A">
      <w:start w:val="5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BA44FA3"/>
    <w:multiLevelType w:val="hybridMultilevel"/>
    <w:tmpl w:val="A2506ABE"/>
    <w:lvl w:ilvl="0" w:tplc="E9BEB364">
      <w:start w:val="3"/>
      <w:numFmt w:val="upperLetter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41D82"/>
    <w:multiLevelType w:val="multilevel"/>
    <w:tmpl w:val="9DC88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b w:val="0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720"/>
      </w:pPr>
      <w:rPr>
        <w:b w:val="0"/>
        <w:bCs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76A7D20"/>
    <w:multiLevelType w:val="hybridMultilevel"/>
    <w:tmpl w:val="36D88178"/>
    <w:lvl w:ilvl="0" w:tplc="411AF9AE">
      <w:start w:val="1"/>
      <w:numFmt w:val="decimal"/>
      <w:lvlText w:val="%1.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1A887BD3"/>
    <w:multiLevelType w:val="hybridMultilevel"/>
    <w:tmpl w:val="B120A2EE"/>
    <w:lvl w:ilvl="0" w:tplc="03FC39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1423D"/>
    <w:multiLevelType w:val="hybridMultilevel"/>
    <w:tmpl w:val="B120A2EE"/>
    <w:lvl w:ilvl="0" w:tplc="03FC39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5D5CF7"/>
    <w:multiLevelType w:val="hybridMultilevel"/>
    <w:tmpl w:val="5F943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491FBE"/>
    <w:multiLevelType w:val="hybridMultilevel"/>
    <w:tmpl w:val="48684B26"/>
    <w:lvl w:ilvl="0" w:tplc="95B6EC48">
      <w:start w:val="3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347E717F"/>
    <w:multiLevelType w:val="hybridMultilevel"/>
    <w:tmpl w:val="B394C3CE"/>
    <w:lvl w:ilvl="0" w:tplc="619C3284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EF6117A"/>
    <w:multiLevelType w:val="multilevel"/>
    <w:tmpl w:val="A78AE9DC"/>
    <w:lvl w:ilvl="0">
      <w:start w:val="1"/>
      <w:numFmt w:val="upperRoman"/>
      <w:lvlText w:val="%1."/>
      <w:lvlJc w:val="left"/>
      <w:pPr>
        <w:ind w:left="720" w:hanging="720"/>
      </w:pPr>
      <w:rPr>
        <w:rFonts w:ascii="Calibri" w:hAnsi="Calibri" w:cs="Calibri" w:hint="default"/>
        <w:b/>
        <w:i w:val="0"/>
        <w:caps/>
        <w:strike w:val="0"/>
        <w:dstrike w:val="0"/>
        <w:vanish w:val="0"/>
        <w:color w:val="auto"/>
        <w:kern w:val="0"/>
        <w:sz w:val="30"/>
        <w:szCs w:val="30"/>
        <w:u w:val="none"/>
        <w:vertAlign w:val="baseline"/>
      </w:rPr>
    </w:lvl>
    <w:lvl w:ilvl="1">
      <w:start w:val="1"/>
      <w:numFmt w:val="upperLetter"/>
      <w:lvlRestart w:val="0"/>
      <w:lvlText w:val="%2."/>
      <w:lvlJc w:val="left"/>
      <w:pPr>
        <w:ind w:left="1440" w:hanging="72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000000"/>
        <w:kern w:val="0"/>
        <w:sz w:val="28"/>
        <w:szCs w:val="28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2160" w:hanging="720"/>
      </w:pPr>
      <w:rPr>
        <w:rFonts w:ascii="Calibri" w:eastAsia="Times New Roman" w:hAnsi="Calibri" w:cs="Calibri"/>
        <w:b w:val="0"/>
        <w:i w:val="0"/>
        <w:caps w:val="0"/>
        <w:strike w:val="0"/>
        <w:dstrike w:val="0"/>
        <w:vanish w:val="0"/>
        <w:color w:val="auto"/>
        <w:kern w:val="0"/>
        <w:sz w:val="26"/>
        <w:vertAlign w:val="baseline"/>
      </w:r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880" w:hanging="72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3600" w:hanging="720"/>
      </w:pPr>
      <w:rPr>
        <w:rFonts w:ascii="Calibri" w:hAnsi="Calibri" w:hint="default"/>
        <w:b w:val="0"/>
        <w:i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5">
      <w:start w:val="1"/>
      <w:numFmt w:val="lowerLetter"/>
      <w:lvlText w:val="(%6)"/>
      <w:lvlJc w:val="left"/>
      <w:pPr>
        <w:ind w:left="3150" w:hanging="720"/>
      </w:pPr>
      <w:rPr>
        <w:rFonts w:ascii="Calibri" w:hAnsi="Calibri" w:hint="default"/>
        <w:b w:val="0"/>
        <w:i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6">
      <w:start w:val="1"/>
      <w:numFmt w:val="lowerRoman"/>
      <w:lvlText w:val="%7."/>
      <w:lvlJc w:val="left"/>
      <w:pPr>
        <w:tabs>
          <w:tab w:val="num" w:pos="4320"/>
        </w:tabs>
        <w:ind w:left="5040" w:hanging="72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vertAlign w:val="baseline"/>
      </w:rPr>
    </w:lvl>
    <w:lvl w:ilvl="7">
      <w:start w:val="1"/>
      <w:numFmt w:val="lowerLetter"/>
      <w:lvlRestart w:val="0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47868C3"/>
    <w:multiLevelType w:val="multilevel"/>
    <w:tmpl w:val="915ABB1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  <w:i w:val="0"/>
        <w:caps/>
        <w:strike w:val="0"/>
        <w:dstrike w:val="0"/>
        <w:vanish w:val="0"/>
        <w:color w:val="auto"/>
        <w:kern w:val="0"/>
        <w:sz w:val="26"/>
        <w:szCs w:val="26"/>
        <w:u w:val="none"/>
        <w:vertAlign w:val="baseline"/>
      </w:rPr>
    </w:lvl>
    <w:lvl w:ilvl="1">
      <w:start w:val="1"/>
      <w:numFmt w:val="upperLetter"/>
      <w:lvlRestart w:val="0"/>
      <w:lvlText w:val="%2."/>
      <w:lvlJc w:val="left"/>
      <w:pPr>
        <w:ind w:left="144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216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kern w:val="0"/>
        <w:sz w:val="26"/>
        <w:vertAlign w:val="baseline"/>
      </w:r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88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360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5">
      <w:start w:val="1"/>
      <w:numFmt w:val="lowerLetter"/>
      <w:lvlText w:val="(%6)"/>
      <w:lvlJc w:val="left"/>
      <w:pPr>
        <w:ind w:left="43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6">
      <w:start w:val="1"/>
      <w:numFmt w:val="lowerRoman"/>
      <w:lvlText w:val="%7."/>
      <w:lvlJc w:val="left"/>
      <w:pPr>
        <w:tabs>
          <w:tab w:val="num" w:pos="4320"/>
        </w:tabs>
        <w:ind w:left="504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vertAlign w:val="baseline"/>
      </w:rPr>
    </w:lvl>
    <w:lvl w:ilvl="7">
      <w:start w:val="1"/>
      <w:numFmt w:val="lowerLetter"/>
      <w:lvlRestart w:val="0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C2C026D"/>
    <w:multiLevelType w:val="multilevel"/>
    <w:tmpl w:val="A78AE9DC"/>
    <w:lvl w:ilvl="0">
      <w:start w:val="1"/>
      <w:numFmt w:val="upperRoman"/>
      <w:lvlText w:val="%1."/>
      <w:lvlJc w:val="left"/>
      <w:pPr>
        <w:ind w:left="720" w:hanging="720"/>
      </w:pPr>
      <w:rPr>
        <w:rFonts w:ascii="Calibri" w:hAnsi="Calibri" w:cs="Calibri" w:hint="default"/>
        <w:b/>
        <w:i w:val="0"/>
        <w:caps/>
        <w:strike w:val="0"/>
        <w:dstrike w:val="0"/>
        <w:vanish w:val="0"/>
        <w:color w:val="auto"/>
        <w:kern w:val="0"/>
        <w:sz w:val="30"/>
        <w:szCs w:val="30"/>
        <w:u w:val="none"/>
        <w:vertAlign w:val="baseline"/>
      </w:rPr>
    </w:lvl>
    <w:lvl w:ilvl="1">
      <w:start w:val="1"/>
      <w:numFmt w:val="upperLetter"/>
      <w:lvlRestart w:val="0"/>
      <w:lvlText w:val="%2."/>
      <w:lvlJc w:val="left"/>
      <w:pPr>
        <w:ind w:left="1440" w:hanging="72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000000"/>
        <w:kern w:val="0"/>
        <w:sz w:val="28"/>
        <w:szCs w:val="28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2160" w:hanging="720"/>
      </w:pPr>
      <w:rPr>
        <w:rFonts w:ascii="Calibri" w:eastAsia="Times New Roman" w:hAnsi="Calibri" w:cs="Calibri"/>
        <w:b w:val="0"/>
        <w:i w:val="0"/>
        <w:caps w:val="0"/>
        <w:strike w:val="0"/>
        <w:dstrike w:val="0"/>
        <w:vanish w:val="0"/>
        <w:color w:val="auto"/>
        <w:kern w:val="0"/>
        <w:sz w:val="26"/>
        <w:vertAlign w:val="baseline"/>
      </w:r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880" w:hanging="72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3600" w:hanging="720"/>
      </w:pPr>
      <w:rPr>
        <w:rFonts w:ascii="Calibri" w:hAnsi="Calibri" w:hint="default"/>
        <w:b w:val="0"/>
        <w:i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5">
      <w:start w:val="1"/>
      <w:numFmt w:val="lowerLetter"/>
      <w:lvlText w:val="(%6)"/>
      <w:lvlJc w:val="left"/>
      <w:pPr>
        <w:ind w:left="3150" w:hanging="720"/>
      </w:pPr>
      <w:rPr>
        <w:rFonts w:ascii="Calibri" w:hAnsi="Calibri" w:hint="default"/>
        <w:b w:val="0"/>
        <w:i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6">
      <w:start w:val="1"/>
      <w:numFmt w:val="lowerRoman"/>
      <w:lvlText w:val="%7."/>
      <w:lvlJc w:val="left"/>
      <w:pPr>
        <w:tabs>
          <w:tab w:val="num" w:pos="4320"/>
        </w:tabs>
        <w:ind w:left="5040" w:hanging="72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vertAlign w:val="baseline"/>
      </w:rPr>
    </w:lvl>
    <w:lvl w:ilvl="7">
      <w:start w:val="1"/>
      <w:numFmt w:val="lowerLetter"/>
      <w:lvlRestart w:val="0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501D2CC3"/>
    <w:multiLevelType w:val="hybridMultilevel"/>
    <w:tmpl w:val="9266C65A"/>
    <w:lvl w:ilvl="0" w:tplc="0EEA6816">
      <w:start w:val="1"/>
      <w:numFmt w:val="decimal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4" w15:restartNumberingAfterBreak="0">
    <w:nsid w:val="50592C7B"/>
    <w:multiLevelType w:val="hybridMultilevel"/>
    <w:tmpl w:val="359AA276"/>
    <w:lvl w:ilvl="0" w:tplc="B03A4C1C">
      <w:start w:val="2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537753A9"/>
    <w:multiLevelType w:val="hybridMultilevel"/>
    <w:tmpl w:val="CF5225E0"/>
    <w:lvl w:ilvl="0" w:tplc="2AB24F40">
      <w:start w:val="2"/>
      <w:numFmt w:val="lowerLetter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6" w15:restartNumberingAfterBreak="0">
    <w:nsid w:val="58F57F36"/>
    <w:multiLevelType w:val="hybridMultilevel"/>
    <w:tmpl w:val="552CDB98"/>
    <w:lvl w:ilvl="0" w:tplc="877C1B3C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A6231A6"/>
    <w:multiLevelType w:val="hybridMultilevel"/>
    <w:tmpl w:val="EBB65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90153F"/>
    <w:multiLevelType w:val="hybridMultilevel"/>
    <w:tmpl w:val="B120A2EE"/>
    <w:lvl w:ilvl="0" w:tplc="03FC39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7C0284"/>
    <w:multiLevelType w:val="hybridMultilevel"/>
    <w:tmpl w:val="504614F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689F75B0"/>
    <w:multiLevelType w:val="hybridMultilevel"/>
    <w:tmpl w:val="4D3A2902"/>
    <w:lvl w:ilvl="0" w:tplc="0EEA6816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6C264F2A"/>
    <w:multiLevelType w:val="hybridMultilevel"/>
    <w:tmpl w:val="984AC984"/>
    <w:lvl w:ilvl="0" w:tplc="8604E890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72CD6D06"/>
    <w:multiLevelType w:val="hybridMultilevel"/>
    <w:tmpl w:val="6EFC5CF8"/>
    <w:lvl w:ilvl="0" w:tplc="F2E6076E">
      <w:start w:val="5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009714344">
    <w:abstractNumId w:val="0"/>
  </w:num>
  <w:num w:numId="2" w16cid:durableId="13852575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31301582">
    <w:abstractNumId w:val="12"/>
  </w:num>
  <w:num w:numId="4" w16cid:durableId="1783843335">
    <w:abstractNumId w:val="8"/>
  </w:num>
  <w:num w:numId="5" w16cid:durableId="1104156831">
    <w:abstractNumId w:val="21"/>
  </w:num>
  <w:num w:numId="6" w16cid:durableId="1475679306">
    <w:abstractNumId w:val="15"/>
  </w:num>
  <w:num w:numId="7" w16cid:durableId="860312918">
    <w:abstractNumId w:val="16"/>
  </w:num>
  <w:num w:numId="8" w16cid:durableId="39859456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18590640">
    <w:abstractNumId w:val="22"/>
  </w:num>
  <w:num w:numId="10" w16cid:durableId="1406954501">
    <w:abstractNumId w:val="1"/>
  </w:num>
  <w:num w:numId="11" w16cid:durableId="1670327">
    <w:abstractNumId w:val="13"/>
  </w:num>
  <w:num w:numId="12" w16cid:durableId="1960915786">
    <w:abstractNumId w:val="4"/>
  </w:num>
  <w:num w:numId="13" w16cid:durableId="29306154">
    <w:abstractNumId w:val="9"/>
  </w:num>
  <w:num w:numId="14" w16cid:durableId="24136066">
    <w:abstractNumId w:val="17"/>
  </w:num>
  <w:num w:numId="15" w16cid:durableId="1291784544">
    <w:abstractNumId w:val="7"/>
  </w:num>
  <w:num w:numId="16" w16cid:durableId="1499465694">
    <w:abstractNumId w:val="3"/>
  </w:num>
  <w:num w:numId="17" w16cid:durableId="370304996">
    <w:abstractNumId w:val="19"/>
  </w:num>
  <w:num w:numId="18" w16cid:durableId="1355157658">
    <w:abstractNumId w:val="14"/>
  </w:num>
  <w:num w:numId="19" w16cid:durableId="257569159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4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28378244">
    <w:abstractNumId w:val="10"/>
  </w:num>
  <w:num w:numId="21" w16cid:durableId="493492908">
    <w:abstractNumId w:val="20"/>
  </w:num>
  <w:num w:numId="22" w16cid:durableId="1569682600">
    <w:abstractNumId w:val="18"/>
  </w:num>
  <w:num w:numId="23" w16cid:durableId="799954436">
    <w:abstractNumId w:val="5"/>
  </w:num>
  <w:num w:numId="24" w16cid:durableId="388647657">
    <w:abstractNumId w:val="6"/>
  </w:num>
  <w:num w:numId="25" w16cid:durableId="132648323">
    <w:abstractNumId w:val="11"/>
  </w:num>
  <w:num w:numId="26" w16cid:durableId="499647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proofState w:spelling="clean" w:grammar="clean"/>
  <w:defaultTabStop w:val="720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0MDY0M7WwNDEyNDdW0lEKTi0uzszPAykwNK0FAK4bT48tAAAA"/>
  </w:docVars>
  <w:rsids>
    <w:rsidRoot w:val="004D242F"/>
    <w:rsid w:val="000001F4"/>
    <w:rsid w:val="000335C3"/>
    <w:rsid w:val="00034926"/>
    <w:rsid w:val="00045A52"/>
    <w:rsid w:val="00053A94"/>
    <w:rsid w:val="00053D9A"/>
    <w:rsid w:val="000772DB"/>
    <w:rsid w:val="00080C4D"/>
    <w:rsid w:val="000838D6"/>
    <w:rsid w:val="000C5D05"/>
    <w:rsid w:val="000D3AB6"/>
    <w:rsid w:val="001037A8"/>
    <w:rsid w:val="0010782F"/>
    <w:rsid w:val="0011249F"/>
    <w:rsid w:val="00116EB3"/>
    <w:rsid w:val="00120713"/>
    <w:rsid w:val="00143A34"/>
    <w:rsid w:val="001970AC"/>
    <w:rsid w:val="001B2070"/>
    <w:rsid w:val="001B26FC"/>
    <w:rsid w:val="001B37DC"/>
    <w:rsid w:val="001B662E"/>
    <w:rsid w:val="001D097B"/>
    <w:rsid w:val="001D0B84"/>
    <w:rsid w:val="002141E7"/>
    <w:rsid w:val="002278F5"/>
    <w:rsid w:val="00263FB8"/>
    <w:rsid w:val="00270EEB"/>
    <w:rsid w:val="0028410E"/>
    <w:rsid w:val="0029595A"/>
    <w:rsid w:val="002B5EEE"/>
    <w:rsid w:val="002D5F2B"/>
    <w:rsid w:val="002F64C0"/>
    <w:rsid w:val="003049BB"/>
    <w:rsid w:val="003139E1"/>
    <w:rsid w:val="00353032"/>
    <w:rsid w:val="00354798"/>
    <w:rsid w:val="003567D2"/>
    <w:rsid w:val="0036554A"/>
    <w:rsid w:val="00367B03"/>
    <w:rsid w:val="003A37A4"/>
    <w:rsid w:val="003A6DFA"/>
    <w:rsid w:val="003B6E51"/>
    <w:rsid w:val="003E6ED5"/>
    <w:rsid w:val="00401870"/>
    <w:rsid w:val="00403A42"/>
    <w:rsid w:val="00451D38"/>
    <w:rsid w:val="00453A2F"/>
    <w:rsid w:val="0048384C"/>
    <w:rsid w:val="0049031E"/>
    <w:rsid w:val="004A07A0"/>
    <w:rsid w:val="004A135B"/>
    <w:rsid w:val="004B05CB"/>
    <w:rsid w:val="004C5ABC"/>
    <w:rsid w:val="004D2289"/>
    <w:rsid w:val="004D242F"/>
    <w:rsid w:val="004E2265"/>
    <w:rsid w:val="004E4C8F"/>
    <w:rsid w:val="004F4249"/>
    <w:rsid w:val="004F65BF"/>
    <w:rsid w:val="00501E3D"/>
    <w:rsid w:val="00525A56"/>
    <w:rsid w:val="00533EFD"/>
    <w:rsid w:val="005356CD"/>
    <w:rsid w:val="00547225"/>
    <w:rsid w:val="00551D01"/>
    <w:rsid w:val="00556313"/>
    <w:rsid w:val="00592825"/>
    <w:rsid w:val="005A740E"/>
    <w:rsid w:val="005C3AB0"/>
    <w:rsid w:val="005D45AC"/>
    <w:rsid w:val="005F00B4"/>
    <w:rsid w:val="005F4DD9"/>
    <w:rsid w:val="00602480"/>
    <w:rsid w:val="00630E57"/>
    <w:rsid w:val="00634291"/>
    <w:rsid w:val="00643535"/>
    <w:rsid w:val="00654D65"/>
    <w:rsid w:val="00675129"/>
    <w:rsid w:val="00685CF3"/>
    <w:rsid w:val="00687116"/>
    <w:rsid w:val="006B04F3"/>
    <w:rsid w:val="006B4EA9"/>
    <w:rsid w:val="006C6A3E"/>
    <w:rsid w:val="006D0843"/>
    <w:rsid w:val="006D3051"/>
    <w:rsid w:val="007312C5"/>
    <w:rsid w:val="00751515"/>
    <w:rsid w:val="00751B70"/>
    <w:rsid w:val="00757EB8"/>
    <w:rsid w:val="007750F5"/>
    <w:rsid w:val="007874A0"/>
    <w:rsid w:val="00790194"/>
    <w:rsid w:val="00790DA4"/>
    <w:rsid w:val="007B1FA4"/>
    <w:rsid w:val="007B6F37"/>
    <w:rsid w:val="007C1CA0"/>
    <w:rsid w:val="007E4C92"/>
    <w:rsid w:val="00816FFD"/>
    <w:rsid w:val="00830739"/>
    <w:rsid w:val="008364A4"/>
    <w:rsid w:val="008436F8"/>
    <w:rsid w:val="00844CA2"/>
    <w:rsid w:val="00850665"/>
    <w:rsid w:val="00854EAF"/>
    <w:rsid w:val="008620F5"/>
    <w:rsid w:val="008B4BED"/>
    <w:rsid w:val="008F465E"/>
    <w:rsid w:val="008F6091"/>
    <w:rsid w:val="009043BC"/>
    <w:rsid w:val="00936913"/>
    <w:rsid w:val="009776F5"/>
    <w:rsid w:val="009B086D"/>
    <w:rsid w:val="009F53A1"/>
    <w:rsid w:val="00A12B2C"/>
    <w:rsid w:val="00A2703C"/>
    <w:rsid w:val="00A32003"/>
    <w:rsid w:val="00A364D5"/>
    <w:rsid w:val="00A40EF2"/>
    <w:rsid w:val="00A66FB6"/>
    <w:rsid w:val="00A72A23"/>
    <w:rsid w:val="00A8033F"/>
    <w:rsid w:val="00AA5888"/>
    <w:rsid w:val="00AB7E4A"/>
    <w:rsid w:val="00AF367E"/>
    <w:rsid w:val="00AF4401"/>
    <w:rsid w:val="00B10522"/>
    <w:rsid w:val="00B17AB5"/>
    <w:rsid w:val="00B4270C"/>
    <w:rsid w:val="00B50582"/>
    <w:rsid w:val="00B60008"/>
    <w:rsid w:val="00B64AEF"/>
    <w:rsid w:val="00B81A04"/>
    <w:rsid w:val="00B962D6"/>
    <w:rsid w:val="00BA2442"/>
    <w:rsid w:val="00BA5379"/>
    <w:rsid w:val="00BA5FF4"/>
    <w:rsid w:val="00BB63D1"/>
    <w:rsid w:val="00BB642F"/>
    <w:rsid w:val="00BE3C52"/>
    <w:rsid w:val="00BE6DA6"/>
    <w:rsid w:val="00BF3E02"/>
    <w:rsid w:val="00C33657"/>
    <w:rsid w:val="00C61A4C"/>
    <w:rsid w:val="00C6546A"/>
    <w:rsid w:val="00C746A0"/>
    <w:rsid w:val="00C77356"/>
    <w:rsid w:val="00C82E4E"/>
    <w:rsid w:val="00C91F81"/>
    <w:rsid w:val="00C94FCE"/>
    <w:rsid w:val="00CB1BC2"/>
    <w:rsid w:val="00CB44D4"/>
    <w:rsid w:val="00CB676B"/>
    <w:rsid w:val="00CC262D"/>
    <w:rsid w:val="00CC30DF"/>
    <w:rsid w:val="00CD0D6F"/>
    <w:rsid w:val="00CE0E97"/>
    <w:rsid w:val="00CE7510"/>
    <w:rsid w:val="00CF4169"/>
    <w:rsid w:val="00CF6D6F"/>
    <w:rsid w:val="00D237F8"/>
    <w:rsid w:val="00D36322"/>
    <w:rsid w:val="00D55970"/>
    <w:rsid w:val="00D6034E"/>
    <w:rsid w:val="00D63724"/>
    <w:rsid w:val="00D643CF"/>
    <w:rsid w:val="00D926E2"/>
    <w:rsid w:val="00D9426B"/>
    <w:rsid w:val="00D96942"/>
    <w:rsid w:val="00DB6C6E"/>
    <w:rsid w:val="00DC18BB"/>
    <w:rsid w:val="00DD071E"/>
    <w:rsid w:val="00DE378C"/>
    <w:rsid w:val="00DF6F8D"/>
    <w:rsid w:val="00E02077"/>
    <w:rsid w:val="00E11540"/>
    <w:rsid w:val="00E21777"/>
    <w:rsid w:val="00E2199E"/>
    <w:rsid w:val="00E25DC3"/>
    <w:rsid w:val="00E4484D"/>
    <w:rsid w:val="00E51632"/>
    <w:rsid w:val="00E70889"/>
    <w:rsid w:val="00E7205A"/>
    <w:rsid w:val="00E83D6C"/>
    <w:rsid w:val="00E958FD"/>
    <w:rsid w:val="00EC4964"/>
    <w:rsid w:val="00ED0EC8"/>
    <w:rsid w:val="00ED1EBE"/>
    <w:rsid w:val="00EE4415"/>
    <w:rsid w:val="00EE4EB5"/>
    <w:rsid w:val="00F0324F"/>
    <w:rsid w:val="00F16A58"/>
    <w:rsid w:val="00F308AF"/>
    <w:rsid w:val="00F33236"/>
    <w:rsid w:val="00F42598"/>
    <w:rsid w:val="00F43BD8"/>
    <w:rsid w:val="00F56CA1"/>
    <w:rsid w:val="00F67B45"/>
    <w:rsid w:val="00F85711"/>
    <w:rsid w:val="00F85925"/>
    <w:rsid w:val="00FB57FE"/>
    <w:rsid w:val="00FD1889"/>
    <w:rsid w:val="00FE3FC9"/>
    <w:rsid w:val="00FE475B"/>
    <w:rsid w:val="00FE5898"/>
    <w:rsid w:val="00FF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  <w14:docId w14:val="4B680DD4"/>
  <w15:chartTrackingRefBased/>
  <w15:docId w15:val="{424702F2-630C-4D7F-ADC7-CC9C240CB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6F8D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64D5"/>
    <w:pPr>
      <w:keepNext/>
      <w:ind w:left="720" w:hanging="720"/>
      <w:outlineLvl w:val="0"/>
    </w:pPr>
    <w:rPr>
      <w:rFonts w:ascii="Calibri" w:hAnsi="Calibri" w:cs="Calibri"/>
      <w:b/>
      <w:sz w:val="30"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242F"/>
    <w:pPr>
      <w:keepNext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link w:val="Heading3Char"/>
    <w:qFormat/>
    <w:rsid w:val="004D242F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242F"/>
    <w:rPr>
      <w:rFonts w:ascii="Times New Roman" w:eastAsia="Times New Roman" w:hAnsi="Times New Roman" w:cs="Times New Roman"/>
      <w:b/>
      <w:sz w:val="26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4D242F"/>
    <w:rPr>
      <w:rFonts w:ascii="Times New Roman" w:eastAsia="Times New Roman" w:hAnsi="Times New Roman" w:cs="Times New Roman"/>
      <w:b/>
      <w:sz w:val="26"/>
      <w:szCs w:val="20"/>
    </w:rPr>
  </w:style>
  <w:style w:type="paragraph" w:styleId="Header">
    <w:name w:val="header"/>
    <w:basedOn w:val="Normal"/>
    <w:link w:val="HeaderChar"/>
    <w:rsid w:val="004D24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D242F"/>
    <w:rPr>
      <w:rFonts w:ascii="Times New Roman" w:eastAsia="Times New Roman" w:hAnsi="Times New Roman" w:cs="Times New Roman"/>
      <w:sz w:val="26"/>
      <w:szCs w:val="20"/>
    </w:rPr>
  </w:style>
  <w:style w:type="paragraph" w:styleId="Footer">
    <w:name w:val="footer"/>
    <w:basedOn w:val="Normal"/>
    <w:link w:val="FooterChar"/>
    <w:rsid w:val="004D24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D242F"/>
    <w:rPr>
      <w:rFonts w:ascii="Times New Roman" w:eastAsia="Times New Roman" w:hAnsi="Times New Roman" w:cs="Times New Roman"/>
      <w:sz w:val="26"/>
      <w:szCs w:val="20"/>
    </w:rPr>
  </w:style>
  <w:style w:type="paragraph" w:styleId="Title">
    <w:name w:val="Title"/>
    <w:basedOn w:val="Normal"/>
    <w:link w:val="TitleChar"/>
    <w:qFormat/>
    <w:rsid w:val="004D242F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4D242F"/>
    <w:rPr>
      <w:rFonts w:ascii="Times New Roman" w:eastAsia="Times New Roman" w:hAnsi="Times New Roman" w:cs="Times New Roman"/>
      <w:b/>
      <w:sz w:val="32"/>
      <w:szCs w:val="20"/>
    </w:rPr>
  </w:style>
  <w:style w:type="paragraph" w:styleId="Subtitle">
    <w:name w:val="Subtitle"/>
    <w:basedOn w:val="Normal"/>
    <w:link w:val="SubtitleChar"/>
    <w:qFormat/>
    <w:rsid w:val="004D242F"/>
    <w:pPr>
      <w:jc w:val="center"/>
    </w:pPr>
    <w:rPr>
      <w:b/>
      <w:sz w:val="32"/>
    </w:rPr>
  </w:style>
  <w:style w:type="character" w:customStyle="1" w:styleId="SubtitleChar">
    <w:name w:val="Subtitle Char"/>
    <w:basedOn w:val="DefaultParagraphFont"/>
    <w:link w:val="Subtitle"/>
    <w:rsid w:val="004D242F"/>
    <w:rPr>
      <w:rFonts w:ascii="Times New Roman" w:eastAsia="Times New Roman" w:hAnsi="Times New Roman" w:cs="Times New Roman"/>
      <w:b/>
      <w:sz w:val="32"/>
      <w:szCs w:val="20"/>
    </w:rPr>
  </w:style>
  <w:style w:type="character" w:styleId="Hyperlink">
    <w:name w:val="Hyperlink"/>
    <w:uiPriority w:val="99"/>
    <w:rsid w:val="004D242F"/>
    <w:rPr>
      <w:color w:val="0000FF"/>
      <w:u w:val="single"/>
    </w:rPr>
  </w:style>
  <w:style w:type="paragraph" w:customStyle="1" w:styleId="RFP-QHeader2">
    <w:name w:val="RFP-Q Header 2"/>
    <w:basedOn w:val="Normal"/>
    <w:qFormat/>
    <w:rsid w:val="004D242F"/>
    <w:pPr>
      <w:jc w:val="center"/>
    </w:pPr>
    <w:rPr>
      <w:b/>
    </w:rPr>
  </w:style>
  <w:style w:type="paragraph" w:customStyle="1" w:styleId="Itema">
    <w:name w:val="Item a."/>
    <w:basedOn w:val="Normal"/>
    <w:link w:val="ItemaChar"/>
    <w:qFormat/>
    <w:rsid w:val="004D242F"/>
    <w:pPr>
      <w:tabs>
        <w:tab w:val="num" w:pos="2160"/>
      </w:tabs>
      <w:spacing w:after="240"/>
      <w:ind w:left="2880" w:hanging="720"/>
    </w:pPr>
    <w:rPr>
      <w:rFonts w:ascii="Calibri" w:hAnsi="Calibri" w:cs="Calibri"/>
    </w:rPr>
  </w:style>
  <w:style w:type="character" w:customStyle="1" w:styleId="ItemaChar">
    <w:name w:val="Item a. Char"/>
    <w:link w:val="Itema"/>
    <w:rsid w:val="004D242F"/>
    <w:rPr>
      <w:rFonts w:ascii="Calibri" w:eastAsia="Times New Roman" w:hAnsi="Calibri" w:cs="Calibri"/>
      <w:sz w:val="26"/>
      <w:szCs w:val="20"/>
    </w:rPr>
  </w:style>
  <w:style w:type="paragraph" w:styleId="PlainText">
    <w:name w:val="Plain Text"/>
    <w:basedOn w:val="Normal"/>
    <w:link w:val="PlainTextChar"/>
    <w:semiHidden/>
    <w:unhideWhenUsed/>
    <w:rsid w:val="00A364D5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semiHidden/>
    <w:rsid w:val="00A364D5"/>
    <w:rPr>
      <w:rFonts w:ascii="Courier New" w:eastAsia="Times New Roman" w:hAnsi="Courier New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364D5"/>
    <w:rPr>
      <w:rFonts w:ascii="Calibri" w:eastAsia="Times New Roman" w:hAnsi="Calibri" w:cs="Calibri"/>
      <w:b/>
      <w:sz w:val="30"/>
      <w:szCs w:val="20"/>
      <w:u w:val="single"/>
    </w:rPr>
  </w:style>
  <w:style w:type="paragraph" w:customStyle="1" w:styleId="Item1">
    <w:name w:val="Item 1"/>
    <w:basedOn w:val="Normal"/>
    <w:link w:val="Item1Char"/>
    <w:qFormat/>
    <w:rsid w:val="00A364D5"/>
    <w:pPr>
      <w:tabs>
        <w:tab w:val="num" w:pos="1440"/>
      </w:tabs>
      <w:spacing w:after="240"/>
      <w:ind w:left="2160" w:hanging="720"/>
    </w:pPr>
    <w:rPr>
      <w:rFonts w:ascii="Calibri" w:hAnsi="Calibri" w:cs="Calibri"/>
    </w:rPr>
  </w:style>
  <w:style w:type="paragraph" w:customStyle="1" w:styleId="Item10">
    <w:name w:val="Item (1)"/>
    <w:basedOn w:val="Itema"/>
    <w:link w:val="Item1Char0"/>
    <w:qFormat/>
    <w:rsid w:val="00A364D5"/>
    <w:pPr>
      <w:tabs>
        <w:tab w:val="clear" w:pos="2160"/>
        <w:tab w:val="num" w:pos="2880"/>
      </w:tabs>
      <w:ind w:left="3600"/>
    </w:pPr>
  </w:style>
  <w:style w:type="paragraph" w:customStyle="1" w:styleId="Itema0">
    <w:name w:val="Item (a)"/>
    <w:basedOn w:val="Item10"/>
    <w:link w:val="ItemaChar0"/>
    <w:qFormat/>
    <w:rsid w:val="00A364D5"/>
    <w:pPr>
      <w:tabs>
        <w:tab w:val="clear" w:pos="2880"/>
      </w:tabs>
      <w:ind w:left="4320"/>
    </w:pPr>
  </w:style>
  <w:style w:type="paragraph" w:customStyle="1" w:styleId="Itemi">
    <w:name w:val="Item i."/>
    <w:basedOn w:val="Itema0"/>
    <w:qFormat/>
    <w:rsid w:val="00A364D5"/>
    <w:pPr>
      <w:tabs>
        <w:tab w:val="num" w:pos="4320"/>
      </w:tabs>
      <w:ind w:left="5040"/>
    </w:pPr>
  </w:style>
  <w:style w:type="paragraph" w:styleId="ListParagraph">
    <w:name w:val="List Paragraph"/>
    <w:basedOn w:val="Normal"/>
    <w:uiPriority w:val="34"/>
    <w:qFormat/>
    <w:rsid w:val="00A40EF2"/>
    <w:pPr>
      <w:ind w:left="720"/>
      <w:contextualSpacing/>
    </w:pPr>
  </w:style>
  <w:style w:type="character" w:customStyle="1" w:styleId="Item1Char">
    <w:name w:val="Item 1 Char"/>
    <w:link w:val="Item1"/>
    <w:rsid w:val="00D643CF"/>
    <w:rPr>
      <w:rFonts w:ascii="Calibri" w:eastAsia="Times New Roman" w:hAnsi="Calibri" w:cs="Calibri"/>
      <w:sz w:val="26"/>
      <w:szCs w:val="20"/>
    </w:rPr>
  </w:style>
  <w:style w:type="character" w:customStyle="1" w:styleId="Item1Char0">
    <w:name w:val="Item (1) Char"/>
    <w:link w:val="Item10"/>
    <w:rsid w:val="00DE378C"/>
    <w:rPr>
      <w:rFonts w:ascii="Calibri" w:eastAsia="Times New Roman" w:hAnsi="Calibri" w:cs="Calibri"/>
      <w:sz w:val="26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970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70A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70A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70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70A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0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0AC"/>
    <w:rPr>
      <w:rFonts w:ascii="Segoe UI" w:eastAsia="Times New Roman" w:hAnsi="Segoe UI" w:cs="Segoe UI"/>
      <w:sz w:val="18"/>
      <w:szCs w:val="18"/>
    </w:rPr>
  </w:style>
  <w:style w:type="character" w:customStyle="1" w:styleId="ItemaChar0">
    <w:name w:val="Item (a) Char"/>
    <w:link w:val="Itema0"/>
    <w:rsid w:val="00AB7E4A"/>
    <w:rPr>
      <w:rFonts w:ascii="Calibri" w:eastAsia="Times New Roman" w:hAnsi="Calibri" w:cs="Calibri"/>
      <w:sz w:val="26"/>
      <w:szCs w:val="20"/>
    </w:rPr>
  </w:style>
  <w:style w:type="paragraph" w:styleId="Revision">
    <w:name w:val="Revision"/>
    <w:hidden/>
    <w:uiPriority w:val="99"/>
    <w:semiHidden/>
    <w:rsid w:val="00C6546A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HeaderExhibit">
    <w:name w:val="Header Exhibit"/>
    <w:basedOn w:val="PlainText"/>
    <w:autoRedefine/>
    <w:qFormat/>
    <w:rsid w:val="00654D65"/>
    <w:pPr>
      <w:jc w:val="center"/>
    </w:pPr>
    <w:rPr>
      <w:rFonts w:ascii="Calibri" w:hAnsi="Calibri"/>
      <w:b/>
      <w:caps/>
      <w:noProof/>
      <w:sz w:val="44"/>
    </w:rPr>
  </w:style>
  <w:style w:type="character" w:styleId="FollowedHyperlink">
    <w:name w:val="FollowedHyperlink"/>
    <w:basedOn w:val="DefaultParagraphFont"/>
    <w:uiPriority w:val="99"/>
    <w:semiHidden/>
    <w:unhideWhenUsed/>
    <w:rsid w:val="00BE6D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6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yperlink" Target="mailto:kachina.handy@acgov.org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hyperlink" Target="tel:+14159153950,,932888176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gsa.acgov.org/do-business-with-us/contracting-opportunities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ezsourcing.acgov.org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0FDBF5F53B1E46AF0ACB74D7725AAD" ma:contentTypeVersion="149" ma:contentTypeDescription="Create a new document." ma:contentTypeScope="" ma:versionID="2cc3877daea18e773a8be5bb42c07ec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199c7f09fd94518fe75b5d0f083aa3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3A409A-9BB4-41D4-BFDC-161A18957551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8250D31-CD75-41A4-A850-4ED0339994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443A550-8B2B-4614-BB20-2D14BE4EC02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DED19A2-BBC7-425E-A3D6-5A44EE58A9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RFP 902078 Addendum No. 2</vt:lpstr>
    </vt:vector>
  </TitlesOfParts>
  <Company/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RFP 902078 Addendum No. 2</dc:title>
  <dc:subject/>
  <dc:creator>Truong, Thuy   GSA - Purchasing Department</dc:creator>
  <cp:keywords/>
  <dc:description/>
  <cp:lastModifiedBy>Hopkins, Lucretia  GSA - Office of Acquisition Policy</cp:lastModifiedBy>
  <cp:revision>2</cp:revision>
  <dcterms:created xsi:type="dcterms:W3CDTF">2022-04-21T20:53:00Z</dcterms:created>
  <dcterms:modified xsi:type="dcterms:W3CDTF">2022-04-21T20:53:00Z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0x010100A30FDBF5F53B1E46AF0ACB74D7725AAD</vt:lpwstr>
  </property>
  <property fmtid="{D5CDD505-2E9C-101B-9397-08002B2CF9AE}" pid="3" name="_dlc_DocIdItemGuid">
    <vt:lpwstr>e357d219-0eca-42a1-b9e2-719d4f1ddad1</vt:lpwstr>
  </property>
</Properties>
</file>