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1DD25765" w14:textId="4726D029" w:rsidR="00501E3D" w:rsidRPr="00EE4EB5" w:rsidRDefault="00D5097A" w:rsidP="00547225">
      <w:pPr>
        <w:pStyle w:val="Title"/>
        <w:rPr>
          <w:rFonts w:ascii="Calibri" w:hAnsi="Calibri" w:cs="Calibri"/>
          <w:sz w:val="20"/>
          <w:szCs w:val="24"/>
        </w:rPr>
      </w:pPr>
      <w:r>
        <w:rPr>
          <w:rFonts w:ascii="Avenir Next LT Pro" w:hAnsi="Avenir Next LT Pro"/>
          <w:color w:val="7030A0"/>
          <w:sz w:val="20"/>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B19F965" w:rsidR="00501E3D" w:rsidRPr="00D34202" w:rsidRDefault="00501E3D" w:rsidP="00501E3D">
      <w:pPr>
        <w:pStyle w:val="Title"/>
        <w:rPr>
          <w:rFonts w:ascii="Calibri" w:hAnsi="Calibri" w:cs="Calibri"/>
          <w:color w:val="000000" w:themeColor="text1"/>
          <w:sz w:val="40"/>
          <w:szCs w:val="40"/>
        </w:rPr>
      </w:pPr>
      <w:r w:rsidRPr="00D34202">
        <w:rPr>
          <w:rFonts w:ascii="Calibri" w:hAnsi="Calibri" w:cs="Calibri"/>
          <w:color w:val="000000" w:themeColor="text1"/>
          <w:sz w:val="40"/>
          <w:szCs w:val="40"/>
        </w:rPr>
        <w:t xml:space="preserve">ADDENDUM No. </w:t>
      </w:r>
      <w:r w:rsidR="00D34202" w:rsidRPr="00D34202">
        <w:rPr>
          <w:rFonts w:ascii="Calibri" w:hAnsi="Calibri" w:cs="Calibri"/>
          <w:color w:val="000000" w:themeColor="text1"/>
          <w:sz w:val="40"/>
          <w:szCs w:val="40"/>
        </w:rPr>
        <w:t>1</w:t>
      </w:r>
    </w:p>
    <w:p w14:paraId="208FF390" w14:textId="77777777" w:rsidR="00501E3D" w:rsidRPr="00D34202" w:rsidRDefault="00501E3D" w:rsidP="00501E3D">
      <w:pPr>
        <w:pStyle w:val="RFP-QHeader2"/>
        <w:rPr>
          <w:rFonts w:ascii="Calibri" w:hAnsi="Calibri" w:cs="Calibri"/>
          <w:color w:val="000000" w:themeColor="text1"/>
          <w:sz w:val="20"/>
        </w:rPr>
      </w:pPr>
    </w:p>
    <w:p w14:paraId="4D7F9A2D" w14:textId="77777777" w:rsidR="00501E3D" w:rsidRPr="00D34202" w:rsidRDefault="00501E3D" w:rsidP="00501E3D">
      <w:pPr>
        <w:pStyle w:val="Title"/>
        <w:rPr>
          <w:rFonts w:ascii="Calibri" w:hAnsi="Calibri" w:cs="Calibri"/>
          <w:color w:val="000000" w:themeColor="text1"/>
          <w:sz w:val="40"/>
          <w:szCs w:val="40"/>
        </w:rPr>
      </w:pPr>
      <w:r w:rsidRPr="00D34202">
        <w:rPr>
          <w:rFonts w:ascii="Calibri" w:hAnsi="Calibri" w:cs="Calibri"/>
          <w:color w:val="000000" w:themeColor="text1"/>
          <w:sz w:val="40"/>
          <w:szCs w:val="40"/>
        </w:rPr>
        <w:t>to</w:t>
      </w:r>
    </w:p>
    <w:p w14:paraId="334A9966" w14:textId="77777777" w:rsidR="00501E3D" w:rsidRPr="00D34202" w:rsidRDefault="00501E3D" w:rsidP="00501E3D">
      <w:pPr>
        <w:pStyle w:val="RFP-QHeader2"/>
        <w:rPr>
          <w:rFonts w:ascii="Calibri" w:hAnsi="Calibri" w:cs="Calibri"/>
          <w:color w:val="000000" w:themeColor="text1"/>
          <w:sz w:val="20"/>
        </w:rPr>
      </w:pPr>
    </w:p>
    <w:p w14:paraId="4FEBAADB" w14:textId="0F64BFC0" w:rsidR="00501E3D" w:rsidRPr="00D34202" w:rsidRDefault="00501E3D" w:rsidP="00501E3D">
      <w:pPr>
        <w:pStyle w:val="Subtitle"/>
        <w:rPr>
          <w:rFonts w:ascii="Calibri" w:hAnsi="Calibri" w:cs="Calibri"/>
          <w:color w:val="000000" w:themeColor="text1"/>
          <w:sz w:val="40"/>
          <w:szCs w:val="40"/>
        </w:rPr>
      </w:pPr>
      <w:r w:rsidRPr="00D34202">
        <w:rPr>
          <w:rFonts w:ascii="Calibri" w:hAnsi="Calibri" w:cs="Calibri"/>
          <w:color w:val="000000" w:themeColor="text1"/>
          <w:sz w:val="40"/>
          <w:szCs w:val="40"/>
        </w:rPr>
        <w:t xml:space="preserve">RFP No. </w:t>
      </w:r>
      <w:r w:rsidR="00D34202" w:rsidRPr="00D34202">
        <w:rPr>
          <w:rFonts w:ascii="Calibri" w:hAnsi="Calibri" w:cs="Calibri"/>
          <w:color w:val="000000" w:themeColor="text1"/>
          <w:sz w:val="40"/>
          <w:szCs w:val="40"/>
        </w:rPr>
        <w:t>902076</w:t>
      </w:r>
    </w:p>
    <w:p w14:paraId="1F06745E" w14:textId="77777777" w:rsidR="00501E3D" w:rsidRPr="00D34202" w:rsidRDefault="00501E3D" w:rsidP="00501E3D">
      <w:pPr>
        <w:pStyle w:val="RFP-QHeader2"/>
        <w:rPr>
          <w:rFonts w:ascii="Calibri" w:hAnsi="Calibri" w:cs="Calibri"/>
          <w:color w:val="000000" w:themeColor="text1"/>
          <w:sz w:val="20"/>
        </w:rPr>
      </w:pPr>
    </w:p>
    <w:p w14:paraId="55AB07B3" w14:textId="77777777" w:rsidR="00501E3D" w:rsidRPr="00D34202" w:rsidRDefault="00501E3D" w:rsidP="00501E3D">
      <w:pPr>
        <w:pStyle w:val="Heading3"/>
        <w:rPr>
          <w:rFonts w:ascii="Calibri" w:hAnsi="Calibri" w:cs="Calibri"/>
          <w:color w:val="000000" w:themeColor="text1"/>
          <w:sz w:val="40"/>
          <w:szCs w:val="40"/>
        </w:rPr>
      </w:pPr>
      <w:r w:rsidRPr="00D34202">
        <w:rPr>
          <w:rFonts w:ascii="Calibri" w:hAnsi="Calibri" w:cs="Calibri"/>
          <w:color w:val="000000" w:themeColor="text1"/>
          <w:sz w:val="40"/>
          <w:szCs w:val="40"/>
        </w:rPr>
        <w:t>for</w:t>
      </w:r>
    </w:p>
    <w:p w14:paraId="1D5337CB" w14:textId="77777777" w:rsidR="00501E3D" w:rsidRPr="00D34202" w:rsidRDefault="00501E3D" w:rsidP="00501E3D">
      <w:pPr>
        <w:pStyle w:val="RFP-QHeader2"/>
        <w:rPr>
          <w:rFonts w:ascii="Calibri" w:hAnsi="Calibri" w:cs="Calibri"/>
          <w:color w:val="000000" w:themeColor="text1"/>
          <w:sz w:val="20"/>
        </w:rPr>
      </w:pPr>
    </w:p>
    <w:p w14:paraId="62C5E649" w14:textId="3A1586EE" w:rsidR="00501E3D" w:rsidRPr="00D34202" w:rsidRDefault="00D34202" w:rsidP="00501E3D">
      <w:pPr>
        <w:jc w:val="center"/>
        <w:rPr>
          <w:rFonts w:ascii="Calibri" w:hAnsi="Calibri" w:cs="Calibri"/>
          <w:b/>
          <w:color w:val="000000" w:themeColor="text1"/>
          <w:sz w:val="40"/>
          <w:szCs w:val="40"/>
        </w:rPr>
      </w:pPr>
      <w:r w:rsidRPr="00D34202">
        <w:rPr>
          <w:rFonts w:ascii="Calibri" w:hAnsi="Calibri" w:cs="Calibri"/>
          <w:b/>
          <w:color w:val="000000" w:themeColor="text1"/>
          <w:sz w:val="40"/>
          <w:szCs w:val="40"/>
        </w:rPr>
        <w:t>NETWORK EQUIPMENT AND SUPPORT</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343E1E4B" w:rsidR="00501E3D" w:rsidRPr="00501E3D" w:rsidRDefault="00501E3D" w:rsidP="006A3E81">
            <w:pPr>
              <w:jc w:val="both"/>
              <w:rPr>
                <w:rFonts w:ascii="Calibri" w:hAnsi="Calibri" w:cs="Calibri"/>
                <w:spacing w:val="-6"/>
                <w:sz w:val="28"/>
                <w:szCs w:val="28"/>
              </w:rPr>
            </w:pPr>
            <w:r w:rsidRPr="00D34202">
              <w:rPr>
                <w:rFonts w:ascii="Calibri" w:hAnsi="Calibri" w:cs="Calibri"/>
                <w:b/>
                <w:color w:val="000000" w:themeColor="text1"/>
                <w:spacing w:val="-6"/>
                <w:sz w:val="28"/>
                <w:szCs w:val="28"/>
              </w:rPr>
              <w:t xml:space="preserve">This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Addendum </w:t>
            </w:r>
            <w:r w:rsidRPr="00501E3D">
              <w:rPr>
                <w:rFonts w:ascii="Calibri" w:hAnsi="Calibri" w:cs="Calibri"/>
                <w:b/>
                <w:spacing w:val="-6"/>
                <w:sz w:val="28"/>
                <w:szCs w:val="28"/>
              </w:rPr>
              <w:t xml:space="preserve">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7E3E0079" w14:textId="77777777" w:rsidR="00401870" w:rsidRDefault="00401870" w:rsidP="00D34202">
      <w:pPr>
        <w:rPr>
          <w:rFonts w:ascii="Calibri" w:hAnsi="Calibri" w:cs="Calibri"/>
          <w:b/>
          <w:sz w:val="30"/>
          <w:szCs w:val="30"/>
          <w:highlight w:val="yellow"/>
        </w:rPr>
      </w:pPr>
    </w:p>
    <w:p w14:paraId="001A9F9A" w14:textId="11CAEA54" w:rsidR="00501E3D" w:rsidRPr="00D34202" w:rsidRDefault="00401870" w:rsidP="00501E3D">
      <w:pPr>
        <w:jc w:val="center"/>
        <w:rPr>
          <w:rFonts w:ascii="Calibri" w:hAnsi="Calibri" w:cs="Calibri"/>
          <w:b/>
          <w:color w:val="000000" w:themeColor="text1"/>
          <w:sz w:val="30"/>
          <w:szCs w:val="30"/>
        </w:rPr>
      </w:pPr>
      <w:r w:rsidRPr="00CB676B">
        <w:rPr>
          <w:rFonts w:ascii="Calibri" w:hAnsi="Calibri" w:cs="Calibri"/>
          <w:b/>
          <w:sz w:val="32"/>
          <w:szCs w:val="30"/>
          <w:highlight w:val="yellow"/>
        </w:rPr>
        <w:t xml:space="preserve">** BIDDERS MUST </w:t>
      </w:r>
      <w:r w:rsidRPr="00D34202">
        <w:rPr>
          <w:rFonts w:ascii="Calibri" w:hAnsi="Calibri" w:cs="Calibri"/>
          <w:b/>
          <w:color w:val="000000" w:themeColor="text1"/>
          <w:sz w:val="32"/>
          <w:szCs w:val="30"/>
          <w:highlight w:val="yellow"/>
        </w:rPr>
        <w:t>USE</w:t>
      </w:r>
      <w:r w:rsidR="00D34202">
        <w:rPr>
          <w:rFonts w:ascii="Calibri" w:hAnsi="Calibri" w:cs="Calibri"/>
          <w:b/>
          <w:color w:val="000000" w:themeColor="text1"/>
          <w:sz w:val="32"/>
          <w:szCs w:val="30"/>
          <w:highlight w:val="yellow"/>
        </w:rPr>
        <w:t xml:space="preserve"> THE</w:t>
      </w:r>
      <w:r w:rsidRPr="00D34202">
        <w:rPr>
          <w:rFonts w:ascii="Calibri" w:hAnsi="Calibri" w:cs="Calibri"/>
          <w:b/>
          <w:color w:val="000000" w:themeColor="text1"/>
          <w:sz w:val="32"/>
          <w:szCs w:val="30"/>
          <w:highlight w:val="yellow"/>
        </w:rPr>
        <w:t xml:space="preserve"> </w:t>
      </w:r>
      <w:r w:rsidRPr="00D34202">
        <w:rPr>
          <w:rFonts w:ascii="Calibri" w:hAnsi="Calibri" w:cs="Calibri"/>
          <w:b/>
          <w:color w:val="000000" w:themeColor="text1"/>
          <w:sz w:val="32"/>
          <w:szCs w:val="30"/>
          <w:highlight w:val="yellow"/>
          <w:u w:val="single"/>
        </w:rPr>
        <w:t>REVISED</w:t>
      </w:r>
      <w:r w:rsidR="00D34202" w:rsidRPr="00D34202">
        <w:rPr>
          <w:rFonts w:ascii="Calibri" w:hAnsi="Calibri" w:cs="Calibri"/>
          <w:b/>
          <w:color w:val="000000" w:themeColor="text1"/>
          <w:sz w:val="32"/>
          <w:szCs w:val="30"/>
          <w:highlight w:val="yellow"/>
          <w:u w:val="single"/>
        </w:rPr>
        <w:t xml:space="preserve"> </w:t>
      </w:r>
      <w:r w:rsidRPr="00D34202">
        <w:rPr>
          <w:rFonts w:ascii="Calibri" w:hAnsi="Calibri" w:cs="Calibri"/>
          <w:b/>
          <w:color w:val="000000" w:themeColor="text1"/>
          <w:sz w:val="32"/>
          <w:szCs w:val="30"/>
          <w:highlight w:val="yellow"/>
          <w:u w:val="single"/>
        </w:rPr>
        <w:t>EXCEL BID FORM</w:t>
      </w:r>
      <w:r w:rsidRPr="00D34202">
        <w:rPr>
          <w:rFonts w:ascii="Calibri" w:hAnsi="Calibri" w:cs="Calibri"/>
          <w:b/>
          <w:color w:val="000000" w:themeColor="text1"/>
          <w:sz w:val="32"/>
          <w:szCs w:val="30"/>
          <w:highlight w:val="yellow"/>
        </w:rPr>
        <w:t xml:space="preserve"> WHEN SUBMITTING BID RESPONSE**</w:t>
      </w:r>
    </w:p>
    <w:p w14:paraId="50273209" w14:textId="29D8DDBA" w:rsidR="00401870" w:rsidRDefault="00401870" w:rsidP="00501E3D">
      <w:pPr>
        <w:jc w:val="center"/>
        <w:rPr>
          <w:rFonts w:ascii="Calibri" w:hAnsi="Calibri" w:cs="Calibri"/>
          <w:b/>
          <w:color w:val="FF0000"/>
          <w:sz w:val="30"/>
          <w:szCs w:val="30"/>
        </w:rPr>
      </w:pPr>
    </w:p>
    <w:p w14:paraId="526370AE" w14:textId="33B4627B" w:rsidR="003049BB" w:rsidRDefault="003049BB" w:rsidP="00501E3D">
      <w:pPr>
        <w:rPr>
          <w:rFonts w:ascii="Calibri" w:hAnsi="Calibri" w:cs="Calibri"/>
          <w:sz w:val="20"/>
        </w:rPr>
      </w:pPr>
    </w:p>
    <w:p w14:paraId="2BB9C503" w14:textId="543D9FC0" w:rsidR="00501E3D" w:rsidRDefault="00501E3D" w:rsidP="000E149E">
      <w:pPr>
        <w:ind w:left="3600" w:firstLine="720"/>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5B5DFDD" w:rsidR="00501E3D" w:rsidRPr="0081723B"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color w:val="000000" w:themeColor="text1"/>
        </w:rPr>
      </w:pPr>
      <w:r w:rsidRPr="00985AE1">
        <w:rPr>
          <w:rFonts w:ascii="Calibri" w:hAnsi="Calibri" w:cs="Calibri"/>
          <w:b/>
        </w:rPr>
        <w:lastRenderedPageBreak/>
        <w:t xml:space="preserve">The following </w:t>
      </w:r>
      <w:r w:rsidRPr="0081723B">
        <w:rPr>
          <w:rFonts w:ascii="Calibri" w:hAnsi="Calibri" w:cs="Calibri"/>
          <w:b/>
          <w:color w:val="000000" w:themeColor="text1"/>
        </w:rPr>
        <w:t xml:space="preserve">Section </w:t>
      </w:r>
      <w:r w:rsidR="008F465E" w:rsidRPr="0081723B">
        <w:rPr>
          <w:rFonts w:ascii="Calibri" w:hAnsi="Calibri" w:cs="Calibri"/>
          <w:b/>
          <w:color w:val="000000" w:themeColor="text1"/>
        </w:rPr>
        <w:t>has</w:t>
      </w:r>
      <w:r w:rsidRPr="0081723B">
        <w:rPr>
          <w:rFonts w:ascii="Calibri" w:hAnsi="Calibri" w:cs="Calibri"/>
          <w:b/>
          <w:color w:val="000000" w:themeColor="text1"/>
        </w:rPr>
        <w:t xml:space="preserve"> been modified or revised as shown below.  </w:t>
      </w:r>
      <w:r w:rsidRPr="0081723B">
        <w:rPr>
          <w:rFonts w:ascii="Calibri" w:hAnsi="Calibri" w:cs="Calibri"/>
          <w:color w:val="000000" w:themeColor="text1"/>
        </w:rPr>
        <w:t xml:space="preserve">Changes made to the original RFP document are in </w:t>
      </w:r>
      <w:r w:rsidRPr="0081723B">
        <w:rPr>
          <w:rFonts w:ascii="Calibri" w:hAnsi="Calibri" w:cs="Calibri"/>
          <w:b/>
          <w:color w:val="000000" w:themeColor="text1"/>
        </w:rPr>
        <w:t xml:space="preserve">bold </w:t>
      </w:r>
      <w:r w:rsidRPr="0081723B">
        <w:rPr>
          <w:rFonts w:ascii="Calibri" w:hAnsi="Calibri" w:cs="Calibri"/>
          <w:color w:val="000000" w:themeColor="text1"/>
        </w:rPr>
        <w:t xml:space="preserve">print and </w:t>
      </w:r>
      <w:r w:rsidRPr="0081723B">
        <w:rPr>
          <w:rFonts w:ascii="Calibri" w:hAnsi="Calibri" w:cs="Calibri"/>
          <w:color w:val="000000" w:themeColor="text1"/>
          <w:highlight w:val="yellow"/>
        </w:rPr>
        <w:t>highlighted</w:t>
      </w:r>
      <w:r w:rsidRPr="0081723B">
        <w:rPr>
          <w:rFonts w:ascii="Calibri" w:hAnsi="Calibri" w:cs="Calibri"/>
          <w:color w:val="000000" w:themeColor="text1"/>
        </w:rPr>
        <w:t xml:space="preserve">, and deletions made have a </w:t>
      </w:r>
      <w:r w:rsidRPr="0081723B">
        <w:rPr>
          <w:rFonts w:ascii="Calibri" w:hAnsi="Calibri" w:cs="Calibri"/>
          <w:strike/>
          <w:color w:val="000000" w:themeColor="text1"/>
        </w:rPr>
        <w:t>strike through</w:t>
      </w:r>
      <w:r w:rsidRPr="0081723B">
        <w:rPr>
          <w:rFonts w:ascii="Calibri" w:hAnsi="Calibri" w:cs="Calibri"/>
          <w:color w:val="000000" w:themeColor="text1"/>
        </w:rPr>
        <w:t>.</w:t>
      </w:r>
    </w:p>
    <w:p w14:paraId="77212F8D" w14:textId="77777777" w:rsidR="00501E3D" w:rsidRPr="0081723B" w:rsidRDefault="00501E3D" w:rsidP="00501E3D">
      <w:pPr>
        <w:rPr>
          <w:rFonts w:ascii="Calibri" w:hAnsi="Calibri" w:cs="Calibri"/>
          <w:color w:val="000000" w:themeColor="text1"/>
          <w:szCs w:val="24"/>
        </w:rPr>
      </w:pPr>
    </w:p>
    <w:p w14:paraId="4F2A2105" w14:textId="76186A76" w:rsidR="00501E3D" w:rsidRPr="007E2E8E" w:rsidRDefault="00501E3D" w:rsidP="00501E3D">
      <w:pPr>
        <w:shd w:val="clear" w:color="auto" w:fill="D9E2F3"/>
        <w:spacing w:after="240"/>
        <w:jc w:val="both"/>
        <w:rPr>
          <w:rFonts w:ascii="Calibri" w:hAnsi="Calibri" w:cs="Calibri"/>
          <w:b/>
        </w:rPr>
      </w:pPr>
      <w:r w:rsidRPr="0081723B">
        <w:rPr>
          <w:rFonts w:ascii="Calibri" w:hAnsi="Calibri" w:cs="Calibri"/>
          <w:b/>
          <w:color w:val="000000" w:themeColor="text1"/>
        </w:rPr>
        <w:t xml:space="preserve">Page </w:t>
      </w:r>
      <w:r w:rsidR="002060A5" w:rsidRPr="0081723B">
        <w:rPr>
          <w:rFonts w:ascii="Calibri" w:hAnsi="Calibri" w:cs="Calibri"/>
          <w:b/>
          <w:color w:val="000000" w:themeColor="text1"/>
        </w:rPr>
        <w:t>11</w:t>
      </w:r>
      <w:r w:rsidRPr="0081723B">
        <w:rPr>
          <w:rFonts w:ascii="Calibri" w:hAnsi="Calibri" w:cs="Calibri"/>
          <w:b/>
          <w:color w:val="000000" w:themeColor="text1"/>
        </w:rPr>
        <w:t xml:space="preserve"> of the </w:t>
      </w:r>
      <w:r w:rsidR="00DC18BB" w:rsidRPr="0081723B">
        <w:rPr>
          <w:rFonts w:ascii="Calibri" w:hAnsi="Calibri" w:cs="Calibri"/>
          <w:b/>
          <w:color w:val="000000" w:themeColor="text1"/>
        </w:rPr>
        <w:t>RFP</w:t>
      </w:r>
      <w:r w:rsidRPr="0081723B">
        <w:rPr>
          <w:rFonts w:ascii="Calibri" w:hAnsi="Calibri" w:cs="Calibri"/>
          <w:b/>
          <w:color w:val="000000" w:themeColor="text1"/>
        </w:rPr>
        <w:t xml:space="preserve">, Section </w:t>
      </w:r>
      <w:r w:rsidR="002060A5" w:rsidRPr="0081723B">
        <w:rPr>
          <w:rFonts w:ascii="Calibri" w:hAnsi="Calibri" w:cs="Calibri"/>
          <w:b/>
          <w:color w:val="000000" w:themeColor="text1"/>
        </w:rPr>
        <w:t>G</w:t>
      </w:r>
      <w:r w:rsidRPr="0081723B">
        <w:rPr>
          <w:rFonts w:ascii="Calibri" w:hAnsi="Calibri" w:cs="Calibri"/>
          <w:b/>
          <w:color w:val="000000" w:themeColor="text1"/>
        </w:rPr>
        <w:t xml:space="preserve"> (</w:t>
      </w:r>
      <w:r w:rsidR="002060A5" w:rsidRPr="0081723B">
        <w:rPr>
          <w:rFonts w:ascii="Calibri" w:hAnsi="Calibri" w:cs="Calibri"/>
          <w:b/>
          <w:color w:val="000000" w:themeColor="text1"/>
        </w:rPr>
        <w:t>EVALUATION CRITERIA / SELECTION COMMITTEE</w:t>
      </w:r>
      <w:r w:rsidRPr="0081723B">
        <w:rPr>
          <w:rFonts w:ascii="Calibri" w:hAnsi="Calibri" w:cs="Calibri"/>
          <w:b/>
          <w:color w:val="000000" w:themeColor="text1"/>
        </w:rPr>
        <w:t xml:space="preserve">), Item </w:t>
      </w:r>
      <w:r w:rsidR="002060A5" w:rsidRPr="0081723B">
        <w:rPr>
          <w:rFonts w:ascii="Calibri" w:hAnsi="Calibri" w:cs="Calibri"/>
          <w:b/>
          <w:color w:val="000000" w:themeColor="text1"/>
        </w:rPr>
        <w:t>C</w:t>
      </w:r>
      <w:r w:rsidRPr="0081723B">
        <w:rPr>
          <w:rFonts w:ascii="Calibri" w:hAnsi="Calibri" w:cs="Calibri"/>
          <w:b/>
          <w:color w:val="000000" w:themeColor="text1"/>
        </w:rPr>
        <w:t xml:space="preserve">, is </w:t>
      </w:r>
      <w:r>
        <w:rPr>
          <w:rFonts w:ascii="Calibri" w:hAnsi="Calibri" w:cs="Calibri"/>
          <w:b/>
        </w:rPr>
        <w:t xml:space="preserve">revised as follows:  </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6330"/>
        <w:gridCol w:w="2160"/>
      </w:tblGrid>
      <w:tr w:rsidR="002060A5" w:rsidRPr="00A85450" w14:paraId="0F92591C" w14:textId="77777777" w:rsidTr="002060A5">
        <w:tc>
          <w:tcPr>
            <w:tcW w:w="877" w:type="dxa"/>
            <w:tcMar>
              <w:top w:w="72" w:type="dxa"/>
              <w:left w:w="115" w:type="dxa"/>
              <w:right w:w="115" w:type="dxa"/>
            </w:tcMar>
          </w:tcPr>
          <w:p w14:paraId="2817CF0B" w14:textId="4727E0F2" w:rsidR="002060A5" w:rsidRPr="00A85450" w:rsidRDefault="002060A5" w:rsidP="002060A5">
            <w:pPr>
              <w:pStyle w:val="ListParagraph"/>
              <w:ind w:left="0"/>
              <w:contextualSpacing w:val="0"/>
              <w:rPr>
                <w:rFonts w:ascii="Calibri" w:hAnsi="Calibri" w:cs="Calibri"/>
                <w:b/>
              </w:rPr>
            </w:pPr>
            <w:r>
              <w:rPr>
                <w:rFonts w:ascii="Calibri" w:hAnsi="Calibri" w:cs="Calibri"/>
                <w:b/>
              </w:rPr>
              <w:t>C.</w:t>
            </w:r>
          </w:p>
        </w:tc>
        <w:tc>
          <w:tcPr>
            <w:tcW w:w="6330" w:type="dxa"/>
            <w:tcMar>
              <w:top w:w="72" w:type="dxa"/>
              <w:left w:w="115" w:type="dxa"/>
              <w:right w:w="115" w:type="dxa"/>
            </w:tcMar>
          </w:tcPr>
          <w:p w14:paraId="346E9D42" w14:textId="77777777" w:rsidR="002060A5" w:rsidRPr="00A85450" w:rsidRDefault="002060A5" w:rsidP="00A51932">
            <w:pPr>
              <w:rPr>
                <w:rFonts w:ascii="Calibri" w:hAnsi="Calibri" w:cs="Calibri"/>
                <w:b/>
              </w:rPr>
            </w:pPr>
            <w:r w:rsidRPr="00A85450">
              <w:rPr>
                <w:rFonts w:ascii="Calibri" w:hAnsi="Calibri" w:cs="Calibri"/>
                <w:b/>
              </w:rPr>
              <w:t>Technical Criteria:</w:t>
            </w:r>
          </w:p>
          <w:p w14:paraId="1293B2AA" w14:textId="77777777" w:rsidR="002060A5" w:rsidRPr="00A85450" w:rsidRDefault="002060A5" w:rsidP="00A51932">
            <w:pPr>
              <w:rPr>
                <w:rFonts w:ascii="Calibri" w:hAnsi="Calibri" w:cs="Calibri"/>
              </w:rPr>
            </w:pPr>
            <w:r w:rsidRPr="00A85450">
              <w:rPr>
                <w:rFonts w:ascii="Calibri" w:hAnsi="Calibri" w:cs="Calibri"/>
              </w:rPr>
              <w:t xml:space="preserve">In each area described below, an evaluation will be made of the probability of success </w:t>
            </w:r>
            <w:proofErr w:type="gramStart"/>
            <w:r w:rsidRPr="00A85450">
              <w:rPr>
                <w:rFonts w:ascii="Calibri" w:hAnsi="Calibri" w:cs="Calibri"/>
              </w:rPr>
              <w:t>of</w:t>
            </w:r>
            <w:proofErr w:type="gramEnd"/>
            <w:r w:rsidRPr="00A85450">
              <w:rPr>
                <w:rFonts w:ascii="Calibri" w:hAnsi="Calibri" w:cs="Calibri"/>
              </w:rPr>
              <w:t xml:space="preserve"> and risks associated with, the proposal response:</w:t>
            </w:r>
          </w:p>
          <w:p w14:paraId="4739D463" w14:textId="77777777" w:rsidR="002060A5" w:rsidRPr="002060A5" w:rsidRDefault="002060A5" w:rsidP="002060A5">
            <w:pPr>
              <w:numPr>
                <w:ilvl w:val="0"/>
                <w:numId w:val="19"/>
              </w:numPr>
              <w:ind w:left="342"/>
              <w:rPr>
                <w:rFonts w:ascii="Calibri" w:hAnsi="Calibri" w:cs="Calibri"/>
                <w:strike/>
                <w:color w:val="000000"/>
              </w:rPr>
            </w:pPr>
            <w:r w:rsidRPr="002060A5">
              <w:rPr>
                <w:rFonts w:ascii="Calibri" w:hAnsi="Calibri" w:cs="Calibri"/>
                <w:strike/>
              </w:rPr>
              <w:t xml:space="preserve">System Design - A comparison will be made of the </w:t>
            </w:r>
            <w:r w:rsidRPr="002060A5">
              <w:rPr>
                <w:rFonts w:ascii="Calibri" w:hAnsi="Calibri" w:cs="Calibri"/>
                <w:strike/>
                <w:color w:val="000000"/>
              </w:rPr>
              <w:t>proposed network equipment and systems.  Additional credit will be given for features of the proposed design that offer enhanced utility, ease of use or ease of integration with existing network equipment and systems.</w:t>
            </w:r>
          </w:p>
          <w:p w14:paraId="1095AF63" w14:textId="7E3B8A76" w:rsidR="002060A5" w:rsidRPr="002060A5" w:rsidRDefault="002060A5" w:rsidP="002060A5">
            <w:pPr>
              <w:numPr>
                <w:ilvl w:val="0"/>
                <w:numId w:val="19"/>
              </w:numPr>
              <w:ind w:left="342"/>
              <w:rPr>
                <w:rFonts w:ascii="Calibri" w:hAnsi="Calibri" w:cs="Calibri"/>
                <w:strike/>
                <w:color w:val="000000"/>
              </w:rPr>
            </w:pPr>
            <w:r w:rsidRPr="002060A5">
              <w:rPr>
                <w:rFonts w:ascii="Calibri" w:hAnsi="Calibri" w:cs="Calibri"/>
                <w:strike/>
                <w:color w:val="000000"/>
              </w:rPr>
              <w:t>Software Design and Development - The evaluation will compare the proposed software capabilities with the requirements of this RFP in terms of the software’s compatibility with existing network management and data processing systems.</w:t>
            </w:r>
          </w:p>
          <w:p w14:paraId="59761F23" w14:textId="77777777" w:rsidR="002060A5" w:rsidRPr="002C5EA0" w:rsidRDefault="002060A5" w:rsidP="002060A5">
            <w:pPr>
              <w:numPr>
                <w:ilvl w:val="0"/>
                <w:numId w:val="19"/>
              </w:numPr>
              <w:ind w:left="342"/>
              <w:rPr>
                <w:rFonts w:ascii="Calibri" w:hAnsi="Calibri" w:cs="Calibri"/>
                <w:color w:val="000000"/>
              </w:rPr>
            </w:pPr>
            <w:r w:rsidRPr="002C5EA0">
              <w:rPr>
                <w:rFonts w:ascii="Calibri" w:hAnsi="Calibri" w:cs="Calibri"/>
                <w:color w:val="000000"/>
              </w:rPr>
              <w:t>Life-Cycle Support - An assessment will be made of the scope and extent of resources required to operate and maintain the proposed network equipment and systems.</w:t>
            </w:r>
          </w:p>
          <w:p w14:paraId="23956812" w14:textId="77777777" w:rsidR="002060A5" w:rsidRPr="00A85450" w:rsidRDefault="002060A5" w:rsidP="002060A5">
            <w:pPr>
              <w:numPr>
                <w:ilvl w:val="0"/>
                <w:numId w:val="19"/>
              </w:numPr>
              <w:ind w:left="342"/>
              <w:rPr>
                <w:rFonts w:ascii="Calibri" w:hAnsi="Calibri" w:cs="Calibri"/>
              </w:rPr>
            </w:pPr>
            <w:r w:rsidRPr="00A85450">
              <w:rPr>
                <w:rFonts w:ascii="Calibri" w:hAnsi="Calibri" w:cs="Calibri"/>
              </w:rPr>
              <w:t xml:space="preserve">Ancillary Services - A comparison will be made of the proposed services with the requirements of this RFP.  Credit will be given for convenience, </w:t>
            </w:r>
            <w:proofErr w:type="gramStart"/>
            <w:r w:rsidRPr="00A85450">
              <w:rPr>
                <w:rFonts w:ascii="Calibri" w:hAnsi="Calibri" w:cs="Calibri"/>
              </w:rPr>
              <w:t>responsiveness</w:t>
            </w:r>
            <w:proofErr w:type="gramEnd"/>
            <w:r w:rsidRPr="00A85450">
              <w:rPr>
                <w:rFonts w:ascii="Calibri" w:hAnsi="Calibri" w:cs="Calibri"/>
              </w:rPr>
              <w:t xml:space="preserve"> and technical expertise.</w:t>
            </w:r>
          </w:p>
        </w:tc>
        <w:tc>
          <w:tcPr>
            <w:tcW w:w="2160" w:type="dxa"/>
            <w:tcMar>
              <w:top w:w="72" w:type="dxa"/>
              <w:left w:w="115" w:type="dxa"/>
              <w:right w:w="115" w:type="dxa"/>
            </w:tcMar>
            <w:vAlign w:val="bottom"/>
          </w:tcPr>
          <w:p w14:paraId="35C632A9" w14:textId="77777777" w:rsidR="002060A5" w:rsidRPr="00A85450" w:rsidRDefault="002060A5" w:rsidP="00A51932">
            <w:pPr>
              <w:jc w:val="right"/>
              <w:rPr>
                <w:rFonts w:ascii="Calibri" w:hAnsi="Calibri" w:cs="Calibri"/>
              </w:rPr>
            </w:pPr>
            <w:r>
              <w:rPr>
                <w:rFonts w:ascii="Calibri" w:hAnsi="Calibri" w:cs="Calibri"/>
              </w:rPr>
              <w:t xml:space="preserve">5 </w:t>
            </w:r>
            <w:r w:rsidRPr="00A85450">
              <w:rPr>
                <w:rFonts w:ascii="Calibri" w:hAnsi="Calibri" w:cs="Calibri"/>
              </w:rPr>
              <w:t>Points</w:t>
            </w:r>
          </w:p>
        </w:tc>
      </w:tr>
    </w:tbl>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17"/>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12C09431"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654D65" w:rsidRPr="0081723B">
      <w:rPr>
        <w:rFonts w:ascii="Calibri" w:hAnsi="Calibri" w:cs="Calibri"/>
        <w:color w:val="000000" w:themeColor="text1"/>
        <w:sz w:val="20"/>
      </w:rPr>
      <w:t>RFP No. 90</w:t>
    </w:r>
    <w:r w:rsidR="0081723B" w:rsidRPr="0081723B">
      <w:rPr>
        <w:rFonts w:ascii="Calibri" w:hAnsi="Calibri" w:cs="Calibri"/>
        <w:color w:val="000000" w:themeColor="text1"/>
        <w:sz w:val="20"/>
      </w:rPr>
      <w:t>2076</w:t>
    </w:r>
    <w:r w:rsidR="00654D65" w:rsidRPr="0081723B">
      <w:rPr>
        <w:rFonts w:ascii="Calibri" w:hAnsi="Calibri" w:cs="Calibri"/>
        <w:color w:val="000000" w:themeColor="text1"/>
        <w:sz w:val="20"/>
      </w:rPr>
      <w:t xml:space="preserve">, </w:t>
    </w:r>
    <w:r w:rsidR="0081723B" w:rsidRPr="0081723B">
      <w:rPr>
        <w:rFonts w:ascii="Calibri" w:hAnsi="Calibri" w:cs="Calibri"/>
        <w:color w:val="000000" w:themeColor="text1"/>
        <w:sz w:val="20"/>
      </w:rPr>
      <w:t xml:space="preserve">Addendum </w:t>
    </w:r>
    <w:r w:rsidR="0081723B">
      <w:rPr>
        <w:rFonts w:ascii="Calibri" w:hAnsi="Calibri" w:cs="Calibri"/>
        <w:sz w:val="20"/>
      </w:rPr>
      <w:t>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A44FA3"/>
    <w:multiLevelType w:val="hybridMultilevel"/>
    <w:tmpl w:val="D2361714"/>
    <w:lvl w:ilvl="0" w:tplc="13FAB9AC">
      <w:start w:val="1"/>
      <w:numFmt w:val="upperLetter"/>
      <w:lvlText w:val="%1."/>
      <w:lvlJc w:val="left"/>
      <w:pPr>
        <w:ind w:left="81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0153F"/>
    <w:multiLevelType w:val="hybridMultilevel"/>
    <w:tmpl w:val="46442702"/>
    <w:lvl w:ilvl="0" w:tplc="ECC2831C">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035508">
    <w:abstractNumId w:val="0"/>
  </w:num>
  <w:num w:numId="2" w16cid:durableId="1913812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961253">
    <w:abstractNumId w:val="8"/>
  </w:num>
  <w:num w:numId="4" w16cid:durableId="877160988">
    <w:abstractNumId w:val="6"/>
  </w:num>
  <w:num w:numId="5" w16cid:durableId="313144727">
    <w:abstractNumId w:val="16"/>
  </w:num>
  <w:num w:numId="6" w16cid:durableId="1477406567">
    <w:abstractNumId w:val="11"/>
  </w:num>
  <w:num w:numId="7" w16cid:durableId="723405426">
    <w:abstractNumId w:val="12"/>
  </w:num>
  <w:num w:numId="8" w16cid:durableId="606078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929968">
    <w:abstractNumId w:val="17"/>
  </w:num>
  <w:num w:numId="10" w16cid:durableId="1078862711">
    <w:abstractNumId w:val="1"/>
  </w:num>
  <w:num w:numId="11" w16cid:durableId="68813350">
    <w:abstractNumId w:val="9"/>
  </w:num>
  <w:num w:numId="12" w16cid:durableId="216279397">
    <w:abstractNumId w:val="4"/>
  </w:num>
  <w:num w:numId="13" w16cid:durableId="1278870827">
    <w:abstractNumId w:val="7"/>
  </w:num>
  <w:num w:numId="14" w16cid:durableId="1564870367">
    <w:abstractNumId w:val="13"/>
  </w:num>
  <w:num w:numId="15" w16cid:durableId="141505982">
    <w:abstractNumId w:val="5"/>
  </w:num>
  <w:num w:numId="16" w16cid:durableId="625088069">
    <w:abstractNumId w:val="3"/>
  </w:num>
  <w:num w:numId="17" w16cid:durableId="2045906685">
    <w:abstractNumId w:val="15"/>
  </w:num>
  <w:num w:numId="18" w16cid:durableId="205221896">
    <w:abstractNumId w:val="10"/>
  </w:num>
  <w:num w:numId="19" w16cid:durableId="1640380938">
    <w:abstractNumId w:val="14"/>
  </w:num>
  <w:num w:numId="20" w16cid:durableId="1127971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MqgFALJRfvAtAAAA"/>
  </w:docVars>
  <w:rsids>
    <w:rsidRoot w:val="004D242F"/>
    <w:rsid w:val="000001F4"/>
    <w:rsid w:val="000335C3"/>
    <w:rsid w:val="00034926"/>
    <w:rsid w:val="00053A94"/>
    <w:rsid w:val="000772DB"/>
    <w:rsid w:val="000838D6"/>
    <w:rsid w:val="000C5D05"/>
    <w:rsid w:val="000D3AB6"/>
    <w:rsid w:val="000E149E"/>
    <w:rsid w:val="0011249F"/>
    <w:rsid w:val="00116EB3"/>
    <w:rsid w:val="00120713"/>
    <w:rsid w:val="00143A34"/>
    <w:rsid w:val="001970AC"/>
    <w:rsid w:val="001B2070"/>
    <w:rsid w:val="001B26FC"/>
    <w:rsid w:val="001D097B"/>
    <w:rsid w:val="001D0B84"/>
    <w:rsid w:val="002060A5"/>
    <w:rsid w:val="002141E7"/>
    <w:rsid w:val="002278F5"/>
    <w:rsid w:val="00263FB8"/>
    <w:rsid w:val="00270EEB"/>
    <w:rsid w:val="0028410E"/>
    <w:rsid w:val="0029595A"/>
    <w:rsid w:val="002B5EEE"/>
    <w:rsid w:val="002F64C0"/>
    <w:rsid w:val="003049BB"/>
    <w:rsid w:val="003139E1"/>
    <w:rsid w:val="00330A1D"/>
    <w:rsid w:val="003567D2"/>
    <w:rsid w:val="0036554A"/>
    <w:rsid w:val="00367B03"/>
    <w:rsid w:val="003B6E51"/>
    <w:rsid w:val="00401870"/>
    <w:rsid w:val="00451D38"/>
    <w:rsid w:val="0049031E"/>
    <w:rsid w:val="004A07A0"/>
    <w:rsid w:val="004A135B"/>
    <w:rsid w:val="004B05CB"/>
    <w:rsid w:val="004D2289"/>
    <w:rsid w:val="004D242F"/>
    <w:rsid w:val="004E2265"/>
    <w:rsid w:val="004F4249"/>
    <w:rsid w:val="00501E3D"/>
    <w:rsid w:val="00525A56"/>
    <w:rsid w:val="005356CD"/>
    <w:rsid w:val="00547225"/>
    <w:rsid w:val="00551D01"/>
    <w:rsid w:val="00556313"/>
    <w:rsid w:val="00592825"/>
    <w:rsid w:val="005C3AB0"/>
    <w:rsid w:val="005D45AC"/>
    <w:rsid w:val="005F00B4"/>
    <w:rsid w:val="005F4DD9"/>
    <w:rsid w:val="00602480"/>
    <w:rsid w:val="00636443"/>
    <w:rsid w:val="00643535"/>
    <w:rsid w:val="00654D65"/>
    <w:rsid w:val="00675129"/>
    <w:rsid w:val="006809A0"/>
    <w:rsid w:val="00685CF3"/>
    <w:rsid w:val="006B04F3"/>
    <w:rsid w:val="006B4EA9"/>
    <w:rsid w:val="006C6A3E"/>
    <w:rsid w:val="006D0843"/>
    <w:rsid w:val="006D3051"/>
    <w:rsid w:val="007312C5"/>
    <w:rsid w:val="00751515"/>
    <w:rsid w:val="00751B70"/>
    <w:rsid w:val="00757EB8"/>
    <w:rsid w:val="007750F5"/>
    <w:rsid w:val="007874A0"/>
    <w:rsid w:val="00790DA4"/>
    <w:rsid w:val="007B1FA4"/>
    <w:rsid w:val="007B6F37"/>
    <w:rsid w:val="007C1CA0"/>
    <w:rsid w:val="007E4C92"/>
    <w:rsid w:val="00816FFD"/>
    <w:rsid w:val="0081723B"/>
    <w:rsid w:val="00830739"/>
    <w:rsid w:val="008436F8"/>
    <w:rsid w:val="00844CA2"/>
    <w:rsid w:val="00850665"/>
    <w:rsid w:val="0085072D"/>
    <w:rsid w:val="00854EAF"/>
    <w:rsid w:val="008620F5"/>
    <w:rsid w:val="008B4BED"/>
    <w:rsid w:val="008F465E"/>
    <w:rsid w:val="008F6091"/>
    <w:rsid w:val="009043BC"/>
    <w:rsid w:val="009776F5"/>
    <w:rsid w:val="009B086D"/>
    <w:rsid w:val="009E64DA"/>
    <w:rsid w:val="009F53A1"/>
    <w:rsid w:val="00A208B3"/>
    <w:rsid w:val="00A32003"/>
    <w:rsid w:val="00A364D5"/>
    <w:rsid w:val="00A40EF2"/>
    <w:rsid w:val="00A72A23"/>
    <w:rsid w:val="00A8033F"/>
    <w:rsid w:val="00AB7E4A"/>
    <w:rsid w:val="00AF367E"/>
    <w:rsid w:val="00AF5352"/>
    <w:rsid w:val="00B17AB5"/>
    <w:rsid w:val="00B4270C"/>
    <w:rsid w:val="00B50582"/>
    <w:rsid w:val="00B60008"/>
    <w:rsid w:val="00B64AEF"/>
    <w:rsid w:val="00B81A04"/>
    <w:rsid w:val="00BA2442"/>
    <w:rsid w:val="00BA5379"/>
    <w:rsid w:val="00BA5FF4"/>
    <w:rsid w:val="00BB642F"/>
    <w:rsid w:val="00BE3C52"/>
    <w:rsid w:val="00BE6DA6"/>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34202"/>
    <w:rsid w:val="00D36322"/>
    <w:rsid w:val="00D5097A"/>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6A58"/>
    <w:rsid w:val="00F40335"/>
    <w:rsid w:val="00F43BD8"/>
    <w:rsid w:val="00F56CA1"/>
    <w:rsid w:val="00F85711"/>
    <w:rsid w:val="00F85925"/>
    <w:rsid w:val="00FC070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unhideWhenUsed/>
    <w:rsid w:val="001970AC"/>
    <w:rPr>
      <w:sz w:val="20"/>
    </w:rPr>
  </w:style>
  <w:style w:type="character" w:customStyle="1" w:styleId="CommentTextChar">
    <w:name w:val="Comment Text Char"/>
    <w:basedOn w:val="DefaultParagraphFont"/>
    <w:link w:val="CommentText"/>
    <w:uiPriority w:val="99"/>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3A2335D02204F801F655AFF861E00" ma:contentTypeVersion="0" ma:contentTypeDescription="Create a new document." ma:contentTypeScope="" ma:versionID="d78c9f2ab0ac6158620b6781eb0327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0385ED-1EB1-4ACA-87CB-C901C3D5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RFP 902076 Addendum No. 1 Network Equipment and Support</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902076 Addendum No. 1 Network Equipment and Support</dc:title>
  <dc:subject/>
  <dc:creator>Truong, Thuy   GSA - Purchasing Department</dc:creator>
  <cp:keywords/>
  <dc:description/>
  <cp:lastModifiedBy>Bailey, Kevin  GSA - Procurement Department</cp:lastModifiedBy>
  <cp:revision>3</cp:revision>
  <dcterms:created xsi:type="dcterms:W3CDTF">2022-05-31T17:21:00Z</dcterms:created>
  <dcterms:modified xsi:type="dcterms:W3CDTF">2022-05-31T20:24:00Z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0x0101007363A2335D02204F801F655AFF861E00</vt:lpwstr>
  </property>
  <property fmtid="{D5CDD505-2E9C-101B-9397-08002B2CF9AE}" pid="3" name="_dlc_DocIdItemGuid">
    <vt:lpwstr>e357d219-0eca-42a1-b9e2-719d4f1ddad1</vt:lpwstr>
  </property>
</Properties>
</file>