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F5111" w14:textId="77777777" w:rsidR="00D279BC" w:rsidRDefault="00D279BC" w:rsidP="009C4AA4">
      <w:pPr>
        <w:tabs>
          <w:tab w:val="center" w:pos="4680"/>
        </w:tabs>
        <w:jc w:val="center"/>
        <w:rPr>
          <w:rFonts w:ascii="Calibri" w:hAnsi="Calibri"/>
          <w:b/>
          <w:color w:val="7030A0"/>
          <w:sz w:val="22"/>
          <w:highlight w:val="yellow"/>
        </w:rPr>
      </w:pPr>
    </w:p>
    <w:p w14:paraId="78B5C2D4" w14:textId="77777777" w:rsidR="00D279BC" w:rsidRPr="00D279BC" w:rsidRDefault="00D279BC" w:rsidP="00D279BC">
      <w:pPr>
        <w:rPr>
          <w:rFonts w:ascii="Calibri" w:hAnsi="Calibri"/>
          <w:sz w:val="22"/>
          <w:highlight w:val="yellow"/>
        </w:rPr>
      </w:pPr>
    </w:p>
    <w:p w14:paraId="70002E0F" w14:textId="77777777" w:rsidR="00D279BC" w:rsidRPr="00D279BC" w:rsidRDefault="00D279BC" w:rsidP="00D279BC">
      <w:pPr>
        <w:rPr>
          <w:rFonts w:ascii="Calibri" w:hAnsi="Calibri"/>
          <w:sz w:val="22"/>
          <w:highlight w:val="yellow"/>
        </w:rPr>
      </w:pPr>
    </w:p>
    <w:p w14:paraId="42A22F1A" w14:textId="10542FC9" w:rsidR="00A23C48" w:rsidRPr="00405669" w:rsidRDefault="00A1702C" w:rsidP="009C4AA4">
      <w:pPr>
        <w:tabs>
          <w:tab w:val="center" w:pos="3960"/>
        </w:tabs>
        <w:jc w:val="center"/>
        <w:rPr>
          <w:rFonts w:ascii="Avenir Next LT Pro" w:hAnsi="Avenir Next LT Pro"/>
          <w:b/>
          <w:color w:val="FF0000"/>
          <w:spacing w:val="-3"/>
          <w:szCs w:val="32"/>
        </w:rPr>
      </w:pPr>
      <w:r>
        <w:rPr>
          <w:rFonts w:ascii="Avenir Next LT Pro" w:hAnsi="Avenir Next LT Pro"/>
          <w:b/>
          <w:color w:val="7030A0"/>
          <w:szCs w:val="18"/>
        </w:rPr>
        <w:t xml:space="preserve"> </w:t>
      </w:r>
    </w:p>
    <w:p w14:paraId="0A0A1DC9" w14:textId="77777777" w:rsidR="003B5D9D" w:rsidRPr="00F86451" w:rsidRDefault="003B5D9D">
      <w:pPr>
        <w:tabs>
          <w:tab w:val="center" w:pos="3960"/>
        </w:tabs>
        <w:jc w:val="center"/>
        <w:rPr>
          <w:rFonts w:ascii="Calibri" w:hAnsi="Calibri"/>
          <w:b/>
          <w:spacing w:val="-3"/>
          <w:sz w:val="72"/>
          <w:szCs w:val="72"/>
        </w:rPr>
      </w:pPr>
      <w:r w:rsidRPr="00F86451">
        <w:rPr>
          <w:rFonts w:ascii="Calibri" w:hAnsi="Calibri"/>
          <w:b/>
          <w:spacing w:val="-3"/>
          <w:sz w:val="72"/>
          <w:szCs w:val="72"/>
        </w:rPr>
        <w:t>COUNTY OF ALAMEDA</w:t>
      </w:r>
    </w:p>
    <w:p w14:paraId="4EE3C373" w14:textId="77777777" w:rsidR="00D10CD8" w:rsidRPr="003665E4" w:rsidRDefault="00D10CD8" w:rsidP="00D209D3">
      <w:pPr>
        <w:tabs>
          <w:tab w:val="center" w:pos="3960"/>
        </w:tabs>
        <w:spacing w:after="240"/>
        <w:jc w:val="center"/>
        <w:rPr>
          <w:rFonts w:ascii="Calibri" w:hAnsi="Calibri"/>
          <w:b/>
          <w:spacing w:val="-3"/>
          <w:sz w:val="16"/>
          <w:szCs w:val="40"/>
        </w:rPr>
      </w:pPr>
    </w:p>
    <w:p w14:paraId="12CDF11D" w14:textId="4B9EFB02" w:rsidR="00F86451" w:rsidRPr="00EB564E" w:rsidRDefault="00155EC4" w:rsidP="00D209D3">
      <w:pPr>
        <w:tabs>
          <w:tab w:val="center" w:pos="3960"/>
        </w:tabs>
        <w:spacing w:after="240"/>
        <w:jc w:val="center"/>
        <w:rPr>
          <w:rFonts w:ascii="Calibri" w:hAnsi="Calibri"/>
          <w:b/>
          <w:i/>
          <w:spacing w:val="-3"/>
          <w:sz w:val="40"/>
          <w:szCs w:val="40"/>
        </w:rPr>
      </w:pPr>
      <w:r>
        <w:rPr>
          <w:rFonts w:ascii="Calibri" w:hAnsi="Calibri"/>
          <w:b/>
          <w:spacing w:val="-3"/>
          <w:sz w:val="40"/>
          <w:szCs w:val="40"/>
        </w:rPr>
        <w:t xml:space="preserve">INFORMAL REQUEST FOR </w:t>
      </w:r>
      <w:r w:rsidRPr="00EB564E">
        <w:rPr>
          <w:rFonts w:ascii="Calibri" w:hAnsi="Calibri"/>
          <w:b/>
          <w:spacing w:val="-3"/>
          <w:sz w:val="40"/>
          <w:szCs w:val="40"/>
        </w:rPr>
        <w:t>QUOTATION</w:t>
      </w:r>
      <w:r w:rsidR="003B5D9D" w:rsidRPr="00EB564E">
        <w:rPr>
          <w:rFonts w:ascii="Calibri" w:hAnsi="Calibri"/>
          <w:b/>
          <w:spacing w:val="-3"/>
          <w:sz w:val="40"/>
          <w:szCs w:val="40"/>
        </w:rPr>
        <w:t xml:space="preserve"> No. </w:t>
      </w:r>
      <w:r w:rsidR="002C01C9" w:rsidRPr="00EB564E">
        <w:rPr>
          <w:rFonts w:ascii="Calibri" w:hAnsi="Calibri"/>
          <w:b/>
          <w:spacing w:val="-3"/>
          <w:sz w:val="40"/>
          <w:szCs w:val="40"/>
        </w:rPr>
        <w:t>902138</w:t>
      </w:r>
    </w:p>
    <w:p w14:paraId="01A7B351" w14:textId="77777777" w:rsidR="00DE7E54" w:rsidRPr="00EB564E" w:rsidRDefault="00D209D3" w:rsidP="00D209D3">
      <w:pPr>
        <w:pStyle w:val="CommentText"/>
        <w:spacing w:after="240"/>
        <w:jc w:val="center"/>
        <w:rPr>
          <w:rFonts w:ascii="Calibri" w:hAnsi="Calibri"/>
          <w:b/>
          <w:spacing w:val="-3"/>
          <w:sz w:val="40"/>
          <w:szCs w:val="40"/>
        </w:rPr>
      </w:pPr>
      <w:r w:rsidRPr="00EB564E">
        <w:rPr>
          <w:rFonts w:ascii="Calibri" w:hAnsi="Calibri"/>
          <w:b/>
          <w:spacing w:val="-3"/>
          <w:sz w:val="40"/>
          <w:szCs w:val="40"/>
        </w:rPr>
        <w:t>for</w:t>
      </w:r>
    </w:p>
    <w:p w14:paraId="1996CC5F" w14:textId="05C1FFA9" w:rsidR="003B5D9D" w:rsidRPr="00EB564E" w:rsidRDefault="002C01C9" w:rsidP="00D209D3">
      <w:pPr>
        <w:pStyle w:val="CommentText"/>
        <w:spacing w:after="240"/>
        <w:jc w:val="center"/>
        <w:rPr>
          <w:rFonts w:ascii="Calibri" w:hAnsi="Calibri"/>
          <w:sz w:val="40"/>
          <w:szCs w:val="40"/>
        </w:rPr>
      </w:pPr>
      <w:r w:rsidRPr="00EB564E">
        <w:rPr>
          <w:rFonts w:ascii="Calibri" w:hAnsi="Calibri"/>
          <w:b/>
          <w:spacing w:val="-3"/>
          <w:sz w:val="40"/>
          <w:szCs w:val="40"/>
        </w:rPr>
        <w:t>TRAVEL RESERVATIONS</w:t>
      </w:r>
    </w:p>
    <w:p w14:paraId="492B16DA" w14:textId="77777777" w:rsidR="00D209D3" w:rsidRDefault="00D209D3" w:rsidP="00D10CD8">
      <w:pPr>
        <w:pBdr>
          <w:top w:val="single" w:sz="4" w:space="1" w:color="auto"/>
          <w:left w:val="single" w:sz="4" w:space="4" w:color="auto"/>
          <w:bottom w:val="single" w:sz="4" w:space="1" w:color="auto"/>
          <w:right w:val="single" w:sz="4" w:space="1" w:color="auto"/>
        </w:pBdr>
        <w:rPr>
          <w:rFonts w:ascii="Calibri" w:hAnsi="Calibri" w:cs="Calibri"/>
          <w:b/>
          <w:sz w:val="28"/>
          <w:szCs w:val="28"/>
        </w:rPr>
      </w:pPr>
    </w:p>
    <w:p w14:paraId="15189356" w14:textId="46558FD6" w:rsidR="002D07E3"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0" w:name="RFPQ"/>
      <w:r w:rsidRPr="002D07E3">
        <w:rPr>
          <w:rFonts w:ascii="Calibri" w:hAnsi="Calibri" w:cs="Calibri"/>
          <w:b/>
          <w:sz w:val="28"/>
          <w:szCs w:val="28"/>
        </w:rPr>
        <w:t>Informal Request for</w:t>
      </w:r>
      <w:r w:rsidRPr="00D209D3">
        <w:rPr>
          <w:rFonts w:ascii="Calibri" w:hAnsi="Calibri" w:cs="Calibri"/>
          <w:b/>
          <w:color w:val="FF0000"/>
          <w:sz w:val="28"/>
          <w:szCs w:val="28"/>
        </w:rPr>
        <w:t xml:space="preserve"> </w:t>
      </w:r>
      <w:r w:rsidR="002D07E3" w:rsidRPr="00EB564E">
        <w:rPr>
          <w:rFonts w:ascii="Calibri" w:hAnsi="Calibri" w:cs="Calibri"/>
          <w:b/>
          <w:sz w:val="28"/>
          <w:szCs w:val="28"/>
        </w:rPr>
        <w:t>Quotation</w:t>
      </w:r>
      <w:r w:rsidRPr="00EB564E">
        <w:rPr>
          <w:rFonts w:ascii="Calibri" w:hAnsi="Calibri" w:cs="Calibri"/>
          <w:b/>
          <w:sz w:val="28"/>
          <w:szCs w:val="28"/>
        </w:rPr>
        <w:t xml:space="preserve"> (IRF</w:t>
      </w:r>
      <w:bookmarkEnd w:id="0"/>
      <w:r w:rsidRPr="00EB564E">
        <w:rPr>
          <w:rFonts w:ascii="Calibri" w:hAnsi="Calibri" w:cs="Calibri"/>
          <w:b/>
          <w:sz w:val="28"/>
          <w:szCs w:val="28"/>
        </w:rPr>
        <w:t>Q</w:t>
      </w:r>
      <w:r w:rsidRPr="002D07E3">
        <w:rPr>
          <w:rFonts w:ascii="Calibri" w:hAnsi="Calibri" w:cs="Calibri"/>
          <w:b/>
          <w:sz w:val="28"/>
          <w:szCs w:val="28"/>
        </w:rPr>
        <w:t>)</w:t>
      </w:r>
      <w:r w:rsidRPr="00FC0DB9">
        <w:rPr>
          <w:rFonts w:ascii="Calibri" w:hAnsi="Calibri" w:cs="Calibri"/>
          <w:b/>
          <w:sz w:val="28"/>
          <w:szCs w:val="28"/>
        </w:rPr>
        <w:t xml:space="preserve"> posted at</w:t>
      </w:r>
      <w:r w:rsidRPr="00FC0DB9">
        <w:rPr>
          <w:rFonts w:ascii="Calibri" w:hAnsi="Calibri" w:cs="Calibri"/>
          <w:b/>
          <w:color w:val="365F91"/>
          <w:sz w:val="28"/>
          <w:szCs w:val="28"/>
        </w:rPr>
        <w:t xml:space="preserve"> </w:t>
      </w:r>
      <w:hyperlink r:id="rId12" w:history="1">
        <w:r w:rsidRPr="00FC0DB9">
          <w:rPr>
            <w:rStyle w:val="Hyperlink"/>
            <w:rFonts w:ascii="Calibri" w:hAnsi="Calibri" w:cs="Calibri"/>
            <w:b/>
            <w:sz w:val="28"/>
            <w:szCs w:val="28"/>
          </w:rPr>
          <w:t>Alameda County Current Contracting Opportunities</w:t>
        </w:r>
      </w:hyperlink>
      <w:r>
        <w:rPr>
          <w:rFonts w:ascii="Calibri" w:hAnsi="Calibri" w:cs="Calibri"/>
          <w:b/>
          <w:sz w:val="28"/>
          <w:szCs w:val="28"/>
        </w:rPr>
        <w:t xml:space="preserve"> </w:t>
      </w:r>
      <w:hyperlink r:id="rId13" w:history="1">
        <w:r w:rsidR="002D07E3" w:rsidRPr="002D07E3">
          <w:rPr>
            <w:rStyle w:val="Hyperlink"/>
            <w:rFonts w:ascii="Calibri" w:hAnsi="Calibri" w:cs="Calibri"/>
            <w:b/>
            <w:sz w:val="22"/>
            <w:szCs w:val="28"/>
          </w:rPr>
          <w:t>[https://gsa.acgov.org/do-business-with-us/contracting-opportunities/]</w:t>
        </w:r>
      </w:hyperlink>
      <w:r w:rsidR="002D07E3" w:rsidRPr="002D07E3">
        <w:rPr>
          <w:rFonts w:ascii="Calibri" w:hAnsi="Calibri" w:cs="Calibri"/>
          <w:b/>
          <w:sz w:val="28"/>
          <w:szCs w:val="28"/>
        </w:rPr>
        <w:t xml:space="preserve"> </w:t>
      </w:r>
    </w:p>
    <w:p w14:paraId="6AD8F5D9" w14:textId="77777777" w:rsidR="003665E4"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Pr>
          <w:rFonts w:ascii="Calibri" w:hAnsi="Calibri" w:cs="Calibri"/>
          <w:b/>
          <w:sz w:val="28"/>
          <w:szCs w:val="28"/>
        </w:rPr>
        <w:t>o</w:t>
      </w:r>
      <w:r w:rsidRPr="001A7C9C">
        <w:rPr>
          <w:rFonts w:ascii="Calibri" w:hAnsi="Calibri" w:cs="Calibri"/>
          <w:b/>
          <w:sz w:val="28"/>
          <w:szCs w:val="28"/>
        </w:rPr>
        <w:t xml:space="preserve">r contact the County representative listed below.  </w:t>
      </w:r>
    </w:p>
    <w:p w14:paraId="205C7B19" w14:textId="77777777" w:rsidR="00D209D3" w:rsidRPr="001A7C9C" w:rsidRDefault="00D209D3" w:rsidP="003665E4">
      <w:pPr>
        <w:pBdr>
          <w:top w:val="single" w:sz="4" w:space="1" w:color="auto"/>
          <w:left w:val="single" w:sz="4" w:space="4" w:color="auto"/>
          <w:bottom w:val="single" w:sz="4" w:space="1" w:color="auto"/>
          <w:right w:val="single" w:sz="4" w:space="1" w:color="auto"/>
        </w:pBdr>
        <w:jc w:val="center"/>
        <w:rPr>
          <w:rFonts w:ascii="Calibri" w:hAnsi="Calibri" w:cs="Calibri"/>
          <w:b/>
          <w:sz w:val="28"/>
          <w:szCs w:val="28"/>
        </w:rPr>
      </w:pPr>
      <w:r w:rsidRPr="001A7C9C">
        <w:rPr>
          <w:rFonts w:ascii="Calibri" w:hAnsi="Calibri" w:cs="Calibri"/>
          <w:b/>
          <w:sz w:val="28"/>
          <w:szCs w:val="28"/>
        </w:rPr>
        <w:t>Thank you for your interest!</w:t>
      </w:r>
    </w:p>
    <w:p w14:paraId="16EB2BE7" w14:textId="6C7CFFE8" w:rsidR="00D209D3" w:rsidRPr="008C1E1E" w:rsidRDefault="00D209D3" w:rsidP="003665E4">
      <w:pPr>
        <w:pBdr>
          <w:top w:val="single" w:sz="4" w:space="1" w:color="auto"/>
          <w:left w:val="single" w:sz="4" w:space="4" w:color="auto"/>
          <w:bottom w:val="single" w:sz="4" w:space="1" w:color="auto"/>
          <w:right w:val="single" w:sz="4" w:space="1" w:color="auto"/>
        </w:pBdr>
        <w:spacing w:before="360" w:after="120"/>
        <w:jc w:val="center"/>
        <w:rPr>
          <w:rFonts w:ascii="Calibri" w:hAnsi="Calibri" w:cs="Calibri"/>
          <w:b/>
          <w:color w:val="FF0000"/>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EB564E" w:rsidRPr="00EB564E">
        <w:rPr>
          <w:rFonts w:ascii="Calibri" w:hAnsi="Calibri" w:cs="Calibri"/>
          <w:b/>
          <w:sz w:val="28"/>
          <w:szCs w:val="28"/>
        </w:rPr>
        <w:t>Azizullah Ramesh</w:t>
      </w:r>
      <w:r w:rsidRPr="00EB564E">
        <w:rPr>
          <w:rFonts w:ascii="Calibri" w:hAnsi="Calibri" w:cs="Calibri"/>
          <w:b/>
          <w:sz w:val="28"/>
          <w:szCs w:val="28"/>
        </w:rPr>
        <w:t xml:space="preserve">, </w:t>
      </w:r>
      <w:r w:rsidR="003665E4" w:rsidRPr="00EB564E">
        <w:rPr>
          <w:rFonts w:ascii="Calibri" w:hAnsi="Calibri" w:cs="Calibri"/>
          <w:b/>
          <w:sz w:val="28"/>
          <w:szCs w:val="28"/>
        </w:rPr>
        <w:t>GSA-Procurement</w:t>
      </w:r>
    </w:p>
    <w:p w14:paraId="56FFEAC6" w14:textId="73F93A22" w:rsidR="00D209D3" w:rsidRPr="008C1E1E" w:rsidRDefault="00D209D3" w:rsidP="003665E4">
      <w:pPr>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sz w:val="28"/>
          <w:szCs w:val="28"/>
        </w:rPr>
      </w:pPr>
      <w:r>
        <w:rPr>
          <w:rFonts w:ascii="Calibri" w:hAnsi="Calibri" w:cs="Calibri"/>
          <w:b/>
          <w:sz w:val="28"/>
          <w:szCs w:val="28"/>
        </w:rPr>
        <w:t xml:space="preserve">Phone Number: </w:t>
      </w:r>
      <w:r w:rsidR="00EB564E">
        <w:rPr>
          <w:rFonts w:ascii="Calibri" w:hAnsi="Calibri" w:cs="Calibri"/>
          <w:b/>
          <w:sz w:val="28"/>
          <w:szCs w:val="28"/>
        </w:rPr>
        <w:t>(510) 208-3905</w:t>
      </w:r>
    </w:p>
    <w:p w14:paraId="32DE8E10" w14:textId="55A37448" w:rsidR="003B5D9D" w:rsidRDefault="00D209D3" w:rsidP="003665E4">
      <w:pPr>
        <w:pStyle w:val="CommentText"/>
        <w:pBdr>
          <w:top w:val="single" w:sz="4" w:space="1" w:color="auto"/>
          <w:left w:val="single" w:sz="4" w:space="4" w:color="auto"/>
          <w:bottom w:val="single" w:sz="4" w:space="1" w:color="auto"/>
          <w:right w:val="single" w:sz="4" w:space="1" w:color="auto"/>
        </w:pBdr>
        <w:spacing w:before="120" w:after="120"/>
        <w:jc w:val="center"/>
        <w:rPr>
          <w:rFonts w:ascii="Calibri" w:hAnsi="Calibri" w:cs="Calibri"/>
          <w:b/>
          <w:color w:val="FF0000"/>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EB564E">
          <w:rPr>
            <w:rStyle w:val="Hyperlink"/>
            <w:rFonts w:ascii="Calibri" w:hAnsi="Calibri" w:cs="Calibri"/>
            <w:b/>
            <w:sz w:val="28"/>
            <w:szCs w:val="28"/>
          </w:rPr>
          <w:t>azizullah.ramesh@acgov.org</w:t>
        </w:r>
      </w:hyperlink>
    </w:p>
    <w:p w14:paraId="1EFCD761" w14:textId="77777777" w:rsidR="00D209D3" w:rsidRPr="00F86451" w:rsidRDefault="00D209D3" w:rsidP="00D10CD8">
      <w:pPr>
        <w:pStyle w:val="CommentText"/>
        <w:pBdr>
          <w:top w:val="single" w:sz="4" w:space="1" w:color="auto"/>
          <w:left w:val="single" w:sz="4" w:space="4" w:color="auto"/>
          <w:bottom w:val="single" w:sz="4" w:space="1" w:color="auto"/>
          <w:right w:val="single" w:sz="4" w:space="1" w:color="auto"/>
        </w:pBdr>
        <w:spacing w:after="120"/>
        <w:jc w:val="center"/>
        <w:rPr>
          <w:rFonts w:ascii="Calibri" w:hAnsi="Calibri"/>
        </w:rPr>
      </w:pPr>
    </w:p>
    <w:p w14:paraId="64DF565D" w14:textId="77777777" w:rsidR="00D209D3" w:rsidRPr="00EF7460" w:rsidRDefault="00D209D3" w:rsidP="00405669">
      <w:pPr>
        <w:tabs>
          <w:tab w:val="center" w:pos="5400"/>
          <w:tab w:val="left" w:pos="7663"/>
        </w:tabs>
        <w:jc w:val="center"/>
        <w:rPr>
          <w:rFonts w:ascii="Calibri" w:hAnsi="Calibri" w:cs="Calibri"/>
          <w:b/>
          <w:sz w:val="36"/>
          <w:szCs w:val="36"/>
        </w:rPr>
      </w:pPr>
      <w:r w:rsidRPr="00EF7460">
        <w:rPr>
          <w:rFonts w:ascii="Calibri" w:hAnsi="Calibri" w:cs="Calibri"/>
          <w:b/>
          <w:sz w:val="36"/>
          <w:szCs w:val="36"/>
        </w:rPr>
        <w:t>RESPONSE DUE</w:t>
      </w:r>
    </w:p>
    <w:p w14:paraId="67011B7A" w14:textId="77777777" w:rsidR="00D209D3" w:rsidRPr="00EF7460" w:rsidRDefault="00D209D3" w:rsidP="00405669">
      <w:pPr>
        <w:jc w:val="center"/>
        <w:rPr>
          <w:rFonts w:ascii="Calibri" w:hAnsi="Calibri" w:cs="Calibri"/>
          <w:sz w:val="36"/>
          <w:szCs w:val="36"/>
        </w:rPr>
      </w:pPr>
      <w:r w:rsidRPr="00EF7460">
        <w:rPr>
          <w:rFonts w:ascii="Calibri" w:hAnsi="Calibri" w:cs="Calibri"/>
          <w:sz w:val="36"/>
          <w:szCs w:val="36"/>
        </w:rPr>
        <w:t>by</w:t>
      </w:r>
    </w:p>
    <w:p w14:paraId="30881487" w14:textId="77777777" w:rsidR="00D209D3" w:rsidRPr="00EF7460" w:rsidRDefault="00D209D3" w:rsidP="00405669">
      <w:pPr>
        <w:jc w:val="center"/>
        <w:rPr>
          <w:rFonts w:ascii="Calibri" w:hAnsi="Calibri" w:cs="Calibri"/>
          <w:b/>
          <w:sz w:val="36"/>
          <w:szCs w:val="36"/>
        </w:rPr>
      </w:pPr>
      <w:r w:rsidRPr="00EF7460">
        <w:rPr>
          <w:rFonts w:ascii="Calibri" w:hAnsi="Calibri" w:cs="Calibri"/>
          <w:b/>
          <w:sz w:val="36"/>
          <w:szCs w:val="36"/>
        </w:rPr>
        <w:t>2:00 p.m.</w:t>
      </w:r>
    </w:p>
    <w:p w14:paraId="6F884686" w14:textId="77777777" w:rsidR="00D209D3" w:rsidRPr="00EF7460" w:rsidRDefault="00D209D3" w:rsidP="00405669">
      <w:pPr>
        <w:jc w:val="center"/>
        <w:rPr>
          <w:rFonts w:ascii="Calibri" w:hAnsi="Calibri" w:cs="Calibri"/>
          <w:sz w:val="36"/>
          <w:szCs w:val="36"/>
        </w:rPr>
      </w:pPr>
      <w:r w:rsidRPr="00EF7460">
        <w:rPr>
          <w:rFonts w:ascii="Calibri" w:hAnsi="Calibri" w:cs="Calibri"/>
          <w:sz w:val="36"/>
          <w:szCs w:val="36"/>
        </w:rPr>
        <w:t>on</w:t>
      </w:r>
    </w:p>
    <w:p w14:paraId="3C738BFA" w14:textId="77777777" w:rsidR="00162ADF" w:rsidRPr="00162ADF" w:rsidRDefault="00162ADF" w:rsidP="00405669">
      <w:pPr>
        <w:jc w:val="center"/>
        <w:rPr>
          <w:rFonts w:ascii="Calibri" w:hAnsi="Calibri" w:cs="Calibri"/>
          <w:b/>
          <w:sz w:val="36"/>
          <w:szCs w:val="36"/>
        </w:rPr>
      </w:pPr>
      <w:r w:rsidRPr="00162ADF">
        <w:rPr>
          <w:rFonts w:ascii="Calibri" w:hAnsi="Calibri" w:cs="Calibri"/>
          <w:b/>
          <w:sz w:val="36"/>
          <w:szCs w:val="36"/>
        </w:rPr>
        <w:t xml:space="preserve">May 25, 2022 </w:t>
      </w:r>
    </w:p>
    <w:p w14:paraId="42BBD92F" w14:textId="0A17570F" w:rsidR="00D209D3" w:rsidRPr="00EF7460" w:rsidRDefault="00D209D3" w:rsidP="00405669">
      <w:pPr>
        <w:jc w:val="center"/>
        <w:rPr>
          <w:rFonts w:ascii="Calibri" w:hAnsi="Calibri" w:cs="Calibri"/>
          <w:sz w:val="36"/>
          <w:szCs w:val="36"/>
        </w:rPr>
      </w:pPr>
      <w:r>
        <w:rPr>
          <w:rFonts w:ascii="Calibri" w:hAnsi="Calibri" w:cs="Calibri"/>
          <w:sz w:val="36"/>
          <w:szCs w:val="36"/>
        </w:rPr>
        <w:t>through</w:t>
      </w:r>
    </w:p>
    <w:p w14:paraId="3B87A635" w14:textId="77777777" w:rsidR="00405669" w:rsidRDefault="00D209D3" w:rsidP="00405669">
      <w:pPr>
        <w:jc w:val="center"/>
        <w:rPr>
          <w:rFonts w:ascii="Calibri" w:hAnsi="Calibri" w:cs="Calibri"/>
          <w:b/>
          <w:sz w:val="36"/>
          <w:szCs w:val="36"/>
        </w:rPr>
      </w:pPr>
      <w:r>
        <w:rPr>
          <w:rFonts w:ascii="Calibri" w:hAnsi="Calibri" w:cs="Calibri"/>
          <w:b/>
          <w:sz w:val="36"/>
          <w:szCs w:val="36"/>
        </w:rPr>
        <w:t>Alameda County</w:t>
      </w:r>
    </w:p>
    <w:p w14:paraId="5E0019B1" w14:textId="77777777" w:rsidR="00D209D3" w:rsidRPr="00B813CA" w:rsidRDefault="00D209D3" w:rsidP="00405669">
      <w:pPr>
        <w:jc w:val="center"/>
        <w:rPr>
          <w:rFonts w:ascii="Calibri" w:hAnsi="Calibri" w:cs="Calibri"/>
          <w:b/>
          <w:sz w:val="36"/>
          <w:szCs w:val="36"/>
        </w:rPr>
      </w:pPr>
      <w:r w:rsidRPr="00B813CA">
        <w:rPr>
          <w:rFonts w:ascii="Calibri" w:hAnsi="Calibri" w:cs="Calibri"/>
          <w:b/>
          <w:sz w:val="36"/>
          <w:szCs w:val="36"/>
        </w:rPr>
        <w:t>G</w:t>
      </w:r>
      <w:r w:rsidR="00405669" w:rsidRPr="00B813CA">
        <w:rPr>
          <w:rFonts w:ascii="Calibri" w:hAnsi="Calibri" w:cs="Calibri"/>
          <w:b/>
          <w:sz w:val="36"/>
          <w:szCs w:val="36"/>
        </w:rPr>
        <w:t xml:space="preserve">eneral </w:t>
      </w:r>
      <w:r w:rsidRPr="00B813CA">
        <w:rPr>
          <w:rFonts w:ascii="Calibri" w:hAnsi="Calibri" w:cs="Calibri"/>
          <w:b/>
          <w:sz w:val="36"/>
          <w:szCs w:val="36"/>
        </w:rPr>
        <w:t>S</w:t>
      </w:r>
      <w:r w:rsidR="00405669" w:rsidRPr="00B813CA">
        <w:rPr>
          <w:rFonts w:ascii="Calibri" w:hAnsi="Calibri" w:cs="Calibri"/>
          <w:b/>
          <w:sz w:val="36"/>
          <w:szCs w:val="36"/>
        </w:rPr>
        <w:t xml:space="preserve">ervices </w:t>
      </w:r>
      <w:r w:rsidRPr="00B813CA">
        <w:rPr>
          <w:rFonts w:ascii="Calibri" w:hAnsi="Calibri" w:cs="Calibri"/>
          <w:b/>
          <w:sz w:val="36"/>
          <w:szCs w:val="36"/>
        </w:rPr>
        <w:t>A</w:t>
      </w:r>
      <w:r w:rsidR="00405669" w:rsidRPr="00B813CA">
        <w:rPr>
          <w:rFonts w:ascii="Calibri" w:hAnsi="Calibri" w:cs="Calibri"/>
          <w:b/>
          <w:sz w:val="36"/>
          <w:szCs w:val="36"/>
        </w:rPr>
        <w:t>gency (GSA)</w:t>
      </w:r>
      <w:r w:rsidRPr="00B813CA">
        <w:rPr>
          <w:rFonts w:ascii="Calibri" w:hAnsi="Calibri" w:cs="Calibri"/>
          <w:b/>
          <w:sz w:val="36"/>
          <w:szCs w:val="36"/>
        </w:rPr>
        <w:t>-Procurement</w:t>
      </w:r>
    </w:p>
    <w:p w14:paraId="44E67E5B" w14:textId="77777777" w:rsidR="00D209D3" w:rsidRPr="00405669" w:rsidRDefault="00503F22" w:rsidP="00405669">
      <w:pPr>
        <w:jc w:val="center"/>
        <w:rPr>
          <w:rFonts w:ascii="Calibri" w:hAnsi="Calibri" w:cs="Calibri"/>
          <w:color w:val="0000FF"/>
          <w:sz w:val="36"/>
          <w:szCs w:val="36"/>
        </w:rPr>
      </w:pPr>
      <w:hyperlink r:id="rId15" w:history="1">
        <w:r w:rsidR="00D209D3" w:rsidRPr="00405669">
          <w:rPr>
            <w:rStyle w:val="Hyperlink"/>
            <w:rFonts w:ascii="Calibri" w:hAnsi="Calibri" w:cs="Calibri"/>
            <w:b/>
            <w:sz w:val="36"/>
            <w:szCs w:val="36"/>
          </w:rPr>
          <w:t>EZSourcing Supplier Portal</w:t>
        </w:r>
      </w:hyperlink>
    </w:p>
    <w:p w14:paraId="598A47D7" w14:textId="77777777" w:rsidR="00D209D3" w:rsidRPr="00405669" w:rsidRDefault="00503F22" w:rsidP="00405669">
      <w:pPr>
        <w:jc w:val="center"/>
        <w:rPr>
          <w:rFonts w:ascii="Calibri" w:hAnsi="Calibri"/>
          <w:color w:val="0000FF"/>
        </w:rPr>
      </w:pPr>
      <w:hyperlink r:id="rId16" w:history="1">
        <w:r w:rsidR="00D209D3" w:rsidRPr="00405669">
          <w:rPr>
            <w:rStyle w:val="Hyperlink"/>
            <w:rFonts w:ascii="Calibri" w:hAnsi="Calibri"/>
          </w:rPr>
          <w:t>https://ezsourcing.acgov.org/</w:t>
        </w:r>
      </w:hyperlink>
      <w:r w:rsidR="00D209D3" w:rsidRPr="00405669">
        <w:rPr>
          <w:rFonts w:ascii="Calibri" w:hAnsi="Calibri"/>
          <w:color w:val="0000FF"/>
        </w:rPr>
        <w:t xml:space="preserve"> </w:t>
      </w:r>
    </w:p>
    <w:p w14:paraId="28F2FAB1" w14:textId="77777777" w:rsidR="006B40F5" w:rsidRDefault="006B40F5" w:rsidP="00D209D3">
      <w:pPr>
        <w:tabs>
          <w:tab w:val="center" w:pos="3960"/>
        </w:tabs>
        <w:rPr>
          <w:rFonts w:ascii="Calibri" w:hAnsi="Calibri"/>
          <w:color w:val="FF0000"/>
          <w:spacing w:val="-3"/>
        </w:rPr>
      </w:pPr>
    </w:p>
    <w:p w14:paraId="0C882E3F" w14:textId="77777777" w:rsidR="00683972" w:rsidRPr="00260197" w:rsidRDefault="00683972" w:rsidP="00683972">
      <w:pPr>
        <w:pStyle w:val="Heading1"/>
        <w:spacing w:after="120"/>
        <w:rPr>
          <w:rFonts w:ascii="Calibri" w:hAnsi="Calibri" w:cs="Calibri"/>
          <w:sz w:val="40"/>
          <w:szCs w:val="40"/>
        </w:rPr>
      </w:pPr>
      <w:r>
        <w:rPr>
          <w:rFonts w:ascii="Calibri" w:hAnsi="Calibri"/>
          <w:szCs w:val="26"/>
          <w:u w:val="single"/>
        </w:rPr>
        <w:br w:type="page"/>
      </w:r>
      <w:r w:rsidRPr="00260197">
        <w:rPr>
          <w:rFonts w:ascii="Calibri" w:hAnsi="Calibri" w:cs="Calibri"/>
          <w:sz w:val="40"/>
          <w:szCs w:val="40"/>
        </w:rPr>
        <w:lastRenderedPageBreak/>
        <w:t>CALENDAR OF EVENTS</w:t>
      </w:r>
    </w:p>
    <w:p w14:paraId="5F62E779" w14:textId="67BE5FDD" w:rsidR="00683972" w:rsidRPr="00EB564E" w:rsidRDefault="00683972" w:rsidP="00683972">
      <w:pPr>
        <w:pStyle w:val="RFP-QHeader2"/>
        <w:rPr>
          <w:rFonts w:ascii="Calibri" w:eastAsia="Calibri" w:hAnsi="Calibri" w:cs="Calibri"/>
          <w:szCs w:val="26"/>
        </w:rPr>
      </w:pPr>
      <w:r w:rsidRPr="00260197">
        <w:rPr>
          <w:rFonts w:ascii="Calibri" w:hAnsi="Calibri" w:cs="Calibri"/>
        </w:rPr>
        <w:t>INFORMAL REQUEST FOR</w:t>
      </w:r>
      <w:r w:rsidRPr="00260197">
        <w:rPr>
          <w:rFonts w:ascii="Calibri" w:hAnsi="Calibri" w:cs="Calibri"/>
          <w:color w:val="365F91"/>
        </w:rPr>
        <w:t xml:space="preserve"> </w:t>
      </w:r>
      <w:r w:rsidRPr="00EB564E">
        <w:rPr>
          <w:rFonts w:ascii="Calibri" w:hAnsi="Calibri" w:cs="Calibri"/>
        </w:rPr>
        <w:t xml:space="preserve">QUOTATION No. </w:t>
      </w:r>
      <w:r w:rsidR="00EB3412">
        <w:rPr>
          <w:rFonts w:ascii="Calibri" w:hAnsi="Calibri" w:cs="Calibri"/>
        </w:rPr>
        <w:t>9</w:t>
      </w:r>
      <w:r w:rsidR="00006122" w:rsidRPr="00EB564E">
        <w:rPr>
          <w:rFonts w:ascii="Calibri" w:hAnsi="Calibri" w:cs="Calibri"/>
        </w:rPr>
        <w:t>02138</w:t>
      </w:r>
    </w:p>
    <w:p w14:paraId="7056FCD3" w14:textId="15E4E94A" w:rsidR="00683972" w:rsidRPr="00EB564E" w:rsidRDefault="00006122" w:rsidP="00683972">
      <w:pPr>
        <w:pStyle w:val="RFP-QHeader2"/>
        <w:spacing w:after="240"/>
        <w:rPr>
          <w:rFonts w:ascii="Calibri" w:hAnsi="Calibri" w:cs="Calibri"/>
        </w:rPr>
      </w:pPr>
      <w:r w:rsidRPr="00EB564E">
        <w:rPr>
          <w:rFonts w:ascii="Calibri" w:hAnsi="Calibri" w:cs="Calibri"/>
        </w:rPr>
        <w:t>TRAVEL RESERVATIONS</w:t>
      </w:r>
    </w:p>
    <w:tbl>
      <w:tblPr>
        <w:tblW w:w="10260" w:type="dxa"/>
        <w:tblInd w:w="25" w:type="dxa"/>
        <w:tblCellMar>
          <w:left w:w="0" w:type="dxa"/>
          <w:right w:w="0" w:type="dxa"/>
        </w:tblCellMar>
        <w:tblLook w:val="04A0" w:firstRow="1" w:lastRow="0" w:firstColumn="1" w:lastColumn="0" w:noHBand="0" w:noVBand="1"/>
      </w:tblPr>
      <w:tblGrid>
        <w:gridCol w:w="5059"/>
        <w:gridCol w:w="5201"/>
      </w:tblGrid>
      <w:tr w:rsidR="00683972" w:rsidRPr="00260197" w14:paraId="7FF73932" w14:textId="77777777" w:rsidTr="00683972">
        <w:tc>
          <w:tcPr>
            <w:tcW w:w="505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42E0BC2"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EVENT</w:t>
            </w:r>
          </w:p>
        </w:tc>
        <w:tc>
          <w:tcPr>
            <w:tcW w:w="5201" w:type="dxa"/>
            <w:tcBorders>
              <w:top w:val="single" w:sz="18" w:space="0" w:color="auto"/>
              <w:left w:val="nil"/>
              <w:bottom w:val="single" w:sz="18" w:space="0" w:color="auto"/>
              <w:right w:val="single" w:sz="18" w:space="0" w:color="auto"/>
            </w:tcBorders>
            <w:tcMar>
              <w:top w:w="29" w:type="dxa"/>
              <w:left w:w="115" w:type="dxa"/>
              <w:bottom w:w="29" w:type="dxa"/>
              <w:right w:w="115" w:type="dxa"/>
            </w:tcMar>
            <w:vAlign w:val="center"/>
            <w:hideMark/>
          </w:tcPr>
          <w:p w14:paraId="0585FAE8" w14:textId="77777777" w:rsidR="00683972" w:rsidRPr="00B813CA" w:rsidRDefault="00683972">
            <w:pPr>
              <w:spacing w:line="252" w:lineRule="auto"/>
              <w:rPr>
                <w:rFonts w:ascii="Calibri" w:hAnsi="Calibri" w:cs="Calibri"/>
                <w:b/>
                <w:bCs/>
                <w:sz w:val="26"/>
                <w:szCs w:val="26"/>
              </w:rPr>
            </w:pPr>
            <w:r w:rsidRPr="00B813CA">
              <w:rPr>
                <w:rFonts w:ascii="Calibri" w:hAnsi="Calibri" w:cs="Calibri"/>
                <w:b/>
                <w:bCs/>
                <w:sz w:val="26"/>
                <w:szCs w:val="26"/>
              </w:rPr>
              <w:t>DATE/LOCATION</w:t>
            </w:r>
          </w:p>
        </w:tc>
      </w:tr>
      <w:tr w:rsidR="00683972" w:rsidRPr="00260197" w14:paraId="11A8DF74"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4A5A25B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Request Issued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7F66466E" w14:textId="3C239115" w:rsidR="00683972" w:rsidRPr="00B813CA" w:rsidRDefault="00EB564E">
            <w:pPr>
              <w:spacing w:line="252" w:lineRule="auto"/>
              <w:rPr>
                <w:rFonts w:ascii="Calibri" w:hAnsi="Calibri" w:cs="Calibri"/>
                <w:b/>
                <w:bCs/>
                <w:sz w:val="26"/>
                <w:szCs w:val="26"/>
              </w:rPr>
            </w:pPr>
            <w:r w:rsidRPr="00B813CA">
              <w:rPr>
                <w:rFonts w:ascii="Calibri" w:hAnsi="Calibri" w:cs="Calibri"/>
                <w:b/>
                <w:bCs/>
                <w:sz w:val="26"/>
                <w:szCs w:val="26"/>
              </w:rPr>
              <w:t>May 16, 2022</w:t>
            </w:r>
          </w:p>
        </w:tc>
      </w:tr>
      <w:tr w:rsidR="00683972" w:rsidRPr="00260197" w14:paraId="17DA1339"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691116D"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Addendum Issued </w:t>
            </w:r>
          </w:p>
          <w:p w14:paraId="5656437C" w14:textId="08E54ECA" w:rsidR="00683972" w:rsidRPr="00260197" w:rsidRDefault="00683972">
            <w:pPr>
              <w:spacing w:line="252" w:lineRule="auto"/>
              <w:rPr>
                <w:rFonts w:ascii="Calibri" w:hAnsi="Calibri" w:cs="Calibri"/>
                <w:b/>
                <w:bCs/>
                <w:sz w:val="26"/>
                <w:szCs w:val="26"/>
              </w:rPr>
            </w:pPr>
            <w:r w:rsidRPr="00260197">
              <w:rPr>
                <w:rFonts w:ascii="Calibri" w:hAnsi="Calibri" w:cs="Calibri"/>
                <w:sz w:val="26"/>
                <w:szCs w:val="26"/>
              </w:rPr>
              <w:t xml:space="preserve">[only if necessary to </w:t>
            </w:r>
            <w:r w:rsidRPr="00B813CA">
              <w:rPr>
                <w:rFonts w:ascii="Calibri" w:hAnsi="Calibri" w:cs="Calibri"/>
                <w:sz w:val="26"/>
                <w:szCs w:val="26"/>
              </w:rPr>
              <w:t>amend IRFQ]</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667D16D" w14:textId="54BE0659" w:rsidR="00683972" w:rsidRPr="00B813CA" w:rsidRDefault="00162ADF">
            <w:pPr>
              <w:spacing w:line="252" w:lineRule="auto"/>
              <w:rPr>
                <w:rFonts w:ascii="Calibri" w:hAnsi="Calibri" w:cs="Calibri"/>
                <w:b/>
                <w:bCs/>
                <w:sz w:val="26"/>
                <w:szCs w:val="26"/>
              </w:rPr>
            </w:pPr>
            <w:r w:rsidRPr="00B813CA">
              <w:rPr>
                <w:rFonts w:ascii="Calibri" w:hAnsi="Calibri" w:cs="Calibri"/>
                <w:b/>
                <w:bCs/>
                <w:sz w:val="26"/>
                <w:szCs w:val="26"/>
              </w:rPr>
              <w:t>May 20, 2022</w:t>
            </w:r>
          </w:p>
        </w:tc>
      </w:tr>
      <w:tr w:rsidR="00683972" w:rsidRPr="00260197" w14:paraId="718F1BC0"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24203645"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 xml:space="preserve">Response Due and Submitted through </w:t>
            </w:r>
          </w:p>
          <w:p w14:paraId="02CEB044" w14:textId="672FF587" w:rsidR="00683972" w:rsidRPr="00260197" w:rsidRDefault="00503F22">
            <w:pPr>
              <w:spacing w:line="252" w:lineRule="auto"/>
              <w:rPr>
                <w:rFonts w:ascii="Calibri" w:hAnsi="Calibri" w:cs="Calibri"/>
                <w:b/>
                <w:bCs/>
                <w:sz w:val="26"/>
                <w:szCs w:val="26"/>
              </w:rPr>
            </w:pPr>
            <w:hyperlink r:id="rId17" w:history="1">
              <w:r w:rsidR="00683972" w:rsidRPr="00260197">
                <w:rPr>
                  <w:rStyle w:val="Hyperlink"/>
                  <w:rFonts w:ascii="Calibri" w:hAnsi="Calibri" w:cs="Calibri"/>
                  <w:b/>
                  <w:bCs/>
                  <w:sz w:val="26"/>
                  <w:szCs w:val="26"/>
                </w:rPr>
                <w:t>EZSourcing Supplier Portal</w:t>
              </w:r>
            </w:hyperlink>
            <w:r w:rsidR="00683972" w:rsidRPr="00260197">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4E4CC0D9" w14:textId="53B87A12" w:rsidR="00683972" w:rsidRPr="00B813CA" w:rsidRDefault="00162ADF">
            <w:pPr>
              <w:spacing w:line="252" w:lineRule="auto"/>
              <w:rPr>
                <w:rFonts w:ascii="Calibri" w:hAnsi="Calibri" w:cs="Calibri"/>
                <w:b/>
                <w:bCs/>
                <w:sz w:val="26"/>
                <w:szCs w:val="26"/>
              </w:rPr>
            </w:pPr>
            <w:r w:rsidRPr="00B813CA">
              <w:rPr>
                <w:rFonts w:ascii="Calibri" w:hAnsi="Calibri" w:cs="Calibri"/>
                <w:b/>
                <w:bCs/>
                <w:sz w:val="26"/>
                <w:szCs w:val="26"/>
              </w:rPr>
              <w:t xml:space="preserve">May 25, </w:t>
            </w:r>
            <w:proofErr w:type="gramStart"/>
            <w:r w:rsidRPr="00B813CA">
              <w:rPr>
                <w:rFonts w:ascii="Calibri" w:hAnsi="Calibri" w:cs="Calibri"/>
                <w:b/>
                <w:bCs/>
                <w:sz w:val="26"/>
                <w:szCs w:val="26"/>
              </w:rPr>
              <w:t>2022</w:t>
            </w:r>
            <w:proofErr w:type="gramEnd"/>
            <w:r w:rsidR="00683972" w:rsidRPr="00B813CA">
              <w:rPr>
                <w:rFonts w:ascii="Calibri" w:hAnsi="Calibri" w:cs="Calibri"/>
                <w:b/>
                <w:bCs/>
                <w:sz w:val="26"/>
                <w:szCs w:val="26"/>
              </w:rPr>
              <w:t xml:space="preserve"> by 2:00 p.m. (</w:t>
            </w:r>
            <w:r w:rsidR="00843870" w:rsidRPr="00B813CA">
              <w:rPr>
                <w:rFonts w:ascii="Calibri" w:hAnsi="Calibri" w:cs="Calibri"/>
                <w:b/>
                <w:sz w:val="26"/>
                <w:szCs w:val="26"/>
              </w:rPr>
              <w:t>PST/PDT</w:t>
            </w:r>
            <w:r w:rsidR="00683972" w:rsidRPr="00B813CA">
              <w:rPr>
                <w:rFonts w:ascii="Calibri" w:hAnsi="Calibri" w:cs="Calibri"/>
                <w:b/>
                <w:bCs/>
                <w:sz w:val="26"/>
                <w:szCs w:val="26"/>
              </w:rPr>
              <w:t xml:space="preserve">) </w:t>
            </w:r>
          </w:p>
        </w:tc>
      </w:tr>
      <w:tr w:rsidR="00683972" w:rsidRPr="00260197" w14:paraId="7389B939"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1A287A35"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Evaluation Period</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DE4F4A2" w14:textId="304464C5" w:rsidR="00683972" w:rsidRPr="00B813CA" w:rsidRDefault="00162ADF">
            <w:pPr>
              <w:spacing w:line="252" w:lineRule="auto"/>
              <w:rPr>
                <w:rFonts w:ascii="Calibri" w:hAnsi="Calibri" w:cs="Calibri"/>
                <w:b/>
                <w:bCs/>
                <w:sz w:val="26"/>
                <w:szCs w:val="26"/>
              </w:rPr>
            </w:pPr>
            <w:r w:rsidRPr="00B813CA">
              <w:rPr>
                <w:rFonts w:ascii="Calibri" w:hAnsi="Calibri" w:cs="Calibri"/>
                <w:b/>
                <w:bCs/>
                <w:sz w:val="26"/>
                <w:szCs w:val="26"/>
              </w:rPr>
              <w:t>May 25, 2022</w:t>
            </w:r>
            <w:r w:rsidR="00683972" w:rsidRPr="00B813CA">
              <w:rPr>
                <w:rFonts w:ascii="Calibri" w:hAnsi="Calibri" w:cs="Calibri"/>
                <w:b/>
                <w:bCs/>
                <w:sz w:val="26"/>
                <w:szCs w:val="26"/>
              </w:rPr>
              <w:t xml:space="preserve"> – </w:t>
            </w:r>
            <w:r w:rsidRPr="00B813CA">
              <w:rPr>
                <w:rFonts w:ascii="Calibri" w:hAnsi="Calibri" w:cs="Calibri"/>
                <w:b/>
                <w:bCs/>
                <w:sz w:val="26"/>
                <w:szCs w:val="26"/>
              </w:rPr>
              <w:t>May 31, 2022</w:t>
            </w:r>
          </w:p>
        </w:tc>
      </w:tr>
      <w:tr w:rsidR="00683972" w:rsidRPr="00260197" w14:paraId="17460D45"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60B6CCA2" w14:textId="4ADA97E8"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Notice of Intent to Award Issued</w:t>
            </w:r>
            <w:r w:rsidR="00255D31">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5FD55C62" w14:textId="45DC42A8" w:rsidR="00683972" w:rsidRPr="00B813CA" w:rsidRDefault="00162ADF">
            <w:pPr>
              <w:spacing w:line="252" w:lineRule="auto"/>
              <w:rPr>
                <w:rFonts w:ascii="Calibri" w:hAnsi="Calibri" w:cs="Calibri"/>
                <w:b/>
                <w:bCs/>
                <w:sz w:val="26"/>
                <w:szCs w:val="26"/>
              </w:rPr>
            </w:pPr>
            <w:r w:rsidRPr="00B813CA">
              <w:rPr>
                <w:rFonts w:ascii="Calibri" w:hAnsi="Calibri" w:cs="Calibri"/>
                <w:b/>
                <w:bCs/>
                <w:sz w:val="26"/>
                <w:szCs w:val="26"/>
              </w:rPr>
              <w:t>June 1, 2022</w:t>
            </w:r>
          </w:p>
        </w:tc>
      </w:tr>
      <w:tr w:rsidR="00683972" w:rsidRPr="00260197" w14:paraId="2339EF5D"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7577D898" w14:textId="0C1AD7FF" w:rsidR="00683972" w:rsidRPr="00260197" w:rsidRDefault="00FF6107">
            <w:pPr>
              <w:spacing w:line="252" w:lineRule="auto"/>
              <w:rPr>
                <w:rFonts w:ascii="Calibri" w:hAnsi="Calibri" w:cs="Calibri"/>
                <w:b/>
                <w:bCs/>
                <w:sz w:val="26"/>
                <w:szCs w:val="26"/>
              </w:rPr>
            </w:pPr>
            <w:r>
              <w:rPr>
                <w:rFonts w:ascii="Calibri" w:hAnsi="Calibri" w:cs="Calibri"/>
                <w:b/>
                <w:bCs/>
                <w:sz w:val="26"/>
                <w:szCs w:val="26"/>
              </w:rPr>
              <w:t>Board/</w:t>
            </w:r>
            <w:r w:rsidR="00A1702C">
              <w:rPr>
                <w:rFonts w:ascii="Calibri" w:hAnsi="Calibri" w:cs="Calibri"/>
                <w:b/>
                <w:bCs/>
                <w:sz w:val="26"/>
                <w:szCs w:val="26"/>
              </w:rPr>
              <w:t xml:space="preserve">GSA </w:t>
            </w:r>
            <w:r w:rsidR="00683972" w:rsidRPr="00B813CA">
              <w:rPr>
                <w:rFonts w:ascii="Calibri" w:hAnsi="Calibri" w:cs="Calibri"/>
                <w:b/>
                <w:bCs/>
                <w:sz w:val="26"/>
                <w:szCs w:val="26"/>
              </w:rPr>
              <w:t xml:space="preserve">Consideration </w:t>
            </w:r>
            <w:r w:rsidR="00683972" w:rsidRPr="00260197">
              <w:rPr>
                <w:rFonts w:ascii="Calibri" w:hAnsi="Calibri" w:cs="Calibri"/>
                <w:b/>
                <w:bCs/>
                <w:sz w:val="26"/>
                <w:szCs w:val="26"/>
              </w:rPr>
              <w:t>Award Date</w:t>
            </w:r>
            <w:r w:rsidR="00255D31">
              <w:rPr>
                <w:rFonts w:ascii="Calibri" w:hAnsi="Calibri" w:cs="Calibri"/>
                <w:b/>
                <w:bCs/>
                <w:sz w:val="26"/>
                <w:szCs w:val="26"/>
              </w:rPr>
              <w:t xml:space="preserve"> </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11BD38D5" w14:textId="1D84570B" w:rsidR="00683972" w:rsidRPr="00B813CA" w:rsidRDefault="00162ADF">
            <w:pPr>
              <w:spacing w:line="252" w:lineRule="auto"/>
              <w:rPr>
                <w:rFonts w:ascii="Calibri" w:hAnsi="Calibri" w:cs="Calibri"/>
                <w:b/>
                <w:bCs/>
                <w:sz w:val="26"/>
                <w:szCs w:val="26"/>
              </w:rPr>
            </w:pPr>
            <w:r w:rsidRPr="00B813CA">
              <w:rPr>
                <w:rFonts w:ascii="Calibri" w:hAnsi="Calibri" w:cs="Calibri"/>
                <w:b/>
                <w:bCs/>
                <w:sz w:val="26"/>
                <w:szCs w:val="26"/>
              </w:rPr>
              <w:t>July 12, 2022</w:t>
            </w:r>
          </w:p>
        </w:tc>
      </w:tr>
      <w:tr w:rsidR="00683972" w:rsidRPr="00260197" w14:paraId="3FDBD19A" w14:textId="77777777" w:rsidTr="00683972">
        <w:tc>
          <w:tcPr>
            <w:tcW w:w="5059" w:type="dxa"/>
            <w:tcBorders>
              <w:top w:val="nil"/>
              <w:left w:val="single" w:sz="12" w:space="0" w:color="auto"/>
              <w:bottom w:val="single" w:sz="12" w:space="0" w:color="auto"/>
              <w:right w:val="dotted" w:sz="8" w:space="0" w:color="auto"/>
            </w:tcBorders>
            <w:tcMar>
              <w:top w:w="29" w:type="dxa"/>
              <w:left w:w="115" w:type="dxa"/>
              <w:bottom w:w="29" w:type="dxa"/>
              <w:right w:w="115" w:type="dxa"/>
            </w:tcMar>
            <w:vAlign w:val="center"/>
            <w:hideMark/>
          </w:tcPr>
          <w:p w14:paraId="00A08E2B" w14:textId="77777777" w:rsidR="00683972" w:rsidRPr="00260197" w:rsidRDefault="00683972">
            <w:pPr>
              <w:spacing w:line="252" w:lineRule="auto"/>
              <w:rPr>
                <w:rFonts w:ascii="Calibri" w:hAnsi="Calibri" w:cs="Calibri"/>
                <w:b/>
                <w:bCs/>
                <w:sz w:val="26"/>
                <w:szCs w:val="26"/>
              </w:rPr>
            </w:pPr>
            <w:r w:rsidRPr="00260197">
              <w:rPr>
                <w:rFonts w:ascii="Calibri" w:hAnsi="Calibri" w:cs="Calibri"/>
                <w:b/>
                <w:bCs/>
                <w:sz w:val="26"/>
                <w:szCs w:val="26"/>
              </w:rPr>
              <w:t>Contract Start Date</w:t>
            </w:r>
          </w:p>
        </w:tc>
        <w:tc>
          <w:tcPr>
            <w:tcW w:w="5201" w:type="dxa"/>
            <w:tcBorders>
              <w:top w:val="nil"/>
              <w:left w:val="nil"/>
              <w:bottom w:val="single" w:sz="12" w:space="0" w:color="auto"/>
              <w:right w:val="single" w:sz="12" w:space="0" w:color="auto"/>
            </w:tcBorders>
            <w:tcMar>
              <w:top w:w="29" w:type="dxa"/>
              <w:left w:w="115" w:type="dxa"/>
              <w:bottom w:w="29" w:type="dxa"/>
              <w:right w:w="115" w:type="dxa"/>
            </w:tcMar>
            <w:vAlign w:val="center"/>
            <w:hideMark/>
          </w:tcPr>
          <w:p w14:paraId="2A7AB0C2" w14:textId="4F3D8C19" w:rsidR="00683972" w:rsidRPr="00B813CA" w:rsidRDefault="00162ADF">
            <w:pPr>
              <w:spacing w:line="252" w:lineRule="auto"/>
              <w:rPr>
                <w:rFonts w:ascii="Calibri" w:hAnsi="Calibri" w:cs="Calibri"/>
                <w:b/>
                <w:bCs/>
                <w:sz w:val="26"/>
                <w:szCs w:val="26"/>
              </w:rPr>
            </w:pPr>
            <w:r w:rsidRPr="00B813CA">
              <w:rPr>
                <w:rFonts w:ascii="Calibri" w:hAnsi="Calibri" w:cs="Calibri"/>
                <w:b/>
                <w:bCs/>
                <w:sz w:val="26"/>
                <w:szCs w:val="26"/>
              </w:rPr>
              <w:t>August 1, 2022</w:t>
            </w:r>
          </w:p>
        </w:tc>
      </w:tr>
    </w:tbl>
    <w:p w14:paraId="6F04DF17" w14:textId="77777777" w:rsidR="00683972" w:rsidRPr="00260197" w:rsidRDefault="00683972" w:rsidP="00683972">
      <w:pPr>
        <w:spacing w:before="80"/>
        <w:rPr>
          <w:rFonts w:ascii="Calibri" w:eastAsia="Calibri" w:hAnsi="Calibri" w:cs="Calibri"/>
          <w:b/>
          <w:bCs/>
          <w:i/>
          <w:iCs/>
          <w:sz w:val="26"/>
          <w:szCs w:val="26"/>
        </w:rPr>
      </w:pPr>
      <w:r w:rsidRPr="00260197">
        <w:rPr>
          <w:rFonts w:ascii="Calibri" w:hAnsi="Calibri" w:cs="Calibri"/>
          <w:b/>
          <w:bCs/>
          <w:i/>
          <w:iCs/>
          <w:sz w:val="26"/>
          <w:szCs w:val="26"/>
        </w:rPr>
        <w:t>NOTE:  All dates are tentative and subject to change.</w:t>
      </w:r>
    </w:p>
    <w:p w14:paraId="28EF6B4B" w14:textId="77777777" w:rsidR="00683972" w:rsidRPr="00260197" w:rsidRDefault="00683972" w:rsidP="00683972">
      <w:pPr>
        <w:pStyle w:val="Level1"/>
        <w:numPr>
          <w:ilvl w:val="0"/>
          <w:numId w:val="0"/>
        </w:numPr>
        <w:ind w:left="2495"/>
        <w:rPr>
          <w:rFonts w:ascii="Calibri" w:hAnsi="Calibri" w:cs="Calibri"/>
          <w:sz w:val="26"/>
          <w:szCs w:val="26"/>
        </w:rPr>
      </w:pPr>
    </w:p>
    <w:tbl>
      <w:tblPr>
        <w:tblW w:w="10260" w:type="dxa"/>
        <w:tblInd w:w="25" w:type="dxa"/>
        <w:shd w:val="clear" w:color="auto" w:fill="FFFF99"/>
        <w:tblCellMar>
          <w:left w:w="0" w:type="dxa"/>
          <w:right w:w="0" w:type="dxa"/>
        </w:tblCellMar>
        <w:tblLook w:val="04A0" w:firstRow="1" w:lastRow="0" w:firstColumn="1" w:lastColumn="0" w:noHBand="0" w:noVBand="1"/>
      </w:tblPr>
      <w:tblGrid>
        <w:gridCol w:w="3870"/>
        <w:gridCol w:w="6390"/>
      </w:tblGrid>
      <w:tr w:rsidR="00683972" w:rsidRPr="00260197" w14:paraId="40AA81DF" w14:textId="77777777" w:rsidTr="00683972">
        <w:tc>
          <w:tcPr>
            <w:tcW w:w="10260" w:type="dxa"/>
            <w:gridSpan w:val="2"/>
            <w:tcBorders>
              <w:top w:val="double" w:sz="12" w:space="0" w:color="auto"/>
              <w:left w:val="double" w:sz="12" w:space="0" w:color="auto"/>
              <w:bottom w:val="single" w:sz="12" w:space="0" w:color="auto"/>
              <w:right w:val="double" w:sz="12" w:space="0" w:color="auto"/>
            </w:tcBorders>
            <w:shd w:val="clear" w:color="auto" w:fill="FFFF99"/>
            <w:tcMar>
              <w:top w:w="43" w:type="dxa"/>
              <w:left w:w="115" w:type="dxa"/>
              <w:bottom w:w="43" w:type="dxa"/>
              <w:right w:w="115" w:type="dxa"/>
            </w:tcMar>
            <w:hideMark/>
          </w:tcPr>
          <w:p w14:paraId="03F3F27E" w14:textId="1E58E5A1" w:rsidR="00683972" w:rsidRPr="00260197" w:rsidRDefault="00683972">
            <w:pPr>
              <w:spacing w:line="252" w:lineRule="auto"/>
              <w:jc w:val="center"/>
              <w:rPr>
                <w:rFonts w:ascii="Calibri" w:hAnsi="Calibri" w:cs="Calibri"/>
                <w:b/>
                <w:bCs/>
                <w:i/>
                <w:iCs/>
                <w:color w:val="FFFFFF"/>
                <w:sz w:val="26"/>
                <w:szCs w:val="26"/>
              </w:rPr>
            </w:pPr>
            <w:r w:rsidRPr="00F33978">
              <w:rPr>
                <w:rFonts w:ascii="Calibri" w:hAnsi="Calibri" w:cs="Calibri"/>
                <w:b/>
                <w:bCs/>
                <w:i/>
                <w:iCs/>
                <w:sz w:val="28"/>
                <w:szCs w:val="26"/>
              </w:rPr>
              <w:t>Alameda County Vendor Outreach</w:t>
            </w:r>
            <w:r w:rsidRPr="00260197">
              <w:rPr>
                <w:rFonts w:ascii="Calibri" w:hAnsi="Calibri" w:cs="Calibri"/>
                <w:b/>
                <w:bCs/>
                <w:i/>
                <w:iCs/>
                <w:sz w:val="32"/>
                <w:szCs w:val="26"/>
              </w:rPr>
              <w:t xml:space="preserve"> </w:t>
            </w:r>
          </w:p>
        </w:tc>
      </w:tr>
      <w:tr w:rsidR="00683972" w:rsidRPr="00260197" w14:paraId="146ACA96" w14:textId="77777777" w:rsidTr="00683972">
        <w:trPr>
          <w:trHeight w:val="1439"/>
        </w:trPr>
        <w:tc>
          <w:tcPr>
            <w:tcW w:w="3870" w:type="dxa"/>
            <w:tcBorders>
              <w:top w:val="nil"/>
              <w:left w:val="double" w:sz="12" w:space="0" w:color="auto"/>
              <w:bottom w:val="double" w:sz="12" w:space="0" w:color="auto"/>
              <w:right w:val="single" w:sz="12" w:space="0" w:color="auto"/>
            </w:tcBorders>
            <w:shd w:val="clear" w:color="auto" w:fill="FFFF99"/>
            <w:tcMar>
              <w:top w:w="43" w:type="dxa"/>
              <w:left w:w="115" w:type="dxa"/>
              <w:bottom w:w="43" w:type="dxa"/>
              <w:right w:w="115" w:type="dxa"/>
            </w:tcMar>
            <w:vAlign w:val="center"/>
            <w:hideMark/>
          </w:tcPr>
          <w:p w14:paraId="68452765" w14:textId="16D879EE" w:rsidR="00683972" w:rsidRPr="00B813CA" w:rsidRDefault="00683972">
            <w:pPr>
              <w:spacing w:line="252" w:lineRule="auto"/>
              <w:jc w:val="center"/>
              <w:rPr>
                <w:rFonts w:ascii="Calibri" w:hAnsi="Calibri" w:cs="Calibri"/>
              </w:rPr>
            </w:pPr>
            <w:r w:rsidRPr="00B813CA">
              <w:rPr>
                <w:rFonts w:ascii="Calibri" w:hAnsi="Calibri" w:cs="Calibri"/>
              </w:rPr>
              <w:t xml:space="preserve">Wednesday, </w:t>
            </w:r>
            <w:r w:rsidR="005259E7" w:rsidRPr="00B813CA">
              <w:rPr>
                <w:rFonts w:ascii="Calibri" w:hAnsi="Calibri" w:cs="Calibri"/>
              </w:rPr>
              <w:t>May 18, 2022</w:t>
            </w:r>
            <w:r w:rsidRPr="00B813CA">
              <w:rPr>
                <w:rFonts w:ascii="Calibri" w:hAnsi="Calibri" w:cs="Calibri"/>
              </w:rPr>
              <w:t xml:space="preserve"> </w:t>
            </w:r>
          </w:p>
          <w:p w14:paraId="4005304C" w14:textId="77777777" w:rsidR="00683972" w:rsidRPr="00B813CA" w:rsidRDefault="00683972">
            <w:pPr>
              <w:spacing w:after="240" w:line="252" w:lineRule="auto"/>
              <w:jc w:val="center"/>
              <w:rPr>
                <w:rFonts w:ascii="Calibri" w:hAnsi="Calibri" w:cs="Calibri"/>
              </w:rPr>
            </w:pPr>
            <w:r w:rsidRPr="00B813CA">
              <w:rPr>
                <w:rFonts w:ascii="Calibri" w:hAnsi="Calibri" w:cs="Calibri"/>
              </w:rPr>
              <w:t>10:30 a.m. – 11:30 a.m.</w:t>
            </w:r>
          </w:p>
          <w:p w14:paraId="6858E1D5" w14:textId="77777777" w:rsidR="00683972" w:rsidRPr="00B813CA" w:rsidRDefault="00683972">
            <w:pPr>
              <w:spacing w:line="252" w:lineRule="auto"/>
              <w:jc w:val="center"/>
              <w:rPr>
                <w:rFonts w:ascii="Calibri" w:hAnsi="Calibri" w:cs="Calibri"/>
                <w:b/>
                <w:bCs/>
                <w:i/>
                <w:iCs/>
              </w:rPr>
            </w:pPr>
            <w:r w:rsidRPr="00B813CA">
              <w:rPr>
                <w:rFonts w:ascii="Calibri" w:hAnsi="Calibri" w:cs="Calibri"/>
                <w:b/>
                <w:bCs/>
                <w:i/>
                <w:iCs/>
              </w:rPr>
              <w:t>TO ATTEND ONLINE:</w:t>
            </w:r>
          </w:p>
          <w:p w14:paraId="34DCA07D" w14:textId="77777777" w:rsidR="00683972" w:rsidRPr="00B813CA" w:rsidRDefault="00503F22">
            <w:pPr>
              <w:spacing w:line="252" w:lineRule="auto"/>
              <w:jc w:val="center"/>
              <w:rPr>
                <w:rFonts w:ascii="Calibri" w:hAnsi="Calibri" w:cs="Calibri"/>
                <w:color w:val="0563C1"/>
                <w:u w:val="single"/>
              </w:rPr>
            </w:pPr>
            <w:hyperlink r:id="rId18" w:history="1">
              <w:r w:rsidR="00683972" w:rsidRPr="00B813CA">
                <w:rPr>
                  <w:rStyle w:val="Hyperlink"/>
                  <w:rFonts w:ascii="Calibri" w:hAnsi="Calibri" w:cs="Calibri"/>
                </w:rPr>
                <w:t>Vendor Outreach</w:t>
              </w:r>
            </w:hyperlink>
          </w:p>
          <w:p w14:paraId="0F05BBC5" w14:textId="77777777" w:rsidR="00683972" w:rsidRPr="00B813CA" w:rsidRDefault="00683972">
            <w:pPr>
              <w:spacing w:line="252" w:lineRule="auto"/>
              <w:jc w:val="center"/>
              <w:rPr>
                <w:rFonts w:ascii="Calibri" w:hAnsi="Calibri" w:cs="Calibri"/>
              </w:rPr>
            </w:pPr>
            <w:r w:rsidRPr="00B813CA">
              <w:rPr>
                <w:rFonts w:ascii="Calibri" w:hAnsi="Calibri" w:cs="Calibri"/>
              </w:rPr>
              <w:t>Call-in: +1 415-915-3950</w:t>
            </w:r>
          </w:p>
          <w:p w14:paraId="6A013EAB" w14:textId="77777777" w:rsidR="00683972" w:rsidRPr="00B813CA" w:rsidRDefault="00683972">
            <w:pPr>
              <w:spacing w:line="252" w:lineRule="auto"/>
              <w:jc w:val="center"/>
              <w:rPr>
                <w:rFonts w:ascii="Calibri" w:hAnsi="Calibri" w:cs="Calibri"/>
                <w:color w:val="0563C1"/>
              </w:rPr>
            </w:pPr>
            <w:r w:rsidRPr="00B813CA">
              <w:rPr>
                <w:rFonts w:ascii="Calibri" w:hAnsi="Calibri" w:cs="Calibri"/>
              </w:rPr>
              <w:t>Conference ID: 504 517 635#</w:t>
            </w:r>
          </w:p>
        </w:tc>
        <w:tc>
          <w:tcPr>
            <w:tcW w:w="6390" w:type="dxa"/>
            <w:tcBorders>
              <w:top w:val="nil"/>
              <w:left w:val="nil"/>
              <w:bottom w:val="double" w:sz="12" w:space="0" w:color="auto"/>
              <w:right w:val="double" w:sz="12" w:space="0" w:color="auto"/>
            </w:tcBorders>
            <w:shd w:val="clear" w:color="auto" w:fill="FFFF99"/>
            <w:tcMar>
              <w:top w:w="43" w:type="dxa"/>
              <w:left w:w="115" w:type="dxa"/>
              <w:bottom w:w="43" w:type="dxa"/>
              <w:right w:w="115" w:type="dxa"/>
            </w:tcMar>
            <w:vAlign w:val="center"/>
          </w:tcPr>
          <w:p w14:paraId="4CCE189C" w14:textId="77777777" w:rsidR="00683972" w:rsidRPr="00B813CA" w:rsidRDefault="00683972">
            <w:pPr>
              <w:pStyle w:val="Level1"/>
              <w:numPr>
                <w:ilvl w:val="0"/>
                <w:numId w:val="0"/>
              </w:numPr>
              <w:spacing w:line="252" w:lineRule="auto"/>
              <w:jc w:val="center"/>
              <w:rPr>
                <w:rFonts w:ascii="Calibri" w:hAnsi="Calibri" w:cs="Calibri"/>
                <w:b/>
                <w:bCs/>
                <w:i/>
                <w:iCs/>
                <w:color w:val="0000FF"/>
                <w:sz w:val="20"/>
              </w:rPr>
            </w:pPr>
            <w:r w:rsidRPr="00B813CA">
              <w:rPr>
                <w:rFonts w:ascii="Calibri" w:hAnsi="Calibri" w:cs="Calibri"/>
                <w:b/>
                <w:bCs/>
                <w:i/>
                <w:iCs/>
                <w:color w:val="0000FF"/>
                <w:sz w:val="20"/>
              </w:rPr>
              <w:t xml:space="preserve">COME MEET ALAMEDA COUNTY’S </w:t>
            </w:r>
          </w:p>
          <w:p w14:paraId="1993077E" w14:textId="77777777" w:rsidR="00683972" w:rsidRPr="00B813CA" w:rsidRDefault="00683972">
            <w:pPr>
              <w:pStyle w:val="Level1"/>
              <w:numPr>
                <w:ilvl w:val="0"/>
                <w:numId w:val="0"/>
              </w:numPr>
              <w:spacing w:line="252" w:lineRule="auto"/>
              <w:jc w:val="center"/>
              <w:rPr>
                <w:rFonts w:ascii="Calibri" w:hAnsi="Calibri" w:cs="Calibri"/>
                <w:b/>
                <w:bCs/>
                <w:i/>
                <w:iCs/>
                <w:color w:val="0000FF"/>
                <w:sz w:val="20"/>
              </w:rPr>
            </w:pPr>
            <w:r w:rsidRPr="00B813CA">
              <w:rPr>
                <w:rFonts w:ascii="Calibri" w:hAnsi="Calibri" w:cs="Calibri"/>
                <w:b/>
                <w:bCs/>
                <w:i/>
                <w:iCs/>
                <w:color w:val="0000FF"/>
                <w:sz w:val="20"/>
              </w:rPr>
              <w:t>PROCUREMENT TEAM!</w:t>
            </w:r>
          </w:p>
          <w:p w14:paraId="03007E1E" w14:textId="4399D3DD" w:rsidR="00683972" w:rsidRPr="00B813CA" w:rsidRDefault="00683972">
            <w:pPr>
              <w:spacing w:line="252" w:lineRule="auto"/>
              <w:jc w:val="center"/>
              <w:rPr>
                <w:rFonts w:ascii="Calibri" w:hAnsi="Calibri" w:cs="Calibri"/>
              </w:rPr>
            </w:pPr>
            <w:r w:rsidRPr="00B813CA">
              <w:rPr>
                <w:rFonts w:ascii="Calibri" w:hAnsi="Calibri" w:cs="Calibri"/>
              </w:rPr>
              <w:t xml:space="preserve">This is a public event that is not specific to any IRFQ, where vendors can speak with GSA professionals, get to know them, and learn more about contracting opportunities with the County. </w:t>
            </w:r>
          </w:p>
          <w:p w14:paraId="44F308EF" w14:textId="77777777" w:rsidR="00683972" w:rsidRPr="00B813CA" w:rsidRDefault="00683972">
            <w:pPr>
              <w:spacing w:line="252" w:lineRule="auto"/>
              <w:jc w:val="center"/>
              <w:rPr>
                <w:rFonts w:ascii="Calibri" w:hAnsi="Calibri" w:cs="Calibri"/>
              </w:rPr>
            </w:pPr>
          </w:p>
          <w:p w14:paraId="3AAA8FF8" w14:textId="77777777" w:rsidR="00683972" w:rsidRPr="00B813CA" w:rsidRDefault="00683972">
            <w:pPr>
              <w:spacing w:line="252" w:lineRule="auto"/>
              <w:jc w:val="center"/>
              <w:rPr>
                <w:rFonts w:ascii="Calibri" w:hAnsi="Calibri" w:cs="Calibri"/>
              </w:rPr>
            </w:pPr>
            <w:r w:rsidRPr="00B813CA">
              <w:rPr>
                <w:rFonts w:ascii="Calibri" w:hAnsi="Calibri" w:cs="Calibri"/>
              </w:rPr>
              <w:t>These are conducted on most Wednesdays, dates and locations can be confirmed by checking at</w:t>
            </w:r>
          </w:p>
          <w:p w14:paraId="3C61F117" w14:textId="77777777" w:rsidR="00683972" w:rsidRPr="00B813CA" w:rsidRDefault="00503F22">
            <w:pPr>
              <w:spacing w:line="252" w:lineRule="auto"/>
              <w:jc w:val="center"/>
              <w:rPr>
                <w:rFonts w:ascii="Calibri" w:hAnsi="Calibri" w:cs="Calibri"/>
              </w:rPr>
            </w:pPr>
            <w:hyperlink r:id="rId19" w:history="1">
              <w:r w:rsidR="00683972" w:rsidRPr="00B813CA">
                <w:rPr>
                  <w:rStyle w:val="Hyperlink"/>
                  <w:rFonts w:ascii="Calibri" w:hAnsi="Calibri" w:cs="Calibri"/>
                  <w:b/>
                  <w:bCs/>
                </w:rPr>
                <w:t>Upcoming Events</w:t>
              </w:r>
            </w:hyperlink>
            <w:r w:rsidR="00683972" w:rsidRPr="00B813CA">
              <w:rPr>
                <w:rFonts w:ascii="Calibri" w:hAnsi="Calibri" w:cs="Calibri"/>
              </w:rPr>
              <w:t xml:space="preserve"> [</w:t>
            </w:r>
            <w:hyperlink r:id="rId20" w:history="1">
              <w:r w:rsidR="00683972" w:rsidRPr="00B813CA">
                <w:rPr>
                  <w:rStyle w:val="Hyperlink"/>
                  <w:rFonts w:ascii="Calibri" w:hAnsi="Calibri" w:cs="Calibri"/>
                </w:rPr>
                <w:t>https://gsa.acgov.org/do-business-with-us/upcoming-contracting-events/</w:t>
              </w:r>
            </w:hyperlink>
            <w:r w:rsidR="00683972" w:rsidRPr="00B813CA">
              <w:rPr>
                <w:rFonts w:ascii="Calibri" w:hAnsi="Calibri" w:cs="Calibri"/>
              </w:rPr>
              <w:t>]</w:t>
            </w:r>
          </w:p>
        </w:tc>
      </w:tr>
    </w:tbl>
    <w:p w14:paraId="5FEA9E0E" w14:textId="77777777" w:rsidR="00D209D3" w:rsidRDefault="00D209D3" w:rsidP="00683972">
      <w:pPr>
        <w:pStyle w:val="MemoHeading"/>
        <w:spacing w:after="240" w:line="240" w:lineRule="auto"/>
        <w:rPr>
          <w:rFonts w:ascii="Calibri" w:hAnsi="Calibri"/>
          <w:szCs w:val="26"/>
          <w:u w:val="single"/>
        </w:rPr>
        <w:sectPr w:rsidR="00D209D3" w:rsidSect="00D461E6">
          <w:headerReference w:type="default" r:id="rId21"/>
          <w:footerReference w:type="default" r:id="rId22"/>
          <w:headerReference w:type="first" r:id="rId23"/>
          <w:pgSz w:w="12240" w:h="15840" w:code="1"/>
          <w:pgMar w:top="720" w:right="900" w:bottom="720" w:left="1080" w:header="576" w:footer="720" w:gutter="0"/>
          <w:cols w:space="720"/>
          <w:titlePg/>
          <w:docGrid w:linePitch="272"/>
        </w:sectPr>
      </w:pPr>
    </w:p>
    <w:p w14:paraId="46BE5674" w14:textId="77777777" w:rsidR="003B5D9D" w:rsidRPr="00D421DD" w:rsidRDefault="003B5D9D"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lastRenderedPageBreak/>
        <w:t>INTENT</w:t>
      </w:r>
    </w:p>
    <w:p w14:paraId="0F07720A" w14:textId="425C894F" w:rsidR="00E665AC" w:rsidRPr="004A6112" w:rsidRDefault="00E665AC" w:rsidP="00E665AC">
      <w:pPr>
        <w:spacing w:after="240"/>
        <w:ind w:left="720"/>
        <w:rPr>
          <w:rFonts w:ascii="Calibri" w:hAnsi="Calibri" w:cs="Calibri"/>
          <w:sz w:val="26"/>
          <w:szCs w:val="26"/>
        </w:rPr>
      </w:pPr>
      <w:r w:rsidRPr="00E665AC">
        <w:rPr>
          <w:rFonts w:ascii="Calibri" w:hAnsi="Calibri" w:cs="Calibri"/>
          <w:sz w:val="26"/>
          <w:szCs w:val="26"/>
        </w:rPr>
        <w:t xml:space="preserve">It is the intent </w:t>
      </w:r>
      <w:r w:rsidRPr="004A6112">
        <w:rPr>
          <w:rFonts w:ascii="Calibri" w:hAnsi="Calibri" w:cs="Calibri"/>
          <w:sz w:val="26"/>
          <w:szCs w:val="26"/>
        </w:rPr>
        <w:t xml:space="preserve">of these specifications, </w:t>
      </w:r>
      <w:proofErr w:type="gramStart"/>
      <w:r w:rsidRPr="004A6112">
        <w:rPr>
          <w:rFonts w:ascii="Calibri" w:hAnsi="Calibri" w:cs="Calibri"/>
          <w:sz w:val="26"/>
          <w:szCs w:val="26"/>
        </w:rPr>
        <w:t>terms</w:t>
      </w:r>
      <w:proofErr w:type="gramEnd"/>
      <w:r w:rsidRPr="004A6112">
        <w:rPr>
          <w:rFonts w:ascii="Calibri" w:hAnsi="Calibri" w:cs="Calibri"/>
          <w:sz w:val="26"/>
          <w:szCs w:val="26"/>
        </w:rPr>
        <w:t xml:space="preserve"> and conditions to describe </w:t>
      </w:r>
      <w:r w:rsidR="00006122" w:rsidRPr="004A6112">
        <w:rPr>
          <w:rFonts w:ascii="Calibri" w:hAnsi="Calibri" w:cs="Calibri"/>
          <w:sz w:val="26"/>
          <w:szCs w:val="26"/>
        </w:rPr>
        <w:t>airline/ground travel reservations</w:t>
      </w:r>
      <w:r w:rsidRPr="004A6112">
        <w:rPr>
          <w:rFonts w:ascii="Calibri" w:hAnsi="Calibri" w:cs="Calibri"/>
          <w:sz w:val="26"/>
          <w:szCs w:val="26"/>
        </w:rPr>
        <w:t>.</w:t>
      </w:r>
    </w:p>
    <w:p w14:paraId="2BAEB191" w14:textId="49520B75" w:rsidR="00E665AC" w:rsidRPr="004A6112" w:rsidRDefault="00E665AC" w:rsidP="00E665AC">
      <w:pPr>
        <w:spacing w:after="240"/>
        <w:ind w:left="720"/>
        <w:rPr>
          <w:rFonts w:ascii="Calibri" w:hAnsi="Calibri" w:cs="Calibri"/>
          <w:sz w:val="26"/>
          <w:szCs w:val="26"/>
        </w:rPr>
      </w:pPr>
      <w:bookmarkStart w:id="1" w:name="OLE_LINK3"/>
      <w:r w:rsidRPr="004A6112">
        <w:rPr>
          <w:rFonts w:ascii="Calibri" w:hAnsi="Calibri" w:cs="Calibri"/>
          <w:sz w:val="26"/>
          <w:szCs w:val="26"/>
        </w:rPr>
        <w:t xml:space="preserve">The County intends to award a </w:t>
      </w:r>
      <w:r w:rsidR="00006122" w:rsidRPr="004A6112">
        <w:rPr>
          <w:rFonts w:ascii="Calibri" w:hAnsi="Calibri" w:cs="Calibri"/>
          <w:sz w:val="26"/>
          <w:szCs w:val="26"/>
        </w:rPr>
        <w:t>three</w:t>
      </w:r>
      <w:r w:rsidRPr="004A6112">
        <w:rPr>
          <w:rFonts w:ascii="Calibri" w:hAnsi="Calibri" w:cs="Calibri"/>
          <w:sz w:val="26"/>
          <w:szCs w:val="26"/>
        </w:rPr>
        <w:t xml:space="preserve">-year contract (with option to renew for </w:t>
      </w:r>
      <w:r w:rsidR="00006122" w:rsidRPr="004A6112">
        <w:rPr>
          <w:rFonts w:ascii="Calibri" w:hAnsi="Calibri" w:cs="Calibri"/>
          <w:sz w:val="26"/>
          <w:szCs w:val="26"/>
        </w:rPr>
        <w:t>two-</w:t>
      </w:r>
      <w:r w:rsidRPr="004A6112">
        <w:rPr>
          <w:rFonts w:ascii="Calibri" w:hAnsi="Calibri" w:cs="Calibri"/>
          <w:sz w:val="26"/>
          <w:szCs w:val="26"/>
        </w:rPr>
        <w:t xml:space="preserve">years) to the </w:t>
      </w:r>
      <w:r w:rsidR="00006122" w:rsidRPr="004A6112">
        <w:rPr>
          <w:rFonts w:ascii="Calibri" w:hAnsi="Calibri" w:cs="Calibri"/>
          <w:sz w:val="26"/>
          <w:szCs w:val="26"/>
        </w:rPr>
        <w:t xml:space="preserve">pool of </w:t>
      </w:r>
      <w:r w:rsidRPr="004A6112">
        <w:rPr>
          <w:rFonts w:ascii="Calibri" w:hAnsi="Calibri" w:cs="Calibri"/>
          <w:sz w:val="26"/>
          <w:szCs w:val="26"/>
        </w:rPr>
        <w:t>bidde</w:t>
      </w:r>
      <w:r w:rsidR="00006122" w:rsidRPr="004A6112">
        <w:rPr>
          <w:rFonts w:ascii="Calibri" w:hAnsi="Calibri" w:cs="Calibri"/>
          <w:sz w:val="26"/>
          <w:szCs w:val="26"/>
        </w:rPr>
        <w:t>rs</w:t>
      </w:r>
      <w:r w:rsidRPr="004A6112">
        <w:rPr>
          <w:rFonts w:ascii="Calibri" w:hAnsi="Calibri" w:cs="Calibri"/>
          <w:sz w:val="26"/>
          <w:szCs w:val="26"/>
        </w:rPr>
        <w:t xml:space="preserve"> selected </w:t>
      </w:r>
      <w:proofErr w:type="gramStart"/>
      <w:r w:rsidRPr="004A6112">
        <w:rPr>
          <w:rFonts w:ascii="Calibri" w:hAnsi="Calibri" w:cs="Calibri"/>
          <w:sz w:val="26"/>
          <w:szCs w:val="26"/>
        </w:rPr>
        <w:t xml:space="preserve">as </w:t>
      </w:r>
      <w:r w:rsidR="00006122" w:rsidRPr="004A6112">
        <w:rPr>
          <w:rFonts w:ascii="Calibri" w:hAnsi="Calibri" w:cs="Calibri"/>
          <w:sz w:val="26"/>
          <w:szCs w:val="26"/>
        </w:rPr>
        <w:t xml:space="preserve"> </w:t>
      </w:r>
      <w:r w:rsidRPr="004A6112">
        <w:rPr>
          <w:rFonts w:ascii="Calibri" w:hAnsi="Calibri" w:cs="Calibri"/>
          <w:sz w:val="26"/>
          <w:szCs w:val="26"/>
        </w:rPr>
        <w:t>the</w:t>
      </w:r>
      <w:proofErr w:type="gramEnd"/>
      <w:r w:rsidRPr="004A6112">
        <w:rPr>
          <w:rFonts w:ascii="Calibri" w:hAnsi="Calibri" w:cs="Calibri"/>
          <w:sz w:val="26"/>
          <w:szCs w:val="26"/>
        </w:rPr>
        <w:t xml:space="preserve"> lowest responsible bidder whose response meets the County’s requirements.</w:t>
      </w:r>
    </w:p>
    <w:bookmarkEnd w:id="1"/>
    <w:p w14:paraId="68E68002" w14:textId="30606AE2" w:rsidR="008D647B" w:rsidRPr="000E7662" w:rsidRDefault="000E7662" w:rsidP="009763EE">
      <w:pPr>
        <w:pStyle w:val="MemoHeading"/>
        <w:numPr>
          <w:ilvl w:val="0"/>
          <w:numId w:val="6"/>
        </w:numPr>
        <w:spacing w:after="240" w:line="240" w:lineRule="auto"/>
        <w:rPr>
          <w:rFonts w:ascii="Calibri" w:hAnsi="Calibri"/>
          <w:szCs w:val="26"/>
          <w:u w:val="single"/>
        </w:rPr>
      </w:pPr>
      <w:r w:rsidRPr="000E7662">
        <w:rPr>
          <w:rFonts w:ascii="Calibri" w:hAnsi="Calibri" w:cs="Calibri"/>
          <w:szCs w:val="26"/>
          <w:u w:val="single"/>
        </w:rPr>
        <w:t>BACKGROUND/</w:t>
      </w:r>
      <w:r w:rsidR="003B5D9D" w:rsidRPr="000E7662">
        <w:rPr>
          <w:rFonts w:ascii="Calibri" w:hAnsi="Calibri"/>
          <w:szCs w:val="26"/>
          <w:u w:val="single"/>
        </w:rPr>
        <w:t>SCOPE</w:t>
      </w:r>
    </w:p>
    <w:p w14:paraId="7DF12661" w14:textId="0C4D8527" w:rsidR="000E7662" w:rsidRPr="000E7662" w:rsidRDefault="000E7662" w:rsidP="000E7662">
      <w:pPr>
        <w:pStyle w:val="MemoHeading"/>
        <w:spacing w:after="240" w:line="240" w:lineRule="auto"/>
        <w:ind w:left="720"/>
        <w:rPr>
          <w:rFonts w:ascii="Calibri" w:hAnsi="Calibri"/>
          <w:szCs w:val="26"/>
        </w:rPr>
      </w:pPr>
      <w:r w:rsidRPr="000E7662">
        <w:rPr>
          <w:rFonts w:ascii="Calibri" w:hAnsi="Calibri" w:cs="Calibri"/>
          <w:szCs w:val="26"/>
        </w:rPr>
        <w:t>The County of Alameda has an a</w:t>
      </w:r>
      <w:r>
        <w:rPr>
          <w:rFonts w:ascii="Calibri" w:hAnsi="Calibri" w:cs="Calibri"/>
          <w:szCs w:val="26"/>
        </w:rPr>
        <w:t xml:space="preserve">irline/ground tickets program procedure in place that allows County employees, travelling on official County business, to have access to unrestricted or restricted air/ground fares through local travel agencies.  Arrangements are made by a </w:t>
      </w:r>
      <w:proofErr w:type="gramStart"/>
      <w:r>
        <w:rPr>
          <w:rFonts w:ascii="Calibri" w:hAnsi="Calibri" w:cs="Calibri"/>
          <w:szCs w:val="26"/>
        </w:rPr>
        <w:t>County</w:t>
      </w:r>
      <w:proofErr w:type="gramEnd"/>
      <w:r>
        <w:rPr>
          <w:rFonts w:ascii="Calibri" w:hAnsi="Calibri" w:cs="Calibri"/>
          <w:szCs w:val="26"/>
        </w:rPr>
        <w:t xml:space="preserve"> travel liaison for each departments who verifies the business purpose of the travel, collects and forwards specified documents, and acts as an intermediary between the </w:t>
      </w:r>
      <w:proofErr w:type="spellStart"/>
      <w:r>
        <w:rPr>
          <w:rFonts w:ascii="Calibri" w:hAnsi="Calibri" w:cs="Calibri"/>
          <w:szCs w:val="26"/>
        </w:rPr>
        <w:t>traveller</w:t>
      </w:r>
      <w:proofErr w:type="spellEnd"/>
      <w:r>
        <w:rPr>
          <w:rFonts w:ascii="Calibri" w:hAnsi="Calibri" w:cs="Calibri"/>
          <w:szCs w:val="26"/>
        </w:rPr>
        <w:t xml:space="preserve"> and the travel agency.  The County would like to obtain airline/ground reservations through a pool of business travel account established thru the County’s Union Bank credit card account.</w:t>
      </w:r>
    </w:p>
    <w:p w14:paraId="418F17B9" w14:textId="77777777" w:rsidR="005F4A35" w:rsidRPr="00D421DD" w:rsidRDefault="00254A7B" w:rsidP="009763EE">
      <w:pPr>
        <w:pStyle w:val="MemoHeading"/>
        <w:numPr>
          <w:ilvl w:val="0"/>
          <w:numId w:val="6"/>
        </w:numPr>
        <w:spacing w:after="240" w:line="240" w:lineRule="auto"/>
        <w:rPr>
          <w:rFonts w:ascii="Calibri" w:hAnsi="Calibri"/>
          <w:szCs w:val="26"/>
          <w:u w:val="single"/>
        </w:rPr>
      </w:pPr>
      <w:r w:rsidRPr="00D421DD">
        <w:rPr>
          <w:rFonts w:ascii="Calibri" w:hAnsi="Calibri"/>
          <w:szCs w:val="26"/>
          <w:u w:val="single"/>
        </w:rPr>
        <w:t>BIDDER</w:t>
      </w:r>
      <w:r w:rsidR="005F4A35" w:rsidRPr="00D421DD">
        <w:rPr>
          <w:rFonts w:ascii="Calibri" w:hAnsi="Calibri"/>
          <w:szCs w:val="26"/>
          <w:u w:val="single"/>
        </w:rPr>
        <w:t xml:space="preserve"> QUALIFICATIONS</w:t>
      </w:r>
    </w:p>
    <w:p w14:paraId="468481ED" w14:textId="77777777" w:rsidR="008D647B" w:rsidRPr="00A85450" w:rsidRDefault="008D647B" w:rsidP="009763EE">
      <w:pPr>
        <w:pStyle w:val="Item1"/>
        <w:numPr>
          <w:ilvl w:val="2"/>
          <w:numId w:val="14"/>
        </w:numPr>
        <w:tabs>
          <w:tab w:val="clear" w:pos="1440"/>
        </w:tabs>
        <w:ind w:left="1440"/>
      </w:pPr>
      <w:r>
        <w:t>BIDDER</w:t>
      </w:r>
      <w:r w:rsidRPr="00A85450">
        <w:t xml:space="preserve"> Minimum Qualifications</w:t>
      </w:r>
    </w:p>
    <w:p w14:paraId="647938FD" w14:textId="08D75511" w:rsidR="008D647B" w:rsidRPr="004A6112" w:rsidRDefault="008D647B" w:rsidP="009763EE">
      <w:pPr>
        <w:pStyle w:val="Itema"/>
        <w:numPr>
          <w:ilvl w:val="3"/>
          <w:numId w:val="14"/>
        </w:numPr>
        <w:tabs>
          <w:tab w:val="clear" w:pos="2160"/>
        </w:tabs>
        <w:ind w:left="2160"/>
      </w:pPr>
      <w:r w:rsidRPr="00A85450">
        <w:t xml:space="preserve">Bidder shall be regularly and continuously engaged in the business of providing </w:t>
      </w:r>
      <w:r w:rsidR="000E7662" w:rsidRPr="004A6112">
        <w:rPr>
          <w:lang w:val="en-US"/>
        </w:rPr>
        <w:t>airline/ground travel reservations f</w:t>
      </w:r>
      <w:r w:rsidRPr="004A6112">
        <w:t>or at least</w:t>
      </w:r>
      <w:r w:rsidR="000E7662" w:rsidRPr="004A6112">
        <w:rPr>
          <w:lang w:val="en-US"/>
        </w:rPr>
        <w:t xml:space="preserve"> three</w:t>
      </w:r>
      <w:r w:rsidR="00A1702C">
        <w:rPr>
          <w:lang w:val="en-US"/>
        </w:rPr>
        <w:t xml:space="preserve"> </w:t>
      </w:r>
      <w:r w:rsidRPr="004A6112">
        <w:t>years.</w:t>
      </w:r>
    </w:p>
    <w:p w14:paraId="17AE1D0B" w14:textId="076090E5" w:rsidR="005F4A35" w:rsidRPr="004A6112" w:rsidRDefault="008D647B" w:rsidP="009763EE">
      <w:pPr>
        <w:pStyle w:val="Itema"/>
        <w:numPr>
          <w:ilvl w:val="3"/>
          <w:numId w:val="14"/>
        </w:numPr>
        <w:tabs>
          <w:tab w:val="clear" w:pos="2160"/>
        </w:tabs>
        <w:ind w:left="2160"/>
      </w:pPr>
      <w:r w:rsidRPr="004A6112">
        <w:t xml:space="preserve">Bidder shall possess all permits, licenses and professional credentials necessary to supply product and perform services as specified under this </w:t>
      </w:r>
      <w:r w:rsidRPr="004A6112">
        <w:rPr>
          <w:lang w:val="en-US"/>
        </w:rPr>
        <w:t>I</w:t>
      </w:r>
      <w:r w:rsidRPr="004A6112">
        <w:t>RF</w:t>
      </w:r>
      <w:r w:rsidR="00155EC4" w:rsidRPr="004A6112">
        <w:rPr>
          <w:lang w:val="en-US"/>
        </w:rPr>
        <w:t>Q</w:t>
      </w:r>
      <w:r w:rsidRPr="004A6112">
        <w:t>.</w:t>
      </w:r>
    </w:p>
    <w:p w14:paraId="0D9CF9A1" w14:textId="77777777" w:rsidR="005F4A35" w:rsidRPr="00D421DD" w:rsidRDefault="005F4A35" w:rsidP="009763EE">
      <w:pPr>
        <w:pStyle w:val="MemoHeading"/>
        <w:numPr>
          <w:ilvl w:val="0"/>
          <w:numId w:val="6"/>
        </w:numPr>
        <w:spacing w:after="240" w:line="240" w:lineRule="auto"/>
        <w:rPr>
          <w:rFonts w:ascii="Calibri" w:hAnsi="Calibri"/>
          <w:spacing w:val="-3"/>
          <w:szCs w:val="26"/>
          <w:u w:val="single"/>
        </w:rPr>
      </w:pPr>
      <w:r w:rsidRPr="00D421DD">
        <w:rPr>
          <w:rFonts w:ascii="Calibri" w:hAnsi="Calibri"/>
          <w:spacing w:val="-3"/>
          <w:szCs w:val="26"/>
          <w:u w:val="single"/>
        </w:rPr>
        <w:t>SPECIFICATION</w:t>
      </w:r>
      <w:r w:rsidR="00E665AC">
        <w:rPr>
          <w:rFonts w:ascii="Calibri" w:hAnsi="Calibri"/>
          <w:spacing w:val="-3"/>
          <w:szCs w:val="26"/>
          <w:u w:val="single"/>
        </w:rPr>
        <w:t xml:space="preserve"> REQUIREMENT</w:t>
      </w:r>
      <w:r w:rsidRPr="00D421DD">
        <w:rPr>
          <w:rFonts w:ascii="Calibri" w:hAnsi="Calibri"/>
          <w:spacing w:val="-3"/>
          <w:szCs w:val="26"/>
          <w:u w:val="single"/>
        </w:rPr>
        <w:t xml:space="preserve">S </w:t>
      </w:r>
    </w:p>
    <w:p w14:paraId="1B3C7CCD" w14:textId="16596153" w:rsidR="008D647B" w:rsidRDefault="004C2BF3" w:rsidP="004C2BF3">
      <w:pPr>
        <w:pStyle w:val="ListParagraph"/>
        <w:numPr>
          <w:ilvl w:val="0"/>
          <w:numId w:val="41"/>
        </w:numPr>
        <w:spacing w:after="240"/>
        <w:ind w:hanging="774"/>
        <w:rPr>
          <w:rFonts w:ascii="Calibri" w:hAnsi="Calibri" w:cs="Calibri"/>
          <w:sz w:val="26"/>
          <w:szCs w:val="26"/>
        </w:rPr>
      </w:pPr>
      <w:r>
        <w:rPr>
          <w:rFonts w:ascii="Calibri" w:hAnsi="Calibri" w:cs="Calibri"/>
          <w:sz w:val="26"/>
          <w:szCs w:val="26"/>
        </w:rPr>
        <w:t xml:space="preserve">Travel agencies will be provided a list of County travel </w:t>
      </w:r>
      <w:proofErr w:type="spellStart"/>
      <w:r>
        <w:rPr>
          <w:rFonts w:ascii="Calibri" w:hAnsi="Calibri" w:cs="Calibri"/>
          <w:sz w:val="26"/>
          <w:szCs w:val="26"/>
        </w:rPr>
        <w:t>liasisons</w:t>
      </w:r>
      <w:proofErr w:type="spellEnd"/>
      <w:r>
        <w:rPr>
          <w:rFonts w:ascii="Calibri" w:hAnsi="Calibri" w:cs="Calibri"/>
          <w:sz w:val="26"/>
          <w:szCs w:val="26"/>
        </w:rPr>
        <w:t>, including their accounting information.  The travel agencies may only accept reservations requests fr</w:t>
      </w:r>
      <w:r w:rsidR="00B17F48">
        <w:rPr>
          <w:rFonts w:ascii="Calibri" w:hAnsi="Calibri" w:cs="Calibri"/>
          <w:sz w:val="26"/>
          <w:szCs w:val="26"/>
        </w:rPr>
        <w:t>o</w:t>
      </w:r>
      <w:r>
        <w:rPr>
          <w:rFonts w:ascii="Calibri" w:hAnsi="Calibri" w:cs="Calibri"/>
          <w:sz w:val="26"/>
          <w:szCs w:val="26"/>
        </w:rPr>
        <w:t>m the approved County travel liaisons.</w:t>
      </w:r>
    </w:p>
    <w:p w14:paraId="639A78E9" w14:textId="11D678CE" w:rsidR="004C2BF3" w:rsidRDefault="004C2BF3" w:rsidP="004C2BF3">
      <w:pPr>
        <w:pStyle w:val="ListParagraph"/>
        <w:numPr>
          <w:ilvl w:val="0"/>
          <w:numId w:val="41"/>
        </w:numPr>
        <w:spacing w:after="240"/>
        <w:ind w:hanging="774"/>
        <w:rPr>
          <w:rFonts w:ascii="Calibri" w:hAnsi="Calibri" w:cs="Calibri"/>
          <w:sz w:val="26"/>
          <w:szCs w:val="26"/>
        </w:rPr>
      </w:pPr>
      <w:r>
        <w:rPr>
          <w:rFonts w:ascii="Calibri" w:hAnsi="Calibri" w:cs="Calibri"/>
          <w:sz w:val="26"/>
          <w:szCs w:val="26"/>
        </w:rPr>
        <w:t xml:space="preserve">Travel agencies will charge the cost of each airline </w:t>
      </w:r>
      <w:proofErr w:type="spellStart"/>
      <w:r>
        <w:rPr>
          <w:rFonts w:ascii="Calibri" w:hAnsi="Calibri" w:cs="Calibri"/>
          <w:sz w:val="26"/>
          <w:szCs w:val="26"/>
        </w:rPr>
        <w:t>tickect</w:t>
      </w:r>
      <w:proofErr w:type="spellEnd"/>
      <w:r>
        <w:rPr>
          <w:rFonts w:ascii="Calibri" w:hAnsi="Calibri" w:cs="Calibri"/>
          <w:sz w:val="26"/>
          <w:szCs w:val="26"/>
        </w:rPr>
        <w:t xml:space="preserve"> along with a service fee to the County business travel account thru </w:t>
      </w:r>
      <w:r w:rsidR="00A1702C">
        <w:rPr>
          <w:rFonts w:ascii="Calibri" w:hAnsi="Calibri" w:cs="Calibri"/>
          <w:sz w:val="26"/>
          <w:szCs w:val="26"/>
        </w:rPr>
        <w:t xml:space="preserve">the County’s </w:t>
      </w:r>
      <w:r>
        <w:rPr>
          <w:rFonts w:ascii="Calibri" w:hAnsi="Calibri" w:cs="Calibri"/>
          <w:sz w:val="26"/>
          <w:szCs w:val="26"/>
        </w:rPr>
        <w:t xml:space="preserve">Union Bank credit card account.  </w:t>
      </w:r>
    </w:p>
    <w:p w14:paraId="1916BBB0" w14:textId="2ADE57AF" w:rsidR="004C2BF3" w:rsidRDefault="004C2BF3" w:rsidP="004C2BF3">
      <w:pPr>
        <w:pStyle w:val="ListParagraph"/>
        <w:numPr>
          <w:ilvl w:val="0"/>
          <w:numId w:val="41"/>
        </w:numPr>
        <w:spacing w:after="240"/>
        <w:ind w:hanging="774"/>
        <w:rPr>
          <w:rFonts w:ascii="Calibri" w:hAnsi="Calibri" w:cs="Calibri"/>
          <w:sz w:val="26"/>
          <w:szCs w:val="26"/>
        </w:rPr>
      </w:pPr>
      <w:r>
        <w:rPr>
          <w:rFonts w:ascii="Calibri" w:hAnsi="Calibri" w:cs="Calibri"/>
          <w:sz w:val="26"/>
          <w:szCs w:val="26"/>
        </w:rPr>
        <w:t>Travel agencies should include luggage account at the time the reservation is made to ensure all County costs are captured at that time.</w:t>
      </w:r>
    </w:p>
    <w:p w14:paraId="2ED6928B" w14:textId="16B17F10" w:rsidR="004C2BF3" w:rsidRDefault="004C2BF3" w:rsidP="004C2BF3">
      <w:pPr>
        <w:pStyle w:val="ListParagraph"/>
        <w:numPr>
          <w:ilvl w:val="0"/>
          <w:numId w:val="41"/>
        </w:numPr>
        <w:spacing w:after="240"/>
        <w:ind w:hanging="774"/>
        <w:rPr>
          <w:rFonts w:ascii="Calibri" w:hAnsi="Calibri" w:cs="Calibri"/>
          <w:sz w:val="26"/>
          <w:szCs w:val="26"/>
        </w:rPr>
      </w:pPr>
      <w:r>
        <w:rPr>
          <w:rFonts w:ascii="Calibri" w:hAnsi="Calibri" w:cs="Calibri"/>
          <w:sz w:val="26"/>
          <w:szCs w:val="26"/>
        </w:rPr>
        <w:lastRenderedPageBreak/>
        <w:t xml:space="preserve">Travel agencies will provide the departments with the most economical routes and times of travel.  Upgrades, advance </w:t>
      </w:r>
      <w:proofErr w:type="gramStart"/>
      <w:r>
        <w:rPr>
          <w:rFonts w:ascii="Calibri" w:hAnsi="Calibri" w:cs="Calibri"/>
          <w:sz w:val="26"/>
          <w:szCs w:val="26"/>
        </w:rPr>
        <w:t>boarding</w:t>
      </w:r>
      <w:proofErr w:type="gramEnd"/>
      <w:r>
        <w:rPr>
          <w:rFonts w:ascii="Calibri" w:hAnsi="Calibri" w:cs="Calibri"/>
          <w:sz w:val="26"/>
          <w:szCs w:val="26"/>
        </w:rPr>
        <w:t xml:space="preserve"> or any charges not included in the base fare are not authorized expenditures.   </w:t>
      </w:r>
      <w:proofErr w:type="spellStart"/>
      <w:r>
        <w:rPr>
          <w:rFonts w:ascii="Calibri" w:hAnsi="Calibri" w:cs="Calibri"/>
          <w:sz w:val="26"/>
          <w:szCs w:val="26"/>
        </w:rPr>
        <w:t>Tra</w:t>
      </w:r>
      <w:r w:rsidR="00C646C3">
        <w:rPr>
          <w:rFonts w:ascii="Calibri" w:hAnsi="Calibri" w:cs="Calibri"/>
          <w:sz w:val="26"/>
          <w:szCs w:val="26"/>
        </w:rPr>
        <w:t>vellers</w:t>
      </w:r>
      <w:proofErr w:type="spellEnd"/>
      <w:r w:rsidR="00C646C3">
        <w:rPr>
          <w:rFonts w:ascii="Calibri" w:hAnsi="Calibri" w:cs="Calibri"/>
          <w:sz w:val="26"/>
          <w:szCs w:val="26"/>
        </w:rPr>
        <w:t xml:space="preserve"> will be au</w:t>
      </w:r>
      <w:r w:rsidR="00B17F48">
        <w:rPr>
          <w:rFonts w:ascii="Calibri" w:hAnsi="Calibri" w:cs="Calibri"/>
          <w:sz w:val="26"/>
          <w:szCs w:val="26"/>
        </w:rPr>
        <w:t>t</w:t>
      </w:r>
      <w:r w:rsidR="00C646C3">
        <w:rPr>
          <w:rFonts w:ascii="Calibri" w:hAnsi="Calibri" w:cs="Calibri"/>
          <w:sz w:val="26"/>
          <w:szCs w:val="26"/>
        </w:rPr>
        <w:t>ho</w:t>
      </w:r>
      <w:r w:rsidR="00B17F48">
        <w:rPr>
          <w:rFonts w:ascii="Calibri" w:hAnsi="Calibri" w:cs="Calibri"/>
          <w:sz w:val="26"/>
          <w:szCs w:val="26"/>
        </w:rPr>
        <w:t>r</w:t>
      </w:r>
      <w:r w:rsidR="00C646C3">
        <w:rPr>
          <w:rFonts w:ascii="Calibri" w:hAnsi="Calibri" w:cs="Calibri"/>
          <w:sz w:val="26"/>
          <w:szCs w:val="26"/>
        </w:rPr>
        <w:t>ized to pay excess baggage charges when travelling with heavy or bulky material or equipment for business purposes.</w:t>
      </w:r>
    </w:p>
    <w:p w14:paraId="7E49F378" w14:textId="77777777" w:rsidR="00425D69" w:rsidRPr="00425D69" w:rsidRDefault="00425D69" w:rsidP="00E021B6">
      <w:pPr>
        <w:pStyle w:val="ListParagraph"/>
        <w:numPr>
          <w:ilvl w:val="0"/>
          <w:numId w:val="41"/>
        </w:numPr>
        <w:spacing w:after="240"/>
        <w:ind w:hanging="774"/>
        <w:rPr>
          <w:rFonts w:ascii="Calibri" w:hAnsi="Calibri" w:cs="Calibri"/>
          <w:sz w:val="26"/>
          <w:szCs w:val="26"/>
        </w:rPr>
      </w:pPr>
      <w:r w:rsidRPr="00425D69">
        <w:rPr>
          <w:rFonts w:ascii="Calibri" w:hAnsi="Calibri" w:cs="Calibri"/>
          <w:sz w:val="26"/>
          <w:szCs w:val="26"/>
        </w:rPr>
        <w:t>Travel agencies should provide fares from the requesting department within 24-48 hours.</w:t>
      </w:r>
    </w:p>
    <w:p w14:paraId="0C2FD691" w14:textId="71D29438" w:rsidR="00C646C3" w:rsidRPr="004C2BF3" w:rsidRDefault="00C646C3" w:rsidP="004C2BF3">
      <w:pPr>
        <w:pStyle w:val="ListParagraph"/>
        <w:numPr>
          <w:ilvl w:val="0"/>
          <w:numId w:val="41"/>
        </w:numPr>
        <w:spacing w:after="240"/>
        <w:ind w:hanging="774"/>
        <w:rPr>
          <w:rFonts w:ascii="Calibri" w:hAnsi="Calibri" w:cs="Calibri"/>
          <w:sz w:val="26"/>
          <w:szCs w:val="26"/>
        </w:rPr>
      </w:pPr>
      <w:r>
        <w:rPr>
          <w:rFonts w:ascii="Calibri" w:hAnsi="Calibri" w:cs="Calibri"/>
          <w:sz w:val="26"/>
          <w:szCs w:val="26"/>
        </w:rPr>
        <w:t xml:space="preserve">The travel agencies will only </w:t>
      </w:r>
      <w:proofErr w:type="gramStart"/>
      <w:r>
        <w:rPr>
          <w:rFonts w:ascii="Calibri" w:hAnsi="Calibri" w:cs="Calibri"/>
          <w:sz w:val="26"/>
          <w:szCs w:val="26"/>
        </w:rPr>
        <w:t>booked</w:t>
      </w:r>
      <w:proofErr w:type="gramEnd"/>
      <w:r>
        <w:rPr>
          <w:rFonts w:ascii="Calibri" w:hAnsi="Calibri" w:cs="Calibri"/>
          <w:sz w:val="26"/>
          <w:szCs w:val="26"/>
        </w:rPr>
        <w:t xml:space="preserve"> flight for out-of-state travel with an approved Out-Of-State Travel Authorization Request Form 110 25 (O</w:t>
      </w:r>
      <w:r w:rsidR="00F371C1">
        <w:rPr>
          <w:rFonts w:ascii="Calibri" w:hAnsi="Calibri" w:cs="Calibri"/>
          <w:sz w:val="26"/>
          <w:szCs w:val="26"/>
        </w:rPr>
        <w:t>O</w:t>
      </w:r>
      <w:r>
        <w:rPr>
          <w:rFonts w:ascii="Calibri" w:hAnsi="Calibri" w:cs="Calibri"/>
          <w:sz w:val="26"/>
          <w:szCs w:val="26"/>
        </w:rPr>
        <w:t>ST) from the departments.</w:t>
      </w:r>
      <w:r w:rsidR="00067C7E">
        <w:rPr>
          <w:rFonts w:ascii="Calibri" w:hAnsi="Calibri" w:cs="Calibri"/>
          <w:sz w:val="26"/>
          <w:szCs w:val="26"/>
        </w:rPr>
        <w:t xml:space="preserve"> Please see Exhibit B.</w:t>
      </w:r>
    </w:p>
    <w:p w14:paraId="44BB5BD4" w14:textId="77777777" w:rsidR="005F4A35" w:rsidRPr="00D421DD" w:rsidRDefault="008D647B" w:rsidP="009763EE">
      <w:pPr>
        <w:pStyle w:val="MemoHeading"/>
        <w:numPr>
          <w:ilvl w:val="0"/>
          <w:numId w:val="6"/>
        </w:numPr>
        <w:spacing w:after="240" w:line="240" w:lineRule="auto"/>
        <w:rPr>
          <w:rFonts w:ascii="Calibri" w:hAnsi="Calibri"/>
          <w:spacing w:val="-3"/>
          <w:szCs w:val="26"/>
          <w:u w:val="single"/>
        </w:rPr>
      </w:pPr>
      <w:r>
        <w:rPr>
          <w:rFonts w:ascii="Calibri" w:hAnsi="Calibri"/>
          <w:spacing w:val="-3"/>
          <w:szCs w:val="26"/>
          <w:u w:val="single"/>
        </w:rPr>
        <w:t>DELIVERABLES/REPORTS</w:t>
      </w:r>
    </w:p>
    <w:p w14:paraId="45B3982A" w14:textId="401D3690" w:rsidR="00062249" w:rsidRPr="0053749E" w:rsidRDefault="00C646C3" w:rsidP="00683972">
      <w:pPr>
        <w:pStyle w:val="MemoHeading"/>
        <w:numPr>
          <w:ilvl w:val="0"/>
          <w:numId w:val="16"/>
        </w:numPr>
        <w:spacing w:after="240" w:line="240" w:lineRule="auto"/>
        <w:ind w:left="1440" w:hanging="720"/>
        <w:rPr>
          <w:rFonts w:ascii="Calibri" w:hAnsi="Calibri"/>
          <w:spacing w:val="-3"/>
          <w:szCs w:val="26"/>
        </w:rPr>
      </w:pPr>
      <w:r w:rsidRPr="0053749E">
        <w:rPr>
          <w:rFonts w:ascii="Calibri" w:hAnsi="Calibri"/>
          <w:spacing w:val="-3"/>
          <w:szCs w:val="26"/>
        </w:rPr>
        <w:t xml:space="preserve">Travel agencies shall submit </w:t>
      </w:r>
      <w:r w:rsidR="00F371C1">
        <w:rPr>
          <w:rFonts w:ascii="Calibri" w:hAnsi="Calibri"/>
          <w:spacing w:val="-3"/>
          <w:szCs w:val="26"/>
        </w:rPr>
        <w:t xml:space="preserve">the Monthly Travel Reservation Report </w:t>
      </w:r>
      <w:r w:rsidRPr="0053749E">
        <w:rPr>
          <w:rFonts w:ascii="Calibri" w:hAnsi="Calibri"/>
          <w:spacing w:val="-3"/>
          <w:szCs w:val="26"/>
        </w:rPr>
        <w:t>which is due on 5</w:t>
      </w:r>
      <w:r w:rsidRPr="0053749E">
        <w:rPr>
          <w:rFonts w:ascii="Calibri" w:hAnsi="Calibri"/>
          <w:spacing w:val="-3"/>
          <w:szCs w:val="26"/>
          <w:vertAlign w:val="superscript"/>
        </w:rPr>
        <w:t>th</w:t>
      </w:r>
      <w:r w:rsidRPr="0053749E">
        <w:rPr>
          <w:rFonts w:ascii="Calibri" w:hAnsi="Calibri"/>
          <w:spacing w:val="-3"/>
          <w:szCs w:val="26"/>
        </w:rPr>
        <w:t xml:space="preserve"> business day of the month.</w:t>
      </w:r>
      <w:r w:rsidR="00067C7E">
        <w:rPr>
          <w:rFonts w:ascii="Calibri" w:hAnsi="Calibri"/>
          <w:spacing w:val="-3"/>
          <w:szCs w:val="26"/>
        </w:rPr>
        <w:t xml:space="preserve"> Please see Exhibit C.</w:t>
      </w:r>
    </w:p>
    <w:p w14:paraId="439FA5B9" w14:textId="77777777" w:rsidR="001A14C1" w:rsidRPr="00D421DD" w:rsidRDefault="001A14C1" w:rsidP="009763EE">
      <w:pPr>
        <w:pStyle w:val="MemoHeading"/>
        <w:numPr>
          <w:ilvl w:val="0"/>
          <w:numId w:val="6"/>
        </w:numPr>
        <w:spacing w:after="240" w:line="240" w:lineRule="auto"/>
        <w:rPr>
          <w:rFonts w:ascii="Calibri" w:hAnsi="Calibri"/>
          <w:spacing w:val="-3"/>
          <w:szCs w:val="26"/>
        </w:rPr>
      </w:pPr>
      <w:r w:rsidRPr="00D421DD">
        <w:rPr>
          <w:rFonts w:ascii="Calibri" w:hAnsi="Calibri"/>
          <w:spacing w:val="-3"/>
          <w:szCs w:val="26"/>
          <w:u w:val="single"/>
        </w:rPr>
        <w:t>COUNTY PROVISIONS</w:t>
      </w:r>
    </w:p>
    <w:p w14:paraId="0E3AB85F" w14:textId="77777777" w:rsidR="00D42BAD" w:rsidRPr="00D421DD" w:rsidRDefault="001A14C1" w:rsidP="009763EE">
      <w:pPr>
        <w:numPr>
          <w:ilvl w:val="0"/>
          <w:numId w:val="9"/>
        </w:numPr>
        <w:tabs>
          <w:tab w:val="clear" w:pos="2250"/>
        </w:tabs>
        <w:spacing w:after="240"/>
        <w:rPr>
          <w:rFonts w:ascii="Calibri" w:hAnsi="Calibri"/>
          <w:color w:val="000000"/>
          <w:spacing w:val="-3"/>
          <w:sz w:val="26"/>
          <w:szCs w:val="26"/>
        </w:rPr>
      </w:pPr>
      <w:r w:rsidRPr="00D421DD">
        <w:rPr>
          <w:rFonts w:ascii="Calibri" w:hAnsi="Calibri"/>
          <w:snapToGrid w:val="0"/>
          <w:sz w:val="26"/>
          <w:szCs w:val="26"/>
          <w:u w:val="single"/>
        </w:rPr>
        <w:t>Small and Emerging Locally Owned Business</w:t>
      </w:r>
      <w:r w:rsidRPr="00D421DD">
        <w:rPr>
          <w:rFonts w:ascii="Calibri" w:hAnsi="Calibri"/>
          <w:snapToGrid w:val="0"/>
          <w:sz w:val="26"/>
          <w:szCs w:val="26"/>
        </w:rPr>
        <w:t xml:space="preserve">: </w:t>
      </w:r>
    </w:p>
    <w:p w14:paraId="7DBFD1A6" w14:textId="4F176FC5"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For purposes of this bid, applicable industries include, but are not limited to, the following NAICS Code(s</w:t>
      </w:r>
      <w:r w:rsidRPr="004A6112">
        <w:rPr>
          <w:rFonts w:ascii="Calibri" w:hAnsi="Calibri"/>
          <w:snapToGrid w:val="0"/>
          <w:sz w:val="26"/>
          <w:szCs w:val="26"/>
        </w:rPr>
        <w:t xml:space="preserve">): </w:t>
      </w:r>
      <w:r w:rsidR="00B17F48" w:rsidRPr="004A6112">
        <w:rPr>
          <w:rFonts w:ascii="Calibri" w:hAnsi="Calibri"/>
          <w:snapToGrid w:val="0"/>
          <w:sz w:val="26"/>
          <w:szCs w:val="26"/>
        </w:rPr>
        <w:t>561510</w:t>
      </w:r>
      <w:r w:rsidRPr="004A6112">
        <w:rPr>
          <w:rFonts w:ascii="Calibri" w:hAnsi="Calibri"/>
          <w:snapToGrid w:val="0"/>
          <w:sz w:val="26"/>
          <w:szCs w:val="26"/>
        </w:rPr>
        <w:t xml:space="preserve">.   </w:t>
      </w:r>
    </w:p>
    <w:p w14:paraId="42DAD5E6"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 xml:space="preserve">A small business is defined by the </w:t>
      </w:r>
      <w:hyperlink r:id="rId24" w:history="1">
        <w:r w:rsidRPr="00D421DD">
          <w:rPr>
            <w:rStyle w:val="Hyperlink"/>
            <w:rFonts w:ascii="Calibri" w:hAnsi="Calibri"/>
            <w:snapToGrid w:val="0"/>
            <w:sz w:val="26"/>
            <w:szCs w:val="26"/>
          </w:rPr>
          <w:t>United States Small Business Administration</w:t>
        </w:r>
      </w:hyperlink>
      <w:r w:rsidRPr="00D421DD">
        <w:rPr>
          <w:rFonts w:ascii="Calibri" w:hAnsi="Calibri"/>
          <w:snapToGrid w:val="0"/>
          <w:sz w:val="26"/>
          <w:szCs w:val="26"/>
        </w:rPr>
        <w:t xml:space="preserve"> (SBA) as having no more than the number of employees or average annual gross receipts over the last three years required per SBA standards based on the small business's appropriate NAICS code.</w:t>
      </w:r>
    </w:p>
    <w:p w14:paraId="604CB77D" w14:textId="77777777" w:rsidR="00D42BAD" w:rsidRPr="00D421DD" w:rsidRDefault="00D42BAD" w:rsidP="00D42BAD">
      <w:pPr>
        <w:spacing w:after="240"/>
        <w:ind w:left="1440"/>
        <w:rPr>
          <w:rFonts w:ascii="Calibri" w:hAnsi="Calibri"/>
          <w:snapToGrid w:val="0"/>
          <w:sz w:val="26"/>
          <w:szCs w:val="26"/>
        </w:rPr>
      </w:pPr>
      <w:r w:rsidRPr="00D421DD">
        <w:rPr>
          <w:rFonts w:ascii="Calibri" w:hAnsi="Calibri"/>
          <w:snapToGrid w:val="0"/>
          <w:sz w:val="26"/>
          <w:szCs w:val="26"/>
        </w:rPr>
        <w:t>An emerging business is defined by the County as having either annual gross receipts of less than one-half that of a small business OR having less than one-half the number of employees AND that has been in business less than five years.</w:t>
      </w:r>
    </w:p>
    <w:p w14:paraId="7A281591" w14:textId="77777777" w:rsidR="001A14C1" w:rsidRPr="00D421DD" w:rsidRDefault="000F5101" w:rsidP="00D42BAD">
      <w:pPr>
        <w:spacing w:after="240"/>
        <w:ind w:left="1440"/>
        <w:rPr>
          <w:rFonts w:ascii="Calibri" w:hAnsi="Calibri"/>
          <w:color w:val="000000"/>
          <w:spacing w:val="-3"/>
          <w:sz w:val="26"/>
          <w:szCs w:val="26"/>
        </w:rPr>
      </w:pPr>
      <w:proofErr w:type="gramStart"/>
      <w:r w:rsidRPr="00D421DD">
        <w:rPr>
          <w:rFonts w:ascii="Calibri" w:hAnsi="Calibri"/>
          <w:snapToGrid w:val="0"/>
          <w:sz w:val="26"/>
          <w:szCs w:val="26"/>
        </w:rPr>
        <w:t>In order to</w:t>
      </w:r>
      <w:proofErr w:type="gramEnd"/>
      <w:r w:rsidRPr="00D421DD">
        <w:rPr>
          <w:rFonts w:ascii="Calibri" w:hAnsi="Calibri"/>
          <w:snapToGrid w:val="0"/>
          <w:sz w:val="26"/>
          <w:szCs w:val="26"/>
        </w:rPr>
        <w:t xml:space="preserve"> participate herein, the small or emerging business must also satisfy the locality requirements and be certified by the County as a Small or Emerging, local business. </w:t>
      </w:r>
      <w:r w:rsidR="004A114C" w:rsidRPr="00D421DD">
        <w:rPr>
          <w:rFonts w:ascii="Calibri" w:hAnsi="Calibri"/>
          <w:snapToGrid w:val="0"/>
          <w:sz w:val="26"/>
          <w:szCs w:val="26"/>
        </w:rPr>
        <w:t xml:space="preserve"> </w:t>
      </w:r>
      <w:r w:rsidR="002C7A85" w:rsidRPr="00D421DD">
        <w:rPr>
          <w:rFonts w:ascii="Calibri" w:hAnsi="Calibri"/>
          <w:snapToGrid w:val="0"/>
          <w:sz w:val="26"/>
          <w:szCs w:val="26"/>
        </w:rPr>
        <w:t>To access the online (</w:t>
      </w:r>
      <w:r w:rsidR="00A338C0">
        <w:rPr>
          <w:rFonts w:ascii="Calibri" w:hAnsi="Calibri"/>
          <w:snapToGrid w:val="0"/>
          <w:sz w:val="26"/>
          <w:szCs w:val="26"/>
        </w:rPr>
        <w:t>PDF</w:t>
      </w:r>
      <w:r w:rsidR="002C7A85" w:rsidRPr="00D421DD">
        <w:rPr>
          <w:rFonts w:ascii="Calibri" w:hAnsi="Calibri"/>
          <w:snapToGrid w:val="0"/>
          <w:sz w:val="26"/>
          <w:szCs w:val="26"/>
        </w:rPr>
        <w:t xml:space="preserve">) version of this </w:t>
      </w:r>
      <w:r w:rsidR="00A338C0" w:rsidRPr="00D421DD">
        <w:rPr>
          <w:rFonts w:ascii="Calibri" w:hAnsi="Calibri"/>
          <w:snapToGrid w:val="0"/>
          <w:sz w:val="26"/>
          <w:szCs w:val="26"/>
        </w:rPr>
        <w:t>application,</w:t>
      </w:r>
      <w:r w:rsidR="002C7A85" w:rsidRPr="00D421DD">
        <w:rPr>
          <w:rFonts w:ascii="Calibri" w:hAnsi="Calibri"/>
          <w:snapToGrid w:val="0"/>
          <w:sz w:val="26"/>
          <w:szCs w:val="26"/>
        </w:rPr>
        <w:t xml:space="preserve"> please go to: </w:t>
      </w:r>
      <w:hyperlink r:id="rId25" w:history="1">
        <w:r w:rsidR="00C61286">
          <w:rPr>
            <w:rStyle w:val="Hyperlink"/>
            <w:rFonts w:ascii="Calibri" w:hAnsi="Calibri"/>
            <w:snapToGrid w:val="0"/>
            <w:sz w:val="26"/>
            <w:szCs w:val="26"/>
          </w:rPr>
          <w:t>East Bay Interagency Alliance (EBIA) Common Application for Local Certification</w:t>
        </w:r>
      </w:hyperlink>
      <w:r w:rsidR="002C7A85" w:rsidRPr="00D421DD">
        <w:rPr>
          <w:rFonts w:ascii="Calibri" w:hAnsi="Calibri"/>
          <w:snapToGrid w:val="0"/>
          <w:sz w:val="26"/>
          <w:szCs w:val="26"/>
        </w:rPr>
        <w:t>.</w:t>
      </w:r>
    </w:p>
    <w:p w14:paraId="6ED04FBD" w14:textId="57765069" w:rsidR="001A14C1" w:rsidRPr="00D421DD" w:rsidRDefault="001A14C1" w:rsidP="00254A7B">
      <w:pPr>
        <w:tabs>
          <w:tab w:val="left" w:pos="1440"/>
        </w:tabs>
        <w:spacing w:after="240"/>
        <w:ind w:left="1440"/>
        <w:rPr>
          <w:rFonts w:ascii="Calibri" w:hAnsi="Calibri"/>
          <w:snapToGrid w:val="0"/>
          <w:sz w:val="26"/>
          <w:szCs w:val="26"/>
        </w:rPr>
      </w:pPr>
      <w:r w:rsidRPr="00D421DD">
        <w:rPr>
          <w:rFonts w:ascii="Calibri" w:hAnsi="Calibri"/>
          <w:snapToGrid w:val="0"/>
          <w:sz w:val="26"/>
          <w:szCs w:val="26"/>
        </w:rPr>
        <w:t xml:space="preserve">A locally owned business, for purposes of satisfying the locality requirements of this provision, </w:t>
      </w:r>
      <w:r w:rsidRPr="00D421DD">
        <w:rPr>
          <w:rFonts w:ascii="Calibri" w:hAnsi="Calibri"/>
          <w:spacing w:val="-3"/>
          <w:sz w:val="26"/>
          <w:szCs w:val="26"/>
        </w:rPr>
        <w:t xml:space="preserve">is a firm or dealer with fixed offices and having a street address within the County for at least six months prior to the issue date of this </w:t>
      </w:r>
      <w:r w:rsidR="008D647B" w:rsidRPr="004A6112">
        <w:rPr>
          <w:rFonts w:ascii="Calibri" w:hAnsi="Calibri"/>
          <w:spacing w:val="-3"/>
          <w:sz w:val="26"/>
          <w:szCs w:val="26"/>
        </w:rPr>
        <w:t>IRF</w:t>
      </w:r>
      <w:r w:rsidR="00313F59" w:rsidRPr="004A6112">
        <w:rPr>
          <w:rFonts w:ascii="Calibri" w:hAnsi="Calibri"/>
          <w:spacing w:val="-3"/>
          <w:sz w:val="26"/>
          <w:szCs w:val="26"/>
        </w:rPr>
        <w:t>Q</w:t>
      </w:r>
      <w:r w:rsidRPr="004A6112">
        <w:rPr>
          <w:rFonts w:ascii="Calibri" w:hAnsi="Calibri"/>
          <w:spacing w:val="-3"/>
          <w:sz w:val="26"/>
          <w:szCs w:val="26"/>
        </w:rPr>
        <w:t xml:space="preserve">; </w:t>
      </w:r>
      <w:r w:rsidRPr="00D421DD">
        <w:rPr>
          <w:rFonts w:ascii="Calibri" w:hAnsi="Calibri"/>
          <w:spacing w:val="-3"/>
          <w:sz w:val="26"/>
          <w:szCs w:val="26"/>
        </w:rPr>
        <w:t>and which holds a valid business license issued by the County or a city within the County</w:t>
      </w:r>
      <w:r w:rsidRPr="00D421DD">
        <w:rPr>
          <w:rFonts w:ascii="Calibri" w:hAnsi="Calibri"/>
          <w:snapToGrid w:val="0"/>
          <w:sz w:val="26"/>
          <w:szCs w:val="26"/>
        </w:rPr>
        <w:t>.</w:t>
      </w:r>
    </w:p>
    <w:p w14:paraId="488FED70" w14:textId="0FABD977" w:rsidR="001A14C1" w:rsidRPr="00D421DD" w:rsidRDefault="001A14C1" w:rsidP="00254A7B">
      <w:pPr>
        <w:spacing w:after="240"/>
        <w:ind w:left="1440"/>
        <w:rPr>
          <w:rFonts w:ascii="Calibri" w:hAnsi="Calibri"/>
          <w:snapToGrid w:val="0"/>
          <w:sz w:val="26"/>
          <w:szCs w:val="26"/>
        </w:rPr>
      </w:pPr>
      <w:r w:rsidRPr="00D421DD">
        <w:rPr>
          <w:rFonts w:ascii="Calibri" w:hAnsi="Calibri"/>
          <w:snapToGrid w:val="0"/>
          <w:sz w:val="26"/>
          <w:szCs w:val="26"/>
        </w:rPr>
        <w:lastRenderedPageBreak/>
        <w:t>The County is vitally interested in promoting the growth of small and emerging local businesses by means of increasing the participation of these businesses in the County’s purchase of goods and services</w:t>
      </w:r>
      <w:r w:rsidR="00722057" w:rsidRPr="00D421DD">
        <w:rPr>
          <w:rFonts w:ascii="Calibri" w:hAnsi="Calibri"/>
          <w:snapToGrid w:val="0"/>
          <w:sz w:val="26"/>
          <w:szCs w:val="26"/>
        </w:rPr>
        <w:t xml:space="preserve">.  </w:t>
      </w:r>
      <w:r w:rsidRPr="00D421DD">
        <w:rPr>
          <w:rFonts w:ascii="Calibri" w:hAnsi="Calibri"/>
          <w:snapToGrid w:val="0"/>
          <w:sz w:val="26"/>
          <w:szCs w:val="26"/>
        </w:rPr>
        <w:t xml:space="preserve">As a result of the County’s commitment to advance the economic opportunities of these businesses the following provisions shall apply to </w:t>
      </w:r>
      <w:r w:rsidRPr="004A6112">
        <w:rPr>
          <w:rFonts w:ascii="Calibri" w:hAnsi="Calibri"/>
          <w:snapToGrid w:val="0"/>
          <w:sz w:val="26"/>
          <w:szCs w:val="26"/>
        </w:rPr>
        <w:t xml:space="preserve">this </w:t>
      </w:r>
      <w:r w:rsidR="00313F59" w:rsidRPr="004A6112">
        <w:rPr>
          <w:rFonts w:ascii="Calibri" w:hAnsi="Calibri"/>
          <w:spacing w:val="-3"/>
          <w:sz w:val="26"/>
          <w:szCs w:val="26"/>
        </w:rPr>
        <w:t>IRFQ</w:t>
      </w:r>
      <w:r w:rsidRPr="004A6112">
        <w:rPr>
          <w:rFonts w:ascii="Calibri" w:hAnsi="Calibri"/>
          <w:snapToGrid w:val="0"/>
          <w:sz w:val="26"/>
          <w:szCs w:val="26"/>
        </w:rPr>
        <w:t>:</w:t>
      </w:r>
    </w:p>
    <w:p w14:paraId="5494AB31" w14:textId="77777777" w:rsidR="004F2862"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If Bidder is certified by the County as either a small and local or an emerging and local business, the County will provide a 5% bid preference</w:t>
      </w:r>
      <w:r w:rsidR="00D42BAD" w:rsidRPr="00D421DD">
        <w:rPr>
          <w:rFonts w:ascii="Calibri" w:hAnsi="Calibri"/>
          <w:snapToGrid w:val="0"/>
          <w:szCs w:val="26"/>
        </w:rPr>
        <w:t>.  Ho</w:t>
      </w:r>
      <w:r w:rsidRPr="00D421DD">
        <w:rPr>
          <w:rFonts w:ascii="Calibri" w:hAnsi="Calibri"/>
          <w:snapToGrid w:val="0"/>
          <w:szCs w:val="26"/>
        </w:rPr>
        <w:t xml:space="preserve">wever, a bid preference cannot override a </w:t>
      </w:r>
      <w:proofErr w:type="gramStart"/>
      <w:r w:rsidRPr="00D421DD">
        <w:rPr>
          <w:rFonts w:ascii="Calibri" w:hAnsi="Calibri"/>
          <w:snapToGrid w:val="0"/>
          <w:szCs w:val="26"/>
        </w:rPr>
        <w:t>State</w:t>
      </w:r>
      <w:proofErr w:type="gramEnd"/>
      <w:r w:rsidRPr="00D421DD">
        <w:rPr>
          <w:rFonts w:ascii="Calibri" w:hAnsi="Calibri"/>
          <w:snapToGrid w:val="0"/>
          <w:szCs w:val="26"/>
        </w:rPr>
        <w:t xml:space="preserve"> law, which requires the granting of an award to the lowest responsible bidder.</w:t>
      </w:r>
      <w:r w:rsidR="009F10C5" w:rsidRPr="00D421DD">
        <w:rPr>
          <w:rFonts w:ascii="Calibri" w:hAnsi="Calibri"/>
          <w:snapToGrid w:val="0"/>
          <w:szCs w:val="26"/>
        </w:rPr>
        <w:t xml:space="preserve">  </w:t>
      </w:r>
      <w:r w:rsidRPr="00D421DD">
        <w:rPr>
          <w:rFonts w:ascii="Calibri" w:hAnsi="Calibri"/>
          <w:snapToGrid w:val="0"/>
          <w:szCs w:val="26"/>
        </w:rPr>
        <w:t xml:space="preserve">Bidders not meeting the small or emerging local business requirements set forth above do not qualify for a bid preference </w:t>
      </w:r>
      <w:r w:rsidRPr="00D421DD">
        <w:rPr>
          <w:rFonts w:ascii="Calibri" w:hAnsi="Calibri"/>
          <w:b/>
          <w:snapToGrid w:val="0"/>
          <w:szCs w:val="26"/>
          <w:u w:val="single"/>
        </w:rPr>
        <w:t>and</w:t>
      </w:r>
      <w:r w:rsidRPr="00D421DD">
        <w:rPr>
          <w:rFonts w:ascii="Calibri" w:hAnsi="Calibri"/>
          <w:snapToGrid w:val="0"/>
          <w:szCs w:val="26"/>
        </w:rPr>
        <w:t xml:space="preserve"> must subcontract with one or more County certified small and/or emerging local businesses for at least 20% of Bidder’s total bid amount </w:t>
      </w:r>
      <w:proofErr w:type="gramStart"/>
      <w:r w:rsidRPr="00D421DD">
        <w:rPr>
          <w:rFonts w:ascii="Calibri" w:hAnsi="Calibri"/>
          <w:snapToGrid w:val="0"/>
          <w:szCs w:val="26"/>
        </w:rPr>
        <w:t>in order to</w:t>
      </w:r>
      <w:proofErr w:type="gramEnd"/>
      <w:r w:rsidRPr="00D421DD">
        <w:rPr>
          <w:rFonts w:ascii="Calibri" w:hAnsi="Calibri"/>
          <w:snapToGrid w:val="0"/>
          <w:szCs w:val="26"/>
        </w:rPr>
        <w:t xml:space="preserve"> be con</w:t>
      </w:r>
      <w:r w:rsidR="009F10C5" w:rsidRPr="00D421DD">
        <w:rPr>
          <w:rFonts w:ascii="Calibri" w:hAnsi="Calibri"/>
          <w:snapToGrid w:val="0"/>
          <w:szCs w:val="26"/>
        </w:rPr>
        <w:t xml:space="preserve">sidered for the contract award.  SLEB subcontractors must be independently owned and operated from the prime contractor with no employees of either entity working for the other.  </w:t>
      </w:r>
    </w:p>
    <w:p w14:paraId="667857E8" w14:textId="0FB5922D" w:rsidR="001A14C1" w:rsidRPr="00D421DD" w:rsidRDefault="001A14C1" w:rsidP="009763EE">
      <w:pPr>
        <w:pStyle w:val="ContractsTeam"/>
        <w:numPr>
          <w:ilvl w:val="0"/>
          <w:numId w:val="13"/>
        </w:numPr>
        <w:tabs>
          <w:tab w:val="left" w:pos="2160"/>
        </w:tabs>
        <w:spacing w:after="240"/>
        <w:ind w:left="2160" w:hanging="720"/>
        <w:rPr>
          <w:rFonts w:ascii="Calibri" w:hAnsi="Calibri"/>
          <w:snapToGrid w:val="0"/>
          <w:szCs w:val="26"/>
        </w:rPr>
      </w:pPr>
      <w:r w:rsidRPr="00D421DD">
        <w:rPr>
          <w:rFonts w:ascii="Calibri" w:hAnsi="Calibri"/>
          <w:snapToGrid w:val="0"/>
          <w:szCs w:val="26"/>
        </w:rPr>
        <w:t>Bidder, in its bid response, must submit written documentation evidencing a firm contractual commitment to meeting this minimum local participation requirement</w:t>
      </w:r>
      <w:r w:rsidR="00722057" w:rsidRPr="00D421DD">
        <w:rPr>
          <w:rFonts w:ascii="Calibri" w:hAnsi="Calibri"/>
          <w:snapToGrid w:val="0"/>
          <w:szCs w:val="26"/>
        </w:rPr>
        <w:t xml:space="preserve">.  </w:t>
      </w:r>
      <w:r w:rsidRPr="00D421DD">
        <w:rPr>
          <w:rFonts w:ascii="Calibri" w:hAnsi="Calibri"/>
          <w:snapToGrid w:val="0"/>
          <w:szCs w:val="26"/>
        </w:rPr>
        <w:t xml:space="preserve">Participation of a small and/or emerging local business must be maintained for the term of any contract resulting from </w:t>
      </w:r>
      <w:r w:rsidRPr="004F4E30">
        <w:rPr>
          <w:rFonts w:ascii="Calibri" w:hAnsi="Calibri"/>
          <w:snapToGrid w:val="0"/>
          <w:szCs w:val="26"/>
        </w:rPr>
        <w:t xml:space="preserve">this </w:t>
      </w:r>
      <w:r w:rsidR="00313F59" w:rsidRPr="004F4E30">
        <w:rPr>
          <w:rFonts w:ascii="Calibri" w:hAnsi="Calibri"/>
          <w:spacing w:val="-3"/>
          <w:szCs w:val="26"/>
        </w:rPr>
        <w:t>IRFQ</w:t>
      </w:r>
      <w:r w:rsidR="00C07621" w:rsidRPr="004F4E30">
        <w:rPr>
          <w:rFonts w:ascii="Calibri" w:hAnsi="Calibri"/>
          <w:snapToGrid w:val="0"/>
          <w:szCs w:val="26"/>
        </w:rPr>
        <w:t>.</w:t>
      </w:r>
      <w:r w:rsidR="00722057" w:rsidRPr="004F4E30">
        <w:rPr>
          <w:rFonts w:ascii="Calibri" w:hAnsi="Calibri"/>
          <w:snapToGrid w:val="0"/>
          <w:szCs w:val="26"/>
        </w:rPr>
        <w:t xml:space="preserve">  </w:t>
      </w:r>
      <w:r w:rsidRPr="004F4E30">
        <w:rPr>
          <w:rFonts w:ascii="Calibri" w:hAnsi="Calibri"/>
          <w:snapToGrid w:val="0"/>
          <w:szCs w:val="26"/>
        </w:rPr>
        <w:t>E</w:t>
      </w:r>
      <w:r w:rsidRPr="00D421DD">
        <w:rPr>
          <w:rFonts w:ascii="Calibri" w:hAnsi="Calibri"/>
          <w:snapToGrid w:val="0"/>
          <w:szCs w:val="26"/>
        </w:rPr>
        <w:t xml:space="preserve">vidence of participation shall be provided immediately upon request at any time during the term of such contract. </w:t>
      </w:r>
    </w:p>
    <w:p w14:paraId="31D148B5" w14:textId="77777777" w:rsidR="001A14C1" w:rsidRPr="00D421DD" w:rsidRDefault="001A14C1" w:rsidP="00313F59">
      <w:pPr>
        <w:spacing w:after="240"/>
        <w:ind w:left="1440"/>
        <w:rPr>
          <w:rFonts w:ascii="Calibri" w:hAnsi="Calibri"/>
          <w:bCs/>
          <w:spacing w:val="-3"/>
          <w:sz w:val="26"/>
          <w:szCs w:val="26"/>
        </w:rPr>
      </w:pPr>
      <w:r w:rsidRPr="00D421DD">
        <w:rPr>
          <w:rFonts w:ascii="Calibri" w:hAnsi="Calibri"/>
          <w:bCs/>
          <w:spacing w:val="-3"/>
          <w:sz w:val="26"/>
          <w:szCs w:val="26"/>
        </w:rPr>
        <w:t>The following entities are exempt from the Small and Emerging Local Business (SLEB) requirements as described above and are not required to subcontract with a SLEB.  If you apply and are certified as a SLEB, you will receive a 5% SLEB bid preference:</w:t>
      </w:r>
    </w:p>
    <w:p w14:paraId="44DF1109" w14:textId="77777777" w:rsidR="00833AB3" w:rsidRPr="00D421DD" w:rsidRDefault="00833AB3" w:rsidP="009763EE">
      <w:pPr>
        <w:numPr>
          <w:ilvl w:val="0"/>
          <w:numId w:val="10"/>
        </w:numPr>
        <w:tabs>
          <w:tab w:val="clear" w:pos="3600"/>
          <w:tab w:val="num" w:pos="2160"/>
        </w:tabs>
        <w:spacing w:after="120"/>
        <w:ind w:left="2160" w:right="907"/>
        <w:rPr>
          <w:rFonts w:ascii="Calibri" w:hAnsi="Calibri"/>
          <w:bCs/>
          <w:spacing w:val="-3"/>
          <w:sz w:val="26"/>
          <w:szCs w:val="26"/>
        </w:rPr>
      </w:pPr>
      <w:r w:rsidRPr="00D421DD">
        <w:rPr>
          <w:rFonts w:ascii="Calibri" w:hAnsi="Calibri"/>
          <w:bCs/>
          <w:spacing w:val="-3"/>
          <w:sz w:val="26"/>
          <w:szCs w:val="26"/>
        </w:rPr>
        <w:t xml:space="preserve">non-profit </w:t>
      </w:r>
      <w:proofErr w:type="gramStart"/>
      <w:r w:rsidRPr="00D421DD">
        <w:rPr>
          <w:rFonts w:ascii="Calibri" w:hAnsi="Calibri"/>
          <w:bCs/>
          <w:spacing w:val="-3"/>
          <w:sz w:val="26"/>
          <w:szCs w:val="26"/>
        </w:rPr>
        <w:t>community based</w:t>
      </w:r>
      <w:proofErr w:type="gramEnd"/>
      <w:r w:rsidRPr="00D421DD">
        <w:rPr>
          <w:rFonts w:ascii="Calibri" w:hAnsi="Calibri"/>
          <w:bCs/>
          <w:spacing w:val="-3"/>
          <w:sz w:val="26"/>
          <w:szCs w:val="26"/>
        </w:rPr>
        <w:t xml:space="preserve"> organizations (CBOs) that are providing services on behalf of the County directly to County clients/residents</w:t>
      </w:r>
    </w:p>
    <w:p w14:paraId="3C9D5279"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sz w:val="26"/>
          <w:szCs w:val="26"/>
        </w:rPr>
        <w:t xml:space="preserve">non-profit </w:t>
      </w:r>
      <w:r w:rsidRPr="00D421DD">
        <w:rPr>
          <w:rFonts w:ascii="Calibri" w:hAnsi="Calibri"/>
          <w:bCs/>
          <w:spacing w:val="-3"/>
          <w:sz w:val="26"/>
          <w:szCs w:val="26"/>
        </w:rPr>
        <w:t>churches or non-profit religious organizations (NPO</w:t>
      </w:r>
      <w:proofErr w:type="gramStart"/>
      <w:r w:rsidRPr="00D421DD">
        <w:rPr>
          <w:rFonts w:ascii="Calibri" w:hAnsi="Calibri"/>
          <w:bCs/>
          <w:spacing w:val="-3"/>
          <w:sz w:val="26"/>
          <w:szCs w:val="26"/>
        </w:rPr>
        <w:t>);</w:t>
      </w:r>
      <w:proofErr w:type="gramEnd"/>
    </w:p>
    <w:p w14:paraId="7A71BB61" w14:textId="77777777" w:rsidR="001A14C1" w:rsidRPr="00D421DD" w:rsidRDefault="001A14C1" w:rsidP="009763EE">
      <w:pPr>
        <w:numPr>
          <w:ilvl w:val="0"/>
          <w:numId w:val="10"/>
        </w:numPr>
        <w:tabs>
          <w:tab w:val="clear" w:pos="3600"/>
          <w:tab w:val="num" w:pos="2160"/>
        </w:tabs>
        <w:spacing w:after="120"/>
        <w:ind w:left="2160" w:right="907"/>
        <w:rPr>
          <w:rFonts w:ascii="Calibri" w:hAnsi="Calibri"/>
          <w:sz w:val="26"/>
          <w:szCs w:val="26"/>
        </w:rPr>
      </w:pPr>
      <w:r w:rsidRPr="00D421DD">
        <w:rPr>
          <w:rFonts w:ascii="Calibri" w:hAnsi="Calibri"/>
          <w:bCs/>
          <w:spacing w:val="-3"/>
          <w:sz w:val="26"/>
          <w:szCs w:val="26"/>
        </w:rPr>
        <w:t>public schools; and universities; and</w:t>
      </w:r>
    </w:p>
    <w:p w14:paraId="782E66C1" w14:textId="77777777" w:rsidR="001A14C1" w:rsidRPr="00D421DD" w:rsidRDefault="001A14C1" w:rsidP="009763EE">
      <w:pPr>
        <w:numPr>
          <w:ilvl w:val="0"/>
          <w:numId w:val="10"/>
        </w:numPr>
        <w:tabs>
          <w:tab w:val="clear" w:pos="3600"/>
          <w:tab w:val="num" w:pos="2160"/>
        </w:tabs>
        <w:spacing w:after="240"/>
        <w:ind w:left="2160" w:right="907"/>
        <w:rPr>
          <w:rFonts w:ascii="Calibri" w:hAnsi="Calibri"/>
          <w:sz w:val="26"/>
          <w:szCs w:val="26"/>
        </w:rPr>
      </w:pPr>
      <w:r w:rsidRPr="00D421DD">
        <w:rPr>
          <w:rFonts w:ascii="Calibri" w:hAnsi="Calibri"/>
          <w:bCs/>
          <w:spacing w:val="-3"/>
          <w:sz w:val="26"/>
          <w:szCs w:val="26"/>
        </w:rPr>
        <w:t>government agencies</w:t>
      </w:r>
    </w:p>
    <w:p w14:paraId="2728F752" w14:textId="77777777" w:rsidR="001A14C1" w:rsidRPr="00D421DD" w:rsidRDefault="001A14C1" w:rsidP="00313F59">
      <w:pPr>
        <w:spacing w:after="240"/>
        <w:ind w:left="1440" w:right="90"/>
        <w:rPr>
          <w:rFonts w:ascii="Calibri" w:hAnsi="Calibri"/>
          <w:sz w:val="26"/>
          <w:szCs w:val="26"/>
        </w:rPr>
      </w:pPr>
      <w:r w:rsidRPr="00D421DD">
        <w:rPr>
          <w:rFonts w:ascii="Calibri" w:hAnsi="Calibri"/>
          <w:bCs/>
          <w:spacing w:val="-3"/>
          <w:sz w:val="26"/>
          <w:szCs w:val="26"/>
        </w:rPr>
        <w:t xml:space="preserve">Non-profits must provide proof of their </w:t>
      </w:r>
      <w:proofErr w:type="gramStart"/>
      <w:r w:rsidRPr="00D421DD">
        <w:rPr>
          <w:rFonts w:ascii="Calibri" w:hAnsi="Calibri"/>
          <w:bCs/>
          <w:spacing w:val="-3"/>
          <w:sz w:val="26"/>
          <w:szCs w:val="26"/>
        </w:rPr>
        <w:t>tax exempt</w:t>
      </w:r>
      <w:proofErr w:type="gramEnd"/>
      <w:r w:rsidRPr="00D421DD">
        <w:rPr>
          <w:rFonts w:ascii="Calibri" w:hAnsi="Calibri"/>
          <w:bCs/>
          <w:spacing w:val="-3"/>
          <w:sz w:val="26"/>
          <w:szCs w:val="26"/>
        </w:rPr>
        <w:t xml:space="preserve"> status</w:t>
      </w:r>
      <w:r w:rsidRPr="00D421DD">
        <w:rPr>
          <w:rFonts w:ascii="Calibri" w:hAnsi="Calibri"/>
          <w:spacing w:val="-3"/>
          <w:sz w:val="26"/>
          <w:szCs w:val="26"/>
        </w:rPr>
        <w:t xml:space="preserve">. </w:t>
      </w:r>
      <w:r w:rsidRPr="00D421DD">
        <w:rPr>
          <w:rFonts w:ascii="Calibri" w:hAnsi="Calibri"/>
          <w:bCs/>
          <w:spacing w:val="-3"/>
          <w:sz w:val="26"/>
          <w:szCs w:val="26"/>
        </w:rPr>
        <w:t>These are defined as organizations that are certified by the U.S. Int</w:t>
      </w:r>
      <w:r w:rsidR="00426D3A" w:rsidRPr="00D421DD">
        <w:rPr>
          <w:rFonts w:ascii="Calibri" w:hAnsi="Calibri"/>
          <w:bCs/>
          <w:spacing w:val="-3"/>
          <w:sz w:val="26"/>
          <w:szCs w:val="26"/>
        </w:rPr>
        <w:t>ernal Revenue Service as 501(c)</w:t>
      </w:r>
      <w:r w:rsidRPr="00D421DD">
        <w:rPr>
          <w:rFonts w:ascii="Calibri" w:hAnsi="Calibri"/>
          <w:bCs/>
          <w:spacing w:val="-3"/>
          <w:sz w:val="26"/>
          <w:szCs w:val="26"/>
        </w:rPr>
        <w:t>3.</w:t>
      </w:r>
    </w:p>
    <w:p w14:paraId="69A4CC58" w14:textId="77777777" w:rsidR="001A14C1" w:rsidRPr="00D421DD" w:rsidRDefault="001A14C1" w:rsidP="00254A7B">
      <w:pPr>
        <w:spacing w:after="240"/>
        <w:ind w:left="1440"/>
        <w:rPr>
          <w:rFonts w:ascii="Calibri" w:hAnsi="Calibri"/>
          <w:sz w:val="26"/>
          <w:szCs w:val="26"/>
        </w:rPr>
      </w:pPr>
      <w:r w:rsidRPr="00D421DD">
        <w:rPr>
          <w:rFonts w:ascii="Calibri" w:hAnsi="Calibri"/>
          <w:sz w:val="26"/>
          <w:szCs w:val="26"/>
        </w:rPr>
        <w:t>If additional information is needed regarding this requireme</w:t>
      </w:r>
      <w:r w:rsidR="002A1A5D" w:rsidRPr="00D421DD">
        <w:rPr>
          <w:rFonts w:ascii="Calibri" w:hAnsi="Calibri"/>
          <w:sz w:val="26"/>
          <w:szCs w:val="26"/>
        </w:rPr>
        <w:t>nt, please contact the Auditor-</w:t>
      </w:r>
      <w:r w:rsidRPr="00D421DD">
        <w:rPr>
          <w:rFonts w:ascii="Calibri" w:hAnsi="Calibri"/>
          <w:sz w:val="26"/>
          <w:szCs w:val="26"/>
        </w:rPr>
        <w:t>Controller’s Office of Contract Compliance</w:t>
      </w:r>
      <w:r w:rsidR="0056151C">
        <w:rPr>
          <w:rFonts w:ascii="Calibri" w:hAnsi="Calibri"/>
          <w:sz w:val="26"/>
          <w:szCs w:val="26"/>
        </w:rPr>
        <w:t xml:space="preserve"> &amp; Reporting</w:t>
      </w:r>
      <w:r w:rsidRPr="00D421DD">
        <w:rPr>
          <w:rFonts w:ascii="Calibri" w:hAnsi="Calibri"/>
          <w:sz w:val="26"/>
          <w:szCs w:val="26"/>
        </w:rPr>
        <w:t xml:space="preserve"> (OCC</w:t>
      </w:r>
      <w:r w:rsidR="0056151C">
        <w:rPr>
          <w:rFonts w:ascii="Calibri" w:hAnsi="Calibri"/>
          <w:sz w:val="26"/>
          <w:szCs w:val="26"/>
        </w:rPr>
        <w:t>R</w:t>
      </w:r>
      <w:r w:rsidRPr="00D421DD">
        <w:rPr>
          <w:rFonts w:ascii="Calibri" w:hAnsi="Calibri"/>
          <w:sz w:val="26"/>
          <w:szCs w:val="26"/>
        </w:rPr>
        <w:t>) located at 1221 Oak St</w:t>
      </w:r>
      <w:r w:rsidR="00426D3A" w:rsidRPr="00D421DD">
        <w:rPr>
          <w:rFonts w:ascii="Calibri" w:hAnsi="Calibri"/>
          <w:sz w:val="26"/>
          <w:szCs w:val="26"/>
        </w:rPr>
        <w:t>reet, Room</w:t>
      </w:r>
      <w:r w:rsidRPr="00D421DD">
        <w:rPr>
          <w:rFonts w:ascii="Calibri" w:hAnsi="Calibri"/>
          <w:sz w:val="26"/>
          <w:szCs w:val="26"/>
        </w:rPr>
        <w:t xml:space="preserve"> 249, Oakland, CA  94612 via </w:t>
      </w:r>
      <w:r w:rsidR="00426D3A" w:rsidRPr="00D421DD">
        <w:rPr>
          <w:rFonts w:ascii="Calibri" w:hAnsi="Calibri"/>
          <w:sz w:val="26"/>
          <w:szCs w:val="26"/>
        </w:rPr>
        <w:t>e</w:t>
      </w:r>
      <w:r w:rsidRPr="00D421DD">
        <w:rPr>
          <w:rFonts w:ascii="Calibri" w:hAnsi="Calibri"/>
          <w:sz w:val="26"/>
          <w:szCs w:val="26"/>
        </w:rPr>
        <w:t xml:space="preserve">-mail at </w:t>
      </w:r>
      <w:hyperlink r:id="rId26" w:tooltip="mailto:linda.moore@acgov.org" w:history="1">
        <w:r w:rsidRPr="00D421DD">
          <w:rPr>
            <w:rStyle w:val="Hyperlink"/>
            <w:rFonts w:ascii="Calibri" w:hAnsi="Calibri"/>
            <w:sz w:val="26"/>
            <w:szCs w:val="26"/>
          </w:rPr>
          <w:t>ACSLEBcompliance@acgov.org</w:t>
        </w:r>
      </w:hyperlink>
      <w:r w:rsidRPr="00D421DD">
        <w:rPr>
          <w:rFonts w:ascii="Calibri" w:hAnsi="Calibri"/>
          <w:sz w:val="26"/>
          <w:szCs w:val="26"/>
        </w:rPr>
        <w:t>.</w:t>
      </w:r>
    </w:p>
    <w:p w14:paraId="24A648F7" w14:textId="22B8BDE3" w:rsidR="00F75DCC" w:rsidRPr="00CB1B84" w:rsidRDefault="00F75DCC" w:rsidP="009763EE">
      <w:pPr>
        <w:pStyle w:val="MemoHeading"/>
        <w:numPr>
          <w:ilvl w:val="0"/>
          <w:numId w:val="6"/>
        </w:numPr>
        <w:spacing w:after="240" w:line="240" w:lineRule="auto"/>
        <w:rPr>
          <w:rFonts w:ascii="Calibri" w:hAnsi="Calibri"/>
          <w:szCs w:val="26"/>
          <w:u w:val="single"/>
        </w:rPr>
      </w:pPr>
      <w:r w:rsidRPr="00CB1B84">
        <w:rPr>
          <w:rFonts w:ascii="Calibri" w:hAnsi="Calibri"/>
          <w:szCs w:val="26"/>
          <w:u w:val="single"/>
        </w:rPr>
        <w:lastRenderedPageBreak/>
        <w:t>NOTICE OF INTENT TO AWARD</w:t>
      </w:r>
      <w:r w:rsidR="00334E19" w:rsidRPr="00334E19">
        <w:rPr>
          <w:rFonts w:ascii="Calibri" w:hAnsi="Calibri"/>
          <w:szCs w:val="26"/>
        </w:rPr>
        <w:t xml:space="preserve"> </w:t>
      </w:r>
    </w:p>
    <w:p w14:paraId="1A49EB59" w14:textId="34461642" w:rsidR="00F75DCC" w:rsidRPr="004F4E30" w:rsidRDefault="00F75DCC" w:rsidP="00F75DCC">
      <w:pPr>
        <w:pStyle w:val="Item1"/>
        <w:numPr>
          <w:ilvl w:val="1"/>
          <w:numId w:val="6"/>
        </w:numPr>
        <w:tabs>
          <w:tab w:val="clear" w:pos="2160"/>
        </w:tabs>
        <w:ind w:left="1440"/>
      </w:pPr>
      <w:r w:rsidRPr="00A85450">
        <w:t xml:space="preserve">At the conclusion of </w:t>
      </w:r>
      <w:r w:rsidRPr="004F4E30">
        <w:t xml:space="preserve">the </w:t>
      </w:r>
      <w:r w:rsidR="00392655" w:rsidRPr="004F4E30">
        <w:rPr>
          <w:lang w:val="en-US"/>
        </w:rPr>
        <w:t>I</w:t>
      </w:r>
      <w:r w:rsidRPr="004F4E30">
        <w:t xml:space="preserve">RFQ response evaluation period, all Bidders will be notified in writing by e-mail, fax, or US Postal Service mail, of the contract award recommendation, if any, by GSA-Procurement.  The document providing this notification is the Notice of Intent to Award.  </w:t>
      </w:r>
    </w:p>
    <w:p w14:paraId="20D670FA" w14:textId="77777777" w:rsidR="00F75DCC" w:rsidRPr="004F4E30" w:rsidRDefault="00F75DCC" w:rsidP="00F75DCC">
      <w:pPr>
        <w:spacing w:after="240"/>
        <w:ind w:left="1440"/>
        <w:rPr>
          <w:rFonts w:ascii="Calibri" w:hAnsi="Calibri" w:cs="Calibri"/>
          <w:sz w:val="26"/>
          <w:szCs w:val="26"/>
        </w:rPr>
      </w:pPr>
      <w:r w:rsidRPr="004F4E30">
        <w:rPr>
          <w:rFonts w:ascii="Calibri" w:hAnsi="Calibri" w:cs="Calibri"/>
          <w:sz w:val="26"/>
          <w:szCs w:val="26"/>
        </w:rPr>
        <w:t>The Notice of Intent to Award will provide the following information:</w:t>
      </w:r>
    </w:p>
    <w:p w14:paraId="5DB8F0C6" w14:textId="77777777" w:rsidR="00F75DCC" w:rsidRPr="004F4E30" w:rsidRDefault="00F75DCC" w:rsidP="00F75DCC">
      <w:pPr>
        <w:pStyle w:val="Itema"/>
        <w:numPr>
          <w:ilvl w:val="4"/>
          <w:numId w:val="34"/>
        </w:numPr>
        <w:tabs>
          <w:tab w:val="clear" w:pos="4320"/>
        </w:tabs>
        <w:ind w:left="2160"/>
      </w:pPr>
      <w:r w:rsidRPr="004F4E30">
        <w:t xml:space="preserve">The name of the Bidder being recommended for contract award; and </w:t>
      </w:r>
    </w:p>
    <w:p w14:paraId="1AF9C07C" w14:textId="77777777" w:rsidR="00F75DCC" w:rsidRPr="004F4E30" w:rsidRDefault="00F75DCC" w:rsidP="00F75DCC">
      <w:pPr>
        <w:pStyle w:val="Itema"/>
        <w:numPr>
          <w:ilvl w:val="4"/>
          <w:numId w:val="34"/>
        </w:numPr>
        <w:tabs>
          <w:tab w:val="clear" w:pos="4320"/>
        </w:tabs>
        <w:ind w:left="2160"/>
      </w:pPr>
      <w:r w:rsidRPr="004F4E30">
        <w:t>The names of all other parties that submitted proposals.</w:t>
      </w:r>
    </w:p>
    <w:p w14:paraId="7A5A25BE" w14:textId="2D6CA216" w:rsidR="00F75DCC" w:rsidRPr="004F4E30" w:rsidRDefault="00F75DCC" w:rsidP="00F75DCC">
      <w:pPr>
        <w:pStyle w:val="Item1"/>
        <w:numPr>
          <w:ilvl w:val="2"/>
          <w:numId w:val="35"/>
        </w:numPr>
        <w:tabs>
          <w:tab w:val="clear" w:pos="2970"/>
        </w:tabs>
        <w:ind w:left="1440"/>
      </w:pPr>
      <w:r w:rsidRPr="004F4E30">
        <w:t xml:space="preserve">The submitted proposals shall be made available upon request no later than five calendar days before approval of the award and contract is scheduled to be heard by  </w:t>
      </w:r>
      <w:proofErr w:type="spellStart"/>
      <w:r w:rsidRPr="004F4E30">
        <w:t>by</w:t>
      </w:r>
      <w:proofErr w:type="spellEnd"/>
      <w:r w:rsidRPr="004F4E30">
        <w:t xml:space="preserve"> GSA</w:t>
      </w:r>
      <w:r w:rsidR="00157339" w:rsidRPr="004F4E30">
        <w:rPr>
          <w:lang w:val="en-US"/>
        </w:rPr>
        <w:t>.</w:t>
      </w:r>
    </w:p>
    <w:p w14:paraId="6F66DBE9" w14:textId="77777777" w:rsidR="00CB1B84" w:rsidRPr="004F4E30" w:rsidRDefault="00CB1B84" w:rsidP="00CB1B84">
      <w:pPr>
        <w:pStyle w:val="Item1"/>
        <w:numPr>
          <w:ilvl w:val="0"/>
          <w:numId w:val="35"/>
        </w:numPr>
        <w:rPr>
          <w:u w:val="single"/>
        </w:rPr>
      </w:pPr>
      <w:r w:rsidRPr="004F4E30">
        <w:rPr>
          <w:u w:val="single"/>
          <w:lang w:val="en-US"/>
        </w:rPr>
        <w:t>AWARD</w:t>
      </w:r>
    </w:p>
    <w:p w14:paraId="580F7D71" w14:textId="3B930394" w:rsidR="00CB1B84" w:rsidRPr="004F4E30" w:rsidRDefault="00CB1B84" w:rsidP="009C2436">
      <w:pPr>
        <w:pStyle w:val="Item1"/>
        <w:numPr>
          <w:ilvl w:val="1"/>
          <w:numId w:val="36"/>
        </w:numPr>
        <w:tabs>
          <w:tab w:val="clear" w:pos="2160"/>
        </w:tabs>
        <w:ind w:left="1440"/>
      </w:pPr>
      <w:r w:rsidRPr="004F4E30">
        <w:rPr>
          <w:szCs w:val="26"/>
          <w:lang w:val="en-US"/>
        </w:rPr>
        <w:t xml:space="preserve">The award will be made to the lowest possible Bidder who meets the requirements of these specifications, </w:t>
      </w:r>
      <w:proofErr w:type="gramStart"/>
      <w:r w:rsidRPr="004F4E30">
        <w:rPr>
          <w:szCs w:val="26"/>
          <w:lang w:val="en-US"/>
        </w:rPr>
        <w:t>terms</w:t>
      </w:r>
      <w:proofErr w:type="gramEnd"/>
      <w:r w:rsidRPr="004F4E30">
        <w:rPr>
          <w:szCs w:val="26"/>
          <w:lang w:val="en-US"/>
        </w:rPr>
        <w:t xml:space="preserve"> and conditions.</w:t>
      </w:r>
      <w:r w:rsidRPr="004F4E30">
        <w:rPr>
          <w:sz w:val="24"/>
          <w:lang w:val="en-US"/>
        </w:rPr>
        <w:t xml:space="preserve"> </w:t>
      </w:r>
    </w:p>
    <w:p w14:paraId="0011C9C7" w14:textId="77777777" w:rsidR="009C2436" w:rsidRPr="004F4E30" w:rsidRDefault="009C2436" w:rsidP="009C2436">
      <w:pPr>
        <w:pStyle w:val="Item1"/>
        <w:numPr>
          <w:ilvl w:val="1"/>
          <w:numId w:val="36"/>
        </w:numPr>
        <w:tabs>
          <w:tab w:val="clear" w:pos="2160"/>
        </w:tabs>
        <w:ind w:left="1440"/>
        <w:rPr>
          <w:szCs w:val="26"/>
        </w:rPr>
      </w:pPr>
      <w:r w:rsidRPr="004F4E30">
        <w:rPr>
          <w:szCs w:val="26"/>
        </w:rPr>
        <w:t>The County reserves the right to award to a single or multiple Contractors.</w:t>
      </w:r>
    </w:p>
    <w:p w14:paraId="457681C7" w14:textId="77777777" w:rsidR="009C2436" w:rsidRPr="004F4E30" w:rsidRDefault="009C2436" w:rsidP="009C2436">
      <w:pPr>
        <w:pStyle w:val="Item1"/>
        <w:numPr>
          <w:ilvl w:val="1"/>
          <w:numId w:val="36"/>
        </w:numPr>
        <w:tabs>
          <w:tab w:val="clear" w:pos="2160"/>
        </w:tabs>
        <w:ind w:left="1440"/>
        <w:rPr>
          <w:szCs w:val="26"/>
        </w:rPr>
      </w:pPr>
      <w:r w:rsidRPr="004F4E30">
        <w:rPr>
          <w:szCs w:val="26"/>
        </w:rPr>
        <w:t>The County has the right to decline to award this contract or any part thereof for any reason.</w:t>
      </w:r>
    </w:p>
    <w:p w14:paraId="15545D4F" w14:textId="1CC19BC6" w:rsidR="009C2436" w:rsidRPr="004F4E30" w:rsidRDefault="009C2436" w:rsidP="009C2436">
      <w:pPr>
        <w:pStyle w:val="Item1"/>
        <w:numPr>
          <w:ilvl w:val="1"/>
          <w:numId w:val="36"/>
        </w:numPr>
        <w:tabs>
          <w:tab w:val="clear" w:pos="2160"/>
        </w:tabs>
        <w:ind w:left="1440"/>
        <w:rPr>
          <w:szCs w:val="26"/>
        </w:rPr>
      </w:pPr>
      <w:r w:rsidRPr="004F4E30">
        <w:rPr>
          <w:szCs w:val="26"/>
        </w:rPr>
        <w:t xml:space="preserve">The </w:t>
      </w:r>
      <w:r w:rsidRPr="004F4E30">
        <w:rPr>
          <w:szCs w:val="26"/>
          <w:lang w:val="en-US"/>
        </w:rPr>
        <w:t>I</w:t>
      </w:r>
      <w:r w:rsidRPr="004F4E30">
        <w:rPr>
          <w:szCs w:val="26"/>
        </w:rPr>
        <w:t xml:space="preserve">RFQ specifications, terms, conditions and Exhibits, </w:t>
      </w:r>
      <w:r w:rsidRPr="004F4E30">
        <w:rPr>
          <w:szCs w:val="26"/>
          <w:lang w:val="en-US"/>
        </w:rPr>
        <w:t>I</w:t>
      </w:r>
      <w:r w:rsidRPr="004F4E30">
        <w:rPr>
          <w:szCs w:val="26"/>
        </w:rPr>
        <w:t xml:space="preserve">RFQ Addenda and Bidder’s proposal, may be incorporated into and made a part of any contract that may be awarded as a result of this </w:t>
      </w:r>
      <w:r w:rsidRPr="004F4E30">
        <w:rPr>
          <w:szCs w:val="26"/>
          <w:lang w:val="en-US"/>
        </w:rPr>
        <w:t>I</w:t>
      </w:r>
      <w:r w:rsidRPr="004F4E30">
        <w:rPr>
          <w:szCs w:val="26"/>
        </w:rPr>
        <w:t>RFQ.</w:t>
      </w:r>
    </w:p>
    <w:p w14:paraId="608C69A7" w14:textId="77777777" w:rsidR="009C2436" w:rsidRPr="004F4E30" w:rsidRDefault="009C2436" w:rsidP="009C2436">
      <w:pPr>
        <w:pStyle w:val="Item1"/>
        <w:numPr>
          <w:ilvl w:val="1"/>
          <w:numId w:val="36"/>
        </w:numPr>
        <w:tabs>
          <w:tab w:val="clear" w:pos="2160"/>
        </w:tabs>
        <w:ind w:left="1440"/>
      </w:pPr>
      <w:r w:rsidRPr="004F4E30">
        <w:rPr>
          <w:szCs w:val="26"/>
        </w:rPr>
        <w:t xml:space="preserve">Standard </w:t>
      </w:r>
      <w:r w:rsidR="00334E19" w:rsidRPr="004F4E30">
        <w:rPr>
          <w:szCs w:val="26"/>
          <w:lang w:val="en-US"/>
        </w:rPr>
        <w:t xml:space="preserve">Services </w:t>
      </w:r>
      <w:r w:rsidRPr="004F4E30">
        <w:rPr>
          <w:szCs w:val="26"/>
        </w:rPr>
        <w:t xml:space="preserve">Agreement terms and conditions </w:t>
      </w:r>
      <w:r w:rsidR="002912CA" w:rsidRPr="004F4E30">
        <w:rPr>
          <w:szCs w:val="26"/>
          <w:lang w:val="en-US"/>
        </w:rPr>
        <w:t>may</w:t>
      </w:r>
      <w:r w:rsidRPr="004F4E30">
        <w:rPr>
          <w:szCs w:val="26"/>
        </w:rPr>
        <w:t xml:space="preserve"> be negotiated with the selected Bidder.  Bidder may access a copy of the Standard Services Agreement template can be found online at:</w:t>
      </w:r>
      <w:r w:rsidRPr="004F4E30">
        <w:rPr>
          <w:sz w:val="24"/>
          <w:lang w:val="en-US"/>
        </w:rPr>
        <w:t xml:space="preserve"> </w:t>
      </w:r>
    </w:p>
    <w:p w14:paraId="05BE103A" w14:textId="77777777" w:rsidR="009C2436" w:rsidRPr="00240A49" w:rsidRDefault="00503F22" w:rsidP="009C2436">
      <w:pPr>
        <w:spacing w:after="240"/>
        <w:ind w:left="1440"/>
        <w:rPr>
          <w:rFonts w:ascii="Calibri" w:hAnsi="Calibri" w:cs="Calibri"/>
          <w:b/>
        </w:rPr>
      </w:pPr>
      <w:hyperlink r:id="rId27" w:history="1">
        <w:r w:rsidR="009C2436" w:rsidRPr="00134C39">
          <w:rPr>
            <w:rStyle w:val="Hyperlink"/>
            <w:rFonts w:ascii="Calibri" w:hAnsi="Calibri" w:cs="Calibri"/>
            <w:b/>
            <w:sz w:val="26"/>
            <w:szCs w:val="26"/>
          </w:rPr>
          <w:t>Alameda County Standard Services Agreement Template</w:t>
        </w:r>
      </w:hyperlink>
      <w:r w:rsidR="009C2436" w:rsidRPr="009C2436">
        <w:rPr>
          <w:rFonts w:ascii="Calibri" w:hAnsi="Calibri" w:cs="Calibri"/>
          <w:b/>
          <w:sz w:val="24"/>
        </w:rPr>
        <w:t xml:space="preserve"> </w:t>
      </w:r>
      <w:r w:rsidR="009C2436" w:rsidRPr="007D110E">
        <w:rPr>
          <w:rFonts w:ascii="Calibri" w:hAnsi="Calibri" w:cs="Calibri"/>
          <w:sz w:val="22"/>
        </w:rPr>
        <w:t>[</w:t>
      </w:r>
      <w:hyperlink r:id="rId28" w:history="1">
        <w:r w:rsidR="009C2436" w:rsidRPr="007D110E">
          <w:rPr>
            <w:rStyle w:val="Hyperlink"/>
            <w:rFonts w:ascii="Calibri" w:hAnsi="Calibri" w:cs="Calibri"/>
            <w:sz w:val="22"/>
          </w:rPr>
          <w:t>https://acgovt.sharepoint.com/:w:/s/GSADigitalLibrary/EeGBnUyJSMFBoXqtvbj7ly0BqycT5J83NKyIV19tLO6-yA?e=YwGjFP</w:t>
        </w:r>
      </w:hyperlink>
      <w:r w:rsidR="009C2436" w:rsidRPr="007D110E">
        <w:rPr>
          <w:rFonts w:ascii="Calibri" w:hAnsi="Calibri" w:cs="Calibri"/>
          <w:sz w:val="22"/>
        </w:rPr>
        <w:t>]</w:t>
      </w:r>
    </w:p>
    <w:p w14:paraId="67812B67" w14:textId="77777777" w:rsidR="009C2436" w:rsidRPr="002912CA" w:rsidRDefault="009C2436" w:rsidP="009C2436">
      <w:pPr>
        <w:pStyle w:val="Item1"/>
        <w:tabs>
          <w:tab w:val="clear" w:pos="1440"/>
        </w:tabs>
        <w:ind w:left="1440" w:firstLine="0"/>
        <w:rPr>
          <w:szCs w:val="26"/>
        </w:rPr>
      </w:pPr>
      <w:r w:rsidRPr="002912CA">
        <w:rPr>
          <w:rFonts w:cs="Calibri"/>
          <w:szCs w:val="26"/>
        </w:rPr>
        <w:t xml:space="preserve">The template contains minimal Agreement boilerplate language only.  </w:t>
      </w:r>
    </w:p>
    <w:p w14:paraId="616B004F" w14:textId="4A81AB09" w:rsidR="003B5D9D" w:rsidRPr="00D421DD" w:rsidRDefault="003B5D9D" w:rsidP="009C2436">
      <w:pPr>
        <w:pStyle w:val="MemoHeading"/>
        <w:numPr>
          <w:ilvl w:val="0"/>
          <w:numId w:val="36"/>
        </w:numPr>
        <w:spacing w:after="240" w:line="240" w:lineRule="auto"/>
        <w:rPr>
          <w:rFonts w:ascii="Calibri" w:hAnsi="Calibri"/>
          <w:szCs w:val="26"/>
          <w:u w:val="single"/>
        </w:rPr>
      </w:pPr>
      <w:r w:rsidRPr="00D421DD">
        <w:rPr>
          <w:rFonts w:ascii="Calibri" w:hAnsi="Calibri"/>
          <w:szCs w:val="26"/>
          <w:u w:val="single"/>
        </w:rPr>
        <w:t>DEBARMENT/SUSPENSION POLICY (PURCHASES $25,000</w:t>
      </w:r>
      <w:r w:rsidR="002D547F" w:rsidRPr="00D421DD">
        <w:rPr>
          <w:rFonts w:ascii="Calibri" w:hAnsi="Calibri"/>
          <w:szCs w:val="26"/>
          <w:u w:val="single"/>
        </w:rPr>
        <w:t xml:space="preserve"> and </w:t>
      </w:r>
      <w:proofErr w:type="gramStart"/>
      <w:r w:rsidR="002D547F" w:rsidRPr="00D421DD">
        <w:rPr>
          <w:rFonts w:ascii="Calibri" w:hAnsi="Calibri"/>
          <w:szCs w:val="26"/>
          <w:u w:val="single"/>
        </w:rPr>
        <w:t>Over</w:t>
      </w:r>
      <w:proofErr w:type="gramEnd"/>
      <w:r w:rsidRPr="00D421DD">
        <w:rPr>
          <w:rFonts w:ascii="Calibri" w:hAnsi="Calibri"/>
          <w:szCs w:val="26"/>
          <w:u w:val="single"/>
        </w:rPr>
        <w:t>)</w:t>
      </w:r>
      <w:r w:rsidR="00A338C0">
        <w:rPr>
          <w:rFonts w:ascii="Calibri" w:hAnsi="Calibri"/>
          <w:color w:val="FF0000"/>
          <w:szCs w:val="26"/>
        </w:rPr>
        <w:t xml:space="preserve"> </w:t>
      </w:r>
    </w:p>
    <w:p w14:paraId="60F7B422" w14:textId="024B231A" w:rsidR="003B5D9D" w:rsidRPr="00D421DD" w:rsidRDefault="003B5D9D" w:rsidP="00254A7B">
      <w:pPr>
        <w:spacing w:after="240"/>
        <w:ind w:left="720"/>
        <w:rPr>
          <w:rFonts w:ascii="Calibri" w:hAnsi="Calibri"/>
          <w:sz w:val="26"/>
          <w:szCs w:val="26"/>
        </w:rPr>
      </w:pPr>
      <w:r w:rsidRPr="00D421DD">
        <w:rPr>
          <w:rFonts w:ascii="Calibri" w:hAnsi="Calibri"/>
          <w:sz w:val="26"/>
          <w:szCs w:val="26"/>
        </w:rPr>
        <w:t xml:space="preserve">In order to prohibit the procurement of any goods or services ultimately funded by Federal awards from debarred, suspended or otherwise excluded parties, each bidder will be </w:t>
      </w:r>
      <w:r w:rsidRPr="00D421DD">
        <w:rPr>
          <w:rFonts w:ascii="Calibri" w:hAnsi="Calibri"/>
          <w:sz w:val="26"/>
          <w:szCs w:val="26"/>
        </w:rPr>
        <w:lastRenderedPageBreak/>
        <w:t xml:space="preserve">screened at the time </w:t>
      </w:r>
      <w:r w:rsidRPr="004F4E30">
        <w:rPr>
          <w:rFonts w:ascii="Calibri" w:hAnsi="Calibri"/>
          <w:sz w:val="26"/>
          <w:szCs w:val="26"/>
        </w:rPr>
        <w:t xml:space="preserve">of </w:t>
      </w:r>
      <w:r w:rsidR="008F462B" w:rsidRPr="004F4E30">
        <w:rPr>
          <w:rFonts w:ascii="Calibri" w:hAnsi="Calibri"/>
          <w:sz w:val="26"/>
          <w:szCs w:val="26"/>
        </w:rPr>
        <w:t>IRF</w:t>
      </w:r>
      <w:r w:rsidR="004675D5" w:rsidRPr="004F4E30">
        <w:rPr>
          <w:rFonts w:ascii="Calibri" w:hAnsi="Calibri"/>
          <w:sz w:val="26"/>
          <w:szCs w:val="26"/>
        </w:rPr>
        <w:t>Q</w:t>
      </w:r>
      <w:r w:rsidR="008F462B" w:rsidRPr="004F4E30">
        <w:rPr>
          <w:rFonts w:ascii="Calibri" w:hAnsi="Calibri"/>
          <w:sz w:val="26"/>
          <w:szCs w:val="26"/>
        </w:rPr>
        <w:t xml:space="preserve"> </w:t>
      </w:r>
      <w:r w:rsidRPr="004F4E30">
        <w:rPr>
          <w:rFonts w:ascii="Calibri" w:hAnsi="Calibri"/>
          <w:sz w:val="26"/>
          <w:szCs w:val="26"/>
        </w:rPr>
        <w:t xml:space="preserve">response </w:t>
      </w:r>
      <w:r w:rsidRPr="00D421DD">
        <w:rPr>
          <w:rFonts w:ascii="Calibri" w:hAnsi="Calibri"/>
          <w:sz w:val="26"/>
          <w:szCs w:val="26"/>
        </w:rPr>
        <w:t>to ensure bidder, its principal and their named subcontractors are not debarred, suspended or otherwise excluded by the United States Government in compliance with the requirements of 7 Code of Federal Regulations (CFR) 3016.35, 28 CFR 66.35, 29 CFR 97.35, 34 CFR 80.35, 45 CFR 92.35 and Executive Order 12549.</w:t>
      </w:r>
    </w:p>
    <w:p w14:paraId="19C6699A"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The County will verify bidder, its principal and their named subcontractors are not on the Federal debarred, suspended or otherwise excluded list of vendors located at </w:t>
      </w:r>
      <w:hyperlink r:id="rId29" w:history="1">
        <w:r w:rsidR="00443C4C">
          <w:rPr>
            <w:rStyle w:val="Hyperlink"/>
            <w:rFonts w:ascii="Calibri" w:hAnsi="Calibri"/>
            <w:sz w:val="26"/>
            <w:szCs w:val="26"/>
          </w:rPr>
          <w:t>https://www.sam.gov/SAM/</w:t>
        </w:r>
      </w:hyperlink>
      <w:r w:rsidRPr="00D421DD">
        <w:rPr>
          <w:rFonts w:ascii="Calibri" w:hAnsi="Calibri"/>
          <w:sz w:val="26"/>
          <w:szCs w:val="26"/>
        </w:rPr>
        <w:t>; and</w:t>
      </w:r>
    </w:p>
    <w:p w14:paraId="6BCDE5FA" w14:textId="77777777" w:rsidR="003B5D9D" w:rsidRPr="00D421DD" w:rsidRDefault="003B5D9D" w:rsidP="009763EE">
      <w:pPr>
        <w:numPr>
          <w:ilvl w:val="0"/>
          <w:numId w:val="8"/>
        </w:numPr>
        <w:tabs>
          <w:tab w:val="clear" w:pos="6120"/>
          <w:tab w:val="num" w:pos="1440"/>
        </w:tabs>
        <w:spacing w:after="240"/>
        <w:ind w:left="1440"/>
        <w:rPr>
          <w:rFonts w:ascii="Calibri" w:hAnsi="Calibri"/>
          <w:sz w:val="26"/>
          <w:szCs w:val="26"/>
        </w:rPr>
      </w:pPr>
      <w:r w:rsidRPr="00D421DD">
        <w:rPr>
          <w:rFonts w:ascii="Calibri" w:hAnsi="Calibri"/>
          <w:sz w:val="26"/>
          <w:szCs w:val="26"/>
        </w:rPr>
        <w:t xml:space="preserve">Bidders are to complete a Debarment and Suspension Certification form, </w:t>
      </w:r>
      <w:r w:rsidR="004250A2">
        <w:rPr>
          <w:rFonts w:ascii="Calibri" w:hAnsi="Calibri"/>
          <w:sz w:val="26"/>
          <w:szCs w:val="26"/>
        </w:rPr>
        <w:t>included in Exhibit A – Bid Response Packet</w:t>
      </w:r>
      <w:r w:rsidRPr="00D421DD">
        <w:rPr>
          <w:rFonts w:ascii="Calibri" w:hAnsi="Calibri"/>
          <w:sz w:val="26"/>
          <w:szCs w:val="26"/>
        </w:rPr>
        <w:t xml:space="preserve">, certifying bidder, its </w:t>
      </w:r>
      <w:r w:rsidR="000C611B" w:rsidRPr="00D421DD">
        <w:rPr>
          <w:rFonts w:ascii="Calibri" w:hAnsi="Calibri"/>
          <w:sz w:val="26"/>
          <w:szCs w:val="26"/>
        </w:rPr>
        <w:t>principal,</w:t>
      </w:r>
      <w:r w:rsidRPr="00D421DD">
        <w:rPr>
          <w:rFonts w:ascii="Calibri" w:hAnsi="Calibri"/>
          <w:sz w:val="26"/>
          <w:szCs w:val="26"/>
        </w:rPr>
        <w:t xml:space="preserve"> and their named and unnamed subcontractors are not debarred, </w:t>
      </w:r>
      <w:r w:rsidR="000C611B" w:rsidRPr="00D421DD">
        <w:rPr>
          <w:rFonts w:ascii="Calibri" w:hAnsi="Calibri"/>
          <w:sz w:val="26"/>
          <w:szCs w:val="26"/>
        </w:rPr>
        <w:t>suspended,</w:t>
      </w:r>
      <w:r w:rsidRPr="00D421DD">
        <w:rPr>
          <w:rFonts w:ascii="Calibri" w:hAnsi="Calibri"/>
          <w:sz w:val="26"/>
          <w:szCs w:val="26"/>
        </w:rPr>
        <w:t xml:space="preserve"> or otherwise excluded by the United States Government</w:t>
      </w:r>
      <w:r w:rsidR="00443C4C">
        <w:rPr>
          <w:rFonts w:ascii="Calibri" w:hAnsi="Calibri"/>
          <w:sz w:val="26"/>
          <w:szCs w:val="26"/>
        </w:rPr>
        <w:t>.</w:t>
      </w:r>
    </w:p>
    <w:p w14:paraId="6A8D60E9" w14:textId="77777777" w:rsidR="002167D4" w:rsidRPr="002167D4" w:rsidRDefault="002167D4" w:rsidP="009C2436">
      <w:pPr>
        <w:pStyle w:val="MemoHeading"/>
        <w:numPr>
          <w:ilvl w:val="0"/>
          <w:numId w:val="36"/>
        </w:numPr>
        <w:spacing w:after="240" w:line="240" w:lineRule="auto"/>
        <w:rPr>
          <w:rFonts w:ascii="Calibri" w:hAnsi="Calibri"/>
          <w:bCs/>
          <w:spacing w:val="-3"/>
          <w:szCs w:val="26"/>
          <w:u w:val="single"/>
        </w:rPr>
      </w:pPr>
      <w:bookmarkStart w:id="2" w:name="_Toc339364468"/>
      <w:bookmarkStart w:id="3" w:name="_Toc339364729"/>
      <w:bookmarkStart w:id="4" w:name="_Toc340649165"/>
      <w:r w:rsidRPr="002167D4">
        <w:rPr>
          <w:rFonts w:ascii="Calibri" w:hAnsi="Calibri"/>
          <w:bCs/>
          <w:spacing w:val="-3"/>
          <w:szCs w:val="26"/>
          <w:u w:val="single"/>
        </w:rPr>
        <w:t>SUBMITTAL OF BIDS</w:t>
      </w:r>
      <w:bookmarkEnd w:id="2"/>
      <w:bookmarkEnd w:id="3"/>
      <w:bookmarkEnd w:id="4"/>
    </w:p>
    <w:p w14:paraId="4CCBCB85" w14:textId="0878D8B2" w:rsidR="002167D4" w:rsidRPr="004F4E30" w:rsidRDefault="002167D4" w:rsidP="000C611B">
      <w:pPr>
        <w:numPr>
          <w:ilvl w:val="2"/>
          <w:numId w:val="26"/>
        </w:numPr>
        <w:spacing w:after="240"/>
        <w:ind w:left="1440"/>
        <w:rPr>
          <w:rFonts w:ascii="Calibri" w:hAnsi="Calibri" w:cs="Calibri"/>
          <w:sz w:val="26"/>
          <w:szCs w:val="26"/>
        </w:rPr>
      </w:pPr>
      <w:r w:rsidRPr="006647EA">
        <w:rPr>
          <w:rFonts w:ascii="Calibri" w:hAnsi="Calibri" w:cs="Calibri"/>
          <w:sz w:val="26"/>
          <w:szCs w:val="26"/>
        </w:rPr>
        <w:t xml:space="preserve">All bids must be completed and successfully uploaded through Alameda County </w:t>
      </w:r>
      <w:r w:rsidR="004C48D2" w:rsidRPr="004F4E30">
        <w:rPr>
          <w:rFonts w:ascii="Calibri" w:hAnsi="Calibri" w:cs="Calibri"/>
          <w:b/>
          <w:sz w:val="26"/>
          <w:szCs w:val="26"/>
        </w:rPr>
        <w:t>EZSourcing</w:t>
      </w:r>
      <w:r w:rsidRPr="004F4E30">
        <w:rPr>
          <w:rFonts w:ascii="Calibri" w:hAnsi="Calibri" w:cs="Calibri"/>
          <w:sz w:val="26"/>
          <w:szCs w:val="26"/>
        </w:rPr>
        <w:t xml:space="preserve"> BY 2:00 p.m. on the due date specified in this </w:t>
      </w:r>
      <w:r w:rsidR="00CB6F0F" w:rsidRPr="004F4E30">
        <w:rPr>
          <w:rFonts w:ascii="Calibri" w:hAnsi="Calibri" w:cs="Calibri"/>
          <w:sz w:val="26"/>
          <w:szCs w:val="26"/>
        </w:rPr>
        <w:t>IRF</w:t>
      </w:r>
      <w:r w:rsidR="00155EC4" w:rsidRPr="004F4E30">
        <w:rPr>
          <w:rFonts w:ascii="Calibri" w:hAnsi="Calibri" w:cs="Calibri"/>
          <w:sz w:val="26"/>
          <w:szCs w:val="26"/>
        </w:rPr>
        <w:t>Q</w:t>
      </w:r>
      <w:r w:rsidRPr="004F4E30">
        <w:rPr>
          <w:rFonts w:ascii="Calibri" w:hAnsi="Calibri" w:cs="Calibri"/>
          <w:sz w:val="26"/>
          <w:szCs w:val="26"/>
        </w:rPr>
        <w:t xml:space="preserve">.  Technical difficulties in downloading/submitting documents through the Alameda County </w:t>
      </w:r>
      <w:r w:rsidR="005574FE" w:rsidRPr="004F4E30">
        <w:rPr>
          <w:rFonts w:ascii="Calibri" w:hAnsi="Calibri" w:cs="Calibri"/>
          <w:sz w:val="26"/>
          <w:szCs w:val="26"/>
        </w:rPr>
        <w:t>EZSourcing</w:t>
      </w:r>
      <w:r w:rsidRPr="004F4E30">
        <w:rPr>
          <w:rFonts w:ascii="Calibri" w:hAnsi="Calibri" w:cs="Calibri"/>
          <w:sz w:val="26"/>
          <w:szCs w:val="26"/>
        </w:rPr>
        <w:t xml:space="preserve"> shall not extend the due date and time.</w:t>
      </w:r>
    </w:p>
    <w:p w14:paraId="414B9757" w14:textId="1F1DC9C2" w:rsidR="00321598" w:rsidRPr="004F4E30" w:rsidRDefault="00321598" w:rsidP="009763EE">
      <w:pPr>
        <w:pStyle w:val="Item1"/>
        <w:numPr>
          <w:ilvl w:val="2"/>
          <w:numId w:val="14"/>
        </w:numPr>
        <w:ind w:left="1440"/>
      </w:pPr>
      <w:r w:rsidRPr="004F4E30">
        <w:t>Successful uploading of a document does not equal acceptance of the document by Alameda County.</w:t>
      </w:r>
      <w:r w:rsidR="00776C44" w:rsidRPr="004F4E30">
        <w:rPr>
          <w:lang w:val="en-US"/>
        </w:rPr>
        <w:t xml:space="preserve"> </w:t>
      </w:r>
    </w:p>
    <w:p w14:paraId="0BF9BF46" w14:textId="77777777" w:rsidR="00AA0C7E" w:rsidRPr="004F4E30" w:rsidRDefault="00AA0C7E" w:rsidP="009763EE">
      <w:pPr>
        <w:pStyle w:val="Item1"/>
        <w:numPr>
          <w:ilvl w:val="2"/>
          <w:numId w:val="14"/>
        </w:numPr>
        <w:ind w:left="1440"/>
      </w:pPr>
      <w:r w:rsidRPr="004F4E30">
        <w:t xml:space="preserve">In order for bids to be considered complete, Bidder </w:t>
      </w:r>
      <w:r w:rsidRPr="004F4E30">
        <w:rPr>
          <w:b/>
          <w:u w:val="single"/>
        </w:rPr>
        <w:t>must</w:t>
      </w:r>
      <w:r w:rsidRPr="004F4E30">
        <w:rPr>
          <w:b/>
        </w:rPr>
        <w:t xml:space="preserve"> </w:t>
      </w:r>
      <w:r w:rsidRPr="004F4E30">
        <w:t xml:space="preserve">provide responses to all information requested </w:t>
      </w:r>
      <w:r w:rsidR="00776C44" w:rsidRPr="004F4E30">
        <w:rPr>
          <w:lang w:val="en-US"/>
        </w:rPr>
        <w:t xml:space="preserve">in </w:t>
      </w:r>
      <w:r w:rsidRPr="004F4E30">
        <w:t>Exhibit A – Bid Response Packet.</w:t>
      </w:r>
    </w:p>
    <w:p w14:paraId="072B8BAB" w14:textId="77777777" w:rsidR="00200F82" w:rsidRPr="004F4E30" w:rsidRDefault="00200F82" w:rsidP="009763EE">
      <w:pPr>
        <w:pStyle w:val="Item1"/>
        <w:numPr>
          <w:ilvl w:val="2"/>
          <w:numId w:val="14"/>
        </w:numPr>
        <w:ind w:left="1440"/>
      </w:pPr>
      <w:r w:rsidRPr="004F4E30">
        <w:rPr>
          <w:rFonts w:cs="Calibri"/>
          <w:szCs w:val="26"/>
        </w:rPr>
        <w:t xml:space="preserve">All </w:t>
      </w:r>
      <w:r w:rsidRPr="004F4E30">
        <w:rPr>
          <w:rFonts w:cs="Calibri"/>
          <w:szCs w:val="26"/>
          <w:lang w:val="en-US"/>
        </w:rPr>
        <w:t>Exhibits</w:t>
      </w:r>
      <w:r w:rsidRPr="004F4E30">
        <w:rPr>
          <w:rFonts w:cs="Calibri"/>
          <w:szCs w:val="26"/>
        </w:rPr>
        <w:t xml:space="preserve"> </w:t>
      </w:r>
      <w:r w:rsidRPr="004F4E30">
        <w:rPr>
          <w:rFonts w:cs="Calibri"/>
          <w:b/>
          <w:szCs w:val="26"/>
          <w:u w:val="single"/>
        </w:rPr>
        <w:t>must</w:t>
      </w:r>
      <w:r w:rsidRPr="004F4E30">
        <w:rPr>
          <w:rFonts w:cs="Calibri"/>
          <w:szCs w:val="26"/>
        </w:rPr>
        <w:t xml:space="preserve"> </w:t>
      </w:r>
      <w:r w:rsidRPr="004F4E30">
        <w:rPr>
          <w:rFonts w:cs="Calibri"/>
          <w:szCs w:val="26"/>
          <w:lang w:val="en-US"/>
        </w:rPr>
        <w:t xml:space="preserve">also </w:t>
      </w:r>
      <w:r w:rsidRPr="004F4E30">
        <w:rPr>
          <w:rFonts w:cs="Calibri"/>
          <w:szCs w:val="26"/>
        </w:rPr>
        <w:t xml:space="preserve">be submitted through the </w:t>
      </w:r>
      <w:r w:rsidR="005574FE" w:rsidRPr="004F4E30">
        <w:rPr>
          <w:rFonts w:cs="Calibri"/>
          <w:szCs w:val="26"/>
          <w:lang w:val="en-US"/>
        </w:rPr>
        <w:t>EZ</w:t>
      </w:r>
      <w:r w:rsidRPr="004F4E30">
        <w:rPr>
          <w:rFonts w:cs="Calibri"/>
          <w:szCs w:val="26"/>
        </w:rPr>
        <w:t xml:space="preserve">Sourcing </w:t>
      </w:r>
      <w:r w:rsidR="00313F59" w:rsidRPr="004F4E30">
        <w:rPr>
          <w:rFonts w:cs="Calibri"/>
          <w:szCs w:val="26"/>
          <w:lang w:val="en-US"/>
        </w:rPr>
        <w:t>preferably in</w:t>
      </w:r>
      <w:r w:rsidRPr="004F4E30">
        <w:rPr>
          <w:rFonts w:cs="Calibri"/>
          <w:szCs w:val="26"/>
          <w:lang w:val="en-US"/>
        </w:rPr>
        <w:t xml:space="preserve"> a single file</w:t>
      </w:r>
      <w:r w:rsidRPr="004F4E30">
        <w:t xml:space="preserve">.  </w:t>
      </w:r>
      <w:r w:rsidRPr="004F4E30">
        <w:rPr>
          <w:rFonts w:cs="Calibri"/>
          <w:szCs w:val="26"/>
          <w:lang w:val="en-US"/>
        </w:rPr>
        <w:t>All</w:t>
      </w:r>
      <w:r w:rsidRPr="004F4E30">
        <w:rPr>
          <w:rFonts w:cs="Calibri"/>
          <w:szCs w:val="26"/>
        </w:rPr>
        <w:t xml:space="preserve"> information requested </w:t>
      </w:r>
      <w:r w:rsidRPr="004F4E30">
        <w:rPr>
          <w:rFonts w:cs="Calibri"/>
          <w:szCs w:val="26"/>
          <w:lang w:val="en-US"/>
        </w:rPr>
        <w:t xml:space="preserve">on the Exhibits </w:t>
      </w:r>
      <w:r w:rsidRPr="004F4E30">
        <w:rPr>
          <w:rFonts w:cs="Calibri"/>
          <w:szCs w:val="26"/>
        </w:rPr>
        <w:t>must be suppli</w:t>
      </w:r>
      <w:r w:rsidR="000C611B" w:rsidRPr="004F4E30">
        <w:rPr>
          <w:rFonts w:cs="Calibri"/>
          <w:szCs w:val="26"/>
        </w:rPr>
        <w:t>ed</w:t>
      </w:r>
      <w:r w:rsidRPr="004F4E30">
        <w:rPr>
          <w:rFonts w:cs="Calibri"/>
          <w:szCs w:val="26"/>
          <w:lang w:val="en-US"/>
        </w:rPr>
        <w:t>.</w:t>
      </w:r>
      <w:r w:rsidRPr="004F4E30">
        <w:t xml:space="preserve">  </w:t>
      </w:r>
      <w:r w:rsidR="00321598" w:rsidRPr="004F4E30">
        <w:rPr>
          <w:rFonts w:cs="Calibri"/>
          <w:szCs w:val="26"/>
          <w:lang w:val="en-US"/>
        </w:rPr>
        <w:t>Any</w:t>
      </w:r>
      <w:r w:rsidRPr="004F4E30">
        <w:rPr>
          <w:rFonts w:cs="Calibri"/>
          <w:szCs w:val="26"/>
        </w:rPr>
        <w:t xml:space="preserve"> </w:t>
      </w:r>
      <w:r w:rsidRPr="004F4E30">
        <w:rPr>
          <w:rFonts w:cs="Calibri"/>
          <w:szCs w:val="26"/>
          <w:lang w:val="en-US"/>
        </w:rPr>
        <w:t>Exhibits</w:t>
      </w:r>
      <w:r w:rsidRPr="004F4E30">
        <w:rPr>
          <w:rFonts w:cs="Calibri"/>
          <w:szCs w:val="26"/>
        </w:rPr>
        <w:t xml:space="preserve"> (or items therein) not applicable to the bidder must still be submitted as part of a complete bid response, with such pages or items clearly marked “</w:t>
      </w:r>
      <w:r w:rsidRPr="004F4E30">
        <w:rPr>
          <w:rFonts w:cs="Calibri"/>
          <w:szCs w:val="26"/>
          <w:lang w:val="en-US"/>
        </w:rPr>
        <w:t>N/A.</w:t>
      </w:r>
      <w:r w:rsidRPr="004F4E30">
        <w:rPr>
          <w:rFonts w:cs="Calibri"/>
          <w:szCs w:val="26"/>
        </w:rPr>
        <w:t>”</w:t>
      </w:r>
    </w:p>
    <w:p w14:paraId="2C99CB2E" w14:textId="3C92D392" w:rsidR="00443C4C" w:rsidRPr="004F4E30" w:rsidRDefault="00443C4C" w:rsidP="009763EE">
      <w:pPr>
        <w:pStyle w:val="Item1"/>
        <w:numPr>
          <w:ilvl w:val="2"/>
          <w:numId w:val="14"/>
        </w:numPr>
        <w:ind w:left="1440"/>
      </w:pPr>
      <w:r w:rsidRPr="004F4E30">
        <w:rPr>
          <w:lang w:val="en-US"/>
        </w:rPr>
        <w:t xml:space="preserve">Bidders must submit pricing on the Excel Spreadsheet – Bid </w:t>
      </w:r>
      <w:r w:rsidR="00CB6F0F" w:rsidRPr="004F4E30">
        <w:rPr>
          <w:lang w:val="en-US"/>
        </w:rPr>
        <w:t xml:space="preserve">Form(s) in EZSourcing. </w:t>
      </w:r>
    </w:p>
    <w:p w14:paraId="2314760F" w14:textId="085715DC" w:rsidR="00A8395E" w:rsidRPr="004F4E30" w:rsidRDefault="00200F82" w:rsidP="005574FE">
      <w:pPr>
        <w:pStyle w:val="Item1"/>
        <w:numPr>
          <w:ilvl w:val="2"/>
          <w:numId w:val="14"/>
        </w:numPr>
        <w:ind w:left="1440"/>
        <w:rPr>
          <w:snapToGrid w:val="0"/>
        </w:rPr>
      </w:pPr>
      <w:r w:rsidRPr="004F4E30">
        <w:rPr>
          <w:lang w:val="en-US"/>
        </w:rPr>
        <w:t xml:space="preserve">Bid responses will </w:t>
      </w:r>
      <w:r w:rsidRPr="004F4E30">
        <w:rPr>
          <w:b/>
          <w:u w:val="single"/>
          <w:lang w:val="en-US"/>
        </w:rPr>
        <w:t>NOT</w:t>
      </w:r>
      <w:r w:rsidRPr="004F4E30">
        <w:rPr>
          <w:lang w:val="en-US"/>
        </w:rPr>
        <w:t xml:space="preserve"> be accepted via e-mail or facsimile</w:t>
      </w:r>
      <w:r w:rsidR="002167D4" w:rsidRPr="004F4E30">
        <w:t>.</w:t>
      </w:r>
      <w:r w:rsidR="00AA0C7E" w:rsidRPr="004F4E30">
        <w:rPr>
          <w:lang w:val="en-US"/>
        </w:rPr>
        <w:t xml:space="preserve"> </w:t>
      </w:r>
    </w:p>
    <w:p w14:paraId="6301E8D3" w14:textId="6765EA7E" w:rsidR="00AA0C7E" w:rsidRPr="00AA0C7E" w:rsidRDefault="00AA0C7E" w:rsidP="00AA0C7E">
      <w:pPr>
        <w:pStyle w:val="Item1"/>
        <w:numPr>
          <w:ilvl w:val="2"/>
          <w:numId w:val="14"/>
        </w:numPr>
        <w:ind w:left="1440"/>
        <w:rPr>
          <w:snapToGrid w:val="0"/>
        </w:rPr>
      </w:pPr>
      <w:r w:rsidRPr="004F4E30">
        <w:t xml:space="preserve">Bid responses, in whole or in part, are NOT to be marked confidential or proprietary.  County may refuse to consider any bid response or part thereof so marked.  Bid responses submitted in response to this </w:t>
      </w:r>
      <w:r w:rsidR="00DF76CC" w:rsidRPr="004F4E30">
        <w:rPr>
          <w:lang w:val="en-US"/>
        </w:rPr>
        <w:t>I</w:t>
      </w:r>
      <w:r w:rsidRPr="004F4E30">
        <w:t xml:space="preserve">RFQ may be subject </w:t>
      </w:r>
      <w:r w:rsidRPr="00F85D6C">
        <w:t xml:space="preserve">to public disclosure.  County shall not be liable in any way for </w:t>
      </w:r>
      <w:r w:rsidRPr="009D5707">
        <w:t>disclosure of any such records.</w:t>
      </w:r>
      <w:r>
        <w:t xml:space="preserve">  </w:t>
      </w:r>
      <w:r w:rsidRPr="00A85450">
        <w:t xml:space="preserve">Please refer to the County’s website at: </w:t>
      </w:r>
      <w:hyperlink r:id="rId30" w:history="1">
        <w:r w:rsidRPr="007D110E">
          <w:rPr>
            <w:rStyle w:val="Hyperlink"/>
            <w:b/>
          </w:rPr>
          <w:t xml:space="preserve">Alameda County Proprietary and </w:t>
        </w:r>
        <w:r w:rsidRPr="007D110E">
          <w:rPr>
            <w:rStyle w:val="Hyperlink"/>
            <w:b/>
          </w:rPr>
          <w:lastRenderedPageBreak/>
          <w:t>Confidential Information Policies</w:t>
        </w:r>
      </w:hyperlink>
      <w:r w:rsidRPr="00AE4871">
        <w:rPr>
          <w:color w:val="0000FF"/>
        </w:rPr>
        <w:t xml:space="preserve"> </w:t>
      </w:r>
      <w:r w:rsidRPr="007D110E">
        <w:rPr>
          <w:color w:val="0000FF"/>
          <w:sz w:val="22"/>
        </w:rPr>
        <w:t>[</w:t>
      </w:r>
      <w:hyperlink r:id="rId31" w:history="1">
        <w:r w:rsidRPr="007D110E">
          <w:rPr>
            <w:rStyle w:val="Hyperlink"/>
            <w:sz w:val="22"/>
            <w:szCs w:val="26"/>
          </w:rPr>
          <w:t>https://gsa.acgov.org/do-business-with-us/contracting-opportunities/policies-procedures/proprietary-confidential-information/</w:t>
        </w:r>
      </w:hyperlink>
      <w:r w:rsidRPr="007D110E">
        <w:rPr>
          <w:color w:val="0000FF"/>
          <w:sz w:val="22"/>
        </w:rPr>
        <w:t>]</w:t>
      </w:r>
      <w:r>
        <w:t>.</w:t>
      </w:r>
    </w:p>
    <w:p w14:paraId="5B4DDC83" w14:textId="77777777" w:rsidR="00CA411E" w:rsidRPr="00157339" w:rsidRDefault="00CA411E" w:rsidP="00E021B6">
      <w:pPr>
        <w:pStyle w:val="Item1"/>
        <w:numPr>
          <w:ilvl w:val="2"/>
          <w:numId w:val="14"/>
        </w:numPr>
        <w:ind w:left="1440"/>
        <w:rPr>
          <w:snapToGrid w:val="0"/>
        </w:rPr>
        <w:sectPr w:rsidR="00CA411E" w:rsidRPr="00157339" w:rsidSect="00964F81">
          <w:pgSz w:w="12240" w:h="15840" w:code="1"/>
          <w:pgMar w:top="720" w:right="900" w:bottom="720" w:left="900" w:header="576" w:footer="720" w:gutter="0"/>
          <w:cols w:space="720"/>
          <w:docGrid w:linePitch="272"/>
        </w:sectPr>
      </w:pPr>
    </w:p>
    <w:p w14:paraId="55118314" w14:textId="77777777" w:rsidR="00AA0C7E" w:rsidRPr="00AA0C7E" w:rsidRDefault="00AA0C7E" w:rsidP="00AA0C7E">
      <w:pPr>
        <w:pStyle w:val="Heading3"/>
        <w:pBdr>
          <w:top w:val="none" w:sz="0" w:space="0" w:color="auto"/>
          <w:left w:val="none" w:sz="0" w:space="0" w:color="auto"/>
          <w:bottom w:val="none" w:sz="0" w:space="0" w:color="auto"/>
          <w:right w:val="none" w:sz="0" w:space="0" w:color="auto"/>
        </w:pBdr>
        <w:rPr>
          <w:rFonts w:ascii="Calibri" w:hAnsi="Calibri" w:cs="Calibri"/>
          <w:sz w:val="44"/>
          <w:szCs w:val="44"/>
        </w:rPr>
      </w:pPr>
      <w:bookmarkStart w:id="5" w:name="_Ref342049922"/>
      <w:r w:rsidRPr="00AA0C7E">
        <w:rPr>
          <w:rFonts w:ascii="Calibri" w:hAnsi="Calibri" w:cs="Calibri"/>
          <w:sz w:val="44"/>
          <w:szCs w:val="44"/>
        </w:rPr>
        <w:lastRenderedPageBreak/>
        <w:t>EXHIBIT A</w:t>
      </w:r>
    </w:p>
    <w:p w14:paraId="1BDE68EA" w14:textId="77777777" w:rsidR="00AA0C7E" w:rsidRDefault="00AA0C7E" w:rsidP="00D461E6">
      <w:pPr>
        <w:spacing w:after="240"/>
        <w:jc w:val="center"/>
        <w:rPr>
          <w:rFonts w:ascii="Calibri" w:hAnsi="Calibri"/>
          <w:b/>
          <w:sz w:val="44"/>
          <w:szCs w:val="44"/>
        </w:rPr>
      </w:pPr>
      <w:r w:rsidRPr="00F41285">
        <w:rPr>
          <w:rFonts w:ascii="Calibri" w:hAnsi="Calibri"/>
          <w:b/>
          <w:sz w:val="44"/>
          <w:szCs w:val="44"/>
        </w:rPr>
        <w:t>BID RESPONSE PACKET</w:t>
      </w:r>
      <w:bookmarkEnd w:id="5"/>
      <w:r>
        <w:rPr>
          <w:rFonts w:ascii="Calibri" w:hAnsi="Calibri"/>
          <w:b/>
          <w:sz w:val="44"/>
          <w:szCs w:val="44"/>
        </w:rPr>
        <w:t xml:space="preserve"> </w:t>
      </w:r>
    </w:p>
    <w:p w14:paraId="3E6B99E5" w14:textId="77777777" w:rsidR="00AA0C7E" w:rsidRPr="00D461E6" w:rsidRDefault="00AA0C7E" w:rsidP="00D461E6">
      <w:pPr>
        <w:spacing w:after="240"/>
        <w:rPr>
          <w:rFonts w:ascii="Calibri" w:hAnsi="Calibri"/>
          <w:b/>
          <w:sz w:val="28"/>
          <w:szCs w:val="28"/>
        </w:rPr>
      </w:pPr>
      <w:r w:rsidRPr="0082422C">
        <w:rPr>
          <w:rFonts w:ascii="Calibri" w:hAnsi="Calibri"/>
          <w:b/>
          <w:sz w:val="28"/>
          <w:szCs w:val="28"/>
        </w:rPr>
        <w:t>INSTRUCTIONS</w:t>
      </w:r>
    </w:p>
    <w:p w14:paraId="40FBCB92" w14:textId="2F2296F9" w:rsidR="00AA0C7E" w:rsidRPr="00AA0C7E" w:rsidRDefault="00AA0C7E" w:rsidP="00D10CD8">
      <w:pPr>
        <w:pStyle w:val="ListParagraph"/>
        <w:numPr>
          <w:ilvl w:val="0"/>
          <w:numId w:val="27"/>
        </w:numPr>
        <w:spacing w:after="240"/>
        <w:jc w:val="both"/>
        <w:rPr>
          <w:rFonts w:ascii="Calibri" w:hAnsi="Calibri" w:cs="Calibri"/>
          <w:b/>
          <w:sz w:val="26"/>
          <w:szCs w:val="26"/>
        </w:rPr>
      </w:pPr>
      <w:r w:rsidRPr="00CF31DE">
        <w:rPr>
          <w:rFonts w:ascii="Calibri" w:hAnsi="Calibri" w:cs="Calibri"/>
          <w:b/>
          <w:sz w:val="26"/>
          <w:szCs w:val="26"/>
        </w:rPr>
        <w:t xml:space="preserve">As described in the submittal of bids section of this </w:t>
      </w:r>
      <w:r w:rsidR="00DF76CC" w:rsidRPr="00CF31DE">
        <w:rPr>
          <w:rFonts w:ascii="Calibri" w:hAnsi="Calibri" w:cs="Calibri"/>
          <w:b/>
          <w:sz w:val="26"/>
          <w:szCs w:val="26"/>
        </w:rPr>
        <w:t>I</w:t>
      </w:r>
      <w:r w:rsidRPr="00CF31DE">
        <w:rPr>
          <w:rFonts w:ascii="Calibri" w:hAnsi="Calibri"/>
          <w:b/>
          <w:sz w:val="26"/>
          <w:szCs w:val="26"/>
        </w:rPr>
        <w:t>RFQ</w:t>
      </w:r>
      <w:r w:rsidRPr="00CF31DE">
        <w:rPr>
          <w:rFonts w:ascii="Calibri" w:hAnsi="Calibri" w:cs="Calibri"/>
          <w:b/>
          <w:sz w:val="26"/>
          <w:szCs w:val="26"/>
        </w:rPr>
        <w:t xml:space="preserve">, Bidders are to submit an electronic version of the bid in PDF.  The electronic version must have all appropriate pages signed </w:t>
      </w:r>
      <w:r w:rsidRPr="00AA0C7E">
        <w:rPr>
          <w:rFonts w:ascii="Calibri" w:hAnsi="Calibri" w:cs="Calibri"/>
          <w:b/>
          <w:sz w:val="26"/>
          <w:szCs w:val="26"/>
        </w:rPr>
        <w:t>(</w:t>
      </w:r>
      <w:r w:rsidRPr="00AA0C7E">
        <w:rPr>
          <w:rFonts w:ascii="Calibri" w:hAnsi="Calibri" w:cs="Calibri"/>
          <w:color w:val="0000FF"/>
          <w:spacing w:val="-3"/>
          <w:sz w:val="26"/>
          <w:szCs w:val="26"/>
        </w:rPr>
        <w:sym w:font="Wingdings" w:char="F03F"/>
      </w:r>
      <w:r w:rsidRPr="00AA0C7E">
        <w:rPr>
          <w:rFonts w:ascii="Calibri" w:hAnsi="Calibri" w:cs="Calibri"/>
          <w:b/>
          <w:sz w:val="26"/>
          <w:szCs w:val="26"/>
        </w:rPr>
        <w:t>).</w:t>
      </w:r>
    </w:p>
    <w:p w14:paraId="16BD70AA" w14:textId="77777777" w:rsidR="00AA0C7E" w:rsidRPr="00AA0C7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 xml:space="preserve">Each page of the Bid Response Packet </w:t>
      </w:r>
      <w:r w:rsidRPr="00AA0C7E">
        <w:rPr>
          <w:rFonts w:ascii="Calibri" w:hAnsi="Calibri" w:cs="Calibri"/>
          <w:b/>
          <w:sz w:val="26"/>
          <w:szCs w:val="26"/>
          <w:u w:val="single"/>
        </w:rPr>
        <w:t>must</w:t>
      </w:r>
      <w:r w:rsidRPr="00AA0C7E">
        <w:rPr>
          <w:rFonts w:ascii="Calibri" w:hAnsi="Calibri" w:cs="Calibri"/>
          <w:b/>
          <w:sz w:val="26"/>
          <w:szCs w:val="26"/>
        </w:rPr>
        <w:t xml:space="preserve"> be submitted through the </w:t>
      </w:r>
      <w:hyperlink r:id="rId32" w:history="1">
        <w:r w:rsidRPr="00CF31DE">
          <w:rPr>
            <w:rStyle w:val="Hyperlink"/>
            <w:rFonts w:ascii="Calibri" w:hAnsi="Calibri" w:cs="Calibri"/>
            <w:b/>
            <w:color w:val="auto"/>
            <w:sz w:val="26"/>
            <w:szCs w:val="26"/>
          </w:rPr>
          <w:t>EZSourcing Supplier Portal</w:t>
        </w:r>
      </w:hyperlink>
      <w:r w:rsidRPr="00CF31DE">
        <w:rPr>
          <w:rFonts w:ascii="Calibri" w:hAnsi="Calibri" w:cs="Calibri"/>
          <w:b/>
          <w:sz w:val="26"/>
          <w:szCs w:val="26"/>
        </w:rPr>
        <w:t xml:space="preserve"> as PDF attachment(s) with all required information included and documents attached;  any pages of the Bid Response Packet not applicable to the B</w:t>
      </w:r>
      <w:r w:rsidRPr="00A81174">
        <w:rPr>
          <w:rFonts w:ascii="Calibri" w:hAnsi="Calibri" w:cs="Calibri"/>
          <w:b/>
          <w:sz w:val="26"/>
          <w:szCs w:val="26"/>
        </w:rPr>
        <w:t>idder are to be</w:t>
      </w:r>
      <w:r w:rsidRPr="00AA0C7E">
        <w:rPr>
          <w:rFonts w:ascii="Calibri" w:hAnsi="Calibri" w:cs="Calibri"/>
          <w:b/>
          <w:sz w:val="26"/>
          <w:szCs w:val="26"/>
        </w:rPr>
        <w:t xml:space="preserve"> submitted with such pages or items clearly marked “N/A” or the bid may be disqualified as incomplete.</w:t>
      </w:r>
    </w:p>
    <w:p w14:paraId="7C97EE50" w14:textId="63DD987F" w:rsidR="00AA0C7E" w:rsidRPr="00CF31DE" w:rsidRDefault="00AA0C7E" w:rsidP="00D10CD8">
      <w:pPr>
        <w:pStyle w:val="ListParagraph"/>
        <w:numPr>
          <w:ilvl w:val="0"/>
          <w:numId w:val="27"/>
        </w:numPr>
        <w:spacing w:after="240"/>
        <w:jc w:val="both"/>
        <w:rPr>
          <w:rFonts w:ascii="Calibri" w:hAnsi="Calibri" w:cs="Calibri"/>
          <w:b/>
          <w:sz w:val="26"/>
          <w:szCs w:val="26"/>
        </w:rPr>
      </w:pPr>
      <w:r w:rsidRPr="00AA0C7E">
        <w:rPr>
          <w:rFonts w:ascii="Calibri" w:hAnsi="Calibri" w:cs="Calibri"/>
          <w:b/>
          <w:sz w:val="26"/>
          <w:szCs w:val="26"/>
        </w:rPr>
        <w:t xml:space="preserve">Bidder </w:t>
      </w:r>
      <w:r w:rsidRPr="00CF31DE">
        <w:rPr>
          <w:rFonts w:ascii="Calibri" w:hAnsi="Calibri" w:cs="Calibri"/>
          <w:b/>
          <w:sz w:val="26"/>
          <w:szCs w:val="26"/>
          <w:u w:val="single"/>
        </w:rPr>
        <w:t>must</w:t>
      </w:r>
      <w:r w:rsidRPr="00CF31DE">
        <w:rPr>
          <w:rFonts w:ascii="Calibri" w:hAnsi="Calibri" w:cs="Calibri"/>
          <w:b/>
          <w:sz w:val="26"/>
          <w:szCs w:val="26"/>
        </w:rPr>
        <w:t xml:space="preserve"> quote price(s) as specified in the </w:t>
      </w:r>
      <w:r w:rsidR="00A81174" w:rsidRPr="00CF31DE">
        <w:rPr>
          <w:rFonts w:ascii="Calibri" w:hAnsi="Calibri" w:cs="Calibri"/>
          <w:b/>
          <w:sz w:val="26"/>
          <w:szCs w:val="26"/>
        </w:rPr>
        <w:t>I</w:t>
      </w:r>
      <w:r w:rsidRPr="00CF31DE">
        <w:rPr>
          <w:rFonts w:ascii="Calibri" w:hAnsi="Calibri"/>
          <w:b/>
          <w:sz w:val="26"/>
          <w:szCs w:val="26"/>
        </w:rPr>
        <w:t>RFQ</w:t>
      </w:r>
      <w:r w:rsidR="00DF76CC" w:rsidRPr="00CF31DE">
        <w:rPr>
          <w:rFonts w:ascii="Calibri" w:hAnsi="Calibri"/>
          <w:b/>
          <w:sz w:val="26"/>
          <w:szCs w:val="26"/>
        </w:rPr>
        <w:t xml:space="preserve"> </w:t>
      </w:r>
      <w:r w:rsidRPr="00CF31DE">
        <w:rPr>
          <w:rFonts w:ascii="Calibri" w:hAnsi="Calibri" w:cs="Calibri"/>
          <w:b/>
          <w:sz w:val="26"/>
          <w:szCs w:val="26"/>
        </w:rPr>
        <w:t xml:space="preserve">and as specified in the </w:t>
      </w:r>
      <w:hyperlink r:id="rId33" w:history="1">
        <w:r w:rsidRPr="00CF31DE">
          <w:rPr>
            <w:rStyle w:val="Hyperlink"/>
            <w:rFonts w:ascii="Calibri" w:hAnsi="Calibri" w:cs="Calibri"/>
            <w:b/>
            <w:color w:val="auto"/>
            <w:sz w:val="26"/>
            <w:szCs w:val="26"/>
          </w:rPr>
          <w:t>EZSourcing Supplier Portal</w:t>
        </w:r>
      </w:hyperlink>
      <w:r w:rsidRPr="00CF31DE">
        <w:rPr>
          <w:rFonts w:ascii="Calibri" w:hAnsi="Calibri" w:cs="Calibri"/>
          <w:b/>
          <w:sz w:val="26"/>
          <w:szCs w:val="26"/>
        </w:rPr>
        <w:t xml:space="preserve"> event.</w:t>
      </w:r>
    </w:p>
    <w:p w14:paraId="6B9E7AFB" w14:textId="77777777" w:rsidR="00AA0C7E" w:rsidRPr="00CF31DE" w:rsidRDefault="00AA0C7E" w:rsidP="00D10CD8">
      <w:pPr>
        <w:pStyle w:val="ListParagraph"/>
        <w:numPr>
          <w:ilvl w:val="0"/>
          <w:numId w:val="27"/>
        </w:numPr>
        <w:spacing w:after="240"/>
        <w:jc w:val="both"/>
        <w:rPr>
          <w:rFonts w:ascii="Calibri" w:hAnsi="Calibri" w:cs="Calibri"/>
          <w:b/>
          <w:sz w:val="26"/>
          <w:szCs w:val="26"/>
        </w:rPr>
      </w:pPr>
      <w:r w:rsidRPr="00CF31DE">
        <w:rPr>
          <w:rFonts w:ascii="Calibri" w:hAnsi="Calibri" w:cs="Calibri"/>
          <w:b/>
          <w:sz w:val="26"/>
          <w:szCs w:val="26"/>
        </w:rPr>
        <w:t>Bidders that do not comply with the requirements, and/or submit incomplete bid packages, are subject to disqualification and their bids being rejected.</w:t>
      </w:r>
    </w:p>
    <w:p w14:paraId="39E0DC34" w14:textId="1B757C97" w:rsidR="00AA0C7E" w:rsidRDefault="00AA0C7E" w:rsidP="00D10CD8">
      <w:pPr>
        <w:pStyle w:val="ListParagraph"/>
        <w:numPr>
          <w:ilvl w:val="0"/>
          <w:numId w:val="27"/>
        </w:numPr>
        <w:spacing w:after="240"/>
        <w:jc w:val="both"/>
        <w:rPr>
          <w:rFonts w:ascii="Calibri" w:hAnsi="Calibri" w:cs="Calibri"/>
          <w:b/>
          <w:sz w:val="26"/>
          <w:szCs w:val="26"/>
        </w:rPr>
      </w:pPr>
      <w:r w:rsidRPr="00CF31DE">
        <w:rPr>
          <w:rFonts w:ascii="Calibri" w:hAnsi="Calibri" w:cs="Calibri"/>
          <w:b/>
          <w:sz w:val="26"/>
          <w:szCs w:val="26"/>
        </w:rPr>
        <w:t xml:space="preserve">If a Bidder is making </w:t>
      </w:r>
      <w:r w:rsidRPr="00CF31DE">
        <w:rPr>
          <w:rFonts w:ascii="Calibri" w:hAnsi="Calibri" w:cs="Calibri"/>
          <w:b/>
          <w:sz w:val="26"/>
          <w:szCs w:val="26"/>
          <w:u w:val="single"/>
        </w:rPr>
        <w:t>any</w:t>
      </w:r>
      <w:r w:rsidRPr="00CF31DE">
        <w:rPr>
          <w:rFonts w:ascii="Calibri" w:hAnsi="Calibri" w:cs="Calibri"/>
          <w:b/>
          <w:sz w:val="26"/>
          <w:szCs w:val="26"/>
        </w:rPr>
        <w:t xml:space="preserve"> </w:t>
      </w:r>
      <w:proofErr w:type="gramStart"/>
      <w:r w:rsidRPr="00CF31DE">
        <w:rPr>
          <w:rFonts w:ascii="Calibri" w:hAnsi="Calibri" w:cs="Calibri"/>
          <w:b/>
          <w:sz w:val="26"/>
          <w:szCs w:val="26"/>
        </w:rPr>
        <w:t>clarifications, or</w:t>
      </w:r>
      <w:proofErr w:type="gramEnd"/>
      <w:r w:rsidRPr="00CF31DE">
        <w:rPr>
          <w:rFonts w:ascii="Calibri" w:hAnsi="Calibri" w:cs="Calibri"/>
          <w:b/>
          <w:sz w:val="26"/>
          <w:szCs w:val="26"/>
        </w:rPr>
        <w:t xml:space="preserve"> taking exception to policies or specifications of this </w:t>
      </w:r>
      <w:r w:rsidR="00DF76CC" w:rsidRPr="00CF31DE">
        <w:rPr>
          <w:rFonts w:ascii="Calibri" w:hAnsi="Calibri" w:cs="Calibri"/>
          <w:b/>
          <w:sz w:val="26"/>
          <w:szCs w:val="26"/>
        </w:rPr>
        <w:t>I</w:t>
      </w:r>
      <w:r w:rsidR="00DF76CC" w:rsidRPr="00CF31DE">
        <w:rPr>
          <w:rFonts w:ascii="Calibri" w:hAnsi="Calibri"/>
          <w:b/>
          <w:sz w:val="26"/>
          <w:szCs w:val="26"/>
        </w:rPr>
        <w:t>RFQ</w:t>
      </w:r>
      <w:r w:rsidRPr="00CF31DE">
        <w:rPr>
          <w:rFonts w:ascii="Calibri" w:hAnsi="Calibri" w:cs="Calibri"/>
          <w:b/>
          <w:sz w:val="26"/>
          <w:szCs w:val="26"/>
        </w:rPr>
        <w:t xml:space="preserve">, these </w:t>
      </w:r>
      <w:r w:rsidRPr="00CF31DE">
        <w:rPr>
          <w:rFonts w:ascii="Calibri" w:hAnsi="Calibri" w:cs="Calibri"/>
          <w:b/>
          <w:sz w:val="26"/>
          <w:szCs w:val="26"/>
          <w:u w:val="single"/>
        </w:rPr>
        <w:t>must</w:t>
      </w:r>
      <w:r w:rsidRPr="00CF31DE">
        <w:rPr>
          <w:rFonts w:ascii="Calibri" w:hAnsi="Calibri" w:cs="Calibri"/>
          <w:b/>
          <w:sz w:val="26"/>
          <w:szCs w:val="26"/>
        </w:rPr>
        <w:t xml:space="preserve"> </w:t>
      </w:r>
      <w:r w:rsidRPr="00AA0C7E">
        <w:rPr>
          <w:rFonts w:ascii="Calibri" w:hAnsi="Calibri" w:cs="Calibri"/>
          <w:b/>
          <w:sz w:val="26"/>
          <w:szCs w:val="26"/>
        </w:rPr>
        <w:t xml:space="preserve">be submitted in the </w:t>
      </w:r>
      <w:r w:rsidRPr="00AA0C7E">
        <w:rPr>
          <w:rFonts w:ascii="Calibri" w:hAnsi="Calibri" w:cs="Calibri"/>
          <w:b/>
          <w:i/>
          <w:sz w:val="26"/>
          <w:szCs w:val="26"/>
        </w:rPr>
        <w:t xml:space="preserve">Exceptions and Clarifications </w:t>
      </w:r>
      <w:r w:rsidRPr="00AA0C7E">
        <w:rPr>
          <w:rFonts w:ascii="Calibri" w:hAnsi="Calibri" w:cs="Calibri"/>
          <w:b/>
          <w:sz w:val="26"/>
          <w:szCs w:val="26"/>
        </w:rPr>
        <w:t>form of the Bid Response Packet in order for the bid response to be considered complete.</w:t>
      </w:r>
    </w:p>
    <w:p w14:paraId="026C9BD3" w14:textId="77777777" w:rsidR="00AA0C7E" w:rsidRPr="00AA0C7E" w:rsidRDefault="00A81174" w:rsidP="00A81174">
      <w:pPr>
        <w:spacing w:after="120"/>
        <w:ind w:left="720"/>
        <w:rPr>
          <w:rFonts w:ascii="Calibri" w:hAnsi="Calibri" w:cs="Calibri"/>
          <w:sz w:val="26"/>
          <w:szCs w:val="26"/>
        </w:rPr>
        <w:sectPr w:rsidR="00AA0C7E" w:rsidRPr="00AA0C7E" w:rsidSect="00426D3A">
          <w:headerReference w:type="default" r:id="rId34"/>
          <w:footerReference w:type="default" r:id="rId35"/>
          <w:pgSz w:w="12240" w:h="15840" w:code="1"/>
          <w:pgMar w:top="720" w:right="1080" w:bottom="720" w:left="1080" w:header="576" w:footer="720" w:gutter="0"/>
          <w:cols w:space="720"/>
          <w:docGrid w:linePitch="272"/>
        </w:sectPr>
      </w:pPr>
      <w:r>
        <w:rPr>
          <w:rFonts w:ascii="Calibri" w:hAnsi="Calibri"/>
          <w:b/>
          <w:sz w:val="26"/>
          <w:szCs w:val="26"/>
        </w:rPr>
        <w:t xml:space="preserve"> </w:t>
      </w:r>
    </w:p>
    <w:p w14:paraId="1BA29478" w14:textId="77777777" w:rsid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7267685" w14:textId="1C5F4E6E" w:rsidR="00A81174" w:rsidRDefault="00A43A20"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Pr>
          <w:noProof/>
        </w:rPr>
        <w:drawing>
          <wp:anchor distT="0" distB="0" distL="114300" distR="114300" simplePos="0" relativeHeight="251654144" behindDoc="0" locked="0" layoutInCell="1" allowOverlap="1" wp14:anchorId="70606D70" wp14:editId="21B19DFC">
            <wp:simplePos x="0" y="0"/>
            <wp:positionH relativeFrom="column">
              <wp:posOffset>2947035</wp:posOffset>
            </wp:positionH>
            <wp:positionV relativeFrom="paragraph">
              <wp:posOffset>8255</wp:posOffset>
            </wp:positionV>
            <wp:extent cx="923925" cy="92392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14:paraId="299D9C44"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1E80AF47" w14:textId="77777777" w:rsidR="00D56C83" w:rsidRDefault="00D56C83"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49D0F0B6" w14:textId="77777777" w:rsidR="00FD3271" w:rsidRDefault="00FD3271"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FAF5F9D" w14:textId="77777777" w:rsidR="00A81174" w:rsidRPr="00A81174" w:rsidRDefault="00A81174" w:rsidP="00D56C83">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COUNTY OF ALAMEDA</w:t>
      </w:r>
    </w:p>
    <w:p w14:paraId="35F400A6"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p>
    <w:p w14:paraId="6CC9A875"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spacing w:after="240"/>
        <w:rPr>
          <w:rFonts w:ascii="Calibri" w:hAnsi="Calibri" w:cs="Calibri"/>
          <w:sz w:val="56"/>
          <w:szCs w:val="56"/>
        </w:rPr>
      </w:pPr>
      <w:r w:rsidRPr="00A81174">
        <w:rPr>
          <w:rFonts w:ascii="Calibri" w:hAnsi="Calibri" w:cs="Calibri"/>
          <w:sz w:val="56"/>
          <w:szCs w:val="56"/>
        </w:rPr>
        <w:t>Exhibit A</w:t>
      </w:r>
    </w:p>
    <w:p w14:paraId="0F508DA3" w14:textId="77777777" w:rsidR="00A81174" w:rsidRPr="00A81174" w:rsidRDefault="00A81174" w:rsidP="00A81174">
      <w:pPr>
        <w:pStyle w:val="Heading3"/>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sz w:val="56"/>
          <w:szCs w:val="56"/>
        </w:rPr>
      </w:pPr>
      <w:r w:rsidRPr="00A81174">
        <w:rPr>
          <w:rFonts w:ascii="Calibri" w:hAnsi="Calibri" w:cs="Calibri"/>
          <w:sz w:val="56"/>
          <w:szCs w:val="56"/>
        </w:rPr>
        <w:t>BID RESPONSE PACKET</w:t>
      </w:r>
    </w:p>
    <w:p w14:paraId="205666E1"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sz w:val="56"/>
          <w:szCs w:val="56"/>
        </w:rPr>
      </w:pPr>
    </w:p>
    <w:p w14:paraId="2DB59636" w14:textId="36A00F25" w:rsidR="00A81174" w:rsidRPr="00CF31DE" w:rsidRDefault="00A81174" w:rsidP="00A81174">
      <w:pPr>
        <w:pBdr>
          <w:top w:val="thinThickSmallGap" w:sz="24" w:space="1" w:color="auto"/>
          <w:left w:val="thinThickSmallGap" w:sz="24" w:space="4" w:color="auto"/>
          <w:bottom w:val="thinThickSmallGap" w:sz="24" w:space="1" w:color="auto"/>
          <w:right w:val="thinThickSmallGap" w:sz="24" w:space="4" w:color="auto"/>
        </w:pBdr>
        <w:tabs>
          <w:tab w:val="center" w:pos="5400"/>
          <w:tab w:val="left" w:pos="9514"/>
        </w:tabs>
        <w:rPr>
          <w:rFonts w:ascii="Calibri" w:hAnsi="Calibri" w:cs="Calibri"/>
          <w:sz w:val="56"/>
          <w:szCs w:val="56"/>
        </w:rPr>
      </w:pPr>
      <w:r w:rsidRPr="00A81174">
        <w:rPr>
          <w:rFonts w:ascii="Calibri" w:hAnsi="Calibri" w:cs="Calibri"/>
          <w:color w:val="FF0000"/>
          <w:sz w:val="56"/>
          <w:szCs w:val="56"/>
        </w:rPr>
        <w:tab/>
      </w:r>
      <w:r w:rsidR="00D56C83" w:rsidRPr="00CF31DE">
        <w:rPr>
          <w:rFonts w:ascii="Calibri" w:hAnsi="Calibri" w:cs="Calibri"/>
          <w:sz w:val="56"/>
          <w:szCs w:val="56"/>
        </w:rPr>
        <w:t>I</w:t>
      </w:r>
      <w:r w:rsidRPr="00CF31DE">
        <w:rPr>
          <w:rFonts w:ascii="Calibri" w:hAnsi="Calibri" w:cs="Calibri"/>
          <w:sz w:val="56"/>
          <w:szCs w:val="56"/>
        </w:rPr>
        <w:t xml:space="preserve">RFQ No. </w:t>
      </w:r>
      <w:r w:rsidR="00157339" w:rsidRPr="00CF31DE">
        <w:rPr>
          <w:rFonts w:ascii="Calibri" w:hAnsi="Calibri" w:cs="Calibri"/>
          <w:sz w:val="56"/>
          <w:szCs w:val="56"/>
        </w:rPr>
        <w:t>902138</w:t>
      </w:r>
    </w:p>
    <w:p w14:paraId="2A50729B" w14:textId="41737D93" w:rsidR="00A81174" w:rsidRDefault="00157339"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r w:rsidRPr="00CF31DE">
        <w:rPr>
          <w:rFonts w:ascii="Calibri" w:hAnsi="Calibri" w:cs="Calibri"/>
          <w:sz w:val="56"/>
          <w:szCs w:val="56"/>
        </w:rPr>
        <w:t>TRAVEL RESERVATIONS</w:t>
      </w:r>
    </w:p>
    <w:p w14:paraId="6B4967BE"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A1DD024"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4C6F979" w14:textId="77777777" w:rsidR="00D56C83" w:rsidRDefault="00D56C83"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405D95A9" w14:textId="77777777" w:rsidR="00A81174" w:rsidRDefault="00A81174" w:rsidP="003F2968">
      <w:pPr>
        <w:pBdr>
          <w:top w:val="thinThickSmallGap" w:sz="24" w:space="1" w:color="auto"/>
          <w:left w:val="thinThickSmallGap" w:sz="24" w:space="4" w:color="auto"/>
          <w:bottom w:val="thinThickSmallGap" w:sz="24" w:space="1" w:color="auto"/>
          <w:right w:val="thinThickSmallGap" w:sz="24" w:space="4" w:color="auto"/>
        </w:pBdr>
        <w:rPr>
          <w:rFonts w:ascii="Calibri" w:hAnsi="Calibri" w:cs="Calibri"/>
          <w:color w:val="FF0000"/>
          <w:sz w:val="56"/>
          <w:szCs w:val="56"/>
        </w:rPr>
      </w:pPr>
    </w:p>
    <w:p w14:paraId="61435427" w14:textId="77777777" w:rsid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6F003B40" w14:textId="77777777" w:rsidR="00A81174" w:rsidRPr="00A81174" w:rsidRDefault="00A81174" w:rsidP="00A81174">
      <w:pPr>
        <w:pBdr>
          <w:top w:val="thinThickSmallGap" w:sz="24" w:space="1" w:color="auto"/>
          <w:left w:val="thinThickSmallGap" w:sz="24" w:space="4" w:color="auto"/>
          <w:bottom w:val="thinThickSmallGap" w:sz="24" w:space="1" w:color="auto"/>
          <w:right w:val="thinThickSmallGap" w:sz="24" w:space="4" w:color="auto"/>
        </w:pBdr>
        <w:jc w:val="center"/>
        <w:rPr>
          <w:rFonts w:ascii="Calibri" w:hAnsi="Calibri" w:cs="Calibri"/>
          <w:color w:val="FF0000"/>
          <w:sz w:val="56"/>
          <w:szCs w:val="56"/>
        </w:rPr>
      </w:pPr>
    </w:p>
    <w:p w14:paraId="76EDF358" w14:textId="77777777" w:rsidR="00A61560" w:rsidRPr="00A61560" w:rsidRDefault="004B37E5" w:rsidP="004B37E5">
      <w:pPr>
        <w:tabs>
          <w:tab w:val="center" w:pos="5220"/>
        </w:tabs>
        <w:rPr>
          <w:rFonts w:ascii="Calibri" w:hAnsi="Calibri"/>
          <w:b/>
          <w:spacing w:val="-3"/>
          <w:sz w:val="28"/>
          <w:szCs w:val="28"/>
        </w:rPr>
      </w:pPr>
      <w:r>
        <w:rPr>
          <w:rFonts w:ascii="Calibri" w:hAnsi="Calibri"/>
          <w:b/>
          <w:spacing w:val="-3"/>
          <w:sz w:val="28"/>
          <w:szCs w:val="28"/>
        </w:rPr>
        <w:br w:type="page"/>
      </w:r>
      <w:r w:rsidR="006D7945" w:rsidRPr="00260197">
        <w:rPr>
          <w:rFonts w:ascii="Calibri" w:hAnsi="Calibri"/>
          <w:b/>
          <w:spacing w:val="-3"/>
          <w:sz w:val="28"/>
          <w:szCs w:val="28"/>
          <w:shd w:val="clear" w:color="auto" w:fill="E2EFD9"/>
        </w:rPr>
        <w:lastRenderedPageBreak/>
        <w:t>BIDDER INFORMATION SHEET</w:t>
      </w:r>
    </w:p>
    <w:p w14:paraId="219D62CB" w14:textId="77777777" w:rsidR="008757AB" w:rsidRDefault="00201504" w:rsidP="00CD1D69">
      <w:pPr>
        <w:pStyle w:val="PlainText"/>
        <w:tabs>
          <w:tab w:val="left" w:pos="2767"/>
          <w:tab w:val="right" w:pos="11070"/>
        </w:tabs>
        <w:spacing w:before="480" w:after="240"/>
        <w:rPr>
          <w:rFonts w:ascii="Calibri" w:hAnsi="Calibri" w:cs="Calibri"/>
          <w:sz w:val="24"/>
          <w:szCs w:val="26"/>
          <w:lang w:val="en-US"/>
        </w:rPr>
      </w:pPr>
      <w:r>
        <w:rPr>
          <w:rFonts w:ascii="Calibri" w:hAnsi="Calibri" w:cs="Calibri"/>
          <w:sz w:val="24"/>
          <w:szCs w:val="26"/>
          <w:lang w:val="en-US"/>
        </w:rPr>
        <w:t>Company Name</w:t>
      </w:r>
      <w:r w:rsidR="008757AB">
        <w:rPr>
          <w:rFonts w:ascii="Calibri" w:hAnsi="Calibri" w:cs="Calibri"/>
          <w:sz w:val="24"/>
          <w:szCs w:val="26"/>
          <w:lang w:val="en-US"/>
        </w:rPr>
        <w:t xml:space="preserve">: </w:t>
      </w:r>
      <w:r w:rsidR="008757AB">
        <w:rPr>
          <w:rFonts w:ascii="Calibri" w:hAnsi="Calibri" w:cs="Calibri"/>
          <w:b/>
          <w:sz w:val="24"/>
          <w:szCs w:val="26"/>
          <w:u w:val="single"/>
        </w:rPr>
        <w:t xml:space="preserve">   </w:t>
      </w:r>
      <w:r w:rsidR="008757AB" w:rsidRPr="008C1D63">
        <w:rPr>
          <w:rFonts w:ascii="Calibri" w:hAnsi="Calibri" w:cs="Calibri"/>
          <w:b/>
          <w:sz w:val="24"/>
          <w:szCs w:val="26"/>
          <w:u w:val="single"/>
        </w:rPr>
        <w:fldChar w:fldCharType="begin">
          <w:ffData>
            <w:name w:val="Text39"/>
            <w:enabled/>
            <w:calcOnExit w:val="0"/>
            <w:textInput/>
          </w:ffData>
        </w:fldChar>
      </w:r>
      <w:r w:rsidR="008757AB" w:rsidRPr="008C1D63">
        <w:rPr>
          <w:rFonts w:ascii="Calibri" w:hAnsi="Calibri" w:cs="Calibri"/>
          <w:b/>
          <w:sz w:val="24"/>
          <w:szCs w:val="26"/>
          <w:u w:val="single"/>
        </w:rPr>
        <w:instrText xml:space="preserve"> FORMTEXT </w:instrText>
      </w:r>
      <w:r w:rsidR="008757AB" w:rsidRPr="008C1D63">
        <w:rPr>
          <w:rFonts w:ascii="Calibri" w:hAnsi="Calibri" w:cs="Calibri"/>
          <w:b/>
          <w:sz w:val="24"/>
          <w:szCs w:val="26"/>
          <w:u w:val="single"/>
        </w:rPr>
      </w:r>
      <w:r w:rsidR="008757AB" w:rsidRPr="008C1D63">
        <w:rPr>
          <w:rFonts w:ascii="Calibri" w:hAnsi="Calibri" w:cs="Calibri"/>
          <w:b/>
          <w:sz w:val="24"/>
          <w:szCs w:val="26"/>
          <w:u w:val="single"/>
        </w:rPr>
        <w:fldChar w:fldCharType="separate"/>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noProof/>
          <w:sz w:val="24"/>
          <w:szCs w:val="26"/>
          <w:u w:val="single"/>
        </w:rPr>
        <w:t> </w:t>
      </w:r>
      <w:r w:rsidR="008757AB" w:rsidRPr="008C1D63">
        <w:rPr>
          <w:rFonts w:ascii="Calibri" w:hAnsi="Calibri" w:cs="Calibri"/>
          <w:b/>
          <w:sz w:val="24"/>
          <w:szCs w:val="26"/>
          <w:u w:val="single"/>
        </w:rPr>
        <w:fldChar w:fldCharType="end"/>
      </w:r>
      <w:r w:rsidR="008757AB" w:rsidRPr="008C1D63">
        <w:rPr>
          <w:rFonts w:ascii="Calibri" w:hAnsi="Calibri" w:cs="Calibri"/>
          <w:b/>
          <w:sz w:val="24"/>
          <w:szCs w:val="26"/>
          <w:u w:val="single"/>
        </w:rPr>
        <w:tab/>
      </w:r>
      <w:r w:rsidR="008757AB">
        <w:rPr>
          <w:rFonts w:ascii="Calibri" w:hAnsi="Calibri" w:cs="Calibri"/>
          <w:b/>
          <w:sz w:val="24"/>
          <w:szCs w:val="26"/>
          <w:u w:val="single"/>
        </w:rPr>
        <w:tab/>
      </w:r>
    </w:p>
    <w:p w14:paraId="2DE3C7E9" w14:textId="77777777" w:rsidR="00CD1D69" w:rsidRDefault="00201504" w:rsidP="00CD1D69">
      <w:pPr>
        <w:pStyle w:val="PlainText"/>
        <w:tabs>
          <w:tab w:val="left" w:pos="2767"/>
          <w:tab w:val="right" w:pos="11070"/>
        </w:tabs>
        <w:spacing w:after="240"/>
        <w:rPr>
          <w:rFonts w:ascii="Calibri" w:hAnsi="Calibri" w:cs="Calibri"/>
          <w:sz w:val="24"/>
          <w:szCs w:val="26"/>
        </w:rPr>
      </w:pPr>
      <w:r>
        <w:rPr>
          <w:rFonts w:ascii="Calibri" w:hAnsi="Calibri" w:cs="Calibri"/>
          <w:sz w:val="24"/>
          <w:szCs w:val="26"/>
          <w:lang w:val="en-US"/>
        </w:rPr>
        <w:t>Doing Business As</w:t>
      </w:r>
      <w:r w:rsidR="008757AB">
        <w:rPr>
          <w:rFonts w:ascii="Calibri" w:hAnsi="Calibri" w:cs="Calibri"/>
          <w:sz w:val="24"/>
          <w:szCs w:val="26"/>
          <w:lang w:val="en-US"/>
        </w:rPr>
        <w:t xml:space="preserve"> (DBA, if applicable)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CD1D69">
        <w:rPr>
          <w:rFonts w:ascii="Calibri" w:hAnsi="Calibri" w:cs="Calibri"/>
          <w:b/>
          <w:sz w:val="24"/>
          <w:szCs w:val="26"/>
          <w:u w:val="single"/>
        </w:rPr>
        <w:tab/>
      </w:r>
    </w:p>
    <w:p w14:paraId="1678F809"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1:</w:t>
      </w:r>
      <w:r w:rsidR="00BB4104">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39D02233" w14:textId="77777777" w:rsidR="00CD1D69" w:rsidRDefault="00A61560" w:rsidP="00CD1D69">
      <w:pPr>
        <w:pStyle w:val="PlainText"/>
        <w:tabs>
          <w:tab w:val="left" w:pos="2767"/>
          <w:tab w:val="right" w:pos="11070"/>
        </w:tabs>
        <w:spacing w:after="240"/>
        <w:rPr>
          <w:rFonts w:ascii="Calibri" w:hAnsi="Calibri" w:cs="Calibri"/>
          <w:sz w:val="24"/>
          <w:szCs w:val="26"/>
        </w:rPr>
      </w:pPr>
      <w:r w:rsidRPr="008C1D63">
        <w:rPr>
          <w:rFonts w:ascii="Calibri" w:hAnsi="Calibri" w:cs="Calibri"/>
          <w:sz w:val="24"/>
          <w:szCs w:val="26"/>
        </w:rPr>
        <w:t>Street Address Line 2:</w:t>
      </w:r>
      <w:r w:rsidR="00BB4104">
        <w:rPr>
          <w:rFonts w:ascii="Calibri" w:hAnsi="Calibri" w:cs="Calibri"/>
          <w:b/>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p>
    <w:p w14:paraId="00BCC976" w14:textId="77777777" w:rsid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City:</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r w:rsidRPr="008C1D63">
        <w:rPr>
          <w:rFonts w:ascii="Calibri" w:hAnsi="Calibri" w:cs="Calibri"/>
          <w:sz w:val="24"/>
          <w:szCs w:val="26"/>
          <w:u w:val="single"/>
        </w:rPr>
        <w:tab/>
      </w:r>
      <w:r w:rsidRPr="008C1D63">
        <w:rPr>
          <w:rFonts w:ascii="Calibri" w:hAnsi="Calibri" w:cs="Calibri"/>
          <w:sz w:val="24"/>
          <w:szCs w:val="26"/>
        </w:rPr>
        <w:t>State:</w:t>
      </w:r>
      <w:r w:rsidR="00BB4104">
        <w:rPr>
          <w:rFonts w:ascii="Calibri" w:hAnsi="Calibri" w:cs="Calibri"/>
          <w:sz w:val="24"/>
          <w:szCs w:val="26"/>
          <w:lang w:val="en-US"/>
        </w:rPr>
        <w:t xml:space="preserve"> </w:t>
      </w:r>
      <w:r w:rsidR="00BB4104">
        <w:rPr>
          <w:rFonts w:ascii="Calibri" w:hAnsi="Calibri" w:cs="Calibri"/>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00BB4104">
        <w:rPr>
          <w:rFonts w:ascii="Calibri" w:hAnsi="Calibri" w:cs="Calibri"/>
          <w:b/>
          <w:sz w:val="24"/>
          <w:szCs w:val="26"/>
          <w:u w:val="single"/>
        </w:rPr>
        <w:tab/>
      </w:r>
      <w:r w:rsidR="00BB4104">
        <w:rPr>
          <w:rFonts w:ascii="Calibri" w:hAnsi="Calibri" w:cs="Calibri"/>
          <w:sz w:val="24"/>
          <w:szCs w:val="26"/>
          <w:u w:val="single"/>
          <w:lang w:val="en-US"/>
        </w:rPr>
        <w:t xml:space="preserve"> </w:t>
      </w:r>
      <w:r w:rsidRPr="008C1D63">
        <w:rPr>
          <w:rFonts w:ascii="Calibri" w:hAnsi="Calibri" w:cs="Calibri"/>
          <w:sz w:val="24"/>
          <w:szCs w:val="26"/>
        </w:rPr>
        <w:t>Zip Code:</w:t>
      </w:r>
      <w:r w:rsidR="00BB4104" w:rsidRPr="00BB4104">
        <w:rPr>
          <w:rFonts w:ascii="Calibri" w:hAnsi="Calibri" w:cs="Calibri"/>
          <w:b/>
          <w:sz w:val="24"/>
          <w:szCs w:val="26"/>
          <w:u w:val="single"/>
        </w:rPr>
        <w:t xml:space="preserve"> </w:t>
      </w:r>
      <w:r w:rsidR="00BB4104">
        <w:rPr>
          <w:rFonts w:ascii="Calibri" w:hAnsi="Calibri" w:cs="Calibri"/>
          <w:b/>
          <w:sz w:val="24"/>
          <w:szCs w:val="26"/>
          <w:u w:val="single"/>
          <w:lang w:val="en-US"/>
        </w:rPr>
        <w:t xml:space="preserve">   </w:t>
      </w:r>
      <w:r w:rsidR="00BB4104" w:rsidRPr="008C1D63">
        <w:rPr>
          <w:rFonts w:ascii="Calibri" w:hAnsi="Calibri" w:cs="Calibri"/>
          <w:b/>
          <w:sz w:val="24"/>
          <w:szCs w:val="26"/>
          <w:u w:val="single"/>
        </w:rPr>
        <w:fldChar w:fldCharType="begin">
          <w:ffData>
            <w:name w:val="Text39"/>
            <w:enabled/>
            <w:calcOnExit w:val="0"/>
            <w:textInput/>
          </w:ffData>
        </w:fldChar>
      </w:r>
      <w:r w:rsidR="00BB4104" w:rsidRPr="008C1D63">
        <w:rPr>
          <w:rFonts w:ascii="Calibri" w:hAnsi="Calibri" w:cs="Calibri"/>
          <w:b/>
          <w:sz w:val="24"/>
          <w:szCs w:val="26"/>
          <w:u w:val="single"/>
        </w:rPr>
        <w:instrText xml:space="preserve"> FORMTEXT </w:instrText>
      </w:r>
      <w:r w:rsidR="00BB4104" w:rsidRPr="008C1D63">
        <w:rPr>
          <w:rFonts w:ascii="Calibri" w:hAnsi="Calibri" w:cs="Calibri"/>
          <w:b/>
          <w:sz w:val="24"/>
          <w:szCs w:val="26"/>
          <w:u w:val="single"/>
        </w:rPr>
      </w:r>
      <w:r w:rsidR="00BB4104" w:rsidRPr="008C1D63">
        <w:rPr>
          <w:rFonts w:ascii="Calibri" w:hAnsi="Calibri" w:cs="Calibri"/>
          <w:b/>
          <w:sz w:val="24"/>
          <w:szCs w:val="26"/>
          <w:u w:val="single"/>
        </w:rPr>
        <w:fldChar w:fldCharType="separate"/>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noProof/>
          <w:sz w:val="24"/>
          <w:szCs w:val="26"/>
          <w:u w:val="single"/>
        </w:rPr>
        <w:t> </w:t>
      </w:r>
      <w:r w:rsidR="00BB4104" w:rsidRPr="008C1D63">
        <w:rPr>
          <w:rFonts w:ascii="Calibri" w:hAnsi="Calibri" w:cs="Calibri"/>
          <w:b/>
          <w:sz w:val="24"/>
          <w:szCs w:val="26"/>
          <w:u w:val="single"/>
        </w:rPr>
        <w:fldChar w:fldCharType="end"/>
      </w:r>
      <w:r w:rsidRPr="008C1D63">
        <w:rPr>
          <w:rFonts w:ascii="Calibri" w:hAnsi="Calibri" w:cs="Calibri"/>
          <w:sz w:val="24"/>
          <w:szCs w:val="26"/>
          <w:u w:val="single"/>
        </w:rPr>
        <w:tab/>
      </w:r>
    </w:p>
    <w:p w14:paraId="6589598E" w14:textId="77777777" w:rsidR="00A61560" w:rsidRPr="00BB4104" w:rsidRDefault="00A61560" w:rsidP="00BB4104">
      <w:pPr>
        <w:pStyle w:val="PlainText"/>
        <w:tabs>
          <w:tab w:val="left" w:pos="2767"/>
          <w:tab w:val="left" w:pos="3780"/>
          <w:tab w:val="left" w:pos="5670"/>
          <w:tab w:val="right" w:pos="11070"/>
        </w:tabs>
        <w:spacing w:after="240"/>
        <w:rPr>
          <w:rFonts w:ascii="Calibri" w:hAnsi="Calibri" w:cs="Calibri"/>
          <w:sz w:val="24"/>
          <w:szCs w:val="26"/>
        </w:rPr>
      </w:pPr>
      <w:r w:rsidRPr="008C1D63">
        <w:rPr>
          <w:rFonts w:ascii="Calibri" w:hAnsi="Calibri" w:cs="Calibri"/>
          <w:sz w:val="24"/>
          <w:szCs w:val="26"/>
        </w:rPr>
        <w:t>Webpage</w:t>
      </w:r>
      <w:r w:rsidR="008757AB">
        <w:rPr>
          <w:rFonts w:ascii="Calibri" w:hAnsi="Calibri" w:cs="Calibri"/>
          <w:sz w:val="24"/>
          <w:szCs w:val="26"/>
          <w:lang w:val="en-US"/>
        </w:rPr>
        <w:t xml:space="preserve"> URL (if applicable) </w:t>
      </w:r>
      <w:r w:rsidRPr="008C1D63">
        <w:rPr>
          <w:rFonts w:ascii="Calibri" w:hAnsi="Calibri" w:cs="Calibri"/>
          <w:sz w:val="24"/>
          <w:szCs w:val="26"/>
        </w:rPr>
        <w:t>:</w:t>
      </w:r>
      <w:r w:rsidR="008757AB">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r w:rsidR="00BB4104">
        <w:rPr>
          <w:rFonts w:ascii="Calibri" w:hAnsi="Calibri" w:cs="Calibri"/>
          <w:sz w:val="24"/>
          <w:szCs w:val="26"/>
          <w:u w:val="single"/>
        </w:rPr>
        <w:tab/>
      </w:r>
    </w:p>
    <w:p w14:paraId="613D8470" w14:textId="77777777" w:rsidR="008757AB" w:rsidRDefault="008757AB"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p>
    <w:p w14:paraId="100E988E" w14:textId="77777777" w:rsidR="00201504" w:rsidRPr="008C1D63" w:rsidRDefault="00201504" w:rsidP="00CD1D69">
      <w:pPr>
        <w:pStyle w:val="PlainText"/>
        <w:tabs>
          <w:tab w:val="left" w:pos="5040"/>
          <w:tab w:val="right" w:pos="7920"/>
          <w:tab w:val="left" w:pos="8100"/>
          <w:tab w:val="right" w:pos="10080"/>
          <w:tab w:val="right" w:pos="11070"/>
        </w:tabs>
        <w:spacing w:after="240"/>
        <w:rPr>
          <w:rFonts w:ascii="Calibri" w:hAnsi="Calibri" w:cs="Calibri"/>
          <w:sz w:val="24"/>
          <w:szCs w:val="26"/>
        </w:rPr>
      </w:pPr>
      <w:r w:rsidRPr="008C1D63">
        <w:rPr>
          <w:rFonts w:ascii="Calibri" w:hAnsi="Calibri" w:cs="Calibri"/>
          <w:sz w:val="24"/>
          <w:szCs w:val="26"/>
        </w:rPr>
        <w:t>Type of Entity / Organizational Structure (check one):</w:t>
      </w:r>
      <w:r w:rsidRPr="008C1D63">
        <w:rPr>
          <w:rFonts w:ascii="Calibri" w:hAnsi="Calibri" w:cs="Calibri"/>
          <w:sz w:val="24"/>
          <w:szCs w:val="26"/>
        </w:rPr>
        <w:tab/>
      </w:r>
    </w:p>
    <w:p w14:paraId="1AFF273A"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Joint Venture</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Partnership</w:t>
      </w:r>
    </w:p>
    <w:p w14:paraId="499092EB" w14:textId="77777777" w:rsidR="00201504" w:rsidRPr="008C1D63" w:rsidRDefault="00201504" w:rsidP="006D7945">
      <w:pPr>
        <w:pStyle w:val="PlainText"/>
        <w:tabs>
          <w:tab w:val="left" w:pos="360"/>
          <w:tab w:val="left" w:pos="3960"/>
          <w:tab w:val="left" w:pos="6750"/>
          <w:tab w:val="right" w:pos="9360"/>
          <w:tab w:val="right" w:pos="11070"/>
        </w:tabs>
        <w:spacing w:before="120" w:after="120"/>
        <w:rPr>
          <w:rFonts w:ascii="Calibri" w:hAnsi="Calibri" w:cs="Calibri"/>
          <w:sz w:val="24"/>
          <w:szCs w:val="26"/>
        </w:rPr>
      </w:pP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Limited Liability Corporation</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Partnership</w:t>
      </w:r>
      <w:r w:rsidRPr="008C1D63">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Non-Profit / Church</w:t>
      </w:r>
    </w:p>
    <w:p w14:paraId="4A6119B6" w14:textId="77777777" w:rsidR="00A61560" w:rsidRDefault="00201504" w:rsidP="006D7945">
      <w:pPr>
        <w:pStyle w:val="PlainText"/>
        <w:tabs>
          <w:tab w:val="left" w:pos="360"/>
          <w:tab w:val="left" w:pos="3960"/>
          <w:tab w:val="right" w:pos="7920"/>
          <w:tab w:val="left" w:pos="8100"/>
          <w:tab w:val="right" w:pos="10080"/>
          <w:tab w:val="right" w:pos="11070"/>
        </w:tabs>
        <w:spacing w:before="120" w:after="120"/>
        <w:rPr>
          <w:rFonts w:ascii="Calibri" w:hAnsi="Calibri" w:cs="Calibri"/>
          <w:sz w:val="24"/>
          <w:szCs w:val="26"/>
        </w:rPr>
      </w:pP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w:t>
      </w:r>
      <w:r w:rsidRPr="008C1D63">
        <w:rPr>
          <w:rFonts w:ascii="Calibri" w:hAnsi="Calibri" w:cs="Calibri"/>
          <w:sz w:val="24"/>
          <w:szCs w:val="26"/>
          <w:lang w:val="en-US"/>
        </w:rPr>
        <w:t>Sole Proprietor</w:t>
      </w:r>
      <w:r>
        <w:rPr>
          <w:rFonts w:ascii="Calibri" w:hAnsi="Calibri" w:cs="Calibri"/>
          <w:sz w:val="24"/>
          <w:szCs w:val="26"/>
        </w:rPr>
        <w:tab/>
      </w:r>
      <w:r w:rsidRPr="008C1D63">
        <w:rPr>
          <w:rFonts w:ascii="Calibri" w:hAnsi="Calibri" w:cs="Calibri"/>
          <w:sz w:val="24"/>
          <w:szCs w:val="26"/>
        </w:rPr>
        <w:fldChar w:fldCharType="begin">
          <w:ffData>
            <w:name w:val="Check6"/>
            <w:enabled/>
            <w:calcOnExit w:val="0"/>
            <w:checkBox>
              <w:sizeAuto/>
              <w:default w:val="0"/>
            </w:checkBox>
          </w:ffData>
        </w:fldChar>
      </w:r>
      <w:r w:rsidRPr="008C1D63">
        <w:rPr>
          <w:rFonts w:ascii="Calibri" w:hAnsi="Calibri" w:cs="Calibri"/>
          <w:sz w:val="24"/>
          <w:szCs w:val="26"/>
        </w:rPr>
        <w:instrText xml:space="preserve"> FORMCHECKBOX </w:instrText>
      </w:r>
      <w:r w:rsidR="00503F22">
        <w:rPr>
          <w:rFonts w:ascii="Calibri" w:hAnsi="Calibri" w:cs="Calibri"/>
          <w:sz w:val="24"/>
          <w:szCs w:val="26"/>
        </w:rPr>
      </w:r>
      <w:r w:rsidR="00503F22">
        <w:rPr>
          <w:rFonts w:ascii="Calibri" w:hAnsi="Calibri" w:cs="Calibri"/>
          <w:sz w:val="24"/>
          <w:szCs w:val="26"/>
        </w:rPr>
        <w:fldChar w:fldCharType="separate"/>
      </w:r>
      <w:r w:rsidRPr="008C1D63">
        <w:rPr>
          <w:rFonts w:ascii="Calibri" w:hAnsi="Calibri" w:cs="Calibri"/>
          <w:sz w:val="24"/>
          <w:szCs w:val="26"/>
        </w:rPr>
        <w:fldChar w:fldCharType="end"/>
      </w:r>
      <w:r w:rsidRPr="008C1D63">
        <w:rPr>
          <w:rFonts w:ascii="Calibri" w:hAnsi="Calibri" w:cs="Calibri"/>
          <w:sz w:val="24"/>
          <w:szCs w:val="26"/>
        </w:rPr>
        <w:t xml:space="preserve"> Other:</w:t>
      </w:r>
      <w:r>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BB4104">
        <w:rPr>
          <w:rFonts w:ascii="Calibri" w:hAnsi="Calibri" w:cs="Calibri"/>
          <w:b/>
          <w:sz w:val="24"/>
          <w:szCs w:val="26"/>
          <w:u w:val="single"/>
        </w:rPr>
        <w:tab/>
      </w:r>
    </w:p>
    <w:p w14:paraId="0A243AE1" w14:textId="77777777" w:rsidR="00201504" w:rsidRDefault="00201504" w:rsidP="00CD1D69">
      <w:pPr>
        <w:pStyle w:val="PlainText"/>
        <w:tabs>
          <w:tab w:val="left" w:pos="3939"/>
          <w:tab w:val="right" w:pos="10080"/>
          <w:tab w:val="right" w:pos="11070"/>
        </w:tabs>
        <w:spacing w:after="240"/>
        <w:rPr>
          <w:rFonts w:ascii="Calibri" w:hAnsi="Calibri" w:cs="Calibri"/>
          <w:sz w:val="24"/>
          <w:szCs w:val="26"/>
        </w:rPr>
      </w:pPr>
    </w:p>
    <w:p w14:paraId="2AF38276" w14:textId="77777777" w:rsidR="00A61560" w:rsidRDefault="00A61560" w:rsidP="00CD1D69">
      <w:pPr>
        <w:pStyle w:val="PlainText"/>
        <w:tabs>
          <w:tab w:val="left" w:pos="3939"/>
          <w:tab w:val="right" w:pos="10080"/>
          <w:tab w:val="right" w:pos="11070"/>
        </w:tabs>
        <w:spacing w:after="240"/>
        <w:rPr>
          <w:rFonts w:ascii="Calibri" w:hAnsi="Calibri" w:cs="Calibri"/>
          <w:b/>
          <w:sz w:val="24"/>
          <w:szCs w:val="26"/>
          <w:u w:val="single"/>
        </w:rPr>
      </w:pPr>
      <w:r w:rsidRPr="008C1D63">
        <w:rPr>
          <w:rFonts w:ascii="Calibri" w:hAnsi="Calibri" w:cs="Calibri"/>
          <w:sz w:val="24"/>
          <w:szCs w:val="26"/>
        </w:rPr>
        <w:t>Federal Tax Identification Number</w:t>
      </w:r>
      <w:r w:rsidR="00911316">
        <w:rPr>
          <w:rFonts w:ascii="Calibri" w:hAnsi="Calibri" w:cs="Calibri"/>
          <w:sz w:val="24"/>
          <w:szCs w:val="26"/>
          <w:lang w:val="en-US"/>
        </w:rPr>
        <w:t xml:space="preserve"> (</w:t>
      </w:r>
      <w:r w:rsidR="00911316" w:rsidRPr="00201504">
        <w:rPr>
          <w:rFonts w:ascii="Calibri" w:hAnsi="Calibri" w:cs="Calibri"/>
          <w:sz w:val="24"/>
          <w:szCs w:val="26"/>
          <w:lang w:val="en-US"/>
        </w:rPr>
        <w:t>if applicable</w:t>
      </w:r>
      <w:r w:rsidR="00911316">
        <w:rPr>
          <w:rFonts w:ascii="Calibri" w:hAnsi="Calibri" w:cs="Calibri"/>
          <w:sz w:val="24"/>
          <w:szCs w:val="26"/>
          <w:lang w:val="en-US"/>
        </w:rPr>
        <w:t>)</w:t>
      </w:r>
      <w:r w:rsidRPr="008C1D63">
        <w:rPr>
          <w:rFonts w:ascii="Calibri" w:hAnsi="Calibri" w:cs="Calibri"/>
          <w:sz w:val="24"/>
          <w:szCs w:val="26"/>
        </w:rPr>
        <w:t>:</w:t>
      </w:r>
      <w:r w:rsidR="00911316">
        <w:rPr>
          <w:rFonts w:ascii="Calibri" w:hAnsi="Calibri" w:cs="Calibri"/>
          <w:b/>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b/>
          <w:sz w:val="24"/>
          <w:szCs w:val="26"/>
          <w:u w:val="single"/>
        </w:rPr>
        <w:tab/>
      </w:r>
      <w:r w:rsidR="00BB4104">
        <w:rPr>
          <w:rFonts w:ascii="Calibri" w:hAnsi="Calibri" w:cs="Calibri"/>
          <w:b/>
          <w:sz w:val="24"/>
          <w:szCs w:val="26"/>
          <w:u w:val="single"/>
        </w:rPr>
        <w:tab/>
      </w:r>
    </w:p>
    <w:p w14:paraId="5AE0AF99" w14:textId="77777777" w:rsidR="00A61560" w:rsidRPr="008C1D63" w:rsidRDefault="00A61560" w:rsidP="00CD1D69">
      <w:pPr>
        <w:pStyle w:val="PlainText"/>
        <w:tabs>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Alameda County Supplier Identification Number (if applicable): </w:t>
      </w:r>
      <w:r w:rsidRPr="008C1D63">
        <w:rPr>
          <w:rFonts w:ascii="Calibri" w:hAnsi="Calibri" w:cs="Calibri"/>
          <w:sz w:val="24"/>
          <w:szCs w:val="26"/>
          <w:u w:val="single"/>
          <w:lang w:val="en-US"/>
        </w:rPr>
        <w:tab/>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78BD6C67" w14:textId="77777777" w:rsidR="00A61560" w:rsidRPr="008C1D63" w:rsidRDefault="00A61560" w:rsidP="00CD1D69">
      <w:pPr>
        <w:pStyle w:val="PlainText"/>
        <w:tabs>
          <w:tab w:val="left" w:pos="5479"/>
          <w:tab w:val="left" w:pos="6902"/>
          <w:tab w:val="right" w:pos="10080"/>
          <w:tab w:val="right" w:pos="11070"/>
        </w:tabs>
        <w:spacing w:after="240"/>
        <w:rPr>
          <w:rFonts w:ascii="Calibri" w:hAnsi="Calibri" w:cs="Calibri"/>
          <w:sz w:val="24"/>
          <w:szCs w:val="26"/>
          <w:u w:val="single"/>
          <w:lang w:val="en-US"/>
        </w:rPr>
      </w:pPr>
      <w:r w:rsidRPr="008C1D63">
        <w:rPr>
          <w:rFonts w:ascii="Calibri" w:hAnsi="Calibri" w:cs="Calibri"/>
          <w:sz w:val="24"/>
          <w:szCs w:val="26"/>
          <w:lang w:val="en-US"/>
        </w:rPr>
        <w:t xml:space="preserve">DIR Contractor Registration Number (if applicable): </w:t>
      </w:r>
      <w:r w:rsidRPr="008C1D63">
        <w:rPr>
          <w:rFonts w:ascii="Calibri" w:hAnsi="Calibri" w:cs="Calibri"/>
          <w:sz w:val="24"/>
          <w:szCs w:val="26"/>
          <w:u w:val="single"/>
          <w:lang w:val="en-US"/>
        </w:rPr>
        <w:tab/>
      </w:r>
      <w:r w:rsidR="00911316" w:rsidRPr="008C1D63">
        <w:rPr>
          <w:rFonts w:ascii="Calibri" w:hAnsi="Calibri" w:cs="Calibri"/>
          <w:b/>
          <w:sz w:val="24"/>
          <w:szCs w:val="26"/>
          <w:u w:val="single"/>
        </w:rPr>
        <w:fldChar w:fldCharType="begin">
          <w:ffData>
            <w:name w:val="Text39"/>
            <w:enabled/>
            <w:calcOnExit w:val="0"/>
            <w:textInput/>
          </w:ffData>
        </w:fldChar>
      </w:r>
      <w:r w:rsidR="00911316" w:rsidRPr="008C1D63">
        <w:rPr>
          <w:rFonts w:ascii="Calibri" w:hAnsi="Calibri" w:cs="Calibri"/>
          <w:b/>
          <w:sz w:val="24"/>
          <w:szCs w:val="26"/>
          <w:u w:val="single"/>
        </w:rPr>
        <w:instrText xml:space="preserve"> FORMTEXT </w:instrText>
      </w:r>
      <w:r w:rsidR="00911316" w:rsidRPr="008C1D63">
        <w:rPr>
          <w:rFonts w:ascii="Calibri" w:hAnsi="Calibri" w:cs="Calibri"/>
          <w:b/>
          <w:sz w:val="24"/>
          <w:szCs w:val="26"/>
          <w:u w:val="single"/>
        </w:rPr>
      </w:r>
      <w:r w:rsidR="00911316" w:rsidRPr="008C1D63">
        <w:rPr>
          <w:rFonts w:ascii="Calibri" w:hAnsi="Calibri" w:cs="Calibri"/>
          <w:b/>
          <w:sz w:val="24"/>
          <w:szCs w:val="26"/>
          <w:u w:val="single"/>
        </w:rPr>
        <w:fldChar w:fldCharType="separate"/>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noProof/>
          <w:sz w:val="24"/>
          <w:szCs w:val="26"/>
          <w:u w:val="single"/>
        </w:rPr>
        <w:t> </w:t>
      </w:r>
      <w:r w:rsidR="00911316" w:rsidRPr="008C1D63">
        <w:rPr>
          <w:rFonts w:ascii="Calibri" w:hAnsi="Calibri" w:cs="Calibri"/>
          <w:b/>
          <w:sz w:val="24"/>
          <w:szCs w:val="26"/>
          <w:u w:val="single"/>
        </w:rPr>
        <w:fldChar w:fldCharType="end"/>
      </w:r>
      <w:r w:rsidR="00911316">
        <w:rPr>
          <w:rFonts w:ascii="Calibri" w:hAnsi="Calibri" w:cs="Calibri"/>
          <w:sz w:val="24"/>
          <w:szCs w:val="26"/>
          <w:u w:val="single"/>
          <w:lang w:val="en-US"/>
        </w:rPr>
        <w:tab/>
      </w:r>
      <w:r w:rsidRPr="008C1D63">
        <w:rPr>
          <w:rFonts w:ascii="Calibri" w:hAnsi="Calibri" w:cs="Calibri"/>
          <w:sz w:val="24"/>
          <w:szCs w:val="26"/>
          <w:u w:val="single"/>
          <w:lang w:val="en-US"/>
        </w:rPr>
        <w:tab/>
      </w:r>
      <w:r w:rsidR="00BB4104">
        <w:rPr>
          <w:rFonts w:ascii="Calibri" w:hAnsi="Calibri" w:cs="Calibri"/>
          <w:sz w:val="24"/>
          <w:szCs w:val="26"/>
          <w:u w:val="single"/>
          <w:lang w:val="en-US"/>
        </w:rPr>
        <w:tab/>
      </w:r>
    </w:p>
    <w:p w14:paraId="15F493DF" w14:textId="77777777" w:rsidR="008757AB" w:rsidRDefault="008757AB" w:rsidP="00CD1D69">
      <w:pPr>
        <w:pStyle w:val="PlainText"/>
        <w:tabs>
          <w:tab w:val="right" w:pos="10620"/>
          <w:tab w:val="right" w:pos="11070"/>
        </w:tabs>
        <w:spacing w:after="240"/>
        <w:rPr>
          <w:rFonts w:ascii="Calibri" w:hAnsi="Calibri" w:cs="Calibri"/>
          <w:sz w:val="24"/>
          <w:szCs w:val="26"/>
        </w:rPr>
      </w:pPr>
    </w:p>
    <w:p w14:paraId="62D98D94" w14:textId="77777777" w:rsidR="00A61560" w:rsidRPr="008C1D63" w:rsidRDefault="00A61560" w:rsidP="00CD1D69">
      <w:pPr>
        <w:pStyle w:val="PlainText"/>
        <w:tabs>
          <w:tab w:val="right" w:pos="10620"/>
          <w:tab w:val="right" w:pos="11070"/>
        </w:tabs>
        <w:spacing w:after="240"/>
        <w:rPr>
          <w:rFonts w:ascii="Calibri" w:hAnsi="Calibri" w:cs="Calibri"/>
          <w:sz w:val="24"/>
          <w:szCs w:val="26"/>
        </w:rPr>
      </w:pPr>
      <w:r w:rsidRPr="008C1D63">
        <w:rPr>
          <w:rFonts w:ascii="Calibri" w:hAnsi="Calibri" w:cs="Calibri"/>
          <w:sz w:val="24"/>
          <w:szCs w:val="26"/>
        </w:rPr>
        <w:t>Primary Contact Information:</w:t>
      </w:r>
    </w:p>
    <w:p w14:paraId="4F19501D" w14:textId="77777777" w:rsidR="00A61560" w:rsidRPr="008C1D63" w:rsidRDefault="00A61560" w:rsidP="00CD1D69">
      <w:pPr>
        <w:pStyle w:val="PlainText"/>
        <w:tabs>
          <w:tab w:val="left" w:pos="2469"/>
          <w:tab w:val="right" w:pos="10080"/>
          <w:tab w:val="right" w:pos="11070"/>
        </w:tabs>
        <w:spacing w:after="240"/>
        <w:ind w:left="720"/>
        <w:rPr>
          <w:rFonts w:ascii="Calibri" w:hAnsi="Calibri" w:cs="Calibri"/>
          <w:sz w:val="24"/>
          <w:szCs w:val="26"/>
        </w:rPr>
      </w:pPr>
      <w:r w:rsidRPr="008C1D63">
        <w:rPr>
          <w:rFonts w:ascii="Calibri" w:hAnsi="Calibri" w:cs="Calibri"/>
          <w:sz w:val="24"/>
          <w:szCs w:val="26"/>
        </w:rPr>
        <w:t>Name / Title:</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19235136" w14:textId="77777777" w:rsidR="00A61560" w:rsidRPr="008C1D63" w:rsidRDefault="00A61560" w:rsidP="00BB4104">
      <w:pPr>
        <w:pStyle w:val="PlainText"/>
        <w:tabs>
          <w:tab w:val="right" w:pos="5490"/>
          <w:tab w:val="left" w:pos="5760"/>
          <w:tab w:val="left" w:pos="6665"/>
          <w:tab w:val="right" w:pos="10080"/>
          <w:tab w:val="right" w:pos="11070"/>
        </w:tabs>
        <w:spacing w:before="240" w:after="240"/>
        <w:ind w:left="720"/>
        <w:rPr>
          <w:rFonts w:ascii="Calibri" w:hAnsi="Calibri" w:cs="Calibri"/>
          <w:sz w:val="24"/>
          <w:szCs w:val="26"/>
          <w:u w:val="single"/>
        </w:rPr>
      </w:pPr>
      <w:r w:rsidRPr="008C1D63">
        <w:rPr>
          <w:rFonts w:ascii="Calibri" w:hAnsi="Calibri" w:cs="Calibri"/>
          <w:sz w:val="24"/>
          <w:szCs w:val="26"/>
        </w:rPr>
        <w:t>Telephone Number:</w:t>
      </w:r>
      <w:r w:rsidRPr="008C1D6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 xml:space="preserve">               </w:t>
      </w:r>
      <w:r w:rsidRPr="008C1D63">
        <w:rPr>
          <w:rFonts w:ascii="Calibri" w:hAnsi="Calibri" w:cs="Calibri"/>
          <w:sz w:val="24"/>
          <w:szCs w:val="26"/>
        </w:rPr>
        <w:t xml:space="preserve">  </w:t>
      </w:r>
      <w:r w:rsidRPr="008C1D63">
        <w:rPr>
          <w:rFonts w:ascii="Calibri" w:hAnsi="Calibri" w:cs="Calibri"/>
          <w:sz w:val="24"/>
          <w:szCs w:val="26"/>
        </w:rPr>
        <w:tab/>
        <w:t>E-mail Address:</w:t>
      </w:r>
      <w:r w:rsidR="002B6A73">
        <w:rPr>
          <w:rFonts w:ascii="Calibri" w:hAnsi="Calibri" w:cs="Calibri"/>
          <w:sz w:val="24"/>
          <w:szCs w:val="26"/>
          <w:u w:val="single"/>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sidRPr="008C1D63">
        <w:rPr>
          <w:rFonts w:ascii="Calibri" w:hAnsi="Calibri" w:cs="Calibri"/>
          <w:sz w:val="24"/>
          <w:szCs w:val="26"/>
          <w:u w:val="single"/>
        </w:rPr>
        <w:tab/>
      </w:r>
      <w:r w:rsidR="00BB4104">
        <w:rPr>
          <w:rFonts w:ascii="Calibri" w:hAnsi="Calibri" w:cs="Calibri"/>
          <w:sz w:val="24"/>
          <w:szCs w:val="26"/>
          <w:u w:val="single"/>
        </w:rPr>
        <w:tab/>
      </w:r>
    </w:p>
    <w:p w14:paraId="7AEF54F0" w14:textId="77777777" w:rsidR="002B6A73" w:rsidRDefault="002B6A73" w:rsidP="00CD1D69">
      <w:pPr>
        <w:pStyle w:val="PlainText"/>
        <w:tabs>
          <w:tab w:val="left" w:pos="2746"/>
          <w:tab w:val="right" w:pos="10080"/>
          <w:tab w:val="right" w:pos="11070"/>
        </w:tabs>
        <w:spacing w:after="240"/>
        <w:rPr>
          <w:rFonts w:ascii="Calibri" w:hAnsi="Calibri" w:cs="Calibri"/>
          <w:b/>
          <w:sz w:val="24"/>
          <w:szCs w:val="26"/>
          <w:lang w:val="en-US"/>
        </w:rPr>
      </w:pPr>
    </w:p>
    <w:p w14:paraId="4A9A709A" w14:textId="77777777" w:rsidR="00A61560" w:rsidRPr="008C1D63" w:rsidRDefault="00A61560" w:rsidP="006D7945">
      <w:pPr>
        <w:pStyle w:val="PlainText"/>
        <w:tabs>
          <w:tab w:val="left" w:pos="2746"/>
          <w:tab w:val="right" w:pos="11070"/>
        </w:tabs>
        <w:spacing w:after="360"/>
        <w:rPr>
          <w:rFonts w:ascii="Calibri" w:hAnsi="Calibri" w:cs="Calibri"/>
          <w:b/>
          <w:sz w:val="24"/>
          <w:szCs w:val="26"/>
        </w:rPr>
      </w:pPr>
      <w:r w:rsidRPr="008C1D63">
        <w:rPr>
          <w:rFonts w:ascii="Calibri" w:hAnsi="Calibri" w:cs="Calibri"/>
          <w:b/>
          <w:sz w:val="24"/>
          <w:szCs w:val="26"/>
          <w:lang w:val="en-US"/>
        </w:rPr>
        <w:t xml:space="preserve">Authorized </w:t>
      </w:r>
      <w:r w:rsidRPr="008C1D63">
        <w:rPr>
          <w:rFonts w:ascii="Calibri" w:hAnsi="Calibri" w:cs="Calibri"/>
          <w:b/>
          <w:sz w:val="24"/>
          <w:szCs w:val="26"/>
        </w:rPr>
        <w:t>S</w:t>
      </w:r>
      <w:r w:rsidRPr="008C1D63">
        <w:rPr>
          <w:rFonts w:ascii="Calibri" w:hAnsi="Calibri" w:cs="Calibri"/>
          <w:b/>
          <w:sz w:val="24"/>
          <w:szCs w:val="26"/>
          <w:lang w:val="en-US"/>
        </w:rPr>
        <w:t>ignature</w:t>
      </w:r>
      <w:r w:rsidRPr="008C1D63">
        <w:rPr>
          <w:rFonts w:ascii="Calibri" w:hAnsi="Calibri" w:cs="Calibri"/>
          <w:b/>
          <w:sz w:val="24"/>
          <w:szCs w:val="26"/>
        </w:rPr>
        <w:t>:</w:t>
      </w:r>
      <w:r w:rsidR="002B6A73">
        <w:rPr>
          <w:rFonts w:ascii="Calibri" w:hAnsi="Calibri" w:cs="Calibri"/>
          <w:b/>
          <w:sz w:val="24"/>
          <w:szCs w:val="26"/>
        </w:rPr>
        <w:t xml:space="preserve"> </w:t>
      </w:r>
      <w:r w:rsidR="002B6A73">
        <w:rPr>
          <w:rFonts w:ascii="Calibri" w:hAnsi="Calibri" w:cs="Calibri"/>
          <w:b/>
          <w:sz w:val="24"/>
          <w:szCs w:val="26"/>
          <w:u w:val="single"/>
          <w:lang w:val="en-US"/>
        </w:rPr>
        <w:t xml:space="preserve">     </w:t>
      </w:r>
      <w:r w:rsidRPr="008C1D63">
        <w:rPr>
          <w:rFonts w:ascii="Calibri" w:hAnsi="Calibri" w:cs="Calibri"/>
          <w:b/>
          <w:sz w:val="24"/>
          <w:szCs w:val="26"/>
          <w:u w:val="single"/>
        </w:rPr>
        <w:tab/>
      </w:r>
      <w:r w:rsidR="00BB4104">
        <w:rPr>
          <w:rFonts w:ascii="Calibri" w:hAnsi="Calibri" w:cs="Calibri"/>
          <w:b/>
          <w:sz w:val="24"/>
          <w:szCs w:val="26"/>
          <w:u w:val="single"/>
        </w:rPr>
        <w:tab/>
      </w:r>
    </w:p>
    <w:p w14:paraId="21DE8FB3" w14:textId="77777777" w:rsidR="00A61560" w:rsidRPr="002B6A73" w:rsidRDefault="002B6A73" w:rsidP="00BB4104">
      <w:pPr>
        <w:pStyle w:val="PlainText"/>
        <w:tabs>
          <w:tab w:val="left" w:pos="2983"/>
          <w:tab w:val="left" w:pos="5400"/>
          <w:tab w:val="left" w:pos="6857"/>
          <w:tab w:val="right" w:pos="10080"/>
          <w:tab w:val="right" w:pos="11070"/>
        </w:tabs>
        <w:spacing w:after="360"/>
        <w:rPr>
          <w:rFonts w:ascii="Calibri" w:hAnsi="Calibri" w:cs="Calibri"/>
          <w:sz w:val="24"/>
          <w:szCs w:val="26"/>
          <w:u w:val="single"/>
          <w:lang w:val="en-US"/>
        </w:rPr>
      </w:pPr>
      <w:r>
        <w:rPr>
          <w:rFonts w:ascii="Calibri" w:hAnsi="Calibri" w:cs="Calibri"/>
          <w:sz w:val="24"/>
          <w:szCs w:val="26"/>
        </w:rPr>
        <w:t>Name</w:t>
      </w:r>
      <w:r w:rsidR="00A61560" w:rsidRPr="008C1D63">
        <w:rPr>
          <w:rFonts w:ascii="Calibri" w:hAnsi="Calibri" w:cs="Calibri"/>
          <w:sz w:val="24"/>
          <w:szCs w:val="26"/>
        </w:rPr>
        <w:t>:</w:t>
      </w:r>
      <w:r>
        <w:rPr>
          <w:rFonts w:ascii="Calibri" w:hAnsi="Calibri" w:cs="Calibri"/>
          <w:b/>
          <w:sz w:val="24"/>
          <w:szCs w:val="26"/>
          <w:u w:val="single"/>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lang w:val="en-US"/>
        </w:rPr>
        <w:t xml:space="preserve">  </w:t>
      </w:r>
      <w:r>
        <w:rPr>
          <w:rFonts w:ascii="Calibri" w:hAnsi="Calibri" w:cs="Calibri"/>
          <w:b/>
          <w:sz w:val="24"/>
          <w:szCs w:val="26"/>
          <w:u w:val="single"/>
          <w:lang w:val="en-US"/>
        </w:rPr>
        <w:tab/>
      </w:r>
      <w:r>
        <w:rPr>
          <w:rFonts w:ascii="Calibri" w:hAnsi="Calibri" w:cs="Calibri"/>
          <w:b/>
          <w:sz w:val="24"/>
          <w:szCs w:val="26"/>
          <w:lang w:val="en-US"/>
        </w:rPr>
        <w:t xml:space="preserve">  </w:t>
      </w:r>
      <w:r w:rsidRPr="008C1D63">
        <w:rPr>
          <w:rFonts w:ascii="Calibri" w:hAnsi="Calibri" w:cs="Calibri"/>
          <w:sz w:val="24"/>
          <w:szCs w:val="26"/>
        </w:rPr>
        <w:t>Title</w:t>
      </w:r>
      <w:r>
        <w:rPr>
          <w:rFonts w:ascii="Calibri" w:hAnsi="Calibri" w:cs="Calibri"/>
          <w:sz w:val="24"/>
          <w:szCs w:val="26"/>
          <w:lang w:val="en-US"/>
        </w:rPr>
        <w:t xml:space="preserve">: </w:t>
      </w:r>
      <w:r>
        <w:rPr>
          <w:rFonts w:ascii="Calibri" w:hAnsi="Calibri" w:cs="Calibri"/>
          <w:sz w:val="24"/>
          <w:szCs w:val="26"/>
          <w:u w:val="single"/>
          <w:lang w:val="en-US"/>
        </w:rPr>
        <w:t xml:space="preserve">     </w:t>
      </w:r>
      <w:r w:rsidRPr="008C1D63">
        <w:rPr>
          <w:rFonts w:ascii="Calibri" w:hAnsi="Calibri" w:cs="Calibri"/>
          <w:b/>
          <w:sz w:val="24"/>
          <w:szCs w:val="26"/>
          <w:u w:val="single"/>
        </w:rPr>
        <w:fldChar w:fldCharType="begin">
          <w:ffData>
            <w:name w:val="Text39"/>
            <w:enabled/>
            <w:calcOnExit w:val="0"/>
            <w:textInput/>
          </w:ffData>
        </w:fldChar>
      </w:r>
      <w:r w:rsidRPr="008C1D63">
        <w:rPr>
          <w:rFonts w:ascii="Calibri" w:hAnsi="Calibri" w:cs="Calibri"/>
          <w:b/>
          <w:sz w:val="24"/>
          <w:szCs w:val="26"/>
          <w:u w:val="single"/>
        </w:rPr>
        <w:instrText xml:space="preserve"> FORMTEXT </w:instrText>
      </w:r>
      <w:r w:rsidRPr="008C1D63">
        <w:rPr>
          <w:rFonts w:ascii="Calibri" w:hAnsi="Calibri" w:cs="Calibri"/>
          <w:b/>
          <w:sz w:val="24"/>
          <w:szCs w:val="26"/>
          <w:u w:val="single"/>
        </w:rPr>
      </w:r>
      <w:r w:rsidRPr="008C1D63">
        <w:rPr>
          <w:rFonts w:ascii="Calibri" w:hAnsi="Calibri" w:cs="Calibri"/>
          <w:b/>
          <w:sz w:val="24"/>
          <w:szCs w:val="26"/>
          <w:u w:val="single"/>
        </w:rPr>
        <w:fldChar w:fldCharType="separate"/>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noProof/>
          <w:sz w:val="24"/>
          <w:szCs w:val="26"/>
          <w:u w:val="single"/>
        </w:rPr>
        <w:t> </w:t>
      </w:r>
      <w:r w:rsidRPr="008C1D63">
        <w:rPr>
          <w:rFonts w:ascii="Calibri" w:hAnsi="Calibri" w:cs="Calibri"/>
          <w:b/>
          <w:sz w:val="24"/>
          <w:szCs w:val="26"/>
          <w:u w:val="single"/>
        </w:rPr>
        <w:fldChar w:fldCharType="end"/>
      </w:r>
      <w:r>
        <w:rPr>
          <w:rFonts w:ascii="Calibri" w:hAnsi="Calibri" w:cs="Calibri"/>
          <w:sz w:val="24"/>
          <w:szCs w:val="26"/>
          <w:u w:val="single"/>
          <w:lang w:val="en-US"/>
        </w:rPr>
        <w:tab/>
      </w:r>
      <w:r>
        <w:rPr>
          <w:rFonts w:ascii="Calibri" w:hAnsi="Calibri" w:cs="Calibri"/>
          <w:sz w:val="24"/>
          <w:szCs w:val="26"/>
          <w:u w:val="single"/>
          <w:lang w:val="en-US"/>
        </w:rPr>
        <w:tab/>
      </w:r>
    </w:p>
    <w:p w14:paraId="723B9200" w14:textId="77777777" w:rsidR="00A61560" w:rsidRPr="008C1D63" w:rsidRDefault="003A65E7" w:rsidP="00BB4104">
      <w:pPr>
        <w:pStyle w:val="PlainText"/>
        <w:tabs>
          <w:tab w:val="left" w:pos="1170"/>
          <w:tab w:val="right" w:pos="1890"/>
          <w:tab w:val="left" w:pos="1980"/>
          <w:tab w:val="left" w:pos="2970"/>
          <w:tab w:val="left" w:pos="3960"/>
          <w:tab w:val="left" w:pos="4950"/>
          <w:tab w:val="left" w:pos="6660"/>
          <w:tab w:val="right" w:pos="10080"/>
          <w:tab w:val="right" w:pos="11070"/>
        </w:tabs>
        <w:spacing w:after="360"/>
        <w:rPr>
          <w:rFonts w:ascii="Calibri" w:hAnsi="Calibri" w:cs="Calibri"/>
          <w:b/>
          <w:sz w:val="24"/>
          <w:szCs w:val="26"/>
          <w:u w:val="single"/>
        </w:rPr>
      </w:pPr>
      <w:r>
        <w:rPr>
          <w:rFonts w:ascii="Calibri" w:hAnsi="Calibri" w:cs="Calibri"/>
          <w:sz w:val="24"/>
          <w:szCs w:val="26"/>
        </w:rPr>
        <w:t xml:space="preserve">Dated </w:t>
      </w:r>
      <w:r w:rsidR="002B6A73">
        <w:rPr>
          <w:rFonts w:ascii="Calibri" w:hAnsi="Calibri" w:cs="Calibri"/>
          <w:b/>
          <w:sz w:val="24"/>
          <w:szCs w:val="26"/>
          <w:u w:val="single"/>
        </w:rPr>
        <w:t xml:space="preserve">   </w:t>
      </w:r>
      <w:r w:rsidR="002B6A73">
        <w:rPr>
          <w:rFonts w:ascii="Calibri" w:hAnsi="Calibri" w:cs="Calibri"/>
          <w:b/>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Pr>
          <w:rFonts w:ascii="Calibri" w:hAnsi="Calibri" w:cs="Calibri"/>
          <w:b/>
          <w:sz w:val="24"/>
          <w:szCs w:val="26"/>
          <w:u w:val="single"/>
        </w:rPr>
        <w:tab/>
      </w:r>
      <w:r w:rsidR="002B6A73">
        <w:rPr>
          <w:rFonts w:ascii="Calibri" w:hAnsi="Calibri" w:cs="Calibri"/>
          <w:b/>
          <w:sz w:val="24"/>
          <w:szCs w:val="26"/>
          <w:lang w:val="en-US"/>
        </w:rPr>
        <w:t xml:space="preserve">  </w:t>
      </w:r>
      <w:r w:rsidR="00A61560" w:rsidRPr="008C1D63">
        <w:rPr>
          <w:rFonts w:ascii="Calibri" w:hAnsi="Calibri" w:cs="Calibri"/>
          <w:sz w:val="24"/>
          <w:szCs w:val="26"/>
        </w:rPr>
        <w:t>E-mail Address:</w:t>
      </w:r>
      <w:r w:rsidR="002B6A73">
        <w:rPr>
          <w:rFonts w:ascii="Calibri" w:hAnsi="Calibri" w:cs="Calibri"/>
          <w:sz w:val="24"/>
          <w:szCs w:val="26"/>
          <w:u w:val="single"/>
        </w:rPr>
        <w:t xml:space="preserve">   </w:t>
      </w:r>
      <w:r w:rsidR="002B6A73">
        <w:rPr>
          <w:rFonts w:ascii="Calibri" w:hAnsi="Calibri" w:cs="Calibri"/>
          <w:sz w:val="24"/>
          <w:szCs w:val="26"/>
          <w:u w:val="single"/>
          <w:lang w:val="en-US"/>
        </w:rPr>
        <w:t xml:space="preserve"> </w:t>
      </w:r>
      <w:r w:rsidR="00A61560" w:rsidRPr="008C1D63">
        <w:rPr>
          <w:rFonts w:ascii="Calibri" w:hAnsi="Calibri" w:cs="Calibri"/>
          <w:b/>
          <w:sz w:val="24"/>
          <w:szCs w:val="26"/>
          <w:u w:val="single"/>
        </w:rPr>
        <w:fldChar w:fldCharType="begin">
          <w:ffData>
            <w:name w:val="Text39"/>
            <w:enabled/>
            <w:calcOnExit w:val="0"/>
            <w:textInput/>
          </w:ffData>
        </w:fldChar>
      </w:r>
      <w:r w:rsidR="00A61560" w:rsidRPr="008C1D63">
        <w:rPr>
          <w:rFonts w:ascii="Calibri" w:hAnsi="Calibri" w:cs="Calibri"/>
          <w:b/>
          <w:sz w:val="24"/>
          <w:szCs w:val="26"/>
          <w:u w:val="single"/>
        </w:rPr>
        <w:instrText xml:space="preserve"> FORMTEXT </w:instrText>
      </w:r>
      <w:r w:rsidR="00A61560" w:rsidRPr="008C1D63">
        <w:rPr>
          <w:rFonts w:ascii="Calibri" w:hAnsi="Calibri" w:cs="Calibri"/>
          <w:b/>
          <w:sz w:val="24"/>
          <w:szCs w:val="26"/>
          <w:u w:val="single"/>
        </w:rPr>
      </w:r>
      <w:r w:rsidR="00A61560" w:rsidRPr="008C1D63">
        <w:rPr>
          <w:rFonts w:ascii="Calibri" w:hAnsi="Calibri" w:cs="Calibri"/>
          <w:b/>
          <w:sz w:val="24"/>
          <w:szCs w:val="26"/>
          <w:u w:val="single"/>
        </w:rPr>
        <w:fldChar w:fldCharType="separate"/>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noProof/>
          <w:sz w:val="24"/>
          <w:szCs w:val="26"/>
          <w:u w:val="single"/>
        </w:rPr>
        <w:t> </w:t>
      </w:r>
      <w:r w:rsidR="00A61560" w:rsidRPr="008C1D63">
        <w:rPr>
          <w:rFonts w:ascii="Calibri" w:hAnsi="Calibri" w:cs="Calibri"/>
          <w:b/>
          <w:sz w:val="24"/>
          <w:szCs w:val="26"/>
          <w:u w:val="single"/>
        </w:rPr>
        <w:fldChar w:fldCharType="end"/>
      </w:r>
      <w:r w:rsidR="002B6A73">
        <w:rPr>
          <w:rFonts w:ascii="Calibri" w:hAnsi="Calibri" w:cs="Calibri"/>
          <w:sz w:val="24"/>
          <w:szCs w:val="26"/>
          <w:u w:val="single"/>
        </w:rPr>
        <w:tab/>
      </w:r>
      <w:r w:rsidR="002B6A73">
        <w:rPr>
          <w:rFonts w:ascii="Calibri" w:hAnsi="Calibri" w:cs="Calibri"/>
          <w:sz w:val="24"/>
          <w:szCs w:val="26"/>
          <w:u w:val="single"/>
        </w:rPr>
        <w:tab/>
      </w:r>
      <w:r w:rsidR="00BB4104">
        <w:rPr>
          <w:rFonts w:ascii="Calibri" w:hAnsi="Calibri" w:cs="Calibri"/>
          <w:sz w:val="24"/>
          <w:szCs w:val="26"/>
          <w:u w:val="single"/>
        </w:rPr>
        <w:tab/>
      </w:r>
    </w:p>
    <w:p w14:paraId="725D113E" w14:textId="77777777" w:rsidR="00FB1800" w:rsidRDefault="004B37E5" w:rsidP="004B37E5">
      <w:pPr>
        <w:rPr>
          <w:rFonts w:ascii="Calibri" w:hAnsi="Calibri" w:cs="Calibri"/>
          <w:b/>
          <w:sz w:val="28"/>
          <w:szCs w:val="28"/>
        </w:rPr>
      </w:pPr>
      <w:r>
        <w:rPr>
          <w:rFonts w:ascii="Calibri" w:hAnsi="Calibri" w:cs="Calibri"/>
          <w:sz w:val="32"/>
          <w:szCs w:val="32"/>
        </w:rPr>
        <w:br w:type="page"/>
      </w:r>
      <w:r w:rsidR="00FB1800" w:rsidRPr="00260197">
        <w:rPr>
          <w:rFonts w:ascii="Calibri" w:hAnsi="Calibri" w:cs="Calibri"/>
          <w:b/>
          <w:sz w:val="28"/>
          <w:szCs w:val="28"/>
          <w:shd w:val="clear" w:color="auto" w:fill="E2EFD9"/>
        </w:rPr>
        <w:lastRenderedPageBreak/>
        <w:t>SLEB INFORMATION SHEET</w:t>
      </w:r>
    </w:p>
    <w:p w14:paraId="776B727A" w14:textId="77777777" w:rsidR="00FB1800" w:rsidRDefault="00FB1800" w:rsidP="00FB1800">
      <w:pPr>
        <w:rPr>
          <w:rFonts w:ascii="Calibri" w:hAnsi="Calibri" w:cs="Calibri"/>
          <w:b/>
          <w:sz w:val="28"/>
          <w:szCs w:val="28"/>
        </w:rPr>
      </w:pPr>
    </w:p>
    <w:p w14:paraId="7013B55E" w14:textId="77777777" w:rsidR="00FB1800" w:rsidRPr="00D24B19" w:rsidRDefault="00FB1800" w:rsidP="00FB1800">
      <w:pPr>
        <w:pStyle w:val="PlainText"/>
        <w:spacing w:after="240"/>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w:t>
      </w:r>
      <w:r w:rsidR="00911316" w:rsidRPr="00911316">
        <w:rPr>
          <w:rFonts w:ascii="Calibri" w:hAnsi="Calibri" w:cs="Calibri"/>
          <w:sz w:val="26"/>
          <w:szCs w:val="26"/>
          <w:lang w:val="en-US"/>
        </w:rPr>
        <w:t>E</w:t>
      </w:r>
      <w:r>
        <w:rPr>
          <w:rFonts w:ascii="Calibri" w:hAnsi="Calibri" w:cs="Calibri"/>
          <w:sz w:val="26"/>
          <w:szCs w:val="26"/>
        </w:rPr>
        <w:t xml:space="preserve">very </w:t>
      </w:r>
      <w:r w:rsidRPr="00D24B19">
        <w:rPr>
          <w:rFonts w:ascii="Calibri" w:hAnsi="Calibri" w:cs="Calibri"/>
          <w:sz w:val="26"/>
          <w:szCs w:val="26"/>
        </w:rPr>
        <w:t xml:space="preserve">Bidder </w:t>
      </w:r>
      <w:r w:rsidRPr="006D7945">
        <w:rPr>
          <w:rFonts w:ascii="Calibri" w:hAnsi="Calibri" w:cs="Calibri"/>
          <w:sz w:val="26"/>
          <w:szCs w:val="26"/>
          <w:u w:val="single"/>
        </w:rPr>
        <w:t>must</w:t>
      </w:r>
      <w:r w:rsidRPr="00D24B19">
        <w:rPr>
          <w:rFonts w:ascii="Calibri" w:hAnsi="Calibri" w:cs="Calibri"/>
          <w:sz w:val="26"/>
          <w:szCs w:val="26"/>
        </w:rPr>
        <w:t xml:space="preserve"> fill out and submit a signed SLEB Information Sheet, indicating their SLEB certification status.  If Bidder is not certified, the information sheet must be completed with the name, identification information, and goods/services to be provided by the CERTIFIED SLEB partner(s) with whom the Bidder will subcontract to meet the County SLEB participation requirement.  The </w:t>
      </w:r>
      <w:r w:rsidR="00433602">
        <w:rPr>
          <w:rFonts w:ascii="Calibri" w:hAnsi="Calibri" w:cs="Calibri"/>
          <w:sz w:val="26"/>
          <w:szCs w:val="26"/>
          <w:lang w:val="en-US"/>
        </w:rPr>
        <w:t>SLEB Information Sheet</w:t>
      </w:r>
      <w:r w:rsidR="00433602" w:rsidRPr="00D24B19">
        <w:rPr>
          <w:rFonts w:ascii="Calibri" w:hAnsi="Calibri" w:cs="Calibri"/>
          <w:sz w:val="26"/>
          <w:szCs w:val="26"/>
        </w:rPr>
        <w:t xml:space="preserve"> </w:t>
      </w:r>
      <w:r w:rsidRPr="00D24B19">
        <w:rPr>
          <w:rFonts w:ascii="Calibri" w:hAnsi="Calibri" w:cs="Calibri"/>
          <w:sz w:val="26"/>
          <w:szCs w:val="26"/>
        </w:rPr>
        <w:t xml:space="preserve">must be signed by </w:t>
      </w:r>
      <w:r w:rsidRPr="00433602">
        <w:rPr>
          <w:rFonts w:ascii="Calibri" w:hAnsi="Calibri" w:cs="Calibri"/>
          <w:sz w:val="26"/>
          <w:szCs w:val="26"/>
          <w:u w:val="single"/>
        </w:rPr>
        <w:t>EACH</w:t>
      </w:r>
      <w:r w:rsidRPr="00D24B19">
        <w:rPr>
          <w:rFonts w:ascii="Calibri" w:hAnsi="Calibri" w:cs="Calibri"/>
          <w:sz w:val="26"/>
          <w:szCs w:val="26"/>
        </w:rPr>
        <w:t xml:space="preserve"> of the named CERTIFIED SLEB(s) that will be subcontractors.  </w:t>
      </w:r>
    </w:p>
    <w:p w14:paraId="3F21CB83" w14:textId="77777777" w:rsidR="00FB1800" w:rsidRDefault="00FB1800" w:rsidP="00FB1800">
      <w:pPr>
        <w:pStyle w:val="PlainText"/>
        <w:spacing w:after="240"/>
        <w:rPr>
          <w:rFonts w:ascii="Calibri" w:hAnsi="Calibri" w:cs="Calibri"/>
          <w:sz w:val="26"/>
          <w:szCs w:val="26"/>
        </w:rPr>
      </w:pPr>
      <w:r w:rsidRPr="00D24B19">
        <w:rPr>
          <w:rFonts w:ascii="Calibri" w:hAnsi="Calibri" w:cs="Calibri"/>
          <w:sz w:val="26"/>
          <w:szCs w:val="26"/>
        </w:rPr>
        <w:t>SLEB certification must be complete at the time of bid sub</w:t>
      </w:r>
      <w:r>
        <w:rPr>
          <w:rFonts w:ascii="Calibri" w:hAnsi="Calibri" w:cs="Calibri"/>
          <w:sz w:val="26"/>
          <w:szCs w:val="26"/>
        </w:rPr>
        <w:t xml:space="preserve">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0E893DE1" w14:textId="77777777" w:rsidR="00FB1800" w:rsidRDefault="00FB1800" w:rsidP="00FB1800">
      <w:pPr>
        <w:pStyle w:val="NoSpacing"/>
      </w:pPr>
    </w:p>
    <w:p w14:paraId="421799AF" w14:textId="77777777" w:rsidR="00FB1800" w:rsidRDefault="00FB1800" w:rsidP="00FB1800">
      <w:pPr>
        <w:pStyle w:val="PlainText"/>
        <w:numPr>
          <w:ilvl w:val="0"/>
          <w:numId w:val="28"/>
        </w:numPr>
        <w:spacing w:after="120"/>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w:t>
      </w:r>
      <w:hyperlink r:id="rId37" w:history="1">
        <w:r w:rsidR="002B6A73" w:rsidRPr="007B03F7">
          <w:rPr>
            <w:rStyle w:val="Hyperlink"/>
            <w:rFonts w:ascii="Calibri" w:hAnsi="Calibri" w:cs="Calibri"/>
            <w:sz w:val="26"/>
            <w:szCs w:val="26"/>
            <w:lang w:val="en-US"/>
          </w:rPr>
          <w:t>GSA.OAP</w:t>
        </w:r>
        <w:r w:rsidR="002B6A73" w:rsidRPr="007B03F7">
          <w:rPr>
            <w:rStyle w:val="Hyperlink"/>
            <w:rFonts w:ascii="Calibri" w:hAnsi="Calibri" w:cs="Calibri"/>
            <w:sz w:val="26"/>
            <w:szCs w:val="26"/>
          </w:rPr>
          <w:t>@acgov.org</w:t>
        </w:r>
      </w:hyperlink>
      <w:r w:rsidRPr="002B6A73">
        <w:rPr>
          <w:rFonts w:ascii="Calibri" w:hAnsi="Calibri" w:cs="Calibri"/>
          <w:sz w:val="26"/>
          <w:szCs w:val="26"/>
        </w:rPr>
        <w:t>, (510) 208-96</w:t>
      </w:r>
      <w:r w:rsidR="00275507" w:rsidRPr="002B6A73">
        <w:rPr>
          <w:rFonts w:ascii="Calibri" w:hAnsi="Calibri" w:cs="Calibri"/>
          <w:sz w:val="26"/>
          <w:szCs w:val="26"/>
          <w:lang w:val="en-US"/>
        </w:rPr>
        <w:t>00</w:t>
      </w:r>
      <w:r w:rsidRPr="002B6A73">
        <w:rPr>
          <w:rFonts w:ascii="Calibri" w:hAnsi="Calibri" w:cs="Calibri"/>
          <w:sz w:val="26"/>
          <w:szCs w:val="26"/>
        </w:rPr>
        <w:t>.</w:t>
      </w:r>
    </w:p>
    <w:p w14:paraId="1E6FAA37" w14:textId="77777777" w:rsidR="00FB1800" w:rsidRDefault="00FB1800" w:rsidP="00FB1800">
      <w:pPr>
        <w:pStyle w:val="PlainText"/>
        <w:numPr>
          <w:ilvl w:val="0"/>
          <w:numId w:val="28"/>
        </w:numPr>
        <w:spacing w:after="120"/>
        <w:rPr>
          <w:rFonts w:ascii="Calibri" w:hAnsi="Calibri" w:cs="Calibri"/>
          <w:sz w:val="26"/>
          <w:szCs w:val="26"/>
        </w:rPr>
      </w:pPr>
      <w:r w:rsidRPr="00D76813">
        <w:rPr>
          <w:rFonts w:ascii="Calibri" w:hAnsi="Calibri" w:cs="Calibri"/>
          <w:sz w:val="26"/>
          <w:szCs w:val="26"/>
        </w:rPr>
        <w:t>For questions/information regarding SLEB certification including requirements, please contact the Auditor-Controller Agency, Office of Contract Compliance &amp; Reporting – SLEB Certification Unit at (510) 891-5500.</w:t>
      </w:r>
    </w:p>
    <w:p w14:paraId="3CE1B914" w14:textId="7D7E4D75" w:rsidR="00FB1800" w:rsidRPr="00AA0C7E" w:rsidRDefault="00FB1800" w:rsidP="00FB1800">
      <w:pPr>
        <w:pStyle w:val="Heading1"/>
        <w:numPr>
          <w:ilvl w:val="0"/>
          <w:numId w:val="27"/>
        </w:numPr>
        <w:tabs>
          <w:tab w:val="clear" w:pos="3960"/>
        </w:tabs>
        <w:spacing w:after="120"/>
        <w:jc w:val="left"/>
        <w:rPr>
          <w:rFonts w:ascii="Calibri" w:hAnsi="Calibri"/>
          <w:b w:val="0"/>
          <w:sz w:val="26"/>
          <w:szCs w:val="26"/>
        </w:rPr>
      </w:pPr>
      <w:r w:rsidRPr="00AA0C7E">
        <w:rPr>
          <w:rFonts w:ascii="Calibri" w:hAnsi="Calibri"/>
          <w:sz w:val="26"/>
          <w:szCs w:val="26"/>
          <w:u w:val="single"/>
        </w:rPr>
        <w:t>FOR PURCHASES $25,000 OR LESS</w:t>
      </w:r>
      <w:r w:rsidRPr="00AA0C7E">
        <w:rPr>
          <w:rFonts w:ascii="Calibri" w:hAnsi="Calibri"/>
          <w:b w:val="0"/>
          <w:sz w:val="26"/>
          <w:szCs w:val="26"/>
        </w:rPr>
        <w:t xml:space="preserve">:  vendors must meet the definition of a small local emerging business (SLEB). </w:t>
      </w:r>
    </w:p>
    <w:p w14:paraId="3A85F77A" w14:textId="0FEC6AA4" w:rsidR="00FB1800" w:rsidRPr="00A81174" w:rsidRDefault="00FB1800" w:rsidP="00FB1800">
      <w:pPr>
        <w:pStyle w:val="Heading1"/>
        <w:numPr>
          <w:ilvl w:val="0"/>
          <w:numId w:val="27"/>
        </w:numPr>
        <w:tabs>
          <w:tab w:val="clear" w:pos="3960"/>
        </w:tabs>
        <w:spacing w:after="120"/>
        <w:jc w:val="left"/>
        <w:rPr>
          <w:rFonts w:ascii="Calibri" w:hAnsi="Calibri"/>
          <w:b w:val="0"/>
          <w:color w:val="FF0000"/>
          <w:sz w:val="26"/>
          <w:szCs w:val="26"/>
        </w:rPr>
      </w:pPr>
      <w:r w:rsidRPr="00AA0C7E">
        <w:rPr>
          <w:rFonts w:ascii="Calibri" w:hAnsi="Calibri"/>
          <w:sz w:val="26"/>
          <w:szCs w:val="26"/>
          <w:u w:val="single"/>
        </w:rPr>
        <w:t>FOR PURCHASES OVER $25,000 UP TO $100,000</w:t>
      </w:r>
      <w:r w:rsidRPr="00AA0C7E">
        <w:rPr>
          <w:rFonts w:ascii="Calibri" w:hAnsi="Calibri"/>
          <w:b w:val="0"/>
          <w:sz w:val="26"/>
          <w:szCs w:val="26"/>
        </w:rPr>
        <w:t xml:space="preserve">:  </w:t>
      </w:r>
      <w:r w:rsidRPr="00A81174">
        <w:rPr>
          <w:rFonts w:ascii="Calibri" w:hAnsi="Calibri"/>
          <w:b w:val="0"/>
          <w:sz w:val="26"/>
          <w:szCs w:val="26"/>
        </w:rPr>
        <w:t xml:space="preserve">Vendors must meet the definition of a small local emerging business (SLEB), or subcontract with a SLEB to participate in </w:t>
      </w:r>
      <w:r w:rsidRPr="00CF31DE">
        <w:rPr>
          <w:rFonts w:ascii="Calibri" w:hAnsi="Calibri"/>
          <w:b w:val="0"/>
          <w:sz w:val="26"/>
          <w:szCs w:val="26"/>
        </w:rPr>
        <w:t xml:space="preserve">this IRFQ.  SLEB </w:t>
      </w:r>
      <w:r w:rsidRPr="00A81174">
        <w:rPr>
          <w:rFonts w:ascii="Calibri" w:hAnsi="Calibri"/>
          <w:b w:val="0"/>
          <w:sz w:val="26"/>
          <w:szCs w:val="26"/>
        </w:rPr>
        <w:t xml:space="preserve">prime vendors will be eligible for a 5% bid preference.  See “County Provisions” section. </w:t>
      </w:r>
    </w:p>
    <w:p w14:paraId="4073DA8A" w14:textId="77777777" w:rsidR="00FB1800" w:rsidRPr="00D76813" w:rsidRDefault="00FB1800" w:rsidP="00FB1800">
      <w:pPr>
        <w:spacing w:after="120"/>
        <w:ind w:left="720"/>
        <w:rPr>
          <w:rFonts w:ascii="Calibri" w:hAnsi="Calibri"/>
          <w:sz w:val="26"/>
          <w:szCs w:val="26"/>
        </w:rPr>
      </w:pPr>
      <w:r w:rsidRPr="00AA0C7E">
        <w:rPr>
          <w:rFonts w:ascii="Calibri" w:hAnsi="Calibri"/>
          <w:sz w:val="26"/>
          <w:szCs w:val="26"/>
        </w:rPr>
        <w:t xml:space="preserve">In addition, any prime that utilizes a SLEB subcontract agrees to the following contract compliance reporting requirements:  </w:t>
      </w:r>
      <w:hyperlink r:id="rId38" w:history="1">
        <w:r w:rsidRPr="00AA0C7E">
          <w:rPr>
            <w:rStyle w:val="Hyperlink"/>
            <w:rFonts w:ascii="Calibri" w:hAnsi="Calibri" w:cs="Calibri"/>
            <w:b/>
            <w:sz w:val="26"/>
            <w:szCs w:val="26"/>
          </w:rPr>
          <w:t>Online Contract Compliance System</w:t>
        </w:r>
      </w:hyperlink>
      <w:r w:rsidRPr="00AA0C7E">
        <w:rPr>
          <w:rStyle w:val="Hyperlink"/>
          <w:rFonts w:ascii="Calibri" w:hAnsi="Calibri" w:cs="Calibri"/>
          <w:b/>
          <w:sz w:val="26"/>
          <w:szCs w:val="26"/>
          <w:u w:val="none"/>
        </w:rPr>
        <w:t xml:space="preserve">  </w:t>
      </w:r>
      <w:r w:rsidRPr="00D76813">
        <w:rPr>
          <w:rFonts w:ascii="Calibri" w:hAnsi="Calibri" w:cs="Calibri"/>
          <w:sz w:val="22"/>
          <w:szCs w:val="26"/>
        </w:rPr>
        <w:t>[</w:t>
      </w:r>
      <w:hyperlink r:id="rId39" w:history="1">
        <w:r w:rsidRPr="00D76813">
          <w:rPr>
            <w:rStyle w:val="Hyperlink"/>
            <w:rFonts w:ascii="Calibri" w:hAnsi="Calibri" w:cs="Calibri"/>
            <w:sz w:val="22"/>
            <w:szCs w:val="26"/>
          </w:rPr>
          <w:t>http://acgov.org/auditor/sleb/elation.htm</w:t>
        </w:r>
      </w:hyperlink>
      <w:r w:rsidRPr="00D76813">
        <w:rPr>
          <w:rStyle w:val="Hyperlink"/>
          <w:rFonts w:ascii="Calibri" w:hAnsi="Calibri" w:cs="Calibri"/>
          <w:color w:val="auto"/>
          <w:sz w:val="22"/>
          <w:szCs w:val="26"/>
        </w:rPr>
        <w:t>]</w:t>
      </w:r>
      <w:r w:rsidRPr="00D76813">
        <w:rPr>
          <w:rFonts w:ascii="Calibri" w:hAnsi="Calibri" w:cs="Calibri"/>
          <w:sz w:val="22"/>
          <w:szCs w:val="26"/>
        </w:rPr>
        <w:t xml:space="preserve"> </w:t>
      </w:r>
    </w:p>
    <w:p w14:paraId="3793A418" w14:textId="77777777" w:rsidR="00FB1800" w:rsidRPr="00D10CD8" w:rsidRDefault="004B37E5" w:rsidP="006D7945">
      <w:pPr>
        <w:pStyle w:val="PlainText"/>
        <w:spacing w:after="240"/>
        <w:rPr>
          <w:rFonts w:ascii="Calibri" w:hAnsi="Calibri" w:cs="Calibri"/>
          <w:sz w:val="26"/>
          <w:szCs w:val="26"/>
          <w:lang w:val="en-US"/>
        </w:rPr>
      </w:pPr>
      <w:r>
        <w:rPr>
          <w:rFonts w:ascii="Calibri" w:hAnsi="Calibri" w:cs="Calibri"/>
          <w:b/>
          <w:sz w:val="28"/>
          <w:szCs w:val="28"/>
        </w:rPr>
        <w:br w:type="page"/>
      </w:r>
      <w:r w:rsidR="008477EA" w:rsidRPr="00260197">
        <w:rPr>
          <w:rFonts w:ascii="Calibri" w:hAnsi="Calibri" w:cs="Calibri"/>
          <w:b/>
          <w:sz w:val="28"/>
          <w:szCs w:val="28"/>
          <w:shd w:val="clear" w:color="auto" w:fill="E2EFD9"/>
        </w:rPr>
        <w:lastRenderedPageBreak/>
        <w:t xml:space="preserve">SMALL LOCAL EMERGING BUSINESS (SLEB) PARTNERING INFORMATION SHEET </w:t>
      </w:r>
    </w:p>
    <w:p w14:paraId="360AFCE5" w14:textId="77777777" w:rsidR="00FB1800" w:rsidRPr="002E36C5" w:rsidRDefault="00FB1800" w:rsidP="00FB1800">
      <w:pPr>
        <w:tabs>
          <w:tab w:val="left" w:pos="-720"/>
        </w:tabs>
        <w:jc w:val="center"/>
        <w:rPr>
          <w:rFonts w:ascii="Calibri" w:hAnsi="Calibri" w:cs="Calibri"/>
          <w:b/>
          <w:spacing w:val="-3"/>
          <w:lang w:val="es-MX"/>
        </w:rPr>
      </w:pPr>
    </w:p>
    <w:p w14:paraId="5E949E4D" w14:textId="1F4A43AD" w:rsidR="00FB1800" w:rsidRPr="002E36C5" w:rsidRDefault="00FB1800" w:rsidP="00FB1800">
      <w:pPr>
        <w:pStyle w:val="BodyTextIndent"/>
        <w:ind w:left="0"/>
        <w:rPr>
          <w:rFonts w:ascii="Calibri" w:hAnsi="Calibri" w:cs="Calibri"/>
          <w:b/>
          <w:sz w:val="20"/>
        </w:rPr>
      </w:pPr>
      <w:proofErr w:type="gramStart"/>
      <w:r w:rsidRPr="002E36C5">
        <w:rPr>
          <w:rFonts w:ascii="Calibri" w:hAnsi="Calibri" w:cs="Calibri"/>
          <w:b/>
          <w:sz w:val="20"/>
        </w:rPr>
        <w:t>In order to</w:t>
      </w:r>
      <w:proofErr w:type="gramEnd"/>
      <w:r w:rsidRPr="002E36C5">
        <w:rPr>
          <w:rFonts w:ascii="Calibri" w:hAnsi="Calibri" w:cs="Calibri"/>
          <w:b/>
          <w:sz w:val="20"/>
        </w:rPr>
        <w:t xml:space="preserve"> meet the Small Local Emerging Business (SLEB) requirements of </w:t>
      </w:r>
      <w:r w:rsidRPr="00876965">
        <w:rPr>
          <w:rFonts w:ascii="Calibri" w:hAnsi="Calibri" w:cs="Calibri"/>
          <w:b/>
          <w:sz w:val="20"/>
        </w:rPr>
        <w:t xml:space="preserve">this </w:t>
      </w:r>
      <w:r w:rsidRPr="00876965">
        <w:rPr>
          <w:rFonts w:ascii="Calibri" w:hAnsi="Calibri"/>
          <w:b/>
          <w:sz w:val="20"/>
        </w:rPr>
        <w:t>IRFQ,</w:t>
      </w:r>
      <w:r w:rsidRPr="00876965">
        <w:rPr>
          <w:rFonts w:ascii="Calibri" w:hAnsi="Calibri" w:cs="Calibri"/>
          <w:b/>
          <w:sz w:val="20"/>
        </w:rPr>
        <w:t xml:space="preserve"> all </w:t>
      </w:r>
      <w:r w:rsidRPr="002E36C5">
        <w:rPr>
          <w:rFonts w:ascii="Calibri" w:hAnsi="Calibri" w:cs="Calibri"/>
          <w:b/>
          <w:sz w:val="20"/>
        </w:rPr>
        <w:t>bidders must complete this form as required below.</w:t>
      </w:r>
    </w:p>
    <w:p w14:paraId="0689EA42" w14:textId="77777777" w:rsidR="00FB1800" w:rsidRPr="00426D3A" w:rsidRDefault="00FB1800" w:rsidP="00FB1800">
      <w:pPr>
        <w:pStyle w:val="BodyTextIndent"/>
        <w:ind w:left="0"/>
        <w:rPr>
          <w:rFonts w:ascii="Calibri" w:hAnsi="Calibri" w:cs="Calibri"/>
          <w:sz w:val="12"/>
          <w:szCs w:val="12"/>
        </w:rPr>
      </w:pPr>
    </w:p>
    <w:p w14:paraId="73ECAA3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not meeting the </w:t>
      </w:r>
      <w:hyperlink r:id="rId40" w:history="1">
        <w:r w:rsidRPr="00A86407">
          <w:rPr>
            <w:rStyle w:val="Hyperlink"/>
            <w:rFonts w:ascii="Calibri" w:hAnsi="Calibri" w:cs="Calibri"/>
            <w:b/>
            <w:sz w:val="20"/>
          </w:rPr>
          <w:t>definition of a SLEB</w:t>
        </w:r>
      </w:hyperlink>
      <w:r w:rsidRPr="00A86407">
        <w:rPr>
          <w:rFonts w:ascii="Calibri" w:hAnsi="Calibri" w:cs="Calibri"/>
          <w:b/>
          <w:sz w:val="20"/>
        </w:rPr>
        <w:t xml:space="preserve"> (</w:t>
      </w:r>
      <w:hyperlink r:id="rId41" w:history="1">
        <w:r w:rsidRPr="00A86407">
          <w:rPr>
            <w:rStyle w:val="Hyperlink"/>
            <w:rFonts w:ascii="Calibri" w:hAnsi="Calibri" w:cs="Calibri"/>
            <w:b/>
            <w:sz w:val="20"/>
          </w:rPr>
          <w:t>http://acgov.org/auditor/sleb/overview.htm</w:t>
        </w:r>
      </w:hyperlink>
      <w:r w:rsidRPr="00A86407">
        <w:rPr>
          <w:rFonts w:ascii="Calibri" w:hAnsi="Calibri" w:cs="Calibri"/>
          <w:b/>
          <w:sz w:val="20"/>
        </w:rPr>
        <w:t xml:space="preserve">) are required to subcontract with a SLEB for at least 20% of the total estimated bid amount in order to be considered for contract award.  SLEB subcontractors must be independently owned and operated from the prime </w:t>
      </w:r>
      <w:r>
        <w:rPr>
          <w:rFonts w:ascii="Calibri" w:hAnsi="Calibri" w:cs="Calibri"/>
          <w:b/>
          <w:sz w:val="20"/>
        </w:rPr>
        <w:t>Contractor</w:t>
      </w:r>
      <w:r w:rsidRPr="00A86407">
        <w:rPr>
          <w:rFonts w:ascii="Calibri" w:hAnsi="Calibri" w:cs="Calibri"/>
          <w:b/>
          <w:sz w:val="20"/>
        </w:rPr>
        <w:t xml:space="preserve"> with no employees of either entity working for the other.  This form must be submitted for each business that bidders will work with, as evidence of a firm contractual commitment to meeting the SLEB participation goal.  (Copy this form as needed.)</w:t>
      </w:r>
    </w:p>
    <w:p w14:paraId="594BABD8" w14:textId="77777777" w:rsidR="00FB1800" w:rsidRPr="00426D3A" w:rsidRDefault="00FB1800" w:rsidP="00FB1800">
      <w:pPr>
        <w:pStyle w:val="BodyTextIndent"/>
        <w:ind w:left="0"/>
        <w:rPr>
          <w:rFonts w:ascii="Calibri" w:hAnsi="Calibri" w:cs="Calibri"/>
          <w:sz w:val="12"/>
          <w:szCs w:val="12"/>
        </w:rPr>
      </w:pPr>
    </w:p>
    <w:p w14:paraId="470C549C"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 xml:space="preserve">Bidders are encouraged to form a partnership with a SLEB that can participate directly with this contract.  One of the benefits of the partnership will be economic, but this partnership will also assist the SLEB to grow and build the capacity to eventually bid as a prime on their own.  </w:t>
      </w:r>
    </w:p>
    <w:p w14:paraId="3F16C807" w14:textId="77777777" w:rsidR="00FB1800" w:rsidRPr="00426D3A" w:rsidRDefault="00FB1800" w:rsidP="00FB1800">
      <w:pPr>
        <w:pStyle w:val="BodyTextIndent"/>
        <w:ind w:left="0"/>
        <w:rPr>
          <w:rFonts w:ascii="Calibri" w:hAnsi="Calibri" w:cs="Calibri"/>
          <w:sz w:val="12"/>
          <w:szCs w:val="12"/>
        </w:rPr>
      </w:pPr>
    </w:p>
    <w:p w14:paraId="680488D6"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Once a contract has been awarded, bidders will not be able to substitute named subcontractors without prior written approval from the Auditor-Controller, Office of Contract Compliance</w:t>
      </w:r>
      <w:r>
        <w:rPr>
          <w:rFonts w:ascii="Calibri" w:hAnsi="Calibri" w:cs="Calibri"/>
          <w:b/>
          <w:sz w:val="20"/>
        </w:rPr>
        <w:t xml:space="preserve"> &amp; Reporting</w:t>
      </w:r>
      <w:r w:rsidRPr="00A86407">
        <w:rPr>
          <w:rFonts w:ascii="Calibri" w:hAnsi="Calibri" w:cs="Calibri"/>
          <w:b/>
          <w:sz w:val="20"/>
        </w:rPr>
        <w:t xml:space="preserve"> (OCC</w:t>
      </w:r>
      <w:r>
        <w:rPr>
          <w:rFonts w:ascii="Calibri" w:hAnsi="Calibri" w:cs="Calibri"/>
          <w:b/>
          <w:sz w:val="20"/>
        </w:rPr>
        <w:t>R</w:t>
      </w:r>
      <w:r w:rsidRPr="00A86407">
        <w:rPr>
          <w:rFonts w:ascii="Calibri" w:hAnsi="Calibri" w:cs="Calibri"/>
          <w:b/>
          <w:sz w:val="20"/>
        </w:rPr>
        <w:t>).</w:t>
      </w:r>
    </w:p>
    <w:p w14:paraId="110260D9" w14:textId="77777777" w:rsidR="00FB1800" w:rsidRPr="00426D3A" w:rsidRDefault="00FB1800" w:rsidP="00FB1800">
      <w:pPr>
        <w:pStyle w:val="BodyTextIndent"/>
        <w:ind w:left="0"/>
        <w:rPr>
          <w:rFonts w:ascii="Calibri" w:hAnsi="Calibri" w:cs="Calibri"/>
          <w:sz w:val="12"/>
          <w:szCs w:val="12"/>
        </w:rPr>
      </w:pPr>
    </w:p>
    <w:p w14:paraId="234A15EA" w14:textId="77777777" w:rsidR="00FB1800" w:rsidRPr="00A86407" w:rsidRDefault="00FB1800" w:rsidP="00FB1800">
      <w:pPr>
        <w:pStyle w:val="BodyTextIndent"/>
        <w:ind w:left="0"/>
        <w:rPr>
          <w:rFonts w:ascii="Calibri" w:hAnsi="Calibri" w:cs="Calibri"/>
          <w:b/>
          <w:sz w:val="20"/>
        </w:rPr>
      </w:pPr>
      <w:r w:rsidRPr="00A86407">
        <w:rPr>
          <w:rFonts w:ascii="Calibri" w:hAnsi="Calibri" w:cs="Calibri"/>
          <w:b/>
          <w:sz w:val="20"/>
        </w:rPr>
        <w:t>County departments and the OCC</w:t>
      </w:r>
      <w:r>
        <w:rPr>
          <w:rFonts w:ascii="Calibri" w:hAnsi="Calibri" w:cs="Calibri"/>
          <w:b/>
          <w:sz w:val="20"/>
        </w:rPr>
        <w:t>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compliance with the SLEB program (Elation Systems:</w:t>
      </w:r>
      <w:r>
        <w:rPr>
          <w:rFonts w:ascii="Calibri" w:hAnsi="Calibri" w:cs="Calibri"/>
          <w:b/>
          <w:spacing w:val="-1"/>
          <w:sz w:val="20"/>
        </w:rPr>
        <w:t xml:space="preserve"> </w:t>
      </w:r>
      <w:hyperlink r:id="rId42" w:history="1">
        <w:r w:rsidRPr="00475FAD">
          <w:rPr>
            <w:rStyle w:val="Hyperlink"/>
            <w:rFonts w:ascii="Calibri" w:hAnsi="Calibri" w:cs="Calibri"/>
            <w:b/>
            <w:spacing w:val="-1"/>
            <w:sz w:val="20"/>
          </w:rPr>
          <w:t>https://www.elationsys.com/elationsys/</w:t>
        </w:r>
      </w:hyperlink>
      <w:r>
        <w:rPr>
          <w:rFonts w:ascii="Calibri" w:hAnsi="Calibri" w:cs="Calibri"/>
          <w:b/>
          <w:spacing w:val="-1"/>
          <w:sz w:val="20"/>
        </w:rPr>
        <w:t>).</w:t>
      </w:r>
      <w:r w:rsidRPr="00A86407">
        <w:rPr>
          <w:rFonts w:ascii="Calibri" w:hAnsi="Calibri" w:cs="Calibri"/>
          <w:b/>
          <w:sz w:val="20"/>
        </w:rPr>
        <w:t xml:space="preserve">   </w:t>
      </w:r>
    </w:p>
    <w:p w14:paraId="6C376482"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0FAFC6B8" w14:textId="77777777" w:rsidTr="00CA010B">
        <w:trPr>
          <w:jc w:val="center"/>
        </w:trPr>
        <w:tc>
          <w:tcPr>
            <w:tcW w:w="11214" w:type="dxa"/>
            <w:shd w:val="clear" w:color="auto" w:fill="auto"/>
            <w:tcMar>
              <w:top w:w="72" w:type="dxa"/>
              <w:left w:w="115" w:type="dxa"/>
              <w:bottom w:w="72" w:type="dxa"/>
              <w:right w:w="115" w:type="dxa"/>
            </w:tcMar>
            <w:vAlign w:val="center"/>
          </w:tcPr>
          <w:p w14:paraId="2417B967" w14:textId="77777777" w:rsidR="00FB1800" w:rsidRPr="00215EF7" w:rsidRDefault="00FB1800" w:rsidP="00CA010B">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503F22">
              <w:rPr>
                <w:rFonts w:ascii="Calibri" w:hAnsi="Calibri" w:cs="Calibri"/>
                <w:b/>
                <w:spacing w:val="-3"/>
                <w:sz w:val="20"/>
              </w:rPr>
            </w:r>
            <w:r w:rsidR="00503F22">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BIDDER IS A CERTIFIED SLEB (sign at bottom of page)</w:t>
            </w:r>
          </w:p>
          <w:p w14:paraId="3D3066BB"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4"/>
                <w:szCs w:val="4"/>
              </w:rPr>
            </w:pPr>
          </w:p>
          <w:p w14:paraId="04E1E443"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BIDDER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8FE8706"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78EE339"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65673F7B" w14:textId="77777777" w:rsidR="00FB1800" w:rsidRPr="00426D3A" w:rsidRDefault="00FB1800" w:rsidP="00FB1800">
      <w:pPr>
        <w:pStyle w:val="BodyTextIndent"/>
        <w:ind w:left="0"/>
        <w:rPr>
          <w:rFonts w:ascii="Calibri" w:hAnsi="Calibri" w:cs="Calibri"/>
          <w:b/>
          <w:sz w:val="12"/>
          <w:szCs w:val="12"/>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58"/>
      </w:tblGrid>
      <w:tr w:rsidR="00FB1800" w14:paraId="1B4C733E" w14:textId="77777777" w:rsidTr="00CA010B">
        <w:trPr>
          <w:jc w:val="center"/>
        </w:trPr>
        <w:tc>
          <w:tcPr>
            <w:tcW w:w="11214" w:type="dxa"/>
            <w:shd w:val="clear" w:color="auto" w:fill="auto"/>
            <w:tcMar>
              <w:top w:w="72" w:type="dxa"/>
              <w:left w:w="115" w:type="dxa"/>
              <w:bottom w:w="72" w:type="dxa"/>
              <w:right w:w="115" w:type="dxa"/>
            </w:tcMar>
            <w:vAlign w:val="center"/>
          </w:tcPr>
          <w:p w14:paraId="44FB4C31" w14:textId="77777777" w:rsidR="00FB1800" w:rsidRPr="00433602" w:rsidRDefault="00FB1800" w:rsidP="00433602">
            <w:pPr>
              <w:pStyle w:val="Header"/>
              <w:tabs>
                <w:tab w:val="clear" w:pos="4320"/>
                <w:tab w:val="clear" w:pos="8640"/>
                <w:tab w:val="right" w:pos="10800"/>
              </w:tabs>
              <w:spacing w:line="276" w:lineRule="auto"/>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Pr="00215EF7">
              <w:rPr>
                <w:rFonts w:ascii="Calibri" w:hAnsi="Calibri" w:cs="Calibri"/>
                <w:b/>
                <w:spacing w:val="-3"/>
                <w:sz w:val="20"/>
              </w:rPr>
              <w:instrText xml:space="preserve"> FORMCHECKBOX </w:instrText>
            </w:r>
            <w:r w:rsidR="00503F22">
              <w:rPr>
                <w:rFonts w:ascii="Calibri" w:hAnsi="Calibri" w:cs="Calibri"/>
                <w:b/>
                <w:spacing w:val="-3"/>
                <w:sz w:val="20"/>
              </w:rPr>
            </w:r>
            <w:r w:rsidR="00503F22">
              <w:rPr>
                <w:rFonts w:ascii="Calibri" w:hAnsi="Calibri" w:cs="Calibri"/>
                <w:b/>
                <w:spacing w:val="-3"/>
                <w:sz w:val="20"/>
              </w:rPr>
              <w:fldChar w:fldCharType="separate"/>
            </w:r>
            <w:r w:rsidRPr="00215EF7">
              <w:rPr>
                <w:rFonts w:ascii="Calibri" w:hAnsi="Calibri" w:cs="Calibri"/>
                <w:b/>
                <w:spacing w:val="-3"/>
                <w:sz w:val="20"/>
              </w:rPr>
              <w:fldChar w:fldCharType="end"/>
            </w:r>
            <w:r w:rsidRPr="00215EF7">
              <w:rPr>
                <w:rFonts w:ascii="Calibri" w:hAnsi="Calibri" w:cs="Calibri"/>
                <w:b/>
                <w:spacing w:val="-3"/>
                <w:sz w:val="20"/>
              </w:rPr>
              <w:t xml:space="preserve">  </w:t>
            </w:r>
            <w:r w:rsidR="00433602">
              <w:rPr>
                <w:rFonts w:ascii="Calibri" w:hAnsi="Calibri" w:cs="Calibri"/>
                <w:b/>
                <w:spacing w:val="-3"/>
                <w:sz w:val="20"/>
              </w:rPr>
              <w:tab/>
            </w:r>
            <w:r w:rsidRPr="00215EF7">
              <w:rPr>
                <w:rFonts w:ascii="Calibri" w:hAnsi="Calibri" w:cs="Calibri"/>
                <w:b/>
                <w:spacing w:val="-3"/>
                <w:sz w:val="20"/>
              </w:rPr>
              <w:t xml:space="preserve">BIDDER IS </w:t>
            </w:r>
            <w:r w:rsidRPr="00215EF7">
              <w:rPr>
                <w:rFonts w:ascii="Calibri" w:hAnsi="Calibri" w:cs="Calibri"/>
                <w:b/>
                <w:spacing w:val="-3"/>
                <w:sz w:val="20"/>
                <w:u w:val="single"/>
              </w:rPr>
              <w:t>NOT</w:t>
            </w:r>
            <w:r w:rsidRPr="00215EF7">
              <w:rPr>
                <w:rFonts w:ascii="Calibri" w:hAnsi="Calibri" w:cs="Calibri"/>
                <w:b/>
                <w:spacing w:val="-3"/>
                <w:sz w:val="20"/>
              </w:rPr>
              <w:t xml:space="preserve"> A CERTIFIED SLEB </w:t>
            </w:r>
            <w:r w:rsidRPr="00215EF7">
              <w:rPr>
                <w:rFonts w:ascii="Calibri" w:hAnsi="Calibri" w:cs="Calibri"/>
                <w:b/>
                <w:caps/>
                <w:spacing w:val="-3"/>
                <w:sz w:val="20"/>
              </w:rPr>
              <w:t xml:space="preserve">and will </w:t>
            </w:r>
            <w:r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noProof/>
                <w:sz w:val="20"/>
                <w:u w:val="single"/>
              </w:rPr>
              <w:t> </w:t>
            </w:r>
            <w:r w:rsidRPr="00215EF7">
              <w:rPr>
                <w:rFonts w:ascii="Calibri" w:hAnsi="Calibri" w:cs="Calibri"/>
                <w:b/>
                <w:caps/>
                <w:sz w:val="20"/>
                <w:u w:val="single"/>
              </w:rPr>
              <w:fldChar w:fldCharType="end"/>
            </w:r>
            <w:r w:rsidRPr="00215EF7">
              <w:rPr>
                <w:rFonts w:ascii="Calibri" w:hAnsi="Calibri" w:cs="Calibri"/>
                <w:b/>
                <w:caps/>
                <w:sz w:val="20"/>
              </w:rPr>
              <w:t>% with the SLEB na</w:t>
            </w:r>
            <w:r w:rsidR="00433602">
              <w:rPr>
                <w:rFonts w:ascii="Calibri" w:hAnsi="Calibri" w:cs="Calibri"/>
                <w:b/>
                <w:caps/>
                <w:sz w:val="20"/>
              </w:rPr>
              <w:t xml:space="preserve">med below for the following </w:t>
            </w:r>
            <w:r w:rsidRPr="00215EF7">
              <w:rPr>
                <w:rFonts w:ascii="Calibri" w:hAnsi="Calibri" w:cs="Calibri"/>
                <w:b/>
                <w:caps/>
                <w:sz w:val="20"/>
              </w:rPr>
              <w:t>goods/services</w:t>
            </w:r>
            <w:r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noProof/>
                <w:sz w:val="20"/>
                <w:u w:val="single"/>
              </w:rPr>
              <w:t> </w:t>
            </w:r>
            <w:r w:rsidRPr="00215EF7">
              <w:rPr>
                <w:rFonts w:ascii="Calibri" w:hAnsi="Calibri" w:cs="Calibri"/>
                <w:b/>
                <w:sz w:val="20"/>
                <w:u w:val="single"/>
              </w:rPr>
              <w:fldChar w:fldCharType="end"/>
            </w:r>
            <w:r w:rsidRPr="00215EF7">
              <w:rPr>
                <w:rFonts w:ascii="Calibri" w:hAnsi="Calibri" w:cs="Calibri"/>
                <w:b/>
                <w:sz w:val="20"/>
                <w:u w:val="single"/>
              </w:rPr>
              <w:tab/>
            </w:r>
          </w:p>
          <w:p w14:paraId="77A6CCF6" w14:textId="77777777" w:rsidR="00FB1800" w:rsidRPr="00215EF7" w:rsidRDefault="00FB1800" w:rsidP="00CA010B">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Subcontractor Business Name: </w:t>
            </w:r>
            <w:r w:rsidRPr="00215EF7">
              <w:rPr>
                <w:rFonts w:ascii="Calibri" w:hAnsi="Calibri" w:cs="Calibri"/>
                <w:b/>
                <w:spacing w:val="-3"/>
                <w:sz w:val="20"/>
              </w:rPr>
              <w:t xml:space="preserve">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5511FF6A" w14:textId="77777777" w:rsidR="00FB1800" w:rsidRPr="00215EF7" w:rsidRDefault="00FB1800" w:rsidP="00CA010B">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Pr="00215EF7">
              <w:rPr>
                <w:rFonts w:ascii="Calibri" w:hAnsi="Calibri" w:cs="Calibri"/>
                <w:b/>
                <w:spacing w:val="-3"/>
                <w:sz w:val="20"/>
              </w:rPr>
              <w:t xml:space="preserve">     SLEB Certification Expiration 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E805DB3" w14:textId="77777777" w:rsidR="00FB1800" w:rsidRPr="00215EF7" w:rsidRDefault="00FB1800" w:rsidP="00CA010B">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 xml:space="preserve">SLEB Certification Status:  </w:t>
            </w:r>
            <w:r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503F22">
              <w:rPr>
                <w:rFonts w:ascii="Calibri" w:hAnsi="Calibri" w:cs="Calibri"/>
                <w:b/>
                <w:spacing w:val="-3"/>
                <w:sz w:val="20"/>
                <w:szCs w:val="24"/>
              </w:rPr>
            </w:r>
            <w:r w:rsidR="00503F22">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Small /  </w:t>
            </w:r>
            <w:r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503F22">
              <w:rPr>
                <w:rFonts w:ascii="Calibri" w:hAnsi="Calibri" w:cs="Calibri"/>
                <w:b/>
                <w:spacing w:val="-3"/>
                <w:sz w:val="20"/>
                <w:szCs w:val="24"/>
              </w:rPr>
            </w:r>
            <w:r w:rsidR="00503F22">
              <w:rPr>
                <w:rFonts w:ascii="Calibri" w:hAnsi="Calibri" w:cs="Calibri"/>
                <w:b/>
                <w:spacing w:val="-3"/>
                <w:sz w:val="20"/>
                <w:szCs w:val="24"/>
              </w:rPr>
              <w:fldChar w:fldCharType="separate"/>
            </w:r>
            <w:r w:rsidRPr="00215EF7">
              <w:rPr>
                <w:rFonts w:ascii="Calibri" w:hAnsi="Calibri" w:cs="Calibri"/>
                <w:b/>
                <w:spacing w:val="-3"/>
                <w:sz w:val="20"/>
                <w:szCs w:val="24"/>
              </w:rPr>
              <w:fldChar w:fldCharType="end"/>
            </w:r>
            <w:r w:rsidRPr="00215EF7">
              <w:rPr>
                <w:rFonts w:ascii="Calibri" w:hAnsi="Calibri" w:cs="Calibri"/>
                <w:b/>
                <w:spacing w:val="-3"/>
                <w:sz w:val="20"/>
                <w:szCs w:val="24"/>
              </w:rPr>
              <w:t xml:space="preserve">  Emerging </w:t>
            </w:r>
          </w:p>
          <w:p w14:paraId="0D976DDA" w14:textId="77777777" w:rsidR="00FB1800" w:rsidRPr="00215EF7" w:rsidRDefault="00FB1800" w:rsidP="00CA010B">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55E0529" w14:textId="77777777" w:rsidR="00FB1800" w:rsidRPr="00215EF7" w:rsidRDefault="00FB1800" w:rsidP="00CA010B">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Subcontractor </w:t>
            </w:r>
            <w:r w:rsidRPr="00215EF7">
              <w:rPr>
                <w:rFonts w:ascii="Calibri" w:hAnsi="Calibri" w:cs="Calibri"/>
                <w:b/>
                <w:spacing w:val="-3"/>
                <w:sz w:val="20"/>
                <w:szCs w:val="24"/>
              </w:rPr>
              <w:t xml:space="preserve">Principal Name: </w:t>
            </w:r>
            <w:r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02F8BBE2" w14:textId="77777777" w:rsidR="00FB1800" w:rsidRPr="00215EF7" w:rsidRDefault="00FB1800" w:rsidP="00CA010B">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Subcontractor Principal Signature: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Pr="00215EF7">
              <w:rPr>
                <w:rFonts w:ascii="Calibri" w:hAnsi="Calibri" w:cs="Calibri"/>
                <w:b/>
                <w:spacing w:val="-3"/>
                <w:sz w:val="20"/>
                <w:u w:val="single"/>
              </w:rPr>
            </w:r>
            <w:r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5EEDD675" w14:textId="77777777" w:rsidR="00FB1800" w:rsidRPr="00130F5F" w:rsidRDefault="00FB1800" w:rsidP="00FB1800">
      <w:pPr>
        <w:tabs>
          <w:tab w:val="center" w:pos="5220"/>
        </w:tabs>
        <w:rPr>
          <w:rFonts w:ascii="Calibri" w:hAnsi="Calibri" w:cs="Calibri"/>
          <w:sz w:val="14"/>
          <w:szCs w:val="16"/>
        </w:rPr>
      </w:pPr>
    </w:p>
    <w:p w14:paraId="65493B8A" w14:textId="77777777" w:rsidR="00FB1800" w:rsidRPr="00130F5F" w:rsidRDefault="00FB1800" w:rsidP="00FB1800">
      <w:pPr>
        <w:pStyle w:val="Header"/>
        <w:pBdr>
          <w:top w:val="single" w:sz="4" w:space="1" w:color="auto"/>
          <w:left w:val="single" w:sz="4" w:space="0"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that receive contracts </w:t>
      </w:r>
      <w:proofErr w:type="gramStart"/>
      <w:r w:rsidRPr="00130F5F">
        <w:rPr>
          <w:rFonts w:ascii="Calibri" w:hAnsi="Calibri" w:cs="Calibri"/>
          <w:sz w:val="20"/>
        </w:rPr>
        <w:t>as a result of</w:t>
      </w:r>
      <w:proofErr w:type="gramEnd"/>
      <w:r w:rsidRPr="00130F5F">
        <w:rPr>
          <w:rFonts w:ascii="Calibri" w:hAnsi="Calibri" w:cs="Calibri"/>
          <w:sz w:val="20"/>
        </w:rPr>
        <w:t xml:space="preserve"> this bid process agree to register and use the secure web-based ELATION SYSTEMS. ELATION SYSTEMS will be used to submit SLEB subcontractor participation including, but not limited to, subcontractor contract amounts, payments made, and confirmation of payments received.</w:t>
      </w:r>
    </w:p>
    <w:p w14:paraId="457E12B2" w14:textId="77777777" w:rsidR="00FB1800" w:rsidRPr="008C1D63" w:rsidRDefault="00FB1800" w:rsidP="003F2968">
      <w:pPr>
        <w:tabs>
          <w:tab w:val="right" w:pos="7020"/>
          <w:tab w:val="left" w:pos="7200"/>
          <w:tab w:val="right" w:pos="10350"/>
        </w:tabs>
        <w:spacing w:before="360" w:line="276" w:lineRule="auto"/>
        <w:rPr>
          <w:rFonts w:ascii="Calibri" w:hAnsi="Calibri" w:cs="Calibri"/>
          <w:sz w:val="22"/>
          <w:u w:val="single"/>
        </w:rPr>
      </w:pPr>
      <w:r>
        <w:rPr>
          <w:rFonts w:ascii="Calibri" w:hAnsi="Calibri" w:cs="Calibri"/>
          <w:sz w:val="22"/>
        </w:rPr>
        <w:t xml:space="preserve">Bidder Printed Name/Title: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u w:val="single"/>
        </w:rPr>
        <w:tab/>
      </w:r>
      <w:r>
        <w:rPr>
          <w:rFonts w:ascii="Calibri" w:hAnsi="Calibri" w:cs="Calibri"/>
          <w:sz w:val="22"/>
          <w:u w:val="single"/>
        </w:rPr>
        <w:tab/>
      </w:r>
      <w:r>
        <w:rPr>
          <w:rFonts w:ascii="Calibri" w:hAnsi="Calibri" w:cs="Calibri"/>
          <w:sz w:val="22"/>
          <w:u w:val="single"/>
        </w:rPr>
        <w:tab/>
      </w:r>
    </w:p>
    <w:p w14:paraId="10A01048" w14:textId="77777777" w:rsidR="00FB1800" w:rsidRDefault="00FB1800" w:rsidP="003F2968">
      <w:pPr>
        <w:tabs>
          <w:tab w:val="right" w:pos="10350"/>
        </w:tabs>
        <w:spacing w:before="240" w:after="240" w:line="276" w:lineRule="auto"/>
        <w:rPr>
          <w:rFonts w:ascii="Calibri" w:hAnsi="Calibri" w:cs="Calibri"/>
          <w:sz w:val="22"/>
        </w:rPr>
      </w:pPr>
      <w:r w:rsidRPr="004F75CC">
        <w:rPr>
          <w:rFonts w:ascii="Calibri" w:hAnsi="Calibri" w:cs="Calibri"/>
          <w:sz w:val="22"/>
        </w:rPr>
        <w:t>Street</w:t>
      </w:r>
      <w:r>
        <w:rPr>
          <w:rFonts w:ascii="Calibri" w:hAnsi="Calibri" w:cs="Calibri"/>
          <w:sz w:val="22"/>
        </w:rPr>
        <w:t xml:space="preserve"> Address: _</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rPr>
        <w:t xml:space="preserve">_City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State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 xml:space="preserve"> </w:t>
      </w:r>
      <w:r>
        <w:rPr>
          <w:rFonts w:ascii="Calibri" w:hAnsi="Calibri" w:cs="Calibri"/>
          <w:sz w:val="22"/>
        </w:rPr>
        <w:t xml:space="preserve"> Zip Code</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p>
    <w:p w14:paraId="679D56EC" w14:textId="7F130BB3" w:rsidR="008477EA" w:rsidRDefault="00FB1800" w:rsidP="004B37E5">
      <w:pPr>
        <w:tabs>
          <w:tab w:val="left" w:pos="435"/>
          <w:tab w:val="left" w:pos="7110"/>
          <w:tab w:val="right" w:pos="10350"/>
        </w:tabs>
        <w:spacing w:after="240"/>
        <w:rPr>
          <w:rFonts w:ascii="Calibri" w:hAnsi="Calibri"/>
          <w:b/>
          <w:spacing w:val="-3"/>
          <w:sz w:val="28"/>
          <w:szCs w:val="28"/>
        </w:rPr>
      </w:pPr>
      <w:r w:rsidRPr="004F75CC">
        <w:rPr>
          <w:rFonts w:ascii="Calibri" w:hAnsi="Calibri" w:cs="Calibri"/>
          <w:sz w:val="22"/>
        </w:rPr>
        <w:t xml:space="preserve">Bidder Signature: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Pr>
          <w:rFonts w:ascii="Calibri" w:hAnsi="Calibri" w:cs="Calibri"/>
          <w:sz w:val="22"/>
          <w:u w:val="single"/>
        </w:rPr>
        <w:tab/>
      </w:r>
      <w:r w:rsidRPr="004F75CC">
        <w:rPr>
          <w:rFonts w:ascii="Calibri" w:hAnsi="Calibri" w:cs="Calibri"/>
          <w:sz w:val="22"/>
        </w:rPr>
        <w:t xml:space="preserve">Date: </w:t>
      </w:r>
      <w:r>
        <w:rPr>
          <w:rFonts w:ascii="Calibri" w:hAnsi="Calibri" w:cs="Calibri"/>
          <w:sz w:val="22"/>
          <w:u w:val="single"/>
        </w:rPr>
        <w:t xml:space="preserve">  </w:t>
      </w:r>
      <w:r w:rsidRPr="004F75CC">
        <w:rPr>
          <w:rFonts w:ascii="Calibri" w:hAnsi="Calibri" w:cs="Calibri"/>
          <w:sz w:val="22"/>
          <w:u w:val="single"/>
        </w:rPr>
        <w:fldChar w:fldCharType="begin">
          <w:ffData>
            <w:name w:val="Text58"/>
            <w:enabled/>
            <w:calcOnExit w:val="0"/>
            <w:textInput/>
          </w:ffData>
        </w:fldChar>
      </w:r>
      <w:r w:rsidRPr="004F75CC">
        <w:rPr>
          <w:rFonts w:ascii="Calibri" w:hAnsi="Calibri" w:cs="Calibri"/>
          <w:sz w:val="22"/>
          <w:u w:val="single"/>
        </w:rPr>
        <w:instrText xml:space="preserve"> FORMTEXT </w:instrText>
      </w:r>
      <w:r w:rsidRPr="004F75CC">
        <w:rPr>
          <w:rFonts w:ascii="Calibri" w:hAnsi="Calibri" w:cs="Calibri"/>
          <w:sz w:val="22"/>
          <w:u w:val="single"/>
        </w:rPr>
      </w:r>
      <w:r w:rsidRPr="004F75CC">
        <w:rPr>
          <w:rFonts w:ascii="Calibri" w:hAnsi="Calibri" w:cs="Calibri"/>
          <w:sz w:val="22"/>
          <w:u w:val="single"/>
        </w:rPr>
        <w:fldChar w:fldCharType="separate"/>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noProof/>
          <w:sz w:val="22"/>
          <w:u w:val="single"/>
        </w:rPr>
        <w:t> </w:t>
      </w:r>
      <w:r w:rsidRPr="004F75CC">
        <w:rPr>
          <w:rFonts w:ascii="Calibri" w:hAnsi="Calibri" w:cs="Calibri"/>
          <w:sz w:val="22"/>
          <w:u w:val="single"/>
        </w:rPr>
        <w:fldChar w:fldCharType="end"/>
      </w:r>
      <w:r w:rsidRPr="004F75CC">
        <w:rPr>
          <w:rFonts w:ascii="Calibri" w:hAnsi="Calibri" w:cs="Calibri"/>
          <w:sz w:val="22"/>
          <w:u w:val="single"/>
        </w:rPr>
        <w:tab/>
      </w:r>
      <w:r w:rsidR="004B37E5">
        <w:rPr>
          <w:rFonts w:ascii="Calibri" w:hAnsi="Calibri"/>
          <w:b/>
          <w:spacing w:val="-3"/>
          <w:sz w:val="28"/>
          <w:szCs w:val="28"/>
        </w:rPr>
        <w:br w:type="page"/>
      </w:r>
      <w:r w:rsidR="008477EA" w:rsidRPr="00260197">
        <w:rPr>
          <w:rFonts w:ascii="Calibri" w:hAnsi="Calibri"/>
          <w:b/>
          <w:spacing w:val="-3"/>
          <w:sz w:val="28"/>
          <w:szCs w:val="28"/>
          <w:shd w:val="clear" w:color="auto" w:fill="E2EFD9"/>
        </w:rPr>
        <w:lastRenderedPageBreak/>
        <w:t>BIDDERS MINIMUM QUALIFICATIONS</w:t>
      </w:r>
      <w:r w:rsidR="008477EA">
        <w:rPr>
          <w:rFonts w:ascii="Calibri" w:hAnsi="Calibri"/>
          <w:b/>
          <w:spacing w:val="-3"/>
          <w:sz w:val="28"/>
          <w:szCs w:val="28"/>
        </w:rPr>
        <w:t xml:space="preserve"> </w:t>
      </w:r>
    </w:p>
    <w:p w14:paraId="52A06583" w14:textId="77777777" w:rsidR="00433602" w:rsidRPr="00433602" w:rsidRDefault="00433602" w:rsidP="00433602">
      <w:pPr>
        <w:rPr>
          <w:rFonts w:ascii="Calibri" w:hAnsi="Calibri" w:cs="Calibri"/>
          <w:sz w:val="24"/>
          <w:szCs w:val="24"/>
        </w:rPr>
      </w:pPr>
    </w:p>
    <w:p w14:paraId="6E6328E8" w14:textId="77777777" w:rsidR="00433602" w:rsidRPr="00433602" w:rsidRDefault="00433602" w:rsidP="00433602">
      <w:pPr>
        <w:rPr>
          <w:rFonts w:ascii="Calibri" w:hAnsi="Calibri" w:cs="Calibri"/>
          <w:sz w:val="24"/>
          <w:szCs w:val="24"/>
        </w:rPr>
      </w:pPr>
      <w:r w:rsidRPr="00433602">
        <w:rPr>
          <w:rFonts w:ascii="Calibri" w:hAnsi="Calibri" w:cs="Calibri"/>
          <w:b/>
          <w:sz w:val="24"/>
          <w:szCs w:val="24"/>
        </w:rPr>
        <w:t>Instructions:</w:t>
      </w:r>
      <w:r w:rsidRPr="00433602">
        <w:rPr>
          <w:rFonts w:ascii="Calibri" w:hAnsi="Calibri" w:cs="Calibri"/>
          <w:sz w:val="24"/>
          <w:szCs w:val="24"/>
        </w:rPr>
        <w:t xml:space="preserve"> Bidder shall respond and/or provide support documentation demonstrating fulfillment of all the minimum qualifications. </w:t>
      </w:r>
    </w:p>
    <w:p w14:paraId="6D252FB5" w14:textId="77777777" w:rsidR="00433602" w:rsidRPr="00433602" w:rsidRDefault="00433602" w:rsidP="00433602">
      <w:pPr>
        <w:rPr>
          <w:rFonts w:ascii="Calibri" w:hAnsi="Calibri" w:cs="Calibri"/>
          <w:sz w:val="24"/>
          <w:szCs w:val="24"/>
        </w:rPr>
      </w:pPr>
    </w:p>
    <w:p w14:paraId="46A43474" w14:textId="6D0E8673" w:rsidR="00433602" w:rsidRDefault="00433602" w:rsidP="00433602">
      <w:pPr>
        <w:rPr>
          <w:rFonts w:ascii="Calibri" w:hAnsi="Calibri" w:cs="Calibri"/>
          <w:sz w:val="24"/>
          <w:szCs w:val="24"/>
        </w:rPr>
      </w:pPr>
      <w:r w:rsidRPr="00433602">
        <w:rPr>
          <w:rFonts w:ascii="Calibri" w:hAnsi="Calibri" w:cs="Calibri"/>
          <w:sz w:val="24"/>
          <w:szCs w:val="24"/>
        </w:rPr>
        <w:t xml:space="preserve">The Contractor shall provide proof of any permits, licenses, and/or professional credentials necessary to supply product and perform services as specified in </w:t>
      </w:r>
      <w:r w:rsidRPr="00876965">
        <w:rPr>
          <w:rFonts w:ascii="Calibri" w:hAnsi="Calibri" w:cs="Calibri"/>
          <w:sz w:val="24"/>
          <w:szCs w:val="24"/>
        </w:rPr>
        <w:t xml:space="preserve">this </w:t>
      </w:r>
      <w:r w:rsidR="005D48B4" w:rsidRPr="00876965">
        <w:rPr>
          <w:rFonts w:ascii="Calibri" w:hAnsi="Calibri" w:cs="Calibri"/>
          <w:sz w:val="24"/>
          <w:szCs w:val="24"/>
        </w:rPr>
        <w:t>I</w:t>
      </w:r>
      <w:r w:rsidRPr="00876965">
        <w:rPr>
          <w:rFonts w:ascii="Calibri" w:hAnsi="Calibri" w:cs="Calibri"/>
          <w:sz w:val="24"/>
          <w:szCs w:val="24"/>
        </w:rPr>
        <w:t xml:space="preserve">RFQ if requested </w:t>
      </w:r>
      <w:r w:rsidRPr="00433602">
        <w:rPr>
          <w:rFonts w:ascii="Calibri" w:hAnsi="Calibri" w:cs="Calibri"/>
          <w:sz w:val="24"/>
          <w:szCs w:val="24"/>
        </w:rPr>
        <w:t>by the County.</w:t>
      </w:r>
    </w:p>
    <w:p w14:paraId="247D302B" w14:textId="77777777" w:rsidR="00433602" w:rsidRDefault="00433602" w:rsidP="00433602">
      <w:pPr>
        <w:rPr>
          <w:rFonts w:ascii="Calibri" w:hAnsi="Calibri" w:cs="Calibri"/>
          <w:sz w:val="24"/>
          <w:szCs w:val="24"/>
        </w:rPr>
      </w:pPr>
    </w:p>
    <w:p w14:paraId="71AD95EB" w14:textId="0DEEAEC3" w:rsidR="00A61560" w:rsidRPr="00A61560" w:rsidRDefault="00433602" w:rsidP="004B37E5">
      <w:pPr>
        <w:rPr>
          <w:rFonts w:ascii="Calibri" w:hAnsi="Calibri"/>
          <w:b/>
          <w:spacing w:val="-3"/>
          <w:sz w:val="28"/>
          <w:szCs w:val="28"/>
        </w:rPr>
      </w:pPr>
      <w:r>
        <w:rPr>
          <w:rFonts w:ascii="Calibri" w:hAnsi="Calibri" w:cs="Calibri"/>
          <w:sz w:val="24"/>
          <w:szCs w:val="24"/>
        </w:rPr>
        <w:t>Maximum Length: None</w:t>
      </w:r>
      <w:r w:rsidR="004B37E5">
        <w:rPr>
          <w:rFonts w:ascii="Calibri" w:hAnsi="Calibri"/>
          <w:b/>
          <w:spacing w:val="-3"/>
          <w:sz w:val="28"/>
          <w:szCs w:val="28"/>
        </w:rPr>
        <w:br w:type="page"/>
      </w:r>
      <w:r w:rsidR="008477EA" w:rsidRPr="007F6DE7">
        <w:rPr>
          <w:rFonts w:ascii="Calibri" w:hAnsi="Calibri"/>
          <w:b/>
          <w:spacing w:val="-3"/>
          <w:sz w:val="28"/>
          <w:szCs w:val="28"/>
          <w:shd w:val="clear" w:color="auto" w:fill="E2EFD9"/>
        </w:rPr>
        <w:lastRenderedPageBreak/>
        <w:t>BID</w:t>
      </w:r>
      <w:r w:rsidR="00F143BE" w:rsidRPr="007F6DE7">
        <w:rPr>
          <w:rFonts w:ascii="Calibri" w:hAnsi="Calibri"/>
          <w:b/>
          <w:spacing w:val="-3"/>
          <w:sz w:val="28"/>
          <w:szCs w:val="28"/>
          <w:shd w:val="clear" w:color="auto" w:fill="E2EFD9"/>
        </w:rPr>
        <w:t xml:space="preserve"> </w:t>
      </w:r>
      <w:r w:rsidR="008477EA" w:rsidRPr="00260197">
        <w:rPr>
          <w:rFonts w:ascii="Calibri" w:hAnsi="Calibri"/>
          <w:b/>
          <w:spacing w:val="-3"/>
          <w:sz w:val="28"/>
          <w:szCs w:val="28"/>
          <w:shd w:val="clear" w:color="auto" w:fill="E2EFD9"/>
        </w:rPr>
        <w:t>FORM</w:t>
      </w:r>
    </w:p>
    <w:p w14:paraId="2B5D5055" w14:textId="77777777" w:rsidR="00CD1D69" w:rsidRDefault="00CD1D69" w:rsidP="00A61560">
      <w:pPr>
        <w:jc w:val="center"/>
        <w:rPr>
          <w:rFonts w:ascii="Calibri" w:hAnsi="Calibri" w:cs="Calibri"/>
          <w:b/>
          <w:color w:val="70AD47"/>
          <w:sz w:val="28"/>
          <w:szCs w:val="28"/>
        </w:rPr>
      </w:pPr>
    </w:p>
    <w:p w14:paraId="35DF9F60" w14:textId="77777777" w:rsidR="00A61560" w:rsidRPr="00405669" w:rsidRDefault="00503F22" w:rsidP="00A61560">
      <w:pPr>
        <w:jc w:val="center"/>
        <w:rPr>
          <w:rFonts w:ascii="Calibri" w:hAnsi="Calibri" w:cs="Calibri"/>
          <w:b/>
          <w:color w:val="0000FF"/>
          <w:sz w:val="28"/>
          <w:szCs w:val="28"/>
        </w:rPr>
      </w:pPr>
      <w:hyperlink r:id="rId43" w:history="1">
        <w:r w:rsidR="00A61560" w:rsidRPr="00405669">
          <w:rPr>
            <w:rStyle w:val="Hyperlink"/>
            <w:rFonts w:ascii="Calibri" w:hAnsi="Calibri" w:cs="Calibri"/>
            <w:b/>
            <w:sz w:val="28"/>
            <w:szCs w:val="28"/>
          </w:rPr>
          <w:t>Online Bid Process</w:t>
        </w:r>
      </w:hyperlink>
    </w:p>
    <w:p w14:paraId="5EF1FF30" w14:textId="77777777" w:rsidR="00A61560" w:rsidRPr="00405669" w:rsidRDefault="00503F22" w:rsidP="00A61560">
      <w:pPr>
        <w:jc w:val="center"/>
        <w:rPr>
          <w:rFonts w:ascii="Calibri" w:hAnsi="Calibri"/>
          <w:color w:val="0000FF"/>
          <w:sz w:val="24"/>
          <w:szCs w:val="24"/>
        </w:rPr>
      </w:pPr>
      <w:hyperlink r:id="rId44" w:history="1">
        <w:r w:rsidR="00A61560" w:rsidRPr="00405669">
          <w:rPr>
            <w:rStyle w:val="Hyperlink"/>
            <w:rFonts w:ascii="Calibri" w:hAnsi="Calibri"/>
            <w:sz w:val="24"/>
            <w:szCs w:val="24"/>
          </w:rPr>
          <w:t>https://ezsourcing.acgov.org/</w:t>
        </w:r>
      </w:hyperlink>
      <w:r w:rsidR="00A61560" w:rsidRPr="00405669">
        <w:rPr>
          <w:rFonts w:ascii="Calibri" w:hAnsi="Calibri"/>
          <w:color w:val="0000FF"/>
          <w:sz w:val="24"/>
          <w:szCs w:val="24"/>
        </w:rPr>
        <w:t xml:space="preserve"> </w:t>
      </w:r>
    </w:p>
    <w:p w14:paraId="04D7C210" w14:textId="77777777" w:rsidR="00A61560" w:rsidRPr="00A628C0" w:rsidRDefault="00A61560" w:rsidP="00A61560">
      <w:pPr>
        <w:pStyle w:val="PlainText"/>
        <w:rPr>
          <w:rFonts w:ascii="Calibri" w:hAnsi="Calibri" w:cs="Calibri"/>
          <w:sz w:val="28"/>
          <w:szCs w:val="28"/>
        </w:rPr>
      </w:pPr>
    </w:p>
    <w:p w14:paraId="643C8952" w14:textId="76478B1F" w:rsidR="00A61560" w:rsidRPr="009F0F98" w:rsidRDefault="00433602" w:rsidP="00A61560">
      <w:pPr>
        <w:pStyle w:val="PlainText"/>
        <w:rPr>
          <w:rFonts w:ascii="Calibri" w:hAnsi="Calibri" w:cs="Calibri"/>
          <w:sz w:val="24"/>
          <w:szCs w:val="26"/>
        </w:rPr>
      </w:pPr>
      <w:r w:rsidRPr="00433602">
        <w:rPr>
          <w:rFonts w:ascii="Calibri" w:hAnsi="Calibri" w:cs="Calibri"/>
          <w:b/>
          <w:sz w:val="24"/>
          <w:szCs w:val="26"/>
        </w:rPr>
        <w:t>Instructions</w:t>
      </w:r>
      <w:r w:rsidRPr="00433602">
        <w:rPr>
          <w:rFonts w:ascii="Calibri" w:hAnsi="Calibri" w:cs="Calibri"/>
          <w:sz w:val="24"/>
          <w:szCs w:val="26"/>
        </w:rPr>
        <w:t>:</w:t>
      </w:r>
      <w:r w:rsidRPr="00433602">
        <w:rPr>
          <w:rFonts w:ascii="Calibri" w:hAnsi="Calibri" w:cs="Calibri"/>
          <w:b/>
          <w:sz w:val="24"/>
          <w:szCs w:val="26"/>
        </w:rPr>
        <w:t xml:space="preserve">  </w:t>
      </w:r>
      <w:r w:rsidRPr="00433602">
        <w:rPr>
          <w:rFonts w:ascii="Calibri" w:hAnsi="Calibri" w:cs="Calibri"/>
          <w:sz w:val="24"/>
          <w:szCs w:val="26"/>
          <w:u w:val="single"/>
        </w:rPr>
        <w:t xml:space="preserve">Bidder </w:t>
      </w:r>
      <w:r w:rsidRPr="00D10CD8">
        <w:rPr>
          <w:rFonts w:ascii="Calibri" w:hAnsi="Calibri" w:cs="Calibri"/>
          <w:sz w:val="24"/>
          <w:szCs w:val="26"/>
          <w:u w:val="single"/>
        </w:rPr>
        <w:t>must u</w:t>
      </w:r>
      <w:r w:rsidRPr="00433602">
        <w:rPr>
          <w:rFonts w:ascii="Calibri" w:hAnsi="Calibri" w:cs="Calibri"/>
          <w:sz w:val="24"/>
          <w:szCs w:val="26"/>
          <w:u w:val="single"/>
        </w:rPr>
        <w:t xml:space="preserve">se </w:t>
      </w:r>
      <w:r w:rsidRPr="009F0F98">
        <w:rPr>
          <w:rFonts w:ascii="Calibri" w:hAnsi="Calibri" w:cs="Calibri"/>
          <w:sz w:val="24"/>
          <w:szCs w:val="26"/>
          <w:u w:val="single"/>
        </w:rPr>
        <w:t>the separate Excel Bid Form provided</w:t>
      </w:r>
      <w:r w:rsidRPr="009F0F98">
        <w:rPr>
          <w:rFonts w:ascii="Calibri" w:hAnsi="Calibri" w:cs="Calibri"/>
          <w:sz w:val="24"/>
          <w:szCs w:val="26"/>
        </w:rPr>
        <w:t>.</w:t>
      </w:r>
    </w:p>
    <w:p w14:paraId="016D00C2" w14:textId="77777777" w:rsidR="00433602" w:rsidRPr="009F0F98" w:rsidRDefault="00433602" w:rsidP="00A61560">
      <w:pPr>
        <w:pStyle w:val="PlainText"/>
        <w:rPr>
          <w:rFonts w:ascii="Calibri" w:hAnsi="Calibri" w:cs="Calibri"/>
        </w:rPr>
      </w:pPr>
    </w:p>
    <w:p w14:paraId="4DC2D084" w14:textId="20973F4F" w:rsidR="00A61560" w:rsidRPr="009F0F98" w:rsidRDefault="00A61560" w:rsidP="00A61560">
      <w:pPr>
        <w:pStyle w:val="PlainText"/>
        <w:rPr>
          <w:rFonts w:ascii="Calibri" w:hAnsi="Calibri" w:cs="Calibri"/>
          <w:sz w:val="24"/>
          <w:szCs w:val="26"/>
        </w:rPr>
      </w:pPr>
      <w:r w:rsidRPr="009F0F98">
        <w:rPr>
          <w:rFonts w:ascii="Calibri" w:hAnsi="Calibri" w:cs="Calibri"/>
          <w:b/>
          <w:sz w:val="24"/>
          <w:szCs w:val="26"/>
        </w:rPr>
        <w:t xml:space="preserve">COST SHALL BE SUBMITTED </w:t>
      </w:r>
      <w:r w:rsidRPr="009F0F98">
        <w:rPr>
          <w:rFonts w:ascii="Calibri" w:hAnsi="Calibri" w:cs="Calibri"/>
          <w:b/>
          <w:sz w:val="24"/>
          <w:szCs w:val="26"/>
          <w:lang w:val="en-US"/>
        </w:rPr>
        <w:t>AS REQUESTED ON THE EXCEL BID FORM</w:t>
      </w:r>
      <w:r w:rsidRPr="009F0F98">
        <w:rPr>
          <w:rFonts w:ascii="Calibri" w:hAnsi="Calibri" w:cs="Calibri"/>
          <w:b/>
          <w:sz w:val="24"/>
          <w:szCs w:val="26"/>
        </w:rPr>
        <w:t>.  NO ALTERATIONS OR CHANGES OF ANY KIND ARE PERMITTED.</w:t>
      </w:r>
      <w:r w:rsidRPr="009F0F98">
        <w:rPr>
          <w:rFonts w:ascii="Calibri" w:hAnsi="Calibri" w:cs="Calibri"/>
          <w:sz w:val="24"/>
          <w:szCs w:val="26"/>
        </w:rPr>
        <w:t xml:space="preserve">  Bid responses that do not comply will be subject to rejection in total.  The cost quoted shall include all taxes</w:t>
      </w:r>
      <w:r w:rsidRPr="009F0F98">
        <w:rPr>
          <w:rFonts w:ascii="Calibri" w:hAnsi="Calibri" w:cs="Calibri"/>
          <w:sz w:val="24"/>
          <w:szCs w:val="26"/>
          <w:lang w:val="en-US"/>
        </w:rPr>
        <w:t xml:space="preserve"> (excluding sales and use tax)</w:t>
      </w:r>
      <w:r w:rsidRPr="009F0F98">
        <w:rPr>
          <w:rFonts w:ascii="Calibri" w:hAnsi="Calibri" w:cs="Calibri"/>
          <w:sz w:val="24"/>
          <w:szCs w:val="26"/>
        </w:rPr>
        <w:t xml:space="preserve"> and all other charges, including travel expenses, and is the cost the County will pay for the three-year term of any contract that is a result of this bid.  </w:t>
      </w:r>
    </w:p>
    <w:p w14:paraId="45C64114" w14:textId="77777777" w:rsidR="00A61560" w:rsidRPr="009F0F98" w:rsidRDefault="00A61560" w:rsidP="00A61560">
      <w:pPr>
        <w:pStyle w:val="PlainText"/>
        <w:rPr>
          <w:rFonts w:ascii="Calibri" w:hAnsi="Calibri" w:cs="Calibri"/>
          <w:sz w:val="24"/>
          <w:szCs w:val="26"/>
        </w:rPr>
      </w:pPr>
    </w:p>
    <w:p w14:paraId="61BB7B7F" w14:textId="76248A0F" w:rsidR="00A61560" w:rsidRPr="009F0F98" w:rsidRDefault="00A61560" w:rsidP="00A61560">
      <w:pPr>
        <w:pStyle w:val="PlainText"/>
        <w:rPr>
          <w:rFonts w:ascii="Calibri" w:hAnsi="Calibri" w:cs="Calibri"/>
          <w:sz w:val="24"/>
          <w:szCs w:val="26"/>
        </w:rPr>
      </w:pPr>
      <w:r w:rsidRPr="009F0F98">
        <w:rPr>
          <w:rFonts w:ascii="Calibri" w:hAnsi="Calibri" w:cs="Calibri"/>
          <w:sz w:val="24"/>
          <w:szCs w:val="26"/>
        </w:rPr>
        <w:t xml:space="preserve">Quantities listed on Alameda County </w:t>
      </w:r>
      <w:r w:rsidRPr="009F0F98">
        <w:rPr>
          <w:rFonts w:ascii="Calibri" w:hAnsi="Calibri" w:cs="Calibri"/>
          <w:b/>
          <w:sz w:val="24"/>
          <w:szCs w:val="26"/>
          <w:lang w:val="en-US"/>
        </w:rPr>
        <w:t>Excel Bid Form</w:t>
      </w:r>
      <w:r w:rsidR="009F0F98" w:rsidRPr="009F0F98">
        <w:rPr>
          <w:rFonts w:ascii="Calibri" w:hAnsi="Calibri" w:cs="Calibri"/>
          <w:b/>
          <w:sz w:val="24"/>
          <w:szCs w:val="26"/>
          <w:lang w:val="en-US"/>
        </w:rPr>
        <w:t xml:space="preserve"> </w:t>
      </w:r>
      <w:r w:rsidRPr="009F0F98">
        <w:rPr>
          <w:rFonts w:ascii="Calibri" w:hAnsi="Calibri" w:cs="Calibri"/>
          <w:sz w:val="24"/>
          <w:szCs w:val="26"/>
        </w:rPr>
        <w:t xml:space="preserve">are estimates and are not to be construed as a commitment.  No minimum or maximum is guaranteed or implied.  </w:t>
      </w:r>
    </w:p>
    <w:p w14:paraId="707DB22B" w14:textId="77777777" w:rsidR="00433602" w:rsidRPr="009F0F98" w:rsidRDefault="00433602" w:rsidP="00A61560">
      <w:pPr>
        <w:pStyle w:val="PlainText"/>
        <w:rPr>
          <w:rFonts w:ascii="Calibri" w:hAnsi="Calibri" w:cs="Calibri"/>
          <w:sz w:val="24"/>
          <w:szCs w:val="26"/>
        </w:rPr>
      </w:pPr>
    </w:p>
    <w:p w14:paraId="2128FF34" w14:textId="4DCAB62C" w:rsidR="00433602" w:rsidRPr="009F0F98" w:rsidRDefault="00433602" w:rsidP="00433602">
      <w:pPr>
        <w:rPr>
          <w:rFonts w:ascii="Calibri" w:hAnsi="Calibri" w:cs="Segoe UI"/>
          <w:szCs w:val="26"/>
        </w:rPr>
      </w:pPr>
      <w:r w:rsidRPr="009F0F98">
        <w:rPr>
          <w:rFonts w:ascii="Calibri" w:hAnsi="Calibri" w:cs="Segoe UI"/>
          <w:sz w:val="24"/>
          <w:szCs w:val="26"/>
        </w:rPr>
        <w:t>Bid pricing on all line items are required. Partial bids are not acceptable.</w:t>
      </w:r>
      <w:r w:rsidRPr="009F0F98">
        <w:rPr>
          <w:rFonts w:ascii="Calibri" w:hAnsi="Calibri" w:cs="Segoe UI"/>
          <w:sz w:val="22"/>
          <w:szCs w:val="26"/>
        </w:rPr>
        <w:t xml:space="preserve"> </w:t>
      </w:r>
    </w:p>
    <w:p w14:paraId="3CD330CD" w14:textId="77777777" w:rsidR="00A61560" w:rsidRPr="009F0F98" w:rsidRDefault="00A61560" w:rsidP="00A61560">
      <w:pPr>
        <w:pStyle w:val="PlainText"/>
        <w:rPr>
          <w:rFonts w:ascii="Calibri" w:hAnsi="Calibri" w:cs="Calibri"/>
          <w:sz w:val="24"/>
          <w:szCs w:val="26"/>
        </w:rPr>
      </w:pPr>
    </w:p>
    <w:p w14:paraId="7A4776E4" w14:textId="77777777" w:rsidR="00F143BE" w:rsidRDefault="00A61560" w:rsidP="004B37E5">
      <w:pPr>
        <w:rPr>
          <w:rFonts w:ascii="Calibri" w:hAnsi="Calibri" w:cs="Calibri"/>
          <w:sz w:val="24"/>
          <w:szCs w:val="26"/>
        </w:rPr>
      </w:pPr>
      <w:r w:rsidRPr="009F0F98">
        <w:rPr>
          <w:rFonts w:ascii="Calibri" w:hAnsi="Calibri" w:cs="Calibri"/>
          <w:sz w:val="24"/>
          <w:szCs w:val="26"/>
        </w:rPr>
        <w:t xml:space="preserve">By submission through the Alameda County </w:t>
      </w:r>
      <w:r w:rsidRPr="009F0F98">
        <w:rPr>
          <w:rFonts w:ascii="Calibri" w:hAnsi="Calibri" w:cs="Calibri"/>
          <w:b/>
          <w:sz w:val="24"/>
          <w:szCs w:val="26"/>
        </w:rPr>
        <w:t>EZSourcing</w:t>
      </w:r>
      <w:r w:rsidRPr="009F0F98">
        <w:rPr>
          <w:rFonts w:ascii="Calibri" w:hAnsi="Calibri" w:cs="Calibri"/>
          <w:sz w:val="24"/>
          <w:szCs w:val="26"/>
        </w:rPr>
        <w:t xml:space="preserve"> Bidder certifies to County that all representations, certifications, and statements made by Bidder, as set forth in each entry in the Alameda County </w:t>
      </w:r>
      <w:r w:rsidRPr="009F0F98">
        <w:rPr>
          <w:rFonts w:ascii="Calibri" w:hAnsi="Calibri" w:cs="Calibri"/>
          <w:b/>
          <w:sz w:val="24"/>
          <w:szCs w:val="26"/>
        </w:rPr>
        <w:t>EZSourcing</w:t>
      </w:r>
      <w:r w:rsidRPr="009F0F98">
        <w:rPr>
          <w:rFonts w:ascii="Calibri" w:hAnsi="Calibri" w:cs="Calibri"/>
          <w:sz w:val="24"/>
          <w:szCs w:val="26"/>
        </w:rPr>
        <w:t xml:space="preserve"> and attachments are true and correct and are made under penalty of perjury pursuant </w:t>
      </w:r>
      <w:r w:rsidRPr="008C1D63">
        <w:rPr>
          <w:rFonts w:ascii="Calibri" w:hAnsi="Calibri" w:cs="Calibri"/>
          <w:sz w:val="24"/>
          <w:szCs w:val="26"/>
        </w:rPr>
        <w:t>to the laws of California.</w:t>
      </w:r>
    </w:p>
    <w:p w14:paraId="49846CF6" w14:textId="77777777" w:rsidR="00F143BE" w:rsidRDefault="00F143BE" w:rsidP="004B37E5">
      <w:pPr>
        <w:rPr>
          <w:rFonts w:ascii="Calibri" w:hAnsi="Calibri" w:cs="Calibri"/>
          <w:sz w:val="24"/>
          <w:szCs w:val="26"/>
        </w:rPr>
      </w:pPr>
    </w:p>
    <w:p w14:paraId="0D040A2F" w14:textId="42A2A4EB" w:rsidR="00FB1800" w:rsidRPr="00A61560" w:rsidRDefault="004B37E5" w:rsidP="004B37E5">
      <w:pPr>
        <w:rPr>
          <w:rFonts w:ascii="Calibri" w:hAnsi="Calibri"/>
          <w:b/>
          <w:spacing w:val="-3"/>
          <w:sz w:val="28"/>
          <w:szCs w:val="28"/>
        </w:rPr>
      </w:pPr>
      <w:r>
        <w:rPr>
          <w:rFonts w:ascii="Calibri" w:hAnsi="Calibri" w:cs="Calibri"/>
          <w:sz w:val="24"/>
          <w:szCs w:val="26"/>
        </w:rPr>
        <w:br w:type="page"/>
      </w:r>
      <w:r w:rsidR="008477EA" w:rsidRPr="00260197">
        <w:rPr>
          <w:rFonts w:ascii="Calibri" w:hAnsi="Calibri"/>
          <w:b/>
          <w:spacing w:val="-3"/>
          <w:sz w:val="28"/>
          <w:szCs w:val="28"/>
          <w:shd w:val="clear" w:color="auto" w:fill="E2EFD9"/>
        </w:rPr>
        <w:lastRenderedPageBreak/>
        <w:t>DESCRIPTION OF PROPOSED SERVICES</w:t>
      </w:r>
      <w:r w:rsidR="008477EA">
        <w:rPr>
          <w:rFonts w:ascii="Calibri" w:hAnsi="Calibri"/>
          <w:b/>
          <w:spacing w:val="-3"/>
          <w:sz w:val="28"/>
          <w:szCs w:val="28"/>
        </w:rPr>
        <w:t xml:space="preserve"> </w:t>
      </w:r>
      <w:r w:rsidR="00FB1800">
        <w:rPr>
          <w:rFonts w:ascii="Calibri" w:hAnsi="Calibri"/>
          <w:b/>
          <w:spacing w:val="-3"/>
          <w:sz w:val="28"/>
          <w:szCs w:val="28"/>
        </w:rPr>
        <w:t xml:space="preserve"> </w:t>
      </w:r>
    </w:p>
    <w:p w14:paraId="6F075B27" w14:textId="77777777" w:rsidR="00CD1D69" w:rsidRDefault="00CD1D69" w:rsidP="00CD1D69">
      <w:pPr>
        <w:tabs>
          <w:tab w:val="left" w:pos="435"/>
          <w:tab w:val="center" w:pos="5544"/>
        </w:tabs>
        <w:rPr>
          <w:rFonts w:ascii="Calibri" w:hAnsi="Calibri"/>
          <w:b/>
          <w:spacing w:val="-3"/>
          <w:sz w:val="28"/>
        </w:rPr>
      </w:pPr>
    </w:p>
    <w:p w14:paraId="0840DC36" w14:textId="2A9AA4CB" w:rsidR="00FD3271" w:rsidRDefault="00433602" w:rsidP="009F0F98">
      <w:pPr>
        <w:tabs>
          <w:tab w:val="left" w:pos="435"/>
          <w:tab w:val="center" w:pos="5544"/>
        </w:tabs>
        <w:spacing w:after="240"/>
        <w:rPr>
          <w:rFonts w:ascii="Calibri" w:hAnsi="Calibri"/>
          <w:b/>
          <w:spacing w:val="-3"/>
          <w:sz w:val="28"/>
          <w:szCs w:val="28"/>
        </w:rPr>
      </w:pPr>
      <w:r>
        <w:rPr>
          <w:rFonts w:ascii="Calibri" w:hAnsi="Calibri"/>
          <w:b/>
          <w:spacing w:val="-3"/>
          <w:sz w:val="28"/>
        </w:rPr>
        <w:t xml:space="preserve">Instruction: </w:t>
      </w:r>
      <w:r w:rsidRPr="00FD1919">
        <w:rPr>
          <w:rFonts w:ascii="Calibri" w:hAnsi="Calibri" w:cs="Calibri"/>
          <w:color w:val="000000"/>
          <w:sz w:val="24"/>
          <w:szCs w:val="24"/>
        </w:rPr>
        <w:t xml:space="preserve">Bid response </w:t>
      </w:r>
      <w:r w:rsidRPr="00D10CD8">
        <w:rPr>
          <w:rFonts w:ascii="Calibri" w:hAnsi="Calibri" w:cs="Calibri"/>
          <w:sz w:val="24"/>
          <w:szCs w:val="24"/>
        </w:rPr>
        <w:t>is to</w:t>
      </w:r>
      <w:r w:rsidRPr="00FD1919">
        <w:rPr>
          <w:rFonts w:ascii="Calibri" w:hAnsi="Calibri" w:cs="Calibri"/>
          <w:color w:val="000000"/>
          <w:sz w:val="24"/>
          <w:szCs w:val="24"/>
        </w:rPr>
        <w:t xml:space="preserve"> include a description of the terms and conditions of services to be provided during the contract term.  </w:t>
      </w:r>
      <w:r w:rsidR="007F6DE7">
        <w:rPr>
          <w:rFonts w:ascii="Calibri" w:hAnsi="Calibri" w:cs="Calibri"/>
          <w:color w:val="000000"/>
          <w:sz w:val="24"/>
          <w:szCs w:val="24"/>
        </w:rPr>
        <w:t>T</w:t>
      </w:r>
      <w:r w:rsidRPr="00FD1919">
        <w:rPr>
          <w:rFonts w:ascii="Calibri" w:hAnsi="Calibri" w:cs="Calibri"/>
          <w:color w:val="000000"/>
          <w:sz w:val="24"/>
          <w:szCs w:val="24"/>
        </w:rPr>
        <w:t xml:space="preserve">he description must: (1) specify how the services in the bid response will meet or exceed the requirements of the County; (2) explain any special resources, procedures or approaches that make the services of Bidder particularly advantageous to the County; (3) identify any limitations or restrictions of Bidder in </w:t>
      </w:r>
      <w:r w:rsidRPr="00FD1919">
        <w:rPr>
          <w:rFonts w:ascii="Calibri" w:hAnsi="Calibri" w:cs="Calibri"/>
          <w:sz w:val="24"/>
          <w:szCs w:val="24"/>
        </w:rPr>
        <w:t xml:space="preserve">providing the services that the County should be aware of in evaluating its Response to this </w:t>
      </w:r>
      <w:r w:rsidRPr="009F0F98">
        <w:rPr>
          <w:rFonts w:ascii="Calibri" w:hAnsi="Calibri" w:cs="Calibri"/>
          <w:sz w:val="24"/>
          <w:szCs w:val="24"/>
        </w:rPr>
        <w:t>IRFQ</w:t>
      </w:r>
      <w:r w:rsidR="007F6DE7" w:rsidRPr="009F0F98">
        <w:rPr>
          <w:rFonts w:ascii="Calibri" w:hAnsi="Calibri" w:cs="Calibri"/>
          <w:sz w:val="24"/>
          <w:szCs w:val="24"/>
        </w:rPr>
        <w:t>.</w:t>
      </w:r>
      <w:r w:rsidR="004B37E5">
        <w:rPr>
          <w:rFonts w:ascii="Calibri" w:hAnsi="Calibri"/>
          <w:b/>
          <w:spacing w:val="-3"/>
          <w:sz w:val="28"/>
        </w:rPr>
        <w:br w:type="page"/>
      </w:r>
      <w:r w:rsidR="00FD3271" w:rsidRPr="00260197">
        <w:rPr>
          <w:rFonts w:ascii="Calibri" w:hAnsi="Calibri"/>
          <w:b/>
          <w:spacing w:val="-3"/>
          <w:sz w:val="28"/>
          <w:szCs w:val="28"/>
          <w:shd w:val="clear" w:color="auto" w:fill="E2EFD9"/>
        </w:rPr>
        <w:lastRenderedPageBreak/>
        <w:t>REFERENCES</w:t>
      </w:r>
      <w:r w:rsidR="00FD3271" w:rsidRPr="00EC3107">
        <w:rPr>
          <w:rFonts w:ascii="Calibri" w:hAnsi="Calibri"/>
          <w:b/>
          <w:spacing w:val="-3"/>
          <w:sz w:val="28"/>
          <w:szCs w:val="28"/>
        </w:rPr>
        <w:t xml:space="preserve"> </w:t>
      </w:r>
    </w:p>
    <w:p w14:paraId="3B4CAC9B" w14:textId="77777777" w:rsidR="00FD3271" w:rsidRPr="006D7945" w:rsidRDefault="00FD3271" w:rsidP="00FD3271">
      <w:pPr>
        <w:rPr>
          <w:rFonts w:ascii="Calibri" w:hAnsi="Calibri" w:cs="Calibri"/>
          <w:spacing w:val="-3"/>
          <w:sz w:val="24"/>
          <w:szCs w:val="26"/>
        </w:rPr>
      </w:pPr>
      <w:r w:rsidRPr="006D7945">
        <w:rPr>
          <w:rFonts w:ascii="Calibri" w:hAnsi="Calibri" w:cs="Calibri"/>
          <w:spacing w:val="-3"/>
          <w:sz w:val="24"/>
          <w:szCs w:val="26"/>
        </w:rPr>
        <w:t xml:space="preserve">Bidders are to provide a list of </w:t>
      </w:r>
      <w:r w:rsidR="003D1E0C" w:rsidRPr="006D7945">
        <w:rPr>
          <w:rFonts w:ascii="Calibri" w:hAnsi="Calibri" w:cs="Calibri"/>
          <w:spacing w:val="-3"/>
          <w:sz w:val="24"/>
          <w:szCs w:val="26"/>
        </w:rPr>
        <w:t xml:space="preserve">at </w:t>
      </w:r>
      <w:r w:rsidR="003D1E0C" w:rsidRPr="009F0F98">
        <w:rPr>
          <w:rFonts w:ascii="Calibri" w:hAnsi="Calibri" w:cs="Calibri"/>
          <w:spacing w:val="-3"/>
          <w:sz w:val="24"/>
          <w:szCs w:val="26"/>
        </w:rPr>
        <w:t>least three</w:t>
      </w:r>
      <w:r w:rsidRPr="006D7945">
        <w:rPr>
          <w:rFonts w:ascii="Calibri" w:hAnsi="Calibri" w:cs="Calibri"/>
          <w:spacing w:val="-3"/>
          <w:sz w:val="24"/>
          <w:szCs w:val="26"/>
        </w:rPr>
        <w:t xml:space="preserve"> </w:t>
      </w:r>
      <w:r w:rsidR="003D1E0C" w:rsidRPr="006D7945">
        <w:rPr>
          <w:rFonts w:ascii="Calibri" w:hAnsi="Calibri" w:cs="Calibri"/>
          <w:spacing w:val="-3"/>
          <w:sz w:val="24"/>
          <w:szCs w:val="26"/>
        </w:rPr>
        <w:t>references</w:t>
      </w:r>
      <w:r w:rsidRPr="006D7945">
        <w:rPr>
          <w:rFonts w:ascii="Calibri" w:hAnsi="Calibri" w:cs="Calibri"/>
          <w:spacing w:val="-3"/>
          <w:sz w:val="24"/>
          <w:szCs w:val="26"/>
        </w:rPr>
        <w:t xml:space="preserve">.  References must be satisfactory as deemed solely by County.  </w:t>
      </w:r>
    </w:p>
    <w:p w14:paraId="07867780" w14:textId="77777777" w:rsidR="00FD3271" w:rsidRPr="006D7945" w:rsidRDefault="00FD3271" w:rsidP="00FD3271">
      <w:pPr>
        <w:numPr>
          <w:ilvl w:val="1"/>
          <w:numId w:val="23"/>
        </w:numPr>
        <w:ind w:left="360"/>
        <w:rPr>
          <w:rFonts w:ascii="Calibri" w:hAnsi="Calibri" w:cs="Calibri"/>
          <w:spacing w:val="-3"/>
          <w:sz w:val="24"/>
          <w:szCs w:val="26"/>
        </w:rPr>
      </w:pPr>
      <w:r w:rsidRPr="006D7945">
        <w:rPr>
          <w:rFonts w:ascii="Calibri" w:hAnsi="Calibri" w:cs="Calibri"/>
          <w:spacing w:val="-3"/>
          <w:sz w:val="24"/>
          <w:szCs w:val="26"/>
        </w:rPr>
        <w:t xml:space="preserve">References should have similar scope, volume, and requirements to those outlined in these specifications, </w:t>
      </w:r>
      <w:proofErr w:type="gramStart"/>
      <w:r w:rsidRPr="006D7945">
        <w:rPr>
          <w:rFonts w:ascii="Calibri" w:hAnsi="Calibri" w:cs="Calibri"/>
          <w:spacing w:val="-3"/>
          <w:sz w:val="24"/>
          <w:szCs w:val="26"/>
        </w:rPr>
        <w:t>terms</w:t>
      </w:r>
      <w:proofErr w:type="gramEnd"/>
      <w:r w:rsidRPr="006D7945">
        <w:rPr>
          <w:rFonts w:ascii="Calibri" w:hAnsi="Calibri" w:cs="Calibri"/>
          <w:spacing w:val="-3"/>
          <w:sz w:val="24"/>
          <w:szCs w:val="26"/>
        </w:rPr>
        <w:t xml:space="preserve"> and conditions.</w:t>
      </w:r>
    </w:p>
    <w:p w14:paraId="4CA31E06" w14:textId="77777777" w:rsidR="00FD3271" w:rsidRPr="006D7945" w:rsidRDefault="00FD3271" w:rsidP="00FD3271">
      <w:pPr>
        <w:numPr>
          <w:ilvl w:val="1"/>
          <w:numId w:val="23"/>
        </w:numPr>
        <w:ind w:left="360"/>
        <w:rPr>
          <w:rFonts w:ascii="Calibri" w:hAnsi="Calibri" w:cs="Calibri"/>
          <w:sz w:val="24"/>
          <w:szCs w:val="26"/>
        </w:rPr>
      </w:pPr>
      <w:r w:rsidRPr="006D7945">
        <w:rPr>
          <w:rFonts w:ascii="Calibri" w:hAnsi="Calibri" w:cs="Calibri"/>
          <w:sz w:val="24"/>
          <w:szCs w:val="26"/>
        </w:rPr>
        <w:t>Bidders must verify the contact information for all references provided is current and valid.</w:t>
      </w:r>
    </w:p>
    <w:p w14:paraId="28C3B2AF" w14:textId="77777777" w:rsidR="00FD3271" w:rsidRPr="006D7945" w:rsidRDefault="00FD3271" w:rsidP="00FD3271">
      <w:pPr>
        <w:numPr>
          <w:ilvl w:val="1"/>
          <w:numId w:val="23"/>
        </w:numPr>
        <w:ind w:left="360"/>
        <w:rPr>
          <w:rFonts w:ascii="Calibri" w:hAnsi="Calibri" w:cs="Calibri"/>
          <w:sz w:val="24"/>
          <w:szCs w:val="26"/>
        </w:rPr>
      </w:pPr>
      <w:r w:rsidRPr="006D7945">
        <w:rPr>
          <w:rFonts w:ascii="Calibri" w:hAnsi="Calibri" w:cs="Calibri"/>
          <w:sz w:val="24"/>
          <w:szCs w:val="26"/>
        </w:rPr>
        <w:t>Bidders are strongly encouraged to notify all references that the County may be contacting them to obtain a reference.</w:t>
      </w:r>
    </w:p>
    <w:p w14:paraId="76AAA9A1" w14:textId="77777777" w:rsidR="00FD3271" w:rsidRPr="00402D72" w:rsidRDefault="00FD3271" w:rsidP="00FD3271">
      <w:pPr>
        <w:numPr>
          <w:ilvl w:val="1"/>
          <w:numId w:val="23"/>
        </w:numPr>
        <w:ind w:left="360"/>
        <w:rPr>
          <w:rFonts w:ascii="Calibri" w:hAnsi="Calibri" w:cs="Calibri"/>
          <w:sz w:val="24"/>
          <w:szCs w:val="24"/>
        </w:rPr>
      </w:pPr>
      <w:r w:rsidRPr="006D7945">
        <w:rPr>
          <w:rFonts w:ascii="Calibri" w:hAnsi="Calibri" w:cs="Calibri"/>
          <w:sz w:val="24"/>
          <w:szCs w:val="26"/>
        </w:rPr>
        <w:t xml:space="preserve">The County </w:t>
      </w:r>
      <w:r w:rsidRPr="006D7945">
        <w:rPr>
          <w:rFonts w:ascii="Calibri" w:hAnsi="Calibri" w:cs="Calibri"/>
          <w:spacing w:val="-3"/>
          <w:sz w:val="24"/>
          <w:szCs w:val="26"/>
        </w:rPr>
        <w:t>may</w:t>
      </w:r>
      <w:r w:rsidRPr="006D7945">
        <w:rPr>
          <w:rFonts w:ascii="Calibri" w:hAnsi="Calibri" w:cs="Calibri"/>
          <w:sz w:val="24"/>
          <w:szCs w:val="26"/>
        </w:rPr>
        <w:t xml:space="preserve"> contact some or </w:t>
      </w:r>
      <w:proofErr w:type="gramStart"/>
      <w:r w:rsidRPr="006D7945">
        <w:rPr>
          <w:rFonts w:ascii="Calibri" w:hAnsi="Calibri" w:cs="Calibri"/>
          <w:sz w:val="24"/>
          <w:szCs w:val="26"/>
        </w:rPr>
        <w:t>all of</w:t>
      </w:r>
      <w:proofErr w:type="gramEnd"/>
      <w:r w:rsidRPr="006D7945">
        <w:rPr>
          <w:rFonts w:ascii="Calibri" w:hAnsi="Calibri" w:cs="Calibri"/>
          <w:sz w:val="24"/>
          <w:szCs w:val="26"/>
        </w:rPr>
        <w:t xml:space="preserve"> the references provided in order to determine Bidder’s performance record on work similar to that described in this request.  The County reserves the right to contact references other than those provided in the </w:t>
      </w:r>
      <w:r w:rsidRPr="006D7945">
        <w:rPr>
          <w:rFonts w:ascii="Calibri" w:hAnsi="Calibri" w:cs="Calibri"/>
          <w:color w:val="000000"/>
          <w:sz w:val="24"/>
          <w:szCs w:val="26"/>
        </w:rPr>
        <w:t>R</w:t>
      </w:r>
      <w:r w:rsidRPr="006D7945">
        <w:rPr>
          <w:rFonts w:ascii="Calibri" w:hAnsi="Calibri" w:cs="Calibri"/>
          <w:sz w:val="24"/>
          <w:szCs w:val="26"/>
        </w:rPr>
        <w:t>esponse and to use the information gained from them in the evaluation process.</w:t>
      </w:r>
    </w:p>
    <w:p w14:paraId="0C3A7F53" w14:textId="77777777" w:rsidR="00FD3271" w:rsidRDefault="00FD3271" w:rsidP="00FD3271">
      <w:pPr>
        <w:ind w:left="2160"/>
        <w:rPr>
          <w:rFonts w:ascii="Calibri" w:hAnsi="Calibri" w:cs="Calibri"/>
          <w:szCs w:val="26"/>
        </w:rPr>
      </w:pPr>
    </w:p>
    <w:p w14:paraId="3B33541E" w14:textId="77777777" w:rsidR="00FD3271" w:rsidRPr="00402D72" w:rsidRDefault="00FD3271" w:rsidP="00FD3271">
      <w:pPr>
        <w:ind w:left="2160"/>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21B6C93F"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B2EC8E2"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DD529B"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2573D9EC"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7C532D8E"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079F38"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1FE6CF45"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687BFD83"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7B96F11"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46409E8B"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4AA59B6"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80F050D" w14:textId="77777777" w:rsidR="00FD3271" w:rsidRDefault="00FD3271" w:rsidP="00FD3271">
      <w:pPr>
        <w:rPr>
          <w:rFonts w:ascii="Calibri" w:hAnsi="Calibri" w:cs="Calibri"/>
          <w:szCs w:val="26"/>
        </w:rPr>
      </w:pPr>
    </w:p>
    <w:p w14:paraId="3341934C" w14:textId="77777777" w:rsidR="00FD3271" w:rsidRPr="00A85450" w:rsidRDefault="00FD3271" w:rsidP="00FD3271">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7366E3A1"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5BCA0B3"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06DE7EA"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3AFB55E4"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4D379FB5"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9F6C548"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08870599"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571AD389"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B320217"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5E860501"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EEE7EDF"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567AE8F4" w14:textId="77777777" w:rsidR="00FD3271" w:rsidRPr="00A85450" w:rsidRDefault="00FD3271" w:rsidP="00FD3271">
      <w:pPr>
        <w:rPr>
          <w:rFonts w:ascii="Calibri" w:hAnsi="Calibri" w:cs="Calibri"/>
          <w:szCs w:val="26"/>
        </w:rPr>
      </w:pPr>
    </w:p>
    <w:p w14:paraId="4447C091" w14:textId="77777777" w:rsidR="00FD3271" w:rsidRPr="00F86451" w:rsidRDefault="00FD3271" w:rsidP="00FD3271">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530"/>
      </w:tblGrid>
      <w:tr w:rsidR="00FD3271" w:rsidRPr="00973F08" w14:paraId="7A6FB61F" w14:textId="77777777" w:rsidTr="00CA010B">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FB3520C" w14:textId="77777777" w:rsidR="00FD3271" w:rsidRPr="00A85450" w:rsidRDefault="00FD3271" w:rsidP="00CA010B">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D5F41E4" w14:textId="77777777" w:rsidR="00FD3271" w:rsidRPr="00A85450" w:rsidRDefault="00FD3271" w:rsidP="00CA010B">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38FE632B"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2AAAAB7D" w14:textId="77777777" w:rsidR="00FD3271" w:rsidRPr="00A85450" w:rsidRDefault="00FD3271" w:rsidP="00CA010B">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081A75C" w14:textId="77777777" w:rsidR="00FD3271" w:rsidRPr="00A85450" w:rsidRDefault="00FD3271" w:rsidP="00CA010B">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3A3A5743" w14:textId="77777777" w:rsidTr="00CA010B">
        <w:trPr>
          <w:trHeight w:hRule="exact" w:val="360"/>
        </w:trPr>
        <w:tc>
          <w:tcPr>
            <w:tcW w:w="5652" w:type="dxa"/>
            <w:tcBorders>
              <w:left w:val="single" w:sz="12" w:space="0" w:color="auto"/>
            </w:tcBorders>
            <w:tcMar>
              <w:top w:w="29" w:type="dxa"/>
              <w:left w:w="115" w:type="dxa"/>
              <w:bottom w:w="29" w:type="dxa"/>
              <w:right w:w="115" w:type="dxa"/>
            </w:tcMar>
            <w:vAlign w:val="center"/>
          </w:tcPr>
          <w:p w14:paraId="122F2E15" w14:textId="77777777" w:rsidR="00FD3271" w:rsidRPr="00A85450" w:rsidRDefault="00FD3271" w:rsidP="00CA010B">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7079DB7" w14:textId="77777777" w:rsidR="00FD3271" w:rsidRPr="00A85450" w:rsidRDefault="00FD3271" w:rsidP="00CA010B">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D3271" w:rsidRPr="00973F08" w14:paraId="0B8236AC" w14:textId="77777777" w:rsidTr="00CA010B">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B3280C0" w14:textId="77777777" w:rsidR="00FD3271" w:rsidRPr="00A85450" w:rsidRDefault="00FD3271" w:rsidP="00CA010B">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D780DC6" w14:textId="77777777" w:rsidR="00FD3271" w:rsidRPr="00E17680" w:rsidRDefault="004B37E5" w:rsidP="004B37E5">
      <w:pPr>
        <w:tabs>
          <w:tab w:val="center" w:pos="5220"/>
          <w:tab w:val="center" w:pos="5544"/>
        </w:tabs>
        <w:spacing w:after="240"/>
        <w:rPr>
          <w:rFonts w:ascii="Calibri" w:hAnsi="Calibri"/>
          <w:b/>
          <w:spacing w:val="-3"/>
          <w:sz w:val="28"/>
          <w:szCs w:val="28"/>
        </w:rPr>
      </w:pPr>
      <w:r>
        <w:rPr>
          <w:rFonts w:ascii="Calibri" w:hAnsi="Calibri"/>
          <w:b/>
          <w:spacing w:val="-3"/>
          <w:sz w:val="28"/>
          <w:szCs w:val="28"/>
        </w:rPr>
        <w:br w:type="page"/>
      </w:r>
      <w:r w:rsidR="00FD3271" w:rsidRPr="00260197">
        <w:rPr>
          <w:rFonts w:ascii="Calibri" w:hAnsi="Calibri"/>
          <w:b/>
          <w:spacing w:val="-3"/>
          <w:sz w:val="28"/>
          <w:szCs w:val="28"/>
          <w:shd w:val="clear" w:color="auto" w:fill="E2EFD9"/>
        </w:rPr>
        <w:lastRenderedPageBreak/>
        <w:t>EXCEPTIONS AND CLARIFICATIONS</w:t>
      </w:r>
      <w:r w:rsidR="00FD3271" w:rsidRPr="00E17680">
        <w:rPr>
          <w:rFonts w:ascii="Calibri" w:hAnsi="Calibri"/>
          <w:b/>
          <w:spacing w:val="-3"/>
          <w:sz w:val="28"/>
          <w:szCs w:val="28"/>
        </w:rPr>
        <w:t xml:space="preserve"> </w:t>
      </w:r>
    </w:p>
    <w:p w14:paraId="21B51BA1" w14:textId="77777777" w:rsidR="00FD3271" w:rsidRPr="008C1D63" w:rsidRDefault="00FD3271" w:rsidP="00FD3271">
      <w:pPr>
        <w:pStyle w:val="RFP-QHeader2"/>
        <w:tabs>
          <w:tab w:val="right" w:pos="5490"/>
        </w:tabs>
        <w:spacing w:before="240" w:after="240"/>
        <w:jc w:val="left"/>
        <w:rPr>
          <w:rFonts w:ascii="Calibri" w:hAnsi="Calibri" w:cs="Calibri"/>
          <w:bCs/>
          <w:iCs/>
          <w:sz w:val="24"/>
          <w:szCs w:val="26"/>
        </w:rPr>
      </w:pPr>
      <w:r w:rsidRPr="008C1D63">
        <w:rPr>
          <w:rFonts w:ascii="Calibri" w:hAnsi="Calibri" w:cs="Calibri"/>
          <w:bCs/>
          <w:iCs/>
          <w:sz w:val="24"/>
          <w:szCs w:val="26"/>
        </w:rPr>
        <w:t xml:space="preserve">Bidder Name: </w:t>
      </w:r>
      <w:r w:rsidRPr="008C1D63">
        <w:rPr>
          <w:rFonts w:ascii="Calibri" w:hAnsi="Calibri" w:cs="Calibri"/>
          <w:b w:val="0"/>
          <w:bCs/>
          <w:iCs/>
          <w:sz w:val="24"/>
          <w:szCs w:val="26"/>
          <w:u w:val="single"/>
        </w:rPr>
        <w:fldChar w:fldCharType="begin">
          <w:ffData>
            <w:name w:val="Text31"/>
            <w:enabled/>
            <w:calcOnExit w:val="0"/>
            <w:textInput/>
          </w:ffData>
        </w:fldChar>
      </w:r>
      <w:r w:rsidRPr="008C1D63">
        <w:rPr>
          <w:rFonts w:ascii="Calibri" w:hAnsi="Calibri" w:cs="Calibri"/>
          <w:b w:val="0"/>
          <w:bCs/>
          <w:iCs/>
          <w:sz w:val="24"/>
          <w:szCs w:val="26"/>
          <w:u w:val="single"/>
        </w:rPr>
        <w:instrText xml:space="preserve"> FORMTEXT </w:instrText>
      </w:r>
      <w:r w:rsidRPr="008C1D63">
        <w:rPr>
          <w:rFonts w:ascii="Calibri" w:hAnsi="Calibri" w:cs="Calibri"/>
          <w:b w:val="0"/>
          <w:bCs/>
          <w:iCs/>
          <w:sz w:val="24"/>
          <w:szCs w:val="26"/>
          <w:u w:val="single"/>
        </w:rPr>
      </w:r>
      <w:r w:rsidRPr="008C1D63">
        <w:rPr>
          <w:rFonts w:ascii="Calibri" w:hAnsi="Calibri" w:cs="Calibri"/>
          <w:b w:val="0"/>
          <w:bCs/>
          <w:iCs/>
          <w:sz w:val="24"/>
          <w:szCs w:val="26"/>
          <w:u w:val="single"/>
        </w:rPr>
        <w:fldChar w:fldCharType="separate"/>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noProof/>
          <w:sz w:val="24"/>
          <w:szCs w:val="26"/>
          <w:u w:val="single"/>
        </w:rPr>
        <w:t> </w:t>
      </w:r>
      <w:r w:rsidRPr="008C1D63">
        <w:rPr>
          <w:rFonts w:ascii="Calibri" w:hAnsi="Calibri" w:cs="Calibri"/>
          <w:b w:val="0"/>
          <w:bCs/>
          <w:iCs/>
          <w:sz w:val="24"/>
          <w:szCs w:val="26"/>
          <w:u w:val="single"/>
        </w:rPr>
        <w:fldChar w:fldCharType="end"/>
      </w:r>
      <w:r w:rsidRPr="008C1D63">
        <w:rPr>
          <w:rFonts w:ascii="Calibri" w:hAnsi="Calibri" w:cs="Calibri"/>
          <w:b w:val="0"/>
          <w:bCs/>
          <w:iCs/>
          <w:sz w:val="24"/>
          <w:szCs w:val="26"/>
          <w:u w:val="single"/>
        </w:rPr>
        <w:tab/>
      </w:r>
    </w:p>
    <w:p w14:paraId="3BF1B9E5" w14:textId="39D31614" w:rsidR="00FD3271" w:rsidRPr="006D7945" w:rsidRDefault="00FD3271" w:rsidP="00FD3271">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 xml:space="preserve">List below requests of </w:t>
      </w:r>
      <w:r w:rsidRPr="006D7945">
        <w:rPr>
          <w:rFonts w:ascii="Calibri" w:hAnsi="Calibri"/>
          <w:sz w:val="24"/>
          <w:szCs w:val="24"/>
          <w:u w:val="single"/>
        </w:rPr>
        <w:t>any</w:t>
      </w:r>
      <w:r w:rsidRPr="006D7945">
        <w:rPr>
          <w:rFonts w:ascii="Calibri" w:hAnsi="Calibri"/>
          <w:sz w:val="24"/>
          <w:szCs w:val="24"/>
        </w:rPr>
        <w:t xml:space="preserve"> clarifications and/or </w:t>
      </w:r>
      <w:proofErr w:type="gramStart"/>
      <w:r w:rsidRPr="006D7945">
        <w:rPr>
          <w:rFonts w:ascii="Calibri" w:hAnsi="Calibri"/>
          <w:sz w:val="24"/>
          <w:szCs w:val="24"/>
        </w:rPr>
        <w:t>amendments, or</w:t>
      </w:r>
      <w:proofErr w:type="gramEnd"/>
      <w:r w:rsidRPr="006D7945">
        <w:rPr>
          <w:rFonts w:ascii="Calibri" w:hAnsi="Calibri"/>
          <w:sz w:val="24"/>
          <w:szCs w:val="24"/>
        </w:rPr>
        <w:t xml:space="preserve"> taking exception to policies or specifications of thi</w:t>
      </w:r>
      <w:r w:rsidRPr="007F6DE7">
        <w:rPr>
          <w:rFonts w:ascii="Calibri" w:hAnsi="Calibri"/>
          <w:sz w:val="24"/>
          <w:szCs w:val="24"/>
        </w:rPr>
        <w:t>s IRFQ,</w:t>
      </w:r>
      <w:r w:rsidRPr="006D7945">
        <w:rPr>
          <w:rFonts w:ascii="Calibri" w:hAnsi="Calibri"/>
          <w:sz w:val="24"/>
          <w:szCs w:val="24"/>
        </w:rPr>
        <w:t xml:space="preserve"> including those to the County SLEB policy.  These </w:t>
      </w:r>
      <w:r w:rsidRPr="006D7945">
        <w:rPr>
          <w:rFonts w:ascii="Calibri" w:hAnsi="Calibri"/>
          <w:sz w:val="24"/>
          <w:szCs w:val="24"/>
          <w:u w:val="single"/>
        </w:rPr>
        <w:t>must</w:t>
      </w:r>
      <w:r w:rsidRPr="006D7945">
        <w:rPr>
          <w:rFonts w:ascii="Calibri" w:hAnsi="Calibri"/>
          <w:sz w:val="24"/>
          <w:szCs w:val="24"/>
        </w:rPr>
        <w:t xml:space="preserve"> be submitted in the Exceptions and Clarifications section, </w:t>
      </w:r>
      <w:proofErr w:type="gramStart"/>
      <w:r w:rsidRPr="006D7945">
        <w:rPr>
          <w:rFonts w:ascii="Calibri" w:hAnsi="Calibri"/>
          <w:sz w:val="24"/>
          <w:szCs w:val="24"/>
        </w:rPr>
        <w:t>in order for</w:t>
      </w:r>
      <w:proofErr w:type="gramEnd"/>
      <w:r w:rsidRPr="006D7945">
        <w:rPr>
          <w:rFonts w:ascii="Calibri" w:hAnsi="Calibri"/>
          <w:sz w:val="24"/>
          <w:szCs w:val="24"/>
        </w:rPr>
        <w:t xml:space="preserve"> the bid response to be considered complete.</w:t>
      </w:r>
      <w:r w:rsidRPr="006D7945">
        <w:rPr>
          <w:rFonts w:ascii="Calibri" w:hAnsi="Calibri" w:cs="Calibri"/>
          <w:sz w:val="24"/>
          <w:szCs w:val="24"/>
        </w:rPr>
        <w:t xml:space="preserve"> </w:t>
      </w:r>
    </w:p>
    <w:p w14:paraId="437547D4" w14:textId="77777777" w:rsidR="00FD3271" w:rsidRPr="006D7945" w:rsidRDefault="00FD3271" w:rsidP="00FD327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240"/>
        <w:rPr>
          <w:rFonts w:ascii="Calibri" w:hAnsi="Calibri" w:cs="Calibri"/>
          <w:sz w:val="24"/>
          <w:szCs w:val="24"/>
        </w:rPr>
      </w:pPr>
      <w:r w:rsidRPr="006D7945">
        <w:rPr>
          <w:rFonts w:ascii="Calibri" w:hAnsi="Calibri" w:cs="Calibri"/>
          <w:sz w:val="24"/>
          <w:szCs w:val="24"/>
        </w:rPr>
        <w:t>The County is under no obligation to accept any exceptions and such exceptions may be a basis for bid disqualification.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47"/>
        <w:gridCol w:w="1211"/>
        <w:gridCol w:w="7440"/>
      </w:tblGrid>
      <w:tr w:rsidR="00FD3271" w:rsidRPr="00973F08" w14:paraId="37CD2A43" w14:textId="77777777" w:rsidTr="00405669">
        <w:tc>
          <w:tcPr>
            <w:tcW w:w="3535" w:type="dxa"/>
            <w:gridSpan w:val="3"/>
            <w:tcMar>
              <w:top w:w="29" w:type="dxa"/>
              <w:left w:w="115" w:type="dxa"/>
              <w:bottom w:w="29" w:type="dxa"/>
              <w:right w:w="115" w:type="dxa"/>
            </w:tcMar>
            <w:vAlign w:val="center"/>
          </w:tcPr>
          <w:p w14:paraId="05516E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535" w:type="dxa"/>
            <w:tcMar>
              <w:top w:w="29" w:type="dxa"/>
              <w:left w:w="115" w:type="dxa"/>
              <w:bottom w:w="29" w:type="dxa"/>
              <w:right w:w="115" w:type="dxa"/>
            </w:tcMar>
            <w:vAlign w:val="center"/>
          </w:tcPr>
          <w:p w14:paraId="2003407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D3271" w:rsidRPr="00973F08" w14:paraId="017AB881" w14:textId="77777777" w:rsidTr="00405669">
        <w:tc>
          <w:tcPr>
            <w:tcW w:w="1170" w:type="dxa"/>
            <w:tcMar>
              <w:top w:w="29" w:type="dxa"/>
              <w:left w:w="115" w:type="dxa"/>
              <w:bottom w:w="29" w:type="dxa"/>
              <w:right w:w="115" w:type="dxa"/>
            </w:tcMar>
            <w:vAlign w:val="center"/>
          </w:tcPr>
          <w:p w14:paraId="54DB310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49" w:type="dxa"/>
            <w:tcMar>
              <w:top w:w="29" w:type="dxa"/>
              <w:left w:w="115" w:type="dxa"/>
              <w:bottom w:w="29" w:type="dxa"/>
              <w:right w:w="115" w:type="dxa"/>
            </w:tcMar>
            <w:vAlign w:val="center"/>
          </w:tcPr>
          <w:p w14:paraId="77F551A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16" w:type="dxa"/>
            <w:tcMar>
              <w:top w:w="29" w:type="dxa"/>
              <w:left w:w="115" w:type="dxa"/>
              <w:bottom w:w="29" w:type="dxa"/>
              <w:right w:w="115" w:type="dxa"/>
            </w:tcMar>
            <w:vAlign w:val="center"/>
          </w:tcPr>
          <w:p w14:paraId="1949772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535" w:type="dxa"/>
            <w:tcMar>
              <w:top w:w="29" w:type="dxa"/>
              <w:left w:w="115" w:type="dxa"/>
              <w:bottom w:w="29" w:type="dxa"/>
              <w:right w:w="115" w:type="dxa"/>
            </w:tcMar>
            <w:vAlign w:val="center"/>
          </w:tcPr>
          <w:p w14:paraId="326C580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D3271" w:rsidRPr="00973F08" w14:paraId="6E02E3B9" w14:textId="77777777" w:rsidTr="00405669">
        <w:trPr>
          <w:trHeight w:val="720"/>
        </w:trPr>
        <w:tc>
          <w:tcPr>
            <w:tcW w:w="1170" w:type="dxa"/>
            <w:tcMar>
              <w:top w:w="29" w:type="dxa"/>
              <w:left w:w="115" w:type="dxa"/>
              <w:bottom w:w="29" w:type="dxa"/>
              <w:right w:w="115" w:type="dxa"/>
            </w:tcMar>
            <w:vAlign w:val="center"/>
          </w:tcPr>
          <w:p w14:paraId="5C04CECE" w14:textId="1D763FD0" w:rsidR="00FD3271" w:rsidRPr="00A85450" w:rsidRDefault="00A43A20"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5168" behindDoc="1" locked="0" layoutInCell="0" allowOverlap="0" wp14:anchorId="3E535C32" wp14:editId="360688F1">
                      <wp:simplePos x="0" y="0"/>
                      <wp:positionH relativeFrom="column">
                        <wp:posOffset>266065</wp:posOffset>
                      </wp:positionH>
                      <wp:positionV relativeFrom="paragraph">
                        <wp:posOffset>12700</wp:posOffset>
                      </wp:positionV>
                      <wp:extent cx="4751705" cy="384175"/>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51705" cy="3841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44E4136" w14:textId="77777777" w:rsidR="00A43A20" w:rsidRDefault="00A43A20" w:rsidP="00A43A20">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E535C32" id="_x0000_t202" coordsize="21600,21600" o:spt="202" path="m,l,21600r21600,l21600,xe">
                      <v:stroke joinstyle="miter"/>
                      <v:path gradientshapeok="t" o:connecttype="rect"/>
                    </v:shapetype>
                    <v:shape id="WordArt 16" o:spid="_x0000_s1026" type="#_x0000_t202" style="position:absolute;left:0;text-align:left;margin-left:20.95pt;margin-top:1pt;width:374.1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" o:allowincell="f" o:allowoverlap="f" filled="f" stroked="f">
                      <v:stroke joinstyle="round"/>
                      <o:lock v:ext="edit" shapetype="t"/>
                      <v:textbox style="mso-fit-shape-to-text:t">
                        <w:txbxContent>
                          <w:p w14:paraId="244E4136" w14:textId="77777777" w:rsidR="00A43A20" w:rsidRDefault="00A43A20" w:rsidP="00A43A20">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D3271" w:rsidRPr="00A85450">
              <w:rPr>
                <w:rFonts w:ascii="Calibri" w:hAnsi="Calibri" w:cs="Calibri"/>
                <w:b/>
                <w:sz w:val="26"/>
                <w:szCs w:val="26"/>
              </w:rPr>
              <w:t>p. 23</w:t>
            </w:r>
          </w:p>
        </w:tc>
        <w:tc>
          <w:tcPr>
            <w:tcW w:w="1149" w:type="dxa"/>
            <w:tcMar>
              <w:top w:w="29" w:type="dxa"/>
              <w:left w:w="115" w:type="dxa"/>
              <w:bottom w:w="29" w:type="dxa"/>
              <w:right w:w="115" w:type="dxa"/>
            </w:tcMar>
            <w:vAlign w:val="center"/>
          </w:tcPr>
          <w:p w14:paraId="3F7E998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16" w:type="dxa"/>
            <w:tcMar>
              <w:top w:w="29" w:type="dxa"/>
              <w:left w:w="115" w:type="dxa"/>
              <w:bottom w:w="29" w:type="dxa"/>
              <w:right w:w="115" w:type="dxa"/>
            </w:tcMar>
            <w:vAlign w:val="center"/>
          </w:tcPr>
          <w:p w14:paraId="76D52D3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535" w:type="dxa"/>
            <w:tcMar>
              <w:top w:w="29" w:type="dxa"/>
              <w:left w:w="115" w:type="dxa"/>
              <w:bottom w:w="29" w:type="dxa"/>
              <w:right w:w="115" w:type="dxa"/>
            </w:tcMar>
            <w:vAlign w:val="center"/>
          </w:tcPr>
          <w:p w14:paraId="6B351210"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D3271" w:rsidRPr="00973F08" w14:paraId="1BBFCD84" w14:textId="77777777" w:rsidTr="00405669">
        <w:trPr>
          <w:trHeight w:val="720"/>
        </w:trPr>
        <w:tc>
          <w:tcPr>
            <w:tcW w:w="1170" w:type="dxa"/>
            <w:tcMar>
              <w:top w:w="29" w:type="dxa"/>
              <w:left w:w="115" w:type="dxa"/>
              <w:bottom w:w="29" w:type="dxa"/>
              <w:right w:w="115" w:type="dxa"/>
            </w:tcMar>
            <w:vAlign w:val="center"/>
          </w:tcPr>
          <w:p w14:paraId="7FE7306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6338FDE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C70F44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34577F6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E6EE2BF" w14:textId="77777777" w:rsidTr="00405669">
        <w:trPr>
          <w:trHeight w:val="720"/>
        </w:trPr>
        <w:tc>
          <w:tcPr>
            <w:tcW w:w="1170" w:type="dxa"/>
            <w:tcMar>
              <w:top w:w="29" w:type="dxa"/>
              <w:left w:w="115" w:type="dxa"/>
              <w:bottom w:w="29" w:type="dxa"/>
              <w:right w:w="115" w:type="dxa"/>
            </w:tcMar>
            <w:vAlign w:val="center"/>
          </w:tcPr>
          <w:p w14:paraId="283C09C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22502CC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8D290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40EE3B8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71D8E4C8" w14:textId="77777777" w:rsidTr="00405669">
        <w:trPr>
          <w:trHeight w:val="720"/>
        </w:trPr>
        <w:tc>
          <w:tcPr>
            <w:tcW w:w="1170" w:type="dxa"/>
            <w:tcMar>
              <w:top w:w="29" w:type="dxa"/>
              <w:left w:w="115" w:type="dxa"/>
              <w:bottom w:w="29" w:type="dxa"/>
              <w:right w:w="115" w:type="dxa"/>
            </w:tcMar>
            <w:vAlign w:val="center"/>
          </w:tcPr>
          <w:p w14:paraId="4EFD630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69CD9CE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1008FFB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4446F95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A972253" w14:textId="77777777" w:rsidTr="00405669">
        <w:trPr>
          <w:trHeight w:val="720"/>
        </w:trPr>
        <w:tc>
          <w:tcPr>
            <w:tcW w:w="1170" w:type="dxa"/>
            <w:tcMar>
              <w:top w:w="29" w:type="dxa"/>
              <w:left w:w="115" w:type="dxa"/>
              <w:bottom w:w="29" w:type="dxa"/>
              <w:right w:w="115" w:type="dxa"/>
            </w:tcMar>
            <w:vAlign w:val="center"/>
          </w:tcPr>
          <w:p w14:paraId="28CDCCD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Mar>
              <w:top w:w="29" w:type="dxa"/>
              <w:left w:w="115" w:type="dxa"/>
              <w:bottom w:w="29" w:type="dxa"/>
              <w:right w:w="115" w:type="dxa"/>
            </w:tcMar>
            <w:vAlign w:val="center"/>
          </w:tcPr>
          <w:p w14:paraId="7A38E5A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Mar>
              <w:top w:w="29" w:type="dxa"/>
              <w:left w:w="115" w:type="dxa"/>
              <w:bottom w:w="29" w:type="dxa"/>
              <w:right w:w="115" w:type="dxa"/>
            </w:tcMar>
            <w:vAlign w:val="center"/>
          </w:tcPr>
          <w:p w14:paraId="73CFB17A"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Mar>
              <w:top w:w="29" w:type="dxa"/>
              <w:left w:w="115" w:type="dxa"/>
              <w:bottom w:w="29" w:type="dxa"/>
              <w:right w:w="115" w:type="dxa"/>
            </w:tcMar>
            <w:vAlign w:val="center"/>
          </w:tcPr>
          <w:p w14:paraId="01D885F1"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0622D384"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0CB7B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F02DE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1F16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BC415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25CE2EB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119119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C3E4BB"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2AB9D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286598"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688DFEF1"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E21829"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C5D143"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F9AE4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9F1FA5"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3313996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7A431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6C6D2C"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A50414"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9A5DF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D3271" w:rsidRPr="00973F08" w14:paraId="1E6F3A02"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F0178D"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C4329F"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6D2A7"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5C4926" w14:textId="77777777" w:rsidR="00FD3271" w:rsidRPr="00A85450" w:rsidRDefault="00FD3271" w:rsidP="00CA010B">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433602" w:rsidRPr="00973F08" w14:paraId="72AEA57B" w14:textId="77777777" w:rsidTr="00405669">
        <w:trPr>
          <w:trHeight w:val="720"/>
        </w:trPr>
        <w:tc>
          <w:tcPr>
            <w:tcW w:w="1170"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C11144D"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4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44A2F1"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1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2BD0A4"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53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EFFC4B" w14:textId="77777777" w:rsidR="00433602" w:rsidRPr="00A85450" w:rsidRDefault="00433602" w:rsidP="0043360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10F5087" w14:textId="77777777" w:rsidR="00FD3271" w:rsidRDefault="00FD3271" w:rsidP="00FD3271">
      <w:pPr>
        <w:rPr>
          <w:rFonts w:ascii="Calibri" w:hAnsi="Calibri" w:cs="Calibri"/>
          <w:szCs w:val="26"/>
        </w:rPr>
      </w:pPr>
    </w:p>
    <w:p w14:paraId="339113CD" w14:textId="4D92F4EE" w:rsidR="00FD3271" w:rsidRPr="00A338C0" w:rsidRDefault="00FD3271" w:rsidP="00CD1D69">
      <w:pPr>
        <w:rPr>
          <w:rFonts w:ascii="Calibri" w:hAnsi="Calibri"/>
          <w:b/>
          <w:color w:val="FF0000"/>
          <w:spacing w:val="-3"/>
          <w:sz w:val="32"/>
          <w:szCs w:val="32"/>
        </w:rPr>
      </w:pPr>
      <w:r w:rsidRPr="00A85450">
        <w:rPr>
          <w:rFonts w:ascii="Calibri" w:hAnsi="Calibri" w:cs="Calibri"/>
          <w:szCs w:val="26"/>
        </w:rPr>
        <w:t>*Print additional pages as necessa</w:t>
      </w:r>
      <w:r>
        <w:rPr>
          <w:rFonts w:ascii="Calibri" w:hAnsi="Calibri" w:cs="Calibri"/>
          <w:szCs w:val="26"/>
        </w:rPr>
        <w:t>ry</w:t>
      </w:r>
      <w:r w:rsidR="00CD1D69">
        <w:rPr>
          <w:rFonts w:ascii="Calibri" w:hAnsi="Calibri" w:cs="Calibri"/>
          <w:szCs w:val="26"/>
        </w:rPr>
        <w:br w:type="page"/>
      </w:r>
      <w:r w:rsidRPr="00260197">
        <w:rPr>
          <w:rFonts w:ascii="Calibri" w:hAnsi="Calibri"/>
          <w:b/>
          <w:spacing w:val="-3"/>
          <w:sz w:val="28"/>
          <w:szCs w:val="32"/>
          <w:shd w:val="clear" w:color="auto" w:fill="E2EFD9"/>
        </w:rPr>
        <w:lastRenderedPageBreak/>
        <w:t xml:space="preserve">DEBARMENT AND SUSPENSION CERTIFICATION </w:t>
      </w:r>
    </w:p>
    <w:p w14:paraId="5FB16142" w14:textId="77777777" w:rsidR="00FD3271" w:rsidRPr="00DE7E54" w:rsidRDefault="00FD3271" w:rsidP="00FD3271">
      <w:pPr>
        <w:tabs>
          <w:tab w:val="center" w:pos="3960"/>
        </w:tabs>
        <w:jc w:val="center"/>
        <w:rPr>
          <w:rFonts w:ascii="Calibri" w:hAnsi="Calibri"/>
          <w:b/>
          <w:i/>
          <w:color w:val="FF0000"/>
          <w:spacing w:val="-3"/>
          <w:sz w:val="28"/>
          <w:szCs w:val="28"/>
        </w:rPr>
      </w:pPr>
    </w:p>
    <w:p w14:paraId="32ED0D40" w14:textId="77777777" w:rsidR="00FD3271" w:rsidRPr="00F86451" w:rsidRDefault="00FD3271" w:rsidP="00FD3271">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4B2215C8"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75AA8912"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2A597B90"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Does not have a proposed debarment pending; and</w:t>
      </w:r>
    </w:p>
    <w:p w14:paraId="45E61F40" w14:textId="77777777" w:rsidR="00FD3271" w:rsidRPr="00F86451" w:rsidRDefault="00FD3271" w:rsidP="00FD3271">
      <w:pPr>
        <w:pStyle w:val="BodyTextIndent"/>
        <w:numPr>
          <w:ilvl w:val="0"/>
          <w:numId w:val="2"/>
        </w:numPr>
        <w:spacing w:after="240"/>
        <w:rPr>
          <w:rFonts w:ascii="Calibri" w:hAnsi="Calibri"/>
          <w:b/>
          <w:sz w:val="24"/>
        </w:rPr>
      </w:pPr>
      <w:r w:rsidRPr="00F86451">
        <w:rPr>
          <w:rFonts w:ascii="Calibri" w:hAnsi="Calibri"/>
          <w:b/>
          <w:sz w:val="24"/>
        </w:rPr>
        <w:t xml:space="preserve">Has not been </w:t>
      </w:r>
      <w:proofErr w:type="gramStart"/>
      <w:r w:rsidRPr="00F86451">
        <w:rPr>
          <w:rFonts w:ascii="Calibri" w:hAnsi="Calibri"/>
          <w:b/>
          <w:sz w:val="24"/>
        </w:rPr>
        <w:t>indicted,  convicted</w:t>
      </w:r>
      <w:proofErr w:type="gramEnd"/>
      <w:r w:rsidRPr="00F86451">
        <w:rPr>
          <w:rFonts w:ascii="Calibri" w:hAnsi="Calibri"/>
          <w:b/>
          <w:sz w:val="24"/>
        </w:rPr>
        <w:t>, or had a civil judgment rendered against it by a court of competent jurisdiction in any matter involving fraud or official misconduct within the past three years.</w:t>
      </w:r>
    </w:p>
    <w:p w14:paraId="2849AF38" w14:textId="77777777" w:rsidR="00FD3271" w:rsidRPr="00DD3758" w:rsidRDefault="00FD3271" w:rsidP="00FD3271">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proofErr w:type="gramStart"/>
      <w:r w:rsidRPr="00DD3758">
        <w:rPr>
          <w:rFonts w:ascii="Calibri" w:hAnsi="Calibri"/>
          <w:b/>
          <w:sz w:val="24"/>
          <w:szCs w:val="26"/>
        </w:rPr>
        <w:t>award, but</w:t>
      </w:r>
      <w:proofErr w:type="gramEnd"/>
      <w:r w:rsidRPr="00DD3758">
        <w:rPr>
          <w:rFonts w:ascii="Calibri" w:hAnsi="Calibri"/>
          <w:b/>
          <w:sz w:val="24"/>
          <w:szCs w:val="26"/>
        </w:rPr>
        <w:t xml:space="preserve"> will be considered in determining Contractor responsibility.</w:t>
      </w:r>
    </w:p>
    <w:p w14:paraId="2DD3D06F" w14:textId="77777777" w:rsidR="00FD3271" w:rsidRPr="00DD3758" w:rsidRDefault="00FD3271" w:rsidP="00FD3271">
      <w:pPr>
        <w:pStyle w:val="BodyTextIndent"/>
        <w:ind w:left="0"/>
        <w:rPr>
          <w:rFonts w:ascii="Calibri" w:hAnsi="Calibri"/>
          <w:b/>
          <w:sz w:val="24"/>
          <w:szCs w:val="26"/>
        </w:rPr>
      </w:pPr>
    </w:p>
    <w:p w14:paraId="31F00B0A" w14:textId="77777777" w:rsidR="00FD3271" w:rsidRPr="00DD3758" w:rsidRDefault="00FD3271" w:rsidP="00FD3271">
      <w:pPr>
        <w:pStyle w:val="BodyTextIndent"/>
        <w:ind w:left="0"/>
        <w:rPr>
          <w:rFonts w:ascii="Calibri" w:hAnsi="Calibri"/>
          <w:b/>
          <w:sz w:val="24"/>
          <w:szCs w:val="26"/>
        </w:rPr>
      </w:pPr>
    </w:p>
    <w:p w14:paraId="60E45ADE" w14:textId="77777777" w:rsidR="00FD3271" w:rsidRPr="00DD3758" w:rsidRDefault="00FD3271" w:rsidP="00FD3271">
      <w:pPr>
        <w:pStyle w:val="BodyTextIndent"/>
        <w:ind w:left="0"/>
        <w:rPr>
          <w:rFonts w:ascii="Calibri" w:hAnsi="Calibri"/>
          <w:b/>
          <w:sz w:val="24"/>
          <w:szCs w:val="26"/>
        </w:rPr>
      </w:pPr>
    </w:p>
    <w:p w14:paraId="337EE77E" w14:textId="77777777" w:rsidR="00FD3271" w:rsidRPr="00DD3758" w:rsidRDefault="00FD3271" w:rsidP="00FD3271">
      <w:pPr>
        <w:pStyle w:val="BodyTextIndent"/>
        <w:ind w:left="0"/>
        <w:rPr>
          <w:rFonts w:ascii="Calibri" w:hAnsi="Calibri"/>
          <w:b/>
          <w:sz w:val="24"/>
          <w:szCs w:val="26"/>
        </w:rPr>
      </w:pPr>
    </w:p>
    <w:p w14:paraId="26839561" w14:textId="77777777" w:rsidR="00FD3271" w:rsidRPr="00DD3758" w:rsidRDefault="00FD3271" w:rsidP="00FD3271">
      <w:pPr>
        <w:pStyle w:val="BodyTextIndent"/>
        <w:ind w:left="0"/>
        <w:rPr>
          <w:rFonts w:ascii="Calibri" w:hAnsi="Calibri"/>
          <w:b/>
          <w:sz w:val="24"/>
          <w:szCs w:val="26"/>
        </w:rPr>
      </w:pPr>
    </w:p>
    <w:p w14:paraId="21068474" w14:textId="77777777" w:rsidR="00FD3271" w:rsidRPr="00DD3758" w:rsidRDefault="00FD3271" w:rsidP="00FD3271">
      <w:pPr>
        <w:pStyle w:val="BodyTextIndent"/>
        <w:ind w:left="0"/>
        <w:rPr>
          <w:rFonts w:ascii="Calibri" w:hAnsi="Calibri"/>
          <w:b/>
          <w:sz w:val="24"/>
          <w:szCs w:val="26"/>
        </w:rPr>
      </w:pPr>
    </w:p>
    <w:p w14:paraId="1214244B" w14:textId="77777777" w:rsidR="00FD3271" w:rsidRPr="00DD3758" w:rsidRDefault="00FD3271" w:rsidP="00FD3271">
      <w:pPr>
        <w:pStyle w:val="BodyTextIndent"/>
        <w:ind w:left="0"/>
        <w:rPr>
          <w:rFonts w:ascii="Calibri" w:hAnsi="Calibri"/>
          <w:b/>
          <w:sz w:val="24"/>
          <w:szCs w:val="26"/>
        </w:rPr>
      </w:pPr>
    </w:p>
    <w:p w14:paraId="29C11608" w14:textId="77777777" w:rsidR="00FD3271" w:rsidRPr="00DD3758" w:rsidRDefault="00FD3271" w:rsidP="00FD3271">
      <w:pPr>
        <w:pStyle w:val="BodyTextIndent"/>
        <w:ind w:left="0"/>
        <w:rPr>
          <w:rFonts w:ascii="Calibri" w:hAnsi="Calibri"/>
          <w:b/>
          <w:sz w:val="24"/>
          <w:szCs w:val="26"/>
        </w:rPr>
      </w:pPr>
    </w:p>
    <w:p w14:paraId="6F770101" w14:textId="77777777" w:rsidR="00FD3271" w:rsidRPr="00DD3758" w:rsidRDefault="00FD3271" w:rsidP="00FD3271">
      <w:pPr>
        <w:pStyle w:val="BodyTextIndent"/>
        <w:ind w:left="0"/>
        <w:rPr>
          <w:rFonts w:ascii="Calibri" w:hAnsi="Calibri"/>
          <w:b/>
          <w:sz w:val="24"/>
          <w:szCs w:val="26"/>
        </w:rPr>
      </w:pPr>
    </w:p>
    <w:p w14:paraId="436E63DF" w14:textId="77777777" w:rsidR="00FD3271" w:rsidRPr="00DD3758" w:rsidRDefault="00FD3271" w:rsidP="00FD3271">
      <w:pPr>
        <w:pStyle w:val="BodyTextIndent"/>
        <w:ind w:left="0"/>
        <w:rPr>
          <w:rFonts w:ascii="Calibri" w:hAnsi="Calibri"/>
          <w:b/>
          <w:sz w:val="24"/>
          <w:szCs w:val="26"/>
        </w:rPr>
      </w:pPr>
    </w:p>
    <w:p w14:paraId="7CFA3A0D" w14:textId="77777777" w:rsidR="00FD3271" w:rsidRPr="00DD3758" w:rsidRDefault="00FD3271" w:rsidP="00FD3271">
      <w:pPr>
        <w:pStyle w:val="BodyTextIndent"/>
        <w:ind w:left="0"/>
        <w:rPr>
          <w:rFonts w:ascii="Calibri" w:hAnsi="Calibri"/>
          <w:b/>
          <w:sz w:val="24"/>
        </w:rPr>
      </w:pPr>
    </w:p>
    <w:p w14:paraId="2691EEF9" w14:textId="77777777" w:rsidR="00FD3271" w:rsidRPr="00F86451" w:rsidRDefault="00FD3271" w:rsidP="00FD3271">
      <w:pPr>
        <w:pStyle w:val="BodyTextIndent"/>
        <w:ind w:left="0"/>
        <w:rPr>
          <w:rFonts w:ascii="Calibri" w:hAnsi="Calibri"/>
          <w:b/>
          <w:sz w:val="24"/>
        </w:rPr>
      </w:pPr>
    </w:p>
    <w:p w14:paraId="47898FD0" w14:textId="77777777" w:rsidR="00FD3271" w:rsidRPr="00F86451" w:rsidRDefault="00FD3271" w:rsidP="00FD3271">
      <w:pPr>
        <w:pStyle w:val="BodyTextIndent"/>
        <w:ind w:left="0"/>
        <w:rPr>
          <w:rFonts w:ascii="Calibri" w:hAnsi="Calibri"/>
          <w:b/>
          <w:sz w:val="24"/>
        </w:rPr>
      </w:pPr>
    </w:p>
    <w:p w14:paraId="035EF1BD" w14:textId="77777777" w:rsidR="00FD3271" w:rsidRPr="00F86451" w:rsidRDefault="00FD3271" w:rsidP="00FD3271">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6C6C8499" w14:textId="77777777" w:rsidR="00FD3271" w:rsidRDefault="00FD3271" w:rsidP="00FD3271">
      <w:pPr>
        <w:tabs>
          <w:tab w:val="right" w:pos="10620"/>
        </w:tabs>
        <w:spacing w:before="240" w:after="240"/>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1A27D07B" w14:textId="77777777" w:rsidR="00FD3271" w:rsidRPr="002B5437"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0475AB92" w14:textId="77777777" w:rsidR="00FD3271" w:rsidRPr="00F86451" w:rsidRDefault="00FD3271" w:rsidP="00FD3271">
      <w:pPr>
        <w:tabs>
          <w:tab w:val="right" w:pos="6480"/>
          <w:tab w:val="left" w:pos="6660"/>
          <w:tab w:val="right" w:pos="10620"/>
        </w:tabs>
        <w:spacing w:before="240" w:after="240"/>
        <w:rPr>
          <w:rFonts w:ascii="Calibri" w:hAnsi="Calibri"/>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p>
    <w:p w14:paraId="53655473" w14:textId="77777777" w:rsidR="001F2E95" w:rsidRDefault="001F2E95" w:rsidP="00AE09BD">
      <w:pPr>
        <w:jc w:val="center"/>
        <w:rPr>
          <w:rFonts w:ascii="Calibri" w:hAnsi="Calibri"/>
          <w:sz w:val="28"/>
          <w:szCs w:val="28"/>
        </w:rPr>
        <w:sectPr w:rsidR="001F2E95" w:rsidSect="00AE09BD">
          <w:headerReference w:type="default" r:id="rId45"/>
          <w:footerReference w:type="default" r:id="rId46"/>
          <w:pgSz w:w="12240" w:h="15840" w:code="1"/>
          <w:pgMar w:top="540" w:right="576" w:bottom="317" w:left="576" w:header="432" w:footer="497" w:gutter="0"/>
          <w:pgNumType w:start="1"/>
          <w:cols w:space="720"/>
          <w:noEndnote/>
        </w:sectPr>
      </w:pPr>
    </w:p>
    <w:p w14:paraId="10637AA9" w14:textId="77777777" w:rsidR="001F2E95" w:rsidRDefault="001F2E95" w:rsidP="00AE09BD">
      <w:pPr>
        <w:jc w:val="center"/>
        <w:rPr>
          <w:rFonts w:ascii="Calibri" w:hAnsi="Calibri"/>
          <w:sz w:val="28"/>
          <w:szCs w:val="28"/>
        </w:rPr>
      </w:pPr>
    </w:p>
    <w:p w14:paraId="54DE4951" w14:textId="71659C50" w:rsidR="00AE09BD" w:rsidRPr="00AE09BD" w:rsidRDefault="00AE09BD" w:rsidP="00AE09BD">
      <w:pPr>
        <w:jc w:val="center"/>
        <w:rPr>
          <w:b/>
          <w:bCs/>
        </w:rPr>
      </w:pPr>
      <w:r w:rsidRPr="00AE09BD">
        <w:rPr>
          <w:b/>
          <w:bCs/>
        </w:rPr>
        <w:t>EXHIBIT C</w:t>
      </w:r>
    </w:p>
    <w:p w14:paraId="6EAF7F1E" w14:textId="6A3C4A84" w:rsidR="00AE09BD" w:rsidRDefault="00AE09BD" w:rsidP="00AE09BD">
      <w:pPr>
        <w:jc w:val="center"/>
        <w:rPr>
          <w:b/>
          <w:bCs/>
          <w:u w:val="single"/>
        </w:rPr>
      </w:pPr>
      <w:r w:rsidRPr="00AE09BD">
        <w:rPr>
          <w:b/>
          <w:bCs/>
          <w:u w:val="single"/>
        </w:rPr>
        <w:t>COUNTY OF ALAMEDA MINIMUM INSURANCE REQUIREMENTS</w:t>
      </w:r>
    </w:p>
    <w:p w14:paraId="260395B4" w14:textId="77777777" w:rsidR="00B5097F" w:rsidRPr="00AE09BD" w:rsidRDefault="00B5097F" w:rsidP="00AE09BD">
      <w:pPr>
        <w:jc w:val="center"/>
        <w:rPr>
          <w:b/>
          <w:bCs/>
          <w:u w:val="single"/>
        </w:rPr>
      </w:pPr>
    </w:p>
    <w:p w14:paraId="22C70359" w14:textId="77777777" w:rsidR="00BB28BF" w:rsidRPr="008B1CFE" w:rsidRDefault="00BB28BF" w:rsidP="00503F22">
      <w:pPr>
        <w:pStyle w:val="BodyText"/>
        <w:jc w:val="both"/>
        <w:rPr>
          <w:rFonts w:ascii="Arial Narrow" w:hAnsi="Arial Narrow"/>
          <w:spacing w:val="-4"/>
          <w:sz w:val="18"/>
          <w:szCs w:val="18"/>
        </w:rPr>
      </w:pPr>
      <w:r w:rsidRPr="008B1CFE">
        <w:rPr>
          <w:rFonts w:ascii="Arial Narrow" w:hAnsi="Arial Narrow"/>
          <w:spacing w:val="-4"/>
          <w:sz w:val="18"/>
          <w:szCs w:val="18"/>
        </w:rPr>
        <w:t xml:space="preserve">Without limiting any other obligation or liability under this Agreement, the </w:t>
      </w:r>
      <w:r>
        <w:rPr>
          <w:rFonts w:ascii="Arial Narrow" w:hAnsi="Arial Narrow"/>
          <w:spacing w:val="-4"/>
          <w:sz w:val="18"/>
          <w:szCs w:val="18"/>
        </w:rPr>
        <w:t>County</w:t>
      </w:r>
      <w:r w:rsidRPr="008B1CFE">
        <w:rPr>
          <w:rFonts w:ascii="Arial Narrow" w:hAnsi="Arial Narrow"/>
          <w:spacing w:val="-4"/>
          <w:sz w:val="18"/>
          <w:szCs w:val="18"/>
        </w:rPr>
        <w:t xml:space="preserve">, at its sole cost and expense, shall secure and keep in force during the entire term of the Agreement or longer, as may be specified below, the following minimum insurance coverage, </w:t>
      </w:r>
      <w:proofErr w:type="gramStart"/>
      <w:r w:rsidRPr="008B1CFE">
        <w:rPr>
          <w:rFonts w:ascii="Arial Narrow" w:hAnsi="Arial Narrow"/>
          <w:spacing w:val="-4"/>
          <w:sz w:val="18"/>
          <w:szCs w:val="18"/>
        </w:rPr>
        <w:t>limits</w:t>
      </w:r>
      <w:proofErr w:type="gramEnd"/>
      <w:r w:rsidRPr="008B1CFE">
        <w:rPr>
          <w:rFonts w:ascii="Arial Narrow" w:hAnsi="Arial Narrow"/>
          <w:spacing w:val="-4"/>
          <w:sz w:val="18"/>
          <w:szCs w:val="18"/>
        </w:rPr>
        <w:t xml:space="preserve"> and endorsements.  </w:t>
      </w:r>
      <w:r w:rsidRPr="008B1CFE">
        <w:rPr>
          <w:rFonts w:ascii="Arial Narrow" w:hAnsi="Arial Narrow"/>
          <w:sz w:val="18"/>
          <w:szCs w:val="18"/>
        </w:rPr>
        <w:t xml:space="preserve"> The County reserves the right to modify these requirements, including limits, based on the nature of the risk, prior experience, insurer, coverage, or other special circumstances. </w:t>
      </w:r>
      <w:r w:rsidRPr="008B1CFE">
        <w:rPr>
          <w:rFonts w:ascii="Arial Narrow" w:hAnsi="Arial Narrow"/>
          <w:spacing w:val="-4"/>
          <w:sz w:val="18"/>
          <w:szCs w:val="18"/>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8B1CFE">
        <w:rPr>
          <w:rFonts w:ascii="Arial Narrow" w:hAnsi="Arial Narrow"/>
          <w:spacing w:val="-4"/>
          <w:sz w:val="18"/>
          <w:szCs w:val="18"/>
        </w:rPr>
        <w:t>in excess of</w:t>
      </w:r>
      <w:proofErr w:type="gramEnd"/>
      <w:r w:rsidRPr="008B1CFE">
        <w:rPr>
          <w:rFonts w:ascii="Arial Narrow" w:hAnsi="Arial Narrow"/>
          <w:spacing w:val="-4"/>
          <w:sz w:val="18"/>
          <w:szCs w:val="18"/>
        </w:rPr>
        <w:t xml:space="preserve"> the specified minimum limits of insurance and coverage shall be available to the County. </w:t>
      </w:r>
    </w:p>
    <w:tbl>
      <w:tblPr>
        <w:tblW w:w="11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760"/>
        <w:gridCol w:w="5040"/>
      </w:tblGrid>
      <w:tr w:rsidR="00AE09BD" w:rsidRPr="00AE09BD" w14:paraId="4F23AEB7" w14:textId="77777777" w:rsidTr="00BB28BF">
        <w:trPr>
          <w:trHeight w:val="284"/>
        </w:trPr>
        <w:tc>
          <w:tcPr>
            <w:tcW w:w="6120" w:type="dxa"/>
            <w:gridSpan w:val="2"/>
            <w:shd w:val="clear" w:color="auto" w:fill="9F9F9F"/>
          </w:tcPr>
          <w:p w14:paraId="3DFCA8DB" w14:textId="77777777" w:rsidR="00AE09BD" w:rsidRPr="00AE09BD" w:rsidRDefault="00AE09BD" w:rsidP="00BB28BF">
            <w:pPr>
              <w:pStyle w:val="TableParagraph"/>
              <w:spacing w:before="38"/>
              <w:ind w:left="1800" w:right="1246" w:hanging="270"/>
              <w:jc w:val="center"/>
              <w:rPr>
                <w:b/>
                <w:sz w:val="16"/>
                <w:szCs w:val="16"/>
              </w:rPr>
            </w:pPr>
            <w:r w:rsidRPr="00AE09BD">
              <w:rPr>
                <w:b/>
                <w:sz w:val="16"/>
                <w:szCs w:val="16"/>
              </w:rPr>
              <w:t>TYPE</w:t>
            </w:r>
            <w:r w:rsidRPr="00AE09BD">
              <w:rPr>
                <w:b/>
                <w:spacing w:val="-5"/>
                <w:sz w:val="16"/>
                <w:szCs w:val="16"/>
              </w:rPr>
              <w:t xml:space="preserve"> </w:t>
            </w:r>
            <w:r w:rsidRPr="00AE09BD">
              <w:rPr>
                <w:b/>
                <w:sz w:val="16"/>
                <w:szCs w:val="16"/>
              </w:rPr>
              <w:t>OF</w:t>
            </w:r>
            <w:r w:rsidRPr="00AE09BD">
              <w:rPr>
                <w:b/>
                <w:spacing w:val="-6"/>
                <w:sz w:val="16"/>
                <w:szCs w:val="16"/>
              </w:rPr>
              <w:t xml:space="preserve"> </w:t>
            </w:r>
            <w:r w:rsidRPr="00AE09BD">
              <w:rPr>
                <w:b/>
                <w:sz w:val="16"/>
                <w:szCs w:val="16"/>
              </w:rPr>
              <w:t>INSURANCE</w:t>
            </w:r>
            <w:r w:rsidRPr="00AE09BD">
              <w:rPr>
                <w:b/>
                <w:spacing w:val="-8"/>
                <w:sz w:val="16"/>
                <w:szCs w:val="16"/>
              </w:rPr>
              <w:t xml:space="preserve"> </w:t>
            </w:r>
            <w:r w:rsidRPr="00AE09BD">
              <w:rPr>
                <w:b/>
                <w:spacing w:val="-2"/>
                <w:sz w:val="16"/>
                <w:szCs w:val="16"/>
              </w:rPr>
              <w:t>COVERAGES</w:t>
            </w:r>
          </w:p>
        </w:tc>
        <w:tc>
          <w:tcPr>
            <w:tcW w:w="5040" w:type="dxa"/>
            <w:shd w:val="clear" w:color="auto" w:fill="A6A6A6"/>
          </w:tcPr>
          <w:p w14:paraId="20E6BE6A" w14:textId="77777777" w:rsidR="00AE09BD" w:rsidRPr="00AE09BD" w:rsidRDefault="00AE09BD" w:rsidP="0072493D">
            <w:pPr>
              <w:pStyle w:val="TableParagraph"/>
              <w:spacing w:before="38"/>
              <w:ind w:left="1223"/>
              <w:rPr>
                <w:b/>
                <w:sz w:val="16"/>
                <w:szCs w:val="16"/>
              </w:rPr>
            </w:pPr>
            <w:r w:rsidRPr="00AE09BD">
              <w:rPr>
                <w:b/>
                <w:sz w:val="16"/>
                <w:szCs w:val="16"/>
              </w:rPr>
              <w:t>MINIMUM</w:t>
            </w:r>
            <w:r w:rsidRPr="00AE09BD">
              <w:rPr>
                <w:b/>
                <w:spacing w:val="-8"/>
                <w:sz w:val="16"/>
                <w:szCs w:val="16"/>
              </w:rPr>
              <w:t xml:space="preserve"> </w:t>
            </w:r>
            <w:r w:rsidRPr="00AE09BD">
              <w:rPr>
                <w:b/>
                <w:spacing w:val="-2"/>
                <w:sz w:val="16"/>
                <w:szCs w:val="16"/>
              </w:rPr>
              <w:t>LIMITS</w:t>
            </w:r>
          </w:p>
        </w:tc>
      </w:tr>
      <w:tr w:rsidR="00BB28BF" w:rsidRPr="00AE09BD" w14:paraId="6139AA78" w14:textId="77777777" w:rsidTr="00BB28BF">
        <w:trPr>
          <w:trHeight w:val="827"/>
        </w:trPr>
        <w:tc>
          <w:tcPr>
            <w:tcW w:w="360" w:type="dxa"/>
          </w:tcPr>
          <w:p w14:paraId="26F283E4" w14:textId="77777777" w:rsidR="00BB28BF" w:rsidRPr="00AE09BD" w:rsidRDefault="00BB28BF" w:rsidP="00BB28BF">
            <w:pPr>
              <w:pStyle w:val="TableParagraph"/>
              <w:spacing w:before="36"/>
              <w:rPr>
                <w:b/>
                <w:sz w:val="16"/>
                <w:szCs w:val="16"/>
              </w:rPr>
            </w:pPr>
            <w:r w:rsidRPr="00AE09BD">
              <w:rPr>
                <w:b/>
                <w:sz w:val="16"/>
                <w:szCs w:val="16"/>
              </w:rPr>
              <w:t>A</w:t>
            </w:r>
          </w:p>
        </w:tc>
        <w:tc>
          <w:tcPr>
            <w:tcW w:w="5760" w:type="dxa"/>
          </w:tcPr>
          <w:p w14:paraId="1B4A7807" w14:textId="77777777" w:rsidR="00BB28BF" w:rsidRPr="00AB6E75" w:rsidRDefault="00BB28BF" w:rsidP="00503F22">
            <w:pPr>
              <w:pStyle w:val="BodyText"/>
              <w:spacing w:before="40"/>
              <w:ind w:left="180"/>
              <w:rPr>
                <w:rFonts w:ascii="Arial Narrow" w:hAnsi="Arial Narrow"/>
                <w:b/>
                <w:sz w:val="18"/>
                <w:szCs w:val="18"/>
              </w:rPr>
            </w:pPr>
            <w:r w:rsidRPr="00AB6E75">
              <w:rPr>
                <w:rFonts w:ascii="Arial Narrow" w:hAnsi="Arial Narrow"/>
                <w:b/>
                <w:sz w:val="18"/>
                <w:szCs w:val="18"/>
              </w:rPr>
              <w:t>Commercial General Liability</w:t>
            </w:r>
          </w:p>
          <w:p w14:paraId="26BB5DAF" w14:textId="12EB57DF" w:rsidR="00BB28BF" w:rsidRPr="00AE09BD" w:rsidRDefault="00BB28BF" w:rsidP="00503F22">
            <w:pPr>
              <w:pStyle w:val="TableParagraph"/>
              <w:spacing w:line="240" w:lineRule="exact"/>
              <w:ind w:left="180" w:right="65"/>
              <w:rPr>
                <w:sz w:val="16"/>
                <w:szCs w:val="16"/>
              </w:rPr>
            </w:pPr>
            <w:r w:rsidRPr="00AB6E75">
              <w:rPr>
                <w:sz w:val="18"/>
                <w:szCs w:val="18"/>
              </w:rPr>
              <w:t xml:space="preserve">Premises </w:t>
            </w:r>
            <w:proofErr w:type="gramStart"/>
            <w:r w:rsidRPr="00AB6E75">
              <w:rPr>
                <w:sz w:val="18"/>
                <w:szCs w:val="18"/>
              </w:rPr>
              <w:t>Liability;</w:t>
            </w:r>
            <w:proofErr w:type="gramEnd"/>
            <w:r w:rsidRPr="00AB6E75">
              <w:rPr>
                <w:sz w:val="18"/>
                <w:szCs w:val="18"/>
              </w:rPr>
              <w:t xml:space="preserve"> Products and Completed Operations; Contractual Liability; Personal Injury and Advertising Liability</w:t>
            </w:r>
          </w:p>
        </w:tc>
        <w:tc>
          <w:tcPr>
            <w:tcW w:w="5040" w:type="dxa"/>
          </w:tcPr>
          <w:p w14:paraId="58C68604" w14:textId="5FF654DF" w:rsidR="00BB28BF" w:rsidRPr="00AB6E75" w:rsidRDefault="00503F22" w:rsidP="00503F22">
            <w:pPr>
              <w:pStyle w:val="BodyText"/>
              <w:spacing w:before="40"/>
              <w:rPr>
                <w:rFonts w:ascii="Arial Narrow" w:hAnsi="Arial Narrow"/>
                <w:sz w:val="18"/>
                <w:szCs w:val="18"/>
              </w:rPr>
            </w:pPr>
            <w:r>
              <w:rPr>
                <w:rFonts w:ascii="Arial Narrow" w:hAnsi="Arial Narrow"/>
                <w:sz w:val="18"/>
                <w:szCs w:val="18"/>
              </w:rPr>
              <w:t xml:space="preserve">  </w:t>
            </w:r>
            <w:r w:rsidR="00BB28BF" w:rsidRPr="00AB6E75">
              <w:rPr>
                <w:rFonts w:ascii="Arial Narrow" w:hAnsi="Arial Narrow"/>
                <w:sz w:val="18"/>
                <w:szCs w:val="18"/>
              </w:rPr>
              <w:t>$1,000,000 per occurrence (CSL)</w:t>
            </w:r>
          </w:p>
          <w:p w14:paraId="7D05C3E9" w14:textId="53103B4B" w:rsidR="00BB28BF" w:rsidRPr="00AE09BD" w:rsidRDefault="00BB28BF" w:rsidP="00BB28BF">
            <w:pPr>
              <w:pStyle w:val="TableParagraph"/>
              <w:spacing w:before="35"/>
              <w:ind w:left="105" w:right="996"/>
              <w:rPr>
                <w:sz w:val="16"/>
                <w:szCs w:val="16"/>
              </w:rPr>
            </w:pPr>
            <w:r w:rsidRPr="00AB6E75">
              <w:rPr>
                <w:sz w:val="18"/>
                <w:szCs w:val="18"/>
              </w:rPr>
              <w:t>Bodily Injury and Property Damage</w:t>
            </w:r>
          </w:p>
        </w:tc>
      </w:tr>
      <w:tr w:rsidR="00BB28BF" w:rsidRPr="00AE09BD" w14:paraId="613ABA17" w14:textId="77777777" w:rsidTr="00BB28BF">
        <w:trPr>
          <w:trHeight w:val="890"/>
        </w:trPr>
        <w:tc>
          <w:tcPr>
            <w:tcW w:w="360" w:type="dxa"/>
          </w:tcPr>
          <w:p w14:paraId="7C4D9BED" w14:textId="77777777" w:rsidR="00BB28BF" w:rsidRPr="00AE09BD" w:rsidRDefault="00BB28BF" w:rsidP="00BB28BF">
            <w:pPr>
              <w:pStyle w:val="TableParagraph"/>
              <w:spacing w:before="36"/>
              <w:rPr>
                <w:b/>
                <w:sz w:val="16"/>
                <w:szCs w:val="16"/>
              </w:rPr>
            </w:pPr>
            <w:r w:rsidRPr="00AE09BD">
              <w:rPr>
                <w:b/>
                <w:sz w:val="16"/>
                <w:szCs w:val="16"/>
              </w:rPr>
              <w:t>B</w:t>
            </w:r>
          </w:p>
        </w:tc>
        <w:tc>
          <w:tcPr>
            <w:tcW w:w="5760" w:type="dxa"/>
          </w:tcPr>
          <w:p w14:paraId="3D7997D2" w14:textId="77777777" w:rsidR="00BB28BF" w:rsidRPr="00AB6E75" w:rsidRDefault="00BB28BF" w:rsidP="00503F22">
            <w:pPr>
              <w:pStyle w:val="BodyText"/>
              <w:spacing w:before="40"/>
              <w:ind w:left="180"/>
              <w:rPr>
                <w:rFonts w:ascii="Arial Narrow" w:hAnsi="Arial Narrow"/>
                <w:b/>
                <w:sz w:val="18"/>
                <w:szCs w:val="18"/>
              </w:rPr>
            </w:pPr>
            <w:r w:rsidRPr="00AB6E75">
              <w:rPr>
                <w:rFonts w:ascii="Arial Narrow" w:hAnsi="Arial Narrow"/>
                <w:b/>
                <w:sz w:val="18"/>
                <w:szCs w:val="18"/>
              </w:rPr>
              <w:t>Commercial or Business Automobile Liability</w:t>
            </w:r>
          </w:p>
          <w:p w14:paraId="2C6574AD" w14:textId="7CC2306C" w:rsidR="00BB28BF" w:rsidRPr="00AE09BD" w:rsidRDefault="00BB28BF" w:rsidP="00503F22">
            <w:pPr>
              <w:pStyle w:val="TableParagraph"/>
              <w:spacing w:line="225" w:lineRule="exact"/>
              <w:ind w:left="180"/>
              <w:rPr>
                <w:sz w:val="16"/>
                <w:szCs w:val="16"/>
              </w:rPr>
            </w:pPr>
            <w:r w:rsidRPr="00AB6E75">
              <w:rPr>
                <w:sz w:val="18"/>
                <w:szCs w:val="18"/>
              </w:rPr>
              <w:t xml:space="preserve">All owned vehicles hired or leased vehicles, non-owned, </w:t>
            </w:r>
            <w:proofErr w:type="gramStart"/>
            <w:r w:rsidRPr="00AB6E75">
              <w:rPr>
                <w:sz w:val="18"/>
                <w:szCs w:val="18"/>
              </w:rPr>
              <w:t>borrowed</w:t>
            </w:r>
            <w:proofErr w:type="gramEnd"/>
            <w:r w:rsidRPr="00AB6E75">
              <w:rPr>
                <w:sz w:val="18"/>
                <w:szCs w:val="18"/>
              </w:rPr>
              <w:t xml:space="preserve"> and permissive uses.  Personal Automobile Liability when extended to cover your business is acceptable for individual contractors with no transportation or hauling related activities</w:t>
            </w:r>
          </w:p>
        </w:tc>
        <w:tc>
          <w:tcPr>
            <w:tcW w:w="5040" w:type="dxa"/>
          </w:tcPr>
          <w:p w14:paraId="6A548C1F" w14:textId="77777777" w:rsidR="00BB28BF" w:rsidRPr="00AB6E75" w:rsidRDefault="00BB28BF" w:rsidP="00503F22">
            <w:pPr>
              <w:pStyle w:val="BodyText"/>
              <w:spacing w:before="40"/>
              <w:ind w:left="180"/>
              <w:rPr>
                <w:rFonts w:ascii="Arial Narrow" w:hAnsi="Arial Narrow"/>
                <w:sz w:val="18"/>
                <w:szCs w:val="18"/>
              </w:rPr>
            </w:pPr>
            <w:r w:rsidRPr="00AB6E75">
              <w:rPr>
                <w:rFonts w:ascii="Arial Narrow" w:hAnsi="Arial Narrow"/>
                <w:sz w:val="18"/>
                <w:szCs w:val="18"/>
              </w:rPr>
              <w:t>$1,000,000 per occurrence (CSL)</w:t>
            </w:r>
          </w:p>
          <w:p w14:paraId="48906DE8" w14:textId="77777777" w:rsidR="00BB28BF" w:rsidRPr="00AB6E75" w:rsidRDefault="00BB28BF" w:rsidP="00503F22">
            <w:pPr>
              <w:pStyle w:val="BodyText"/>
              <w:ind w:left="180"/>
              <w:rPr>
                <w:rFonts w:ascii="Arial Narrow" w:hAnsi="Arial Narrow"/>
                <w:sz w:val="18"/>
                <w:szCs w:val="18"/>
              </w:rPr>
            </w:pPr>
            <w:r w:rsidRPr="00AB6E75">
              <w:rPr>
                <w:rFonts w:ascii="Arial Narrow" w:hAnsi="Arial Narrow"/>
                <w:sz w:val="18"/>
                <w:szCs w:val="18"/>
              </w:rPr>
              <w:t>Any Auto or Hired and Non-Owned Autos</w:t>
            </w:r>
          </w:p>
          <w:p w14:paraId="0768F990" w14:textId="67D545A7" w:rsidR="00BB28BF" w:rsidRPr="00AE09BD" w:rsidRDefault="00BB28BF" w:rsidP="00503F22">
            <w:pPr>
              <w:pStyle w:val="TableParagraph"/>
              <w:spacing w:line="229" w:lineRule="exact"/>
              <w:ind w:left="180"/>
              <w:rPr>
                <w:sz w:val="16"/>
                <w:szCs w:val="16"/>
              </w:rPr>
            </w:pPr>
            <w:r w:rsidRPr="00AB6E75">
              <w:rPr>
                <w:sz w:val="18"/>
                <w:szCs w:val="18"/>
              </w:rPr>
              <w:t>Bodily Injury and Property Damage</w:t>
            </w:r>
          </w:p>
        </w:tc>
      </w:tr>
      <w:tr w:rsidR="00BB28BF" w:rsidRPr="00AE09BD" w14:paraId="21FA926A" w14:textId="77777777" w:rsidTr="00BB28BF">
        <w:trPr>
          <w:trHeight w:val="521"/>
        </w:trPr>
        <w:tc>
          <w:tcPr>
            <w:tcW w:w="360" w:type="dxa"/>
          </w:tcPr>
          <w:p w14:paraId="2501E7B6" w14:textId="77777777" w:rsidR="00BB28BF" w:rsidRPr="00AE09BD" w:rsidRDefault="00BB28BF" w:rsidP="00BB28BF">
            <w:pPr>
              <w:pStyle w:val="TableParagraph"/>
              <w:spacing w:before="36"/>
              <w:rPr>
                <w:b/>
                <w:sz w:val="16"/>
                <w:szCs w:val="16"/>
              </w:rPr>
            </w:pPr>
            <w:r w:rsidRPr="00AE09BD">
              <w:rPr>
                <w:b/>
                <w:sz w:val="16"/>
                <w:szCs w:val="16"/>
              </w:rPr>
              <w:t>C</w:t>
            </w:r>
          </w:p>
        </w:tc>
        <w:tc>
          <w:tcPr>
            <w:tcW w:w="5760" w:type="dxa"/>
          </w:tcPr>
          <w:p w14:paraId="126BF601" w14:textId="77777777" w:rsidR="00BB28BF" w:rsidRPr="00AB6E75" w:rsidRDefault="00BB28BF" w:rsidP="00503F22">
            <w:pPr>
              <w:pStyle w:val="BodyText"/>
              <w:spacing w:before="40"/>
              <w:ind w:left="180"/>
              <w:rPr>
                <w:rFonts w:ascii="Arial Narrow" w:hAnsi="Arial Narrow"/>
                <w:b/>
                <w:sz w:val="18"/>
                <w:szCs w:val="18"/>
              </w:rPr>
            </w:pPr>
            <w:r w:rsidRPr="00AB6E75">
              <w:rPr>
                <w:rFonts w:ascii="Arial Narrow" w:hAnsi="Arial Narrow"/>
                <w:b/>
                <w:sz w:val="18"/>
                <w:szCs w:val="18"/>
              </w:rPr>
              <w:t>Workers’ Compensation (WC) and Employers Liability (EL)</w:t>
            </w:r>
          </w:p>
          <w:p w14:paraId="3B93743F" w14:textId="52C94E9E" w:rsidR="00BB28BF" w:rsidRPr="00AE09BD" w:rsidRDefault="00BB28BF" w:rsidP="00503F22">
            <w:pPr>
              <w:pStyle w:val="TableParagraph"/>
              <w:spacing w:line="240" w:lineRule="exact"/>
              <w:ind w:left="180"/>
              <w:rPr>
                <w:sz w:val="16"/>
                <w:szCs w:val="16"/>
              </w:rPr>
            </w:pPr>
            <w:r w:rsidRPr="00AB6E75">
              <w:rPr>
                <w:sz w:val="18"/>
                <w:szCs w:val="18"/>
              </w:rPr>
              <w:t xml:space="preserve">As required by State of California </w:t>
            </w:r>
          </w:p>
        </w:tc>
        <w:tc>
          <w:tcPr>
            <w:tcW w:w="5040" w:type="dxa"/>
          </w:tcPr>
          <w:p w14:paraId="3411DE72" w14:textId="77777777" w:rsidR="00BB28BF" w:rsidRPr="00AB6E75" w:rsidRDefault="00BB28BF" w:rsidP="00503F22">
            <w:pPr>
              <w:pStyle w:val="BodyText"/>
              <w:spacing w:before="40"/>
              <w:ind w:left="180"/>
              <w:rPr>
                <w:rFonts w:ascii="Arial Narrow" w:hAnsi="Arial Narrow"/>
                <w:sz w:val="18"/>
                <w:szCs w:val="18"/>
              </w:rPr>
            </w:pPr>
            <w:r w:rsidRPr="00AB6E75">
              <w:rPr>
                <w:rFonts w:ascii="Arial Narrow" w:hAnsi="Arial Narrow"/>
                <w:sz w:val="18"/>
                <w:szCs w:val="18"/>
              </w:rPr>
              <w:t>WC:  Statutory Limits</w:t>
            </w:r>
          </w:p>
          <w:p w14:paraId="704BAB61" w14:textId="2C8F8871" w:rsidR="00BB28BF" w:rsidRPr="00AE09BD" w:rsidRDefault="00BB28BF" w:rsidP="00503F22">
            <w:pPr>
              <w:pStyle w:val="TableParagraph"/>
              <w:spacing w:line="228" w:lineRule="exact"/>
              <w:ind w:left="180"/>
              <w:rPr>
                <w:sz w:val="16"/>
                <w:szCs w:val="16"/>
              </w:rPr>
            </w:pPr>
            <w:r w:rsidRPr="00AB6E75">
              <w:rPr>
                <w:sz w:val="18"/>
                <w:szCs w:val="18"/>
              </w:rPr>
              <w:t>EL:  No less than $1,000,000 per accident for bodily injury or disease</w:t>
            </w:r>
          </w:p>
        </w:tc>
      </w:tr>
      <w:tr w:rsidR="00AE09BD" w:rsidRPr="00AE09BD" w14:paraId="4321A873" w14:textId="77777777" w:rsidTr="001F2E95">
        <w:trPr>
          <w:trHeight w:val="8009"/>
        </w:trPr>
        <w:tc>
          <w:tcPr>
            <w:tcW w:w="360" w:type="dxa"/>
          </w:tcPr>
          <w:p w14:paraId="1611E663" w14:textId="54671EAB" w:rsidR="00AE09BD" w:rsidRPr="00AE09BD" w:rsidRDefault="00BB28BF" w:rsidP="0072493D">
            <w:pPr>
              <w:pStyle w:val="TableParagraph"/>
              <w:spacing w:before="55"/>
              <w:rPr>
                <w:b/>
                <w:sz w:val="16"/>
                <w:szCs w:val="16"/>
              </w:rPr>
            </w:pPr>
            <w:r>
              <w:rPr>
                <w:b/>
                <w:sz w:val="16"/>
                <w:szCs w:val="16"/>
              </w:rPr>
              <w:t>D</w:t>
            </w:r>
          </w:p>
        </w:tc>
        <w:tc>
          <w:tcPr>
            <w:tcW w:w="10800" w:type="dxa"/>
            <w:gridSpan w:val="2"/>
          </w:tcPr>
          <w:p w14:paraId="47C0199D" w14:textId="77777777" w:rsidR="00AE09BD" w:rsidRPr="00503F22" w:rsidRDefault="00AE09BD" w:rsidP="0072493D">
            <w:pPr>
              <w:pStyle w:val="TableParagraph"/>
              <w:spacing w:before="55"/>
              <w:rPr>
                <w:sz w:val="20"/>
                <w:szCs w:val="20"/>
              </w:rPr>
            </w:pPr>
            <w:r w:rsidRPr="00503F22">
              <w:rPr>
                <w:b/>
                <w:sz w:val="20"/>
                <w:szCs w:val="20"/>
                <w:u w:val="single"/>
              </w:rPr>
              <w:t>Endorsements</w:t>
            </w:r>
            <w:r w:rsidRPr="00503F22">
              <w:rPr>
                <w:b/>
                <w:spacing w:val="-8"/>
                <w:sz w:val="20"/>
                <w:szCs w:val="20"/>
                <w:u w:val="single"/>
              </w:rPr>
              <w:t xml:space="preserve"> </w:t>
            </w:r>
            <w:r w:rsidRPr="00503F22">
              <w:rPr>
                <w:b/>
                <w:sz w:val="20"/>
                <w:szCs w:val="20"/>
                <w:u w:val="single"/>
              </w:rPr>
              <w:t>and</w:t>
            </w:r>
            <w:r w:rsidRPr="00503F22">
              <w:rPr>
                <w:b/>
                <w:spacing w:val="-8"/>
                <w:sz w:val="20"/>
                <w:szCs w:val="20"/>
                <w:u w:val="single"/>
              </w:rPr>
              <w:t xml:space="preserve"> </w:t>
            </w:r>
            <w:r w:rsidRPr="00503F22">
              <w:rPr>
                <w:b/>
                <w:spacing w:val="-2"/>
                <w:sz w:val="20"/>
                <w:szCs w:val="20"/>
                <w:u w:val="single"/>
              </w:rPr>
              <w:t>Conditions</w:t>
            </w:r>
            <w:r w:rsidRPr="00503F22">
              <w:rPr>
                <w:spacing w:val="-2"/>
                <w:sz w:val="20"/>
                <w:szCs w:val="20"/>
                <w:u w:val="single"/>
              </w:rPr>
              <w:t>:</w:t>
            </w:r>
          </w:p>
          <w:p w14:paraId="2FA377F9" w14:textId="77777777" w:rsidR="00AE09BD" w:rsidRPr="00AE09BD" w:rsidRDefault="00AE09BD" w:rsidP="0072493D">
            <w:pPr>
              <w:pStyle w:val="TableParagraph"/>
              <w:ind w:left="0"/>
              <w:rPr>
                <w:sz w:val="16"/>
                <w:szCs w:val="16"/>
              </w:rPr>
            </w:pPr>
          </w:p>
          <w:p w14:paraId="2D3E606D" w14:textId="25C13BD1" w:rsidR="00AE09BD" w:rsidRPr="001F2E95" w:rsidRDefault="00AE09BD" w:rsidP="00BB28BF">
            <w:pPr>
              <w:pStyle w:val="TableParagraph"/>
              <w:numPr>
                <w:ilvl w:val="0"/>
                <w:numId w:val="44"/>
              </w:numPr>
              <w:tabs>
                <w:tab w:val="left" w:pos="468"/>
                <w:tab w:val="left" w:pos="469"/>
              </w:tabs>
              <w:ind w:right="525"/>
              <w:rPr>
                <w:sz w:val="18"/>
                <w:szCs w:val="18"/>
              </w:rPr>
            </w:pPr>
            <w:r w:rsidRPr="001F2E95">
              <w:rPr>
                <w:b/>
                <w:sz w:val="18"/>
                <w:szCs w:val="18"/>
              </w:rPr>
              <w:t xml:space="preserve">ADDITIONAL </w:t>
            </w:r>
            <w:proofErr w:type="spellStart"/>
            <w:r w:rsidRPr="001F2E95">
              <w:rPr>
                <w:b/>
                <w:sz w:val="18"/>
                <w:szCs w:val="18"/>
              </w:rPr>
              <w:t>INSURED</w:t>
            </w:r>
            <w:r w:rsidR="00BB28BF" w:rsidRPr="001F2E95">
              <w:rPr>
                <w:sz w:val="18"/>
                <w:szCs w:val="18"/>
              </w:rPr>
              <w:t>County</w:t>
            </w:r>
            <w:proofErr w:type="spellEnd"/>
            <w:r w:rsidR="00BB28BF" w:rsidRPr="001F2E95">
              <w:rPr>
                <w:sz w:val="18"/>
                <w:szCs w:val="18"/>
              </w:rPr>
              <w:t xml:space="preserve">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both CG 20 10, CG 20 26, CG 20 33, or CG 20 38; and CG 20 37 if a later edition is used). Auto policy shall contain or be endorsed to contain additional insured coverage for the County</w:t>
            </w:r>
            <w:r w:rsidRPr="001F2E95">
              <w:rPr>
                <w:sz w:val="18"/>
                <w:szCs w:val="18"/>
              </w:rPr>
              <w:t>.</w:t>
            </w:r>
          </w:p>
          <w:p w14:paraId="26937A07" w14:textId="1B36F19A" w:rsidR="00BB28BF" w:rsidRPr="001F2E95" w:rsidRDefault="00BB28BF" w:rsidP="00BB28BF">
            <w:pPr>
              <w:numPr>
                <w:ilvl w:val="0"/>
                <w:numId w:val="44"/>
              </w:numPr>
              <w:spacing w:after="80"/>
              <w:rPr>
                <w:rFonts w:ascii="Arial Narrow" w:hAnsi="Arial Narrow"/>
                <w:sz w:val="18"/>
                <w:szCs w:val="18"/>
              </w:rPr>
            </w:pPr>
            <w:r w:rsidRPr="001F2E95">
              <w:rPr>
                <w:rFonts w:ascii="Arial Narrow" w:hAnsi="Arial Narrow"/>
                <w:b/>
                <w:sz w:val="18"/>
                <w:szCs w:val="18"/>
              </w:rPr>
              <w:t>DURATION OF COVERAGE:</w:t>
            </w:r>
            <w:r w:rsidRPr="001F2E95">
              <w:rPr>
                <w:rFonts w:ascii="Arial Narrow" w:hAnsi="Arial Narrow"/>
                <w:sz w:val="18"/>
                <w:szCs w:val="18"/>
              </w:rPr>
              <w:t xml:space="preserve"> </w:t>
            </w:r>
            <w:r w:rsidRPr="001F2E95">
              <w:rPr>
                <w:rFonts w:ascii="Arial Narrow" w:hAnsi="Arial Narrow"/>
                <w:snapToGrid w:val="0"/>
                <w:sz w:val="18"/>
                <w:szCs w:val="18"/>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1F2E95">
              <w:rPr>
                <w:rFonts w:ascii="Arial Narrow" w:hAnsi="Arial Narrow"/>
                <w:sz w:val="18"/>
                <w:szCs w:val="18"/>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1F2E95" w:rsidDel="00A73E17">
              <w:rPr>
                <w:rFonts w:ascii="Arial Narrow" w:hAnsi="Arial Narrow"/>
                <w:sz w:val="18"/>
                <w:szCs w:val="18"/>
              </w:rPr>
              <w:t xml:space="preserve"> </w:t>
            </w:r>
            <w:r w:rsidRPr="001F2E95">
              <w:rPr>
                <w:rFonts w:ascii="Arial Narrow" w:hAnsi="Arial Narrow"/>
                <w:sz w:val="18"/>
                <w:szCs w:val="18"/>
              </w:rPr>
              <w:t xml:space="preserve"> </w:t>
            </w:r>
          </w:p>
          <w:p w14:paraId="7C6E4EA6" w14:textId="3B040DFA" w:rsidR="00AE09BD" w:rsidRPr="001F2E95" w:rsidRDefault="00BB28BF" w:rsidP="00F17052">
            <w:pPr>
              <w:pStyle w:val="TableParagraph"/>
              <w:numPr>
                <w:ilvl w:val="0"/>
                <w:numId w:val="44"/>
              </w:numPr>
              <w:tabs>
                <w:tab w:val="left" w:pos="468"/>
                <w:tab w:val="left" w:pos="469"/>
              </w:tabs>
              <w:ind w:right="525"/>
              <w:rPr>
                <w:rFonts w:eastAsia="Times New Roman" w:cs="Times New Roman"/>
                <w:snapToGrid w:val="0"/>
                <w:sz w:val="18"/>
                <w:szCs w:val="18"/>
              </w:rPr>
            </w:pPr>
            <w:r w:rsidRPr="001F2E95">
              <w:rPr>
                <w:rFonts w:eastAsia="Times New Roman" w:cs="Times New Roman"/>
                <w:b/>
                <w:bCs/>
                <w:snapToGrid w:val="0"/>
                <w:sz w:val="18"/>
                <w:szCs w:val="18"/>
              </w:rPr>
              <w:t>REDUCTION OR LIMIT OF OBLIGATION:</w:t>
            </w:r>
            <w:r w:rsidRPr="001F2E95">
              <w:rPr>
                <w:rFonts w:eastAsia="Times New Roman" w:cs="Times New Roman"/>
                <w:snapToGrid w:val="0"/>
                <w:sz w:val="18"/>
                <w:szCs w:val="18"/>
              </w:rPr>
              <w:t xml:space="preserve">  All insurance policies, including excess and umbrella insurance policies, shall be primary and non-contributory coverage at least as broad as ISO CG 20 10 04 13 as respects the County, its officers, officials, employees, or volunteers.   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r w:rsidR="00AE09BD" w:rsidRPr="001F2E95">
              <w:rPr>
                <w:rFonts w:eastAsia="Times New Roman" w:cs="Times New Roman"/>
                <w:snapToGrid w:val="0"/>
                <w:sz w:val="18"/>
                <w:szCs w:val="18"/>
              </w:rPr>
              <w:t>.</w:t>
            </w:r>
          </w:p>
          <w:p w14:paraId="7FD17C92" w14:textId="77777777" w:rsidR="00F17052" w:rsidRPr="00F17052" w:rsidRDefault="00F17052" w:rsidP="00F17052">
            <w:pPr>
              <w:pStyle w:val="TableParagraph"/>
              <w:numPr>
                <w:ilvl w:val="0"/>
                <w:numId w:val="44"/>
              </w:numPr>
              <w:tabs>
                <w:tab w:val="left" w:pos="468"/>
                <w:tab w:val="left" w:pos="469"/>
              </w:tabs>
              <w:ind w:right="525"/>
              <w:rPr>
                <w:rFonts w:eastAsia="Times New Roman" w:cs="Times New Roman"/>
                <w:snapToGrid w:val="0"/>
                <w:sz w:val="18"/>
                <w:szCs w:val="18"/>
              </w:rPr>
            </w:pPr>
            <w:r w:rsidRPr="00F17052">
              <w:rPr>
                <w:rFonts w:eastAsia="Times New Roman" w:cs="Times New Roman"/>
                <w:b/>
                <w:bCs/>
                <w:snapToGrid w:val="0"/>
                <w:sz w:val="18"/>
                <w:szCs w:val="18"/>
              </w:rPr>
              <w:t>INSURER FINANCIAL RATING:</w:t>
            </w:r>
            <w:r w:rsidRPr="00F17052">
              <w:rPr>
                <w:rFonts w:eastAsia="Times New Roman" w:cs="Times New Roman"/>
                <w:snapToGrid w:val="0"/>
                <w:sz w:val="18"/>
                <w:szCs w:val="18"/>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2A4F902" w14:textId="77777777" w:rsidR="00F17052" w:rsidRPr="00F17052" w:rsidRDefault="00F17052" w:rsidP="00F17052">
            <w:pPr>
              <w:pStyle w:val="TableParagraph"/>
              <w:numPr>
                <w:ilvl w:val="0"/>
                <w:numId w:val="44"/>
              </w:numPr>
              <w:tabs>
                <w:tab w:val="left" w:pos="468"/>
                <w:tab w:val="left" w:pos="469"/>
              </w:tabs>
              <w:ind w:right="525"/>
              <w:rPr>
                <w:rFonts w:eastAsia="Times New Roman" w:cs="Times New Roman"/>
                <w:snapToGrid w:val="0"/>
                <w:sz w:val="18"/>
                <w:szCs w:val="18"/>
              </w:rPr>
            </w:pPr>
            <w:r w:rsidRPr="00F17052">
              <w:rPr>
                <w:rFonts w:eastAsia="Times New Roman" w:cs="Times New Roman"/>
                <w:b/>
                <w:bCs/>
                <w:snapToGrid w:val="0"/>
                <w:sz w:val="18"/>
                <w:szCs w:val="18"/>
              </w:rPr>
              <w:t>SUBCONTRACTORS:</w:t>
            </w:r>
            <w:r w:rsidRPr="00F17052">
              <w:rPr>
                <w:rFonts w:eastAsia="Times New Roman" w:cs="Times New Roman"/>
                <w:snapToGrid w:val="0"/>
                <w:sz w:val="18"/>
                <w:szCs w:val="18"/>
              </w:rPr>
              <w:t xml:space="preserve">  Contractor shall include all subcontractors as an insured (covered party) under its policies or shall verify that the subcontractor, under its own policies and endorsements, has complied with the insurance requirements in this Agreement, including this Exhibit. </w:t>
            </w:r>
          </w:p>
          <w:p w14:paraId="2DF180E4" w14:textId="77777777" w:rsidR="00F17052" w:rsidRPr="00F17052" w:rsidRDefault="00F17052" w:rsidP="00F17052">
            <w:pPr>
              <w:pStyle w:val="TableParagraph"/>
              <w:numPr>
                <w:ilvl w:val="0"/>
                <w:numId w:val="44"/>
              </w:numPr>
              <w:tabs>
                <w:tab w:val="left" w:pos="468"/>
                <w:tab w:val="left" w:pos="469"/>
              </w:tabs>
              <w:ind w:right="525"/>
              <w:rPr>
                <w:rFonts w:eastAsia="Times New Roman" w:cs="Times New Roman"/>
                <w:snapToGrid w:val="0"/>
                <w:sz w:val="18"/>
                <w:szCs w:val="18"/>
              </w:rPr>
            </w:pPr>
            <w:r w:rsidRPr="00F17052">
              <w:rPr>
                <w:rFonts w:eastAsia="Times New Roman" w:cs="Times New Roman"/>
                <w:b/>
                <w:bCs/>
                <w:snapToGrid w:val="0"/>
                <w:sz w:val="18"/>
                <w:szCs w:val="18"/>
              </w:rPr>
              <w:t>JOINT VENTURES:</w:t>
            </w:r>
            <w:r w:rsidRPr="00F17052">
              <w:rPr>
                <w:rFonts w:eastAsia="Times New Roman" w:cs="Times New Roman"/>
                <w:snapToGrid w:val="0"/>
                <w:sz w:val="18"/>
                <w:szCs w:val="18"/>
              </w:rPr>
              <w:t xml:space="preserve"> If Contractor is an association, </w:t>
            </w:r>
            <w:proofErr w:type="gramStart"/>
            <w:r w:rsidRPr="00F17052">
              <w:rPr>
                <w:rFonts w:eastAsia="Times New Roman" w:cs="Times New Roman"/>
                <w:snapToGrid w:val="0"/>
                <w:sz w:val="18"/>
                <w:szCs w:val="18"/>
              </w:rPr>
              <w:t>partnership</w:t>
            </w:r>
            <w:proofErr w:type="gramEnd"/>
            <w:r w:rsidRPr="00F17052">
              <w:rPr>
                <w:rFonts w:eastAsia="Times New Roman" w:cs="Times New Roman"/>
                <w:snapToGrid w:val="0"/>
                <w:sz w:val="18"/>
                <w:szCs w:val="18"/>
              </w:rPr>
              <w:t xml:space="preserve"> or other joint business venture, required insurance shall be provided by one of the following methods:</w:t>
            </w:r>
          </w:p>
          <w:p w14:paraId="24EA8964" w14:textId="1E2F3267" w:rsidR="00F17052" w:rsidRPr="00F17052" w:rsidRDefault="00F17052" w:rsidP="001F2E95">
            <w:pPr>
              <w:pStyle w:val="TableParagraph"/>
              <w:numPr>
                <w:ilvl w:val="0"/>
                <w:numId w:val="48"/>
              </w:numPr>
              <w:tabs>
                <w:tab w:val="left" w:pos="468"/>
                <w:tab w:val="left" w:pos="469"/>
              </w:tabs>
              <w:ind w:right="525"/>
              <w:rPr>
                <w:rFonts w:eastAsia="Times New Roman" w:cs="Times New Roman"/>
                <w:snapToGrid w:val="0"/>
                <w:sz w:val="18"/>
                <w:szCs w:val="18"/>
              </w:rPr>
            </w:pPr>
            <w:r w:rsidRPr="00F17052">
              <w:rPr>
                <w:rFonts w:eastAsia="Times New Roman" w:cs="Times New Roman"/>
                <w:snapToGrid w:val="0"/>
                <w:sz w:val="18"/>
                <w:szCs w:val="18"/>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54A57DA5" w14:textId="6E34DC77" w:rsidR="00F17052" w:rsidRPr="00F17052" w:rsidRDefault="00F17052" w:rsidP="001F2E95">
            <w:pPr>
              <w:pStyle w:val="TableParagraph"/>
              <w:numPr>
                <w:ilvl w:val="0"/>
                <w:numId w:val="48"/>
              </w:numPr>
              <w:tabs>
                <w:tab w:val="left" w:pos="468"/>
                <w:tab w:val="left" w:pos="469"/>
              </w:tabs>
              <w:ind w:right="525"/>
              <w:rPr>
                <w:rFonts w:eastAsia="Times New Roman" w:cs="Times New Roman"/>
                <w:snapToGrid w:val="0"/>
                <w:sz w:val="18"/>
                <w:szCs w:val="18"/>
              </w:rPr>
            </w:pPr>
            <w:r w:rsidRPr="00F17052">
              <w:rPr>
                <w:rFonts w:eastAsia="Times New Roman" w:cs="Times New Roman"/>
                <w:snapToGrid w:val="0"/>
                <w:sz w:val="18"/>
                <w:szCs w:val="18"/>
              </w:rPr>
              <w:t>Joint insurance program with the association, partnership or other joint business venture included as a “Named Insured”.</w:t>
            </w:r>
          </w:p>
          <w:p w14:paraId="6BD2053F" w14:textId="77777777" w:rsidR="00F17052" w:rsidRPr="00F17052" w:rsidRDefault="00F17052" w:rsidP="00F17052">
            <w:pPr>
              <w:pStyle w:val="TableParagraph"/>
              <w:numPr>
                <w:ilvl w:val="0"/>
                <w:numId w:val="44"/>
              </w:numPr>
              <w:tabs>
                <w:tab w:val="left" w:pos="468"/>
                <w:tab w:val="left" w:pos="469"/>
              </w:tabs>
              <w:ind w:right="525"/>
              <w:rPr>
                <w:rFonts w:eastAsia="Times New Roman" w:cs="Times New Roman"/>
                <w:snapToGrid w:val="0"/>
                <w:sz w:val="18"/>
                <w:szCs w:val="18"/>
              </w:rPr>
            </w:pPr>
            <w:r w:rsidRPr="00F17052">
              <w:rPr>
                <w:rFonts w:eastAsia="Times New Roman" w:cs="Times New Roman"/>
                <w:b/>
                <w:bCs/>
                <w:snapToGrid w:val="0"/>
                <w:sz w:val="18"/>
                <w:szCs w:val="18"/>
              </w:rPr>
              <w:t>CANCELLATION OF INSURANCE:</w:t>
            </w:r>
            <w:r w:rsidRPr="00F17052">
              <w:rPr>
                <w:rFonts w:eastAsia="Times New Roman" w:cs="Times New Roman"/>
                <w:snapToGrid w:val="0"/>
                <w:sz w:val="18"/>
                <w:szCs w:val="18"/>
              </w:rPr>
              <w:t xml:space="preserve"> Each insurance policy required above shall provide that coverage shall not be cancelled, except with notice of cancellation provided to the County in accordance with policy terms and conditions.  </w:t>
            </w:r>
          </w:p>
          <w:p w14:paraId="1B3E8994" w14:textId="11BBFE16" w:rsidR="00F17052" w:rsidRPr="001F2E95" w:rsidRDefault="00F17052" w:rsidP="00F17052">
            <w:pPr>
              <w:pStyle w:val="TableParagraph"/>
              <w:numPr>
                <w:ilvl w:val="0"/>
                <w:numId w:val="44"/>
              </w:numPr>
              <w:tabs>
                <w:tab w:val="left" w:pos="468"/>
                <w:tab w:val="left" w:pos="469"/>
              </w:tabs>
              <w:ind w:right="525"/>
              <w:rPr>
                <w:rFonts w:eastAsia="Times New Roman" w:cs="Times New Roman"/>
                <w:snapToGrid w:val="0"/>
                <w:sz w:val="18"/>
                <w:szCs w:val="18"/>
              </w:rPr>
            </w:pPr>
            <w:r w:rsidRPr="001F2E95">
              <w:rPr>
                <w:rFonts w:eastAsia="Times New Roman" w:cs="Times New Roman"/>
                <w:b/>
                <w:bCs/>
                <w:snapToGrid w:val="0"/>
                <w:sz w:val="18"/>
                <w:szCs w:val="18"/>
              </w:rPr>
              <w:t xml:space="preserve">CERTIFICATE OF INSURANCE: </w:t>
            </w:r>
            <w:r w:rsidRPr="001F2E95">
              <w:rPr>
                <w:rFonts w:eastAsia="Times New Roman" w:cs="Times New Roman"/>
                <w:snapToGrid w:val="0"/>
                <w:sz w:val="18"/>
                <w:szCs w:val="18"/>
              </w:rPr>
              <w:t>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w:t>
            </w:r>
            <w:r w:rsidR="001F2E95">
              <w:rPr>
                <w:rFonts w:eastAsia="Times New Roman" w:cs="Times New Roman"/>
                <w:snapToGrid w:val="0"/>
                <w:sz w:val="18"/>
                <w:szCs w:val="18"/>
              </w:rPr>
              <w:t>.</w:t>
            </w:r>
          </w:p>
          <w:p w14:paraId="32CED081" w14:textId="61408B3C" w:rsidR="00F17052" w:rsidRPr="00BB28BF" w:rsidRDefault="00F17052" w:rsidP="00F17052">
            <w:pPr>
              <w:pStyle w:val="TableParagraph"/>
              <w:spacing w:line="226" w:lineRule="exact"/>
              <w:ind w:left="468"/>
              <w:rPr>
                <w:b/>
                <w:bCs/>
                <w:sz w:val="16"/>
                <w:szCs w:val="16"/>
              </w:rPr>
            </w:pPr>
          </w:p>
        </w:tc>
      </w:tr>
    </w:tbl>
    <w:p w14:paraId="5D4F4642" w14:textId="77777777" w:rsidR="001F2E95" w:rsidRPr="008B1CFE" w:rsidRDefault="001F2E95" w:rsidP="001F2E95">
      <w:pPr>
        <w:pStyle w:val="BodyText"/>
        <w:spacing w:before="80"/>
        <w:ind w:left="-274"/>
        <w:rPr>
          <w:sz w:val="18"/>
          <w:szCs w:val="18"/>
        </w:rPr>
      </w:pPr>
      <w:r w:rsidRPr="008B1CFE">
        <w:rPr>
          <w:rFonts w:ascii="Arial Narrow" w:hAnsi="Arial Narrow"/>
          <w:sz w:val="18"/>
          <w:szCs w:val="18"/>
        </w:rPr>
        <w:t>Certificate C-1</w:t>
      </w:r>
      <w:r w:rsidRPr="008B1CFE">
        <w:rPr>
          <w:rFonts w:ascii="Arial Narrow" w:hAnsi="Arial Narrow"/>
          <w:sz w:val="18"/>
          <w:szCs w:val="18"/>
        </w:rPr>
        <w:tab/>
      </w:r>
      <w:r w:rsidRPr="008B1CFE">
        <w:rPr>
          <w:rFonts w:ascii="Arial Narrow" w:hAnsi="Arial Narrow"/>
          <w:sz w:val="18"/>
          <w:szCs w:val="18"/>
        </w:rPr>
        <w:tab/>
      </w:r>
      <w:r w:rsidRPr="008B1CFE">
        <w:rPr>
          <w:rFonts w:ascii="Arial Narrow" w:hAnsi="Arial Narrow"/>
          <w:sz w:val="18"/>
          <w:szCs w:val="18"/>
        </w:rPr>
        <w:tab/>
      </w:r>
      <w:r w:rsidRPr="008B1CFE">
        <w:rPr>
          <w:rFonts w:ascii="Arial Narrow" w:hAnsi="Arial Narrow"/>
          <w:sz w:val="18"/>
          <w:szCs w:val="18"/>
        </w:rPr>
        <w:tab/>
      </w:r>
      <w:r w:rsidRPr="008B1CFE">
        <w:rPr>
          <w:rFonts w:ascii="Arial Narrow" w:hAnsi="Arial Narrow"/>
          <w:sz w:val="18"/>
          <w:szCs w:val="18"/>
        </w:rPr>
        <w:tab/>
      </w:r>
      <w:r w:rsidRPr="008B1CFE">
        <w:rPr>
          <w:rFonts w:ascii="Arial Narrow" w:hAnsi="Arial Narrow"/>
          <w:sz w:val="18"/>
          <w:szCs w:val="18"/>
        </w:rPr>
        <w:tab/>
        <w:t xml:space="preserve">                   Page 1 of 1</w:t>
      </w:r>
      <w:r w:rsidRPr="008B1CFE">
        <w:rPr>
          <w:rFonts w:ascii="Arial Narrow" w:hAnsi="Arial Narrow"/>
          <w:sz w:val="18"/>
          <w:szCs w:val="18"/>
        </w:rPr>
        <w:tab/>
      </w:r>
      <w:r w:rsidRPr="008B1CFE">
        <w:rPr>
          <w:rFonts w:ascii="Arial Narrow" w:hAnsi="Arial Narrow"/>
          <w:sz w:val="18"/>
          <w:szCs w:val="18"/>
        </w:rPr>
        <w:tab/>
      </w:r>
      <w:r w:rsidRPr="008B1CFE">
        <w:rPr>
          <w:rFonts w:ascii="Arial Narrow" w:hAnsi="Arial Narrow"/>
          <w:sz w:val="18"/>
          <w:szCs w:val="18"/>
        </w:rPr>
        <w:tab/>
      </w:r>
      <w:r w:rsidRPr="008B1CFE">
        <w:rPr>
          <w:rFonts w:ascii="Arial Narrow" w:hAnsi="Arial Narrow"/>
          <w:sz w:val="18"/>
          <w:szCs w:val="18"/>
        </w:rPr>
        <w:tab/>
        <w:t xml:space="preserve">      Form 2001-1 (Rev. 03/31/20)</w:t>
      </w:r>
    </w:p>
    <w:p w14:paraId="28D4E83E" w14:textId="77777777" w:rsidR="00DA0B01" w:rsidRDefault="00DA0B01" w:rsidP="00DA0B01">
      <w:pPr>
        <w:sectPr w:rsidR="00DA0B01" w:rsidSect="00AE09BD">
          <w:footerReference w:type="default" r:id="rId47"/>
          <w:pgSz w:w="12240" w:h="15840" w:code="1"/>
          <w:pgMar w:top="540" w:right="576" w:bottom="317" w:left="576" w:header="432" w:footer="497" w:gutter="0"/>
          <w:pgNumType w:start="1"/>
          <w:cols w:space="720"/>
          <w:noEndnote/>
        </w:sectPr>
      </w:pPr>
    </w:p>
    <w:p w14:paraId="48AD2BC8" w14:textId="10F17A8D" w:rsidR="00ED32F8" w:rsidRPr="00ED32F8" w:rsidRDefault="00ED32F8" w:rsidP="00ED32F8">
      <w:pPr>
        <w:ind w:left="-90" w:right="-90"/>
        <w:rPr>
          <w:color w:val="0000FF"/>
        </w:rPr>
      </w:pPr>
      <w:r w:rsidRPr="00ED32F8">
        <w:rPr>
          <w:noProof/>
        </w:rPr>
        <w:lastRenderedPageBreak/>
        <mc:AlternateContent>
          <mc:Choice Requires="wps">
            <w:drawing>
              <wp:anchor distT="0" distB="0" distL="114300" distR="114300" simplePos="0" relativeHeight="251659264" behindDoc="1" locked="0" layoutInCell="1" allowOverlap="1" wp14:anchorId="46611451" wp14:editId="33C04876">
                <wp:simplePos x="0" y="0"/>
                <wp:positionH relativeFrom="column">
                  <wp:posOffset>3423285</wp:posOffset>
                </wp:positionH>
                <wp:positionV relativeFrom="paragraph">
                  <wp:posOffset>-111760</wp:posOffset>
                </wp:positionV>
                <wp:extent cx="2990215" cy="640080"/>
                <wp:effectExtent l="19050" t="19050" r="19685" b="266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215" cy="64008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F7D6" id="Rectangle 85" o:spid="_x0000_s1026" style="position:absolute;margin-left:269.55pt;margin-top:-8.8pt;width:235.4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" strokeweight="3pt">
                <v:stroke linestyle="thinThin"/>
              </v:rect>
            </w:pict>
          </mc:Fallback>
        </mc:AlternateContent>
      </w:r>
      <w:r w:rsidRPr="00ED32F8">
        <w:rPr>
          <w:noProof/>
        </w:rPr>
        <mc:AlternateContent>
          <mc:Choice Requires="wps">
            <w:drawing>
              <wp:anchor distT="0" distB="0" distL="114300" distR="114300" simplePos="0" relativeHeight="251657216" behindDoc="0" locked="0" layoutInCell="0" allowOverlap="1" wp14:anchorId="155546E3" wp14:editId="72A8B892">
                <wp:simplePos x="0" y="0"/>
                <wp:positionH relativeFrom="column">
                  <wp:posOffset>0</wp:posOffset>
                </wp:positionH>
                <wp:positionV relativeFrom="paragraph">
                  <wp:posOffset>-146050</wp:posOffset>
                </wp:positionV>
                <wp:extent cx="1188720" cy="1120140"/>
                <wp:effectExtent l="0" t="0" r="0" b="381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03A77" w14:textId="77777777" w:rsidR="00ED32F8" w:rsidRDefault="00ED32F8" w:rsidP="00ED32F8">
                            <w:pPr>
                              <w:rPr>
                                <w:color w:val="0000FF"/>
                                <w:sz w:val="16"/>
                              </w:rPr>
                            </w:pPr>
                            <w:r>
                              <w:rPr>
                                <w:color w:val="0000FF"/>
                                <w:sz w:val="16"/>
                              </w:rPr>
                              <w:t>110-25 (06/21)</w:t>
                            </w:r>
                          </w:p>
                          <w:p w14:paraId="7E7FB90C" w14:textId="57242BD3" w:rsidR="00ED32F8" w:rsidRDefault="00ED32F8" w:rsidP="00ED32F8">
                            <w:r w:rsidRPr="004F2B92">
                              <w:rPr>
                                <w:noProof/>
                              </w:rPr>
                              <w:drawing>
                                <wp:inline distT="0" distB="0" distL="0" distR="0" wp14:anchorId="67797AFD" wp14:editId="58051C86">
                                  <wp:extent cx="930275" cy="890905"/>
                                  <wp:effectExtent l="0" t="0" r="3175" b="4445"/>
                                  <wp:docPr id="83" name="Picture 83"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ty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0275" cy="890905"/>
                                          </a:xfrm>
                                          <a:prstGeom prst="rect">
                                            <a:avLst/>
                                          </a:prstGeom>
                                          <a:noFill/>
                                          <a:ln>
                                            <a:noFill/>
                                          </a:ln>
                                        </pic:spPr>
                                      </pic:pic>
                                    </a:graphicData>
                                  </a:graphic>
                                </wp:inline>
                              </w:drawing>
                            </w:r>
                          </w:p>
                          <w:p w14:paraId="04EB0F0D" w14:textId="77777777" w:rsidR="00ED32F8" w:rsidRDefault="00ED32F8" w:rsidP="00ED32F8">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546E3" id="Text Box 84" o:spid="_x0000_s1027" type="#_x0000_t202" style="position:absolute;left:0;text-align:left;margin-left:0;margin-top:-11.5pt;width:93.6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" o:allowincell="f" filled="f" stroked="f">
                <v:textbox>
                  <w:txbxContent>
                    <w:p w14:paraId="3A703A77" w14:textId="77777777" w:rsidR="00ED32F8" w:rsidRDefault="00ED32F8" w:rsidP="00ED32F8">
                      <w:pPr>
                        <w:rPr>
                          <w:color w:val="0000FF"/>
                          <w:sz w:val="16"/>
                        </w:rPr>
                      </w:pPr>
                      <w:r>
                        <w:rPr>
                          <w:color w:val="0000FF"/>
                          <w:sz w:val="16"/>
                        </w:rPr>
                        <w:t>110-25 (06/21)</w:t>
                      </w:r>
                    </w:p>
                    <w:p w14:paraId="7E7FB90C" w14:textId="57242BD3" w:rsidR="00ED32F8" w:rsidRDefault="00ED32F8" w:rsidP="00ED32F8">
                      <w:r w:rsidRPr="004F2B92">
                        <w:rPr>
                          <w:noProof/>
                        </w:rPr>
                        <w:drawing>
                          <wp:inline distT="0" distB="0" distL="0" distR="0" wp14:anchorId="67797AFD" wp14:editId="58051C86">
                            <wp:extent cx="930275" cy="890905"/>
                            <wp:effectExtent l="0" t="0" r="3175" b="4445"/>
                            <wp:docPr id="83" name="Picture 83"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tyLogo"/>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0275" cy="890905"/>
                                    </a:xfrm>
                                    <a:prstGeom prst="rect">
                                      <a:avLst/>
                                    </a:prstGeom>
                                    <a:noFill/>
                                    <a:ln>
                                      <a:noFill/>
                                    </a:ln>
                                  </pic:spPr>
                                </pic:pic>
                              </a:graphicData>
                            </a:graphic>
                          </wp:inline>
                        </w:drawing>
                      </w:r>
                    </w:p>
                    <w:p w14:paraId="04EB0F0D" w14:textId="77777777" w:rsidR="00ED32F8" w:rsidRDefault="00ED32F8" w:rsidP="00ED32F8">
                      <w:pPr>
                        <w:rPr>
                          <w:sz w:val="14"/>
                        </w:rPr>
                      </w:pPr>
                    </w:p>
                  </w:txbxContent>
                </v:textbox>
              </v:shape>
            </w:pict>
          </mc:Fallback>
        </mc:AlternateContent>
      </w:r>
      <w:r w:rsidRPr="00ED32F8">
        <w:t xml:space="preserve">                                                                                                                  </w:t>
      </w:r>
      <w:r w:rsidRPr="00ED32F8">
        <w:rPr>
          <w:color w:val="0000FF"/>
        </w:rPr>
        <w:t>Completed only by the Clerk of the Board’s Office</w:t>
      </w:r>
    </w:p>
    <w:p w14:paraId="36756B21" w14:textId="77777777" w:rsidR="00ED32F8" w:rsidRPr="00ED32F8" w:rsidRDefault="00ED32F8" w:rsidP="00ED32F8">
      <w:pPr>
        <w:rPr>
          <w:color w:val="0000FF"/>
        </w:rPr>
      </w:pPr>
      <w:r w:rsidRPr="00ED32F8">
        <w:rPr>
          <w:color w:val="0000FF"/>
        </w:rPr>
        <w:t xml:space="preserve">                                                                                                                Agenda Date:    ______________________</w:t>
      </w:r>
    </w:p>
    <w:p w14:paraId="519B91CD" w14:textId="77777777" w:rsidR="00ED32F8" w:rsidRPr="00ED32F8" w:rsidRDefault="00ED32F8" w:rsidP="00ED32F8">
      <w:pPr>
        <w:ind w:left="5040"/>
      </w:pPr>
      <w:r w:rsidRPr="00ED32F8">
        <w:rPr>
          <w:color w:val="0000FF"/>
        </w:rPr>
        <w:t xml:space="preserve">           CBS Sign Off    ______________________</w:t>
      </w:r>
    </w:p>
    <w:p w14:paraId="583543E2" w14:textId="06AADFC0" w:rsidR="00ED32F8" w:rsidRDefault="00ED32F8" w:rsidP="00ED32F8">
      <w:pPr>
        <w:keepNext/>
        <w:jc w:val="center"/>
        <w:outlineLvl w:val="1"/>
        <w:rPr>
          <w:b/>
          <w:sz w:val="18"/>
        </w:rPr>
      </w:pPr>
    </w:p>
    <w:p w14:paraId="64566C0A" w14:textId="0C007F40" w:rsidR="00B8147E" w:rsidRPr="00ED32F8" w:rsidRDefault="00B8147E" w:rsidP="00ED32F8">
      <w:pPr>
        <w:keepNext/>
        <w:jc w:val="center"/>
        <w:outlineLvl w:val="1"/>
        <w:rPr>
          <w:b/>
          <w:sz w:val="24"/>
          <w:szCs w:val="28"/>
        </w:rPr>
      </w:pPr>
      <w:r w:rsidRPr="00B8147E">
        <w:rPr>
          <w:b/>
          <w:sz w:val="24"/>
          <w:szCs w:val="28"/>
        </w:rPr>
        <w:t>EXHIBID D</w:t>
      </w:r>
    </w:p>
    <w:p w14:paraId="0E7A09D9" w14:textId="53143F8E" w:rsidR="00ED32F8" w:rsidRPr="00ED32F8" w:rsidRDefault="00ED32F8" w:rsidP="00ED32F8">
      <w:pPr>
        <w:keepNext/>
        <w:jc w:val="center"/>
        <w:outlineLvl w:val="1"/>
        <w:rPr>
          <w:b/>
          <w:sz w:val="22"/>
          <w:szCs w:val="16"/>
        </w:rPr>
      </w:pPr>
      <w:r w:rsidRPr="00ED32F8">
        <w:rPr>
          <w:b/>
          <w:sz w:val="22"/>
          <w:szCs w:val="16"/>
        </w:rPr>
        <w:t xml:space="preserve">COUNTY OF </w:t>
      </w:r>
      <w:smartTag w:uri="urn:schemas-microsoft-com:office:smarttags" w:element="PlaceName">
        <w:r w:rsidRPr="00ED32F8">
          <w:rPr>
            <w:b/>
            <w:sz w:val="22"/>
            <w:szCs w:val="16"/>
          </w:rPr>
          <w:t>ALAMEDA</w:t>
        </w:r>
      </w:smartTag>
    </w:p>
    <w:p w14:paraId="7AD88E03" w14:textId="6682EF93" w:rsidR="00ED32F8" w:rsidRPr="00ED32F8" w:rsidRDefault="00ED32F8" w:rsidP="00ED32F8">
      <w:pPr>
        <w:keepNext/>
        <w:jc w:val="center"/>
        <w:outlineLvl w:val="0"/>
        <w:rPr>
          <w:b/>
          <w:sz w:val="18"/>
          <w:szCs w:val="16"/>
        </w:rPr>
      </w:pPr>
      <w:r w:rsidRPr="00ED32F8">
        <w:rPr>
          <w:b/>
          <w:sz w:val="18"/>
          <w:szCs w:val="16"/>
        </w:rPr>
        <w:t>OUT-OF-STATE TRAVEL AUTHORIZATION REQUEST</w:t>
      </w:r>
    </w:p>
    <w:p w14:paraId="60CD1488" w14:textId="482DBA29" w:rsidR="00ED32F8" w:rsidRPr="00ED32F8" w:rsidRDefault="00ED32F8" w:rsidP="00ED32F8">
      <w:r w:rsidRPr="00ED32F8">
        <w:rPr>
          <w:noProof/>
          <w:sz w:val="28"/>
        </w:rPr>
        <mc:AlternateContent>
          <mc:Choice Requires="wps">
            <w:drawing>
              <wp:anchor distT="0" distB="0" distL="114300" distR="114300" simplePos="0" relativeHeight="251658240" behindDoc="1" locked="0" layoutInCell="0" allowOverlap="1" wp14:anchorId="038D35AE" wp14:editId="4DBDB3D9">
                <wp:simplePos x="0" y="0"/>
                <wp:positionH relativeFrom="margin">
                  <wp:align>center</wp:align>
                </wp:positionH>
                <wp:positionV relativeFrom="paragraph">
                  <wp:posOffset>70924</wp:posOffset>
                </wp:positionV>
                <wp:extent cx="3383280" cy="265479"/>
                <wp:effectExtent l="19050" t="19050" r="26670" b="203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265479"/>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866E" id="Rectangle 82" o:spid="_x0000_s1026" style="position:absolute;margin-left:0;margin-top:5.6pt;width:266.4pt;height:20.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" o:allowincell="f" strokeweight="3pt">
                <v:stroke linestyle="thinThin"/>
                <w10:wrap anchorx="margin"/>
              </v:rect>
            </w:pict>
          </mc:Fallback>
        </mc:AlternateContent>
      </w:r>
    </w:p>
    <w:p w14:paraId="00240842" w14:textId="3B42CFE4" w:rsidR="006F226C" w:rsidRDefault="00ED32F8" w:rsidP="00ED32F8">
      <w:pPr>
        <w:keepNext/>
        <w:outlineLvl w:val="1"/>
        <w:rPr>
          <w:b/>
          <w:sz w:val="18"/>
          <w:szCs w:val="18"/>
        </w:rPr>
      </w:pPr>
      <w:r w:rsidRPr="00ED32F8">
        <w:rPr>
          <w:b/>
          <w:sz w:val="18"/>
          <w:szCs w:val="18"/>
        </w:rPr>
        <w:t xml:space="preserve">                                               </w:t>
      </w:r>
      <w:r w:rsidR="006F226C">
        <w:rPr>
          <w:b/>
          <w:sz w:val="18"/>
          <w:szCs w:val="18"/>
        </w:rPr>
        <w:tab/>
      </w:r>
      <w:r w:rsidR="006F226C">
        <w:rPr>
          <w:b/>
          <w:sz w:val="18"/>
          <w:szCs w:val="18"/>
        </w:rPr>
        <w:tab/>
        <w:t xml:space="preserve"> </w:t>
      </w:r>
      <w:r w:rsidRPr="00ED32F8">
        <w:rPr>
          <w:b/>
          <w:sz w:val="18"/>
          <w:szCs w:val="18"/>
        </w:rPr>
        <w:t xml:space="preserve">AUTHORIZATION NUMBER </w:t>
      </w:r>
    </w:p>
    <w:p w14:paraId="36998098" w14:textId="5F7D75ED" w:rsidR="00ED32F8" w:rsidRPr="00ED32F8" w:rsidRDefault="006F226C" w:rsidP="00ED32F8">
      <w:pPr>
        <w:keepNext/>
        <w:outlineLvl w:val="1"/>
        <w:rPr>
          <w:b/>
          <w:sz w:val="18"/>
          <w:szCs w:val="18"/>
        </w:rPr>
      </w:pPr>
      <w:r w:rsidRPr="00ED32F8">
        <w:rPr>
          <w:noProof/>
        </w:rPr>
        <mc:AlternateContent>
          <mc:Choice Requires="wps">
            <w:drawing>
              <wp:anchor distT="4294967295" distB="4294967295" distL="114300" distR="114300" simplePos="0" relativeHeight="251678720" behindDoc="0" locked="0" layoutInCell="0" allowOverlap="1" wp14:anchorId="5B510510" wp14:editId="01A95A96">
                <wp:simplePos x="0" y="0"/>
                <wp:positionH relativeFrom="column">
                  <wp:posOffset>3392805</wp:posOffset>
                </wp:positionH>
                <wp:positionV relativeFrom="paragraph">
                  <wp:posOffset>7473</wp:posOffset>
                </wp:positionV>
                <wp:extent cx="1719385" cy="7815"/>
                <wp:effectExtent l="0" t="0" r="33655" b="3048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9385" cy="7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1394E" id="Straight Connector 81"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7.15pt,.6pt" to="40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" o:allowincell="f"/>
            </w:pict>
          </mc:Fallback>
        </mc:AlternateContent>
      </w:r>
      <w:r w:rsidR="00ED32F8" w:rsidRPr="00ED32F8">
        <w:rPr>
          <w:b/>
          <w:sz w:val="18"/>
          <w:szCs w:val="18"/>
        </w:rPr>
        <w:t xml:space="preserve">                    </w:t>
      </w:r>
    </w:p>
    <w:p w14:paraId="733F6A5E" w14:textId="77425A05" w:rsidR="00ED32F8" w:rsidRPr="00ED32F8" w:rsidRDefault="00ED32F8" w:rsidP="00B8147E">
      <w:pPr>
        <w:spacing w:line="276" w:lineRule="auto"/>
      </w:pPr>
      <w:r w:rsidRPr="00ED32F8">
        <w:t xml:space="preserve">TO:    </w:t>
      </w:r>
      <w:r w:rsidRPr="00ED32F8">
        <w:tab/>
      </w:r>
      <w:r w:rsidRPr="00ED32F8">
        <w:tab/>
        <w:t xml:space="preserve">Susan S. Muranishi, County Administrator     </w:t>
      </w:r>
    </w:p>
    <w:p w14:paraId="62E0937B" w14:textId="751032C5" w:rsidR="00ED32F8" w:rsidRPr="00ED32F8" w:rsidRDefault="006F226C" w:rsidP="00B8147E">
      <w:pPr>
        <w:spacing w:line="276" w:lineRule="auto"/>
      </w:pPr>
      <w:r w:rsidRPr="00ED32F8">
        <w:rPr>
          <w:noProof/>
        </w:rPr>
        <mc:AlternateContent>
          <mc:Choice Requires="wps">
            <w:drawing>
              <wp:anchor distT="4294967295" distB="4294967295" distL="114300" distR="114300" simplePos="0" relativeHeight="251677696" behindDoc="0" locked="0" layoutInCell="1" allowOverlap="1" wp14:anchorId="4E3C2123" wp14:editId="5904DC4C">
                <wp:simplePos x="0" y="0"/>
                <wp:positionH relativeFrom="column">
                  <wp:posOffset>4859362</wp:posOffset>
                </wp:positionH>
                <wp:positionV relativeFrom="paragraph">
                  <wp:posOffset>119868</wp:posOffset>
                </wp:positionV>
                <wp:extent cx="1485900" cy="0"/>
                <wp:effectExtent l="0" t="0" r="0" b="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8CBB" id="Straight Connector 80"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65pt,9.45pt" to="499.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TksAEAAEgDAAAOAAAAZHJzL2Uyb0RvYy54bWysU8Fu2zAMvQ/YPwi6L3aCZW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"/>
            </w:pict>
          </mc:Fallback>
        </mc:AlternateContent>
      </w:r>
      <w:r w:rsidRPr="00ED32F8">
        <w:rPr>
          <w:noProof/>
        </w:rPr>
        <mc:AlternateContent>
          <mc:Choice Requires="wps">
            <w:drawing>
              <wp:anchor distT="4294967295" distB="4294967295" distL="114300" distR="114300" simplePos="0" relativeHeight="251679744" behindDoc="0" locked="0" layoutInCell="1" allowOverlap="1" wp14:anchorId="73D00BE3" wp14:editId="2A84251B">
                <wp:simplePos x="0" y="0"/>
                <wp:positionH relativeFrom="margin">
                  <wp:align>center</wp:align>
                </wp:positionH>
                <wp:positionV relativeFrom="paragraph">
                  <wp:posOffset>112004</wp:posOffset>
                </wp:positionV>
                <wp:extent cx="1600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B4EEB" id="Straight Connector 79" o:spid="_x0000_s1026" style="position:absolute;z-index:2516797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8.8pt" to="1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">
                <w10:wrap anchorx="margin"/>
              </v:line>
            </w:pict>
          </mc:Fallback>
        </mc:AlternateContent>
      </w:r>
      <w:r w:rsidR="00ED32F8" w:rsidRPr="00ED32F8">
        <w:t>FROM:</w:t>
      </w:r>
      <w:r w:rsidR="00ED32F8" w:rsidRPr="00ED32F8">
        <w:tab/>
      </w:r>
      <w:r w:rsidR="00ED32F8" w:rsidRPr="00ED32F8">
        <w:tab/>
        <w:t xml:space="preserve">Agency / Department Head - Print </w:t>
      </w:r>
      <w:r w:rsidR="00ED32F8" w:rsidRPr="00ED32F8">
        <w:tab/>
        <w:t xml:space="preserve">       </w:t>
      </w:r>
      <w:r>
        <w:tab/>
      </w:r>
      <w:r>
        <w:tab/>
      </w:r>
      <w:r>
        <w:tab/>
        <w:t xml:space="preserve">      </w:t>
      </w:r>
      <w:r w:rsidR="00ED32F8" w:rsidRPr="00ED32F8">
        <w:t xml:space="preserve"> Signature </w:t>
      </w:r>
    </w:p>
    <w:p w14:paraId="5C86AEEC" w14:textId="308FF216" w:rsidR="00ED32F8" w:rsidRPr="00ED32F8" w:rsidRDefault="00ED32F8" w:rsidP="00B8147E">
      <w:pPr>
        <w:spacing w:line="276" w:lineRule="auto"/>
        <w:ind w:left="1440" w:hanging="1440"/>
      </w:pPr>
      <w:r w:rsidRPr="00ED32F8">
        <w:t>SUBJECT:</w:t>
      </w:r>
      <w:r w:rsidRPr="00ED32F8">
        <w:tab/>
        <w:t>OUT-OF-STATE TRAVEL (OOST) AUTHORIZATION REQUEST</w:t>
      </w:r>
    </w:p>
    <w:p w14:paraId="35F17A63" w14:textId="0FD7F789" w:rsidR="00ED32F8" w:rsidRPr="00ED32F8" w:rsidRDefault="00ED32F8" w:rsidP="00B8147E">
      <w:pPr>
        <w:spacing w:line="276" w:lineRule="auto"/>
      </w:pPr>
      <w:r w:rsidRPr="00ED32F8">
        <w:rPr>
          <w:noProof/>
        </w:rPr>
        <mc:AlternateContent>
          <mc:Choice Requires="wps">
            <w:drawing>
              <wp:anchor distT="4294967295" distB="4294967295" distL="114300" distR="114300" simplePos="0" relativeHeight="251681792" behindDoc="0" locked="0" layoutInCell="1" allowOverlap="1" wp14:anchorId="0F64EAF2" wp14:editId="2A90456A">
                <wp:simplePos x="0" y="0"/>
                <wp:positionH relativeFrom="column">
                  <wp:posOffset>908685</wp:posOffset>
                </wp:positionH>
                <wp:positionV relativeFrom="paragraph">
                  <wp:posOffset>136524</wp:posOffset>
                </wp:positionV>
                <wp:extent cx="1645920" cy="0"/>
                <wp:effectExtent l="0" t="0" r="0" b="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DB3F" id="Straight Connector 78"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5pt,10.75pt" to="201.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"/>
            </w:pict>
          </mc:Fallback>
        </mc:AlternateContent>
      </w:r>
      <w:r w:rsidRPr="00ED32F8">
        <w:t xml:space="preserve">DATE:  </w:t>
      </w:r>
      <w:r w:rsidRPr="00ED32F8">
        <w:tab/>
      </w:r>
    </w:p>
    <w:p w14:paraId="0BF0FBF7" w14:textId="77777777" w:rsidR="00ED32F8" w:rsidRPr="00ED32F8" w:rsidRDefault="00ED32F8" w:rsidP="00ED32F8">
      <w:pPr>
        <w:spacing w:line="360" w:lineRule="auto"/>
      </w:pPr>
      <w:r w:rsidRPr="00ED32F8">
        <w:t>I am requesting your approval of the following OOST request prior to the event taking place.</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310"/>
        <w:gridCol w:w="630"/>
        <w:gridCol w:w="4230"/>
      </w:tblGrid>
      <w:tr w:rsidR="00ED32F8" w:rsidRPr="00ED32F8" w14:paraId="28C39F32" w14:textId="77777777" w:rsidTr="005D5CCA">
        <w:trPr>
          <w:cantSplit/>
          <w:trHeight w:val="465"/>
        </w:trPr>
        <w:tc>
          <w:tcPr>
            <w:tcW w:w="5940" w:type="dxa"/>
            <w:gridSpan w:val="2"/>
            <w:tcBorders>
              <w:top w:val="double" w:sz="4" w:space="0" w:color="auto"/>
              <w:left w:val="double" w:sz="4" w:space="0" w:color="auto"/>
              <w:bottom w:val="nil"/>
              <w:right w:val="single" w:sz="4" w:space="0" w:color="auto"/>
            </w:tcBorders>
            <w:vAlign w:val="center"/>
          </w:tcPr>
          <w:p w14:paraId="36FED799" w14:textId="77777777" w:rsidR="00ED32F8" w:rsidRPr="00ED32F8" w:rsidRDefault="00ED32F8" w:rsidP="00ED32F8">
            <w:pPr>
              <w:keepNext/>
              <w:outlineLvl w:val="3"/>
              <w:rPr>
                <w:b/>
                <w:sz w:val="16"/>
                <w:szCs w:val="16"/>
              </w:rPr>
            </w:pPr>
            <w:r w:rsidRPr="00ED32F8">
              <w:rPr>
                <w:b/>
                <w:sz w:val="16"/>
                <w:szCs w:val="16"/>
              </w:rPr>
              <w:t>PLEASE TYPE / PRINT LEGIBLY</w:t>
            </w:r>
          </w:p>
          <w:p w14:paraId="69A1CA24" w14:textId="7F287867" w:rsidR="00ED32F8" w:rsidRPr="00ED32F8" w:rsidRDefault="00F87614" w:rsidP="00ED32F8">
            <w:pPr>
              <w:rPr>
                <w:sz w:val="16"/>
                <w:szCs w:val="16"/>
              </w:rPr>
            </w:pPr>
            <w:r>
              <w:rPr>
                <w:noProof/>
                <w:sz w:val="16"/>
                <w:szCs w:val="16"/>
              </w:rPr>
              <mc:AlternateContent>
                <mc:Choice Requires="wpg">
                  <w:drawing>
                    <wp:anchor distT="0" distB="0" distL="114300" distR="114300" simplePos="0" relativeHeight="251662336" behindDoc="0" locked="0" layoutInCell="1" allowOverlap="1" wp14:anchorId="5BC7EA06" wp14:editId="7BC3CDB8">
                      <wp:simplePos x="0" y="0"/>
                      <wp:positionH relativeFrom="column">
                        <wp:posOffset>469265</wp:posOffset>
                      </wp:positionH>
                      <wp:positionV relativeFrom="paragraph">
                        <wp:posOffset>106045</wp:posOffset>
                      </wp:positionV>
                      <wp:extent cx="5575300" cy="0"/>
                      <wp:effectExtent l="0" t="0" r="0" b="0"/>
                      <wp:wrapNone/>
                      <wp:docPr id="97" name="Group 97"/>
                      <wp:cNvGraphicFramePr/>
                      <a:graphic xmlns:a="http://schemas.openxmlformats.org/drawingml/2006/main">
                        <a:graphicData uri="http://schemas.microsoft.com/office/word/2010/wordprocessingGroup">
                          <wpg:wgp>
                            <wpg:cNvGrpSpPr/>
                            <wpg:grpSpPr>
                              <a:xfrm>
                                <a:off x="0" y="0"/>
                                <a:ext cx="5575300" cy="0"/>
                                <a:chOff x="0" y="0"/>
                                <a:chExt cx="5575495" cy="0"/>
                              </a:xfrm>
                            </wpg:grpSpPr>
                            <wps:wsp>
                              <wps:cNvPr id="76" name="Straight Connector 76"/>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Straight Connector 77"/>
                              <wps:cNvCnPr>
                                <a:cxnSpLocks noChangeShapeType="1"/>
                              </wps:cNvCnPr>
                              <wps:spPr bwMode="auto">
                                <a:xfrm>
                                  <a:off x="3563815"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8B7618" id="Group 97" o:spid="_x0000_s1026" style="position:absolute;margin-left:36.95pt;margin-top:8.35pt;width:439pt;height:0;z-index:251662336;mso-width-relative:margin;mso-height-relative:margin" coordsize="557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">
                      <v:line id="Straight Connector 76" o:spid="_x0000_s1027" style="position:absolute;visibility:visible;mso-wrap-style:square" from="0,0" to="283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Straight Connector 77" o:spid="_x0000_s1028" style="position:absolute;visibility:visible;mso-wrap-style:square" from="35638,0" to="557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r w:rsidR="00ED32F8" w:rsidRPr="00ED32F8">
              <w:rPr>
                <w:sz w:val="16"/>
                <w:szCs w:val="16"/>
              </w:rPr>
              <w:t xml:space="preserve">                 </w:t>
            </w:r>
          </w:p>
          <w:p w14:paraId="7ED4C4CE" w14:textId="6FB4EE9C" w:rsidR="00ED32F8" w:rsidRPr="00ED32F8" w:rsidRDefault="00ED32F8" w:rsidP="00ED32F8">
            <w:pPr>
              <w:spacing w:before="20"/>
              <w:jc w:val="center"/>
              <w:rPr>
                <w:sz w:val="16"/>
                <w:szCs w:val="16"/>
              </w:rPr>
            </w:pPr>
            <w:r w:rsidRPr="00ED32F8">
              <w:rPr>
                <w:sz w:val="16"/>
                <w:szCs w:val="16"/>
              </w:rPr>
              <w:t>AGENCY / DEPARTMENT</w:t>
            </w:r>
          </w:p>
        </w:tc>
        <w:tc>
          <w:tcPr>
            <w:tcW w:w="4230" w:type="dxa"/>
            <w:tcBorders>
              <w:top w:val="double" w:sz="4" w:space="0" w:color="auto"/>
              <w:left w:val="single" w:sz="4" w:space="0" w:color="auto"/>
              <w:bottom w:val="nil"/>
              <w:right w:val="double" w:sz="4" w:space="0" w:color="auto"/>
            </w:tcBorders>
          </w:tcPr>
          <w:p w14:paraId="438F0B19" w14:textId="77777777" w:rsidR="00ED32F8" w:rsidRPr="00ED32F8" w:rsidRDefault="00ED32F8" w:rsidP="00ED32F8">
            <w:pPr>
              <w:jc w:val="center"/>
              <w:rPr>
                <w:sz w:val="16"/>
                <w:szCs w:val="16"/>
              </w:rPr>
            </w:pPr>
          </w:p>
          <w:p w14:paraId="61A98616" w14:textId="77777777" w:rsidR="00ED32F8" w:rsidRPr="00ED32F8" w:rsidRDefault="00ED32F8" w:rsidP="00ED32F8">
            <w:pPr>
              <w:rPr>
                <w:sz w:val="16"/>
                <w:szCs w:val="16"/>
              </w:rPr>
            </w:pPr>
            <w:r w:rsidRPr="00ED32F8">
              <w:rPr>
                <w:sz w:val="16"/>
                <w:szCs w:val="16"/>
              </w:rPr>
              <w:t xml:space="preserve">          </w:t>
            </w:r>
          </w:p>
          <w:p w14:paraId="3F89E930" w14:textId="77777777" w:rsidR="00ED32F8" w:rsidRPr="00ED32F8" w:rsidRDefault="00ED32F8" w:rsidP="00ED32F8">
            <w:pPr>
              <w:jc w:val="center"/>
              <w:rPr>
                <w:sz w:val="16"/>
                <w:szCs w:val="16"/>
              </w:rPr>
            </w:pPr>
            <w:r w:rsidRPr="00ED32F8">
              <w:rPr>
                <w:sz w:val="16"/>
                <w:szCs w:val="16"/>
              </w:rPr>
              <w:t>DIVISION / UNIT</w:t>
            </w:r>
          </w:p>
        </w:tc>
      </w:tr>
      <w:tr w:rsidR="00ED32F8" w:rsidRPr="00ED32F8" w14:paraId="3244B6D5" w14:textId="77777777" w:rsidTr="005D5CCA">
        <w:trPr>
          <w:cantSplit/>
          <w:trHeight w:val="280"/>
        </w:trPr>
        <w:tc>
          <w:tcPr>
            <w:tcW w:w="5940" w:type="dxa"/>
            <w:gridSpan w:val="2"/>
            <w:tcBorders>
              <w:top w:val="double" w:sz="4" w:space="0" w:color="auto"/>
              <w:left w:val="double" w:sz="4" w:space="0" w:color="auto"/>
              <w:bottom w:val="nil"/>
            </w:tcBorders>
            <w:vAlign w:val="center"/>
          </w:tcPr>
          <w:p w14:paraId="73BF02F3" w14:textId="0EFC467A" w:rsidR="00ED32F8" w:rsidRPr="00ED32F8" w:rsidRDefault="00ED32F8" w:rsidP="00ED32F8">
            <w:pPr>
              <w:spacing w:before="20"/>
              <w:jc w:val="center"/>
              <w:rPr>
                <w:sz w:val="16"/>
                <w:szCs w:val="16"/>
              </w:rPr>
            </w:pPr>
            <w:r w:rsidRPr="00ED32F8">
              <w:rPr>
                <w:sz w:val="16"/>
                <w:szCs w:val="16"/>
              </w:rPr>
              <w:t>TRAVELER’S NAME *</w:t>
            </w:r>
          </w:p>
        </w:tc>
        <w:tc>
          <w:tcPr>
            <w:tcW w:w="4230" w:type="dxa"/>
            <w:tcBorders>
              <w:top w:val="double" w:sz="4" w:space="0" w:color="auto"/>
              <w:bottom w:val="nil"/>
              <w:right w:val="double" w:sz="4" w:space="0" w:color="auto"/>
            </w:tcBorders>
            <w:vAlign w:val="center"/>
          </w:tcPr>
          <w:p w14:paraId="01E1108E" w14:textId="77777777" w:rsidR="00ED32F8" w:rsidRPr="00ED32F8" w:rsidRDefault="00ED32F8" w:rsidP="00ED32F8">
            <w:pPr>
              <w:jc w:val="center"/>
              <w:rPr>
                <w:sz w:val="16"/>
                <w:szCs w:val="16"/>
              </w:rPr>
            </w:pPr>
            <w:r w:rsidRPr="00ED32F8">
              <w:rPr>
                <w:sz w:val="16"/>
                <w:szCs w:val="16"/>
              </w:rPr>
              <w:t>JOB TITLE / CLASSIFICATION or VENDOR #</w:t>
            </w:r>
          </w:p>
        </w:tc>
      </w:tr>
      <w:tr w:rsidR="00ED32F8" w:rsidRPr="00ED32F8" w14:paraId="374F9477" w14:textId="77777777" w:rsidTr="005D5CCA">
        <w:trPr>
          <w:cantSplit/>
          <w:trHeight w:val="282"/>
        </w:trPr>
        <w:tc>
          <w:tcPr>
            <w:tcW w:w="5940" w:type="dxa"/>
            <w:gridSpan w:val="2"/>
            <w:tcBorders>
              <w:top w:val="single" w:sz="4" w:space="0" w:color="auto"/>
              <w:left w:val="double" w:sz="4" w:space="0" w:color="auto"/>
            </w:tcBorders>
            <w:vAlign w:val="center"/>
          </w:tcPr>
          <w:p w14:paraId="1126D968" w14:textId="77777777" w:rsidR="00ED32F8" w:rsidRPr="00ED32F8" w:rsidRDefault="00ED32F8" w:rsidP="00ED32F8">
            <w:pPr>
              <w:rPr>
                <w:sz w:val="16"/>
                <w:szCs w:val="16"/>
              </w:rPr>
            </w:pPr>
            <w:r w:rsidRPr="00ED32F8">
              <w:rPr>
                <w:sz w:val="16"/>
                <w:szCs w:val="16"/>
              </w:rPr>
              <w:t>1.</w:t>
            </w:r>
          </w:p>
        </w:tc>
        <w:tc>
          <w:tcPr>
            <w:tcW w:w="4230" w:type="dxa"/>
            <w:tcBorders>
              <w:top w:val="single" w:sz="4" w:space="0" w:color="auto"/>
              <w:right w:val="double" w:sz="4" w:space="0" w:color="auto"/>
            </w:tcBorders>
            <w:vAlign w:val="center"/>
          </w:tcPr>
          <w:p w14:paraId="1A6F34F6" w14:textId="77777777" w:rsidR="00ED32F8" w:rsidRPr="00ED32F8" w:rsidRDefault="00ED32F8" w:rsidP="00ED32F8">
            <w:pPr>
              <w:rPr>
                <w:sz w:val="16"/>
                <w:szCs w:val="16"/>
              </w:rPr>
            </w:pPr>
          </w:p>
        </w:tc>
      </w:tr>
      <w:tr w:rsidR="00ED32F8" w:rsidRPr="00ED32F8" w14:paraId="5BD77963" w14:textId="77777777" w:rsidTr="005D5CCA">
        <w:trPr>
          <w:cantSplit/>
          <w:trHeight w:val="282"/>
        </w:trPr>
        <w:tc>
          <w:tcPr>
            <w:tcW w:w="5940" w:type="dxa"/>
            <w:gridSpan w:val="2"/>
            <w:tcBorders>
              <w:top w:val="single" w:sz="4" w:space="0" w:color="auto"/>
              <w:left w:val="double" w:sz="4" w:space="0" w:color="auto"/>
              <w:bottom w:val="nil"/>
            </w:tcBorders>
            <w:vAlign w:val="center"/>
          </w:tcPr>
          <w:p w14:paraId="02FF5D92" w14:textId="77777777" w:rsidR="00ED32F8" w:rsidRPr="00ED32F8" w:rsidRDefault="00ED32F8" w:rsidP="00ED32F8">
            <w:pPr>
              <w:rPr>
                <w:sz w:val="16"/>
                <w:szCs w:val="16"/>
              </w:rPr>
            </w:pPr>
            <w:r w:rsidRPr="00ED32F8">
              <w:rPr>
                <w:sz w:val="16"/>
                <w:szCs w:val="16"/>
              </w:rPr>
              <w:t>2.</w:t>
            </w:r>
          </w:p>
        </w:tc>
        <w:tc>
          <w:tcPr>
            <w:tcW w:w="4230" w:type="dxa"/>
            <w:tcBorders>
              <w:top w:val="single" w:sz="4" w:space="0" w:color="auto"/>
              <w:bottom w:val="nil"/>
              <w:right w:val="double" w:sz="4" w:space="0" w:color="auto"/>
            </w:tcBorders>
            <w:vAlign w:val="center"/>
          </w:tcPr>
          <w:p w14:paraId="19B55055" w14:textId="77777777" w:rsidR="00ED32F8" w:rsidRPr="00ED32F8" w:rsidRDefault="00ED32F8" w:rsidP="00ED32F8">
            <w:pPr>
              <w:rPr>
                <w:sz w:val="16"/>
                <w:szCs w:val="16"/>
              </w:rPr>
            </w:pPr>
          </w:p>
        </w:tc>
      </w:tr>
      <w:tr w:rsidR="00ED32F8" w:rsidRPr="00ED32F8" w14:paraId="1862AF08" w14:textId="77777777" w:rsidTr="005D5CCA">
        <w:trPr>
          <w:cantSplit/>
          <w:trHeight w:val="288"/>
        </w:trPr>
        <w:tc>
          <w:tcPr>
            <w:tcW w:w="5940" w:type="dxa"/>
            <w:gridSpan w:val="2"/>
            <w:tcBorders>
              <w:left w:val="double" w:sz="4" w:space="0" w:color="auto"/>
              <w:bottom w:val="double" w:sz="4" w:space="0" w:color="auto"/>
            </w:tcBorders>
            <w:vAlign w:val="center"/>
          </w:tcPr>
          <w:p w14:paraId="7458B7C2" w14:textId="77777777" w:rsidR="00ED32F8" w:rsidRPr="00ED32F8" w:rsidRDefault="00ED32F8" w:rsidP="00ED32F8">
            <w:pPr>
              <w:rPr>
                <w:sz w:val="16"/>
                <w:szCs w:val="16"/>
              </w:rPr>
            </w:pPr>
            <w:r w:rsidRPr="00ED32F8">
              <w:rPr>
                <w:sz w:val="16"/>
                <w:szCs w:val="16"/>
              </w:rPr>
              <w:t>3.</w:t>
            </w:r>
          </w:p>
        </w:tc>
        <w:tc>
          <w:tcPr>
            <w:tcW w:w="4230" w:type="dxa"/>
            <w:tcBorders>
              <w:bottom w:val="double" w:sz="4" w:space="0" w:color="auto"/>
              <w:right w:val="double" w:sz="4" w:space="0" w:color="auto"/>
            </w:tcBorders>
            <w:vAlign w:val="center"/>
          </w:tcPr>
          <w:p w14:paraId="0A8E83CB" w14:textId="77777777" w:rsidR="00ED32F8" w:rsidRPr="00ED32F8" w:rsidRDefault="00ED32F8" w:rsidP="00ED32F8">
            <w:pPr>
              <w:rPr>
                <w:sz w:val="16"/>
                <w:szCs w:val="16"/>
              </w:rPr>
            </w:pPr>
          </w:p>
        </w:tc>
      </w:tr>
      <w:tr w:rsidR="00ED32F8" w:rsidRPr="00ED32F8" w14:paraId="0ED43F40" w14:textId="77777777" w:rsidTr="005D5CCA">
        <w:trPr>
          <w:cantSplit/>
          <w:trHeight w:val="150"/>
        </w:trPr>
        <w:tc>
          <w:tcPr>
            <w:tcW w:w="10170" w:type="dxa"/>
            <w:gridSpan w:val="3"/>
            <w:tcBorders>
              <w:top w:val="nil"/>
              <w:left w:val="nil"/>
              <w:bottom w:val="double" w:sz="4" w:space="0" w:color="auto"/>
              <w:right w:val="nil"/>
            </w:tcBorders>
          </w:tcPr>
          <w:p w14:paraId="1CE186CC" w14:textId="77777777" w:rsidR="00ED32F8" w:rsidRPr="00ED32F8" w:rsidRDefault="00ED32F8" w:rsidP="00ED32F8">
            <w:pPr>
              <w:rPr>
                <w:sz w:val="18"/>
                <w:szCs w:val="18"/>
              </w:rPr>
            </w:pPr>
            <w:r w:rsidRPr="00ED32F8">
              <w:rPr>
                <w:sz w:val="18"/>
                <w:szCs w:val="18"/>
              </w:rPr>
              <w:t>* NOTE:  The only eligible personal services contractors are those who are reimbursed travel/events as stated in</w:t>
            </w:r>
          </w:p>
          <w:p w14:paraId="12FCFF21" w14:textId="77777777" w:rsidR="00ED32F8" w:rsidRPr="00ED32F8" w:rsidRDefault="00ED32F8" w:rsidP="00ED32F8">
            <w:pPr>
              <w:rPr>
                <w:sz w:val="18"/>
                <w:szCs w:val="18"/>
              </w:rPr>
            </w:pPr>
            <w:r w:rsidRPr="00ED32F8">
              <w:rPr>
                <w:sz w:val="18"/>
                <w:szCs w:val="18"/>
              </w:rPr>
              <w:t xml:space="preserve">                  his/her contractual agreement with the County.  Must specify Vendor # above.  </w:t>
            </w:r>
          </w:p>
        </w:tc>
      </w:tr>
      <w:tr w:rsidR="00ED32F8" w:rsidRPr="00ED32F8" w14:paraId="1BF56CC2" w14:textId="77777777" w:rsidTr="005D5CCA">
        <w:trPr>
          <w:trHeight w:val="267"/>
        </w:trPr>
        <w:tc>
          <w:tcPr>
            <w:tcW w:w="10170" w:type="dxa"/>
            <w:gridSpan w:val="3"/>
            <w:tcBorders>
              <w:top w:val="double" w:sz="4" w:space="0" w:color="auto"/>
              <w:left w:val="double" w:sz="4" w:space="0" w:color="auto"/>
              <w:bottom w:val="nil"/>
              <w:right w:val="double" w:sz="4" w:space="0" w:color="auto"/>
            </w:tcBorders>
            <w:vAlign w:val="center"/>
          </w:tcPr>
          <w:p w14:paraId="7F8B3ECE" w14:textId="4EA00F90" w:rsidR="00ED32F8" w:rsidRPr="00ED32F8" w:rsidRDefault="00ED32F8" w:rsidP="00F87614">
            <w:pPr>
              <w:jc w:val="center"/>
              <w:rPr>
                <w:b/>
              </w:rPr>
            </w:pPr>
            <w:r w:rsidRPr="00ED32F8">
              <w:rPr>
                <w:b/>
              </w:rPr>
              <w:t>DETAILS OF TRAVEL</w:t>
            </w:r>
          </w:p>
        </w:tc>
      </w:tr>
      <w:tr w:rsidR="00ED32F8" w:rsidRPr="00ED32F8" w14:paraId="67E99E34" w14:textId="77777777" w:rsidTr="005D5CCA">
        <w:trPr>
          <w:cantSplit/>
          <w:trHeight w:val="300"/>
        </w:trPr>
        <w:tc>
          <w:tcPr>
            <w:tcW w:w="10170" w:type="dxa"/>
            <w:gridSpan w:val="3"/>
            <w:tcBorders>
              <w:top w:val="double" w:sz="4" w:space="0" w:color="auto"/>
              <w:left w:val="double" w:sz="4" w:space="0" w:color="auto"/>
              <w:bottom w:val="nil"/>
              <w:right w:val="double" w:sz="4" w:space="0" w:color="auto"/>
            </w:tcBorders>
          </w:tcPr>
          <w:p w14:paraId="315A1523" w14:textId="33D59DA3" w:rsidR="00ED32F8" w:rsidRPr="00ED32F8" w:rsidRDefault="00F87614" w:rsidP="00ED32F8">
            <w:pPr>
              <w:spacing w:before="40"/>
              <w:rPr>
                <w:sz w:val="16"/>
                <w:szCs w:val="16"/>
              </w:rPr>
            </w:pPr>
            <w:r>
              <w:rPr>
                <w:noProof/>
                <w:sz w:val="16"/>
                <w:szCs w:val="16"/>
              </w:rPr>
              <mc:AlternateContent>
                <mc:Choice Requires="wpg">
                  <w:drawing>
                    <wp:anchor distT="0" distB="0" distL="114300" distR="114300" simplePos="0" relativeHeight="251669504" behindDoc="0" locked="0" layoutInCell="1" allowOverlap="1" wp14:anchorId="0403F49C" wp14:editId="7841F5D9">
                      <wp:simplePos x="0" y="0"/>
                      <wp:positionH relativeFrom="column">
                        <wp:posOffset>1389868</wp:posOffset>
                      </wp:positionH>
                      <wp:positionV relativeFrom="paragraph">
                        <wp:posOffset>120113</wp:posOffset>
                      </wp:positionV>
                      <wp:extent cx="2833077" cy="0"/>
                      <wp:effectExtent l="0" t="0" r="0" b="0"/>
                      <wp:wrapNone/>
                      <wp:docPr id="98" name="Group 98"/>
                      <wp:cNvGraphicFramePr/>
                      <a:graphic xmlns:a="http://schemas.openxmlformats.org/drawingml/2006/main">
                        <a:graphicData uri="http://schemas.microsoft.com/office/word/2010/wordprocessingGroup">
                          <wpg:wgp>
                            <wpg:cNvGrpSpPr/>
                            <wpg:grpSpPr>
                              <a:xfrm>
                                <a:off x="0" y="0"/>
                                <a:ext cx="2833077" cy="0"/>
                                <a:chOff x="0" y="0"/>
                                <a:chExt cx="2833077" cy="0"/>
                              </a:xfrm>
                            </wpg:grpSpPr>
                            <wps:wsp>
                              <wps:cNvPr id="70" name="Straight Connector 70"/>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1"/>
                              <wps:cNvCnPr>
                                <a:cxnSpLocks noChangeShapeType="1"/>
                              </wps:cNvCnPr>
                              <wps:spPr bwMode="auto">
                                <a:xfrm>
                                  <a:off x="367323"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Straight Connector 72"/>
                              <wps:cNvCnPr>
                                <a:cxnSpLocks noChangeShapeType="1"/>
                              </wps:cNvCnPr>
                              <wps:spPr bwMode="auto">
                                <a:xfrm>
                                  <a:off x="640862"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Straight Connector 73"/>
                              <wps:cNvCnPr>
                                <a:cxnSpLocks noChangeShapeType="1"/>
                              </wps:cNvCnPr>
                              <wps:spPr bwMode="auto">
                                <a:xfrm>
                                  <a:off x="1649047"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Straight Connector 74"/>
                              <wps:cNvCnPr>
                                <a:cxnSpLocks noChangeShapeType="1"/>
                              </wps:cNvCnPr>
                              <wps:spPr bwMode="auto">
                                <a:xfrm>
                                  <a:off x="2102339"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Straight Connector 75"/>
                              <wps:cNvCnPr>
                                <a:cxnSpLocks noChangeShapeType="1"/>
                              </wps:cNvCnPr>
                              <wps:spPr bwMode="auto">
                                <a:xfrm>
                                  <a:off x="2375877"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E55487A" id="Group 98" o:spid="_x0000_s1026" style="position:absolute;margin-left:109.45pt;margin-top:9.45pt;width:223.1pt;height:0;z-index:251669504" coordsize="283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">
                      <v:line id="Straight Connector 70" o:spid="_x0000_s1027" style="position:absolute;visibility:visible;mso-wrap-style:square" from="0,0" to="2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Straight Connector 71" o:spid="_x0000_s1028" style="position:absolute;visibility:visible;mso-wrap-style:square" from="3673,0" to="55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Straight Connector 72" o:spid="_x0000_s1029" style="position:absolute;visibility:visible;mso-wrap-style:square" from="6408,0" to="10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Straight Connector 73" o:spid="_x0000_s1030" style="position:absolute;visibility:visible;mso-wrap-style:square" from="16490,0" to="201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Straight Connector 74" o:spid="_x0000_s1031" style="position:absolute;visibility:visible;mso-wrap-style:square" from="21023,0" to="22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Straight Connector 75" o:spid="_x0000_s1032" style="position:absolute;visibility:visible;mso-wrap-style:square" from="23758,0" to="283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group>
                  </w:pict>
                </mc:Fallback>
              </mc:AlternateContent>
            </w:r>
            <w:r w:rsidR="00ED32F8" w:rsidRPr="00ED32F8">
              <w:rPr>
                <w:sz w:val="16"/>
                <w:szCs w:val="16"/>
              </w:rPr>
              <w:t xml:space="preserve">DATES (DURATION):      From: </w:t>
            </w:r>
            <w:r>
              <w:rPr>
                <w:sz w:val="16"/>
                <w:szCs w:val="16"/>
              </w:rPr>
              <w:t xml:space="preserve">           </w:t>
            </w:r>
            <w:r w:rsidR="00ED32F8" w:rsidRPr="00ED32F8">
              <w:rPr>
                <w:sz w:val="16"/>
                <w:szCs w:val="16"/>
              </w:rPr>
              <w:t xml:space="preserve"> /     </w:t>
            </w:r>
            <w:r w:rsidR="00B8147E">
              <w:rPr>
                <w:sz w:val="16"/>
                <w:szCs w:val="16"/>
              </w:rPr>
              <w:t xml:space="preserve"> </w:t>
            </w:r>
            <w:r w:rsidR="00ED32F8" w:rsidRPr="00ED32F8">
              <w:rPr>
                <w:sz w:val="16"/>
                <w:szCs w:val="16"/>
              </w:rPr>
              <w:t xml:space="preserve">    /                         </w:t>
            </w:r>
            <w:r>
              <w:rPr>
                <w:sz w:val="16"/>
                <w:szCs w:val="16"/>
              </w:rPr>
              <w:t xml:space="preserve">          </w:t>
            </w:r>
            <w:r w:rsidR="00ED32F8" w:rsidRPr="00ED32F8">
              <w:rPr>
                <w:sz w:val="16"/>
                <w:szCs w:val="16"/>
              </w:rPr>
              <w:t xml:space="preserve"> To:        </w:t>
            </w:r>
            <w:r w:rsidR="00B8147E">
              <w:rPr>
                <w:sz w:val="16"/>
                <w:szCs w:val="16"/>
              </w:rPr>
              <w:t xml:space="preserve">   </w:t>
            </w:r>
            <w:r w:rsidR="00ED32F8" w:rsidRPr="00ED32F8">
              <w:rPr>
                <w:sz w:val="16"/>
                <w:szCs w:val="16"/>
              </w:rPr>
              <w:t xml:space="preserve">    /    </w:t>
            </w:r>
            <w:r w:rsidR="00B8147E">
              <w:rPr>
                <w:sz w:val="16"/>
                <w:szCs w:val="16"/>
              </w:rPr>
              <w:t xml:space="preserve"> </w:t>
            </w:r>
            <w:r w:rsidR="00ED32F8" w:rsidRPr="00ED32F8">
              <w:rPr>
                <w:sz w:val="16"/>
                <w:szCs w:val="16"/>
              </w:rPr>
              <w:t xml:space="preserve">    / </w:t>
            </w:r>
          </w:p>
        </w:tc>
      </w:tr>
      <w:tr w:rsidR="00ED32F8" w:rsidRPr="00ED32F8" w14:paraId="5AF0715D" w14:textId="77777777" w:rsidTr="005D5CCA">
        <w:trPr>
          <w:trHeight w:val="300"/>
        </w:trPr>
        <w:tc>
          <w:tcPr>
            <w:tcW w:w="5310" w:type="dxa"/>
            <w:tcBorders>
              <w:top w:val="single" w:sz="4" w:space="0" w:color="auto"/>
              <w:left w:val="double" w:sz="4" w:space="0" w:color="auto"/>
              <w:right w:val="single" w:sz="4" w:space="0" w:color="auto"/>
            </w:tcBorders>
            <w:vAlign w:val="center"/>
          </w:tcPr>
          <w:p w14:paraId="08671D77" w14:textId="77777777" w:rsidR="00ED32F8" w:rsidRPr="00ED32F8" w:rsidRDefault="00ED32F8" w:rsidP="00ED32F8">
            <w:pPr>
              <w:rPr>
                <w:sz w:val="16"/>
                <w:szCs w:val="16"/>
              </w:rPr>
            </w:pPr>
            <w:r w:rsidRPr="00ED32F8">
              <w:rPr>
                <w:sz w:val="16"/>
                <w:szCs w:val="16"/>
              </w:rPr>
              <w:t xml:space="preserve">POINT OF ORIGIN (City/State): </w:t>
            </w:r>
          </w:p>
        </w:tc>
        <w:tc>
          <w:tcPr>
            <w:tcW w:w="4860" w:type="dxa"/>
            <w:gridSpan w:val="2"/>
            <w:tcBorders>
              <w:top w:val="single" w:sz="4" w:space="0" w:color="auto"/>
              <w:left w:val="nil"/>
              <w:right w:val="double" w:sz="4" w:space="0" w:color="auto"/>
            </w:tcBorders>
            <w:vAlign w:val="center"/>
          </w:tcPr>
          <w:p w14:paraId="76E21945" w14:textId="77777777" w:rsidR="00ED32F8" w:rsidRPr="00ED32F8" w:rsidRDefault="00ED32F8" w:rsidP="00ED32F8">
            <w:pPr>
              <w:rPr>
                <w:sz w:val="16"/>
                <w:szCs w:val="16"/>
              </w:rPr>
            </w:pPr>
            <w:r w:rsidRPr="00ED32F8">
              <w:rPr>
                <w:sz w:val="16"/>
                <w:szCs w:val="16"/>
              </w:rPr>
              <w:t>DESTINATION (City/State):</w:t>
            </w:r>
          </w:p>
        </w:tc>
      </w:tr>
      <w:tr w:rsidR="00ED32F8" w:rsidRPr="00ED32F8" w14:paraId="27BA807D" w14:textId="77777777" w:rsidTr="005D5CCA">
        <w:trPr>
          <w:cantSplit/>
          <w:trHeight w:val="440"/>
        </w:trPr>
        <w:tc>
          <w:tcPr>
            <w:tcW w:w="10170" w:type="dxa"/>
            <w:gridSpan w:val="3"/>
            <w:tcBorders>
              <w:left w:val="double" w:sz="4" w:space="0" w:color="auto"/>
              <w:right w:val="double" w:sz="4" w:space="0" w:color="auto"/>
            </w:tcBorders>
            <w:vAlign w:val="center"/>
          </w:tcPr>
          <w:p w14:paraId="5539DC05" w14:textId="77CF5E74" w:rsidR="00ED32F8" w:rsidRPr="00ED32F8" w:rsidRDefault="00ED32F8" w:rsidP="00ED32F8">
            <w:pPr>
              <w:rPr>
                <w:sz w:val="16"/>
                <w:szCs w:val="16"/>
              </w:rPr>
            </w:pPr>
            <w:r w:rsidRPr="00ED32F8">
              <w:rPr>
                <w:sz w:val="16"/>
                <w:szCs w:val="16"/>
              </w:rPr>
              <w:t>PURPOSE OF TRIP: _</w:t>
            </w:r>
            <w:r w:rsidR="00B8147E">
              <w:rPr>
                <w:sz w:val="16"/>
                <w:szCs w:val="16"/>
              </w:rPr>
              <w:t>_</w:t>
            </w:r>
            <w:r w:rsidRPr="00ED32F8">
              <w:rPr>
                <w:sz w:val="16"/>
                <w:szCs w:val="16"/>
              </w:rPr>
              <w:t>__</w:t>
            </w:r>
            <w:r w:rsidR="00B8147E">
              <w:rPr>
                <w:sz w:val="16"/>
                <w:szCs w:val="16"/>
              </w:rPr>
              <w:t xml:space="preserve"> </w:t>
            </w:r>
            <w:proofErr w:type="gramStart"/>
            <w:r w:rsidRPr="00ED32F8">
              <w:rPr>
                <w:sz w:val="16"/>
                <w:szCs w:val="16"/>
              </w:rPr>
              <w:t>CONFERENCE  _</w:t>
            </w:r>
            <w:proofErr w:type="gramEnd"/>
            <w:r w:rsidRPr="00ED32F8">
              <w:rPr>
                <w:sz w:val="16"/>
                <w:szCs w:val="16"/>
              </w:rPr>
              <w:t xml:space="preserve">___ </w:t>
            </w:r>
            <w:r w:rsidR="00B8147E">
              <w:rPr>
                <w:sz w:val="16"/>
                <w:szCs w:val="16"/>
              </w:rPr>
              <w:t xml:space="preserve"> </w:t>
            </w:r>
            <w:r w:rsidRPr="00ED32F8">
              <w:rPr>
                <w:sz w:val="16"/>
                <w:szCs w:val="16"/>
              </w:rPr>
              <w:t>MEETING</w:t>
            </w:r>
            <w:r w:rsidRPr="00ED32F8">
              <w:rPr>
                <w:b/>
                <w:bCs/>
                <w:color w:val="993300"/>
                <w:sz w:val="16"/>
                <w:szCs w:val="16"/>
              </w:rPr>
              <w:t xml:space="preserve"> </w:t>
            </w:r>
            <w:r w:rsidRPr="00ED32F8">
              <w:rPr>
                <w:color w:val="993300"/>
                <w:sz w:val="16"/>
                <w:szCs w:val="16"/>
              </w:rPr>
              <w:t xml:space="preserve"> </w:t>
            </w:r>
            <w:r w:rsidRPr="00ED32F8">
              <w:rPr>
                <w:sz w:val="16"/>
                <w:szCs w:val="16"/>
              </w:rPr>
              <w:t xml:space="preserve"> ____</w:t>
            </w:r>
            <w:r w:rsidR="00B8147E">
              <w:rPr>
                <w:sz w:val="16"/>
                <w:szCs w:val="16"/>
              </w:rPr>
              <w:t xml:space="preserve"> </w:t>
            </w:r>
            <w:r w:rsidRPr="00ED32F8">
              <w:rPr>
                <w:sz w:val="16"/>
                <w:szCs w:val="16"/>
              </w:rPr>
              <w:t xml:space="preserve"> SEMINAR   ____ TRAINING  ____OTHER</w:t>
            </w:r>
          </w:p>
        </w:tc>
      </w:tr>
      <w:tr w:rsidR="00ED32F8" w:rsidRPr="00ED32F8" w14:paraId="7B2379E3" w14:textId="77777777" w:rsidTr="005D5CCA">
        <w:trPr>
          <w:cantSplit/>
          <w:trHeight w:val="440"/>
        </w:trPr>
        <w:tc>
          <w:tcPr>
            <w:tcW w:w="10170" w:type="dxa"/>
            <w:gridSpan w:val="3"/>
            <w:tcBorders>
              <w:left w:val="double" w:sz="4" w:space="0" w:color="auto"/>
              <w:right w:val="double" w:sz="4" w:space="0" w:color="auto"/>
            </w:tcBorders>
            <w:vAlign w:val="center"/>
          </w:tcPr>
          <w:p w14:paraId="38DFF8A1" w14:textId="77777777" w:rsidR="00ED32F8" w:rsidRPr="00ED32F8" w:rsidRDefault="00ED32F8" w:rsidP="00ED32F8">
            <w:pPr>
              <w:rPr>
                <w:sz w:val="16"/>
                <w:szCs w:val="16"/>
              </w:rPr>
            </w:pPr>
          </w:p>
          <w:p w14:paraId="0351FB54" w14:textId="77777777" w:rsidR="00ED32F8" w:rsidRPr="00ED32F8" w:rsidRDefault="00ED32F8" w:rsidP="00ED32F8">
            <w:pPr>
              <w:rPr>
                <w:sz w:val="16"/>
                <w:szCs w:val="16"/>
              </w:rPr>
            </w:pPr>
            <w:r w:rsidRPr="00ED32F8">
              <w:rPr>
                <w:sz w:val="16"/>
                <w:szCs w:val="16"/>
              </w:rPr>
              <w:t>NAME OR TITLE OF EVENT (no acronyms please):</w:t>
            </w:r>
          </w:p>
        </w:tc>
      </w:tr>
      <w:tr w:rsidR="00ED32F8" w:rsidRPr="00ED32F8" w14:paraId="383E2900" w14:textId="77777777" w:rsidTr="009B63BB">
        <w:trPr>
          <w:cantSplit/>
          <w:trHeight w:val="566"/>
        </w:trPr>
        <w:tc>
          <w:tcPr>
            <w:tcW w:w="5940" w:type="dxa"/>
            <w:gridSpan w:val="2"/>
            <w:tcBorders>
              <w:left w:val="double" w:sz="4" w:space="0" w:color="auto"/>
              <w:right w:val="single" w:sz="4" w:space="0" w:color="auto"/>
            </w:tcBorders>
            <w:vAlign w:val="bottom"/>
          </w:tcPr>
          <w:p w14:paraId="1BD12012" w14:textId="77777777" w:rsidR="00ED32F8" w:rsidRPr="00ED32F8" w:rsidRDefault="00ED32F8" w:rsidP="00ED32F8">
            <w:pPr>
              <w:rPr>
                <w:sz w:val="16"/>
                <w:szCs w:val="16"/>
              </w:rPr>
            </w:pPr>
            <w:r w:rsidRPr="00ED32F8">
              <w:rPr>
                <w:sz w:val="16"/>
                <w:szCs w:val="16"/>
              </w:rPr>
              <w:t>1. AUDITOR’S MAXIMUM REIMBURSEMENT: $ ___________________</w:t>
            </w:r>
          </w:p>
          <w:p w14:paraId="40C8232A" w14:textId="77777777" w:rsidR="00ED32F8" w:rsidRPr="00ED32F8" w:rsidRDefault="00ED32F8" w:rsidP="00ED32F8">
            <w:pPr>
              <w:rPr>
                <w:sz w:val="16"/>
                <w:szCs w:val="16"/>
              </w:rPr>
            </w:pPr>
            <w:r w:rsidRPr="00ED32F8">
              <w:rPr>
                <w:sz w:val="16"/>
                <w:szCs w:val="16"/>
              </w:rPr>
              <w:t xml:space="preserve">   (</w:t>
            </w:r>
            <w:proofErr w:type="gramStart"/>
            <w:r w:rsidRPr="00ED32F8">
              <w:rPr>
                <w:sz w:val="16"/>
                <w:szCs w:val="16"/>
              </w:rPr>
              <w:t>per</w:t>
            </w:r>
            <w:proofErr w:type="gramEnd"/>
            <w:r w:rsidRPr="00ED32F8">
              <w:rPr>
                <w:sz w:val="16"/>
                <w:szCs w:val="16"/>
              </w:rPr>
              <w:t xml:space="preserve"> person)</w:t>
            </w:r>
          </w:p>
          <w:p w14:paraId="58F9C6D1" w14:textId="77777777" w:rsidR="00ED32F8" w:rsidRPr="00ED32F8" w:rsidRDefault="00ED32F8" w:rsidP="00ED32F8">
            <w:pPr>
              <w:rPr>
                <w:sz w:val="16"/>
                <w:szCs w:val="16"/>
              </w:rPr>
            </w:pPr>
          </w:p>
        </w:tc>
        <w:tc>
          <w:tcPr>
            <w:tcW w:w="4230" w:type="dxa"/>
            <w:vMerge w:val="restart"/>
            <w:tcBorders>
              <w:left w:val="nil"/>
              <w:right w:val="double" w:sz="4" w:space="0" w:color="auto"/>
            </w:tcBorders>
            <w:vAlign w:val="bottom"/>
          </w:tcPr>
          <w:p w14:paraId="070A588F" w14:textId="77777777" w:rsidR="00ED32F8" w:rsidRPr="00ED32F8" w:rsidRDefault="00ED32F8" w:rsidP="00ED32F8">
            <w:pPr>
              <w:keepNext/>
              <w:outlineLvl w:val="4"/>
              <w:rPr>
                <w:bCs/>
                <w:sz w:val="16"/>
                <w:szCs w:val="16"/>
              </w:rPr>
            </w:pPr>
            <w:r w:rsidRPr="00ED32F8">
              <w:rPr>
                <w:bCs/>
                <w:sz w:val="16"/>
                <w:szCs w:val="16"/>
              </w:rPr>
              <w:t xml:space="preserve">COST PER TRANS TICKET </w:t>
            </w:r>
          </w:p>
          <w:p w14:paraId="32F41681" w14:textId="77777777" w:rsidR="00ED32F8" w:rsidRPr="00ED32F8" w:rsidRDefault="00ED32F8" w:rsidP="00ED32F8">
            <w:pPr>
              <w:keepNext/>
              <w:outlineLvl w:val="4"/>
              <w:rPr>
                <w:bCs/>
                <w:sz w:val="16"/>
                <w:szCs w:val="16"/>
              </w:rPr>
            </w:pPr>
            <w:r w:rsidRPr="00ED32F8">
              <w:rPr>
                <w:bCs/>
                <w:sz w:val="16"/>
                <w:szCs w:val="16"/>
              </w:rPr>
              <w:t xml:space="preserve"> PER PERSON: $: ________________</w:t>
            </w:r>
          </w:p>
          <w:p w14:paraId="59102CD0" w14:textId="77777777" w:rsidR="00ED32F8" w:rsidRPr="00ED32F8" w:rsidRDefault="00ED32F8" w:rsidP="00ED32F8">
            <w:pPr>
              <w:rPr>
                <w:sz w:val="16"/>
                <w:szCs w:val="16"/>
              </w:rPr>
            </w:pPr>
            <w:r w:rsidRPr="00ED32F8">
              <w:rPr>
                <w:sz w:val="16"/>
                <w:szCs w:val="16"/>
              </w:rPr>
              <w:t>________________________________________</w:t>
            </w:r>
          </w:p>
          <w:p w14:paraId="5C9416DE" w14:textId="7F3F6176" w:rsidR="00ED32F8" w:rsidRPr="00ED32F8" w:rsidRDefault="00ED32F8" w:rsidP="00ED32F8">
            <w:pPr>
              <w:spacing w:before="80"/>
              <w:rPr>
                <w:b/>
                <w:bCs/>
                <w:sz w:val="16"/>
                <w:szCs w:val="16"/>
              </w:rPr>
            </w:pPr>
            <w:r w:rsidRPr="00ED32F8">
              <w:rPr>
                <w:noProof/>
                <w:sz w:val="16"/>
                <w:szCs w:val="16"/>
              </w:rPr>
              <mc:AlternateContent>
                <mc:Choice Requires="wps">
                  <w:drawing>
                    <wp:anchor distT="0" distB="0" distL="114300" distR="114300" simplePos="0" relativeHeight="251682816" behindDoc="0" locked="0" layoutInCell="1" allowOverlap="1" wp14:anchorId="4FA53AFD" wp14:editId="49B1219E">
                      <wp:simplePos x="0" y="0"/>
                      <wp:positionH relativeFrom="column">
                        <wp:posOffset>33655</wp:posOffset>
                      </wp:positionH>
                      <wp:positionV relativeFrom="paragraph">
                        <wp:posOffset>65405</wp:posOffset>
                      </wp:positionV>
                      <wp:extent cx="121285" cy="107315"/>
                      <wp:effectExtent l="0" t="0" r="12065" b="260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0731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B5ECD" id="Rectangle 69" o:spid="_x0000_s1026" style="position:absolute;margin-left:2.65pt;margin-top:5.15pt;width:9.55pt;height: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" strokeweight="1.5pt"/>
                  </w:pict>
                </mc:Fallback>
              </mc:AlternateContent>
            </w:r>
            <w:r w:rsidRPr="00ED32F8">
              <w:rPr>
                <w:sz w:val="16"/>
                <w:szCs w:val="16"/>
              </w:rPr>
              <w:t xml:space="preserve">        </w:t>
            </w:r>
            <w:r w:rsidRPr="00ED32F8">
              <w:rPr>
                <w:b/>
                <w:bCs/>
                <w:sz w:val="16"/>
                <w:szCs w:val="16"/>
              </w:rPr>
              <w:t>COUNTY TIME-OFF ONLY</w:t>
            </w:r>
          </w:p>
        </w:tc>
      </w:tr>
      <w:tr w:rsidR="00ED32F8" w:rsidRPr="00ED32F8" w14:paraId="7374C3E7" w14:textId="77777777" w:rsidTr="005D5CCA">
        <w:trPr>
          <w:cantSplit/>
          <w:trHeight w:val="377"/>
        </w:trPr>
        <w:tc>
          <w:tcPr>
            <w:tcW w:w="5940" w:type="dxa"/>
            <w:gridSpan w:val="2"/>
            <w:tcBorders>
              <w:left w:val="double" w:sz="4" w:space="0" w:color="auto"/>
              <w:bottom w:val="double" w:sz="4" w:space="0" w:color="auto"/>
              <w:right w:val="single" w:sz="4" w:space="0" w:color="auto"/>
            </w:tcBorders>
            <w:vAlign w:val="center"/>
          </w:tcPr>
          <w:p w14:paraId="43B7C37C" w14:textId="77777777" w:rsidR="00ED32F8" w:rsidRPr="00ED32F8" w:rsidRDefault="00ED32F8" w:rsidP="00ED32F8">
            <w:pPr>
              <w:rPr>
                <w:sz w:val="16"/>
                <w:szCs w:val="16"/>
              </w:rPr>
            </w:pPr>
            <w:r w:rsidRPr="00ED32F8">
              <w:rPr>
                <w:sz w:val="16"/>
                <w:szCs w:val="16"/>
              </w:rPr>
              <w:t xml:space="preserve">TOTAL COST (Max </w:t>
            </w:r>
            <w:proofErr w:type="spellStart"/>
            <w:r w:rsidRPr="00ED32F8">
              <w:rPr>
                <w:sz w:val="16"/>
                <w:szCs w:val="16"/>
              </w:rPr>
              <w:t>Reimb</w:t>
            </w:r>
            <w:proofErr w:type="spellEnd"/>
            <w:r w:rsidRPr="00ED32F8">
              <w:rPr>
                <w:sz w:val="16"/>
                <w:szCs w:val="16"/>
              </w:rPr>
              <w:t>/person x no. of travelers): $ _________________</w:t>
            </w:r>
          </w:p>
        </w:tc>
        <w:tc>
          <w:tcPr>
            <w:tcW w:w="4230" w:type="dxa"/>
            <w:vMerge/>
            <w:tcBorders>
              <w:left w:val="nil"/>
              <w:bottom w:val="double" w:sz="4" w:space="0" w:color="auto"/>
              <w:right w:val="double" w:sz="4" w:space="0" w:color="auto"/>
            </w:tcBorders>
          </w:tcPr>
          <w:p w14:paraId="7BD347C1" w14:textId="77777777" w:rsidR="00ED32F8" w:rsidRPr="00ED32F8" w:rsidRDefault="00ED32F8" w:rsidP="00ED32F8">
            <w:pPr>
              <w:rPr>
                <w:sz w:val="16"/>
                <w:szCs w:val="16"/>
              </w:rPr>
            </w:pPr>
          </w:p>
        </w:tc>
      </w:tr>
    </w:tbl>
    <w:p w14:paraId="618C5A72" w14:textId="77777777" w:rsidR="00ED32F8" w:rsidRPr="00ED32F8" w:rsidRDefault="00ED32F8" w:rsidP="00ED3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440"/>
        <w:gridCol w:w="1170"/>
        <w:gridCol w:w="1800"/>
        <w:gridCol w:w="1350"/>
        <w:gridCol w:w="2880"/>
      </w:tblGrid>
      <w:tr w:rsidR="00ED32F8" w:rsidRPr="00ED32F8" w14:paraId="42CD0402" w14:textId="77777777" w:rsidTr="005D5CCA">
        <w:trPr>
          <w:trHeight w:val="285"/>
        </w:trPr>
        <w:tc>
          <w:tcPr>
            <w:tcW w:w="10170" w:type="dxa"/>
            <w:gridSpan w:val="6"/>
            <w:tcBorders>
              <w:top w:val="double" w:sz="4" w:space="0" w:color="auto"/>
              <w:left w:val="double" w:sz="4" w:space="0" w:color="auto"/>
              <w:bottom w:val="nil"/>
              <w:right w:val="double" w:sz="4" w:space="0" w:color="auto"/>
            </w:tcBorders>
            <w:vAlign w:val="center"/>
          </w:tcPr>
          <w:p w14:paraId="6076A60C" w14:textId="2A42177A" w:rsidR="00ED32F8" w:rsidRPr="00ED32F8" w:rsidRDefault="00ED32F8" w:rsidP="00F87614">
            <w:pPr>
              <w:jc w:val="center"/>
              <w:rPr>
                <w:b/>
              </w:rPr>
            </w:pPr>
            <w:r w:rsidRPr="00ED32F8">
              <w:rPr>
                <w:b/>
              </w:rPr>
              <w:t>ACCOUNTING INFORMATION / FUNDING SOURCE</w:t>
            </w:r>
          </w:p>
        </w:tc>
      </w:tr>
      <w:tr w:rsidR="00ED32F8" w:rsidRPr="00ED32F8" w14:paraId="0E16B219" w14:textId="77777777" w:rsidTr="005D5CCA">
        <w:trPr>
          <w:cantSplit/>
          <w:trHeight w:val="332"/>
        </w:trPr>
        <w:tc>
          <w:tcPr>
            <w:tcW w:w="1530" w:type="dxa"/>
            <w:tcBorders>
              <w:top w:val="single" w:sz="4" w:space="0" w:color="auto"/>
              <w:left w:val="double" w:sz="4" w:space="0" w:color="auto"/>
              <w:bottom w:val="single" w:sz="4" w:space="0" w:color="auto"/>
              <w:right w:val="nil"/>
            </w:tcBorders>
          </w:tcPr>
          <w:p w14:paraId="62846C6A" w14:textId="77777777" w:rsidR="00B43296" w:rsidRDefault="00ED32F8" w:rsidP="00ED32F8">
            <w:pPr>
              <w:jc w:val="center"/>
              <w:rPr>
                <w:sz w:val="16"/>
                <w:szCs w:val="16"/>
              </w:rPr>
            </w:pPr>
            <w:r w:rsidRPr="00ED32F8">
              <w:rPr>
                <w:sz w:val="16"/>
                <w:szCs w:val="16"/>
              </w:rPr>
              <w:t xml:space="preserve">BUSINESS </w:t>
            </w:r>
          </w:p>
          <w:p w14:paraId="4E1F9EE9" w14:textId="1BFA0AFE" w:rsidR="00ED32F8" w:rsidRPr="00ED32F8" w:rsidRDefault="00ED32F8" w:rsidP="00ED32F8">
            <w:pPr>
              <w:jc w:val="center"/>
              <w:rPr>
                <w:sz w:val="16"/>
                <w:szCs w:val="16"/>
              </w:rPr>
            </w:pPr>
            <w:r w:rsidRPr="00ED32F8">
              <w:rPr>
                <w:sz w:val="16"/>
                <w:szCs w:val="16"/>
              </w:rPr>
              <w:t>UNIT</w:t>
            </w:r>
          </w:p>
        </w:tc>
        <w:tc>
          <w:tcPr>
            <w:tcW w:w="1440" w:type="dxa"/>
            <w:tcBorders>
              <w:top w:val="single" w:sz="4" w:space="0" w:color="auto"/>
              <w:left w:val="single" w:sz="4" w:space="0" w:color="auto"/>
              <w:bottom w:val="single" w:sz="4" w:space="0" w:color="auto"/>
              <w:right w:val="single" w:sz="4" w:space="0" w:color="auto"/>
            </w:tcBorders>
          </w:tcPr>
          <w:p w14:paraId="5275DD7E" w14:textId="77777777" w:rsidR="00F87614" w:rsidRDefault="00ED32F8" w:rsidP="00ED32F8">
            <w:pPr>
              <w:jc w:val="center"/>
              <w:rPr>
                <w:sz w:val="16"/>
                <w:szCs w:val="16"/>
              </w:rPr>
            </w:pPr>
            <w:r w:rsidRPr="00ED32F8">
              <w:rPr>
                <w:sz w:val="16"/>
                <w:szCs w:val="16"/>
              </w:rPr>
              <w:t xml:space="preserve">  ACCOUNT </w:t>
            </w:r>
          </w:p>
          <w:p w14:paraId="2E2036D9" w14:textId="562E8A20" w:rsidR="00ED32F8" w:rsidRPr="00ED32F8" w:rsidRDefault="00ED32F8" w:rsidP="00ED32F8">
            <w:pPr>
              <w:jc w:val="center"/>
              <w:rPr>
                <w:sz w:val="16"/>
                <w:szCs w:val="16"/>
              </w:rPr>
            </w:pPr>
            <w:r w:rsidRPr="00ED32F8">
              <w:rPr>
                <w:sz w:val="16"/>
                <w:szCs w:val="16"/>
              </w:rPr>
              <w:t xml:space="preserve"> No.</w:t>
            </w:r>
          </w:p>
        </w:tc>
        <w:tc>
          <w:tcPr>
            <w:tcW w:w="1170" w:type="dxa"/>
            <w:tcBorders>
              <w:top w:val="single" w:sz="4" w:space="0" w:color="auto"/>
              <w:left w:val="single" w:sz="4" w:space="0" w:color="auto"/>
              <w:bottom w:val="single" w:sz="4" w:space="0" w:color="auto"/>
              <w:right w:val="single" w:sz="4" w:space="0" w:color="auto"/>
            </w:tcBorders>
          </w:tcPr>
          <w:p w14:paraId="5D443033" w14:textId="77777777" w:rsidR="00B43296" w:rsidRDefault="00ED32F8" w:rsidP="00ED32F8">
            <w:pPr>
              <w:jc w:val="center"/>
              <w:rPr>
                <w:sz w:val="16"/>
                <w:szCs w:val="16"/>
              </w:rPr>
            </w:pPr>
            <w:r w:rsidRPr="00ED32F8">
              <w:rPr>
                <w:sz w:val="16"/>
                <w:szCs w:val="16"/>
              </w:rPr>
              <w:t xml:space="preserve">FUND   </w:t>
            </w:r>
          </w:p>
          <w:p w14:paraId="24E4F362" w14:textId="50D02C66" w:rsidR="00ED32F8" w:rsidRPr="00ED32F8" w:rsidRDefault="00ED32F8" w:rsidP="00ED32F8">
            <w:pPr>
              <w:jc w:val="center"/>
              <w:rPr>
                <w:sz w:val="16"/>
                <w:szCs w:val="16"/>
              </w:rPr>
            </w:pPr>
            <w:r w:rsidRPr="00ED32F8">
              <w:rPr>
                <w:sz w:val="16"/>
                <w:szCs w:val="16"/>
              </w:rPr>
              <w:t xml:space="preserve">  No.</w:t>
            </w:r>
          </w:p>
        </w:tc>
        <w:tc>
          <w:tcPr>
            <w:tcW w:w="1800" w:type="dxa"/>
            <w:tcBorders>
              <w:top w:val="single" w:sz="4" w:space="0" w:color="auto"/>
              <w:left w:val="single" w:sz="4" w:space="0" w:color="auto"/>
              <w:bottom w:val="single" w:sz="4" w:space="0" w:color="auto"/>
              <w:right w:val="single" w:sz="4" w:space="0" w:color="auto"/>
            </w:tcBorders>
          </w:tcPr>
          <w:p w14:paraId="7E59B430" w14:textId="77777777" w:rsidR="00ED32F8" w:rsidRPr="00ED32F8" w:rsidRDefault="00ED32F8" w:rsidP="00ED32F8">
            <w:pPr>
              <w:jc w:val="center"/>
              <w:rPr>
                <w:sz w:val="16"/>
                <w:szCs w:val="16"/>
              </w:rPr>
            </w:pPr>
            <w:r w:rsidRPr="00ED32F8">
              <w:rPr>
                <w:sz w:val="16"/>
                <w:szCs w:val="16"/>
              </w:rPr>
              <w:t>DEPT ID</w:t>
            </w:r>
          </w:p>
          <w:p w14:paraId="5262A17A" w14:textId="77777777" w:rsidR="00ED32F8" w:rsidRPr="00ED32F8" w:rsidRDefault="00ED32F8" w:rsidP="00ED32F8">
            <w:pPr>
              <w:jc w:val="center"/>
              <w:rPr>
                <w:sz w:val="16"/>
                <w:szCs w:val="16"/>
              </w:rPr>
            </w:pPr>
            <w:r w:rsidRPr="00ED32F8">
              <w:rPr>
                <w:sz w:val="16"/>
                <w:szCs w:val="16"/>
              </w:rPr>
              <w:t>No.</w:t>
            </w:r>
          </w:p>
        </w:tc>
        <w:tc>
          <w:tcPr>
            <w:tcW w:w="1350" w:type="dxa"/>
            <w:tcBorders>
              <w:top w:val="single" w:sz="4" w:space="0" w:color="auto"/>
              <w:left w:val="single" w:sz="4" w:space="0" w:color="auto"/>
              <w:bottom w:val="single" w:sz="4" w:space="0" w:color="auto"/>
              <w:right w:val="single" w:sz="4" w:space="0" w:color="auto"/>
            </w:tcBorders>
          </w:tcPr>
          <w:p w14:paraId="5237A029" w14:textId="77777777" w:rsidR="00F87614" w:rsidRDefault="00ED32F8" w:rsidP="00ED32F8">
            <w:pPr>
              <w:jc w:val="center"/>
              <w:rPr>
                <w:sz w:val="16"/>
                <w:szCs w:val="16"/>
              </w:rPr>
            </w:pPr>
            <w:r w:rsidRPr="00ED32F8">
              <w:rPr>
                <w:sz w:val="16"/>
                <w:szCs w:val="16"/>
              </w:rPr>
              <w:t>PROGRAM</w:t>
            </w:r>
          </w:p>
          <w:p w14:paraId="2CD9B1E5" w14:textId="0EBF0BE2" w:rsidR="00ED32F8" w:rsidRPr="00ED32F8" w:rsidRDefault="00ED32F8" w:rsidP="00ED32F8">
            <w:pPr>
              <w:jc w:val="center"/>
              <w:rPr>
                <w:sz w:val="16"/>
                <w:szCs w:val="16"/>
              </w:rPr>
            </w:pPr>
            <w:r w:rsidRPr="00ED32F8">
              <w:rPr>
                <w:sz w:val="16"/>
                <w:szCs w:val="16"/>
              </w:rPr>
              <w:t xml:space="preserve"> No.</w:t>
            </w:r>
          </w:p>
        </w:tc>
        <w:tc>
          <w:tcPr>
            <w:tcW w:w="2880" w:type="dxa"/>
            <w:tcBorders>
              <w:top w:val="single" w:sz="4" w:space="0" w:color="auto"/>
              <w:left w:val="nil"/>
              <w:bottom w:val="single" w:sz="4" w:space="0" w:color="auto"/>
              <w:right w:val="double" w:sz="4" w:space="0" w:color="auto"/>
            </w:tcBorders>
          </w:tcPr>
          <w:p w14:paraId="368A593C" w14:textId="77777777" w:rsidR="00ED32F8" w:rsidRPr="00ED32F8" w:rsidRDefault="00ED32F8" w:rsidP="00ED32F8">
            <w:pPr>
              <w:jc w:val="center"/>
              <w:rPr>
                <w:sz w:val="16"/>
                <w:szCs w:val="16"/>
              </w:rPr>
            </w:pPr>
            <w:r w:rsidRPr="00ED32F8">
              <w:rPr>
                <w:sz w:val="16"/>
                <w:szCs w:val="16"/>
              </w:rPr>
              <w:t xml:space="preserve"> PROJECT/GRANT</w:t>
            </w:r>
          </w:p>
          <w:p w14:paraId="748E31BA" w14:textId="77777777" w:rsidR="00ED32F8" w:rsidRPr="00ED32F8" w:rsidRDefault="00ED32F8" w:rsidP="00ED32F8">
            <w:pPr>
              <w:jc w:val="center"/>
              <w:rPr>
                <w:sz w:val="16"/>
                <w:szCs w:val="16"/>
              </w:rPr>
            </w:pPr>
            <w:r w:rsidRPr="00ED32F8">
              <w:rPr>
                <w:sz w:val="16"/>
                <w:szCs w:val="16"/>
              </w:rPr>
              <w:t>No.</w:t>
            </w:r>
          </w:p>
        </w:tc>
      </w:tr>
      <w:tr w:rsidR="00ED32F8" w:rsidRPr="00ED32F8" w14:paraId="64EC39B3" w14:textId="77777777" w:rsidTr="005D5CCA">
        <w:trPr>
          <w:cantSplit/>
          <w:trHeight w:val="210"/>
        </w:trPr>
        <w:tc>
          <w:tcPr>
            <w:tcW w:w="1530" w:type="dxa"/>
            <w:tcBorders>
              <w:top w:val="nil"/>
              <w:left w:val="double" w:sz="4" w:space="0" w:color="auto"/>
              <w:right w:val="single" w:sz="4" w:space="0" w:color="auto"/>
            </w:tcBorders>
          </w:tcPr>
          <w:p w14:paraId="17BB1092" w14:textId="77777777" w:rsidR="00ED32F8" w:rsidRPr="00ED32F8" w:rsidRDefault="00ED32F8" w:rsidP="00ED32F8">
            <w:pPr>
              <w:jc w:val="center"/>
              <w:rPr>
                <w:sz w:val="16"/>
                <w:szCs w:val="16"/>
              </w:rPr>
            </w:pPr>
          </w:p>
        </w:tc>
        <w:tc>
          <w:tcPr>
            <w:tcW w:w="1440" w:type="dxa"/>
            <w:tcBorders>
              <w:top w:val="nil"/>
              <w:left w:val="nil"/>
            </w:tcBorders>
          </w:tcPr>
          <w:p w14:paraId="7E77804F" w14:textId="77777777" w:rsidR="00ED32F8" w:rsidRPr="00ED32F8" w:rsidRDefault="00ED32F8" w:rsidP="00ED32F8">
            <w:pPr>
              <w:jc w:val="center"/>
              <w:rPr>
                <w:sz w:val="16"/>
                <w:szCs w:val="16"/>
              </w:rPr>
            </w:pPr>
          </w:p>
        </w:tc>
        <w:tc>
          <w:tcPr>
            <w:tcW w:w="1170" w:type="dxa"/>
            <w:tcBorders>
              <w:top w:val="nil"/>
            </w:tcBorders>
          </w:tcPr>
          <w:p w14:paraId="49825DA5" w14:textId="77777777" w:rsidR="00ED32F8" w:rsidRPr="00ED32F8" w:rsidRDefault="00ED32F8" w:rsidP="00ED32F8">
            <w:pPr>
              <w:jc w:val="center"/>
              <w:rPr>
                <w:sz w:val="16"/>
                <w:szCs w:val="16"/>
              </w:rPr>
            </w:pPr>
          </w:p>
        </w:tc>
        <w:tc>
          <w:tcPr>
            <w:tcW w:w="1800" w:type="dxa"/>
            <w:tcBorders>
              <w:top w:val="nil"/>
            </w:tcBorders>
          </w:tcPr>
          <w:p w14:paraId="294F6207" w14:textId="77777777" w:rsidR="00ED32F8" w:rsidRPr="00ED32F8" w:rsidRDefault="00ED32F8" w:rsidP="00ED32F8">
            <w:pPr>
              <w:jc w:val="center"/>
              <w:rPr>
                <w:sz w:val="16"/>
                <w:szCs w:val="16"/>
              </w:rPr>
            </w:pPr>
          </w:p>
        </w:tc>
        <w:tc>
          <w:tcPr>
            <w:tcW w:w="1350" w:type="dxa"/>
            <w:tcBorders>
              <w:top w:val="nil"/>
            </w:tcBorders>
          </w:tcPr>
          <w:p w14:paraId="65706D46" w14:textId="77777777" w:rsidR="00ED32F8" w:rsidRPr="00ED32F8" w:rsidRDefault="00ED32F8" w:rsidP="00ED32F8">
            <w:pPr>
              <w:jc w:val="center"/>
              <w:rPr>
                <w:sz w:val="16"/>
                <w:szCs w:val="16"/>
              </w:rPr>
            </w:pPr>
          </w:p>
        </w:tc>
        <w:tc>
          <w:tcPr>
            <w:tcW w:w="2880" w:type="dxa"/>
            <w:tcBorders>
              <w:top w:val="nil"/>
              <w:right w:val="double" w:sz="4" w:space="0" w:color="auto"/>
            </w:tcBorders>
          </w:tcPr>
          <w:p w14:paraId="251D0241" w14:textId="77777777" w:rsidR="00ED32F8" w:rsidRPr="00ED32F8" w:rsidRDefault="00ED32F8" w:rsidP="00ED32F8">
            <w:pPr>
              <w:rPr>
                <w:sz w:val="16"/>
                <w:szCs w:val="16"/>
              </w:rPr>
            </w:pPr>
          </w:p>
        </w:tc>
      </w:tr>
      <w:tr w:rsidR="00ED32F8" w:rsidRPr="00ED32F8" w14:paraId="46995B15" w14:textId="77777777" w:rsidTr="005D5CCA">
        <w:trPr>
          <w:cantSplit/>
          <w:trHeight w:val="210"/>
        </w:trPr>
        <w:tc>
          <w:tcPr>
            <w:tcW w:w="1530" w:type="dxa"/>
            <w:tcBorders>
              <w:top w:val="nil"/>
              <w:left w:val="double" w:sz="4" w:space="0" w:color="auto"/>
              <w:right w:val="single" w:sz="4" w:space="0" w:color="auto"/>
            </w:tcBorders>
          </w:tcPr>
          <w:p w14:paraId="556E69CF" w14:textId="77777777" w:rsidR="00ED32F8" w:rsidRPr="00ED32F8" w:rsidRDefault="00ED32F8" w:rsidP="00ED32F8">
            <w:pPr>
              <w:jc w:val="center"/>
              <w:rPr>
                <w:sz w:val="16"/>
                <w:szCs w:val="16"/>
              </w:rPr>
            </w:pPr>
            <w:bookmarkStart w:id="6" w:name="Text6"/>
            <w:bookmarkStart w:id="7" w:name="Text7"/>
            <w:bookmarkStart w:id="8" w:name="Text17"/>
          </w:p>
        </w:tc>
        <w:tc>
          <w:tcPr>
            <w:tcW w:w="1440" w:type="dxa"/>
            <w:tcBorders>
              <w:top w:val="nil"/>
              <w:left w:val="nil"/>
            </w:tcBorders>
          </w:tcPr>
          <w:p w14:paraId="07DE059E" w14:textId="77777777" w:rsidR="00ED32F8" w:rsidRPr="00ED32F8" w:rsidRDefault="00ED32F8" w:rsidP="00ED32F8">
            <w:pPr>
              <w:jc w:val="center"/>
              <w:rPr>
                <w:sz w:val="16"/>
                <w:szCs w:val="16"/>
              </w:rPr>
            </w:pPr>
          </w:p>
        </w:tc>
        <w:bookmarkEnd w:id="6"/>
        <w:tc>
          <w:tcPr>
            <w:tcW w:w="1170" w:type="dxa"/>
            <w:tcBorders>
              <w:top w:val="nil"/>
            </w:tcBorders>
          </w:tcPr>
          <w:p w14:paraId="6B8A2296" w14:textId="77777777" w:rsidR="00ED32F8" w:rsidRPr="00ED32F8" w:rsidRDefault="00ED32F8" w:rsidP="00ED32F8">
            <w:pPr>
              <w:jc w:val="center"/>
              <w:rPr>
                <w:sz w:val="16"/>
                <w:szCs w:val="16"/>
              </w:rPr>
            </w:pPr>
          </w:p>
        </w:tc>
        <w:bookmarkEnd w:id="7"/>
        <w:tc>
          <w:tcPr>
            <w:tcW w:w="1800" w:type="dxa"/>
            <w:tcBorders>
              <w:top w:val="nil"/>
            </w:tcBorders>
          </w:tcPr>
          <w:p w14:paraId="2D5DCA6E" w14:textId="77777777" w:rsidR="00ED32F8" w:rsidRPr="00ED32F8" w:rsidRDefault="00ED32F8" w:rsidP="00ED32F8">
            <w:pPr>
              <w:jc w:val="center"/>
              <w:rPr>
                <w:sz w:val="16"/>
                <w:szCs w:val="16"/>
              </w:rPr>
            </w:pPr>
          </w:p>
        </w:tc>
        <w:tc>
          <w:tcPr>
            <w:tcW w:w="1350" w:type="dxa"/>
            <w:tcBorders>
              <w:top w:val="nil"/>
            </w:tcBorders>
          </w:tcPr>
          <w:p w14:paraId="022BB435" w14:textId="77777777" w:rsidR="00ED32F8" w:rsidRPr="00ED32F8" w:rsidRDefault="00ED32F8" w:rsidP="00ED32F8">
            <w:pPr>
              <w:jc w:val="center"/>
              <w:rPr>
                <w:sz w:val="16"/>
                <w:szCs w:val="16"/>
              </w:rPr>
            </w:pPr>
          </w:p>
        </w:tc>
        <w:bookmarkEnd w:id="8"/>
        <w:tc>
          <w:tcPr>
            <w:tcW w:w="2880" w:type="dxa"/>
            <w:tcBorders>
              <w:top w:val="nil"/>
              <w:right w:val="double" w:sz="4" w:space="0" w:color="auto"/>
            </w:tcBorders>
          </w:tcPr>
          <w:p w14:paraId="61AD0B5A" w14:textId="77777777" w:rsidR="00ED32F8" w:rsidRPr="00ED32F8" w:rsidRDefault="00ED32F8" w:rsidP="00ED32F8">
            <w:pPr>
              <w:rPr>
                <w:sz w:val="16"/>
                <w:szCs w:val="16"/>
              </w:rPr>
            </w:pPr>
          </w:p>
        </w:tc>
      </w:tr>
      <w:tr w:rsidR="00ED32F8" w:rsidRPr="00ED32F8" w14:paraId="77D3E45E" w14:textId="77777777" w:rsidTr="005D5CCA">
        <w:trPr>
          <w:cantSplit/>
          <w:trHeight w:val="255"/>
        </w:trPr>
        <w:tc>
          <w:tcPr>
            <w:tcW w:w="1530" w:type="dxa"/>
            <w:tcBorders>
              <w:left w:val="double" w:sz="4" w:space="0" w:color="auto"/>
              <w:right w:val="single" w:sz="4" w:space="0" w:color="auto"/>
            </w:tcBorders>
          </w:tcPr>
          <w:p w14:paraId="044807E1" w14:textId="77777777" w:rsidR="00ED32F8" w:rsidRPr="00ED32F8" w:rsidRDefault="00ED32F8" w:rsidP="00ED32F8">
            <w:pPr>
              <w:jc w:val="center"/>
              <w:rPr>
                <w:sz w:val="16"/>
                <w:szCs w:val="16"/>
              </w:rPr>
            </w:pPr>
          </w:p>
        </w:tc>
        <w:tc>
          <w:tcPr>
            <w:tcW w:w="1440" w:type="dxa"/>
            <w:tcBorders>
              <w:left w:val="nil"/>
            </w:tcBorders>
          </w:tcPr>
          <w:p w14:paraId="5A62EEA5" w14:textId="77777777" w:rsidR="00ED32F8" w:rsidRPr="00ED32F8" w:rsidRDefault="00ED32F8" w:rsidP="00ED32F8">
            <w:pPr>
              <w:jc w:val="center"/>
              <w:rPr>
                <w:sz w:val="16"/>
                <w:szCs w:val="16"/>
              </w:rPr>
            </w:pPr>
          </w:p>
        </w:tc>
        <w:tc>
          <w:tcPr>
            <w:tcW w:w="1170" w:type="dxa"/>
          </w:tcPr>
          <w:p w14:paraId="206A1AB7" w14:textId="77777777" w:rsidR="00ED32F8" w:rsidRPr="00ED32F8" w:rsidRDefault="00ED32F8" w:rsidP="00ED32F8">
            <w:pPr>
              <w:jc w:val="center"/>
              <w:rPr>
                <w:sz w:val="16"/>
                <w:szCs w:val="16"/>
              </w:rPr>
            </w:pPr>
          </w:p>
        </w:tc>
        <w:tc>
          <w:tcPr>
            <w:tcW w:w="1800" w:type="dxa"/>
          </w:tcPr>
          <w:p w14:paraId="218FB21A" w14:textId="77777777" w:rsidR="00ED32F8" w:rsidRPr="00ED32F8" w:rsidRDefault="00ED32F8" w:rsidP="00ED32F8">
            <w:pPr>
              <w:jc w:val="center"/>
              <w:rPr>
                <w:sz w:val="16"/>
                <w:szCs w:val="16"/>
              </w:rPr>
            </w:pPr>
          </w:p>
        </w:tc>
        <w:tc>
          <w:tcPr>
            <w:tcW w:w="1350" w:type="dxa"/>
          </w:tcPr>
          <w:p w14:paraId="20B05E32" w14:textId="77777777" w:rsidR="00ED32F8" w:rsidRPr="00ED32F8" w:rsidRDefault="00ED32F8" w:rsidP="00ED32F8">
            <w:pPr>
              <w:jc w:val="center"/>
              <w:rPr>
                <w:sz w:val="16"/>
                <w:szCs w:val="16"/>
              </w:rPr>
            </w:pPr>
          </w:p>
        </w:tc>
        <w:tc>
          <w:tcPr>
            <w:tcW w:w="2880" w:type="dxa"/>
            <w:tcBorders>
              <w:right w:val="double" w:sz="4" w:space="0" w:color="auto"/>
            </w:tcBorders>
          </w:tcPr>
          <w:p w14:paraId="291A7A55" w14:textId="77777777" w:rsidR="00ED32F8" w:rsidRPr="00ED32F8" w:rsidRDefault="00ED32F8" w:rsidP="00ED32F8">
            <w:pPr>
              <w:rPr>
                <w:sz w:val="16"/>
                <w:szCs w:val="16"/>
              </w:rPr>
            </w:pPr>
          </w:p>
        </w:tc>
      </w:tr>
      <w:tr w:rsidR="00ED32F8" w:rsidRPr="00ED32F8" w14:paraId="69868983" w14:textId="77777777" w:rsidTr="005D5CCA">
        <w:trPr>
          <w:cantSplit/>
          <w:trHeight w:val="737"/>
        </w:trPr>
        <w:tc>
          <w:tcPr>
            <w:tcW w:w="10170" w:type="dxa"/>
            <w:gridSpan w:val="6"/>
            <w:tcBorders>
              <w:left w:val="double" w:sz="4" w:space="0" w:color="auto"/>
              <w:bottom w:val="double" w:sz="4" w:space="0" w:color="auto"/>
              <w:right w:val="double" w:sz="4" w:space="0" w:color="auto"/>
            </w:tcBorders>
          </w:tcPr>
          <w:p w14:paraId="16ECF405" w14:textId="289C8CA1" w:rsidR="00ED32F8" w:rsidRPr="00ED32F8" w:rsidRDefault="00ED32F8" w:rsidP="00ED32F8">
            <w:pPr>
              <w:spacing w:before="120"/>
              <w:rPr>
                <w:sz w:val="16"/>
                <w:szCs w:val="16"/>
              </w:rPr>
            </w:pPr>
            <w:r w:rsidRPr="00ED32F8">
              <w:rPr>
                <w:noProof/>
                <w:sz w:val="16"/>
                <w:szCs w:val="16"/>
              </w:rPr>
              <mc:AlternateContent>
                <mc:Choice Requires="wps">
                  <w:drawing>
                    <wp:anchor distT="4294967295" distB="4294967295" distL="114300" distR="114300" simplePos="0" relativeHeight="251676672" behindDoc="0" locked="0" layoutInCell="0" allowOverlap="1" wp14:anchorId="10D4ED94" wp14:editId="2B637C12">
                      <wp:simplePos x="0" y="0"/>
                      <wp:positionH relativeFrom="column">
                        <wp:posOffset>2525395</wp:posOffset>
                      </wp:positionH>
                      <wp:positionV relativeFrom="paragraph">
                        <wp:posOffset>212724</wp:posOffset>
                      </wp:positionV>
                      <wp:extent cx="384048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7CC6" id="Straight Connector 68"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85pt,16.75pt" to="50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" o:allowincell="f"/>
                  </w:pict>
                </mc:Fallback>
              </mc:AlternateContent>
            </w:r>
            <w:r w:rsidRPr="00ED32F8">
              <w:rPr>
                <w:sz w:val="16"/>
                <w:szCs w:val="16"/>
              </w:rPr>
              <w:t xml:space="preserve">2. NAME OF FUNDING SOURCE (Please Specify):   </w:t>
            </w:r>
          </w:p>
          <w:p w14:paraId="1B5A1FB0" w14:textId="77777777" w:rsidR="00ED32F8" w:rsidRPr="00ED32F8" w:rsidRDefault="00ED32F8" w:rsidP="00ED32F8">
            <w:pPr>
              <w:rPr>
                <w:sz w:val="16"/>
                <w:szCs w:val="16"/>
              </w:rPr>
            </w:pPr>
          </w:p>
          <w:p w14:paraId="6B7E5B6E" w14:textId="77777777" w:rsidR="00ED32F8" w:rsidRPr="00ED32F8" w:rsidRDefault="00ED32F8" w:rsidP="00ED32F8">
            <w:pPr>
              <w:spacing w:after="120"/>
              <w:rPr>
                <w:sz w:val="16"/>
                <w:szCs w:val="16"/>
              </w:rPr>
            </w:pPr>
            <w:r w:rsidRPr="00ED32F8">
              <w:rPr>
                <w:sz w:val="16"/>
                <w:szCs w:val="16"/>
              </w:rPr>
              <w:t>3. AMOUNT OF FUNDING ____________________4.  COUNTY COST AMOUNT (Noted on the Board Agenda) ________________</w:t>
            </w:r>
          </w:p>
        </w:tc>
      </w:tr>
    </w:tbl>
    <w:p w14:paraId="69565ED9" w14:textId="77777777" w:rsidR="00ED32F8" w:rsidRPr="00ED32F8" w:rsidRDefault="00ED32F8" w:rsidP="00ED32F8"/>
    <w:tbl>
      <w:tblPr>
        <w:tblW w:w="10170" w:type="dxa"/>
        <w:tblInd w:w="108"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10170"/>
      </w:tblGrid>
      <w:tr w:rsidR="009B63BB" w14:paraId="27C187D8" w14:textId="77777777" w:rsidTr="00B8147E">
        <w:trPr>
          <w:cantSplit/>
          <w:trHeight w:val="1005"/>
        </w:trPr>
        <w:tc>
          <w:tcPr>
            <w:tcW w:w="10170" w:type="dxa"/>
          </w:tcPr>
          <w:p w14:paraId="19EA8DDC" w14:textId="1A618F30" w:rsidR="009B63BB" w:rsidRDefault="009B63BB" w:rsidP="005D5CCA">
            <w:pPr>
              <w:spacing w:before="40"/>
              <w:rPr>
                <w:sz w:val="18"/>
              </w:rPr>
            </w:pPr>
            <w:r>
              <w:rPr>
                <w:noProof/>
              </w:rPr>
              <mc:AlternateContent>
                <mc:Choice Requires="wps">
                  <w:drawing>
                    <wp:anchor distT="4294967295" distB="4294967295" distL="114300" distR="114300" simplePos="0" relativeHeight="251685888" behindDoc="0" locked="0" layoutInCell="1" allowOverlap="1" wp14:anchorId="472AF80A" wp14:editId="229B97EE">
                      <wp:simplePos x="0" y="0"/>
                      <wp:positionH relativeFrom="column">
                        <wp:posOffset>3240405</wp:posOffset>
                      </wp:positionH>
                      <wp:positionV relativeFrom="paragraph">
                        <wp:posOffset>283844</wp:posOffset>
                      </wp:positionV>
                      <wp:extent cx="1828800" cy="0"/>
                      <wp:effectExtent l="0" t="0" r="0" b="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B84B3" id="Straight Connector 95"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15pt,22.35pt" to="399.1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"/>
                  </w:pict>
                </mc:Fallback>
              </mc:AlternateContent>
            </w:r>
            <w:r>
              <w:rPr>
                <w:noProof/>
              </w:rPr>
              <mc:AlternateContent>
                <mc:Choice Requires="wps">
                  <w:drawing>
                    <wp:anchor distT="4294967295" distB="4294967295" distL="114300" distR="114300" simplePos="0" relativeHeight="251686912" behindDoc="0" locked="0" layoutInCell="0" allowOverlap="1" wp14:anchorId="567A7EE2" wp14:editId="462053B0">
                      <wp:simplePos x="0" y="0"/>
                      <wp:positionH relativeFrom="column">
                        <wp:posOffset>5383530</wp:posOffset>
                      </wp:positionH>
                      <wp:positionV relativeFrom="paragraph">
                        <wp:posOffset>283209</wp:posOffset>
                      </wp:positionV>
                      <wp:extent cx="914400" cy="0"/>
                      <wp:effectExtent l="0" t="0" r="0" b="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9A0FB" id="Straight Connector 94"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3.9pt,22.3pt" to="495.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" o:allowincell="f"/>
                  </w:pict>
                </mc:Fallback>
              </mc:AlternateContent>
            </w:r>
            <w:r>
              <w:rPr>
                <w:sz w:val="18"/>
              </w:rPr>
              <w:t xml:space="preserve">REQUESTED BY AND RETURN FORM TO: </w:t>
            </w:r>
          </w:p>
          <w:p w14:paraId="5650EC90" w14:textId="0DF1EC0C" w:rsidR="009B63BB" w:rsidRDefault="009B63BB" w:rsidP="005D5CCA">
            <w:r>
              <w:rPr>
                <w:noProof/>
              </w:rPr>
              <mc:AlternateContent>
                <mc:Choice Requires="wps">
                  <w:drawing>
                    <wp:anchor distT="4294967295" distB="4294967295" distL="114300" distR="114300" simplePos="0" relativeHeight="251691008" behindDoc="0" locked="0" layoutInCell="1" allowOverlap="1" wp14:anchorId="3462897B" wp14:editId="613752B0">
                      <wp:simplePos x="0" y="0"/>
                      <wp:positionH relativeFrom="column">
                        <wp:posOffset>2211705</wp:posOffset>
                      </wp:positionH>
                      <wp:positionV relativeFrom="paragraph">
                        <wp:posOffset>137794</wp:posOffset>
                      </wp:positionV>
                      <wp:extent cx="914400" cy="0"/>
                      <wp:effectExtent l="0" t="0" r="0" b="0"/>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321B3" id="Straight Connector 93"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15pt,10.85pt" to="246.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"/>
                  </w:pict>
                </mc:Fallback>
              </mc:AlternateContent>
            </w:r>
            <w:r>
              <w:rPr>
                <w:noProof/>
              </w:rPr>
              <mc:AlternateContent>
                <mc:Choice Requires="wps">
                  <w:drawing>
                    <wp:anchor distT="4294967295" distB="4294967295" distL="114300" distR="114300" simplePos="0" relativeHeight="251684864" behindDoc="0" locked="0" layoutInCell="1" allowOverlap="1" wp14:anchorId="4341044E" wp14:editId="226C1C48">
                      <wp:simplePos x="0" y="0"/>
                      <wp:positionH relativeFrom="column">
                        <wp:posOffset>40005</wp:posOffset>
                      </wp:positionH>
                      <wp:positionV relativeFrom="paragraph">
                        <wp:posOffset>137794</wp:posOffset>
                      </wp:positionV>
                      <wp:extent cx="2011680" cy="0"/>
                      <wp:effectExtent l="0" t="0" r="0" b="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9F959" id="Straight Connector 92"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10.85pt" to="161.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"/>
                  </w:pict>
                </mc:Fallback>
              </mc:AlternateContent>
            </w:r>
          </w:p>
          <w:p w14:paraId="799040A0" w14:textId="77777777" w:rsidR="009B63BB" w:rsidRDefault="009B63BB" w:rsidP="005D5CCA">
            <w:pPr>
              <w:rPr>
                <w:sz w:val="14"/>
              </w:rPr>
            </w:pPr>
            <w:r>
              <w:t xml:space="preserve">                   </w:t>
            </w:r>
            <w:r>
              <w:rPr>
                <w:sz w:val="14"/>
              </w:rPr>
              <w:t xml:space="preserve"> (PRINT </w:t>
            </w:r>
            <w:proofErr w:type="gramStart"/>
            <w:r>
              <w:rPr>
                <w:sz w:val="14"/>
              </w:rPr>
              <w:t xml:space="preserve">NAME)   </w:t>
            </w:r>
            <w:proofErr w:type="gramEnd"/>
            <w:r>
              <w:rPr>
                <w:sz w:val="14"/>
              </w:rPr>
              <w:t xml:space="preserve">                                                          (QIC)                                                (SIGNATURE)                                                      (DATE)</w:t>
            </w:r>
          </w:p>
          <w:p w14:paraId="2E0C450B" w14:textId="77777777" w:rsidR="009B63BB" w:rsidRDefault="009B63BB" w:rsidP="005D5CCA">
            <w:pPr>
              <w:spacing w:before="40" w:after="40"/>
            </w:pPr>
            <w:r>
              <w:rPr>
                <w:sz w:val="16"/>
              </w:rPr>
              <w:t>PHONE NUMBER: _________________________                 TIE LINE: __________________                              FAX NUMBER: ______________</w:t>
            </w:r>
          </w:p>
        </w:tc>
      </w:tr>
      <w:tr w:rsidR="009B63BB" w14:paraId="0B3AFF58" w14:textId="77777777" w:rsidTr="00A2625A">
        <w:trPr>
          <w:cantSplit/>
          <w:trHeight w:val="1320"/>
        </w:trPr>
        <w:tc>
          <w:tcPr>
            <w:tcW w:w="10170" w:type="dxa"/>
            <w:vAlign w:val="center"/>
          </w:tcPr>
          <w:p w14:paraId="468542EF" w14:textId="4B10A6A7" w:rsidR="009B63BB" w:rsidRDefault="009B63BB" w:rsidP="005D5CCA">
            <w:pPr>
              <w:spacing w:before="40"/>
              <w:rPr>
                <w:sz w:val="18"/>
              </w:rPr>
            </w:pPr>
            <w:r>
              <w:rPr>
                <w:sz w:val="18"/>
              </w:rPr>
              <w:t>APPROVED BY:</w:t>
            </w:r>
          </w:p>
          <w:p w14:paraId="32B8A773" w14:textId="618F889F" w:rsidR="009B63BB" w:rsidRDefault="009C3FD8" w:rsidP="009C3FD8">
            <w:pPr>
              <w:spacing w:before="80"/>
              <w:rPr>
                <w:sz w:val="14"/>
              </w:rPr>
            </w:pPr>
            <w:r>
              <w:rPr>
                <w:noProof/>
                <w:sz w:val="6"/>
              </w:rPr>
              <mc:AlternateContent>
                <mc:Choice Requires="wpg">
                  <w:drawing>
                    <wp:anchor distT="0" distB="0" distL="114300" distR="114300" simplePos="0" relativeHeight="251695104" behindDoc="0" locked="0" layoutInCell="1" allowOverlap="1" wp14:anchorId="39539CE4" wp14:editId="48130307">
                      <wp:simplePos x="0" y="0"/>
                      <wp:positionH relativeFrom="column">
                        <wp:posOffset>334645</wp:posOffset>
                      </wp:positionH>
                      <wp:positionV relativeFrom="paragraph">
                        <wp:posOffset>60960</wp:posOffset>
                      </wp:positionV>
                      <wp:extent cx="5853430" cy="304800"/>
                      <wp:effectExtent l="0" t="0" r="13970" b="19050"/>
                      <wp:wrapNone/>
                      <wp:docPr id="96" name="Group 96"/>
                      <wp:cNvGraphicFramePr/>
                      <a:graphic xmlns:a="http://schemas.openxmlformats.org/drawingml/2006/main">
                        <a:graphicData uri="http://schemas.microsoft.com/office/word/2010/wordprocessingGroup">
                          <wpg:wgp>
                            <wpg:cNvGrpSpPr/>
                            <wpg:grpSpPr>
                              <a:xfrm>
                                <a:off x="0" y="0"/>
                                <a:ext cx="5853430" cy="304800"/>
                                <a:chOff x="0" y="0"/>
                                <a:chExt cx="5853723" cy="672123"/>
                              </a:xfrm>
                            </wpg:grpSpPr>
                            <wps:wsp>
                              <wps:cNvPr id="91" name="Straight Connector 91"/>
                              <wps:cNvCnPr>
                                <a:cxnSpLocks noChangeShapeType="1"/>
                              </wps:cNvCnPr>
                              <wps:spPr bwMode="auto">
                                <a:xfrm>
                                  <a:off x="7815" y="1563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Connector 89"/>
                              <wps:cNvCnPr>
                                <a:cxnSpLocks noChangeShapeType="1"/>
                              </wps:cNvCnPr>
                              <wps:spPr bwMode="auto">
                                <a:xfrm>
                                  <a:off x="2563446"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a:cxnSpLocks noChangeShapeType="1"/>
                              </wps:cNvCnPr>
                              <wps:spPr bwMode="auto">
                                <a:xfrm>
                                  <a:off x="4939323"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Connector 88"/>
                              <wps:cNvCnPr>
                                <a:cxnSpLocks noChangeShapeType="1"/>
                              </wps:cNvCnPr>
                              <wps:spPr bwMode="auto">
                                <a:xfrm>
                                  <a:off x="0" y="672123"/>
                                  <a:ext cx="211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Straight Connector 86"/>
                              <wps:cNvCnPr>
                                <a:cxnSpLocks noChangeShapeType="1"/>
                              </wps:cNvCnPr>
                              <wps:spPr bwMode="auto">
                                <a:xfrm>
                                  <a:off x="2563446" y="664307"/>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Straight Connector 87"/>
                              <wps:cNvCnPr>
                                <a:cxnSpLocks noChangeShapeType="1"/>
                              </wps:cNvCnPr>
                              <wps:spPr bwMode="auto">
                                <a:xfrm>
                                  <a:off x="4939323" y="664307"/>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BBDEFE4" id="Group 96" o:spid="_x0000_s1026" style="position:absolute;margin-left:26.35pt;margin-top:4.8pt;width:460.9pt;height:24pt;z-index:251695104;mso-width-relative:margin;mso-height-relative:margin" coordsize="58537,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">
                      <v:line id="Straight Connector 91" o:spid="_x0000_s1027" style="position:absolute;visibility:visible;mso-wrap-style:square" from="78,156" to="21109,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Straight Connector 89" o:spid="_x0000_s1028" style="position:absolute;visibility:visible;mso-wrap-style:square" from="25634,0" to="43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Straight Connector 90" o:spid="_x0000_s1029" style="position:absolute;visibility:visible;mso-wrap-style:square" from="49393,0" to="585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Straight Connector 88" o:spid="_x0000_s1030" style="position:absolute;visibility:visible;mso-wrap-style:square" from="0,6721" to="2113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Straight Connector 86" o:spid="_x0000_s1031" style="position:absolute;visibility:visible;mso-wrap-style:square" from="25634,6643" to="43922,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Straight Connector 87" o:spid="_x0000_s1032" style="position:absolute;visibility:visible;mso-wrap-style:square" from="49393,6643" to="58537,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group>
                  </w:pict>
                </mc:Fallback>
              </mc:AlternateContent>
            </w:r>
            <w:r w:rsidR="009B63BB">
              <w:rPr>
                <w:sz w:val="18"/>
              </w:rPr>
              <w:t xml:space="preserve">DEPT. </w:t>
            </w:r>
            <w:r w:rsidR="009B63BB">
              <w:rPr>
                <w:sz w:val="14"/>
              </w:rPr>
              <w:t xml:space="preserve">                                 (PRINT </w:t>
            </w:r>
            <w:proofErr w:type="gramStart"/>
            <w:r w:rsidR="009B63BB">
              <w:rPr>
                <w:sz w:val="14"/>
              </w:rPr>
              <w:t xml:space="preserve">NAME)   </w:t>
            </w:r>
            <w:proofErr w:type="gramEnd"/>
            <w:r w:rsidR="009B63BB">
              <w:rPr>
                <w:sz w:val="14"/>
              </w:rPr>
              <w:t xml:space="preserve">                                               </w:t>
            </w:r>
            <w:r>
              <w:rPr>
                <w:sz w:val="14"/>
              </w:rPr>
              <w:t xml:space="preserve">  </w:t>
            </w:r>
            <w:r w:rsidR="009B63BB">
              <w:rPr>
                <w:sz w:val="14"/>
              </w:rPr>
              <w:t xml:space="preserve">                                 (SIGNATURE)                                                                    (DATE) </w:t>
            </w:r>
          </w:p>
          <w:p w14:paraId="70FCB321" w14:textId="6BACDC62" w:rsidR="009B63BB" w:rsidRPr="00793FB6" w:rsidRDefault="009B63BB" w:rsidP="005D5CCA">
            <w:pPr>
              <w:rPr>
                <w:sz w:val="6"/>
              </w:rPr>
            </w:pPr>
          </w:p>
          <w:p w14:paraId="2970E1DA" w14:textId="15884855" w:rsidR="009B63BB" w:rsidRDefault="009B63BB" w:rsidP="005D5CCA">
            <w:r>
              <w:rPr>
                <w:sz w:val="18"/>
              </w:rPr>
              <w:t>CAO</w:t>
            </w:r>
            <w:r>
              <w:t xml:space="preserve">: </w:t>
            </w:r>
          </w:p>
          <w:p w14:paraId="6A9536CB" w14:textId="7E7335E0" w:rsidR="009B63BB" w:rsidRDefault="009B63BB" w:rsidP="005D5CCA">
            <w:pPr>
              <w:rPr>
                <w:sz w:val="14"/>
              </w:rPr>
            </w:pPr>
            <w:r>
              <w:rPr>
                <w:sz w:val="16"/>
              </w:rPr>
              <w:t xml:space="preserve">                                         </w:t>
            </w:r>
            <w:r>
              <w:rPr>
                <w:sz w:val="14"/>
              </w:rPr>
              <w:t xml:space="preserve">(PRINT </w:t>
            </w:r>
            <w:proofErr w:type="gramStart"/>
            <w:r>
              <w:rPr>
                <w:sz w:val="14"/>
              </w:rPr>
              <w:t xml:space="preserve">NAME)   </w:t>
            </w:r>
            <w:proofErr w:type="gramEnd"/>
            <w:r>
              <w:rPr>
                <w:sz w:val="14"/>
              </w:rPr>
              <w:t xml:space="preserve">                                                                                   (SIGNATURE)                                                                     (DATE)</w:t>
            </w:r>
          </w:p>
          <w:p w14:paraId="24E6E11E" w14:textId="77777777" w:rsidR="009C3FD8" w:rsidRDefault="009C3FD8" w:rsidP="005D5CCA">
            <w:pPr>
              <w:rPr>
                <w:sz w:val="14"/>
              </w:rPr>
            </w:pPr>
          </w:p>
          <w:p w14:paraId="7963F856" w14:textId="77777777" w:rsidR="009B63BB" w:rsidRPr="00D706C0" w:rsidRDefault="009B63BB" w:rsidP="005D5CCA">
            <w:pPr>
              <w:spacing w:before="40"/>
              <w:rPr>
                <w:sz w:val="2"/>
              </w:rPr>
            </w:pPr>
          </w:p>
        </w:tc>
      </w:tr>
    </w:tbl>
    <w:p w14:paraId="3F635111" w14:textId="77777777" w:rsidR="009A7DBA" w:rsidRDefault="009A7DBA" w:rsidP="00DA0B01">
      <w:pPr>
        <w:tabs>
          <w:tab w:val="center" w:pos="5040"/>
        </w:tabs>
        <w:suppressAutoHyphens/>
        <w:jc w:val="center"/>
        <w:rPr>
          <w:b/>
          <w:sz w:val="18"/>
        </w:rPr>
      </w:pPr>
    </w:p>
    <w:p w14:paraId="444170AE" w14:textId="4C2A6F57" w:rsidR="00A2625A" w:rsidRPr="00A2625A" w:rsidRDefault="00A2625A" w:rsidP="00A2625A">
      <w:pPr>
        <w:tabs>
          <w:tab w:val="left" w:pos="8148"/>
        </w:tabs>
        <w:rPr>
          <w:sz w:val="18"/>
        </w:rPr>
        <w:sectPr w:rsidR="00A2625A" w:rsidRPr="00A2625A" w:rsidSect="00ED32F8">
          <w:footerReference w:type="default" r:id="rId49"/>
          <w:pgSz w:w="12240" w:h="15840" w:code="1"/>
          <w:pgMar w:top="540" w:right="576" w:bottom="317" w:left="576" w:header="270" w:footer="209" w:gutter="0"/>
          <w:pgNumType w:start="1"/>
          <w:cols w:space="720"/>
          <w:noEndnote/>
        </w:sectPr>
      </w:pPr>
    </w:p>
    <w:p w14:paraId="07C192F8" w14:textId="530253A8" w:rsidR="00DA0B01" w:rsidRPr="00DA0B01" w:rsidRDefault="00DA0B01" w:rsidP="00DA0B01">
      <w:pPr>
        <w:tabs>
          <w:tab w:val="center" w:pos="5040"/>
        </w:tabs>
        <w:suppressAutoHyphens/>
        <w:jc w:val="center"/>
        <w:rPr>
          <w:b/>
          <w:sz w:val="18"/>
        </w:rPr>
      </w:pPr>
      <w:r w:rsidRPr="00DA0B01">
        <w:rPr>
          <w:b/>
          <w:sz w:val="18"/>
        </w:rPr>
        <w:lastRenderedPageBreak/>
        <w:t xml:space="preserve">ALAMEDA </w:t>
      </w:r>
      <w:smartTag w:uri="urn:schemas-microsoft-com:office:smarttags" w:element="PlaceType">
        <w:r w:rsidRPr="00DA0B01">
          <w:rPr>
            <w:b/>
            <w:sz w:val="18"/>
          </w:rPr>
          <w:t>COUNTY</w:t>
        </w:r>
      </w:smartTag>
      <w:r w:rsidRPr="00DA0B01">
        <w:rPr>
          <w:b/>
          <w:sz w:val="18"/>
        </w:rPr>
        <w:t xml:space="preserve"> - APPROVAL REQUEST</w:t>
      </w:r>
    </w:p>
    <w:p w14:paraId="282FE94B" w14:textId="77777777" w:rsidR="00DA0B01" w:rsidRPr="00DA0B01" w:rsidRDefault="00DA0B01" w:rsidP="00DA0B01">
      <w:pPr>
        <w:tabs>
          <w:tab w:val="center" w:pos="5040"/>
        </w:tabs>
        <w:suppressAutoHyphens/>
        <w:jc w:val="center"/>
        <w:rPr>
          <w:b/>
          <w:sz w:val="18"/>
        </w:rPr>
      </w:pPr>
      <w:r w:rsidRPr="00DA0B01">
        <w:rPr>
          <w:b/>
          <w:sz w:val="18"/>
        </w:rPr>
        <w:t>PROCEDURES AND GUIDELINES FOR EMPLOYEE AND</w:t>
      </w:r>
    </w:p>
    <w:p w14:paraId="5115BABC" w14:textId="77777777" w:rsidR="00DA0B01" w:rsidRPr="00DA0B01" w:rsidRDefault="00DA0B01" w:rsidP="00DA0B01">
      <w:pPr>
        <w:tabs>
          <w:tab w:val="center" w:pos="5040"/>
        </w:tabs>
        <w:suppressAutoHyphens/>
        <w:jc w:val="center"/>
        <w:rPr>
          <w:b/>
          <w:sz w:val="18"/>
        </w:rPr>
      </w:pPr>
      <w:r w:rsidRPr="00DA0B01">
        <w:rPr>
          <w:b/>
          <w:sz w:val="18"/>
        </w:rPr>
        <w:t>ELIGIBLE PERSONAL SERVICES CONTRACTOR OUT-OF-STATE TRAVEL</w:t>
      </w:r>
      <w:r w:rsidRPr="00DA0B01">
        <w:rPr>
          <w:b/>
          <w:sz w:val="18"/>
        </w:rPr>
        <w:tab/>
        <w:t xml:space="preserve"> </w:t>
      </w:r>
    </w:p>
    <w:p w14:paraId="49A9ABFE" w14:textId="77777777" w:rsidR="00DA0B01" w:rsidRPr="00DA0B01" w:rsidRDefault="00DA0B01" w:rsidP="00DA0B01">
      <w:pPr>
        <w:tabs>
          <w:tab w:val="left" w:pos="-720"/>
          <w:tab w:val="left" w:pos="0"/>
          <w:tab w:val="left" w:pos="340"/>
          <w:tab w:val="left" w:pos="720"/>
          <w:tab w:val="left" w:pos="1036"/>
          <w:tab w:val="left" w:pos="1440"/>
          <w:tab w:val="left" w:pos="1802"/>
          <w:tab w:val="left" w:pos="2160"/>
          <w:tab w:val="left" w:pos="2498"/>
          <w:tab w:val="left" w:pos="2880"/>
        </w:tabs>
        <w:suppressAutoHyphens/>
        <w:spacing w:line="120" w:lineRule="auto"/>
        <w:jc w:val="both"/>
        <w:rPr>
          <w:b/>
          <w:sz w:val="18"/>
        </w:rPr>
      </w:pPr>
    </w:p>
    <w:p w14:paraId="0D38061E" w14:textId="77777777" w:rsidR="00DA0B01" w:rsidRPr="00DA0B01" w:rsidRDefault="00DA0B01" w:rsidP="00DA0B01">
      <w:pPr>
        <w:tabs>
          <w:tab w:val="left" w:pos="-720"/>
          <w:tab w:val="left" w:pos="0"/>
          <w:tab w:val="left" w:pos="340"/>
          <w:tab w:val="left" w:pos="720"/>
          <w:tab w:val="left" w:pos="1036"/>
          <w:tab w:val="left" w:pos="1440"/>
          <w:tab w:val="left" w:pos="1802"/>
          <w:tab w:val="left" w:pos="2160"/>
          <w:tab w:val="left" w:pos="2498"/>
          <w:tab w:val="left" w:pos="2880"/>
        </w:tabs>
        <w:suppressAutoHyphens/>
        <w:spacing w:line="120" w:lineRule="auto"/>
        <w:jc w:val="both"/>
        <w:rPr>
          <w:b/>
          <w:sz w:val="18"/>
        </w:rPr>
      </w:pPr>
    </w:p>
    <w:p w14:paraId="394F7461" w14:textId="77777777" w:rsidR="00DA0B01" w:rsidRPr="00DA0B01" w:rsidRDefault="00DA0B01" w:rsidP="00DA0B01">
      <w:pPr>
        <w:tabs>
          <w:tab w:val="left" w:pos="-720"/>
          <w:tab w:val="left" w:pos="0"/>
          <w:tab w:val="left" w:pos="340"/>
          <w:tab w:val="left" w:pos="720"/>
          <w:tab w:val="left" w:pos="1036"/>
          <w:tab w:val="left" w:pos="1440"/>
          <w:tab w:val="left" w:pos="1802"/>
          <w:tab w:val="left" w:pos="2160"/>
          <w:tab w:val="left" w:pos="2498"/>
          <w:tab w:val="left" w:pos="2880"/>
        </w:tabs>
        <w:suppressAutoHyphens/>
        <w:jc w:val="both"/>
        <w:rPr>
          <w:b/>
          <w:sz w:val="18"/>
        </w:rPr>
      </w:pPr>
      <w:r w:rsidRPr="00DA0B01">
        <w:rPr>
          <w:b/>
          <w:sz w:val="18"/>
        </w:rPr>
        <w:t xml:space="preserve">In July 1992, the </w:t>
      </w:r>
      <w:smartTag w:uri="urn:schemas-microsoft-com:office:smarttags" w:element="place">
        <w:smartTag w:uri="urn:schemas-microsoft-com:office:smarttags" w:element="PlaceName">
          <w:r w:rsidRPr="00DA0B01">
            <w:rPr>
              <w:b/>
              <w:sz w:val="18"/>
            </w:rPr>
            <w:t>Alameda</w:t>
          </w:r>
        </w:smartTag>
        <w:r w:rsidRPr="00DA0B01">
          <w:rPr>
            <w:b/>
            <w:sz w:val="18"/>
          </w:rPr>
          <w:t xml:space="preserve"> </w:t>
        </w:r>
        <w:smartTag w:uri="urn:schemas-microsoft-com:office:smarttags" w:element="PlaceType">
          <w:r w:rsidRPr="00DA0B01">
            <w:rPr>
              <w:b/>
              <w:sz w:val="18"/>
            </w:rPr>
            <w:t>County</w:t>
          </w:r>
        </w:smartTag>
      </w:smartTag>
      <w:r w:rsidRPr="00DA0B01">
        <w:rPr>
          <w:b/>
          <w:sz w:val="18"/>
        </w:rPr>
        <w:t xml:space="preserve"> Board of Supervisors adopted a policy requiring County agencies/departments to submit employee and eligible personal services contractor Out-of-State Travel (OOST) requests to the </w:t>
      </w:r>
      <w:smartTag w:uri="urn:schemas-microsoft-com:office:smarttags" w:element="place">
        <w:smartTag w:uri="urn:schemas-microsoft-com:office:smarttags" w:element="PlaceType">
          <w:r w:rsidRPr="00DA0B01">
            <w:rPr>
              <w:b/>
              <w:sz w:val="18"/>
            </w:rPr>
            <w:t>County</w:t>
          </w:r>
        </w:smartTag>
        <w:r w:rsidRPr="00DA0B01">
          <w:rPr>
            <w:b/>
            <w:sz w:val="18"/>
          </w:rPr>
          <w:t xml:space="preserve"> </w:t>
        </w:r>
        <w:smartTag w:uri="urn:schemas-microsoft-com:office:smarttags" w:element="PlaceName">
          <w:r w:rsidRPr="00DA0B01">
            <w:rPr>
              <w:b/>
              <w:sz w:val="18"/>
            </w:rPr>
            <w:t>Administrator</w:t>
          </w:r>
        </w:smartTag>
      </w:smartTag>
      <w:r w:rsidRPr="00DA0B01">
        <w:rPr>
          <w:b/>
          <w:sz w:val="18"/>
        </w:rPr>
        <w:t>’s Office (CAO) for prior approval.  All such requests approved by the CAO will be listed on the Board's consent calendar as an informational item.  The following Procedures and Guidelines are effective for all employee and eligible* personal services contractor Out-of-State travel events.</w:t>
      </w:r>
    </w:p>
    <w:p w14:paraId="38309205"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8"/>
        </w:rPr>
      </w:pPr>
    </w:p>
    <w:p w14:paraId="3A5E890E"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ind w:left="336" w:hanging="336"/>
        <w:jc w:val="both"/>
        <w:rPr>
          <w:b/>
          <w:sz w:val="18"/>
        </w:rPr>
      </w:pPr>
      <w:r w:rsidRPr="00DA0B01">
        <w:rPr>
          <w:b/>
          <w:sz w:val="18"/>
        </w:rPr>
        <w:t>I.</w:t>
      </w:r>
      <w:r w:rsidRPr="00DA0B01">
        <w:rPr>
          <w:b/>
          <w:sz w:val="18"/>
        </w:rPr>
        <w:tab/>
      </w:r>
      <w:r w:rsidRPr="00DA0B01">
        <w:rPr>
          <w:b/>
          <w:sz w:val="18"/>
          <w:u w:val="single"/>
        </w:rPr>
        <w:t>Out-of-State Travel Procedures:</w:t>
      </w:r>
    </w:p>
    <w:p w14:paraId="57BCC39D"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8"/>
        </w:rPr>
      </w:pPr>
    </w:p>
    <w:p w14:paraId="7FA93C97" w14:textId="77777777" w:rsidR="00DA0B01" w:rsidRPr="00DA0B01" w:rsidRDefault="00DA0B01" w:rsidP="00DA0B01">
      <w:pPr>
        <w:numPr>
          <w:ilvl w:val="0"/>
          <w:numId w:val="43"/>
        </w:numPr>
        <w:tabs>
          <w:tab w:val="left" w:pos="0"/>
          <w:tab w:val="left" w:pos="336"/>
          <w:tab w:val="num" w:pos="630"/>
          <w:tab w:val="left" w:pos="1344"/>
          <w:tab w:val="left" w:pos="1680"/>
          <w:tab w:val="left" w:pos="2100"/>
          <w:tab w:val="left" w:pos="2880"/>
        </w:tabs>
        <w:suppressAutoHyphens/>
        <w:ind w:left="630" w:hanging="270"/>
        <w:jc w:val="both"/>
        <w:rPr>
          <w:b/>
          <w:sz w:val="18"/>
        </w:rPr>
      </w:pPr>
      <w:r w:rsidRPr="00DA0B01">
        <w:rPr>
          <w:b/>
          <w:sz w:val="18"/>
        </w:rPr>
        <w:t xml:space="preserve">The employee/eligible contractor completes the Out-of-State Travel Authorization Request form, his/her immediate supervisor </w:t>
      </w:r>
      <w:proofErr w:type="gramStart"/>
      <w:r w:rsidRPr="00DA0B01">
        <w:rPr>
          <w:b/>
          <w:sz w:val="18"/>
        </w:rPr>
        <w:t>signs</w:t>
      </w:r>
      <w:proofErr w:type="gramEnd"/>
      <w:r w:rsidRPr="00DA0B01">
        <w:rPr>
          <w:b/>
          <w:sz w:val="18"/>
        </w:rPr>
        <w:t xml:space="preserve"> and forwards it for signature prior to the event.   It is very unlikely that any retroactive requests will be considered.  Provide full titles, no acronyms</w:t>
      </w:r>
    </w:p>
    <w:p w14:paraId="1A8675E7" w14:textId="77777777" w:rsidR="00DA0B01" w:rsidRPr="00DA0B01" w:rsidRDefault="00DA0B01" w:rsidP="00DA0B01">
      <w:pPr>
        <w:tabs>
          <w:tab w:val="left" w:pos="0"/>
          <w:tab w:val="left" w:pos="336"/>
          <w:tab w:val="left" w:pos="630"/>
          <w:tab w:val="left" w:pos="1344"/>
          <w:tab w:val="left" w:pos="1680"/>
          <w:tab w:val="left" w:pos="2100"/>
          <w:tab w:val="left" w:pos="2880"/>
        </w:tabs>
        <w:suppressAutoHyphens/>
        <w:ind w:left="630" w:hanging="270"/>
        <w:jc w:val="both"/>
        <w:rPr>
          <w:b/>
          <w:sz w:val="18"/>
        </w:rPr>
      </w:pPr>
    </w:p>
    <w:p w14:paraId="3365DAF0" w14:textId="77777777" w:rsidR="00DA0B01" w:rsidRPr="00DA0B01" w:rsidRDefault="00DA0B01" w:rsidP="00DA0B01">
      <w:pPr>
        <w:numPr>
          <w:ilvl w:val="0"/>
          <w:numId w:val="43"/>
        </w:numPr>
        <w:tabs>
          <w:tab w:val="left" w:pos="0"/>
          <w:tab w:val="left" w:pos="336"/>
          <w:tab w:val="left" w:pos="630"/>
          <w:tab w:val="left" w:pos="1344"/>
          <w:tab w:val="left" w:pos="1680"/>
          <w:tab w:val="left" w:pos="2100"/>
          <w:tab w:val="left" w:pos="2880"/>
        </w:tabs>
        <w:suppressAutoHyphens/>
        <w:ind w:left="630" w:hanging="270"/>
        <w:jc w:val="both"/>
        <w:rPr>
          <w:b/>
          <w:sz w:val="18"/>
        </w:rPr>
      </w:pPr>
      <w:r w:rsidRPr="00DA0B01">
        <w:rPr>
          <w:b/>
          <w:sz w:val="18"/>
        </w:rPr>
        <w:t xml:space="preserve">The employee or contractor’s supervisor signs and forwards it to the Agency/Department Head for approval.  </w:t>
      </w:r>
    </w:p>
    <w:p w14:paraId="658CEF9E" w14:textId="77777777" w:rsidR="00DA0B01" w:rsidRPr="00DA0B01" w:rsidRDefault="00DA0B01" w:rsidP="00DA0B01">
      <w:pPr>
        <w:tabs>
          <w:tab w:val="left" w:pos="0"/>
          <w:tab w:val="left" w:pos="336"/>
          <w:tab w:val="left" w:pos="630"/>
          <w:tab w:val="left" w:pos="1344"/>
          <w:tab w:val="left" w:pos="1680"/>
          <w:tab w:val="left" w:pos="2100"/>
          <w:tab w:val="left" w:pos="2880"/>
        </w:tabs>
        <w:suppressAutoHyphens/>
        <w:ind w:left="630" w:hanging="270"/>
        <w:jc w:val="both"/>
        <w:rPr>
          <w:b/>
          <w:sz w:val="18"/>
        </w:rPr>
      </w:pPr>
    </w:p>
    <w:p w14:paraId="6AD176B5" w14:textId="77777777" w:rsidR="00DA0B01" w:rsidRPr="00DA0B01" w:rsidRDefault="00DA0B01" w:rsidP="00DA0B01">
      <w:pPr>
        <w:numPr>
          <w:ilvl w:val="0"/>
          <w:numId w:val="43"/>
        </w:numPr>
        <w:tabs>
          <w:tab w:val="left" w:pos="0"/>
          <w:tab w:val="left" w:pos="336"/>
          <w:tab w:val="left" w:pos="630"/>
          <w:tab w:val="left" w:pos="1344"/>
          <w:tab w:val="left" w:pos="1680"/>
          <w:tab w:val="left" w:pos="2100"/>
          <w:tab w:val="left" w:pos="2880"/>
        </w:tabs>
        <w:suppressAutoHyphens/>
        <w:ind w:left="630" w:hanging="270"/>
        <w:jc w:val="both"/>
        <w:rPr>
          <w:b/>
          <w:sz w:val="18"/>
        </w:rPr>
      </w:pPr>
      <w:r w:rsidRPr="00DA0B01">
        <w:rPr>
          <w:b/>
          <w:sz w:val="18"/>
        </w:rPr>
        <w:t xml:space="preserve">The Agency/Department Head signs and forwards it </w:t>
      </w:r>
      <w:r w:rsidRPr="00DA0B01">
        <w:rPr>
          <w:b/>
          <w:sz w:val="18"/>
          <w:u w:val="single"/>
        </w:rPr>
        <w:t>at least 10 working days prior</w:t>
      </w:r>
      <w:r w:rsidRPr="00DA0B01">
        <w:rPr>
          <w:b/>
          <w:sz w:val="18"/>
        </w:rPr>
        <w:t xml:space="preserve"> to the date of the event to the departmental CAO Analyst (QIC# 20102) for review, approval and sign-off.</w:t>
      </w:r>
    </w:p>
    <w:p w14:paraId="00C3F6B1" w14:textId="77777777" w:rsidR="00DA0B01" w:rsidRPr="00DA0B01" w:rsidRDefault="00DA0B01" w:rsidP="00DA0B01">
      <w:pPr>
        <w:tabs>
          <w:tab w:val="left" w:pos="0"/>
          <w:tab w:val="left" w:pos="336"/>
          <w:tab w:val="left" w:pos="630"/>
          <w:tab w:val="left" w:pos="1344"/>
          <w:tab w:val="left" w:pos="1680"/>
          <w:tab w:val="left" w:pos="2100"/>
          <w:tab w:val="left" w:pos="2880"/>
        </w:tabs>
        <w:suppressAutoHyphens/>
        <w:ind w:left="630" w:hanging="270"/>
        <w:jc w:val="both"/>
        <w:rPr>
          <w:b/>
          <w:sz w:val="18"/>
        </w:rPr>
      </w:pPr>
    </w:p>
    <w:p w14:paraId="78DB9E5E" w14:textId="77777777" w:rsidR="00DA0B01" w:rsidRPr="00DA0B01" w:rsidRDefault="00DA0B01" w:rsidP="00DA0B01">
      <w:pPr>
        <w:numPr>
          <w:ilvl w:val="0"/>
          <w:numId w:val="43"/>
        </w:numPr>
        <w:tabs>
          <w:tab w:val="left" w:pos="0"/>
          <w:tab w:val="left" w:pos="336"/>
          <w:tab w:val="left" w:pos="630"/>
          <w:tab w:val="left" w:pos="1344"/>
          <w:tab w:val="left" w:pos="1680"/>
          <w:tab w:val="left" w:pos="2100"/>
          <w:tab w:val="left" w:pos="2880"/>
        </w:tabs>
        <w:suppressAutoHyphens/>
        <w:ind w:left="630" w:hanging="270"/>
        <w:jc w:val="both"/>
        <w:rPr>
          <w:b/>
          <w:sz w:val="18"/>
        </w:rPr>
      </w:pPr>
      <w:r w:rsidRPr="00DA0B01">
        <w:rPr>
          <w:b/>
          <w:sz w:val="18"/>
        </w:rPr>
        <w:t>The Clerk of the Board signs and schedules the approved request on the Board of Supervisors’ consent calendar as an informational item.</w:t>
      </w:r>
    </w:p>
    <w:p w14:paraId="1C577396" w14:textId="77777777" w:rsidR="00DA0B01" w:rsidRPr="00DA0B01" w:rsidRDefault="00DA0B01" w:rsidP="00DA0B01">
      <w:pPr>
        <w:tabs>
          <w:tab w:val="left" w:pos="0"/>
          <w:tab w:val="left" w:pos="336"/>
          <w:tab w:val="left" w:pos="630"/>
          <w:tab w:val="left" w:pos="1344"/>
          <w:tab w:val="left" w:pos="1680"/>
          <w:tab w:val="left" w:pos="2100"/>
          <w:tab w:val="left" w:pos="2880"/>
        </w:tabs>
        <w:suppressAutoHyphens/>
        <w:ind w:left="630" w:hanging="270"/>
        <w:jc w:val="both"/>
        <w:rPr>
          <w:b/>
          <w:sz w:val="18"/>
        </w:rPr>
      </w:pPr>
    </w:p>
    <w:p w14:paraId="61FA1509" w14:textId="77777777" w:rsidR="00DA0B01" w:rsidRPr="00DA0B01" w:rsidRDefault="00DA0B01" w:rsidP="00DA0B01">
      <w:pPr>
        <w:numPr>
          <w:ilvl w:val="0"/>
          <w:numId w:val="43"/>
        </w:numPr>
        <w:tabs>
          <w:tab w:val="left" w:pos="0"/>
          <w:tab w:val="left" w:pos="336"/>
          <w:tab w:val="left" w:pos="630"/>
          <w:tab w:val="left" w:pos="1344"/>
          <w:tab w:val="left" w:pos="1680"/>
          <w:tab w:val="left" w:pos="2100"/>
          <w:tab w:val="left" w:pos="2880"/>
        </w:tabs>
        <w:suppressAutoHyphens/>
        <w:ind w:left="630" w:hanging="270"/>
        <w:jc w:val="both"/>
        <w:rPr>
          <w:b/>
          <w:sz w:val="18"/>
        </w:rPr>
      </w:pPr>
      <w:r w:rsidRPr="00DA0B01">
        <w:rPr>
          <w:b/>
          <w:sz w:val="18"/>
        </w:rPr>
        <w:t>The CAO informs the Agency/Department of the approval or denial status prior to the scheduled event and sends the signed original form to the Auditor-Controller's Office for processing with a copy to the department.</w:t>
      </w:r>
    </w:p>
    <w:p w14:paraId="5205E86A" w14:textId="77777777" w:rsidR="00DA0B01" w:rsidRPr="00DA0B01" w:rsidRDefault="00DA0B01" w:rsidP="00DA0B01">
      <w:pPr>
        <w:tabs>
          <w:tab w:val="left" w:pos="0"/>
          <w:tab w:val="left" w:pos="336"/>
          <w:tab w:val="left" w:pos="630"/>
          <w:tab w:val="left" w:pos="1344"/>
          <w:tab w:val="left" w:pos="1680"/>
          <w:tab w:val="left" w:pos="2100"/>
          <w:tab w:val="left" w:pos="2880"/>
        </w:tabs>
        <w:suppressAutoHyphens/>
        <w:ind w:left="1026" w:hanging="690"/>
        <w:jc w:val="both"/>
        <w:rPr>
          <w:b/>
          <w:sz w:val="18"/>
        </w:rPr>
      </w:pPr>
    </w:p>
    <w:p w14:paraId="47B204CC" w14:textId="77777777" w:rsidR="00DA0B01" w:rsidRPr="00DA0B01" w:rsidRDefault="00DA0B01" w:rsidP="00DA0B01">
      <w:pPr>
        <w:numPr>
          <w:ilvl w:val="0"/>
          <w:numId w:val="43"/>
        </w:numPr>
        <w:tabs>
          <w:tab w:val="left" w:pos="0"/>
          <w:tab w:val="left" w:pos="336"/>
          <w:tab w:val="left" w:pos="630"/>
          <w:tab w:val="left" w:pos="1344"/>
          <w:tab w:val="left" w:pos="1680"/>
          <w:tab w:val="left" w:pos="2100"/>
          <w:tab w:val="left" w:pos="2880"/>
        </w:tabs>
        <w:suppressAutoHyphens/>
        <w:ind w:hanging="690"/>
        <w:jc w:val="both"/>
        <w:rPr>
          <w:b/>
          <w:sz w:val="18"/>
        </w:rPr>
      </w:pPr>
      <w:r w:rsidRPr="00DA0B01">
        <w:rPr>
          <w:b/>
          <w:sz w:val="18"/>
        </w:rPr>
        <w:t>The Auditor provides the Authorization number for the travel agency.</w:t>
      </w:r>
    </w:p>
    <w:p w14:paraId="136EDB3B"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8"/>
        </w:rPr>
      </w:pPr>
    </w:p>
    <w:p w14:paraId="1EDD2719"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ind w:left="336" w:hanging="336"/>
        <w:jc w:val="both"/>
        <w:rPr>
          <w:b/>
          <w:sz w:val="18"/>
        </w:rPr>
      </w:pPr>
      <w:r w:rsidRPr="00DA0B01">
        <w:rPr>
          <w:b/>
          <w:sz w:val="18"/>
        </w:rPr>
        <w:t>II.</w:t>
      </w:r>
      <w:r w:rsidRPr="00DA0B01">
        <w:rPr>
          <w:b/>
          <w:sz w:val="18"/>
        </w:rPr>
        <w:tab/>
      </w:r>
      <w:r w:rsidRPr="00DA0B01">
        <w:rPr>
          <w:b/>
          <w:sz w:val="18"/>
          <w:u w:val="single"/>
        </w:rPr>
        <w:t>Out-of-State Travel Guidelines:</w:t>
      </w:r>
    </w:p>
    <w:p w14:paraId="2531BA8F"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8"/>
        </w:rPr>
      </w:pPr>
    </w:p>
    <w:p w14:paraId="7FCEB692"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ind w:left="672" w:hanging="672"/>
        <w:jc w:val="both"/>
        <w:rPr>
          <w:b/>
          <w:sz w:val="18"/>
        </w:rPr>
      </w:pPr>
      <w:r w:rsidRPr="00DA0B01">
        <w:rPr>
          <w:b/>
          <w:sz w:val="18"/>
        </w:rPr>
        <w:tab/>
        <w:t>1.</w:t>
      </w:r>
      <w:r w:rsidRPr="00DA0B01">
        <w:rPr>
          <w:b/>
          <w:sz w:val="18"/>
        </w:rPr>
        <w:tab/>
        <w:t>Follow the Out-of-State Travel Procedures as identified above.</w:t>
      </w:r>
    </w:p>
    <w:p w14:paraId="383EE8D7"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607745DD"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ind w:left="336" w:hanging="336"/>
        <w:jc w:val="both"/>
        <w:rPr>
          <w:b/>
          <w:sz w:val="18"/>
        </w:rPr>
      </w:pPr>
      <w:r w:rsidRPr="00DA0B01">
        <w:rPr>
          <w:b/>
          <w:sz w:val="18"/>
        </w:rPr>
        <w:tab/>
        <w:t>2.</w:t>
      </w:r>
      <w:r w:rsidRPr="00DA0B01">
        <w:rPr>
          <w:b/>
          <w:sz w:val="18"/>
        </w:rPr>
        <w:tab/>
        <w:t>These Guidelines cover both County employees and eligible personal services contractors.</w:t>
      </w:r>
    </w:p>
    <w:p w14:paraId="5AC00D3E"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14C8FB30" w14:textId="77777777" w:rsidR="00DA0B01" w:rsidRPr="00DA0B01" w:rsidRDefault="00DA0B01" w:rsidP="00DA0B01">
      <w:pPr>
        <w:tabs>
          <w:tab w:val="left" w:pos="0"/>
          <w:tab w:val="left" w:pos="672"/>
          <w:tab w:val="left" w:pos="720"/>
          <w:tab w:val="left" w:pos="1008"/>
          <w:tab w:val="left" w:pos="1344"/>
          <w:tab w:val="left" w:pos="1680"/>
          <w:tab w:val="left" w:pos="2100"/>
          <w:tab w:val="left" w:pos="2880"/>
        </w:tabs>
        <w:suppressAutoHyphens/>
        <w:ind w:left="720" w:hanging="360"/>
        <w:jc w:val="both"/>
        <w:rPr>
          <w:b/>
          <w:sz w:val="18"/>
        </w:rPr>
      </w:pPr>
      <w:r w:rsidRPr="00DA0B01">
        <w:rPr>
          <w:b/>
          <w:sz w:val="18"/>
        </w:rPr>
        <w:t>•</w:t>
      </w:r>
      <w:r w:rsidRPr="00DA0B01">
        <w:rPr>
          <w:b/>
          <w:sz w:val="18"/>
        </w:rPr>
        <w:tab/>
        <w:t xml:space="preserve">The event must be relevant and enhance departmental operations/employee performance or permit </w:t>
      </w:r>
      <w:smartTag w:uri="urn:schemas-microsoft-com:office:smarttags" w:element="place">
        <w:smartTag w:uri="urn:schemas-microsoft-com:office:smarttags" w:element="PlaceName">
          <w:r w:rsidRPr="00DA0B01">
            <w:rPr>
              <w:b/>
              <w:sz w:val="18"/>
            </w:rPr>
            <w:t>Alameda</w:t>
          </w:r>
        </w:smartTag>
        <w:r w:rsidRPr="00DA0B01">
          <w:rPr>
            <w:b/>
            <w:sz w:val="18"/>
          </w:rPr>
          <w:t xml:space="preserve"> </w:t>
        </w:r>
        <w:smartTag w:uri="urn:schemas-microsoft-com:office:smarttags" w:element="PlaceType">
          <w:r w:rsidRPr="00DA0B01">
            <w:rPr>
              <w:b/>
              <w:sz w:val="18"/>
            </w:rPr>
            <w:t>County</w:t>
          </w:r>
        </w:smartTag>
      </w:smartTag>
      <w:r w:rsidRPr="00DA0B01">
        <w:rPr>
          <w:b/>
          <w:sz w:val="18"/>
        </w:rPr>
        <w:t xml:space="preserve"> staff to present professional information to others.  </w:t>
      </w:r>
    </w:p>
    <w:p w14:paraId="7D5916FB" w14:textId="77777777" w:rsidR="00DA0B01" w:rsidRPr="00DA0B01" w:rsidRDefault="00DA0B01" w:rsidP="00DA0B01">
      <w:pPr>
        <w:tabs>
          <w:tab w:val="left" w:pos="0"/>
          <w:tab w:val="left" w:pos="672"/>
          <w:tab w:val="left" w:pos="720"/>
          <w:tab w:val="left" w:pos="1008"/>
          <w:tab w:val="left" w:pos="1344"/>
          <w:tab w:val="left" w:pos="1680"/>
          <w:tab w:val="left" w:pos="2100"/>
          <w:tab w:val="left" w:pos="2880"/>
        </w:tabs>
        <w:suppressAutoHyphens/>
        <w:rPr>
          <w:b/>
          <w:sz w:val="16"/>
          <w:u w:val="single"/>
        </w:rPr>
      </w:pPr>
    </w:p>
    <w:p w14:paraId="5DD3A460" w14:textId="77777777" w:rsidR="00DA0B01" w:rsidRPr="00DA0B01" w:rsidRDefault="00DA0B01" w:rsidP="00DA0B01">
      <w:pPr>
        <w:tabs>
          <w:tab w:val="left" w:pos="336"/>
          <w:tab w:val="left" w:pos="630"/>
          <w:tab w:val="left" w:pos="1344"/>
          <w:tab w:val="left" w:pos="1680"/>
          <w:tab w:val="left" w:pos="2100"/>
          <w:tab w:val="left" w:pos="2880"/>
        </w:tabs>
        <w:suppressAutoHyphens/>
        <w:ind w:left="630" w:hanging="630"/>
        <w:jc w:val="both"/>
        <w:rPr>
          <w:b/>
          <w:sz w:val="18"/>
        </w:rPr>
      </w:pPr>
      <w:r w:rsidRPr="00DA0B01">
        <w:rPr>
          <w:b/>
          <w:sz w:val="18"/>
        </w:rPr>
        <w:tab/>
        <w:t>•</w:t>
      </w:r>
      <w:r w:rsidRPr="00DA0B01">
        <w:rPr>
          <w:b/>
          <w:sz w:val="18"/>
        </w:rPr>
        <w:tab/>
        <w:t xml:space="preserve">For Out-of-State training, etc., the department should contact the </w:t>
      </w:r>
      <w:smartTag w:uri="urn:schemas-microsoft-com:office:smarttags" w:element="place">
        <w:smartTag w:uri="urn:schemas-microsoft-com:office:smarttags" w:element="PlaceType">
          <w:r w:rsidRPr="00DA0B01">
            <w:rPr>
              <w:b/>
              <w:sz w:val="18"/>
            </w:rPr>
            <w:t>County</w:t>
          </w:r>
        </w:smartTag>
        <w:r w:rsidRPr="00DA0B01">
          <w:rPr>
            <w:b/>
            <w:sz w:val="18"/>
          </w:rPr>
          <w:t xml:space="preserve"> </w:t>
        </w:r>
        <w:smartTag w:uri="urn:schemas-microsoft-com:office:smarttags" w:element="PlaceName">
          <w:r w:rsidRPr="00DA0B01">
            <w:rPr>
              <w:b/>
              <w:sz w:val="18"/>
            </w:rPr>
            <w:t>Training</w:t>
          </w:r>
        </w:smartTag>
      </w:smartTag>
      <w:r w:rsidRPr="00DA0B01">
        <w:rPr>
          <w:b/>
          <w:sz w:val="18"/>
        </w:rPr>
        <w:t xml:space="preserve"> Officer to determine if there are local alternatives.</w:t>
      </w:r>
    </w:p>
    <w:p w14:paraId="1B55E732"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4993275B" w14:textId="77777777" w:rsidR="00DA0B01" w:rsidRPr="00DA0B01" w:rsidRDefault="00DA0B01" w:rsidP="00DA0B01">
      <w:pPr>
        <w:tabs>
          <w:tab w:val="left" w:pos="336"/>
          <w:tab w:val="left" w:pos="630"/>
          <w:tab w:val="left" w:pos="672"/>
          <w:tab w:val="left" w:pos="1008"/>
          <w:tab w:val="left" w:pos="1344"/>
          <w:tab w:val="left" w:pos="1680"/>
          <w:tab w:val="left" w:pos="2100"/>
          <w:tab w:val="left" w:pos="2880"/>
        </w:tabs>
        <w:suppressAutoHyphens/>
        <w:ind w:left="630" w:hanging="630"/>
        <w:jc w:val="both"/>
        <w:rPr>
          <w:b/>
          <w:sz w:val="18"/>
        </w:rPr>
      </w:pPr>
      <w:r w:rsidRPr="00DA0B01">
        <w:rPr>
          <w:b/>
          <w:sz w:val="18"/>
        </w:rPr>
        <w:tab/>
        <w:t>•</w:t>
      </w:r>
      <w:r w:rsidRPr="00DA0B01">
        <w:rPr>
          <w:b/>
          <w:sz w:val="18"/>
        </w:rPr>
        <w:tab/>
        <w:t xml:space="preserve">Agencies/Departments are encouraged to submit the Out-of-State Travel Authorization Request forms as early as possible </w:t>
      </w:r>
      <w:proofErr w:type="gramStart"/>
      <w:r w:rsidRPr="00DA0B01">
        <w:rPr>
          <w:b/>
          <w:sz w:val="18"/>
        </w:rPr>
        <w:t>in order to</w:t>
      </w:r>
      <w:proofErr w:type="gramEnd"/>
      <w:r w:rsidRPr="00DA0B01">
        <w:rPr>
          <w:b/>
          <w:sz w:val="18"/>
        </w:rPr>
        <w:t xml:space="preserve"> receive a timely response and to take advantage of any "early bird" discount registration, travel or accommodation specials.  However, prior to being approved, any bookings are done at the risk of the Agency/Department and/or attendee(s).</w:t>
      </w:r>
    </w:p>
    <w:p w14:paraId="2D599EC2"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622C4401" w14:textId="77777777" w:rsidR="00DA0B01" w:rsidRPr="00DA0B01" w:rsidRDefault="00DA0B01" w:rsidP="00DA0B01">
      <w:pPr>
        <w:tabs>
          <w:tab w:val="left" w:pos="0"/>
          <w:tab w:val="left" w:pos="630"/>
          <w:tab w:val="left" w:pos="672"/>
          <w:tab w:val="left" w:pos="1008"/>
          <w:tab w:val="left" w:pos="1344"/>
          <w:tab w:val="left" w:pos="1680"/>
          <w:tab w:val="left" w:pos="2100"/>
          <w:tab w:val="left" w:pos="2880"/>
        </w:tabs>
        <w:suppressAutoHyphens/>
        <w:ind w:left="630" w:hanging="270"/>
        <w:jc w:val="both"/>
        <w:rPr>
          <w:b/>
          <w:sz w:val="18"/>
        </w:rPr>
      </w:pPr>
      <w:r w:rsidRPr="00DA0B01">
        <w:rPr>
          <w:b/>
          <w:sz w:val="18"/>
        </w:rPr>
        <w:t>•</w:t>
      </w:r>
      <w:r w:rsidRPr="00DA0B01">
        <w:rPr>
          <w:b/>
          <w:sz w:val="18"/>
        </w:rPr>
        <w:tab/>
        <w:t>The request must be submitted to the CAO Analyst at least 10 working days prior to the event.  It is very unlikely that any retroactive requests will be considered.</w:t>
      </w:r>
    </w:p>
    <w:p w14:paraId="5739B7CC"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5C4CFA5A" w14:textId="77777777" w:rsidR="00DA0B01" w:rsidRPr="00DA0B01" w:rsidRDefault="00DA0B01" w:rsidP="00DA0B01">
      <w:pPr>
        <w:tabs>
          <w:tab w:val="left" w:pos="0"/>
          <w:tab w:val="left" w:pos="630"/>
          <w:tab w:val="left" w:pos="672"/>
          <w:tab w:val="left" w:pos="1008"/>
          <w:tab w:val="left" w:pos="1344"/>
          <w:tab w:val="left" w:pos="1680"/>
          <w:tab w:val="left" w:pos="2100"/>
          <w:tab w:val="left" w:pos="2880"/>
        </w:tabs>
        <w:suppressAutoHyphens/>
        <w:ind w:left="630" w:hanging="270"/>
        <w:jc w:val="both"/>
        <w:rPr>
          <w:b/>
          <w:sz w:val="18"/>
        </w:rPr>
      </w:pPr>
      <w:r w:rsidRPr="00DA0B01">
        <w:rPr>
          <w:b/>
          <w:sz w:val="18"/>
        </w:rPr>
        <w:t>•</w:t>
      </w:r>
      <w:r w:rsidRPr="00DA0B01">
        <w:rPr>
          <w:b/>
          <w:sz w:val="18"/>
        </w:rPr>
        <w:tab/>
        <w:t xml:space="preserve">*Note:  The only </w:t>
      </w:r>
      <w:r w:rsidRPr="00DA0B01">
        <w:rPr>
          <w:b/>
          <w:sz w:val="18"/>
          <w:u w:val="single"/>
        </w:rPr>
        <w:t>eligible</w:t>
      </w:r>
      <w:r w:rsidRPr="00DA0B01">
        <w:rPr>
          <w:b/>
          <w:sz w:val="18"/>
        </w:rPr>
        <w:t xml:space="preserve"> personal services contractors are those who are reimbursed travel/events as stated in his/her contractual agreement with the County.</w:t>
      </w:r>
    </w:p>
    <w:p w14:paraId="102D4875"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ind w:left="45"/>
        <w:jc w:val="both"/>
        <w:rPr>
          <w:b/>
          <w:sz w:val="16"/>
        </w:rPr>
      </w:pPr>
    </w:p>
    <w:p w14:paraId="34416A59" w14:textId="77777777" w:rsidR="00DA0B01" w:rsidRPr="00DA0B01" w:rsidRDefault="00DA0B01" w:rsidP="00DA0B01">
      <w:pPr>
        <w:tabs>
          <w:tab w:val="left" w:pos="0"/>
          <w:tab w:val="left" w:pos="336"/>
          <w:tab w:val="left" w:pos="630"/>
          <w:tab w:val="left" w:pos="1008"/>
          <w:tab w:val="left" w:pos="1344"/>
          <w:tab w:val="left" w:pos="1680"/>
          <w:tab w:val="left" w:pos="2100"/>
          <w:tab w:val="left" w:pos="2880"/>
        </w:tabs>
        <w:suppressAutoHyphens/>
        <w:ind w:left="360"/>
        <w:jc w:val="both"/>
        <w:rPr>
          <w:b/>
          <w:sz w:val="18"/>
        </w:rPr>
      </w:pPr>
      <w:r w:rsidRPr="00DA0B01">
        <w:rPr>
          <w:b/>
          <w:sz w:val="18"/>
        </w:rPr>
        <w:t>•</w:t>
      </w:r>
      <w:r w:rsidRPr="00DA0B01">
        <w:rPr>
          <w:b/>
          <w:sz w:val="18"/>
        </w:rPr>
        <w:tab/>
        <w:t xml:space="preserve">A minimum number of staff should be attending this event and the costs of attendance must be reasonable.  </w:t>
      </w:r>
    </w:p>
    <w:p w14:paraId="4C99BADD"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40A284A8" w14:textId="77777777" w:rsidR="00DA0B01" w:rsidRPr="00DA0B01" w:rsidRDefault="00DA0B01" w:rsidP="00DA0B01">
      <w:pPr>
        <w:tabs>
          <w:tab w:val="left" w:pos="0"/>
          <w:tab w:val="left" w:pos="630"/>
          <w:tab w:val="left" w:pos="672"/>
          <w:tab w:val="left" w:pos="1008"/>
          <w:tab w:val="left" w:pos="1344"/>
          <w:tab w:val="left" w:pos="1680"/>
          <w:tab w:val="left" w:pos="2100"/>
          <w:tab w:val="left" w:pos="2880"/>
        </w:tabs>
        <w:suppressAutoHyphens/>
        <w:ind w:left="630" w:hanging="270"/>
        <w:jc w:val="both"/>
        <w:rPr>
          <w:b/>
          <w:sz w:val="18"/>
        </w:rPr>
      </w:pPr>
      <w:r w:rsidRPr="00DA0B01">
        <w:rPr>
          <w:b/>
          <w:sz w:val="18"/>
        </w:rPr>
        <w:t>•</w:t>
      </w:r>
      <w:r w:rsidRPr="00DA0B01">
        <w:rPr>
          <w:b/>
          <w:sz w:val="18"/>
        </w:rPr>
        <w:tab/>
        <w:t xml:space="preserve">Identify the cost of the event and then, the source of the funding.  If the funds are within the department/agency’s budget, it is at County expense even though it may be offset by a grant or other funding sources.  </w:t>
      </w:r>
    </w:p>
    <w:p w14:paraId="35C7E8BD" w14:textId="77777777" w:rsidR="00DA0B01" w:rsidRPr="00DA0B01" w:rsidRDefault="00DA0B01" w:rsidP="00DA0B01">
      <w:pPr>
        <w:tabs>
          <w:tab w:val="left" w:pos="0"/>
          <w:tab w:val="left" w:pos="630"/>
          <w:tab w:val="left" w:pos="672"/>
          <w:tab w:val="left" w:pos="1008"/>
          <w:tab w:val="left" w:pos="1344"/>
          <w:tab w:val="left" w:pos="1680"/>
          <w:tab w:val="left" w:pos="2100"/>
          <w:tab w:val="left" w:pos="2880"/>
        </w:tabs>
        <w:suppressAutoHyphens/>
        <w:ind w:left="630" w:hanging="270"/>
        <w:jc w:val="both"/>
        <w:rPr>
          <w:b/>
          <w:sz w:val="16"/>
        </w:rPr>
      </w:pPr>
    </w:p>
    <w:p w14:paraId="51386DFB" w14:textId="77777777" w:rsidR="00DA0B01" w:rsidRPr="00DA0B01" w:rsidRDefault="00DA0B01" w:rsidP="00DA0B01">
      <w:pPr>
        <w:tabs>
          <w:tab w:val="left" w:pos="0"/>
          <w:tab w:val="left" w:pos="1008"/>
          <w:tab w:val="left" w:pos="1344"/>
          <w:tab w:val="left" w:pos="1680"/>
          <w:tab w:val="left" w:pos="2100"/>
          <w:tab w:val="left" w:pos="2880"/>
        </w:tabs>
        <w:suppressAutoHyphens/>
        <w:ind w:left="630" w:hanging="270"/>
        <w:jc w:val="both"/>
        <w:rPr>
          <w:b/>
          <w:sz w:val="18"/>
        </w:rPr>
      </w:pPr>
      <w:proofErr w:type="gramStart"/>
      <w:r w:rsidRPr="00DA0B01">
        <w:rPr>
          <w:b/>
          <w:sz w:val="18"/>
        </w:rPr>
        <w:t>•  “</w:t>
      </w:r>
      <w:proofErr w:type="gramEnd"/>
      <w:r w:rsidRPr="00DA0B01">
        <w:rPr>
          <w:b/>
          <w:sz w:val="16"/>
        </w:rPr>
        <w:t>COUNTY TIME-OFF ONLY</w:t>
      </w:r>
      <w:r w:rsidRPr="00DA0B01">
        <w:rPr>
          <w:b/>
          <w:sz w:val="18"/>
        </w:rPr>
        <w:t>” can be checked only when the funding source is from a non-County entity or at the employee’s personal expense.  A non-County entity does not include non-general fund County departments.</w:t>
      </w:r>
    </w:p>
    <w:p w14:paraId="7CE00F6B" w14:textId="77777777" w:rsidR="00DA0B01" w:rsidRPr="00DA0B01" w:rsidRDefault="00DA0B01" w:rsidP="00DA0B01">
      <w:pPr>
        <w:tabs>
          <w:tab w:val="left" w:pos="0"/>
          <w:tab w:val="left" w:pos="630"/>
          <w:tab w:val="left" w:pos="672"/>
          <w:tab w:val="left" w:pos="1008"/>
          <w:tab w:val="left" w:pos="1344"/>
          <w:tab w:val="left" w:pos="1680"/>
          <w:tab w:val="left" w:pos="2100"/>
          <w:tab w:val="left" w:pos="2880"/>
        </w:tabs>
        <w:suppressAutoHyphens/>
        <w:ind w:left="630" w:hanging="270"/>
        <w:jc w:val="both"/>
        <w:rPr>
          <w:b/>
          <w:sz w:val="16"/>
        </w:rPr>
      </w:pPr>
    </w:p>
    <w:p w14:paraId="3ABC88E3" w14:textId="77777777" w:rsidR="00DA0B01" w:rsidRPr="00DA0B01" w:rsidRDefault="00DA0B01" w:rsidP="00DA0B01">
      <w:pPr>
        <w:numPr>
          <w:ilvl w:val="0"/>
          <w:numId w:val="42"/>
        </w:numPr>
        <w:tabs>
          <w:tab w:val="clear" w:pos="690"/>
          <w:tab w:val="left" w:pos="0"/>
          <w:tab w:val="left" w:pos="672"/>
          <w:tab w:val="left" w:pos="1008"/>
          <w:tab w:val="left" w:pos="1344"/>
          <w:tab w:val="left" w:pos="1680"/>
          <w:tab w:val="left" w:pos="2100"/>
          <w:tab w:val="left" w:pos="2880"/>
        </w:tabs>
        <w:suppressAutoHyphens/>
        <w:ind w:left="540" w:hanging="180"/>
        <w:jc w:val="both"/>
        <w:rPr>
          <w:b/>
          <w:sz w:val="18"/>
        </w:rPr>
      </w:pPr>
      <w:r w:rsidRPr="00DA0B01">
        <w:rPr>
          <w:b/>
          <w:sz w:val="18"/>
        </w:rPr>
        <w:t>•</w:t>
      </w:r>
      <w:r w:rsidRPr="00DA0B01">
        <w:rPr>
          <w:b/>
          <w:sz w:val="18"/>
        </w:rPr>
        <w:tab/>
        <w:t>Even those OOST requests with no County cost (</w:t>
      </w:r>
      <w:proofErr w:type="gramStart"/>
      <w:r w:rsidRPr="00DA0B01">
        <w:rPr>
          <w:b/>
          <w:sz w:val="18"/>
        </w:rPr>
        <w:t>i.e.</w:t>
      </w:r>
      <w:proofErr w:type="gramEnd"/>
      <w:r w:rsidRPr="00DA0B01">
        <w:rPr>
          <w:b/>
          <w:sz w:val="18"/>
        </w:rPr>
        <w:t xml:space="preserve"> paid by the sponsor) will require approval by the CAO, since there is still a County expense associated with the employee/contractor being on County paid time.</w:t>
      </w:r>
    </w:p>
    <w:p w14:paraId="6DDC409B"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6"/>
        </w:rPr>
      </w:pPr>
    </w:p>
    <w:p w14:paraId="35A779D6" w14:textId="77777777" w:rsidR="00DA0B01" w:rsidRPr="00DA0B01" w:rsidRDefault="00DA0B01" w:rsidP="00DA0B01">
      <w:pPr>
        <w:tabs>
          <w:tab w:val="left" w:pos="0"/>
          <w:tab w:val="left" w:pos="540"/>
          <w:tab w:val="left" w:pos="672"/>
          <w:tab w:val="left" w:pos="1008"/>
          <w:tab w:val="left" w:pos="1344"/>
          <w:tab w:val="left" w:pos="1680"/>
          <w:tab w:val="left" w:pos="2100"/>
          <w:tab w:val="left" w:pos="2880"/>
        </w:tabs>
        <w:suppressAutoHyphens/>
        <w:ind w:left="540" w:hanging="180"/>
        <w:jc w:val="both"/>
        <w:rPr>
          <w:b/>
          <w:sz w:val="18"/>
        </w:rPr>
      </w:pPr>
      <w:r w:rsidRPr="00DA0B01">
        <w:rPr>
          <w:b/>
          <w:sz w:val="18"/>
        </w:rPr>
        <w:t>•</w:t>
      </w:r>
      <w:r w:rsidRPr="00DA0B01">
        <w:rPr>
          <w:b/>
          <w:sz w:val="18"/>
        </w:rPr>
        <w:tab/>
        <w:t>In a few instances, there may be specific exemptions (i.e.: Assessor - Auditor/Appraisers' annual mandatory audits; staff accompanying wards, patients, prisoners, etc.).  The Agency/Department Head should submit in writing an exemption request to the County Administrator if s/he believes that an exception is warranted.</w:t>
      </w:r>
    </w:p>
    <w:p w14:paraId="74F9E693" w14:textId="77777777" w:rsidR="00DA0B01" w:rsidRPr="00DA0B01" w:rsidRDefault="00DA0B01" w:rsidP="00DA0B01">
      <w:pPr>
        <w:tabs>
          <w:tab w:val="left" w:pos="0"/>
          <w:tab w:val="left" w:pos="336"/>
          <w:tab w:val="left" w:pos="672"/>
          <w:tab w:val="left" w:pos="1008"/>
          <w:tab w:val="left" w:pos="1344"/>
          <w:tab w:val="left" w:pos="1680"/>
          <w:tab w:val="left" w:pos="2100"/>
          <w:tab w:val="left" w:pos="2880"/>
        </w:tabs>
        <w:suppressAutoHyphens/>
        <w:jc w:val="both"/>
        <w:rPr>
          <w:b/>
          <w:sz w:val="18"/>
        </w:rPr>
      </w:pPr>
    </w:p>
    <w:p w14:paraId="320F7B75" w14:textId="438D953E" w:rsidR="00DA0B01" w:rsidRDefault="00DA0B01" w:rsidP="00DA0B01">
      <w:pPr>
        <w:tabs>
          <w:tab w:val="left" w:pos="0"/>
          <w:tab w:val="left" w:pos="336"/>
          <w:tab w:val="left" w:pos="540"/>
          <w:tab w:val="left" w:pos="1008"/>
          <w:tab w:val="left" w:pos="1344"/>
          <w:tab w:val="left" w:pos="1680"/>
          <w:tab w:val="left" w:pos="2100"/>
          <w:tab w:val="left" w:pos="2880"/>
        </w:tabs>
        <w:suppressAutoHyphens/>
        <w:ind w:left="360"/>
        <w:jc w:val="both"/>
        <w:rPr>
          <w:b/>
          <w:sz w:val="18"/>
        </w:rPr>
      </w:pPr>
      <w:r w:rsidRPr="00DA0B01">
        <w:rPr>
          <w:b/>
          <w:sz w:val="18"/>
        </w:rPr>
        <w:t>•</w:t>
      </w:r>
      <w:r w:rsidRPr="00DA0B01">
        <w:rPr>
          <w:b/>
          <w:sz w:val="18"/>
        </w:rPr>
        <w:tab/>
        <w:t>Please refer any questions to either your CAO Analyst or to the Auditor-Controller Agency Travel Approver.</w:t>
      </w:r>
    </w:p>
    <w:p w14:paraId="29A3570C" w14:textId="7A4F33EF" w:rsidR="00067C7E" w:rsidRDefault="00067C7E" w:rsidP="00DA0B01">
      <w:pPr>
        <w:tabs>
          <w:tab w:val="left" w:pos="0"/>
          <w:tab w:val="left" w:pos="336"/>
          <w:tab w:val="left" w:pos="540"/>
          <w:tab w:val="left" w:pos="1008"/>
          <w:tab w:val="left" w:pos="1344"/>
          <w:tab w:val="left" w:pos="1680"/>
          <w:tab w:val="left" w:pos="2100"/>
          <w:tab w:val="left" w:pos="2880"/>
        </w:tabs>
        <w:suppressAutoHyphens/>
        <w:ind w:left="360"/>
        <w:jc w:val="both"/>
        <w:rPr>
          <w:b/>
          <w:sz w:val="18"/>
        </w:rPr>
      </w:pPr>
    </w:p>
    <w:p w14:paraId="468F2E58" w14:textId="77777777" w:rsidR="00067C7E" w:rsidRDefault="00067C7E" w:rsidP="00DA0B01">
      <w:pPr>
        <w:tabs>
          <w:tab w:val="left" w:pos="0"/>
          <w:tab w:val="left" w:pos="336"/>
          <w:tab w:val="left" w:pos="540"/>
          <w:tab w:val="left" w:pos="1008"/>
          <w:tab w:val="left" w:pos="1344"/>
          <w:tab w:val="left" w:pos="1680"/>
          <w:tab w:val="left" w:pos="2100"/>
          <w:tab w:val="left" w:pos="2880"/>
        </w:tabs>
        <w:suppressAutoHyphens/>
        <w:ind w:left="360"/>
        <w:jc w:val="both"/>
        <w:rPr>
          <w:b/>
          <w:sz w:val="18"/>
        </w:rPr>
        <w:sectPr w:rsidR="00067C7E" w:rsidSect="00CD1D69">
          <w:footerReference w:type="default" r:id="rId50"/>
          <w:pgSz w:w="12240" w:h="15840" w:code="1"/>
          <w:pgMar w:top="900" w:right="576" w:bottom="317" w:left="576" w:header="432" w:footer="497" w:gutter="0"/>
          <w:pgNumType w:start="1"/>
          <w:cols w:space="720"/>
          <w:noEndnote/>
        </w:sectPr>
      </w:pPr>
    </w:p>
    <w:p w14:paraId="4B884A17" w14:textId="77777777" w:rsidR="00067C7E" w:rsidRPr="00DA0B01" w:rsidRDefault="00067C7E" w:rsidP="00711930">
      <w:pPr>
        <w:tabs>
          <w:tab w:val="left" w:pos="0"/>
          <w:tab w:val="left" w:pos="336"/>
          <w:tab w:val="left" w:pos="540"/>
          <w:tab w:val="left" w:pos="1008"/>
          <w:tab w:val="left" w:pos="1344"/>
          <w:tab w:val="left" w:pos="1680"/>
          <w:tab w:val="left" w:pos="2100"/>
          <w:tab w:val="left" w:pos="2880"/>
        </w:tabs>
        <w:suppressAutoHyphens/>
        <w:ind w:left="360"/>
        <w:jc w:val="center"/>
        <w:rPr>
          <w:b/>
          <w:bCs/>
          <w:sz w:val="18"/>
        </w:rPr>
      </w:pPr>
    </w:p>
    <w:p w14:paraId="200BDE07" w14:textId="2400209B" w:rsidR="00DA0B01" w:rsidRDefault="00067C7E" w:rsidP="00711930">
      <w:pPr>
        <w:jc w:val="center"/>
        <w:rPr>
          <w:rFonts w:asciiTheme="minorHAnsi" w:hAnsiTheme="minorHAnsi" w:cstheme="minorHAnsi"/>
          <w:b/>
          <w:bCs/>
          <w:sz w:val="24"/>
          <w:szCs w:val="24"/>
        </w:rPr>
      </w:pPr>
      <w:r w:rsidRPr="00711930">
        <w:rPr>
          <w:rFonts w:asciiTheme="minorHAnsi" w:hAnsiTheme="minorHAnsi" w:cstheme="minorHAnsi"/>
          <w:b/>
          <w:bCs/>
          <w:sz w:val="24"/>
          <w:szCs w:val="24"/>
        </w:rPr>
        <w:t xml:space="preserve">EXHIBIT </w:t>
      </w:r>
      <w:r w:rsidR="008B18A9">
        <w:rPr>
          <w:rFonts w:asciiTheme="minorHAnsi" w:hAnsiTheme="minorHAnsi" w:cstheme="minorHAnsi"/>
          <w:b/>
          <w:bCs/>
          <w:sz w:val="24"/>
          <w:szCs w:val="24"/>
        </w:rPr>
        <w:t>E</w:t>
      </w:r>
    </w:p>
    <w:p w14:paraId="33EF9BDF" w14:textId="77777777" w:rsidR="000E4AF3" w:rsidRPr="00711930" w:rsidRDefault="000E4AF3" w:rsidP="00711930">
      <w:pPr>
        <w:jc w:val="center"/>
        <w:rPr>
          <w:rFonts w:asciiTheme="minorHAnsi" w:hAnsiTheme="minorHAnsi" w:cstheme="minorHAnsi"/>
          <w:b/>
          <w:bCs/>
          <w:sz w:val="24"/>
          <w:szCs w:val="24"/>
        </w:rPr>
      </w:pPr>
    </w:p>
    <w:p w14:paraId="22DA0904" w14:textId="73012799" w:rsidR="00067C7E" w:rsidRDefault="00711930" w:rsidP="00711930">
      <w:pPr>
        <w:jc w:val="center"/>
        <w:rPr>
          <w:rFonts w:asciiTheme="minorHAnsi" w:hAnsiTheme="minorHAnsi" w:cstheme="minorHAnsi"/>
          <w:b/>
          <w:bCs/>
          <w:spacing w:val="-3"/>
          <w:sz w:val="24"/>
          <w:szCs w:val="24"/>
        </w:rPr>
      </w:pPr>
      <w:r w:rsidRPr="00711930">
        <w:rPr>
          <w:rFonts w:asciiTheme="minorHAnsi" w:hAnsiTheme="minorHAnsi" w:cstheme="minorHAnsi"/>
          <w:b/>
          <w:bCs/>
          <w:spacing w:val="-3"/>
          <w:sz w:val="24"/>
          <w:szCs w:val="24"/>
        </w:rPr>
        <w:t>11-14 PURCHASING CARD SPREADSHEET/LOG</w:t>
      </w:r>
    </w:p>
    <w:p w14:paraId="0E591424" w14:textId="718EF655" w:rsidR="00A82B86" w:rsidRDefault="00A82B86" w:rsidP="00711930">
      <w:pPr>
        <w:jc w:val="center"/>
        <w:rPr>
          <w:rFonts w:asciiTheme="minorHAnsi" w:hAnsiTheme="minorHAnsi" w:cstheme="minorHAnsi"/>
          <w:b/>
          <w:bCs/>
          <w:spacing w:val="-3"/>
          <w:sz w:val="24"/>
          <w:szCs w:val="24"/>
        </w:rPr>
      </w:pPr>
    </w:p>
    <w:p w14:paraId="148D08A7" w14:textId="75DDF3A6" w:rsidR="00A82B86" w:rsidRDefault="00A82B86" w:rsidP="00A82B86">
      <w:pPr>
        <w:rPr>
          <w:rFonts w:ascii="Calibri" w:hAnsi="Calibri"/>
          <w:b/>
          <w:spacing w:val="-3"/>
          <w:sz w:val="28"/>
          <w:szCs w:val="28"/>
          <w:shd w:val="clear" w:color="auto" w:fill="E2EFD9"/>
        </w:rPr>
      </w:pPr>
      <w:r w:rsidRPr="00A82B86">
        <w:rPr>
          <w:rFonts w:ascii="Calibri" w:hAnsi="Calibri"/>
          <w:b/>
          <w:spacing w:val="-3"/>
          <w:sz w:val="28"/>
          <w:szCs w:val="28"/>
          <w:shd w:val="clear" w:color="auto" w:fill="E2EFD9"/>
        </w:rPr>
        <w:t>See the attached Excel</w:t>
      </w:r>
      <w:r w:rsidR="00043A31">
        <w:rPr>
          <w:rFonts w:ascii="Calibri" w:hAnsi="Calibri"/>
          <w:b/>
          <w:spacing w:val="-3"/>
          <w:sz w:val="28"/>
          <w:szCs w:val="28"/>
          <w:shd w:val="clear" w:color="auto" w:fill="E2EFD9"/>
        </w:rPr>
        <w:t xml:space="preserve"> “Monthly Travel Reservation Report”</w:t>
      </w:r>
      <w:r w:rsidRPr="00A82B86">
        <w:rPr>
          <w:rFonts w:ascii="Calibri" w:hAnsi="Calibri"/>
          <w:b/>
          <w:spacing w:val="-3"/>
          <w:sz w:val="28"/>
          <w:szCs w:val="28"/>
          <w:shd w:val="clear" w:color="auto" w:fill="E2EFD9"/>
        </w:rPr>
        <w:t xml:space="preserve"> </w:t>
      </w:r>
    </w:p>
    <w:p w14:paraId="77896B39" w14:textId="6DE3572D" w:rsidR="00A82B86" w:rsidRDefault="00A82B86" w:rsidP="00A82B86">
      <w:pPr>
        <w:rPr>
          <w:rFonts w:ascii="Calibri" w:hAnsi="Calibri"/>
          <w:b/>
          <w:spacing w:val="-3"/>
          <w:sz w:val="28"/>
          <w:szCs w:val="28"/>
          <w:shd w:val="clear" w:color="auto" w:fill="E2EFD9"/>
        </w:rPr>
      </w:pPr>
    </w:p>
    <w:p w14:paraId="459441B9" w14:textId="77777777" w:rsidR="00A82B86" w:rsidRPr="00A82B86" w:rsidRDefault="00A82B86" w:rsidP="00A82B86">
      <w:pPr>
        <w:rPr>
          <w:rFonts w:ascii="Calibri" w:hAnsi="Calibri"/>
          <w:b/>
          <w:spacing w:val="-3"/>
          <w:sz w:val="28"/>
          <w:szCs w:val="28"/>
          <w:shd w:val="clear" w:color="auto" w:fill="E2EFD9"/>
        </w:rPr>
      </w:pPr>
    </w:p>
    <w:p w14:paraId="0C284DB1" w14:textId="0AA9A144" w:rsidR="00EC3107" w:rsidRPr="00F86451" w:rsidRDefault="00EC3107" w:rsidP="00EC3107">
      <w:pPr>
        <w:rPr>
          <w:rFonts w:ascii="Calibri" w:hAnsi="Calibri"/>
        </w:rPr>
      </w:pPr>
    </w:p>
    <w:sectPr w:rsidR="00EC3107" w:rsidRPr="00F86451" w:rsidSect="00CD1D69">
      <w:footerReference w:type="default" r:id="rId51"/>
      <w:pgSz w:w="12240" w:h="15840" w:code="1"/>
      <w:pgMar w:top="900" w:right="576" w:bottom="317" w:left="576" w:header="432" w:footer="4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8669" w14:textId="77777777" w:rsidR="001C7D74" w:rsidRDefault="001C7D74">
      <w:r>
        <w:separator/>
      </w:r>
    </w:p>
  </w:endnote>
  <w:endnote w:type="continuationSeparator" w:id="0">
    <w:p w14:paraId="29FA18C4" w14:textId="77777777" w:rsidR="001C7D74" w:rsidRDefault="001C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4FBE" w14:textId="77777777" w:rsidR="003F2968" w:rsidRDefault="003F2968" w:rsidP="003F2968">
    <w:pPr>
      <w:pStyle w:val="Footer"/>
      <w:rPr>
        <w:rFonts w:ascii="Calibri" w:hAnsi="Calibri" w:cs="Calibri"/>
        <w:sz w:val="22"/>
      </w:rPr>
    </w:pPr>
  </w:p>
  <w:p w14:paraId="7FFFEAE2" w14:textId="77777777" w:rsidR="003F2968" w:rsidRPr="00D10CD8" w:rsidRDefault="003F2968" w:rsidP="003F2968">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F43F" w14:textId="2FF0BD21" w:rsidR="003F2968" w:rsidRPr="00D10CD8" w:rsidRDefault="003F2968" w:rsidP="003F2968">
    <w:pPr>
      <w:pStyle w:val="Footer"/>
      <w:tabs>
        <w:tab w:val="clear" w:pos="8640"/>
        <w:tab w:val="right" w:pos="10080"/>
      </w:tabs>
      <w:rPr>
        <w:rFonts w:ascii="Calibri" w:hAnsi="Calibri" w:cs="Calibri"/>
        <w:sz w:val="20"/>
      </w:rPr>
    </w:pPr>
    <w:r w:rsidRPr="00D10CD8">
      <w:rPr>
        <w:rFonts w:ascii="Calibri" w:hAnsi="Calibri" w:cs="Calibri"/>
        <w:sz w:val="20"/>
      </w:rPr>
      <w:tab/>
    </w:r>
    <w:r w:rsidRPr="00D10CD8">
      <w:rPr>
        <w:rFonts w:ascii="Calibri" w:hAnsi="Calibri" w:cs="Calibri"/>
        <w:sz w:val="20"/>
      </w:rPr>
      <w:tab/>
    </w:r>
    <w:r w:rsidRPr="00184654">
      <w:rPr>
        <w:rFonts w:ascii="Calibri" w:hAnsi="Calibri" w:cs="Calibri"/>
        <w:sz w:val="20"/>
      </w:rPr>
      <w:t>Bid Response Packet Instruction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ADDA" w14:textId="77777777" w:rsidR="003F2968" w:rsidRDefault="003F2968" w:rsidP="003F2968">
    <w:pPr>
      <w:pStyle w:val="Header"/>
      <w:tabs>
        <w:tab w:val="clear" w:pos="8640"/>
        <w:tab w:val="right" w:pos="10710"/>
      </w:tabs>
      <w:rPr>
        <w:rFonts w:ascii="Calibri" w:hAnsi="Calibri" w:cs="Calibri"/>
        <w:sz w:val="22"/>
      </w:rPr>
    </w:pPr>
  </w:p>
  <w:p w14:paraId="5D965557" w14:textId="038F8AC5" w:rsidR="003F2968" w:rsidRPr="00D10CD8" w:rsidRDefault="003F2968"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sidRPr="00D10CD8">
      <w:rPr>
        <w:rFonts w:ascii="Calibri" w:hAnsi="Calibri"/>
        <w:sz w:val="20"/>
        <w:szCs w:val="22"/>
      </w:rPr>
      <w:t>Bid Response Pac</w:t>
    </w:r>
    <w:r w:rsidRPr="00157339">
      <w:rPr>
        <w:rFonts w:ascii="Calibri" w:hAnsi="Calibri"/>
        <w:sz w:val="20"/>
        <w:szCs w:val="22"/>
      </w:rPr>
      <w:t xml:space="preserve">ket - IRFQ No. </w:t>
    </w:r>
    <w:r w:rsidR="00157339" w:rsidRPr="00157339">
      <w:rPr>
        <w:rFonts w:ascii="Calibri" w:hAnsi="Calibri"/>
        <w:sz w:val="20"/>
        <w:szCs w:val="22"/>
      </w:rPr>
      <w:t>902138</w:t>
    </w:r>
  </w:p>
  <w:p w14:paraId="6B54DFF1" w14:textId="77777777" w:rsidR="003F2968" w:rsidRPr="00D10CD8" w:rsidRDefault="003F2968"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sidR="00255D31">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EC13" w14:textId="77777777" w:rsidR="001F2E95" w:rsidRDefault="001F2E95" w:rsidP="003F2968">
    <w:pPr>
      <w:pStyle w:val="Header"/>
      <w:tabs>
        <w:tab w:val="clear" w:pos="8640"/>
        <w:tab w:val="right" w:pos="10710"/>
      </w:tabs>
      <w:rPr>
        <w:rFonts w:ascii="Calibri" w:hAnsi="Calibri" w:cs="Calibri"/>
        <w:sz w:val="22"/>
      </w:rPr>
    </w:pPr>
  </w:p>
  <w:p w14:paraId="78B09792" w14:textId="2EDFDFC9" w:rsidR="001F2E95" w:rsidRPr="00D10CD8" w:rsidRDefault="001F2E95" w:rsidP="001F2E95">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Pr>
        <w:rFonts w:ascii="Calibri" w:hAnsi="Calibri"/>
        <w:sz w:val="20"/>
        <w:szCs w:val="22"/>
      </w:rPr>
      <w:t xml:space="preserve">Exhibit </w:t>
    </w:r>
    <w:r>
      <w:rPr>
        <w:rFonts w:ascii="Calibri" w:hAnsi="Calibri"/>
        <w:sz w:val="20"/>
        <w:szCs w:val="22"/>
      </w:rPr>
      <w:t>C</w:t>
    </w:r>
    <w:r>
      <w:rPr>
        <w:rFonts w:ascii="Calibri" w:hAnsi="Calibri"/>
        <w:sz w:val="20"/>
        <w:szCs w:val="22"/>
      </w:rPr>
      <w:t xml:space="preserve"> </w:t>
    </w:r>
    <w:proofErr w:type="gramStart"/>
    <w:r>
      <w:rPr>
        <w:rFonts w:ascii="Calibri" w:hAnsi="Calibri"/>
        <w:sz w:val="20"/>
        <w:szCs w:val="22"/>
      </w:rPr>
      <w:t xml:space="preserve">- </w:t>
    </w:r>
    <w:r w:rsidRPr="00157339">
      <w:rPr>
        <w:rFonts w:ascii="Calibri" w:hAnsi="Calibri"/>
        <w:sz w:val="20"/>
        <w:szCs w:val="22"/>
      </w:rPr>
      <w:t xml:space="preserve"> IRFQ</w:t>
    </w:r>
    <w:proofErr w:type="gramEnd"/>
    <w:r w:rsidRPr="00157339">
      <w:rPr>
        <w:rFonts w:ascii="Calibri" w:hAnsi="Calibri"/>
        <w:sz w:val="20"/>
        <w:szCs w:val="22"/>
      </w:rPr>
      <w:t xml:space="preserve"> No. 902138</w:t>
    </w:r>
  </w:p>
  <w:p w14:paraId="29B3BD5E" w14:textId="77777777" w:rsidR="001F2E95" w:rsidRPr="00D10CD8" w:rsidRDefault="001F2E95" w:rsidP="001F2E95">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Pr>
        <w:rFonts w:ascii="Calibri" w:hAnsi="Calibri"/>
        <w:sz w:val="20"/>
        <w:szCs w:val="22"/>
      </w:rPr>
      <w:t>1</w:t>
    </w:r>
    <w:r w:rsidRPr="00D10CD8">
      <w:rPr>
        <w:rFonts w:ascii="Calibri" w:hAnsi="Calibri"/>
        <w:sz w:val="20"/>
        <w:szCs w:val="22"/>
      </w:rPr>
      <w:fldChar w:fldCharType="end"/>
    </w:r>
    <w:r w:rsidRPr="00D10CD8">
      <w:rPr>
        <w:rFonts w:ascii="Calibri" w:hAnsi="Calibri"/>
        <w:sz w:val="20"/>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7E3C" w14:textId="5AEA6151" w:rsidR="00067C7E" w:rsidRPr="00D10CD8" w:rsidRDefault="00067C7E"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Pr>
        <w:rFonts w:ascii="Calibri" w:hAnsi="Calibri"/>
        <w:sz w:val="20"/>
        <w:szCs w:val="22"/>
      </w:rPr>
      <w:t xml:space="preserve">Exhibit </w:t>
    </w:r>
    <w:r w:rsidR="008B18A9">
      <w:rPr>
        <w:rFonts w:ascii="Calibri" w:hAnsi="Calibri"/>
        <w:sz w:val="20"/>
        <w:szCs w:val="22"/>
      </w:rPr>
      <w:t>D</w:t>
    </w:r>
    <w:r>
      <w:rPr>
        <w:rFonts w:ascii="Calibri" w:hAnsi="Calibri"/>
        <w:sz w:val="20"/>
        <w:szCs w:val="22"/>
      </w:rPr>
      <w:t xml:space="preserve"> </w:t>
    </w:r>
    <w:proofErr w:type="gramStart"/>
    <w:r>
      <w:rPr>
        <w:rFonts w:ascii="Calibri" w:hAnsi="Calibri"/>
        <w:sz w:val="20"/>
        <w:szCs w:val="22"/>
      </w:rPr>
      <w:t xml:space="preserve">- </w:t>
    </w:r>
    <w:r w:rsidRPr="00157339">
      <w:rPr>
        <w:rFonts w:ascii="Calibri" w:hAnsi="Calibri"/>
        <w:sz w:val="20"/>
        <w:szCs w:val="22"/>
      </w:rPr>
      <w:t xml:space="preserve"> IRFQ</w:t>
    </w:r>
    <w:proofErr w:type="gramEnd"/>
    <w:r w:rsidRPr="00157339">
      <w:rPr>
        <w:rFonts w:ascii="Calibri" w:hAnsi="Calibri"/>
        <w:sz w:val="20"/>
        <w:szCs w:val="22"/>
      </w:rPr>
      <w:t xml:space="preserve"> No. 902138</w:t>
    </w:r>
  </w:p>
  <w:p w14:paraId="79BBA008" w14:textId="77777777" w:rsidR="00067C7E" w:rsidRPr="00D10CD8" w:rsidRDefault="00067C7E"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11F8" w14:textId="77777777" w:rsidR="009A7DBA" w:rsidRDefault="009A7DBA" w:rsidP="003F2968">
    <w:pPr>
      <w:pStyle w:val="Header"/>
      <w:tabs>
        <w:tab w:val="clear" w:pos="8640"/>
        <w:tab w:val="right" w:pos="10710"/>
      </w:tabs>
      <w:rPr>
        <w:rFonts w:ascii="Calibri" w:hAnsi="Calibri" w:cs="Calibri"/>
        <w:sz w:val="22"/>
      </w:rPr>
    </w:pPr>
  </w:p>
  <w:p w14:paraId="0BDD191C" w14:textId="77777777" w:rsidR="009A7DBA" w:rsidRPr="00D10CD8" w:rsidRDefault="009A7DBA"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Pr>
        <w:rFonts w:ascii="Calibri" w:hAnsi="Calibri"/>
        <w:sz w:val="20"/>
        <w:szCs w:val="22"/>
      </w:rPr>
      <w:t xml:space="preserve">Exhibit D </w:t>
    </w:r>
    <w:proofErr w:type="gramStart"/>
    <w:r>
      <w:rPr>
        <w:rFonts w:ascii="Calibri" w:hAnsi="Calibri"/>
        <w:sz w:val="20"/>
        <w:szCs w:val="22"/>
      </w:rPr>
      <w:t xml:space="preserve">- </w:t>
    </w:r>
    <w:r w:rsidRPr="00157339">
      <w:rPr>
        <w:rFonts w:ascii="Calibri" w:hAnsi="Calibri"/>
        <w:sz w:val="20"/>
        <w:szCs w:val="22"/>
      </w:rPr>
      <w:t xml:space="preserve"> IRFQ</w:t>
    </w:r>
    <w:proofErr w:type="gramEnd"/>
    <w:r w:rsidRPr="00157339">
      <w:rPr>
        <w:rFonts w:ascii="Calibri" w:hAnsi="Calibri"/>
        <w:sz w:val="20"/>
        <w:szCs w:val="22"/>
      </w:rPr>
      <w:t xml:space="preserve"> No. 902138</w:t>
    </w:r>
  </w:p>
  <w:p w14:paraId="3C18FB9F" w14:textId="0699A52B" w:rsidR="009A7DBA" w:rsidRPr="00D10CD8" w:rsidRDefault="009A7DBA"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00B8147E">
      <w:rPr>
        <w:rFonts w:ascii="Calibri" w:hAnsi="Calibri"/>
        <w:sz w:val="20"/>
        <w:szCs w:val="22"/>
      </w:rPr>
      <w:t>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518E" w14:textId="77777777" w:rsidR="00067C7E" w:rsidRDefault="00067C7E" w:rsidP="003F2968">
    <w:pPr>
      <w:pStyle w:val="Header"/>
      <w:tabs>
        <w:tab w:val="clear" w:pos="8640"/>
        <w:tab w:val="right" w:pos="10710"/>
      </w:tabs>
      <w:rPr>
        <w:rFonts w:ascii="Calibri" w:hAnsi="Calibri" w:cs="Calibri"/>
        <w:sz w:val="22"/>
      </w:rPr>
    </w:pPr>
  </w:p>
  <w:p w14:paraId="4A6C813D" w14:textId="77F82A64" w:rsidR="00067C7E" w:rsidRPr="00D10CD8" w:rsidRDefault="00067C7E" w:rsidP="003F2968">
    <w:pPr>
      <w:pStyle w:val="Header"/>
      <w:tabs>
        <w:tab w:val="clear" w:pos="8640"/>
        <w:tab w:val="right" w:pos="11070"/>
      </w:tabs>
      <w:rPr>
        <w:rFonts w:ascii="Calibri" w:hAnsi="Calibri"/>
        <w:sz w:val="20"/>
        <w:szCs w:val="22"/>
      </w:rPr>
    </w:pPr>
    <w:r w:rsidRPr="00D10CD8">
      <w:rPr>
        <w:rFonts w:ascii="Calibri" w:hAnsi="Calibri" w:cs="Calibri"/>
        <w:sz w:val="20"/>
        <w:szCs w:val="22"/>
      </w:rPr>
      <w:tab/>
    </w:r>
    <w:r w:rsidRPr="00D10CD8">
      <w:rPr>
        <w:rFonts w:ascii="Calibri" w:hAnsi="Calibri" w:cs="Calibri"/>
        <w:sz w:val="20"/>
        <w:szCs w:val="22"/>
      </w:rPr>
      <w:tab/>
    </w:r>
    <w:r>
      <w:rPr>
        <w:rFonts w:ascii="Calibri" w:hAnsi="Calibri"/>
        <w:sz w:val="20"/>
        <w:szCs w:val="22"/>
      </w:rPr>
      <w:t xml:space="preserve">Exhibit </w:t>
    </w:r>
    <w:r w:rsidR="008B18A9">
      <w:rPr>
        <w:rFonts w:ascii="Calibri" w:hAnsi="Calibri"/>
        <w:sz w:val="20"/>
        <w:szCs w:val="22"/>
      </w:rPr>
      <w:t>E</w:t>
    </w:r>
    <w:proofErr w:type="gramStart"/>
    <w:r>
      <w:rPr>
        <w:rFonts w:ascii="Calibri" w:hAnsi="Calibri"/>
        <w:sz w:val="20"/>
        <w:szCs w:val="22"/>
      </w:rPr>
      <w:t xml:space="preserve">- </w:t>
    </w:r>
    <w:r w:rsidRPr="00157339">
      <w:rPr>
        <w:rFonts w:ascii="Calibri" w:hAnsi="Calibri"/>
        <w:sz w:val="20"/>
        <w:szCs w:val="22"/>
      </w:rPr>
      <w:t xml:space="preserve"> IRFQ</w:t>
    </w:r>
    <w:proofErr w:type="gramEnd"/>
    <w:r w:rsidRPr="00157339">
      <w:rPr>
        <w:rFonts w:ascii="Calibri" w:hAnsi="Calibri"/>
        <w:sz w:val="20"/>
        <w:szCs w:val="22"/>
      </w:rPr>
      <w:t xml:space="preserve"> No. 902138</w:t>
    </w:r>
  </w:p>
  <w:p w14:paraId="3FA6D408" w14:textId="77777777" w:rsidR="00067C7E" w:rsidRPr="00D10CD8" w:rsidRDefault="00067C7E" w:rsidP="003F2968">
    <w:pPr>
      <w:pStyle w:val="Header"/>
      <w:tabs>
        <w:tab w:val="clear" w:pos="8640"/>
        <w:tab w:val="right" w:pos="10080"/>
      </w:tabs>
      <w:jc w:val="right"/>
      <w:rPr>
        <w:rFonts w:ascii="Calibri" w:hAnsi="Calibri"/>
        <w:sz w:val="20"/>
        <w:szCs w:val="22"/>
      </w:rPr>
    </w:pPr>
    <w:r w:rsidRPr="00D10CD8">
      <w:rPr>
        <w:rFonts w:ascii="Calibri" w:hAnsi="Calibri"/>
        <w:sz w:val="20"/>
        <w:szCs w:val="22"/>
      </w:rPr>
      <w:t xml:space="preserve">Page </w:t>
    </w:r>
    <w:r w:rsidRPr="00D10CD8">
      <w:rPr>
        <w:rFonts w:ascii="Calibri" w:hAnsi="Calibri"/>
        <w:sz w:val="20"/>
        <w:szCs w:val="22"/>
      </w:rPr>
      <w:fldChar w:fldCharType="begin"/>
    </w:r>
    <w:r w:rsidRPr="00D10CD8">
      <w:rPr>
        <w:rFonts w:ascii="Calibri" w:hAnsi="Calibri"/>
        <w:sz w:val="20"/>
        <w:szCs w:val="22"/>
      </w:rPr>
      <w:instrText xml:space="preserve"> PAGE </w:instrText>
    </w:r>
    <w:r w:rsidRPr="00D10CD8">
      <w:rPr>
        <w:rFonts w:ascii="Calibri" w:hAnsi="Calibri"/>
        <w:sz w:val="20"/>
        <w:szCs w:val="22"/>
      </w:rPr>
      <w:fldChar w:fldCharType="separate"/>
    </w:r>
    <w:r>
      <w:rPr>
        <w:rFonts w:ascii="Calibri" w:hAnsi="Calibri"/>
        <w:noProof/>
        <w:sz w:val="20"/>
        <w:szCs w:val="22"/>
      </w:rPr>
      <w:t>9</w:t>
    </w:r>
    <w:r w:rsidRPr="00D10CD8">
      <w:rPr>
        <w:rFonts w:ascii="Calibri" w:hAnsi="Calibri"/>
        <w:sz w:val="20"/>
        <w:szCs w:val="22"/>
      </w:rPr>
      <w:fldChar w:fldCharType="end"/>
    </w:r>
    <w:r w:rsidRPr="00D10CD8">
      <w:rPr>
        <w:rFonts w:ascii="Calibri" w:hAnsi="Calibri"/>
        <w:sz w:val="20"/>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D1CB" w14:textId="77777777" w:rsidR="001C7D74" w:rsidRDefault="001C7D74">
      <w:r>
        <w:separator/>
      </w:r>
    </w:p>
  </w:footnote>
  <w:footnote w:type="continuationSeparator" w:id="0">
    <w:p w14:paraId="39A24A8B" w14:textId="77777777" w:rsidR="001C7D74" w:rsidRDefault="001C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0BDB" w14:textId="45324523" w:rsidR="00351267" w:rsidRPr="00EB564E" w:rsidRDefault="00351267" w:rsidP="005574FE">
    <w:pPr>
      <w:pStyle w:val="Header"/>
      <w:rPr>
        <w:rFonts w:ascii="Calibri" w:hAnsi="Calibri"/>
        <w:sz w:val="24"/>
        <w:szCs w:val="24"/>
      </w:rPr>
    </w:pPr>
    <w:r w:rsidRPr="00EB564E">
      <w:rPr>
        <w:rFonts w:ascii="Calibri" w:hAnsi="Calibri"/>
        <w:sz w:val="24"/>
        <w:szCs w:val="24"/>
      </w:rPr>
      <w:t>IRF</w:t>
    </w:r>
    <w:r w:rsidR="00FD1888" w:rsidRPr="00EB564E">
      <w:rPr>
        <w:rFonts w:ascii="Calibri" w:hAnsi="Calibri"/>
        <w:sz w:val="24"/>
        <w:szCs w:val="24"/>
      </w:rPr>
      <w:t>Q</w:t>
    </w:r>
    <w:r w:rsidRPr="00EB564E">
      <w:rPr>
        <w:rFonts w:ascii="Calibri" w:hAnsi="Calibri"/>
        <w:sz w:val="24"/>
        <w:szCs w:val="24"/>
      </w:rPr>
      <w:t xml:space="preserve"> No. </w:t>
    </w:r>
    <w:r w:rsidR="002C01C9" w:rsidRPr="00EB564E">
      <w:rPr>
        <w:rFonts w:ascii="Calibri" w:hAnsi="Calibri"/>
        <w:sz w:val="24"/>
        <w:szCs w:val="24"/>
      </w:rPr>
      <w:t>902138</w:t>
    </w:r>
  </w:p>
  <w:p w14:paraId="139898B8" w14:textId="77777777" w:rsidR="00351267" w:rsidRDefault="00351267" w:rsidP="005574FE">
    <w:pPr>
      <w:pStyle w:val="Header"/>
      <w:rPr>
        <w:rFonts w:ascii="Calibri" w:hAnsi="Calibri"/>
        <w:sz w:val="24"/>
        <w:szCs w:val="24"/>
      </w:rPr>
    </w:pPr>
    <w:r w:rsidRPr="00426D3A">
      <w:rPr>
        <w:rFonts w:ascii="Calibri" w:hAnsi="Calibri"/>
        <w:sz w:val="24"/>
        <w:szCs w:val="24"/>
      </w:rPr>
      <w:t xml:space="preserve">Page </w:t>
    </w:r>
    <w:r w:rsidRPr="00426D3A">
      <w:rPr>
        <w:rFonts w:ascii="Calibri" w:hAnsi="Calibri"/>
        <w:sz w:val="24"/>
        <w:szCs w:val="24"/>
      </w:rPr>
      <w:fldChar w:fldCharType="begin"/>
    </w:r>
    <w:r w:rsidRPr="00426D3A">
      <w:rPr>
        <w:rFonts w:ascii="Calibri" w:hAnsi="Calibri"/>
        <w:sz w:val="24"/>
        <w:szCs w:val="24"/>
      </w:rPr>
      <w:instrText xml:space="preserve"> PAGE </w:instrText>
    </w:r>
    <w:r w:rsidRPr="00426D3A">
      <w:rPr>
        <w:rFonts w:ascii="Calibri" w:hAnsi="Calibri"/>
        <w:sz w:val="24"/>
        <w:szCs w:val="24"/>
      </w:rPr>
      <w:fldChar w:fldCharType="separate"/>
    </w:r>
    <w:r w:rsidR="00255D31">
      <w:rPr>
        <w:rFonts w:ascii="Calibri" w:hAnsi="Calibri"/>
        <w:noProof/>
        <w:sz w:val="24"/>
        <w:szCs w:val="24"/>
      </w:rPr>
      <w:t>4</w:t>
    </w:r>
    <w:r w:rsidRPr="00426D3A">
      <w:rPr>
        <w:rFonts w:ascii="Calibri" w:hAnsi="Calibri"/>
        <w:sz w:val="24"/>
        <w:szCs w:val="24"/>
      </w:rPr>
      <w:fldChar w:fldCharType="end"/>
    </w:r>
    <w:r w:rsidRPr="00426D3A">
      <w:rPr>
        <w:rFonts w:ascii="Calibri" w:hAnsi="Calibri"/>
        <w:sz w:val="24"/>
        <w:szCs w:val="24"/>
      </w:rPr>
      <w:t xml:space="preserve"> </w:t>
    </w:r>
  </w:p>
  <w:p w14:paraId="60277B3F" w14:textId="77777777" w:rsidR="00351267" w:rsidRDefault="00351267" w:rsidP="00557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7E7" w14:textId="4B861F87" w:rsidR="00D461E6" w:rsidRDefault="00A43A20">
    <w:pPr>
      <w:pStyle w:val="Header"/>
    </w:pPr>
    <w:r>
      <w:rPr>
        <w:noProof/>
      </w:rPr>
      <w:drawing>
        <wp:anchor distT="0" distB="0" distL="114300" distR="114300" simplePos="0" relativeHeight="251657216" behindDoc="0" locked="0" layoutInCell="1" allowOverlap="1" wp14:anchorId="24ADFC1D" wp14:editId="3D7EFB94">
          <wp:simplePos x="0" y="0"/>
          <wp:positionH relativeFrom="column">
            <wp:posOffset>4445</wp:posOffset>
          </wp:positionH>
          <wp:positionV relativeFrom="paragraph">
            <wp:posOffset>-88265</wp:posOffset>
          </wp:positionV>
          <wp:extent cx="923925" cy="92392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75BE" w14:textId="5BC2FC0F" w:rsidR="00D461E6" w:rsidRDefault="00A43A20" w:rsidP="005574FE">
    <w:pPr>
      <w:pStyle w:val="Header"/>
    </w:pPr>
    <w:r>
      <w:rPr>
        <w:noProof/>
      </w:rPr>
      <w:drawing>
        <wp:anchor distT="0" distB="0" distL="114300" distR="114300" simplePos="0" relativeHeight="251658240" behindDoc="0" locked="0" layoutInCell="1" allowOverlap="1" wp14:anchorId="41ADB815" wp14:editId="7E0332DB">
          <wp:simplePos x="0" y="0"/>
          <wp:positionH relativeFrom="column">
            <wp:posOffset>-17780</wp:posOffset>
          </wp:positionH>
          <wp:positionV relativeFrom="paragraph">
            <wp:posOffset>-99695</wp:posOffset>
          </wp:positionV>
          <wp:extent cx="923925" cy="923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9B2D" w14:textId="77777777" w:rsidR="00CD1D69" w:rsidRPr="00ED32F8" w:rsidRDefault="00CD1D69" w:rsidP="00ED3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51800082"/>
    <w:lvl w:ilvl="0">
      <w:start w:val="1"/>
      <w:numFmt w:val="upperLetter"/>
      <w:lvlText w:val="%1."/>
      <w:lvlJc w:val="left"/>
      <w:pPr>
        <w:tabs>
          <w:tab w:val="num" w:pos="720"/>
        </w:tabs>
        <w:ind w:left="720" w:hanging="720"/>
      </w:pPr>
      <w:rPr>
        <w:rFonts w:hint="default"/>
        <w:i w:val="0"/>
        <w:color w:val="auto"/>
      </w:rPr>
    </w:lvl>
    <w:lvl w:ilvl="1">
      <w:start w:val="1"/>
      <w:numFmt w:val="decimal"/>
      <w:lvlRestart w:val="0"/>
      <w:pStyle w:val="ContractsTeam"/>
      <w:lvlText w:val="%2."/>
      <w:lvlJc w:val="left"/>
      <w:pPr>
        <w:tabs>
          <w:tab w:val="num" w:pos="1440"/>
        </w:tabs>
        <w:ind w:left="1440" w:hanging="720"/>
      </w:pPr>
      <w:rPr>
        <w:rFonts w:hint="default"/>
      </w:rPr>
    </w:lvl>
    <w:lvl w:ilvl="2">
      <w:start w:val="1"/>
      <w:numFmt w:val="lowerLetter"/>
      <w:lvlText w:val="%3."/>
      <w:lvlJc w:val="left"/>
      <w:pPr>
        <w:tabs>
          <w:tab w:val="num" w:pos="2250"/>
        </w:tabs>
        <w:ind w:left="2250" w:hanging="720"/>
      </w:pPr>
      <w:rPr>
        <w:rFonts w:hint="default"/>
        <w:i w:val="0"/>
        <w:color w:val="auto"/>
      </w:rPr>
    </w:lvl>
    <w:lvl w:ilvl="3">
      <w:start w:val="1"/>
      <w:numFmt w:val="decimal"/>
      <w:lvlRestart w:val="0"/>
      <w:lvlText w:val="%4)"/>
      <w:lvlJc w:val="left"/>
      <w:pPr>
        <w:tabs>
          <w:tab w:val="num" w:pos="2880"/>
        </w:tabs>
        <w:ind w:left="2880" w:hanging="720"/>
      </w:pPr>
      <w:rPr>
        <w:rFonts w:hint="default"/>
        <w:i w:val="0"/>
        <w:color w:val="auto"/>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sz w:val="28"/>
      </w:rPr>
    </w:lvl>
  </w:abstractNum>
  <w:abstractNum w:abstractNumId="2" w15:restartNumberingAfterBreak="0">
    <w:nsid w:val="045E2771"/>
    <w:multiLevelType w:val="multilevel"/>
    <w:tmpl w:val="F38006A4"/>
    <w:lvl w:ilvl="0">
      <w:start w:val="1"/>
      <w:numFmt w:val="decimal"/>
      <w:lvlText w:val="%1."/>
      <w:lvlJc w:val="left"/>
      <w:pPr>
        <w:tabs>
          <w:tab w:val="num" w:pos="2250"/>
        </w:tabs>
        <w:ind w:left="1440" w:hanging="720"/>
      </w:pPr>
      <w:rPr>
        <w:rFonts w:hint="default"/>
        <w:b w:val="0"/>
        <w:strike w:val="0"/>
        <w:szCs w:val="26"/>
      </w:rPr>
    </w:lvl>
    <w:lvl w:ilvl="1">
      <w:start w:val="1"/>
      <w:numFmt w:val="bullet"/>
      <w:lvlText w:val=""/>
      <w:lvlJc w:val="left"/>
      <w:pPr>
        <w:tabs>
          <w:tab w:val="num" w:pos="1530"/>
        </w:tabs>
        <w:ind w:left="1530" w:hanging="360"/>
      </w:pPr>
      <w:rPr>
        <w:rFonts w:ascii="Symbol" w:hAnsi="Symbol" w:hint="default"/>
        <w:b w:val="0"/>
        <w:strike w:val="0"/>
        <w:szCs w:val="26"/>
      </w:rPr>
    </w:lvl>
    <w:lvl w:ilvl="2">
      <w:start w:val="1"/>
      <w:numFmt w:val="lowerRoman"/>
      <w:lvlText w:val="%3."/>
      <w:lvlJc w:val="right"/>
      <w:pPr>
        <w:tabs>
          <w:tab w:val="num" w:pos="2250"/>
        </w:tabs>
        <w:ind w:left="2250" w:hanging="180"/>
      </w:pPr>
      <w:rPr>
        <w:rFonts w:hint="default"/>
      </w:rPr>
    </w:lvl>
    <w:lvl w:ilvl="3">
      <w:start w:val="1"/>
      <w:numFmt w:val="decimal"/>
      <w:lvlText w:val="%4."/>
      <w:lvlJc w:val="left"/>
      <w:pPr>
        <w:tabs>
          <w:tab w:val="num" w:pos="2970"/>
        </w:tabs>
        <w:ind w:left="2970" w:hanging="360"/>
      </w:pPr>
      <w:rPr>
        <w:rFonts w:hint="default"/>
      </w:rPr>
    </w:lvl>
    <w:lvl w:ilvl="4">
      <w:start w:val="1"/>
      <w:numFmt w:val="lowerLetter"/>
      <w:lvlText w:val="%5."/>
      <w:lvlJc w:val="left"/>
      <w:pPr>
        <w:tabs>
          <w:tab w:val="num" w:pos="3690"/>
        </w:tabs>
        <w:ind w:left="3690" w:hanging="360"/>
      </w:pPr>
      <w:rPr>
        <w:rFonts w:hint="default"/>
      </w:rPr>
    </w:lvl>
    <w:lvl w:ilvl="5">
      <w:start w:val="1"/>
      <w:numFmt w:val="lowerRoman"/>
      <w:lvlText w:val="%6."/>
      <w:lvlJc w:val="right"/>
      <w:pPr>
        <w:tabs>
          <w:tab w:val="num" w:pos="4410"/>
        </w:tabs>
        <w:ind w:left="4410" w:hanging="180"/>
      </w:pPr>
      <w:rPr>
        <w:rFonts w:hint="default"/>
      </w:rPr>
    </w:lvl>
    <w:lvl w:ilvl="6">
      <w:start w:val="1"/>
      <w:numFmt w:val="decimal"/>
      <w:lvlText w:val="%7."/>
      <w:lvlJc w:val="left"/>
      <w:pPr>
        <w:tabs>
          <w:tab w:val="num" w:pos="5130"/>
        </w:tabs>
        <w:ind w:left="5130" w:hanging="360"/>
      </w:pPr>
      <w:rPr>
        <w:rFonts w:hint="default"/>
      </w:rPr>
    </w:lvl>
    <w:lvl w:ilvl="7">
      <w:start w:val="1"/>
      <w:numFmt w:val="lowerLetter"/>
      <w:lvlText w:val="%8."/>
      <w:lvlJc w:val="left"/>
      <w:pPr>
        <w:tabs>
          <w:tab w:val="num" w:pos="5850"/>
        </w:tabs>
        <w:ind w:left="5850" w:hanging="360"/>
      </w:pPr>
      <w:rPr>
        <w:rFonts w:hint="default"/>
      </w:rPr>
    </w:lvl>
    <w:lvl w:ilvl="8">
      <w:start w:val="1"/>
      <w:numFmt w:val="lowerRoman"/>
      <w:lvlText w:val="%9."/>
      <w:lvlJc w:val="right"/>
      <w:pPr>
        <w:tabs>
          <w:tab w:val="num" w:pos="6570"/>
        </w:tabs>
        <w:ind w:left="6570" w:hanging="180"/>
      </w:pPr>
      <w:rPr>
        <w:rFonts w:hint="default"/>
      </w:rPr>
    </w:lvl>
  </w:abstractNum>
  <w:abstractNum w:abstractNumId="3" w15:restartNumberingAfterBreak="0">
    <w:nsid w:val="07876EB8"/>
    <w:multiLevelType w:val="hybridMultilevel"/>
    <w:tmpl w:val="1B4210B6"/>
    <w:lvl w:ilvl="0" w:tplc="5A5630AE">
      <w:start w:val="2"/>
      <w:numFmt w:val="bullet"/>
      <w:lvlText w:val=""/>
      <w:lvlJc w:val="left"/>
      <w:pPr>
        <w:tabs>
          <w:tab w:val="num" w:pos="825"/>
        </w:tabs>
        <w:ind w:left="825" w:hanging="46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44FA3"/>
    <w:multiLevelType w:val="hybridMultilevel"/>
    <w:tmpl w:val="1B3C2D0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0619C"/>
    <w:multiLevelType w:val="hybridMultilevel"/>
    <w:tmpl w:val="EEDCF068"/>
    <w:lvl w:ilvl="0" w:tplc="517EA074">
      <w:start w:val="8055"/>
      <w:numFmt w:val="bullet"/>
      <w:lvlText w:val="-"/>
      <w:lvlJc w:val="left"/>
      <w:pPr>
        <w:ind w:left="828" w:hanging="360"/>
      </w:pPr>
      <w:rPr>
        <w:rFonts w:ascii="Arial Narrow" w:eastAsia="Times New Roman" w:hAnsi="Arial Narrow"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393433"/>
    <w:multiLevelType w:val="hybridMultilevel"/>
    <w:tmpl w:val="68E6B04C"/>
    <w:lvl w:ilvl="0" w:tplc="0409000F">
      <w:start w:val="1"/>
      <w:numFmt w:val="decimal"/>
      <w:lvlText w:val="%1."/>
      <w:lvlJc w:val="left"/>
      <w:pPr>
        <w:tabs>
          <w:tab w:val="num" w:pos="1050"/>
        </w:tabs>
        <w:ind w:left="1050" w:hanging="360"/>
      </w:p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9"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F1221"/>
    <w:multiLevelType w:val="multilevel"/>
    <w:tmpl w:val="76565A1A"/>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11"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B6286"/>
    <w:multiLevelType w:val="hybridMultilevel"/>
    <w:tmpl w:val="FAD2E0CE"/>
    <w:lvl w:ilvl="0" w:tplc="E3D054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A10DF"/>
    <w:multiLevelType w:val="hybridMultilevel"/>
    <w:tmpl w:val="E3EED9FE"/>
    <w:lvl w:ilvl="0" w:tplc="B2FC129A">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CD3EE2"/>
    <w:multiLevelType w:val="singleLevel"/>
    <w:tmpl w:val="4C386938"/>
    <w:lvl w:ilvl="0">
      <w:start w:val="5"/>
      <w:numFmt w:val="upperLetter"/>
      <w:lvlText w:val="%1."/>
      <w:lvlJc w:val="left"/>
      <w:pPr>
        <w:tabs>
          <w:tab w:val="num" w:pos="690"/>
        </w:tabs>
        <w:ind w:left="690" w:hanging="360"/>
      </w:pPr>
      <w:rPr>
        <w:rFonts w:hint="default"/>
      </w:rPr>
    </w:lvl>
  </w:abstractNum>
  <w:abstractNum w:abstractNumId="15" w15:restartNumberingAfterBreak="0">
    <w:nsid w:val="24643994"/>
    <w:multiLevelType w:val="hybridMultilevel"/>
    <w:tmpl w:val="4AAAB5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3928C3"/>
    <w:multiLevelType w:val="hybridMultilevel"/>
    <w:tmpl w:val="121E462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37E9240B"/>
    <w:multiLevelType w:val="multilevel"/>
    <w:tmpl w:val="CEF06CF4"/>
    <w:lvl w:ilvl="0">
      <w:start w:val="1"/>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1"/>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1"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D9A7E35"/>
    <w:multiLevelType w:val="hybridMultilevel"/>
    <w:tmpl w:val="2058376A"/>
    <w:lvl w:ilvl="0" w:tplc="2BBE828E">
      <w:start w:val="1"/>
      <w:numFmt w:val="decimal"/>
      <w:lvlText w:val="%1."/>
      <w:lvlJc w:val="left"/>
      <w:pPr>
        <w:ind w:left="468" w:hanging="361"/>
      </w:pPr>
      <w:rPr>
        <w:rFonts w:ascii="Arial Narrow" w:eastAsia="Arial Narrow" w:hAnsi="Arial Narrow" w:cs="Arial Narrow" w:hint="default"/>
        <w:b w:val="0"/>
        <w:bCs w:val="0"/>
        <w:i w:val="0"/>
        <w:iCs w:val="0"/>
        <w:spacing w:val="-1"/>
        <w:w w:val="100"/>
        <w:sz w:val="21"/>
        <w:szCs w:val="21"/>
        <w:lang w:val="en-US" w:eastAsia="en-US" w:bidi="ar-SA"/>
      </w:rPr>
    </w:lvl>
    <w:lvl w:ilvl="1" w:tplc="279AAA08">
      <w:numFmt w:val="bullet"/>
      <w:lvlText w:val="–"/>
      <w:lvlJc w:val="left"/>
      <w:pPr>
        <w:ind w:left="828" w:hanging="360"/>
      </w:pPr>
      <w:rPr>
        <w:rFonts w:ascii="Times New Roman" w:eastAsia="Times New Roman" w:hAnsi="Times New Roman" w:cs="Times New Roman" w:hint="default"/>
        <w:b w:val="0"/>
        <w:bCs w:val="0"/>
        <w:i w:val="0"/>
        <w:iCs w:val="0"/>
        <w:w w:val="100"/>
        <w:sz w:val="21"/>
        <w:szCs w:val="21"/>
        <w:lang w:val="en-US" w:eastAsia="en-US" w:bidi="ar-SA"/>
      </w:rPr>
    </w:lvl>
    <w:lvl w:ilvl="2" w:tplc="710C4FAC">
      <w:numFmt w:val="bullet"/>
      <w:lvlText w:val="•"/>
      <w:lvlJc w:val="left"/>
      <w:pPr>
        <w:ind w:left="1930" w:hanging="360"/>
      </w:pPr>
      <w:rPr>
        <w:rFonts w:hint="default"/>
        <w:lang w:val="en-US" w:eastAsia="en-US" w:bidi="ar-SA"/>
      </w:rPr>
    </w:lvl>
    <w:lvl w:ilvl="3" w:tplc="E8C20CF2">
      <w:numFmt w:val="bullet"/>
      <w:lvlText w:val="•"/>
      <w:lvlJc w:val="left"/>
      <w:pPr>
        <w:ind w:left="3041" w:hanging="360"/>
      </w:pPr>
      <w:rPr>
        <w:rFonts w:hint="default"/>
        <w:lang w:val="en-US" w:eastAsia="en-US" w:bidi="ar-SA"/>
      </w:rPr>
    </w:lvl>
    <w:lvl w:ilvl="4" w:tplc="17B62526">
      <w:numFmt w:val="bullet"/>
      <w:lvlText w:val="•"/>
      <w:lvlJc w:val="left"/>
      <w:pPr>
        <w:ind w:left="4152" w:hanging="360"/>
      </w:pPr>
      <w:rPr>
        <w:rFonts w:hint="default"/>
        <w:lang w:val="en-US" w:eastAsia="en-US" w:bidi="ar-SA"/>
      </w:rPr>
    </w:lvl>
    <w:lvl w:ilvl="5" w:tplc="7C96136E">
      <w:numFmt w:val="bullet"/>
      <w:lvlText w:val="•"/>
      <w:lvlJc w:val="left"/>
      <w:pPr>
        <w:ind w:left="5263" w:hanging="360"/>
      </w:pPr>
      <w:rPr>
        <w:rFonts w:hint="default"/>
        <w:lang w:val="en-US" w:eastAsia="en-US" w:bidi="ar-SA"/>
      </w:rPr>
    </w:lvl>
    <w:lvl w:ilvl="6" w:tplc="AF3657C0">
      <w:numFmt w:val="bullet"/>
      <w:lvlText w:val="•"/>
      <w:lvlJc w:val="left"/>
      <w:pPr>
        <w:ind w:left="6374" w:hanging="360"/>
      </w:pPr>
      <w:rPr>
        <w:rFonts w:hint="default"/>
        <w:lang w:val="en-US" w:eastAsia="en-US" w:bidi="ar-SA"/>
      </w:rPr>
    </w:lvl>
    <w:lvl w:ilvl="7" w:tplc="CF7ECD36">
      <w:numFmt w:val="bullet"/>
      <w:lvlText w:val="•"/>
      <w:lvlJc w:val="left"/>
      <w:pPr>
        <w:ind w:left="7485" w:hanging="360"/>
      </w:pPr>
      <w:rPr>
        <w:rFonts w:hint="default"/>
        <w:lang w:val="en-US" w:eastAsia="en-US" w:bidi="ar-SA"/>
      </w:rPr>
    </w:lvl>
    <w:lvl w:ilvl="8" w:tplc="10BC5C0C">
      <w:numFmt w:val="bullet"/>
      <w:lvlText w:val="•"/>
      <w:lvlJc w:val="left"/>
      <w:pPr>
        <w:ind w:left="8596" w:hanging="360"/>
      </w:pPr>
      <w:rPr>
        <w:rFonts w:hint="default"/>
        <w:lang w:val="en-US" w:eastAsia="en-US" w:bidi="ar-SA"/>
      </w:rPr>
    </w:lvl>
  </w:abstractNum>
  <w:abstractNum w:abstractNumId="23" w15:restartNumberingAfterBreak="0">
    <w:nsid w:val="402D45BF"/>
    <w:multiLevelType w:val="hybridMultilevel"/>
    <w:tmpl w:val="809A250C"/>
    <w:lvl w:ilvl="0" w:tplc="8F0676C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164522"/>
    <w:multiLevelType w:val="hybridMultilevel"/>
    <w:tmpl w:val="C49C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1CF2B1C"/>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30" w15:restartNumberingAfterBreak="0">
    <w:nsid w:val="53F23FF5"/>
    <w:multiLevelType w:val="hybridMultilevel"/>
    <w:tmpl w:val="D9DEA3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079F0"/>
    <w:multiLevelType w:val="hybridMultilevel"/>
    <w:tmpl w:val="600E7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F1B5C"/>
    <w:multiLevelType w:val="hybridMultilevel"/>
    <w:tmpl w:val="90BE4D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692C04"/>
    <w:multiLevelType w:val="hybridMultilevel"/>
    <w:tmpl w:val="A2725E8E"/>
    <w:lvl w:ilvl="0" w:tplc="CE00588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96D3D39"/>
    <w:multiLevelType w:val="hybridMultilevel"/>
    <w:tmpl w:val="EA1E2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1085A"/>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CC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0" w15:restartNumberingAfterBreak="0">
    <w:nsid w:val="6C694F4E"/>
    <w:multiLevelType w:val="multilevel"/>
    <w:tmpl w:val="147C5F7E"/>
    <w:lvl w:ilvl="0">
      <w:start w:val="10"/>
      <w:numFmt w:val="upperLetter"/>
      <w:lvlText w:val="%1."/>
      <w:lvlJc w:val="left"/>
      <w:pPr>
        <w:tabs>
          <w:tab w:val="num" w:pos="720"/>
        </w:tabs>
        <w:ind w:left="720" w:hanging="720"/>
      </w:pPr>
      <w:rPr>
        <w:rFonts w:hint="default"/>
        <w:i w:val="0"/>
        <w:color w:val="auto"/>
        <w:sz w:val="26"/>
        <w:szCs w:val="26"/>
      </w:rPr>
    </w:lvl>
    <w:lvl w:ilvl="1">
      <w:start w:val="1"/>
      <w:numFmt w:val="decimal"/>
      <w:lvlRestart w:val="0"/>
      <w:lvlText w:val="%2."/>
      <w:lvlJc w:val="left"/>
      <w:pPr>
        <w:tabs>
          <w:tab w:val="num" w:pos="2160"/>
        </w:tabs>
        <w:ind w:left="2160" w:hanging="720"/>
      </w:pPr>
      <w:rPr>
        <w:rFonts w:hint="default"/>
      </w:rPr>
    </w:lvl>
    <w:lvl w:ilvl="2">
      <w:start w:val="2"/>
      <w:numFmt w:val="decimal"/>
      <w:lvlText w:val="%3."/>
      <w:lvlJc w:val="left"/>
      <w:pPr>
        <w:tabs>
          <w:tab w:val="num" w:pos="2970"/>
        </w:tabs>
        <w:ind w:left="2970" w:hanging="720"/>
      </w:pPr>
      <w:rPr>
        <w:rFonts w:hint="default"/>
        <w:i w:val="0"/>
        <w:color w:val="auto"/>
      </w:rPr>
    </w:lvl>
    <w:lvl w:ilvl="3">
      <w:start w:val="1"/>
      <w:numFmt w:val="decimal"/>
      <w:lvlText w:val="%4."/>
      <w:lvlJc w:val="left"/>
      <w:pPr>
        <w:tabs>
          <w:tab w:val="num" w:pos="1440"/>
        </w:tabs>
        <w:ind w:left="1440" w:hanging="720"/>
      </w:pPr>
      <w:rPr>
        <w:rFonts w:hint="default"/>
        <w:i w:val="0"/>
        <w:color w:val="auto"/>
        <w:sz w:val="24"/>
        <w:szCs w:val="24"/>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41" w15:restartNumberingAfterBreak="0">
    <w:nsid w:val="70651C17"/>
    <w:multiLevelType w:val="hybridMultilevel"/>
    <w:tmpl w:val="8B409958"/>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2" w15:restartNumberingAfterBreak="0">
    <w:nsid w:val="71410C79"/>
    <w:multiLevelType w:val="hybridMultilevel"/>
    <w:tmpl w:val="6E1806F8"/>
    <w:lvl w:ilvl="0" w:tplc="89E207A0">
      <w:start w:val="2"/>
      <w:numFmt w:val="bullet"/>
      <w:lvlText w:val=""/>
      <w:lvlJc w:val="left"/>
      <w:pPr>
        <w:tabs>
          <w:tab w:val="num" w:pos="4320"/>
        </w:tabs>
        <w:ind w:left="43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E36332"/>
    <w:multiLevelType w:val="hybridMultilevel"/>
    <w:tmpl w:val="78FA7D8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344B08"/>
    <w:multiLevelType w:val="hybridMultilevel"/>
    <w:tmpl w:val="EAE2A662"/>
    <w:lvl w:ilvl="0" w:tplc="FFA88118">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718715">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79209060">
    <w:abstractNumId w:val="6"/>
  </w:num>
  <w:num w:numId="3" w16cid:durableId="1611281786">
    <w:abstractNumId w:val="1"/>
  </w:num>
  <w:num w:numId="4" w16cid:durableId="1010959088">
    <w:abstractNumId w:val="1"/>
  </w:num>
  <w:num w:numId="5" w16cid:durableId="1688361749">
    <w:abstractNumId w:val="42"/>
  </w:num>
  <w:num w:numId="6" w16cid:durableId="1883325850">
    <w:abstractNumId w:val="10"/>
  </w:num>
  <w:num w:numId="7" w16cid:durableId="1666476942">
    <w:abstractNumId w:val="33"/>
  </w:num>
  <w:num w:numId="8" w16cid:durableId="61417696">
    <w:abstractNumId w:val="13"/>
  </w:num>
  <w:num w:numId="9" w16cid:durableId="1359744966">
    <w:abstractNumId w:val="2"/>
  </w:num>
  <w:num w:numId="10" w16cid:durableId="1101028132">
    <w:abstractNumId w:val="16"/>
  </w:num>
  <w:num w:numId="11" w16cid:durableId="1136682770">
    <w:abstractNumId w:val="3"/>
  </w:num>
  <w:num w:numId="12" w16cid:durableId="2061515834">
    <w:abstractNumId w:val="44"/>
  </w:num>
  <w:num w:numId="13" w16cid:durableId="1236628965">
    <w:abstractNumId w:val="32"/>
  </w:num>
  <w:num w:numId="14" w16cid:durableId="904604379">
    <w:abstractNumId w:val="26"/>
  </w:num>
  <w:num w:numId="15" w16cid:durableId="1210531926">
    <w:abstractNumId w:val="30"/>
  </w:num>
  <w:num w:numId="16" w16cid:durableId="1710833612">
    <w:abstractNumId w:val="12"/>
  </w:num>
  <w:num w:numId="17" w16cid:durableId="1229800183">
    <w:abstractNumId w:val="34"/>
  </w:num>
  <w:num w:numId="18" w16cid:durableId="1384988953">
    <w:abstractNumId w:val="9"/>
  </w:num>
  <w:num w:numId="19" w16cid:durableId="395982251">
    <w:abstractNumId w:val="11"/>
  </w:num>
  <w:num w:numId="20" w16cid:durableId="289672530">
    <w:abstractNumId w:val="35"/>
  </w:num>
  <w:num w:numId="21" w16cid:durableId="782382172">
    <w:abstractNumId w:val="24"/>
  </w:num>
  <w:num w:numId="22" w16cid:durableId="1958221024">
    <w:abstractNumId w:val="4"/>
  </w:num>
  <w:num w:numId="23" w16cid:durableId="302076799">
    <w:abstractNumId w:val="19"/>
  </w:num>
  <w:num w:numId="24" w16cid:durableId="1787457419">
    <w:abstractNumId w:val="43"/>
  </w:num>
  <w:num w:numId="25" w16cid:durableId="1942567168">
    <w:abstractNumId w:val="38"/>
  </w:num>
  <w:num w:numId="26" w16cid:durableId="17779391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1821157">
    <w:abstractNumId w:val="23"/>
  </w:num>
  <w:num w:numId="28" w16cid:durableId="2113477434">
    <w:abstractNumId w:val="18"/>
  </w:num>
  <w:num w:numId="29" w16cid:durableId="819467105">
    <w:abstractNumId w:val="17"/>
  </w:num>
  <w:num w:numId="30" w16cid:durableId="491603815">
    <w:abstractNumId w:val="7"/>
  </w:num>
  <w:num w:numId="31" w16cid:durableId="1856454784">
    <w:abstractNumId w:val="21"/>
  </w:num>
  <w:num w:numId="32" w16cid:durableId="666176461">
    <w:abstractNumId w:val="15"/>
  </w:num>
  <w:num w:numId="33" w16cid:durableId="1525748965">
    <w:abstractNumId w:val="28"/>
  </w:num>
  <w:num w:numId="34" w16cid:durableId="1414352877">
    <w:abstractNumId w:val="20"/>
  </w:num>
  <w:num w:numId="35" w16cid:durableId="1828549752">
    <w:abstractNumId w:val="39"/>
  </w:num>
  <w:num w:numId="36" w16cid:durableId="1776440167">
    <w:abstractNumId w:val="40"/>
  </w:num>
  <w:num w:numId="37" w16cid:durableId="1316449837">
    <w:abstractNumId w:val="31"/>
  </w:num>
  <w:num w:numId="38" w16cid:durableId="1898129938">
    <w:abstractNumId w:val="25"/>
  </w:num>
  <w:num w:numId="39" w16cid:durableId="929658257">
    <w:abstractNumId w:val="37"/>
  </w:num>
  <w:num w:numId="40" w16cid:durableId="417754136">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41" w16cid:durableId="409621765">
    <w:abstractNumId w:val="41"/>
  </w:num>
  <w:num w:numId="42" w16cid:durableId="1469274689">
    <w:abstractNumId w:val="14"/>
  </w:num>
  <w:num w:numId="43" w16cid:durableId="666061484">
    <w:abstractNumId w:val="8"/>
  </w:num>
  <w:num w:numId="44" w16cid:durableId="994837642">
    <w:abstractNumId w:val="22"/>
  </w:num>
  <w:num w:numId="45" w16cid:durableId="1908026952">
    <w:abstractNumId w:val="36"/>
  </w:num>
  <w:num w:numId="46" w16cid:durableId="584070471">
    <w:abstractNumId w:val="29"/>
  </w:num>
  <w:num w:numId="47" w16cid:durableId="402945658">
    <w:abstractNumId w:val="27"/>
  </w:num>
  <w:num w:numId="48" w16cid:durableId="116701712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I0NjM0MjQ2sTRQ0lEKTi0uzszPAykwsqgFAEtDNfQtAAAA"/>
  </w:docVars>
  <w:rsids>
    <w:rsidRoot w:val="00272520"/>
    <w:rsid w:val="00001E13"/>
    <w:rsid w:val="00002464"/>
    <w:rsid w:val="00006122"/>
    <w:rsid w:val="0001465C"/>
    <w:rsid w:val="000208F0"/>
    <w:rsid w:val="00026B19"/>
    <w:rsid w:val="00043A31"/>
    <w:rsid w:val="00055611"/>
    <w:rsid w:val="00057C38"/>
    <w:rsid w:val="00062249"/>
    <w:rsid w:val="00067C7E"/>
    <w:rsid w:val="0007613E"/>
    <w:rsid w:val="00076DD2"/>
    <w:rsid w:val="0008518F"/>
    <w:rsid w:val="0009167D"/>
    <w:rsid w:val="000A59C9"/>
    <w:rsid w:val="000A59E4"/>
    <w:rsid w:val="000C611B"/>
    <w:rsid w:val="000D2887"/>
    <w:rsid w:val="000E09A3"/>
    <w:rsid w:val="000E2772"/>
    <w:rsid w:val="000E4AF3"/>
    <w:rsid w:val="000E7662"/>
    <w:rsid w:val="000F040D"/>
    <w:rsid w:val="000F5101"/>
    <w:rsid w:val="00101532"/>
    <w:rsid w:val="001129F9"/>
    <w:rsid w:val="00134C39"/>
    <w:rsid w:val="00150EE2"/>
    <w:rsid w:val="00154D0A"/>
    <w:rsid w:val="00155EC4"/>
    <w:rsid w:val="00157339"/>
    <w:rsid w:val="0016137D"/>
    <w:rsid w:val="001618F4"/>
    <w:rsid w:val="00162ADF"/>
    <w:rsid w:val="0016365D"/>
    <w:rsid w:val="00173EF9"/>
    <w:rsid w:val="00184654"/>
    <w:rsid w:val="00197CB7"/>
    <w:rsid w:val="001A14C1"/>
    <w:rsid w:val="001A555C"/>
    <w:rsid w:val="001A7478"/>
    <w:rsid w:val="001B1132"/>
    <w:rsid w:val="001B1A16"/>
    <w:rsid w:val="001C3A55"/>
    <w:rsid w:val="001C7D74"/>
    <w:rsid w:val="001D45E4"/>
    <w:rsid w:val="001E3003"/>
    <w:rsid w:val="001F2E95"/>
    <w:rsid w:val="001F5F2F"/>
    <w:rsid w:val="00200F82"/>
    <w:rsid w:val="00201504"/>
    <w:rsid w:val="00202DB0"/>
    <w:rsid w:val="0020384F"/>
    <w:rsid w:val="002167D4"/>
    <w:rsid w:val="00217D79"/>
    <w:rsid w:val="00222EE1"/>
    <w:rsid w:val="00240054"/>
    <w:rsid w:val="002513DA"/>
    <w:rsid w:val="002527ED"/>
    <w:rsid w:val="00254A7B"/>
    <w:rsid w:val="00255D31"/>
    <w:rsid w:val="002579AA"/>
    <w:rsid w:val="00260197"/>
    <w:rsid w:val="00272520"/>
    <w:rsid w:val="00273660"/>
    <w:rsid w:val="00275507"/>
    <w:rsid w:val="002757D8"/>
    <w:rsid w:val="00282089"/>
    <w:rsid w:val="002912CA"/>
    <w:rsid w:val="00293541"/>
    <w:rsid w:val="002A1A5D"/>
    <w:rsid w:val="002A30BF"/>
    <w:rsid w:val="002B5437"/>
    <w:rsid w:val="002B6A73"/>
    <w:rsid w:val="002C01C9"/>
    <w:rsid w:val="002C7A85"/>
    <w:rsid w:val="002D07E3"/>
    <w:rsid w:val="002D547F"/>
    <w:rsid w:val="002E3A70"/>
    <w:rsid w:val="003026E6"/>
    <w:rsid w:val="00305D05"/>
    <w:rsid w:val="003076E9"/>
    <w:rsid w:val="00313F59"/>
    <w:rsid w:val="00321598"/>
    <w:rsid w:val="0032706A"/>
    <w:rsid w:val="00327457"/>
    <w:rsid w:val="00334E19"/>
    <w:rsid w:val="00351267"/>
    <w:rsid w:val="00356456"/>
    <w:rsid w:val="003665E4"/>
    <w:rsid w:val="00385EA6"/>
    <w:rsid w:val="00390B30"/>
    <w:rsid w:val="00392655"/>
    <w:rsid w:val="003A65E7"/>
    <w:rsid w:val="003B1175"/>
    <w:rsid w:val="003B5D9D"/>
    <w:rsid w:val="003D1E0C"/>
    <w:rsid w:val="003D2037"/>
    <w:rsid w:val="003E3D3B"/>
    <w:rsid w:val="003F2968"/>
    <w:rsid w:val="003F2CCF"/>
    <w:rsid w:val="003F4A1B"/>
    <w:rsid w:val="003F63F4"/>
    <w:rsid w:val="003F7228"/>
    <w:rsid w:val="00400025"/>
    <w:rsid w:val="0040306E"/>
    <w:rsid w:val="00405669"/>
    <w:rsid w:val="0042219B"/>
    <w:rsid w:val="004250A2"/>
    <w:rsid w:val="00425D69"/>
    <w:rsid w:val="00426D3A"/>
    <w:rsid w:val="00430BE3"/>
    <w:rsid w:val="00433602"/>
    <w:rsid w:val="00443C4C"/>
    <w:rsid w:val="00447B8C"/>
    <w:rsid w:val="004675D5"/>
    <w:rsid w:val="0047291B"/>
    <w:rsid w:val="004859DD"/>
    <w:rsid w:val="004916B5"/>
    <w:rsid w:val="00496062"/>
    <w:rsid w:val="004A114C"/>
    <w:rsid w:val="004A6112"/>
    <w:rsid w:val="004A7978"/>
    <w:rsid w:val="004B37E5"/>
    <w:rsid w:val="004B60C4"/>
    <w:rsid w:val="004C2541"/>
    <w:rsid w:val="004C2BF3"/>
    <w:rsid w:val="004C48D2"/>
    <w:rsid w:val="004E43B0"/>
    <w:rsid w:val="004F2862"/>
    <w:rsid w:val="004F384E"/>
    <w:rsid w:val="004F4E30"/>
    <w:rsid w:val="00503055"/>
    <w:rsid w:val="00503B0C"/>
    <w:rsid w:val="00503F22"/>
    <w:rsid w:val="00506035"/>
    <w:rsid w:val="00510362"/>
    <w:rsid w:val="005259E7"/>
    <w:rsid w:val="0053138E"/>
    <w:rsid w:val="005343A0"/>
    <w:rsid w:val="0053749E"/>
    <w:rsid w:val="00554F3F"/>
    <w:rsid w:val="005574FE"/>
    <w:rsid w:val="00561157"/>
    <w:rsid w:val="0056151C"/>
    <w:rsid w:val="00563FA0"/>
    <w:rsid w:val="0057048B"/>
    <w:rsid w:val="005713B4"/>
    <w:rsid w:val="0058592B"/>
    <w:rsid w:val="00590BBB"/>
    <w:rsid w:val="005917B3"/>
    <w:rsid w:val="005A03F7"/>
    <w:rsid w:val="005B0D31"/>
    <w:rsid w:val="005B2A19"/>
    <w:rsid w:val="005B62EA"/>
    <w:rsid w:val="005C0AF0"/>
    <w:rsid w:val="005C5169"/>
    <w:rsid w:val="005D2385"/>
    <w:rsid w:val="005D48B4"/>
    <w:rsid w:val="005D4A7B"/>
    <w:rsid w:val="005E006C"/>
    <w:rsid w:val="005E2BCF"/>
    <w:rsid w:val="005E5055"/>
    <w:rsid w:val="005F4A35"/>
    <w:rsid w:val="0060788D"/>
    <w:rsid w:val="00610F9D"/>
    <w:rsid w:val="00612306"/>
    <w:rsid w:val="00624754"/>
    <w:rsid w:val="006270A4"/>
    <w:rsid w:val="00635ABF"/>
    <w:rsid w:val="00642C17"/>
    <w:rsid w:val="00646E22"/>
    <w:rsid w:val="006647EA"/>
    <w:rsid w:val="00670E65"/>
    <w:rsid w:val="00674ADB"/>
    <w:rsid w:val="00683972"/>
    <w:rsid w:val="00684D9A"/>
    <w:rsid w:val="006851E3"/>
    <w:rsid w:val="006858C0"/>
    <w:rsid w:val="006A0765"/>
    <w:rsid w:val="006B40F5"/>
    <w:rsid w:val="006B6B9D"/>
    <w:rsid w:val="006C529F"/>
    <w:rsid w:val="006D3081"/>
    <w:rsid w:val="006D4861"/>
    <w:rsid w:val="006D7945"/>
    <w:rsid w:val="006F226C"/>
    <w:rsid w:val="00700F6A"/>
    <w:rsid w:val="00703054"/>
    <w:rsid w:val="00703316"/>
    <w:rsid w:val="00710A25"/>
    <w:rsid w:val="00711930"/>
    <w:rsid w:val="00711E61"/>
    <w:rsid w:val="0072032B"/>
    <w:rsid w:val="00722057"/>
    <w:rsid w:val="007235A2"/>
    <w:rsid w:val="007271E1"/>
    <w:rsid w:val="007504CA"/>
    <w:rsid w:val="007514F9"/>
    <w:rsid w:val="00763334"/>
    <w:rsid w:val="007730AE"/>
    <w:rsid w:val="00776C44"/>
    <w:rsid w:val="00782C3B"/>
    <w:rsid w:val="00785AA5"/>
    <w:rsid w:val="007A0B9A"/>
    <w:rsid w:val="007B5140"/>
    <w:rsid w:val="007C48E4"/>
    <w:rsid w:val="007F5B0F"/>
    <w:rsid w:val="007F6B05"/>
    <w:rsid w:val="007F6DE7"/>
    <w:rsid w:val="00802E91"/>
    <w:rsid w:val="00811E52"/>
    <w:rsid w:val="00813EEA"/>
    <w:rsid w:val="008149EE"/>
    <w:rsid w:val="00814E0D"/>
    <w:rsid w:val="00821757"/>
    <w:rsid w:val="00821CFB"/>
    <w:rsid w:val="00833AB3"/>
    <w:rsid w:val="00843870"/>
    <w:rsid w:val="00843F18"/>
    <w:rsid w:val="008477EA"/>
    <w:rsid w:val="00863ECE"/>
    <w:rsid w:val="008757AB"/>
    <w:rsid w:val="00876965"/>
    <w:rsid w:val="00876EDB"/>
    <w:rsid w:val="00881089"/>
    <w:rsid w:val="00884589"/>
    <w:rsid w:val="008A33AF"/>
    <w:rsid w:val="008B18A9"/>
    <w:rsid w:val="008C1D63"/>
    <w:rsid w:val="008C477E"/>
    <w:rsid w:val="008C4B99"/>
    <w:rsid w:val="008D0B44"/>
    <w:rsid w:val="008D647B"/>
    <w:rsid w:val="008D7445"/>
    <w:rsid w:val="008E130B"/>
    <w:rsid w:val="008F462B"/>
    <w:rsid w:val="00911316"/>
    <w:rsid w:val="00922C03"/>
    <w:rsid w:val="00924676"/>
    <w:rsid w:val="00936628"/>
    <w:rsid w:val="00942D18"/>
    <w:rsid w:val="00946B9F"/>
    <w:rsid w:val="0095004E"/>
    <w:rsid w:val="00952D2F"/>
    <w:rsid w:val="00953DF3"/>
    <w:rsid w:val="00964F81"/>
    <w:rsid w:val="009763EE"/>
    <w:rsid w:val="009949F7"/>
    <w:rsid w:val="009A7DBA"/>
    <w:rsid w:val="009B010E"/>
    <w:rsid w:val="009B0284"/>
    <w:rsid w:val="009B63BB"/>
    <w:rsid w:val="009C2436"/>
    <w:rsid w:val="009C3FD8"/>
    <w:rsid w:val="009C4636"/>
    <w:rsid w:val="009C4AA4"/>
    <w:rsid w:val="009E5A2D"/>
    <w:rsid w:val="009F0F98"/>
    <w:rsid w:val="009F10C5"/>
    <w:rsid w:val="00A02748"/>
    <w:rsid w:val="00A031A9"/>
    <w:rsid w:val="00A07338"/>
    <w:rsid w:val="00A13BC8"/>
    <w:rsid w:val="00A149E4"/>
    <w:rsid w:val="00A1702C"/>
    <w:rsid w:val="00A21A09"/>
    <w:rsid w:val="00A23C48"/>
    <w:rsid w:val="00A2625A"/>
    <w:rsid w:val="00A338C0"/>
    <w:rsid w:val="00A41C64"/>
    <w:rsid w:val="00A43A20"/>
    <w:rsid w:val="00A47C78"/>
    <w:rsid w:val="00A47FE7"/>
    <w:rsid w:val="00A513B3"/>
    <w:rsid w:val="00A61560"/>
    <w:rsid w:val="00A71C84"/>
    <w:rsid w:val="00A741E0"/>
    <w:rsid w:val="00A74708"/>
    <w:rsid w:val="00A81174"/>
    <w:rsid w:val="00A82B86"/>
    <w:rsid w:val="00A8395E"/>
    <w:rsid w:val="00A94343"/>
    <w:rsid w:val="00A94E20"/>
    <w:rsid w:val="00AA0C7E"/>
    <w:rsid w:val="00AA2217"/>
    <w:rsid w:val="00AA476B"/>
    <w:rsid w:val="00AB0835"/>
    <w:rsid w:val="00AB1275"/>
    <w:rsid w:val="00AC40C6"/>
    <w:rsid w:val="00AE051A"/>
    <w:rsid w:val="00AE09BD"/>
    <w:rsid w:val="00AE607F"/>
    <w:rsid w:val="00AF3E02"/>
    <w:rsid w:val="00B050AA"/>
    <w:rsid w:val="00B17F48"/>
    <w:rsid w:val="00B36F67"/>
    <w:rsid w:val="00B43296"/>
    <w:rsid w:val="00B439D9"/>
    <w:rsid w:val="00B5097F"/>
    <w:rsid w:val="00B628AB"/>
    <w:rsid w:val="00B72766"/>
    <w:rsid w:val="00B813CA"/>
    <w:rsid w:val="00B8147E"/>
    <w:rsid w:val="00BB28BF"/>
    <w:rsid w:val="00BB4104"/>
    <w:rsid w:val="00BC2A6A"/>
    <w:rsid w:val="00BC7BF5"/>
    <w:rsid w:val="00BE2A38"/>
    <w:rsid w:val="00C07621"/>
    <w:rsid w:val="00C10041"/>
    <w:rsid w:val="00C112EC"/>
    <w:rsid w:val="00C15440"/>
    <w:rsid w:val="00C23410"/>
    <w:rsid w:val="00C346B9"/>
    <w:rsid w:val="00C4798F"/>
    <w:rsid w:val="00C60562"/>
    <w:rsid w:val="00C61286"/>
    <w:rsid w:val="00C646C3"/>
    <w:rsid w:val="00C669EC"/>
    <w:rsid w:val="00C704E6"/>
    <w:rsid w:val="00C7455B"/>
    <w:rsid w:val="00C905F0"/>
    <w:rsid w:val="00C91A89"/>
    <w:rsid w:val="00C940C9"/>
    <w:rsid w:val="00C94A59"/>
    <w:rsid w:val="00C94E2F"/>
    <w:rsid w:val="00C95BFD"/>
    <w:rsid w:val="00C975DA"/>
    <w:rsid w:val="00CA010B"/>
    <w:rsid w:val="00CA411E"/>
    <w:rsid w:val="00CA64CC"/>
    <w:rsid w:val="00CB19C8"/>
    <w:rsid w:val="00CB1B84"/>
    <w:rsid w:val="00CB5BF2"/>
    <w:rsid w:val="00CB6F0F"/>
    <w:rsid w:val="00CC244C"/>
    <w:rsid w:val="00CC387F"/>
    <w:rsid w:val="00CC543A"/>
    <w:rsid w:val="00CD1D69"/>
    <w:rsid w:val="00CD27BF"/>
    <w:rsid w:val="00CD2FB3"/>
    <w:rsid w:val="00CD41D0"/>
    <w:rsid w:val="00CF0EB6"/>
    <w:rsid w:val="00CF31DE"/>
    <w:rsid w:val="00CF7010"/>
    <w:rsid w:val="00D06174"/>
    <w:rsid w:val="00D10CD8"/>
    <w:rsid w:val="00D209D3"/>
    <w:rsid w:val="00D22FDA"/>
    <w:rsid w:val="00D25A16"/>
    <w:rsid w:val="00D27305"/>
    <w:rsid w:val="00D279BC"/>
    <w:rsid w:val="00D3153C"/>
    <w:rsid w:val="00D411B7"/>
    <w:rsid w:val="00D41A84"/>
    <w:rsid w:val="00D421DD"/>
    <w:rsid w:val="00D42BAD"/>
    <w:rsid w:val="00D4406A"/>
    <w:rsid w:val="00D461E6"/>
    <w:rsid w:val="00D56C83"/>
    <w:rsid w:val="00D76813"/>
    <w:rsid w:val="00D81501"/>
    <w:rsid w:val="00D9402B"/>
    <w:rsid w:val="00DA0B01"/>
    <w:rsid w:val="00DA7ABD"/>
    <w:rsid w:val="00DC3694"/>
    <w:rsid w:val="00DC5FED"/>
    <w:rsid w:val="00DD3758"/>
    <w:rsid w:val="00DE5E0C"/>
    <w:rsid w:val="00DE7E54"/>
    <w:rsid w:val="00DF3ADB"/>
    <w:rsid w:val="00DF76CC"/>
    <w:rsid w:val="00E021B6"/>
    <w:rsid w:val="00E05BA8"/>
    <w:rsid w:val="00E160C1"/>
    <w:rsid w:val="00E162DE"/>
    <w:rsid w:val="00E17322"/>
    <w:rsid w:val="00E17680"/>
    <w:rsid w:val="00E2785C"/>
    <w:rsid w:val="00E31001"/>
    <w:rsid w:val="00E40D03"/>
    <w:rsid w:val="00E665AC"/>
    <w:rsid w:val="00E704BE"/>
    <w:rsid w:val="00E868D0"/>
    <w:rsid w:val="00E92B23"/>
    <w:rsid w:val="00E94C79"/>
    <w:rsid w:val="00E95447"/>
    <w:rsid w:val="00E96B58"/>
    <w:rsid w:val="00E96B5C"/>
    <w:rsid w:val="00EB1121"/>
    <w:rsid w:val="00EB3412"/>
    <w:rsid w:val="00EB4581"/>
    <w:rsid w:val="00EB564E"/>
    <w:rsid w:val="00EB7090"/>
    <w:rsid w:val="00EC3107"/>
    <w:rsid w:val="00EC5EFC"/>
    <w:rsid w:val="00EC69A5"/>
    <w:rsid w:val="00ED182C"/>
    <w:rsid w:val="00ED32F8"/>
    <w:rsid w:val="00ED5100"/>
    <w:rsid w:val="00ED7F0E"/>
    <w:rsid w:val="00EF1057"/>
    <w:rsid w:val="00EF1C19"/>
    <w:rsid w:val="00EF2E63"/>
    <w:rsid w:val="00EF2F05"/>
    <w:rsid w:val="00EF7485"/>
    <w:rsid w:val="00F1095D"/>
    <w:rsid w:val="00F143BE"/>
    <w:rsid w:val="00F17052"/>
    <w:rsid w:val="00F2353A"/>
    <w:rsid w:val="00F33978"/>
    <w:rsid w:val="00F371C1"/>
    <w:rsid w:val="00F409DA"/>
    <w:rsid w:val="00F4357B"/>
    <w:rsid w:val="00F52C0D"/>
    <w:rsid w:val="00F65040"/>
    <w:rsid w:val="00F70553"/>
    <w:rsid w:val="00F75A1D"/>
    <w:rsid w:val="00F75DCC"/>
    <w:rsid w:val="00F86451"/>
    <w:rsid w:val="00F87614"/>
    <w:rsid w:val="00F93CE7"/>
    <w:rsid w:val="00F93CEC"/>
    <w:rsid w:val="00F94277"/>
    <w:rsid w:val="00F9634B"/>
    <w:rsid w:val="00FB1800"/>
    <w:rsid w:val="00FB4AA6"/>
    <w:rsid w:val="00FC1285"/>
    <w:rsid w:val="00FD1888"/>
    <w:rsid w:val="00FD1919"/>
    <w:rsid w:val="00FD3271"/>
    <w:rsid w:val="00FE4E76"/>
    <w:rsid w:val="00FF61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colormru v:ext="edit" colors="#ddd"/>
    </o:shapedefaults>
    <o:shapelayout v:ext="edit">
      <o:idmap v:ext="edit" data="2"/>
    </o:shapelayout>
  </w:shapeDefaults>
  <w:decimalSymbol w:val="."/>
  <w:listSeparator w:val=","/>
  <w14:docId w14:val="6751276E"/>
  <w15:chartTrackingRefBased/>
  <w15:docId w15:val="{40860307-CFEE-445A-9E01-948495EF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tabs>
        <w:tab w:val="center" w:pos="3960"/>
      </w:tabs>
      <w:jc w:val="center"/>
      <w:outlineLvl w:val="0"/>
    </w:pPr>
    <w:rPr>
      <w:b/>
      <w:spacing w:val="-3"/>
    </w:rPr>
  </w:style>
  <w:style w:type="paragraph" w:styleId="Heading2">
    <w:name w:val="heading 2"/>
    <w:basedOn w:val="Normal"/>
    <w:next w:val="Normal"/>
    <w:uiPriority w:val="9"/>
    <w:qFormat/>
    <w:pPr>
      <w:keepNext/>
      <w:tabs>
        <w:tab w:val="center" w:pos="3960"/>
      </w:tabs>
      <w:jc w:val="center"/>
      <w:outlineLvl w:val="1"/>
    </w:pPr>
    <w:rPr>
      <w:b/>
      <w:spacing w:val="-3"/>
      <w:sz w:val="26"/>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jc w:val="center"/>
      <w:outlineLvl w:val="2"/>
    </w:pPr>
    <w:rPr>
      <w:b/>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tabs>
        <w:tab w:val="center" w:pos="5220"/>
      </w:tabs>
      <w:jc w:val="right"/>
      <w:outlineLvl w:val="4"/>
    </w:pPr>
    <w:rPr>
      <w:b/>
      <w:spacing w:val="-3"/>
      <w:sz w:val="32"/>
    </w:rPr>
  </w:style>
  <w:style w:type="paragraph" w:styleId="Heading6">
    <w:name w:val="heading 6"/>
    <w:basedOn w:val="Normal"/>
    <w:next w:val="Normal"/>
    <w:qFormat/>
    <w:pPr>
      <w:keepNext/>
      <w:pBdr>
        <w:left w:val="single" w:sz="4" w:space="0" w:color="auto"/>
      </w:pBdr>
      <w:outlineLvl w:val="5"/>
    </w:pPr>
    <w:rPr>
      <w:b/>
    </w:rPr>
  </w:style>
  <w:style w:type="paragraph" w:styleId="Heading7">
    <w:name w:val="heading 7"/>
    <w:basedOn w:val="Normal"/>
    <w:next w:val="Normal"/>
    <w:qFormat/>
    <w:pPr>
      <w:keepNext/>
      <w:jc w:val="right"/>
      <w:outlineLvl w:val="6"/>
    </w:pPr>
    <w:rPr>
      <w:b/>
      <w:spacing w:val="-3"/>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ind w:left="1260" w:hanging="540"/>
      <w:outlineLvl w:val="0"/>
    </w:pPr>
    <w:rPr>
      <w:snapToGrid w:val="0"/>
      <w:sz w:val="24"/>
    </w:rPr>
  </w:style>
  <w:style w:type="paragraph" w:customStyle="1" w:styleId="MemoHeading">
    <w:name w:val="MemoHeading"/>
    <w:basedOn w:val="Normal"/>
    <w:pPr>
      <w:spacing w:line="480" w:lineRule="auto"/>
    </w:pPr>
    <w:rPr>
      <w:sz w:val="26"/>
    </w:rPr>
  </w:style>
  <w:style w:type="paragraph" w:styleId="BodyTextIndent">
    <w:name w:val="Body Text Indent"/>
    <w:basedOn w:val="Normal"/>
    <w:link w:val="BodyTextIndentChar"/>
    <w:pPr>
      <w:ind w:left="1440"/>
    </w:pPr>
    <w:rPr>
      <w:sz w:val="26"/>
    </w:rPr>
  </w:style>
  <w:style w:type="character" w:styleId="Hyperlink">
    <w:name w:val="Hyperlink"/>
    <w:rPr>
      <w:color w:val="0000FF"/>
      <w:u w:val="single"/>
    </w:rPr>
  </w:style>
  <w:style w:type="paragraph" w:styleId="BodyText3">
    <w:name w:val="Body Text 3"/>
    <w:basedOn w:val="Normal"/>
    <w:link w:val="BodyText3Char"/>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paragraph" w:styleId="BodyText2">
    <w:name w:val="Body Text 2"/>
    <w:basedOn w:val="Normal"/>
    <w:pPr>
      <w:ind w:left="720" w:hanging="360"/>
    </w:pPr>
  </w:style>
  <w:style w:type="paragraph" w:styleId="Header">
    <w:name w:val="header"/>
    <w:basedOn w:val="Normal"/>
    <w:link w:val="HeaderChar"/>
    <w:pPr>
      <w:tabs>
        <w:tab w:val="center" w:pos="4320"/>
        <w:tab w:val="right" w:pos="8640"/>
      </w:tabs>
    </w:pPr>
    <w:rPr>
      <w:sz w:val="26"/>
    </w:rPr>
  </w:style>
  <w:style w:type="paragraph" w:styleId="CommentText">
    <w:name w:val="annotation text"/>
    <w:basedOn w:val="Normal"/>
    <w:link w:val="CommentTextChar"/>
    <w:semiHidden/>
    <w:rPr>
      <w:rFonts w:ascii="CG Times" w:hAnsi="CG Times"/>
    </w:rPr>
  </w:style>
  <w:style w:type="paragraph" w:styleId="Caption">
    <w:name w:val="caption"/>
    <w:basedOn w:val="Normal"/>
    <w:next w:val="Normal"/>
    <w:qFormat/>
    <w:rPr>
      <w:b/>
      <w:sz w:val="18"/>
    </w:rPr>
  </w:style>
  <w:style w:type="paragraph" w:styleId="Footer">
    <w:name w:val="footer"/>
    <w:basedOn w:val="Normal"/>
    <w:link w:val="FooterChar"/>
    <w:pPr>
      <w:tabs>
        <w:tab w:val="center" w:pos="4320"/>
        <w:tab w:val="right" w:pos="8640"/>
      </w:tabs>
    </w:pPr>
    <w:rPr>
      <w:sz w:val="26"/>
    </w:rPr>
  </w:style>
  <w:style w:type="paragraph" w:styleId="BodyText">
    <w:name w:val="Body Text"/>
    <w:basedOn w:val="Normal"/>
    <w:rPr>
      <w:sz w:val="26"/>
    </w:rPr>
  </w:style>
  <w:style w:type="paragraph" w:styleId="BodyTextIndent2">
    <w:name w:val="Body Text Indent 2"/>
    <w:basedOn w:val="Normal"/>
    <w:pPr>
      <w:tabs>
        <w:tab w:val="left" w:pos="2160"/>
      </w:tabs>
      <w:ind w:left="1440" w:hanging="720"/>
    </w:pPr>
    <w:rPr>
      <w:snapToGrid w:val="0"/>
      <w:sz w:val="26"/>
    </w:rPr>
  </w:style>
  <w:style w:type="paragraph" w:styleId="BalloonText">
    <w:name w:val="Balloon Text"/>
    <w:basedOn w:val="Normal"/>
    <w:semiHidden/>
    <w:rPr>
      <w:rFonts w:ascii="Tahoma" w:hAnsi="Tahoma" w:cs="Tahoma"/>
      <w:sz w:val="16"/>
      <w:szCs w:val="16"/>
    </w:rPr>
  </w:style>
  <w:style w:type="paragraph" w:customStyle="1" w:styleId="ContractsTeam">
    <w:name w:val="ContractsTeam"/>
    <w:basedOn w:val="Normal"/>
    <w:pPr>
      <w:numPr>
        <w:ilvl w:val="1"/>
        <w:numId w:val="3"/>
      </w:numPr>
    </w:pPr>
    <w:rPr>
      <w:sz w:val="26"/>
    </w:rPr>
  </w:style>
  <w:style w:type="paragraph" w:styleId="Title">
    <w:name w:val="Title"/>
    <w:basedOn w:val="Normal"/>
    <w:link w:val="TitleChar"/>
    <w:uiPriority w:val="10"/>
    <w:qFormat/>
    <w:pPr>
      <w:jc w:val="center"/>
    </w:pPr>
    <w:rPr>
      <w:rFonts w:ascii="Arial" w:hAnsi="Arial"/>
      <w:b/>
      <w:sz w:val="24"/>
    </w:rPr>
  </w:style>
  <w:style w:type="character" w:styleId="FollowedHyperlink">
    <w:name w:val="FollowedHyperlink"/>
    <w:rPr>
      <w:color w:val="800080"/>
      <w:u w:val="single"/>
    </w:rPr>
  </w:style>
  <w:style w:type="paragraph" w:styleId="Subtitle">
    <w:name w:val="Subtitle"/>
    <w:basedOn w:val="Normal"/>
    <w:qFormat/>
    <w:pPr>
      <w:jc w:val="center"/>
    </w:pPr>
    <w:rPr>
      <w:b/>
      <w:sz w:val="24"/>
      <w:u w:val="single"/>
    </w:rPr>
  </w:style>
  <w:style w:type="character" w:customStyle="1" w:styleId="FooterChar">
    <w:name w:val="Footer Char"/>
    <w:link w:val="Footer"/>
    <w:rsid w:val="00612306"/>
    <w:rPr>
      <w:sz w:val="26"/>
    </w:rPr>
  </w:style>
  <w:style w:type="character" w:customStyle="1" w:styleId="TitleChar">
    <w:name w:val="Title Char"/>
    <w:link w:val="Title"/>
    <w:uiPriority w:val="10"/>
    <w:rsid w:val="00A149E4"/>
    <w:rPr>
      <w:rFonts w:ascii="Arial" w:hAnsi="Arial"/>
      <w:b/>
      <w:sz w:val="24"/>
    </w:rPr>
  </w:style>
  <w:style w:type="character" w:customStyle="1" w:styleId="HeaderChar">
    <w:name w:val="Header Char"/>
    <w:link w:val="Header"/>
    <w:rsid w:val="00DC5FED"/>
    <w:rPr>
      <w:sz w:val="26"/>
    </w:rPr>
  </w:style>
  <w:style w:type="character" w:customStyle="1" w:styleId="BodyTextIndentChar">
    <w:name w:val="Body Text Indent Char"/>
    <w:link w:val="BodyTextIndent"/>
    <w:rsid w:val="00DC5FED"/>
    <w:rPr>
      <w:sz w:val="26"/>
    </w:rPr>
  </w:style>
  <w:style w:type="paragraph" w:styleId="ListParagraph">
    <w:name w:val="List Paragraph"/>
    <w:basedOn w:val="Normal"/>
    <w:uiPriority w:val="34"/>
    <w:qFormat/>
    <w:rsid w:val="004F2862"/>
    <w:pPr>
      <w:ind w:left="720"/>
    </w:pPr>
  </w:style>
  <w:style w:type="paragraph" w:customStyle="1" w:styleId="RFP-QHeader2">
    <w:name w:val="RFP-Q Header 2"/>
    <w:basedOn w:val="Normal"/>
    <w:qFormat/>
    <w:rsid w:val="001129F9"/>
    <w:pPr>
      <w:jc w:val="center"/>
    </w:pPr>
    <w:rPr>
      <w:b/>
      <w:sz w:val="26"/>
    </w:rPr>
  </w:style>
  <w:style w:type="paragraph" w:customStyle="1" w:styleId="Item1">
    <w:name w:val="Item 1"/>
    <w:basedOn w:val="Normal"/>
    <w:link w:val="Item1Char"/>
    <w:qFormat/>
    <w:rsid w:val="00D42BAD"/>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D42BAD"/>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D42BAD"/>
    <w:rPr>
      <w:rFonts w:ascii="Calibri" w:hAnsi="Calibri"/>
      <w:sz w:val="26"/>
      <w:lang w:val="x-none" w:eastAsia="x-none"/>
    </w:rPr>
  </w:style>
  <w:style w:type="paragraph" w:customStyle="1" w:styleId="Item10">
    <w:name w:val="Item (1)"/>
    <w:basedOn w:val="Itema"/>
    <w:qFormat/>
    <w:rsid w:val="00D42BAD"/>
    <w:pPr>
      <w:tabs>
        <w:tab w:val="clear" w:pos="2160"/>
        <w:tab w:val="num" w:pos="2880"/>
      </w:tabs>
      <w:ind w:left="3600"/>
    </w:pPr>
  </w:style>
  <w:style w:type="paragraph" w:customStyle="1" w:styleId="Itema0">
    <w:name w:val="Item (a)"/>
    <w:basedOn w:val="Item10"/>
    <w:qFormat/>
    <w:rsid w:val="00D42BAD"/>
    <w:pPr>
      <w:tabs>
        <w:tab w:val="clear" w:pos="2880"/>
      </w:tabs>
      <w:ind w:left="4320"/>
    </w:pPr>
  </w:style>
  <w:style w:type="paragraph" w:customStyle="1" w:styleId="Itemi">
    <w:name w:val="Item i."/>
    <w:basedOn w:val="Itema0"/>
    <w:qFormat/>
    <w:rsid w:val="00D42BAD"/>
    <w:pPr>
      <w:tabs>
        <w:tab w:val="num" w:pos="4320"/>
      </w:tabs>
      <w:ind w:left="5040"/>
    </w:pPr>
  </w:style>
  <w:style w:type="paragraph" w:styleId="PlainText">
    <w:name w:val="Plain Text"/>
    <w:basedOn w:val="Normal"/>
    <w:link w:val="PlainTextChar"/>
    <w:rsid w:val="00700F6A"/>
    <w:rPr>
      <w:rFonts w:ascii="Courier New" w:hAnsi="Courier New"/>
      <w:lang w:val="x-none" w:eastAsia="x-none"/>
    </w:rPr>
  </w:style>
  <w:style w:type="character" w:customStyle="1" w:styleId="PlainTextChar">
    <w:name w:val="Plain Text Char"/>
    <w:link w:val="PlainText"/>
    <w:rsid w:val="00700F6A"/>
    <w:rPr>
      <w:rFonts w:ascii="Courier New" w:hAnsi="Courier New"/>
      <w:lang w:val="x-none" w:eastAsia="x-none"/>
    </w:rPr>
  </w:style>
  <w:style w:type="paragraph" w:styleId="NoSpacing">
    <w:name w:val="No Spacing"/>
    <w:uiPriority w:val="1"/>
    <w:qFormat/>
    <w:rsid w:val="003F7228"/>
    <w:rPr>
      <w:rFonts w:ascii="Calibri" w:eastAsia="Calibri" w:hAnsi="Calibri"/>
      <w:sz w:val="22"/>
      <w:szCs w:val="22"/>
    </w:rPr>
  </w:style>
  <w:style w:type="character" w:customStyle="1" w:styleId="ItemaChar">
    <w:name w:val="Item a. Char"/>
    <w:link w:val="Itema"/>
    <w:rsid w:val="008D647B"/>
    <w:rPr>
      <w:rFonts w:ascii="Calibri" w:hAnsi="Calibri"/>
      <w:sz w:val="26"/>
      <w:lang w:val="x-none" w:eastAsia="x-none"/>
    </w:rPr>
  </w:style>
  <w:style w:type="character" w:styleId="CommentReference">
    <w:name w:val="annotation reference"/>
    <w:rsid w:val="0016137D"/>
    <w:rPr>
      <w:sz w:val="16"/>
      <w:szCs w:val="16"/>
    </w:rPr>
  </w:style>
  <w:style w:type="paragraph" w:styleId="CommentSubject">
    <w:name w:val="annotation subject"/>
    <w:basedOn w:val="CommentText"/>
    <w:next w:val="CommentText"/>
    <w:link w:val="CommentSubjectChar"/>
    <w:rsid w:val="0016137D"/>
    <w:rPr>
      <w:rFonts w:ascii="Times New Roman" w:hAnsi="Times New Roman"/>
      <w:b/>
      <w:bCs/>
    </w:rPr>
  </w:style>
  <w:style w:type="character" w:customStyle="1" w:styleId="CommentTextChar">
    <w:name w:val="Comment Text Char"/>
    <w:link w:val="CommentText"/>
    <w:semiHidden/>
    <w:rsid w:val="0016137D"/>
    <w:rPr>
      <w:rFonts w:ascii="CG Times" w:hAnsi="CG Times"/>
    </w:rPr>
  </w:style>
  <w:style w:type="character" w:customStyle="1" w:styleId="CommentSubjectChar">
    <w:name w:val="Comment Subject Char"/>
    <w:link w:val="CommentSubject"/>
    <w:rsid w:val="0016137D"/>
    <w:rPr>
      <w:rFonts w:ascii="CG Times" w:hAnsi="CG Times"/>
      <w:b/>
      <w:bCs/>
    </w:rPr>
  </w:style>
  <w:style w:type="character" w:customStyle="1" w:styleId="BodyText3Char">
    <w:name w:val="Body Text 3 Char"/>
    <w:link w:val="BodyText3"/>
    <w:rsid w:val="00E17680"/>
    <w:rPr>
      <w:sz w:val="22"/>
    </w:rPr>
  </w:style>
  <w:style w:type="character" w:customStyle="1" w:styleId="links1">
    <w:name w:val="links1"/>
    <w:rsid w:val="009C2436"/>
    <w:rPr>
      <w:rFonts w:ascii="Arial" w:hAnsi="Arial" w:cs="Arial" w:hint="default"/>
      <w:sz w:val="17"/>
      <w:szCs w:val="17"/>
    </w:rPr>
  </w:style>
  <w:style w:type="table" w:styleId="TableGrid">
    <w:name w:val="Table Grid"/>
    <w:basedOn w:val="TableNormal"/>
    <w:rsid w:val="00D27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E09BD"/>
    <w:pPr>
      <w:widowControl w:val="0"/>
      <w:autoSpaceDE w:val="0"/>
      <w:autoSpaceDN w:val="0"/>
      <w:ind w:left="107"/>
    </w:pPr>
    <w:rPr>
      <w:rFonts w:ascii="Arial Narrow" w:eastAsia="Arial Narrow" w:hAnsi="Arial Narrow" w:cs="Arial Narrow"/>
      <w:sz w:val="22"/>
      <w:szCs w:val="22"/>
    </w:rPr>
  </w:style>
  <w:style w:type="paragraph" w:styleId="Revision">
    <w:name w:val="Revision"/>
    <w:hidden/>
    <w:uiPriority w:val="99"/>
    <w:semiHidden/>
    <w:rsid w:val="00A17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72939">
      <w:bodyDiv w:val="1"/>
      <w:marLeft w:val="0"/>
      <w:marRight w:val="0"/>
      <w:marTop w:val="0"/>
      <w:marBottom w:val="0"/>
      <w:divBdr>
        <w:top w:val="none" w:sz="0" w:space="0" w:color="auto"/>
        <w:left w:val="none" w:sz="0" w:space="0" w:color="auto"/>
        <w:bottom w:val="none" w:sz="0" w:space="0" w:color="auto"/>
        <w:right w:val="none" w:sz="0" w:space="0" w:color="auto"/>
      </w:divBdr>
    </w:div>
    <w:div w:id="1000086578">
      <w:bodyDiv w:val="1"/>
      <w:marLeft w:val="0"/>
      <w:marRight w:val="0"/>
      <w:marTop w:val="0"/>
      <w:marBottom w:val="0"/>
      <w:divBdr>
        <w:top w:val="none" w:sz="0" w:space="0" w:color="auto"/>
        <w:left w:val="none" w:sz="0" w:space="0" w:color="auto"/>
        <w:bottom w:val="none" w:sz="0" w:space="0" w:color="auto"/>
        <w:right w:val="none" w:sz="0" w:space="0" w:color="auto"/>
      </w:divBdr>
    </w:div>
    <w:div w:id="1651670379">
      <w:bodyDiv w:val="1"/>
      <w:marLeft w:val="0"/>
      <w:marRight w:val="0"/>
      <w:marTop w:val="0"/>
      <w:marBottom w:val="0"/>
      <w:divBdr>
        <w:top w:val="none" w:sz="0" w:space="0" w:color="auto"/>
        <w:left w:val="none" w:sz="0" w:space="0" w:color="auto"/>
        <w:bottom w:val="none" w:sz="0" w:space="0" w:color="auto"/>
        <w:right w:val="none" w:sz="0" w:space="0" w:color="auto"/>
      </w:divBdr>
    </w:div>
    <w:div w:id="2100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6" Type="http://schemas.openxmlformats.org/officeDocument/2006/relationships/hyperlink" Target="mailto:linda.moore@acgov.org" TargetMode="External"/><Relationship Id="rId39" Type="http://schemas.openxmlformats.org/officeDocument/2006/relationships/hyperlink" Target="http://acgov.org/auditor/sleb/elation.htm"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3.xml"/><Relationship Id="rId42" Type="http://schemas.openxmlformats.org/officeDocument/2006/relationships/hyperlink" Target="https://www.elationsys.com/elationsys/"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gsa.acgov.org/do-business-with-us/contracting-opportunities/" TargetMode="External"/><Relationship Id="rId17" Type="http://schemas.openxmlformats.org/officeDocument/2006/relationships/hyperlink" Target="https://ezsourcing.acgov.org/" TargetMode="External"/><Relationship Id="rId25" Type="http://schemas.openxmlformats.org/officeDocument/2006/relationships/hyperlink" Target="http://www.acgov.org/auditor/sleb/forms/commonapp.pdf" TargetMode="External"/><Relationship Id="rId33" Type="http://schemas.openxmlformats.org/officeDocument/2006/relationships/hyperlink" Target="https://ezsourcing.acgov.org" TargetMode="External"/><Relationship Id="rId38" Type="http://schemas.openxmlformats.org/officeDocument/2006/relationships/hyperlink" Target="http://www.acgov.org/gsa/departments/purchasing/policy/compliance.htm"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0" Type="http://schemas.openxmlformats.org/officeDocument/2006/relationships/hyperlink" Target="https://gsa.acgov.org/do-business-with-us/upcoming-contracting-events/" TargetMode="External"/><Relationship Id="rId29" Type="http://schemas.openxmlformats.org/officeDocument/2006/relationships/hyperlink" Target="https://www.sam.gov/SAM/" TargetMode="External"/><Relationship Id="rId41" Type="http://schemas.openxmlformats.org/officeDocument/2006/relationships/hyperlink" Target="http://acgov.org/auditor/sleb/overview.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ba.gov/" TargetMode="External"/><Relationship Id="rId32" Type="http://schemas.openxmlformats.org/officeDocument/2006/relationships/hyperlink" Target="https://ezsourcing.acgov.org" TargetMode="External"/><Relationship Id="rId37" Type="http://schemas.openxmlformats.org/officeDocument/2006/relationships/hyperlink" Target="mailto:GSA.OAP@acgov.org" TargetMode="External"/><Relationship Id="rId40" Type="http://schemas.openxmlformats.org/officeDocument/2006/relationships/hyperlink" Target="http://acgov.org/auditor/sleb/overview.htm"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zsourcing.acgov.org/" TargetMode="External"/><Relationship Id="rId23" Type="http://schemas.openxmlformats.org/officeDocument/2006/relationships/header" Target="header2.xml"/><Relationship Id="rId28" Type="http://schemas.openxmlformats.org/officeDocument/2006/relationships/hyperlink" Target="https://acgovt.sharepoint.com/:w:/s/GSADigitalLibrary/EeGBnUyJSMFBoXqtvbj7ly0BqycT5J83NKyIV19tLO6-yA?e=YwGjFP" TargetMode="External"/><Relationship Id="rId36" Type="http://schemas.openxmlformats.org/officeDocument/2006/relationships/image" Target="media/image1.png"/><Relationship Id="rId49"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gsa.acgov.org/do-business-with-us/upcoming-contracting-events/" TargetMode="External"/><Relationship Id="rId31" Type="http://schemas.openxmlformats.org/officeDocument/2006/relationships/hyperlink" Target="https://gsa.acgov.org/do-business-with-us/contracting-opportunities/policies-procedures/proprietary-confidential-information/" TargetMode="External"/><Relationship Id="rId44" Type="http://schemas.openxmlformats.org/officeDocument/2006/relationships/hyperlink" Target="https://ezsourcing.acgov.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zizullah.ramesh@acgov.org" TargetMode="External"/><Relationship Id="rId22" Type="http://schemas.openxmlformats.org/officeDocument/2006/relationships/footer" Target="footer1.xml"/><Relationship Id="rId27" Type="http://schemas.openxmlformats.org/officeDocument/2006/relationships/hyperlink" Target="https://acgovt.sharepoint.com/:w:/s/GSADigitalLibrary/EeGBnUyJSMFBoXqtvbj7ly0BqycT5J83NKyIV19tLO6-yA?e=YwGjFP" TargetMode="External"/><Relationship Id="rId30" Type="http://schemas.openxmlformats.org/officeDocument/2006/relationships/hyperlink" Target="https://gsa.acgov.org/do-business-with-us/contracting-opportunities/policies-procedures/proprietary-confidential-information/" TargetMode="External"/><Relationship Id="rId35" Type="http://schemas.openxmlformats.org/officeDocument/2006/relationships/footer" Target="footer2.xml"/><Relationship Id="rId43" Type="http://schemas.openxmlformats.org/officeDocument/2006/relationships/hyperlink" Target="https://ezsourcing.acgov.org/" TargetMode="External"/><Relationship Id="rId48" Type="http://schemas.openxmlformats.org/officeDocument/2006/relationships/image" Target="media/image2.png"/><Relationship Id="rId8" Type="http://schemas.openxmlformats.org/officeDocument/2006/relationships/settings" Target="settings.xml"/><Relationship Id="rId51"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37541-B305-44F0-B8B3-DFCAB00BFB6A}">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7DC4AF-CD47-4C5C-AE9E-92597A8FAAB5}">
  <ds:schemaRefs>
    <ds:schemaRef ds:uri="http://schemas.openxmlformats.org/officeDocument/2006/bibliography"/>
  </ds:schemaRefs>
</ds:datastoreItem>
</file>

<file path=customXml/itemProps3.xml><?xml version="1.0" encoding="utf-8"?>
<ds:datastoreItem xmlns:ds="http://schemas.openxmlformats.org/officeDocument/2006/customXml" ds:itemID="{152A9B54-0D1F-44CE-9C4E-017EC6C79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150186-1C1C-498A-BDCF-82656759B86D}">
  <ds:schemaRefs>
    <ds:schemaRef ds:uri="http://schemas.microsoft.com/office/2006/metadata/longProperties"/>
  </ds:schemaRefs>
</ds:datastoreItem>
</file>

<file path=customXml/itemProps5.xml><?xml version="1.0" encoding="utf-8"?>
<ds:datastoreItem xmlns:ds="http://schemas.openxmlformats.org/officeDocument/2006/customXml" ds:itemID="{747A6239-7F7E-476A-A6E0-3CF2ADFC2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5534</Words>
  <Characters>36553</Characters>
  <Application>Microsoft Office Word</Application>
  <DocSecurity>0</DocSecurity>
  <Lines>304</Lines>
  <Paragraphs>84</Paragraphs>
  <ScaleCrop>false</ScaleCrop>
  <HeadingPairs>
    <vt:vector size="2" baseType="variant">
      <vt:variant>
        <vt:lpstr>Title</vt:lpstr>
      </vt:variant>
      <vt:variant>
        <vt:i4>1</vt:i4>
      </vt:variant>
    </vt:vector>
  </HeadingPairs>
  <TitlesOfParts>
    <vt:vector size="1" baseType="lpstr">
      <vt:lpstr>902138 -IRFQ Travel Reservation</vt:lpstr>
    </vt:vector>
  </TitlesOfParts>
  <Company>General Services Agency</Company>
  <LinksUpToDate>false</LinksUpToDate>
  <CharactersWithSpaces>42003</CharactersWithSpaces>
  <SharedDoc>false</SharedDoc>
  <HLinks>
    <vt:vector size="192" baseType="variant">
      <vt:variant>
        <vt:i4>5570563</vt:i4>
      </vt:variant>
      <vt:variant>
        <vt:i4>417</vt:i4>
      </vt:variant>
      <vt:variant>
        <vt:i4>0</vt:i4>
      </vt:variant>
      <vt:variant>
        <vt:i4>5</vt:i4>
      </vt:variant>
      <vt:variant>
        <vt:lpwstr>http://acgov.org/cao/rmu/forms/contracts.htm</vt:lpwstr>
      </vt:variant>
      <vt:variant>
        <vt:lpwstr/>
      </vt:variant>
      <vt:variant>
        <vt:i4>3538996</vt:i4>
      </vt:variant>
      <vt:variant>
        <vt:i4>414</vt:i4>
      </vt:variant>
      <vt:variant>
        <vt:i4>0</vt:i4>
      </vt:variant>
      <vt:variant>
        <vt:i4>5</vt:i4>
      </vt:variant>
      <vt:variant>
        <vt:lpwstr>http://dsmain/docushare/dscgi/ds.py/Get/File-5784/COI_Reqmt_DB.xls</vt:lpwstr>
      </vt:variant>
      <vt:variant>
        <vt:lpwstr/>
      </vt:variant>
      <vt:variant>
        <vt:i4>80</vt:i4>
      </vt:variant>
      <vt:variant>
        <vt:i4>225</vt:i4>
      </vt:variant>
      <vt:variant>
        <vt:i4>0</vt:i4>
      </vt:variant>
      <vt:variant>
        <vt:i4>5</vt:i4>
      </vt:variant>
      <vt:variant>
        <vt:lpwstr>https://ezsourcing.acgov.org/</vt:lpwstr>
      </vt:variant>
      <vt:variant>
        <vt:lpwstr/>
      </vt:variant>
      <vt:variant>
        <vt:i4>80</vt:i4>
      </vt:variant>
      <vt:variant>
        <vt:i4>222</vt:i4>
      </vt:variant>
      <vt:variant>
        <vt:i4>0</vt:i4>
      </vt:variant>
      <vt:variant>
        <vt:i4>5</vt:i4>
      </vt:variant>
      <vt:variant>
        <vt:lpwstr>https://ezsourcing.acgov.org/</vt:lpwstr>
      </vt:variant>
      <vt:variant>
        <vt:lpwstr/>
      </vt:variant>
      <vt:variant>
        <vt:i4>6553635</vt:i4>
      </vt:variant>
      <vt:variant>
        <vt:i4>154</vt:i4>
      </vt:variant>
      <vt:variant>
        <vt:i4>0</vt:i4>
      </vt:variant>
      <vt:variant>
        <vt:i4>5</vt:i4>
      </vt:variant>
      <vt:variant>
        <vt:lpwstr>https://www.elationsys.com/elationsys/</vt:lpwstr>
      </vt:variant>
      <vt:variant>
        <vt:lpwstr/>
      </vt:variant>
      <vt:variant>
        <vt:i4>7733351</vt:i4>
      </vt:variant>
      <vt:variant>
        <vt:i4>151</vt:i4>
      </vt:variant>
      <vt:variant>
        <vt:i4>0</vt:i4>
      </vt:variant>
      <vt:variant>
        <vt:i4>5</vt:i4>
      </vt:variant>
      <vt:variant>
        <vt:lpwstr>http://acgov.org/auditor/sleb/overview.htm</vt:lpwstr>
      </vt:variant>
      <vt:variant>
        <vt:lpwstr/>
      </vt:variant>
      <vt:variant>
        <vt:i4>7733351</vt:i4>
      </vt:variant>
      <vt:variant>
        <vt:i4>148</vt:i4>
      </vt:variant>
      <vt:variant>
        <vt:i4>0</vt:i4>
      </vt:variant>
      <vt:variant>
        <vt:i4>5</vt:i4>
      </vt:variant>
      <vt:variant>
        <vt:lpwstr>http://acgov.org/auditor/sleb/overview.htm</vt:lpwstr>
      </vt:variant>
      <vt:variant>
        <vt:lpwstr/>
      </vt:variant>
      <vt:variant>
        <vt:i4>4456527</vt:i4>
      </vt:variant>
      <vt:variant>
        <vt:i4>145</vt:i4>
      </vt:variant>
      <vt:variant>
        <vt:i4>0</vt:i4>
      </vt:variant>
      <vt:variant>
        <vt:i4>5</vt:i4>
      </vt:variant>
      <vt:variant>
        <vt:lpwstr>http://acgov.org/auditor/sleb/elation.htm</vt:lpwstr>
      </vt:variant>
      <vt:variant>
        <vt:lpwstr/>
      </vt:variant>
      <vt:variant>
        <vt:i4>6160385</vt:i4>
      </vt:variant>
      <vt:variant>
        <vt:i4>142</vt:i4>
      </vt:variant>
      <vt:variant>
        <vt:i4>0</vt:i4>
      </vt:variant>
      <vt:variant>
        <vt:i4>5</vt:i4>
      </vt:variant>
      <vt:variant>
        <vt:lpwstr>http://www.acgov.org/gsa/departments/purchasing/policy/compliance.htm</vt:lpwstr>
      </vt:variant>
      <vt:variant>
        <vt:lpwstr/>
      </vt:variant>
      <vt:variant>
        <vt:i4>196710</vt:i4>
      </vt:variant>
      <vt:variant>
        <vt:i4>139</vt:i4>
      </vt:variant>
      <vt:variant>
        <vt:i4>0</vt:i4>
      </vt:variant>
      <vt:variant>
        <vt:i4>5</vt:i4>
      </vt:variant>
      <vt:variant>
        <vt:lpwstr>mailto:GSA.OAP@acgov.org</vt:lpwstr>
      </vt:variant>
      <vt:variant>
        <vt:lpwstr/>
      </vt:variant>
      <vt:variant>
        <vt:i4>80</vt:i4>
      </vt:variant>
      <vt:variant>
        <vt:i4>63</vt:i4>
      </vt:variant>
      <vt:variant>
        <vt:i4>0</vt:i4>
      </vt:variant>
      <vt:variant>
        <vt:i4>5</vt:i4>
      </vt:variant>
      <vt:variant>
        <vt:lpwstr>https://ezsourcing.acgov.org/</vt:lpwstr>
      </vt:variant>
      <vt:variant>
        <vt:lpwstr/>
      </vt:variant>
      <vt:variant>
        <vt:i4>80</vt:i4>
      </vt:variant>
      <vt:variant>
        <vt:i4>60</vt:i4>
      </vt:variant>
      <vt:variant>
        <vt:i4>0</vt:i4>
      </vt:variant>
      <vt:variant>
        <vt:i4>5</vt:i4>
      </vt:variant>
      <vt:variant>
        <vt:lpwstr>https://ezsourcing.acgov.org/</vt:lpwstr>
      </vt:variant>
      <vt:variant>
        <vt:lpwstr/>
      </vt:variant>
      <vt:variant>
        <vt:i4>5505092</vt:i4>
      </vt:variant>
      <vt:variant>
        <vt:i4>57</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54</vt:i4>
      </vt:variant>
      <vt:variant>
        <vt:i4>0</vt:i4>
      </vt:variant>
      <vt:variant>
        <vt:i4>5</vt:i4>
      </vt:variant>
      <vt:variant>
        <vt:lpwstr>https://gsa.acgov.org/do-business-with-us/contracting-opportunities/policies-procedures/proprietary-confidential-information/</vt:lpwstr>
      </vt:variant>
      <vt:variant>
        <vt:lpwstr/>
      </vt:variant>
      <vt:variant>
        <vt:i4>4456527</vt:i4>
      </vt:variant>
      <vt:variant>
        <vt:i4>51</vt:i4>
      </vt:variant>
      <vt:variant>
        <vt:i4>0</vt:i4>
      </vt:variant>
      <vt:variant>
        <vt:i4>5</vt:i4>
      </vt:variant>
      <vt:variant>
        <vt:lpwstr>http://acgov.org/auditor/sleb/elation.htm</vt:lpwstr>
      </vt:variant>
      <vt:variant>
        <vt:lpwstr/>
      </vt:variant>
      <vt:variant>
        <vt:i4>4456527</vt:i4>
      </vt:variant>
      <vt:variant>
        <vt:i4>48</vt:i4>
      </vt:variant>
      <vt:variant>
        <vt:i4>0</vt:i4>
      </vt:variant>
      <vt:variant>
        <vt:i4>5</vt:i4>
      </vt:variant>
      <vt:variant>
        <vt:lpwstr>http://acgov.org/auditor/sleb/elation.htm</vt:lpwstr>
      </vt:variant>
      <vt:variant>
        <vt:lpwstr/>
      </vt:variant>
      <vt:variant>
        <vt:i4>589905</vt:i4>
      </vt:variant>
      <vt:variant>
        <vt:i4>45</vt:i4>
      </vt:variant>
      <vt:variant>
        <vt:i4>0</vt:i4>
      </vt:variant>
      <vt:variant>
        <vt:i4>5</vt:i4>
      </vt:variant>
      <vt:variant>
        <vt:lpwstr>https://www.sam.gov/SAM/</vt:lpwstr>
      </vt:variant>
      <vt:variant>
        <vt:lpwstr/>
      </vt:variant>
      <vt:variant>
        <vt:i4>5242944</vt:i4>
      </vt:variant>
      <vt:variant>
        <vt:i4>42</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39</vt:i4>
      </vt:variant>
      <vt:variant>
        <vt:i4>0</vt:i4>
      </vt:variant>
      <vt:variant>
        <vt:i4>5</vt:i4>
      </vt:variant>
      <vt:variant>
        <vt:lpwstr>https://acgovt.sharepoint.com/:w:/s/GSADigitalLibrary/EeGBnUyJSMFBoXqtvbj7ly0BqycT5J83NKyIV19tLO6-yA?e=YwGjFP</vt:lpwstr>
      </vt:variant>
      <vt:variant>
        <vt:lpwstr/>
      </vt:variant>
      <vt:variant>
        <vt:i4>1966180</vt:i4>
      </vt:variant>
      <vt:variant>
        <vt:i4>36</vt:i4>
      </vt:variant>
      <vt:variant>
        <vt:i4>0</vt:i4>
      </vt:variant>
      <vt:variant>
        <vt:i4>5</vt:i4>
      </vt:variant>
      <vt:variant>
        <vt:lpwstr>mailto:linda.moore@acgov.org</vt:lpwstr>
      </vt:variant>
      <vt:variant>
        <vt:lpwstr/>
      </vt:variant>
      <vt:variant>
        <vt:i4>1179674</vt:i4>
      </vt:variant>
      <vt:variant>
        <vt:i4>33</vt:i4>
      </vt:variant>
      <vt:variant>
        <vt:i4>0</vt:i4>
      </vt:variant>
      <vt:variant>
        <vt:i4>5</vt:i4>
      </vt:variant>
      <vt:variant>
        <vt:lpwstr>http://www.acgov.org/auditor/sleb/forms/commonapp.pdf</vt:lpwstr>
      </vt:variant>
      <vt:variant>
        <vt:lpwstr/>
      </vt:variant>
      <vt:variant>
        <vt:i4>2621555</vt:i4>
      </vt:variant>
      <vt:variant>
        <vt:i4>30</vt:i4>
      </vt:variant>
      <vt:variant>
        <vt:i4>0</vt:i4>
      </vt:variant>
      <vt:variant>
        <vt:i4>5</vt:i4>
      </vt:variant>
      <vt:variant>
        <vt:lpwstr>http://www.sba.gov/</vt:lpwstr>
      </vt:variant>
      <vt:variant>
        <vt:lpwstr/>
      </vt:variant>
      <vt:variant>
        <vt:i4>589905</vt:i4>
      </vt:variant>
      <vt:variant>
        <vt:i4>27</vt:i4>
      </vt:variant>
      <vt:variant>
        <vt:i4>0</vt:i4>
      </vt:variant>
      <vt:variant>
        <vt:i4>5</vt:i4>
      </vt:variant>
      <vt:variant>
        <vt:lpwstr>https://www.sam.gov/SAM/</vt:lpwstr>
      </vt:variant>
      <vt:variant>
        <vt:lpwstr/>
      </vt:variant>
      <vt:variant>
        <vt:i4>8257598</vt:i4>
      </vt:variant>
      <vt:variant>
        <vt:i4>24</vt:i4>
      </vt:variant>
      <vt:variant>
        <vt:i4>0</vt:i4>
      </vt:variant>
      <vt:variant>
        <vt:i4>5</vt:i4>
      </vt:variant>
      <vt:variant>
        <vt:lpwstr>https://gsa.acgov.org/do-business-with-us/upcoming-contracting-events/</vt:lpwstr>
      </vt:variant>
      <vt:variant>
        <vt:lpwstr/>
      </vt:variant>
      <vt:variant>
        <vt:i4>8257598</vt:i4>
      </vt:variant>
      <vt:variant>
        <vt:i4>21</vt:i4>
      </vt:variant>
      <vt:variant>
        <vt:i4>0</vt:i4>
      </vt:variant>
      <vt:variant>
        <vt:i4>5</vt:i4>
      </vt:variant>
      <vt:variant>
        <vt:lpwstr>https://gsa.acgov.org/do-business-with-us/upcoming-contracting-events/</vt:lpwstr>
      </vt:variant>
      <vt:variant>
        <vt:lpwstr/>
      </vt:variant>
      <vt:variant>
        <vt:i4>2359310</vt:i4>
      </vt:variant>
      <vt:variant>
        <vt:i4>18</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15</vt:i4>
      </vt:variant>
      <vt:variant>
        <vt:i4>0</vt:i4>
      </vt:variant>
      <vt:variant>
        <vt:i4>5</vt:i4>
      </vt:variant>
      <vt:variant>
        <vt:lpwstr>https://ezsourcing.acgov.org/</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852084</vt:i4>
      </vt:variant>
      <vt:variant>
        <vt:i4>6</vt:i4>
      </vt:variant>
      <vt:variant>
        <vt:i4>0</vt:i4>
      </vt:variant>
      <vt:variant>
        <vt:i4>5</vt:i4>
      </vt:variant>
      <vt:variant>
        <vt:lpwstr>mailto:first.last@acgov.org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902138 -IRFQ Travel Reservation</dc:title>
  <dc:subject>Informal Quote</dc:subject>
  <dc:creator>Susan Wewetzer/Modified E. Perez</dc:creator>
  <cp:keywords/>
  <dc:description/>
  <cp:lastModifiedBy>Ramesh, Azizullah  GSA - Procurement Department</cp:lastModifiedBy>
  <cp:revision>17</cp:revision>
  <cp:lastPrinted>2010-05-19T17:41:00Z</cp:lastPrinted>
  <dcterms:created xsi:type="dcterms:W3CDTF">2022-05-10T20:14:00Z</dcterms:created>
  <dcterms:modified xsi:type="dcterms:W3CDTF">2022-05-12T22:40:00Z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FP5PKM64KWNT-3317579-2</vt:lpwstr>
  </property>
  <property fmtid="{D5CDD505-2E9C-101B-9397-08002B2CF9AE}" pid="3" name="_dlc_DocIdItemGuid">
    <vt:lpwstr>c3372b45-22c6-40ef-8b5a-999d477ff118</vt:lpwstr>
  </property>
  <property fmtid="{D5CDD505-2E9C-101B-9397-08002B2CF9AE}" pid="4" name="_dlc_DocIdUrl">
    <vt:lpwstr>https://acgovt.sharepoint.com/sites/AlamedaCountyDocumentCenter/_layouts/15/DocIdRedir.aspx?ID=FP5PKM64KWNT-3317579-2, FP5PKM64KWNT-3317579-2</vt:lpwstr>
  </property>
  <property fmtid="{D5CDD505-2E9C-101B-9397-08002B2CF9AE}" pid="5" name="ContentTypeId">
    <vt:lpwstr>0x01010015D0E8C6756BD4499CFDAF7C44BCA32C</vt:lpwstr>
  </property>
</Properties>
</file>