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AD08" w14:textId="77777777" w:rsidR="004D242F" w:rsidRPr="004A1FCE" w:rsidRDefault="004D242F" w:rsidP="004D242F">
      <w:pPr>
        <w:pStyle w:val="Title"/>
        <w:rPr>
          <w:rFonts w:ascii="Calibri" w:hAnsi="Calibri" w:cs="Calibri"/>
          <w:sz w:val="24"/>
          <w:szCs w:val="24"/>
        </w:rPr>
      </w:pPr>
    </w:p>
    <w:p w14:paraId="6D01DA94" w14:textId="1EC79E40" w:rsidR="004D242F" w:rsidRPr="004A1FCE" w:rsidRDefault="004D242F" w:rsidP="004D242F">
      <w:pPr>
        <w:pStyle w:val="Title"/>
        <w:rPr>
          <w:rFonts w:ascii="Calibri" w:hAnsi="Calibri" w:cs="Calibri"/>
          <w:sz w:val="72"/>
          <w:szCs w:val="72"/>
        </w:rPr>
      </w:pPr>
      <w:r w:rsidRPr="004A1FCE">
        <w:rPr>
          <w:rFonts w:ascii="Calibri" w:hAnsi="Calibri" w:cs="Calibri"/>
          <w:sz w:val="72"/>
          <w:szCs w:val="72"/>
        </w:rPr>
        <w:t>COUNTY OF ALAMEDA</w:t>
      </w:r>
    </w:p>
    <w:p w14:paraId="7B2B5553" w14:textId="77777777" w:rsidR="004D242F" w:rsidRPr="004A1FCE" w:rsidRDefault="004D242F" w:rsidP="004D242F">
      <w:pPr>
        <w:pStyle w:val="Title"/>
        <w:rPr>
          <w:rFonts w:ascii="Calibri" w:hAnsi="Calibri" w:cs="Calibri"/>
          <w:sz w:val="20"/>
        </w:rPr>
      </w:pPr>
    </w:p>
    <w:p w14:paraId="48755134" w14:textId="77777777" w:rsidR="004D242F" w:rsidRPr="004A1FCE" w:rsidRDefault="004D242F" w:rsidP="004D242F">
      <w:pPr>
        <w:pStyle w:val="Title"/>
        <w:rPr>
          <w:rFonts w:ascii="Calibri" w:hAnsi="Calibri" w:cs="Calibri"/>
          <w:sz w:val="40"/>
          <w:szCs w:val="40"/>
        </w:rPr>
      </w:pPr>
      <w:r w:rsidRPr="004A1FCE">
        <w:rPr>
          <w:rFonts w:ascii="Calibri" w:hAnsi="Calibri" w:cs="Calibri"/>
          <w:sz w:val="40"/>
          <w:szCs w:val="40"/>
        </w:rPr>
        <w:t>Questions &amp; Answers</w:t>
      </w:r>
    </w:p>
    <w:p w14:paraId="57B92210" w14:textId="77777777" w:rsidR="004D242F" w:rsidRPr="004A1FCE" w:rsidRDefault="004D242F" w:rsidP="004D242F">
      <w:pPr>
        <w:pStyle w:val="RFP-QHeader2"/>
        <w:rPr>
          <w:rFonts w:ascii="Calibri" w:hAnsi="Calibri" w:cs="Calibri"/>
          <w:sz w:val="20"/>
        </w:rPr>
      </w:pPr>
    </w:p>
    <w:p w14:paraId="745CA869" w14:textId="77777777" w:rsidR="004D242F" w:rsidRPr="004A1FCE" w:rsidRDefault="004D242F" w:rsidP="004D242F">
      <w:pPr>
        <w:pStyle w:val="Title"/>
        <w:rPr>
          <w:rFonts w:ascii="Calibri" w:hAnsi="Calibri" w:cs="Calibri"/>
          <w:sz w:val="40"/>
          <w:szCs w:val="40"/>
        </w:rPr>
      </w:pPr>
      <w:r w:rsidRPr="004A1FCE">
        <w:rPr>
          <w:rFonts w:ascii="Calibri" w:hAnsi="Calibri" w:cs="Calibri"/>
          <w:sz w:val="40"/>
          <w:szCs w:val="40"/>
        </w:rPr>
        <w:t>to</w:t>
      </w:r>
    </w:p>
    <w:p w14:paraId="21B5B3DD" w14:textId="77777777" w:rsidR="004D242F" w:rsidRPr="004A1FCE" w:rsidRDefault="004D242F" w:rsidP="004D242F">
      <w:pPr>
        <w:pStyle w:val="RFP-QHeader2"/>
        <w:rPr>
          <w:rFonts w:ascii="Calibri" w:hAnsi="Calibri" w:cs="Calibri"/>
          <w:sz w:val="20"/>
        </w:rPr>
      </w:pPr>
    </w:p>
    <w:p w14:paraId="52C1F888" w14:textId="09DD3C30" w:rsidR="004D242F" w:rsidRPr="004A1FCE" w:rsidRDefault="004D242F" w:rsidP="004D242F">
      <w:pPr>
        <w:pStyle w:val="Subtitle"/>
        <w:rPr>
          <w:rFonts w:ascii="Calibri" w:hAnsi="Calibri" w:cs="Calibri"/>
          <w:sz w:val="40"/>
          <w:szCs w:val="40"/>
        </w:rPr>
      </w:pPr>
      <w:r w:rsidRPr="004A1FCE">
        <w:rPr>
          <w:rFonts w:ascii="Calibri" w:hAnsi="Calibri" w:cs="Calibri"/>
          <w:sz w:val="40"/>
          <w:szCs w:val="40"/>
        </w:rPr>
        <w:t>RF</w:t>
      </w:r>
      <w:r w:rsidR="00392870" w:rsidRPr="004A1FCE">
        <w:rPr>
          <w:rFonts w:ascii="Calibri" w:hAnsi="Calibri" w:cs="Calibri"/>
          <w:sz w:val="40"/>
          <w:szCs w:val="40"/>
        </w:rPr>
        <w:t>P</w:t>
      </w:r>
      <w:r w:rsidRPr="004A1FCE">
        <w:rPr>
          <w:rFonts w:ascii="Calibri" w:hAnsi="Calibri" w:cs="Calibri"/>
          <w:sz w:val="40"/>
          <w:szCs w:val="40"/>
        </w:rPr>
        <w:t xml:space="preserve"> No. 90</w:t>
      </w:r>
      <w:r w:rsidR="00CC78DF" w:rsidRPr="004A1FCE">
        <w:rPr>
          <w:rFonts w:ascii="Calibri" w:hAnsi="Calibri" w:cs="Calibri"/>
          <w:sz w:val="40"/>
          <w:szCs w:val="40"/>
        </w:rPr>
        <w:t>2102</w:t>
      </w:r>
    </w:p>
    <w:p w14:paraId="76684BAD" w14:textId="77777777" w:rsidR="004D242F" w:rsidRPr="004A1FCE" w:rsidRDefault="004D242F" w:rsidP="004D242F">
      <w:pPr>
        <w:pStyle w:val="RFP-QHeader2"/>
        <w:rPr>
          <w:rFonts w:ascii="Calibri" w:hAnsi="Calibri" w:cs="Calibri"/>
          <w:sz w:val="20"/>
        </w:rPr>
      </w:pPr>
    </w:p>
    <w:p w14:paraId="1A2C16A0" w14:textId="77777777" w:rsidR="004D242F" w:rsidRPr="004A1FCE" w:rsidRDefault="004D242F" w:rsidP="004D242F">
      <w:pPr>
        <w:pStyle w:val="Heading3"/>
        <w:rPr>
          <w:rFonts w:ascii="Calibri" w:hAnsi="Calibri" w:cs="Calibri"/>
          <w:sz w:val="40"/>
          <w:szCs w:val="40"/>
        </w:rPr>
      </w:pPr>
      <w:r w:rsidRPr="004A1FCE">
        <w:rPr>
          <w:rFonts w:ascii="Calibri" w:hAnsi="Calibri" w:cs="Calibri"/>
          <w:sz w:val="40"/>
          <w:szCs w:val="40"/>
        </w:rPr>
        <w:t>for</w:t>
      </w:r>
    </w:p>
    <w:p w14:paraId="286CA575" w14:textId="77777777" w:rsidR="004D242F" w:rsidRPr="004A1FCE" w:rsidRDefault="004D242F" w:rsidP="004D242F">
      <w:pPr>
        <w:pStyle w:val="RFP-QHeader2"/>
        <w:rPr>
          <w:rFonts w:ascii="Calibri" w:hAnsi="Calibri" w:cs="Calibri"/>
          <w:sz w:val="20"/>
        </w:rPr>
      </w:pPr>
    </w:p>
    <w:p w14:paraId="1FD9350F" w14:textId="37781946" w:rsidR="004D242F" w:rsidRPr="004A1FCE" w:rsidRDefault="00CC78DF" w:rsidP="004D242F">
      <w:pPr>
        <w:jc w:val="center"/>
        <w:rPr>
          <w:rFonts w:ascii="Calibri" w:hAnsi="Calibri" w:cs="Calibri"/>
          <w:b/>
          <w:sz w:val="40"/>
          <w:szCs w:val="40"/>
        </w:rPr>
      </w:pPr>
      <w:bookmarkStart w:id="0" w:name="BidTitle"/>
      <w:bookmarkEnd w:id="0"/>
      <w:r w:rsidRPr="004A1FCE">
        <w:rPr>
          <w:rFonts w:ascii="Calibri" w:hAnsi="Calibri" w:cs="Calibri"/>
          <w:b/>
          <w:sz w:val="40"/>
          <w:szCs w:val="40"/>
        </w:rPr>
        <w:t>AB109 Direct Services: Center for Reentry Excellence (CORE)</w:t>
      </w:r>
    </w:p>
    <w:p w14:paraId="156E5592" w14:textId="77777777" w:rsidR="00CC78DF" w:rsidRPr="004A1FCE" w:rsidRDefault="00CC78DF" w:rsidP="004D242F">
      <w:pPr>
        <w:jc w:val="center"/>
        <w:rPr>
          <w:rFonts w:ascii="Calibri" w:hAnsi="Calibri" w:cs="Calibri"/>
          <w:b/>
          <w:sz w:val="20"/>
        </w:rPr>
      </w:pPr>
    </w:p>
    <w:p w14:paraId="6AD54109" w14:textId="4DD09095" w:rsidR="004D242F" w:rsidRPr="004A1FCE" w:rsidRDefault="00461212" w:rsidP="004D242F">
      <w:pPr>
        <w:jc w:val="center"/>
        <w:rPr>
          <w:rFonts w:ascii="Calibri" w:hAnsi="Calibri" w:cs="Calibri"/>
          <w:b/>
          <w:sz w:val="28"/>
          <w:szCs w:val="28"/>
        </w:rPr>
      </w:pPr>
      <w:r w:rsidRPr="004A1FCE">
        <w:rPr>
          <w:rFonts w:ascii="Calibri" w:hAnsi="Calibri" w:cs="Calibri"/>
          <w:b/>
          <w:sz w:val="28"/>
          <w:szCs w:val="28"/>
        </w:rPr>
        <w:t>Networking/Bidders Conference</w:t>
      </w:r>
      <w:r w:rsidR="004D242F" w:rsidRPr="004A1FCE">
        <w:rPr>
          <w:rFonts w:ascii="Calibri" w:hAnsi="Calibri" w:cs="Calibri"/>
          <w:b/>
          <w:sz w:val="28"/>
          <w:szCs w:val="28"/>
        </w:rPr>
        <w:t xml:space="preserve"> Held on </w:t>
      </w:r>
      <w:r w:rsidR="00CC78DF" w:rsidRPr="004A1FCE">
        <w:rPr>
          <w:rFonts w:ascii="Calibri" w:hAnsi="Calibri" w:cs="Calibri"/>
          <w:b/>
          <w:sz w:val="28"/>
          <w:szCs w:val="28"/>
        </w:rPr>
        <w:t>October 19, 2022</w:t>
      </w:r>
    </w:p>
    <w:p w14:paraId="122CE624" w14:textId="77777777" w:rsidR="004D242F" w:rsidRPr="004A1FCE"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A1FCE" w:rsidRPr="004A1FCE" w14:paraId="266D1A96" w14:textId="77777777" w:rsidTr="00980FCC">
        <w:tc>
          <w:tcPr>
            <w:tcW w:w="11016" w:type="dxa"/>
            <w:shd w:val="clear" w:color="auto" w:fill="auto"/>
            <w:tcMar>
              <w:top w:w="43" w:type="dxa"/>
              <w:left w:w="115" w:type="dxa"/>
              <w:bottom w:w="43" w:type="dxa"/>
              <w:right w:w="115" w:type="dxa"/>
            </w:tcMar>
          </w:tcPr>
          <w:p w14:paraId="5F85ADE5" w14:textId="320BEC87" w:rsidR="004D242F" w:rsidRPr="004A1FCE" w:rsidRDefault="004D242F" w:rsidP="00980FCC">
            <w:pPr>
              <w:jc w:val="both"/>
              <w:rPr>
                <w:rFonts w:ascii="Calibri" w:hAnsi="Calibri" w:cs="Calibri"/>
                <w:sz w:val="20"/>
              </w:rPr>
            </w:pPr>
            <w:r w:rsidRPr="004A1FCE">
              <w:rPr>
                <w:rFonts w:ascii="Calibri" w:hAnsi="Calibri" w:cs="Calibri"/>
                <w:b/>
                <w:sz w:val="28"/>
                <w:szCs w:val="28"/>
              </w:rPr>
              <w:t>This County of Alameda, General Services Agency (GSA), RF</w:t>
            </w:r>
            <w:r w:rsidR="00392870" w:rsidRPr="004A1FCE">
              <w:rPr>
                <w:rFonts w:ascii="Calibri" w:hAnsi="Calibri" w:cs="Calibri"/>
                <w:b/>
                <w:sz w:val="28"/>
                <w:szCs w:val="28"/>
              </w:rPr>
              <w:t>P</w:t>
            </w:r>
            <w:r w:rsidRPr="004A1FCE">
              <w:rPr>
                <w:rFonts w:ascii="Calibri" w:hAnsi="Calibri" w:cs="Calibri"/>
                <w:b/>
                <w:sz w:val="28"/>
                <w:szCs w:val="28"/>
              </w:rPr>
              <w:t xml:space="preserve"> Questions &amp; Answers (Q&amp;A) has been electronically issued to potential bidders via email. </w:t>
            </w:r>
            <w:r w:rsidR="008723BA" w:rsidRPr="004A1FCE">
              <w:rPr>
                <w:rFonts w:ascii="Calibri" w:hAnsi="Calibri" w:cs="Calibri"/>
                <w:b/>
                <w:sz w:val="28"/>
                <w:szCs w:val="28"/>
              </w:rPr>
              <w:t>E</w:t>
            </w:r>
            <w:r w:rsidRPr="004A1FCE">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4A1FCE">
              <w:rPr>
                <w:rFonts w:ascii="Calibri" w:hAnsi="Calibri" w:cs="Calibri"/>
                <w:b/>
                <w:sz w:val="28"/>
                <w:szCs w:val="28"/>
              </w:rPr>
              <w:t xml:space="preserve">RFP </w:t>
            </w:r>
            <w:r w:rsidRPr="004A1FCE">
              <w:rPr>
                <w:rFonts w:ascii="Calibri" w:hAnsi="Calibri" w:cs="Calibri"/>
                <w:b/>
                <w:sz w:val="28"/>
                <w:szCs w:val="28"/>
              </w:rPr>
              <w:t xml:space="preserve">Q&amp;A will also be posted on the GSA Contracting Opportunities website located at </w:t>
            </w:r>
            <w:hyperlink r:id="rId11" w:history="1">
              <w:r w:rsidR="00ED3117" w:rsidRPr="00980FCC">
                <w:rPr>
                  <w:rStyle w:val="Hyperlink"/>
                  <w:rFonts w:ascii="Calibri" w:hAnsi="Calibri" w:cs="Calibri"/>
                  <w:b/>
                  <w:sz w:val="28"/>
                  <w:szCs w:val="28"/>
                </w:rPr>
                <w:t>Alameda County Current Contracting Opportunities</w:t>
              </w:r>
            </w:hyperlink>
            <w:r w:rsidR="00ED3117" w:rsidRPr="00980FCC">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658928AF" w14:textId="77777777" w:rsidR="00980FCC" w:rsidRDefault="00980FCC" w:rsidP="004D242F">
      <w:pPr>
        <w:rPr>
          <w:rFonts w:ascii="Calibri" w:hAnsi="Calibri" w:cs="Calibri"/>
          <w:sz w:val="20"/>
        </w:rPr>
      </w:pPr>
    </w:p>
    <w:p w14:paraId="59EAA8C0" w14:textId="77777777" w:rsidR="00980FCC" w:rsidRDefault="00980FCC" w:rsidP="004D242F">
      <w:pPr>
        <w:rPr>
          <w:rFonts w:ascii="Calibri" w:hAnsi="Calibri" w:cs="Calibri"/>
          <w:sz w:val="20"/>
        </w:rPr>
      </w:pPr>
    </w:p>
    <w:p w14:paraId="1A58AC2A" w14:textId="77777777" w:rsidR="00980FCC" w:rsidRDefault="00980FCC" w:rsidP="004D242F">
      <w:pPr>
        <w:rPr>
          <w:rFonts w:ascii="Calibri" w:hAnsi="Calibri" w:cs="Calibri"/>
          <w:sz w:val="20"/>
        </w:rPr>
      </w:pPr>
    </w:p>
    <w:p w14:paraId="56D175A3" w14:textId="77777777" w:rsidR="00980FCC" w:rsidRDefault="00980FCC" w:rsidP="004D242F">
      <w:pPr>
        <w:rPr>
          <w:rFonts w:ascii="Calibri" w:hAnsi="Calibri" w:cs="Calibri"/>
          <w:sz w:val="20"/>
        </w:rPr>
      </w:pPr>
    </w:p>
    <w:p w14:paraId="3C9AD8C3" w14:textId="77777777" w:rsidR="00980FCC" w:rsidRDefault="00980FCC" w:rsidP="004D242F">
      <w:pPr>
        <w:rPr>
          <w:rFonts w:ascii="Calibri" w:hAnsi="Calibri" w:cs="Calibri"/>
          <w:sz w:val="20"/>
        </w:rPr>
      </w:pPr>
    </w:p>
    <w:p w14:paraId="1B7A95EC" w14:textId="77777777" w:rsidR="00980FCC" w:rsidRDefault="00980FCC"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44AE759E" w:rsidR="00EB4385" w:rsidRPr="00980FCC" w:rsidRDefault="00EB4385" w:rsidP="00980FCC">
      <w:pPr>
        <w:spacing w:after="240"/>
        <w:jc w:val="both"/>
        <w:rPr>
          <w:rFonts w:ascii="Calibri" w:hAnsi="Calibri" w:cs="Calibri"/>
          <w:sz w:val="24"/>
          <w:szCs w:val="24"/>
        </w:rPr>
      </w:pPr>
      <w:r w:rsidRPr="00980FCC">
        <w:rPr>
          <w:rFonts w:ascii="Calibri" w:hAnsi="Calibri" w:cs="Calibri"/>
          <w:sz w:val="24"/>
          <w:szCs w:val="24"/>
        </w:rPr>
        <w:lastRenderedPageBreak/>
        <w:t>Thank you for your participation and interest in the County of Alameda</w:t>
      </w:r>
      <w:r w:rsidR="00FD5CD9" w:rsidRPr="00980FCC">
        <w:rPr>
          <w:rFonts w:ascii="Calibri" w:hAnsi="Calibri" w:cs="Calibri"/>
          <w:sz w:val="24"/>
          <w:szCs w:val="24"/>
        </w:rPr>
        <w:t xml:space="preserve"> Request for Proposal (RFP) for </w:t>
      </w:r>
      <w:r w:rsidR="00CC78DF" w:rsidRPr="00980FCC">
        <w:rPr>
          <w:rFonts w:ascii="Calibri" w:hAnsi="Calibri" w:cs="Calibri"/>
          <w:sz w:val="24"/>
          <w:szCs w:val="24"/>
        </w:rPr>
        <w:t>AB109 Direct Services: Center for Reentry Excellence (CORE)</w:t>
      </w:r>
      <w:r w:rsidRPr="00980FCC">
        <w:rPr>
          <w:rFonts w:ascii="Calibri" w:hAnsi="Calibri" w:cs="Calibri"/>
          <w:sz w:val="24"/>
          <w:szCs w:val="24"/>
        </w:rPr>
        <w:t xml:space="preserve">.  </w:t>
      </w:r>
    </w:p>
    <w:p w14:paraId="37FFB695" w14:textId="6FA2C2B8" w:rsidR="00EB4385" w:rsidRPr="00980FCC" w:rsidRDefault="00EB4385" w:rsidP="00980FCC">
      <w:pPr>
        <w:spacing w:after="240"/>
        <w:jc w:val="both"/>
        <w:rPr>
          <w:rFonts w:ascii="Calibri" w:hAnsi="Calibri" w:cs="Calibri"/>
          <w:sz w:val="24"/>
          <w:szCs w:val="24"/>
        </w:rPr>
      </w:pPr>
      <w:r w:rsidRPr="00980FCC">
        <w:rPr>
          <w:rFonts w:ascii="Calibri" w:hAnsi="Calibri" w:cs="Calibri"/>
          <w:sz w:val="24"/>
          <w:szCs w:val="24"/>
        </w:rPr>
        <w:t xml:space="preserve">All the questions are </w:t>
      </w:r>
      <w:r w:rsidR="00160400" w:rsidRPr="00980FCC">
        <w:rPr>
          <w:rFonts w:ascii="Calibri" w:hAnsi="Calibri" w:cs="Calibri"/>
          <w:sz w:val="24"/>
          <w:szCs w:val="24"/>
        </w:rPr>
        <w:t>taken verbatim</w:t>
      </w:r>
      <w:r w:rsidRPr="00980FCC">
        <w:rPr>
          <w:rFonts w:ascii="Calibri" w:hAnsi="Calibri" w:cs="Calibri"/>
          <w:sz w:val="24"/>
          <w:szCs w:val="24"/>
        </w:rPr>
        <w:t xml:space="preserve"> from written questions emailed by </w:t>
      </w:r>
      <w:r w:rsidR="00FD5CD9" w:rsidRPr="00980FCC">
        <w:rPr>
          <w:rFonts w:ascii="Calibri" w:hAnsi="Calibri" w:cs="Calibri"/>
          <w:sz w:val="24"/>
          <w:szCs w:val="24"/>
        </w:rPr>
        <w:t xml:space="preserve">potential </w:t>
      </w:r>
      <w:r w:rsidRPr="00980FCC">
        <w:rPr>
          <w:rFonts w:ascii="Calibri" w:hAnsi="Calibri" w:cs="Calibri"/>
          <w:sz w:val="24"/>
          <w:szCs w:val="24"/>
        </w:rPr>
        <w:t xml:space="preserve">Bidders. </w:t>
      </w:r>
      <w:r w:rsidR="008723BA" w:rsidRPr="00980FCC">
        <w:rPr>
          <w:rFonts w:ascii="Calibri" w:hAnsi="Calibri" w:cs="Calibri"/>
          <w:sz w:val="24"/>
          <w:szCs w:val="24"/>
        </w:rPr>
        <w:t>The County of Alameda shall be noted as “County” in the answers to these questions</w:t>
      </w:r>
      <w:r w:rsidRPr="00980FCC">
        <w:rPr>
          <w:rFonts w:ascii="Calibri" w:hAnsi="Calibri" w:cs="Calibri"/>
          <w:sz w:val="24"/>
          <w:szCs w:val="24"/>
        </w:rPr>
        <w:t>. The Questions and Answers are the final stance</w:t>
      </w:r>
      <w:r w:rsidR="008723BA" w:rsidRPr="00980FCC">
        <w:rPr>
          <w:rFonts w:ascii="Calibri" w:hAnsi="Calibri" w:cs="Calibri"/>
          <w:sz w:val="24"/>
          <w:szCs w:val="24"/>
        </w:rPr>
        <w:t>s</w:t>
      </w:r>
      <w:r w:rsidRPr="00980FCC">
        <w:rPr>
          <w:rFonts w:ascii="Calibri" w:hAnsi="Calibri" w:cs="Calibri"/>
          <w:sz w:val="24"/>
          <w:szCs w:val="24"/>
        </w:rPr>
        <w:t xml:space="preserve"> of the County. Please consider this document in preparation </w:t>
      </w:r>
      <w:r w:rsidR="008723BA" w:rsidRPr="00980FCC">
        <w:rPr>
          <w:rFonts w:ascii="Calibri" w:hAnsi="Calibri" w:cs="Calibri"/>
          <w:sz w:val="24"/>
          <w:szCs w:val="24"/>
        </w:rPr>
        <w:t>for</w:t>
      </w:r>
      <w:r w:rsidRPr="00980FCC">
        <w:rPr>
          <w:rFonts w:ascii="Calibri" w:hAnsi="Calibri" w:cs="Calibri"/>
          <w:sz w:val="24"/>
          <w:szCs w:val="24"/>
        </w:rPr>
        <w:t xml:space="preserve"> your bid response. </w:t>
      </w:r>
    </w:p>
    <w:p w14:paraId="680C3D6E" w14:textId="77777777" w:rsidR="00EB4385" w:rsidRPr="00980FCC" w:rsidRDefault="00EB4385" w:rsidP="00EB4385">
      <w:pPr>
        <w:rPr>
          <w:rFonts w:ascii="Calibri" w:hAnsi="Calibri" w:cs="Calibri"/>
          <w:sz w:val="24"/>
          <w:szCs w:val="24"/>
        </w:rPr>
      </w:pPr>
    </w:p>
    <w:p w14:paraId="4AE510CF" w14:textId="77777777" w:rsidR="00574297" w:rsidRPr="008744A0" w:rsidRDefault="00574297" w:rsidP="00574297">
      <w:pPr>
        <w:shd w:val="clear" w:color="auto" w:fill="FFFF00"/>
        <w:tabs>
          <w:tab w:val="right" w:pos="10080"/>
        </w:tabs>
        <w:spacing w:after="240"/>
        <w:rPr>
          <w:rFonts w:ascii="Calibri" w:hAnsi="Calibri" w:cs="Calibri"/>
          <w:b/>
          <w:color w:val="FF0000"/>
          <w:szCs w:val="26"/>
        </w:rPr>
      </w:pPr>
      <w:r w:rsidRPr="008744A0">
        <w:rPr>
          <w:rFonts w:ascii="Calibri" w:hAnsi="Calibri" w:cs="Calibri"/>
          <w:b/>
          <w:color w:val="FF0000"/>
          <w:szCs w:val="26"/>
        </w:rPr>
        <w:t>CLARIFICATION STATEMENT</w:t>
      </w:r>
    </w:p>
    <w:p w14:paraId="50C2A286" w14:textId="36D022D3" w:rsidR="00574297" w:rsidRPr="008744A0" w:rsidRDefault="00574297" w:rsidP="00574297">
      <w:pPr>
        <w:pStyle w:val="ListParagraph"/>
        <w:numPr>
          <w:ilvl w:val="0"/>
          <w:numId w:val="3"/>
        </w:numPr>
        <w:spacing w:after="120"/>
        <w:ind w:hanging="720"/>
        <w:contextualSpacing w:val="0"/>
        <w:jc w:val="both"/>
        <w:rPr>
          <w:rFonts w:ascii="Calibri" w:hAnsi="Calibri" w:cs="Calibri"/>
          <w:b/>
          <w:sz w:val="24"/>
          <w:szCs w:val="24"/>
        </w:rPr>
      </w:pPr>
      <w:r w:rsidRPr="008744A0">
        <w:rPr>
          <w:rFonts w:ascii="Calibri" w:hAnsi="Calibri" w:cs="Calibri"/>
          <w:b/>
          <w:sz w:val="24"/>
          <w:szCs w:val="24"/>
        </w:rPr>
        <w:t xml:space="preserve">The County would like to clarify that the tentative contract start date for this RFP is March 1, 2023. Regardless of the start date, the County </w:t>
      </w:r>
      <w:r w:rsidR="003F7426">
        <w:rPr>
          <w:rFonts w:ascii="Calibri" w:hAnsi="Calibri" w:cs="Calibri"/>
          <w:b/>
          <w:sz w:val="24"/>
          <w:szCs w:val="24"/>
        </w:rPr>
        <w:t>requires</w:t>
      </w:r>
      <w:r w:rsidRPr="008744A0">
        <w:rPr>
          <w:rFonts w:ascii="Calibri" w:hAnsi="Calibri" w:cs="Calibri"/>
          <w:b/>
          <w:sz w:val="24"/>
          <w:szCs w:val="24"/>
        </w:rPr>
        <w:t xml:space="preserve"> the primary CORE site in Oakland </w:t>
      </w:r>
      <w:r w:rsidRPr="008744A0">
        <w:rPr>
          <w:rFonts w:ascii="Calibri" w:hAnsi="Calibri" w:cs="Calibri"/>
          <w:b/>
          <w:sz w:val="24"/>
          <w:szCs w:val="24"/>
          <w:u w:val="single"/>
        </w:rPr>
        <w:t>and</w:t>
      </w:r>
      <w:r w:rsidRPr="008744A0">
        <w:rPr>
          <w:rFonts w:ascii="Calibri" w:hAnsi="Calibri" w:cs="Calibri"/>
          <w:b/>
          <w:sz w:val="24"/>
          <w:szCs w:val="24"/>
        </w:rPr>
        <w:t xml:space="preserve"> the Satellite Site in Hayward or San Leandro </w:t>
      </w:r>
      <w:r w:rsidR="003F7426">
        <w:rPr>
          <w:rFonts w:ascii="Calibri" w:hAnsi="Calibri" w:cs="Calibri"/>
          <w:b/>
          <w:sz w:val="24"/>
          <w:szCs w:val="24"/>
        </w:rPr>
        <w:t xml:space="preserve">to be </w:t>
      </w:r>
      <w:r w:rsidRPr="008744A0">
        <w:rPr>
          <w:rFonts w:ascii="Calibri" w:hAnsi="Calibri" w:cs="Calibri"/>
          <w:b/>
          <w:sz w:val="24"/>
          <w:szCs w:val="24"/>
        </w:rPr>
        <w:t>open and ready to receive Clients on or before May 1, 2023.</w:t>
      </w:r>
    </w:p>
    <w:p w14:paraId="24DE5580" w14:textId="77777777" w:rsidR="00EB4385" w:rsidRPr="00980FCC" w:rsidRDefault="00EB4385" w:rsidP="00EB4385">
      <w:pPr>
        <w:rPr>
          <w:rFonts w:ascii="Calibri" w:hAnsi="Calibri" w:cs="Calibri"/>
          <w:sz w:val="24"/>
          <w:szCs w:val="24"/>
        </w:rPr>
      </w:pPr>
    </w:p>
    <w:p w14:paraId="556E7B61" w14:textId="4D3DBB45" w:rsidR="004D242F" w:rsidRPr="00294E6A" w:rsidRDefault="00294E6A" w:rsidP="00294E6A">
      <w:pPr>
        <w:shd w:val="clear" w:color="auto" w:fill="CCCCFF"/>
        <w:tabs>
          <w:tab w:val="right" w:pos="10080"/>
        </w:tabs>
        <w:spacing w:after="240"/>
        <w:rPr>
          <w:rFonts w:ascii="Calibri" w:hAnsi="Calibri" w:cs="Calibri"/>
          <w:b/>
          <w:szCs w:val="26"/>
        </w:rPr>
      </w:pPr>
      <w:r w:rsidRPr="00294E6A">
        <w:rPr>
          <w:rFonts w:ascii="Calibri" w:hAnsi="Calibri" w:cs="Calibri"/>
          <w:b/>
          <w:szCs w:val="26"/>
        </w:rPr>
        <w:t>Questions and Answers</w:t>
      </w:r>
      <w:r>
        <w:rPr>
          <w:rFonts w:ascii="Calibri" w:hAnsi="Calibri" w:cs="Calibri"/>
          <w:b/>
          <w:szCs w:val="26"/>
        </w:rPr>
        <w:t xml:space="preserve"> (Q&amp;A) </w:t>
      </w:r>
      <w:r w:rsidRPr="00294E6A">
        <w:rPr>
          <w:rFonts w:ascii="Calibri" w:hAnsi="Calibri" w:cs="Calibri"/>
          <w:b/>
          <w:szCs w:val="26"/>
        </w:rPr>
        <w:tab/>
      </w:r>
    </w:p>
    <w:p w14:paraId="0A802CE8" w14:textId="1732F5B6" w:rsidR="004D242F" w:rsidRPr="002C347D" w:rsidRDefault="00CC78DF" w:rsidP="00B01FCD">
      <w:pPr>
        <w:numPr>
          <w:ilvl w:val="0"/>
          <w:numId w:val="1"/>
        </w:numPr>
        <w:spacing w:after="60"/>
        <w:rPr>
          <w:rFonts w:ascii="Calibri" w:hAnsi="Calibri" w:cs="Calibri"/>
          <w:b/>
          <w:sz w:val="24"/>
          <w:szCs w:val="24"/>
        </w:rPr>
      </w:pPr>
      <w:r w:rsidRPr="002C347D">
        <w:rPr>
          <w:rFonts w:ascii="Calibri" w:hAnsi="Calibri" w:cs="Calibri"/>
          <w:sz w:val="24"/>
          <w:szCs w:val="24"/>
        </w:rPr>
        <w:t xml:space="preserve">Is there a way for us to get those instructions for </w:t>
      </w:r>
      <w:proofErr w:type="spellStart"/>
      <w:r w:rsidRPr="002C347D">
        <w:rPr>
          <w:rFonts w:ascii="Calibri" w:hAnsi="Calibri" w:cs="Calibri"/>
          <w:sz w:val="24"/>
          <w:szCs w:val="24"/>
        </w:rPr>
        <w:t>ezsourcing</w:t>
      </w:r>
      <w:proofErr w:type="spellEnd"/>
      <w:r w:rsidR="00AA6F62" w:rsidRPr="002C347D">
        <w:rPr>
          <w:rFonts w:ascii="Calibri" w:hAnsi="Calibri" w:cs="Calibri"/>
          <w:sz w:val="24"/>
          <w:szCs w:val="24"/>
        </w:rPr>
        <w:t>?</w:t>
      </w:r>
    </w:p>
    <w:p w14:paraId="391F976F" w14:textId="5B85F852" w:rsidR="004D242F" w:rsidRDefault="00F23889" w:rsidP="002C347D">
      <w:pPr>
        <w:numPr>
          <w:ilvl w:val="1"/>
          <w:numId w:val="8"/>
        </w:numPr>
        <w:autoSpaceDE w:val="0"/>
        <w:autoSpaceDN w:val="0"/>
        <w:adjustRightInd w:val="0"/>
        <w:spacing w:after="240"/>
        <w:rPr>
          <w:rFonts w:ascii="Calibri" w:hAnsi="Calibri" w:cs="Calibri"/>
          <w:b/>
          <w:sz w:val="24"/>
          <w:szCs w:val="24"/>
        </w:rPr>
      </w:pPr>
      <w:r>
        <w:rPr>
          <w:rFonts w:ascii="Calibri" w:hAnsi="Calibri" w:cs="Calibri"/>
          <w:b/>
          <w:sz w:val="24"/>
          <w:szCs w:val="24"/>
        </w:rPr>
        <w:t xml:space="preserve">A copy of the PowerPoint presentation, which includes the instructions for </w:t>
      </w:r>
      <w:proofErr w:type="spellStart"/>
      <w:r>
        <w:rPr>
          <w:rFonts w:ascii="Calibri" w:hAnsi="Calibri" w:cs="Calibri"/>
          <w:b/>
          <w:sz w:val="24"/>
          <w:szCs w:val="24"/>
        </w:rPr>
        <w:t>EZSourcing</w:t>
      </w:r>
      <w:proofErr w:type="spellEnd"/>
      <w:r>
        <w:rPr>
          <w:rFonts w:ascii="Calibri" w:hAnsi="Calibri" w:cs="Calibri"/>
          <w:b/>
          <w:sz w:val="24"/>
          <w:szCs w:val="24"/>
        </w:rPr>
        <w:t xml:space="preserve">, has been provided on the County’s </w:t>
      </w:r>
      <w:hyperlink r:id="rId17" w:history="1">
        <w:r w:rsidRPr="00F23889">
          <w:rPr>
            <w:rStyle w:val="Hyperlink"/>
            <w:rFonts w:ascii="Calibri" w:hAnsi="Calibri" w:cs="Calibri"/>
            <w:b/>
            <w:sz w:val="24"/>
            <w:szCs w:val="24"/>
          </w:rPr>
          <w:t>website</w:t>
        </w:r>
      </w:hyperlink>
      <w:r>
        <w:rPr>
          <w:rFonts w:ascii="Calibri" w:hAnsi="Calibri" w:cs="Calibri"/>
          <w:b/>
          <w:sz w:val="24"/>
          <w:szCs w:val="24"/>
        </w:rPr>
        <w:t>:</w:t>
      </w:r>
    </w:p>
    <w:p w14:paraId="763CC31C" w14:textId="137CBE79" w:rsidR="00F23889" w:rsidRPr="00980FCC" w:rsidRDefault="003F7426" w:rsidP="00F23889">
      <w:pPr>
        <w:autoSpaceDE w:val="0"/>
        <w:autoSpaceDN w:val="0"/>
        <w:adjustRightInd w:val="0"/>
        <w:spacing w:after="360"/>
        <w:ind w:left="720"/>
        <w:rPr>
          <w:rFonts w:ascii="Calibri" w:hAnsi="Calibri" w:cs="Calibri"/>
          <w:b/>
          <w:sz w:val="24"/>
          <w:szCs w:val="24"/>
        </w:rPr>
      </w:pPr>
      <w:hyperlink r:id="rId18" w:history="1">
        <w:r w:rsidR="00F23889" w:rsidRPr="00C42107">
          <w:rPr>
            <w:rStyle w:val="Hyperlink"/>
            <w:rFonts w:ascii="Calibri" w:hAnsi="Calibri" w:cs="Calibri"/>
            <w:b/>
            <w:sz w:val="24"/>
            <w:szCs w:val="24"/>
          </w:rPr>
          <w:t>https://gsa.acgov.org/do-business-with-us/contracting-opportunities/current-bid/?bidid=2602</w:t>
        </w:r>
      </w:hyperlink>
      <w:r w:rsidR="00F23889">
        <w:rPr>
          <w:rFonts w:ascii="Calibri" w:hAnsi="Calibri" w:cs="Calibri"/>
          <w:b/>
          <w:sz w:val="24"/>
          <w:szCs w:val="24"/>
        </w:rPr>
        <w:t xml:space="preserve"> </w:t>
      </w:r>
    </w:p>
    <w:p w14:paraId="0C015EA9" w14:textId="3CA1048B" w:rsidR="004D242F" w:rsidRPr="002C347D" w:rsidRDefault="006C112F" w:rsidP="00EB4385">
      <w:pPr>
        <w:numPr>
          <w:ilvl w:val="0"/>
          <w:numId w:val="1"/>
        </w:numPr>
        <w:spacing w:after="60"/>
        <w:rPr>
          <w:rFonts w:ascii="Calibri" w:hAnsi="Calibri" w:cs="Calibri"/>
          <w:b/>
          <w:sz w:val="24"/>
          <w:szCs w:val="24"/>
        </w:rPr>
      </w:pPr>
      <w:r w:rsidRPr="002C347D">
        <w:rPr>
          <w:rFonts w:ascii="Calibri" w:hAnsi="Calibri" w:cs="Calibri"/>
          <w:sz w:val="24"/>
          <w:szCs w:val="24"/>
        </w:rPr>
        <w:t xml:space="preserve">If </w:t>
      </w:r>
      <w:r w:rsidR="00CC78DF" w:rsidRPr="002C347D">
        <w:rPr>
          <w:rFonts w:ascii="Calibri" w:hAnsi="Calibri" w:cs="Calibri"/>
          <w:sz w:val="24"/>
          <w:szCs w:val="24"/>
        </w:rPr>
        <w:t>you are a 501(c)3 serving the target population, how do you request the SLEB exemption?</w:t>
      </w:r>
    </w:p>
    <w:p w14:paraId="2E135BEB" w14:textId="71BDEFF5" w:rsidR="004D242F" w:rsidRDefault="00A4493D" w:rsidP="00B01FCD">
      <w:pPr>
        <w:numPr>
          <w:ilvl w:val="1"/>
          <w:numId w:val="8"/>
        </w:numPr>
        <w:autoSpaceDE w:val="0"/>
        <w:autoSpaceDN w:val="0"/>
        <w:adjustRightInd w:val="0"/>
        <w:spacing w:after="240"/>
        <w:rPr>
          <w:rFonts w:ascii="Calibri" w:hAnsi="Calibri" w:cs="Calibri"/>
          <w:b/>
          <w:sz w:val="24"/>
          <w:szCs w:val="24"/>
        </w:rPr>
      </w:pPr>
      <w:r>
        <w:rPr>
          <w:rFonts w:ascii="Calibri" w:hAnsi="Calibri" w:cs="Calibri"/>
          <w:b/>
          <w:sz w:val="24"/>
          <w:szCs w:val="24"/>
        </w:rPr>
        <w:t xml:space="preserve">If a Bidder is a non-profit community based organization </w:t>
      </w:r>
      <w:r w:rsidRPr="00A4493D">
        <w:rPr>
          <w:rFonts w:ascii="Calibri" w:hAnsi="Calibri" w:cs="Calibri"/>
          <w:b/>
          <w:sz w:val="24"/>
          <w:szCs w:val="24"/>
        </w:rPr>
        <w:t>that provid</w:t>
      </w:r>
      <w:r>
        <w:rPr>
          <w:rFonts w:ascii="Calibri" w:hAnsi="Calibri" w:cs="Calibri"/>
          <w:b/>
          <w:sz w:val="24"/>
          <w:szCs w:val="24"/>
        </w:rPr>
        <w:t>es</w:t>
      </w:r>
      <w:r w:rsidRPr="00A4493D">
        <w:rPr>
          <w:rFonts w:ascii="Calibri" w:hAnsi="Calibri" w:cs="Calibri"/>
          <w:b/>
          <w:sz w:val="24"/>
          <w:szCs w:val="24"/>
        </w:rPr>
        <w:t xml:space="preserve"> services on behalf of the County directly to County </w:t>
      </w:r>
      <w:r w:rsidR="006A4B18">
        <w:rPr>
          <w:rFonts w:ascii="Calibri" w:hAnsi="Calibri" w:cs="Calibri"/>
          <w:b/>
          <w:sz w:val="24"/>
          <w:szCs w:val="24"/>
        </w:rPr>
        <w:t>C</w:t>
      </w:r>
      <w:r w:rsidRPr="00A4493D">
        <w:rPr>
          <w:rFonts w:ascii="Calibri" w:hAnsi="Calibri" w:cs="Calibri"/>
          <w:b/>
          <w:sz w:val="24"/>
          <w:szCs w:val="24"/>
        </w:rPr>
        <w:t>lients/residents</w:t>
      </w:r>
      <w:r>
        <w:rPr>
          <w:rFonts w:ascii="Calibri" w:hAnsi="Calibri" w:cs="Calibri"/>
          <w:b/>
          <w:sz w:val="24"/>
          <w:szCs w:val="24"/>
        </w:rPr>
        <w:t xml:space="preserve">, then the Bidder can take exception from meeting the SLEB requirement by using the “Exceptions and </w:t>
      </w:r>
      <w:r w:rsidR="00AF6306">
        <w:rPr>
          <w:rFonts w:ascii="Calibri" w:hAnsi="Calibri" w:cs="Calibri"/>
          <w:b/>
          <w:sz w:val="24"/>
          <w:szCs w:val="24"/>
        </w:rPr>
        <w:t>Clarifications</w:t>
      </w:r>
      <w:r>
        <w:rPr>
          <w:rFonts w:ascii="Calibri" w:hAnsi="Calibri" w:cs="Calibri"/>
          <w:b/>
          <w:sz w:val="24"/>
          <w:szCs w:val="24"/>
        </w:rPr>
        <w:t xml:space="preserve">” found </w:t>
      </w:r>
      <w:r w:rsidR="00734D20">
        <w:rPr>
          <w:rFonts w:ascii="Calibri" w:hAnsi="Calibri" w:cs="Calibri"/>
          <w:b/>
          <w:sz w:val="24"/>
          <w:szCs w:val="24"/>
        </w:rPr>
        <w:t xml:space="preserve">on </w:t>
      </w:r>
      <w:r>
        <w:rPr>
          <w:rFonts w:ascii="Calibri" w:hAnsi="Calibri" w:cs="Calibri"/>
          <w:b/>
          <w:sz w:val="24"/>
          <w:szCs w:val="24"/>
        </w:rPr>
        <w:t>page 21 of 23 of the Exhibit A – Bid Response Packet.</w:t>
      </w:r>
    </w:p>
    <w:p w14:paraId="7061EF36" w14:textId="0DEBB735" w:rsidR="00A4493D" w:rsidRPr="00980FCC" w:rsidRDefault="00A4493D" w:rsidP="002C347D">
      <w:pPr>
        <w:autoSpaceDE w:val="0"/>
        <w:autoSpaceDN w:val="0"/>
        <w:adjustRightInd w:val="0"/>
        <w:spacing w:after="240"/>
        <w:ind w:left="720"/>
        <w:rPr>
          <w:rFonts w:ascii="Calibri" w:hAnsi="Calibri" w:cs="Calibri"/>
          <w:b/>
          <w:sz w:val="24"/>
          <w:szCs w:val="24"/>
        </w:rPr>
      </w:pPr>
      <w:r>
        <w:rPr>
          <w:rFonts w:ascii="Calibri" w:hAnsi="Calibri" w:cs="Calibri"/>
          <w:b/>
          <w:sz w:val="24"/>
          <w:szCs w:val="24"/>
        </w:rPr>
        <w:t xml:space="preserve">As </w:t>
      </w:r>
      <w:r w:rsidR="007A7810">
        <w:rPr>
          <w:rFonts w:ascii="Calibri" w:hAnsi="Calibri" w:cs="Calibri"/>
          <w:b/>
          <w:sz w:val="24"/>
          <w:szCs w:val="24"/>
        </w:rPr>
        <w:t>described</w:t>
      </w:r>
      <w:r>
        <w:rPr>
          <w:rFonts w:ascii="Calibri" w:hAnsi="Calibri" w:cs="Calibri"/>
          <w:b/>
          <w:sz w:val="24"/>
          <w:szCs w:val="24"/>
        </w:rPr>
        <w:t xml:space="preserve"> on the form, such Bidders should clearly identify their exception and the reason for the exception. </w:t>
      </w:r>
      <w:r w:rsidR="000D5938" w:rsidRPr="0001498B">
        <w:rPr>
          <w:rFonts w:ascii="Calibri" w:hAnsi="Calibri" w:cs="Calibri"/>
          <w:b/>
          <w:sz w:val="24"/>
          <w:szCs w:val="24"/>
        </w:rPr>
        <w:t>The County also encourages Bidders to provi</w:t>
      </w:r>
      <w:r w:rsidR="000D5938">
        <w:rPr>
          <w:rFonts w:ascii="Calibri" w:hAnsi="Calibri" w:cs="Calibri"/>
          <w:b/>
          <w:sz w:val="24"/>
          <w:szCs w:val="24"/>
        </w:rPr>
        <w:t>de proof of their exemption (i.e</w:t>
      </w:r>
      <w:r w:rsidR="000D5938" w:rsidRPr="0001498B">
        <w:rPr>
          <w:rFonts w:ascii="Calibri" w:hAnsi="Calibri" w:cs="Calibri"/>
          <w:b/>
          <w:sz w:val="24"/>
          <w:szCs w:val="24"/>
        </w:rPr>
        <w:t xml:space="preserve">., documents that indicate </w:t>
      </w:r>
      <w:r w:rsidR="000D5938">
        <w:rPr>
          <w:rFonts w:ascii="Calibri" w:hAnsi="Calibri" w:cs="Calibri"/>
          <w:b/>
          <w:sz w:val="24"/>
          <w:szCs w:val="24"/>
        </w:rPr>
        <w:t xml:space="preserve">the Bidder’s </w:t>
      </w:r>
      <w:r w:rsidR="000D5938" w:rsidRPr="0001498B">
        <w:rPr>
          <w:rFonts w:ascii="Calibri" w:hAnsi="Calibri" w:cs="Calibri"/>
          <w:b/>
          <w:sz w:val="24"/>
          <w:szCs w:val="24"/>
        </w:rPr>
        <w:t>501(c)3 status) as part of their bid response.</w:t>
      </w:r>
    </w:p>
    <w:p w14:paraId="37BA13B3" w14:textId="3743F38E" w:rsidR="004D242F" w:rsidRPr="002C347D" w:rsidRDefault="00CC78DF" w:rsidP="00CC78DF">
      <w:pPr>
        <w:numPr>
          <w:ilvl w:val="0"/>
          <w:numId w:val="1"/>
        </w:numPr>
        <w:spacing w:after="60"/>
        <w:rPr>
          <w:rFonts w:ascii="Calibri" w:hAnsi="Calibri" w:cs="Calibri"/>
          <w:bCs/>
          <w:sz w:val="24"/>
          <w:szCs w:val="24"/>
        </w:rPr>
      </w:pPr>
      <w:r w:rsidRPr="002C347D">
        <w:rPr>
          <w:rFonts w:ascii="Calibri" w:hAnsi="Calibri" w:cs="Calibri"/>
          <w:bCs/>
          <w:sz w:val="24"/>
          <w:szCs w:val="24"/>
        </w:rPr>
        <w:t>Can you use a Probation Department fro</w:t>
      </w:r>
      <w:r w:rsidR="0098131F">
        <w:rPr>
          <w:rFonts w:ascii="Calibri" w:hAnsi="Calibri" w:cs="Calibri"/>
          <w:bCs/>
          <w:sz w:val="24"/>
          <w:szCs w:val="24"/>
        </w:rPr>
        <w:t>m</w:t>
      </w:r>
      <w:r w:rsidRPr="002C347D">
        <w:rPr>
          <w:rFonts w:ascii="Calibri" w:hAnsi="Calibri" w:cs="Calibri"/>
          <w:bCs/>
          <w:sz w:val="24"/>
          <w:szCs w:val="24"/>
        </w:rPr>
        <w:t xml:space="preserve"> a different County as a reference?</w:t>
      </w:r>
    </w:p>
    <w:p w14:paraId="271AA189" w14:textId="5CC6DC85" w:rsidR="004D242F" w:rsidRPr="00980FCC" w:rsidRDefault="00980FCC" w:rsidP="00B01FCD">
      <w:pPr>
        <w:numPr>
          <w:ilvl w:val="1"/>
          <w:numId w:val="8"/>
        </w:numPr>
        <w:autoSpaceDE w:val="0"/>
        <w:autoSpaceDN w:val="0"/>
        <w:adjustRightInd w:val="0"/>
        <w:spacing w:after="240"/>
        <w:rPr>
          <w:rFonts w:ascii="Calibri" w:hAnsi="Calibri" w:cs="Calibri"/>
          <w:b/>
          <w:sz w:val="24"/>
          <w:szCs w:val="24"/>
        </w:rPr>
      </w:pPr>
      <w:r>
        <w:rPr>
          <w:rFonts w:ascii="Calibri" w:hAnsi="Calibri" w:cs="Calibri"/>
          <w:b/>
          <w:sz w:val="24"/>
          <w:szCs w:val="24"/>
        </w:rPr>
        <w:t xml:space="preserve">Yes. Bidders can use a </w:t>
      </w:r>
      <w:r w:rsidR="00AF6306">
        <w:rPr>
          <w:rFonts w:ascii="Calibri" w:hAnsi="Calibri" w:cs="Calibri"/>
          <w:b/>
          <w:sz w:val="24"/>
          <w:szCs w:val="24"/>
        </w:rPr>
        <w:t>Probation</w:t>
      </w:r>
      <w:r>
        <w:rPr>
          <w:rFonts w:ascii="Calibri" w:hAnsi="Calibri" w:cs="Calibri"/>
          <w:b/>
          <w:sz w:val="24"/>
          <w:szCs w:val="24"/>
        </w:rPr>
        <w:t xml:space="preserve"> Department from a different County as a reference.</w:t>
      </w:r>
    </w:p>
    <w:p w14:paraId="43B3BAF1" w14:textId="5E2F0C21" w:rsidR="004D242F" w:rsidRPr="00980FCC" w:rsidRDefault="00CC78DF" w:rsidP="00EB4385">
      <w:pPr>
        <w:numPr>
          <w:ilvl w:val="0"/>
          <w:numId w:val="1"/>
        </w:numPr>
        <w:spacing w:after="60"/>
        <w:rPr>
          <w:rFonts w:ascii="Calibri" w:hAnsi="Calibri" w:cs="Calibri"/>
          <w:b/>
          <w:sz w:val="24"/>
          <w:szCs w:val="24"/>
        </w:rPr>
      </w:pPr>
      <w:r w:rsidRPr="00980FCC">
        <w:rPr>
          <w:rFonts w:ascii="Calibri" w:hAnsi="Calibri" w:cs="Calibri"/>
          <w:sz w:val="24"/>
          <w:szCs w:val="24"/>
        </w:rPr>
        <w:t>Are there requirements for the narrative responses, such as font size, double vs. single-spaced, etc.</w:t>
      </w:r>
      <w:r w:rsidR="00B627FE" w:rsidRPr="00980FCC">
        <w:rPr>
          <w:rFonts w:ascii="Calibri" w:hAnsi="Calibri" w:cs="Calibri"/>
          <w:sz w:val="24"/>
          <w:szCs w:val="24"/>
        </w:rPr>
        <w:t>?</w:t>
      </w:r>
    </w:p>
    <w:p w14:paraId="60DE9D67" w14:textId="56A9CA0A" w:rsidR="004D242F" w:rsidRPr="00980FCC" w:rsidRDefault="00A57F78" w:rsidP="00B01FCD">
      <w:pPr>
        <w:numPr>
          <w:ilvl w:val="1"/>
          <w:numId w:val="8"/>
        </w:numPr>
        <w:autoSpaceDE w:val="0"/>
        <w:autoSpaceDN w:val="0"/>
        <w:adjustRightInd w:val="0"/>
        <w:spacing w:after="240"/>
        <w:rPr>
          <w:rFonts w:ascii="Calibri" w:hAnsi="Calibri" w:cs="Calibri"/>
          <w:b/>
          <w:sz w:val="24"/>
          <w:szCs w:val="24"/>
        </w:rPr>
      </w:pPr>
      <w:r>
        <w:rPr>
          <w:rFonts w:ascii="Calibri" w:hAnsi="Calibri" w:cs="Calibri"/>
          <w:b/>
          <w:sz w:val="24"/>
          <w:szCs w:val="24"/>
        </w:rPr>
        <w:t>The County prefers bid responses to be single-spaced, with margins no less than 0.5 inches, and in a font no smaller than 11-point Calibri, Times New Roman, or Helvetica.</w:t>
      </w:r>
    </w:p>
    <w:p w14:paraId="57495421" w14:textId="405C68A8" w:rsidR="004D242F" w:rsidRPr="00980FCC" w:rsidRDefault="00CC78DF" w:rsidP="00EB4385">
      <w:pPr>
        <w:numPr>
          <w:ilvl w:val="0"/>
          <w:numId w:val="1"/>
        </w:numPr>
        <w:spacing w:after="60"/>
        <w:rPr>
          <w:rFonts w:ascii="Calibri" w:hAnsi="Calibri" w:cs="Calibri"/>
          <w:b/>
          <w:sz w:val="24"/>
          <w:szCs w:val="24"/>
        </w:rPr>
      </w:pPr>
      <w:r w:rsidRPr="00980FCC">
        <w:rPr>
          <w:rFonts w:ascii="Calibri" w:hAnsi="Calibri" w:cs="Calibri"/>
          <w:sz w:val="24"/>
          <w:szCs w:val="24"/>
        </w:rPr>
        <w:lastRenderedPageBreak/>
        <w:t>Do both centers need to be operational by the May deadline</w:t>
      </w:r>
      <w:r w:rsidR="00B627FE" w:rsidRPr="00980FCC">
        <w:rPr>
          <w:rFonts w:ascii="Calibri" w:hAnsi="Calibri" w:cs="Calibri"/>
          <w:sz w:val="24"/>
          <w:szCs w:val="24"/>
        </w:rPr>
        <w:t>?</w:t>
      </w:r>
    </w:p>
    <w:p w14:paraId="7E3E59E5" w14:textId="215544F4" w:rsidR="009A4A3F" w:rsidRPr="003F7426" w:rsidRDefault="00A57F78" w:rsidP="009E1F45">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sidRPr="003F7426">
        <w:rPr>
          <w:rFonts w:ascii="Calibri" w:hAnsi="Calibri" w:cs="Calibri"/>
          <w:b/>
          <w:sz w:val="24"/>
          <w:szCs w:val="24"/>
        </w:rPr>
        <w:t>Yes.</w:t>
      </w:r>
      <w:r w:rsidR="003F7426">
        <w:rPr>
          <w:rFonts w:ascii="Calibri" w:hAnsi="Calibri" w:cs="Calibri"/>
          <w:b/>
          <w:sz w:val="24"/>
          <w:szCs w:val="24"/>
        </w:rPr>
        <w:t xml:space="preserve"> </w:t>
      </w:r>
      <w:r w:rsidR="003F7426" w:rsidRPr="003F7426">
        <w:rPr>
          <w:rFonts w:ascii="Calibri" w:hAnsi="Calibri" w:cs="Calibri"/>
          <w:b/>
          <w:sz w:val="24"/>
          <w:szCs w:val="24"/>
        </w:rPr>
        <w:t>Contractor must have the primary CORE site in Oakland and a Satellite Site(s) in Hayward and/or San Leandro and all services as detailed in this Request for Proposal open and available for Clients on or before May 1, 2023.</w:t>
      </w:r>
    </w:p>
    <w:p w14:paraId="09B93BF6" w14:textId="1D270F6D" w:rsidR="004D242F" w:rsidRPr="002C347D" w:rsidRDefault="004A1FCE" w:rsidP="00EB4385">
      <w:pPr>
        <w:numPr>
          <w:ilvl w:val="0"/>
          <w:numId w:val="1"/>
        </w:numPr>
        <w:spacing w:after="60"/>
        <w:rPr>
          <w:rFonts w:ascii="Calibri" w:hAnsi="Calibri" w:cs="Calibri"/>
          <w:b/>
          <w:sz w:val="24"/>
          <w:szCs w:val="24"/>
        </w:rPr>
      </w:pPr>
      <w:r w:rsidRPr="002C347D">
        <w:rPr>
          <w:rFonts w:ascii="Calibri" w:hAnsi="Calibri" w:cs="Calibri"/>
          <w:sz w:val="24"/>
          <w:szCs w:val="24"/>
        </w:rPr>
        <w:t>Can you please email out the slide deck</w:t>
      </w:r>
      <w:r w:rsidR="008F4CC4" w:rsidRPr="002C347D">
        <w:rPr>
          <w:rFonts w:ascii="Calibri" w:hAnsi="Calibri" w:cs="Calibri"/>
          <w:sz w:val="24"/>
          <w:szCs w:val="24"/>
        </w:rPr>
        <w:t xml:space="preserve">? </w:t>
      </w:r>
    </w:p>
    <w:p w14:paraId="5826FE52" w14:textId="72E8CF48" w:rsidR="00F23889" w:rsidRDefault="00F23889" w:rsidP="000D5938">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Pr>
          <w:rFonts w:ascii="Calibri" w:hAnsi="Calibri" w:cs="Calibri"/>
          <w:b/>
          <w:sz w:val="24"/>
          <w:szCs w:val="24"/>
        </w:rPr>
        <w:t xml:space="preserve">A copy of the PowerPoint presentation has been provided on the County’s </w:t>
      </w:r>
      <w:hyperlink r:id="rId19" w:history="1">
        <w:r w:rsidRPr="00F23889">
          <w:rPr>
            <w:rStyle w:val="Hyperlink"/>
            <w:rFonts w:ascii="Calibri" w:hAnsi="Calibri" w:cs="Calibri"/>
            <w:b/>
            <w:sz w:val="24"/>
            <w:szCs w:val="24"/>
          </w:rPr>
          <w:t>website</w:t>
        </w:r>
      </w:hyperlink>
      <w:r>
        <w:rPr>
          <w:rFonts w:ascii="Calibri" w:hAnsi="Calibri" w:cs="Calibri"/>
          <w:b/>
          <w:sz w:val="24"/>
          <w:szCs w:val="24"/>
        </w:rPr>
        <w:t>:</w:t>
      </w:r>
    </w:p>
    <w:p w14:paraId="4180FCA3" w14:textId="60CF6E53" w:rsidR="004D242F" w:rsidRPr="00980FCC" w:rsidRDefault="003F7426" w:rsidP="000D5938">
      <w:pPr>
        <w:autoSpaceDE w:val="0"/>
        <w:autoSpaceDN w:val="0"/>
        <w:adjustRightInd w:val="0"/>
        <w:spacing w:after="240"/>
        <w:ind w:left="720"/>
        <w:rPr>
          <w:rFonts w:ascii="Calibri" w:hAnsi="Calibri" w:cs="Calibri"/>
          <w:b/>
          <w:sz w:val="24"/>
          <w:szCs w:val="24"/>
        </w:rPr>
      </w:pPr>
      <w:hyperlink r:id="rId20" w:history="1">
        <w:r w:rsidR="007D40C1" w:rsidRPr="007D40C1">
          <w:rPr>
            <w:rStyle w:val="Hyperlink"/>
            <w:rFonts w:ascii="Calibri" w:hAnsi="Calibri" w:cs="Calibri"/>
            <w:b/>
            <w:sz w:val="24"/>
            <w:szCs w:val="24"/>
          </w:rPr>
          <w:t>https://gsa.acgov.org/do-business-with-us/contracting-opportunities/current-bid/?bidid=2602</w:t>
        </w:r>
      </w:hyperlink>
    </w:p>
    <w:p w14:paraId="0C68DE72" w14:textId="1D4E7855" w:rsidR="004D242F" w:rsidRPr="002C347D" w:rsidRDefault="00CC78DF" w:rsidP="00EB4385">
      <w:pPr>
        <w:numPr>
          <w:ilvl w:val="0"/>
          <w:numId w:val="1"/>
        </w:numPr>
        <w:spacing w:after="60"/>
        <w:rPr>
          <w:rFonts w:ascii="Calibri" w:hAnsi="Calibri" w:cs="Calibri"/>
          <w:b/>
          <w:sz w:val="24"/>
          <w:szCs w:val="24"/>
        </w:rPr>
      </w:pPr>
      <w:r w:rsidRPr="002C347D">
        <w:rPr>
          <w:rFonts w:ascii="Calibri" w:hAnsi="Calibri" w:cs="Calibri"/>
          <w:sz w:val="24"/>
          <w:szCs w:val="24"/>
        </w:rPr>
        <w:t xml:space="preserve">Can </w:t>
      </w:r>
      <w:r w:rsidR="004A1FCE" w:rsidRPr="002C347D">
        <w:rPr>
          <w:rFonts w:ascii="Calibri" w:hAnsi="Calibri" w:cs="Calibri"/>
          <w:sz w:val="24"/>
          <w:szCs w:val="24"/>
        </w:rPr>
        <w:t>a bidder be listed as a subcontract on more than one bid</w:t>
      </w:r>
      <w:r w:rsidR="008F4CC4" w:rsidRPr="002C347D">
        <w:rPr>
          <w:rFonts w:ascii="Calibri" w:hAnsi="Calibri" w:cs="Calibri"/>
          <w:sz w:val="24"/>
          <w:szCs w:val="24"/>
        </w:rPr>
        <w:t>?</w:t>
      </w:r>
    </w:p>
    <w:p w14:paraId="2F347840" w14:textId="435E4200" w:rsidR="004D242F" w:rsidRPr="00980FCC" w:rsidRDefault="00980FCC" w:rsidP="000D5938">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Pr>
          <w:rFonts w:ascii="Calibri" w:hAnsi="Calibri" w:cs="Calibri"/>
          <w:b/>
          <w:sz w:val="24"/>
          <w:szCs w:val="24"/>
        </w:rPr>
        <w:t>Yes. A vendor can bid as prime while also being named as a subcontractor to another bid response. A vendor can also be named as a subcontractor on more than one bid response.</w:t>
      </w:r>
    </w:p>
    <w:p w14:paraId="7234B353" w14:textId="5086C3D8" w:rsidR="007A64BA" w:rsidRPr="00980FCC" w:rsidRDefault="007A64BA" w:rsidP="007A64BA">
      <w:pPr>
        <w:numPr>
          <w:ilvl w:val="0"/>
          <w:numId w:val="1"/>
        </w:numPr>
        <w:spacing w:after="60"/>
        <w:rPr>
          <w:rFonts w:ascii="Calibri" w:hAnsi="Calibri" w:cs="Calibri"/>
          <w:b/>
          <w:sz w:val="24"/>
          <w:szCs w:val="24"/>
        </w:rPr>
      </w:pPr>
      <w:r w:rsidRPr="00980FCC">
        <w:rPr>
          <w:rFonts w:ascii="Calibri" w:hAnsi="Calibri" w:cs="Calibri"/>
          <w:sz w:val="24"/>
          <w:szCs w:val="24"/>
        </w:rPr>
        <w:t>Are all eligible participants mandated to enroll in the CORE program?</w:t>
      </w:r>
    </w:p>
    <w:p w14:paraId="6AD06286" w14:textId="11F001C1" w:rsidR="007A64BA" w:rsidRPr="00980FCC" w:rsidRDefault="002C347D" w:rsidP="002C347D">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Pr>
          <w:rFonts w:ascii="Calibri" w:hAnsi="Calibri" w:cs="Calibri"/>
          <w:b/>
          <w:bCs/>
          <w:sz w:val="24"/>
          <w:szCs w:val="24"/>
        </w:rPr>
        <w:t xml:space="preserve">No. Clients are not mandated to enroll in the CORE program. Clients may be referred to CORE and recommended to engage in services. Client participation is voluntary and </w:t>
      </w:r>
      <w:r w:rsidR="006A4B18">
        <w:rPr>
          <w:rFonts w:ascii="Calibri" w:hAnsi="Calibri" w:cs="Calibri"/>
          <w:b/>
          <w:bCs/>
          <w:sz w:val="24"/>
          <w:szCs w:val="24"/>
        </w:rPr>
        <w:t>C</w:t>
      </w:r>
      <w:r>
        <w:rPr>
          <w:rFonts w:ascii="Calibri" w:hAnsi="Calibri" w:cs="Calibri"/>
          <w:b/>
          <w:bCs/>
          <w:sz w:val="24"/>
          <w:szCs w:val="24"/>
        </w:rPr>
        <w:t>lient referrals are not mandated</w:t>
      </w:r>
      <w:r>
        <w:rPr>
          <w:rFonts w:ascii="Calibri" w:hAnsi="Calibri" w:cs="Calibri"/>
          <w:sz w:val="24"/>
          <w:szCs w:val="24"/>
        </w:rPr>
        <w:t>.</w:t>
      </w:r>
    </w:p>
    <w:p w14:paraId="576093C2" w14:textId="479B61A4" w:rsidR="007A64BA" w:rsidRPr="00980FCC" w:rsidRDefault="007A64BA" w:rsidP="007A64BA">
      <w:pPr>
        <w:numPr>
          <w:ilvl w:val="0"/>
          <w:numId w:val="1"/>
        </w:numPr>
        <w:spacing w:after="60"/>
        <w:rPr>
          <w:rFonts w:ascii="Calibri" w:hAnsi="Calibri" w:cs="Calibri"/>
          <w:b/>
          <w:sz w:val="24"/>
          <w:szCs w:val="24"/>
        </w:rPr>
      </w:pPr>
      <w:r w:rsidRPr="00980FCC">
        <w:rPr>
          <w:rFonts w:ascii="Calibri" w:hAnsi="Calibri" w:cs="Calibri"/>
          <w:sz w:val="24"/>
          <w:szCs w:val="24"/>
        </w:rPr>
        <w:t xml:space="preserve">Can other </w:t>
      </w:r>
      <w:proofErr w:type="spellStart"/>
      <w:r w:rsidRPr="00980FCC">
        <w:rPr>
          <w:rFonts w:ascii="Calibri" w:hAnsi="Calibri" w:cs="Calibri"/>
          <w:sz w:val="24"/>
          <w:szCs w:val="24"/>
        </w:rPr>
        <w:t>non CORE</w:t>
      </w:r>
      <w:proofErr w:type="spellEnd"/>
      <w:r w:rsidRPr="00980FCC">
        <w:rPr>
          <w:rFonts w:ascii="Calibri" w:hAnsi="Calibri" w:cs="Calibri"/>
          <w:sz w:val="24"/>
          <w:szCs w:val="24"/>
        </w:rPr>
        <w:t xml:space="preserve"> programs provide services at the same site location during the same hours?</w:t>
      </w:r>
    </w:p>
    <w:p w14:paraId="2F1154AA" w14:textId="30B7B037" w:rsidR="007A64BA" w:rsidRPr="00980FCC" w:rsidRDefault="000F6D2B" w:rsidP="000D5938">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sidRPr="000F6D2B">
        <w:rPr>
          <w:rFonts w:ascii="Calibri" w:hAnsi="Calibri" w:cs="Calibri"/>
          <w:b/>
          <w:sz w:val="24"/>
          <w:szCs w:val="24"/>
        </w:rPr>
        <w:t>Yes and ACPD reserves the right to approve all co-located and linkage partners</w:t>
      </w:r>
      <w:r w:rsidR="00B01FCD">
        <w:rPr>
          <w:rFonts w:ascii="Calibri" w:hAnsi="Calibri" w:cs="Calibri"/>
          <w:b/>
          <w:sz w:val="24"/>
          <w:szCs w:val="24"/>
        </w:rPr>
        <w:t xml:space="preserve">. </w:t>
      </w:r>
      <w:r w:rsidR="007A64BA" w:rsidRPr="00980FCC">
        <w:rPr>
          <w:rFonts w:ascii="Calibri" w:hAnsi="Calibri" w:cs="Calibri"/>
          <w:b/>
          <w:sz w:val="24"/>
          <w:szCs w:val="24"/>
        </w:rPr>
        <w:t xml:space="preserve"> </w:t>
      </w:r>
    </w:p>
    <w:p w14:paraId="46E9D9C5" w14:textId="2DB8DCC4" w:rsidR="007A64BA" w:rsidRPr="00980FCC" w:rsidRDefault="007A64BA" w:rsidP="007A64BA">
      <w:pPr>
        <w:numPr>
          <w:ilvl w:val="0"/>
          <w:numId w:val="1"/>
        </w:numPr>
        <w:spacing w:after="60"/>
        <w:rPr>
          <w:rFonts w:ascii="Calibri" w:hAnsi="Calibri" w:cs="Calibri"/>
          <w:bCs/>
          <w:sz w:val="24"/>
          <w:szCs w:val="24"/>
        </w:rPr>
      </w:pPr>
      <w:r w:rsidRPr="00980FCC">
        <w:rPr>
          <w:rFonts w:ascii="Calibri" w:hAnsi="Calibri" w:cs="Calibri"/>
          <w:bCs/>
          <w:sz w:val="24"/>
          <w:szCs w:val="24"/>
        </w:rPr>
        <w:t>Can a CORE group/workshop be facilitated by a staff member that is not being paid by the CORE program?</w:t>
      </w:r>
    </w:p>
    <w:p w14:paraId="14543682" w14:textId="31D18EB1" w:rsidR="007A64BA" w:rsidRPr="00980FCC" w:rsidRDefault="00B01FCD" w:rsidP="000D5938">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Pr>
          <w:rFonts w:ascii="Calibri" w:hAnsi="Calibri" w:cs="Calibri"/>
          <w:b/>
          <w:sz w:val="24"/>
          <w:szCs w:val="24"/>
        </w:rPr>
        <w:t xml:space="preserve">Yes, the expectation is that </w:t>
      </w:r>
      <w:r w:rsidR="000D5938">
        <w:rPr>
          <w:rFonts w:ascii="Calibri" w:hAnsi="Calibri" w:cs="Calibri"/>
          <w:b/>
          <w:sz w:val="24"/>
          <w:szCs w:val="24"/>
        </w:rPr>
        <w:t xml:space="preserve">the </w:t>
      </w:r>
      <w:r w:rsidR="00BA52B6">
        <w:rPr>
          <w:rFonts w:ascii="Calibri" w:hAnsi="Calibri" w:cs="Calibri"/>
          <w:b/>
          <w:sz w:val="24"/>
          <w:szCs w:val="24"/>
        </w:rPr>
        <w:t>Contractor</w:t>
      </w:r>
      <w:r w:rsidR="000D5938">
        <w:rPr>
          <w:rFonts w:ascii="Calibri" w:hAnsi="Calibri" w:cs="Calibri"/>
          <w:b/>
          <w:sz w:val="24"/>
          <w:szCs w:val="24"/>
        </w:rPr>
        <w:t xml:space="preserve"> </w:t>
      </w:r>
      <w:r>
        <w:rPr>
          <w:rFonts w:ascii="Calibri" w:hAnsi="Calibri" w:cs="Calibri"/>
          <w:b/>
          <w:sz w:val="24"/>
          <w:szCs w:val="24"/>
        </w:rPr>
        <w:t xml:space="preserve">will engage with additional </w:t>
      </w:r>
      <w:r w:rsidR="001A110D">
        <w:rPr>
          <w:rFonts w:ascii="Calibri" w:hAnsi="Calibri" w:cs="Calibri"/>
          <w:b/>
          <w:sz w:val="24"/>
          <w:szCs w:val="24"/>
        </w:rPr>
        <w:t>S</w:t>
      </w:r>
      <w:r>
        <w:rPr>
          <w:rFonts w:ascii="Calibri" w:hAnsi="Calibri" w:cs="Calibri"/>
          <w:b/>
          <w:sz w:val="24"/>
          <w:szCs w:val="24"/>
        </w:rPr>
        <w:t xml:space="preserve">killed </w:t>
      </w:r>
      <w:r w:rsidR="001A110D">
        <w:rPr>
          <w:rFonts w:ascii="Calibri" w:hAnsi="Calibri" w:cs="Calibri"/>
          <w:b/>
          <w:sz w:val="24"/>
          <w:szCs w:val="24"/>
        </w:rPr>
        <w:t>C</w:t>
      </w:r>
      <w:r>
        <w:rPr>
          <w:rFonts w:ascii="Calibri" w:hAnsi="Calibri" w:cs="Calibri"/>
          <w:b/>
          <w:sz w:val="24"/>
          <w:szCs w:val="24"/>
        </w:rPr>
        <w:t xml:space="preserve">ommunity </w:t>
      </w:r>
      <w:r w:rsidR="001A110D">
        <w:rPr>
          <w:rFonts w:ascii="Calibri" w:hAnsi="Calibri" w:cs="Calibri"/>
          <w:b/>
          <w:sz w:val="24"/>
          <w:szCs w:val="24"/>
        </w:rPr>
        <w:t>P</w:t>
      </w:r>
      <w:r>
        <w:rPr>
          <w:rFonts w:ascii="Calibri" w:hAnsi="Calibri" w:cs="Calibri"/>
          <w:b/>
          <w:sz w:val="24"/>
          <w:szCs w:val="24"/>
        </w:rPr>
        <w:t>roviders to facilitate workshops and activities</w:t>
      </w:r>
      <w:r w:rsidR="000D5938">
        <w:rPr>
          <w:rFonts w:ascii="Calibri" w:hAnsi="Calibri" w:cs="Calibri"/>
          <w:b/>
          <w:sz w:val="24"/>
          <w:szCs w:val="24"/>
        </w:rPr>
        <w:t xml:space="preserve"> at the CORE</w:t>
      </w:r>
      <w:r>
        <w:rPr>
          <w:rFonts w:ascii="Calibri" w:hAnsi="Calibri" w:cs="Calibri"/>
          <w:b/>
          <w:sz w:val="24"/>
          <w:szCs w:val="24"/>
        </w:rPr>
        <w:t>.</w:t>
      </w:r>
    </w:p>
    <w:p w14:paraId="7DBBC7D4" w14:textId="25A5491B" w:rsidR="007A64BA" w:rsidRPr="00980FCC" w:rsidRDefault="007A64BA" w:rsidP="007A64BA">
      <w:pPr>
        <w:numPr>
          <w:ilvl w:val="0"/>
          <w:numId w:val="1"/>
        </w:numPr>
        <w:spacing w:after="60"/>
        <w:rPr>
          <w:rFonts w:ascii="Calibri" w:hAnsi="Calibri" w:cs="Calibri"/>
          <w:bCs/>
          <w:sz w:val="24"/>
          <w:szCs w:val="24"/>
        </w:rPr>
      </w:pPr>
      <w:r w:rsidRPr="00980FCC">
        <w:rPr>
          <w:rFonts w:ascii="Calibri" w:hAnsi="Calibri" w:cs="Calibri"/>
          <w:bCs/>
          <w:sz w:val="24"/>
          <w:szCs w:val="24"/>
        </w:rPr>
        <w:t>Are eligible participants attend other program's groups/workshops that are not part of the CORE program?</w:t>
      </w:r>
    </w:p>
    <w:p w14:paraId="27EE0F78" w14:textId="114F2D84" w:rsidR="007A64BA" w:rsidRPr="00980FCC" w:rsidRDefault="00B01FCD" w:rsidP="000D5938">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Pr>
          <w:rFonts w:ascii="Calibri" w:hAnsi="Calibri" w:cs="Calibri"/>
          <w:b/>
          <w:sz w:val="24"/>
          <w:szCs w:val="24"/>
        </w:rPr>
        <w:t>Yes.</w:t>
      </w:r>
    </w:p>
    <w:p w14:paraId="72D44762" w14:textId="68350E1C" w:rsidR="007A64BA" w:rsidRPr="00A04297" w:rsidRDefault="000932F5" w:rsidP="007A64BA">
      <w:pPr>
        <w:numPr>
          <w:ilvl w:val="0"/>
          <w:numId w:val="1"/>
        </w:numPr>
        <w:spacing w:after="60"/>
        <w:rPr>
          <w:rFonts w:ascii="Calibri" w:hAnsi="Calibri" w:cs="Calibri"/>
          <w:bCs/>
          <w:sz w:val="24"/>
          <w:szCs w:val="24"/>
        </w:rPr>
      </w:pPr>
      <w:r w:rsidRPr="00A04297">
        <w:rPr>
          <w:rFonts w:ascii="Calibri" w:hAnsi="Calibri" w:cs="Calibri"/>
          <w:bCs/>
          <w:sz w:val="24"/>
          <w:szCs w:val="24"/>
        </w:rPr>
        <w:t>What happens after the contract is completed in 2 years?  Will it go up for bid again?</w:t>
      </w:r>
    </w:p>
    <w:p w14:paraId="54C35DCE" w14:textId="70CC0044" w:rsidR="007A64BA" w:rsidRDefault="00980FCC" w:rsidP="000D5938">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Pr>
          <w:rFonts w:ascii="Calibri" w:hAnsi="Calibri" w:cs="Calibri"/>
          <w:b/>
          <w:sz w:val="24"/>
          <w:szCs w:val="24"/>
        </w:rPr>
        <w:t>Page 10 of the RFP, Section A (INTENT), second paragraph, states:</w:t>
      </w:r>
    </w:p>
    <w:p w14:paraId="5D332763" w14:textId="7BD744AB" w:rsidR="00980FCC" w:rsidRPr="00980FCC" w:rsidRDefault="00980FCC" w:rsidP="000D5938">
      <w:pPr>
        <w:autoSpaceDE w:val="0"/>
        <w:autoSpaceDN w:val="0"/>
        <w:adjustRightInd w:val="0"/>
        <w:spacing w:after="240"/>
        <w:ind w:left="1080"/>
        <w:jc w:val="both"/>
        <w:rPr>
          <w:rFonts w:ascii="Calibri" w:hAnsi="Calibri" w:cs="Calibri"/>
          <w:b/>
          <w:i/>
          <w:sz w:val="24"/>
          <w:szCs w:val="24"/>
        </w:rPr>
      </w:pPr>
      <w:r w:rsidRPr="00980FCC">
        <w:rPr>
          <w:rFonts w:ascii="Calibri" w:hAnsi="Calibri" w:cs="Calibri"/>
          <w:b/>
          <w:i/>
          <w:sz w:val="24"/>
          <w:szCs w:val="24"/>
        </w:rPr>
        <w:t>The County intends to award a two-year contract to the Bidder whose response conforms to the RFP and meets the County’s requirements.  The County, in its sole discretion, may opt to renew the contract for an additional three years in increments of its choosing.</w:t>
      </w:r>
    </w:p>
    <w:p w14:paraId="0C724ABC" w14:textId="7ACCA3EF" w:rsidR="00980FCC" w:rsidRPr="00980FCC" w:rsidRDefault="00980FCC" w:rsidP="000D5938">
      <w:pPr>
        <w:autoSpaceDE w:val="0"/>
        <w:autoSpaceDN w:val="0"/>
        <w:adjustRightInd w:val="0"/>
        <w:spacing w:after="240"/>
        <w:ind w:left="720"/>
        <w:rPr>
          <w:rFonts w:ascii="Calibri" w:hAnsi="Calibri" w:cs="Calibri"/>
          <w:b/>
          <w:sz w:val="24"/>
          <w:szCs w:val="24"/>
        </w:rPr>
      </w:pPr>
      <w:r>
        <w:rPr>
          <w:rFonts w:ascii="Calibri" w:hAnsi="Calibri" w:cs="Calibri"/>
          <w:b/>
          <w:sz w:val="24"/>
          <w:szCs w:val="24"/>
        </w:rPr>
        <w:t>After the initial two-year term</w:t>
      </w:r>
      <w:r w:rsidR="0001498B">
        <w:rPr>
          <w:rFonts w:ascii="Calibri" w:hAnsi="Calibri" w:cs="Calibri"/>
          <w:b/>
          <w:sz w:val="24"/>
          <w:szCs w:val="24"/>
        </w:rPr>
        <w:t xml:space="preserve"> ends, the County will have sole discretion as to whether or not to renew.  </w:t>
      </w:r>
    </w:p>
    <w:p w14:paraId="65F2948E" w14:textId="55AF5BAC" w:rsidR="007A64BA" w:rsidRPr="00980FCC" w:rsidRDefault="000932F5" w:rsidP="007A64BA">
      <w:pPr>
        <w:numPr>
          <w:ilvl w:val="0"/>
          <w:numId w:val="1"/>
        </w:numPr>
        <w:spacing w:after="60"/>
        <w:rPr>
          <w:rFonts w:ascii="Calibri" w:hAnsi="Calibri" w:cs="Calibri"/>
          <w:bCs/>
          <w:sz w:val="24"/>
          <w:szCs w:val="24"/>
        </w:rPr>
      </w:pPr>
      <w:r w:rsidRPr="00980FCC">
        <w:rPr>
          <w:rFonts w:ascii="Calibri" w:hAnsi="Calibri" w:cs="Calibri"/>
          <w:bCs/>
          <w:sz w:val="24"/>
          <w:szCs w:val="24"/>
        </w:rPr>
        <w:lastRenderedPageBreak/>
        <w:t>Can we track CORE services within our agency's electronic health record, or does it need to be tracked in a different way, besides using the Enterprise system.</w:t>
      </w:r>
    </w:p>
    <w:p w14:paraId="2639FAEE" w14:textId="36B60D86" w:rsidR="007A64BA" w:rsidRPr="00980FCC" w:rsidRDefault="000D5938" w:rsidP="000D5938">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Pr>
          <w:rFonts w:ascii="Calibri" w:hAnsi="Calibri" w:cs="Calibri"/>
          <w:b/>
          <w:sz w:val="24"/>
          <w:szCs w:val="24"/>
        </w:rPr>
        <w:t>T</w:t>
      </w:r>
      <w:r w:rsidRPr="00F879F0">
        <w:rPr>
          <w:rFonts w:ascii="Calibri" w:hAnsi="Calibri" w:cs="Calibri"/>
          <w:b/>
          <w:sz w:val="24"/>
          <w:szCs w:val="24"/>
        </w:rPr>
        <w:t xml:space="preserve">he </w:t>
      </w:r>
      <w:r>
        <w:rPr>
          <w:rFonts w:ascii="Calibri" w:hAnsi="Calibri" w:cs="Calibri"/>
          <w:b/>
          <w:sz w:val="24"/>
          <w:szCs w:val="24"/>
        </w:rPr>
        <w:t>Contractor</w:t>
      </w:r>
      <w:r w:rsidRPr="00F879F0">
        <w:rPr>
          <w:rFonts w:ascii="Calibri" w:hAnsi="Calibri" w:cs="Calibri"/>
          <w:b/>
          <w:sz w:val="24"/>
          <w:szCs w:val="24"/>
        </w:rPr>
        <w:t xml:space="preserve"> must share data with ACPD by entering the data into </w:t>
      </w:r>
      <w:r>
        <w:rPr>
          <w:rFonts w:ascii="Calibri" w:hAnsi="Calibri" w:cs="Calibri"/>
          <w:b/>
          <w:sz w:val="24"/>
          <w:szCs w:val="24"/>
        </w:rPr>
        <w:t xml:space="preserve">ACPD’s Provider Portal (currently </w:t>
      </w:r>
      <w:r w:rsidRPr="00F879F0">
        <w:rPr>
          <w:rFonts w:ascii="Calibri" w:hAnsi="Calibri" w:cs="Calibri"/>
          <w:b/>
          <w:sz w:val="24"/>
          <w:szCs w:val="24"/>
        </w:rPr>
        <w:t>Enterprise Supervision</w:t>
      </w:r>
      <w:r>
        <w:rPr>
          <w:rFonts w:ascii="Calibri" w:hAnsi="Calibri" w:cs="Calibri"/>
          <w:b/>
          <w:sz w:val="24"/>
          <w:szCs w:val="24"/>
        </w:rPr>
        <w:t xml:space="preserve">). </w:t>
      </w:r>
      <w:r w:rsidRPr="00F879F0">
        <w:rPr>
          <w:rFonts w:ascii="Calibri" w:hAnsi="Calibri" w:cs="Calibri"/>
          <w:b/>
          <w:sz w:val="24"/>
          <w:szCs w:val="24"/>
        </w:rPr>
        <w:t xml:space="preserve"> </w:t>
      </w:r>
      <w:r w:rsidR="007A64BA" w:rsidRPr="00980FCC">
        <w:rPr>
          <w:rFonts w:ascii="Calibri" w:hAnsi="Calibri" w:cs="Calibri"/>
          <w:b/>
          <w:sz w:val="24"/>
          <w:szCs w:val="24"/>
        </w:rPr>
        <w:t xml:space="preserve"> </w:t>
      </w:r>
    </w:p>
    <w:p w14:paraId="195C5328" w14:textId="48400574" w:rsidR="007A64BA" w:rsidRPr="00980FCC" w:rsidRDefault="000932F5" w:rsidP="007A64BA">
      <w:pPr>
        <w:numPr>
          <w:ilvl w:val="0"/>
          <w:numId w:val="1"/>
        </w:numPr>
        <w:spacing w:after="60"/>
        <w:rPr>
          <w:rFonts w:ascii="Calibri" w:hAnsi="Calibri" w:cs="Calibri"/>
          <w:bCs/>
          <w:sz w:val="24"/>
          <w:szCs w:val="24"/>
        </w:rPr>
      </w:pPr>
      <w:r w:rsidRPr="00980FCC">
        <w:rPr>
          <w:rFonts w:ascii="Calibri" w:hAnsi="Calibri" w:cs="Calibri"/>
          <w:bCs/>
          <w:sz w:val="24"/>
          <w:szCs w:val="24"/>
        </w:rPr>
        <w:t>Do we need to have an SUD certification from California DHCS to provide services?</w:t>
      </w:r>
    </w:p>
    <w:p w14:paraId="05EEDF14" w14:textId="0391FB43" w:rsidR="007A64BA" w:rsidRPr="00980FCC" w:rsidRDefault="000D5938" w:rsidP="371903D8">
      <w:pPr>
        <w:numPr>
          <w:ilvl w:val="1"/>
          <w:numId w:val="1"/>
        </w:numPr>
        <w:tabs>
          <w:tab w:val="clear" w:pos="1170"/>
        </w:tabs>
        <w:autoSpaceDE w:val="0"/>
        <w:autoSpaceDN w:val="0"/>
        <w:adjustRightInd w:val="0"/>
        <w:spacing w:after="240"/>
        <w:ind w:left="720" w:hanging="720"/>
        <w:rPr>
          <w:rFonts w:ascii="Calibri" w:hAnsi="Calibri" w:cs="Calibri"/>
          <w:b/>
          <w:bCs/>
          <w:sz w:val="24"/>
          <w:szCs w:val="24"/>
        </w:rPr>
      </w:pPr>
      <w:r w:rsidRPr="371903D8">
        <w:rPr>
          <w:rFonts w:ascii="Calibri" w:hAnsi="Calibri" w:cs="Calibri"/>
          <w:b/>
          <w:bCs/>
          <w:sz w:val="24"/>
          <w:szCs w:val="24"/>
        </w:rPr>
        <w:t>No. The Contractor must provide space at the CORE for a qualified provider to provide SU</w:t>
      </w:r>
      <w:r w:rsidR="005D3D77">
        <w:rPr>
          <w:rFonts w:ascii="Calibri" w:hAnsi="Calibri" w:cs="Calibri"/>
          <w:b/>
          <w:bCs/>
          <w:sz w:val="24"/>
          <w:szCs w:val="24"/>
        </w:rPr>
        <w:t xml:space="preserve">D </w:t>
      </w:r>
      <w:r w:rsidRPr="371903D8">
        <w:rPr>
          <w:rFonts w:ascii="Calibri" w:hAnsi="Calibri" w:cs="Calibri"/>
          <w:b/>
          <w:bCs/>
          <w:sz w:val="24"/>
          <w:szCs w:val="24"/>
        </w:rPr>
        <w:t xml:space="preserve">services. The Contractor is responsible for facilitating space for services but is not responsible for directly providing </w:t>
      </w:r>
      <w:r w:rsidRPr="371903D8">
        <w:rPr>
          <w:rFonts w:ascii="Calibri" w:hAnsi="Calibri" w:cs="Calibri"/>
          <w:b/>
          <w:bCs/>
          <w:i/>
          <w:iCs/>
          <w:sz w:val="24"/>
          <w:szCs w:val="24"/>
          <w:u w:val="single"/>
        </w:rPr>
        <w:t>any</w:t>
      </w:r>
      <w:r w:rsidRPr="371903D8">
        <w:rPr>
          <w:rFonts w:ascii="Calibri" w:hAnsi="Calibri" w:cs="Calibri"/>
          <w:b/>
          <w:bCs/>
          <w:sz w:val="24"/>
          <w:szCs w:val="24"/>
        </w:rPr>
        <w:t xml:space="preserve"> clinical services</w:t>
      </w:r>
    </w:p>
    <w:p w14:paraId="37F0C8EC" w14:textId="5CF3598A" w:rsidR="007A64BA" w:rsidRPr="00980FCC" w:rsidRDefault="000932F5" w:rsidP="007A64BA">
      <w:pPr>
        <w:numPr>
          <w:ilvl w:val="0"/>
          <w:numId w:val="1"/>
        </w:numPr>
        <w:spacing w:after="60"/>
        <w:rPr>
          <w:rFonts w:ascii="Calibri" w:hAnsi="Calibri" w:cs="Calibri"/>
          <w:bCs/>
          <w:sz w:val="24"/>
          <w:szCs w:val="24"/>
        </w:rPr>
      </w:pPr>
      <w:r w:rsidRPr="00980FCC">
        <w:rPr>
          <w:rFonts w:ascii="Calibri" w:hAnsi="Calibri" w:cs="Calibri"/>
          <w:bCs/>
          <w:sz w:val="24"/>
          <w:szCs w:val="24"/>
        </w:rPr>
        <w:t>The RFP indicates page lengths per section but does not indicate maximum number of pages, single- or double-spacing, font size or required font, or margins. Can you provide those?</w:t>
      </w:r>
    </w:p>
    <w:p w14:paraId="2EEB0705" w14:textId="57CDACF7" w:rsidR="000D5938" w:rsidRPr="000D5938" w:rsidRDefault="000D5938" w:rsidP="000D5938">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sidRPr="000D5938">
        <w:rPr>
          <w:rFonts w:ascii="Calibri" w:hAnsi="Calibri" w:cs="Calibri"/>
          <w:b/>
          <w:sz w:val="24"/>
          <w:szCs w:val="24"/>
        </w:rPr>
        <w:t>The County prefers bid responses to be single-spaced, with margins no less than 0.5 inches, and in a font no smaller than 11-point Calibri, Times New Roman, or Helvetica.</w:t>
      </w:r>
      <w:r>
        <w:rPr>
          <w:rFonts w:ascii="Calibri" w:hAnsi="Calibri" w:cs="Calibri"/>
          <w:b/>
          <w:sz w:val="24"/>
          <w:szCs w:val="24"/>
        </w:rPr>
        <w:t xml:space="preserve"> </w:t>
      </w:r>
      <w:r w:rsidRPr="000D5938">
        <w:rPr>
          <w:rFonts w:ascii="Calibri" w:hAnsi="Calibri" w:cs="Calibri"/>
          <w:b/>
          <w:bCs/>
          <w:sz w:val="24"/>
          <w:szCs w:val="24"/>
        </w:rPr>
        <w:t>There is not a maximum number of pages; however, thorough and succinct descriptions are preferred</w:t>
      </w:r>
      <w:r>
        <w:rPr>
          <w:rFonts w:ascii="Calibri" w:hAnsi="Calibri" w:cs="Calibri"/>
          <w:b/>
          <w:bCs/>
          <w:sz w:val="24"/>
          <w:szCs w:val="24"/>
        </w:rPr>
        <w:t>.</w:t>
      </w:r>
    </w:p>
    <w:p w14:paraId="0D2C6911" w14:textId="4DF4CB25" w:rsidR="007A64BA" w:rsidRPr="000D5938" w:rsidRDefault="000932F5" w:rsidP="007A64BA">
      <w:pPr>
        <w:numPr>
          <w:ilvl w:val="0"/>
          <w:numId w:val="1"/>
        </w:numPr>
        <w:spacing w:after="60"/>
        <w:rPr>
          <w:rFonts w:ascii="Calibri" w:hAnsi="Calibri" w:cs="Calibri"/>
          <w:bCs/>
          <w:sz w:val="24"/>
          <w:szCs w:val="24"/>
        </w:rPr>
      </w:pPr>
      <w:r w:rsidRPr="000D5938">
        <w:rPr>
          <w:rFonts w:ascii="Calibri" w:hAnsi="Calibri" w:cs="Calibri"/>
          <w:bCs/>
          <w:sz w:val="24"/>
          <w:szCs w:val="24"/>
        </w:rPr>
        <w:t>We understand that Alameda County Probation may not be used as a reference. If that is correct, is a reference from another County’s Probation Department acceptable?</w:t>
      </w:r>
    </w:p>
    <w:p w14:paraId="7BC76C37" w14:textId="6A778F6F" w:rsidR="007A64BA" w:rsidRPr="00980FCC" w:rsidRDefault="0001498B" w:rsidP="000D5938">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Pr>
          <w:rFonts w:ascii="Calibri" w:hAnsi="Calibri" w:cs="Calibri"/>
          <w:b/>
          <w:sz w:val="24"/>
          <w:szCs w:val="24"/>
        </w:rPr>
        <w:t>Please see answer to Question #3 above.</w:t>
      </w:r>
    </w:p>
    <w:p w14:paraId="2C8F7F48" w14:textId="0C3DCAE7" w:rsidR="007A64BA" w:rsidRPr="000D5938" w:rsidRDefault="000932F5" w:rsidP="007A64BA">
      <w:pPr>
        <w:numPr>
          <w:ilvl w:val="0"/>
          <w:numId w:val="1"/>
        </w:numPr>
        <w:spacing w:after="60"/>
        <w:rPr>
          <w:rFonts w:ascii="Calibri" w:hAnsi="Calibri" w:cs="Calibri"/>
          <w:bCs/>
          <w:sz w:val="24"/>
          <w:szCs w:val="24"/>
        </w:rPr>
      </w:pPr>
      <w:r w:rsidRPr="000D5938">
        <w:rPr>
          <w:rFonts w:ascii="Calibri" w:hAnsi="Calibri" w:cs="Calibri"/>
          <w:bCs/>
          <w:sz w:val="24"/>
          <w:szCs w:val="24"/>
        </w:rPr>
        <w:t>When will you distribute the slide deck from the Bidders Conference?</w:t>
      </w:r>
    </w:p>
    <w:p w14:paraId="1812A608" w14:textId="57FDDB72" w:rsidR="007A64BA" w:rsidRPr="00980FCC" w:rsidRDefault="0001498B" w:rsidP="000D5938">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Pr>
          <w:rFonts w:ascii="Calibri" w:hAnsi="Calibri" w:cs="Calibri"/>
          <w:b/>
          <w:sz w:val="24"/>
          <w:szCs w:val="24"/>
        </w:rPr>
        <w:t>Please see answer to Question #6 above.</w:t>
      </w:r>
    </w:p>
    <w:p w14:paraId="1E782F37" w14:textId="6B3B4B22" w:rsidR="007A64BA" w:rsidRPr="000D5938" w:rsidRDefault="000932F5" w:rsidP="007A64BA">
      <w:pPr>
        <w:numPr>
          <w:ilvl w:val="0"/>
          <w:numId w:val="1"/>
        </w:numPr>
        <w:spacing w:after="60"/>
        <w:rPr>
          <w:rFonts w:ascii="Calibri" w:hAnsi="Calibri" w:cs="Calibri"/>
          <w:bCs/>
          <w:sz w:val="24"/>
          <w:szCs w:val="24"/>
        </w:rPr>
      </w:pPr>
      <w:r w:rsidRPr="000D5938">
        <w:rPr>
          <w:rFonts w:ascii="Calibri" w:hAnsi="Calibri" w:cs="Calibri"/>
          <w:bCs/>
          <w:sz w:val="24"/>
          <w:szCs w:val="24"/>
        </w:rPr>
        <w:t>What is the definition of “local” organization eligibility?</w:t>
      </w:r>
    </w:p>
    <w:p w14:paraId="03B80E33" w14:textId="7EA8269F" w:rsidR="007A64BA" w:rsidRPr="0001498B" w:rsidRDefault="0001498B" w:rsidP="000D5938">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sidRPr="0001498B">
        <w:rPr>
          <w:rFonts w:ascii="Calibri" w:hAnsi="Calibri" w:cs="Calibri"/>
          <w:b/>
          <w:sz w:val="24"/>
          <w:szCs w:val="24"/>
        </w:rPr>
        <w:t>For purposes of the RFP, the definition of a “local” business that is eligible to receive 5% preference points is as follows:</w:t>
      </w:r>
    </w:p>
    <w:p w14:paraId="13DE96E1" w14:textId="03A33755" w:rsidR="0001498B" w:rsidRPr="0001498B" w:rsidRDefault="0001498B" w:rsidP="000D5938">
      <w:pPr>
        <w:autoSpaceDE w:val="0"/>
        <w:autoSpaceDN w:val="0"/>
        <w:adjustRightInd w:val="0"/>
        <w:spacing w:after="240"/>
        <w:ind w:left="1080"/>
        <w:jc w:val="both"/>
        <w:rPr>
          <w:rFonts w:ascii="Calibri" w:hAnsi="Calibri" w:cs="Calibri"/>
          <w:b/>
          <w:bCs/>
          <w:i/>
          <w:sz w:val="24"/>
          <w:szCs w:val="24"/>
        </w:rPr>
      </w:pPr>
      <w:r w:rsidRPr="0001498B">
        <w:rPr>
          <w:rFonts w:ascii="Calibri" w:hAnsi="Calibri" w:cs="Calibri"/>
          <w:b/>
          <w:bCs/>
          <w:i/>
          <w:sz w:val="24"/>
          <w:szCs w:val="24"/>
        </w:rPr>
        <w:t>An Alameda County supplier is a firm or dealer with fixed offices and having a street address within the County for at least six (6) months prior to the issue date of any RFP being responded to; and which holds a valid business license issued by the County or a city within the County.</w:t>
      </w:r>
    </w:p>
    <w:p w14:paraId="21374580" w14:textId="6508948D" w:rsidR="0001498B" w:rsidRDefault="0001498B" w:rsidP="000D5938">
      <w:pPr>
        <w:autoSpaceDE w:val="0"/>
        <w:autoSpaceDN w:val="0"/>
        <w:adjustRightInd w:val="0"/>
        <w:spacing w:after="240"/>
        <w:ind w:left="720"/>
        <w:rPr>
          <w:rFonts w:ascii="Calibri" w:hAnsi="Calibri" w:cs="Calibri"/>
          <w:b/>
          <w:sz w:val="24"/>
          <w:szCs w:val="24"/>
        </w:rPr>
      </w:pPr>
      <w:r w:rsidRPr="0001498B">
        <w:rPr>
          <w:rFonts w:ascii="Calibri" w:hAnsi="Calibri" w:cs="Calibri"/>
          <w:b/>
          <w:sz w:val="24"/>
          <w:szCs w:val="24"/>
        </w:rPr>
        <w:t>This information, as well as additional information regarding the SLEB Program, can be found in the hyperlink on page 4 of the Exhibit A – Bid Response Packet, Item 3.e.:</w:t>
      </w:r>
    </w:p>
    <w:p w14:paraId="03FD50BF" w14:textId="5C598747" w:rsidR="0001498B" w:rsidRPr="007D110E" w:rsidRDefault="003F7426" w:rsidP="000D5938">
      <w:pPr>
        <w:pStyle w:val="PlainText"/>
        <w:numPr>
          <w:ilvl w:val="0"/>
          <w:numId w:val="5"/>
        </w:numPr>
        <w:spacing w:line="276" w:lineRule="auto"/>
        <w:ind w:hanging="720"/>
        <w:jc w:val="both"/>
        <w:rPr>
          <w:rFonts w:ascii="Calibri" w:hAnsi="Calibri" w:cs="Calibri"/>
          <w:b/>
          <w:sz w:val="24"/>
          <w:szCs w:val="24"/>
        </w:rPr>
      </w:pPr>
      <w:hyperlink r:id="rId21" w:history="1">
        <w:r w:rsidR="0001498B" w:rsidRPr="00266DFB">
          <w:rPr>
            <w:rStyle w:val="Hyperlink"/>
            <w:rFonts w:ascii="Calibri" w:hAnsi="Calibri" w:cs="Calibri"/>
            <w:b/>
            <w:sz w:val="24"/>
            <w:szCs w:val="24"/>
          </w:rPr>
          <w:t>Alameda County SLEB Program Overview</w:t>
        </w:r>
      </w:hyperlink>
      <w:r w:rsidR="0001498B">
        <w:rPr>
          <w:rStyle w:val="Hyperlink"/>
          <w:rFonts w:ascii="Calibri" w:hAnsi="Calibri" w:cs="Calibri"/>
          <w:b/>
          <w:sz w:val="24"/>
          <w:szCs w:val="24"/>
        </w:rPr>
        <w:t xml:space="preserve"> </w:t>
      </w:r>
    </w:p>
    <w:p w14:paraId="280F699C" w14:textId="77777777" w:rsidR="0001498B" w:rsidRPr="00112390" w:rsidRDefault="0001498B" w:rsidP="000D5938">
      <w:pPr>
        <w:pStyle w:val="PlainText"/>
        <w:spacing w:after="240" w:line="360" w:lineRule="auto"/>
        <w:ind w:left="1800"/>
        <w:jc w:val="both"/>
        <w:rPr>
          <w:rStyle w:val="Hyperlink"/>
          <w:rFonts w:asciiTheme="minorHAnsi" w:hAnsiTheme="minorHAnsi" w:cstheme="minorHAnsi"/>
        </w:rPr>
      </w:pPr>
      <w:r w:rsidRPr="00112390">
        <w:rPr>
          <w:rFonts w:asciiTheme="minorHAnsi" w:hAnsiTheme="minorHAnsi" w:cstheme="minorHAnsi"/>
        </w:rPr>
        <w:t>[</w:t>
      </w:r>
      <w:hyperlink r:id="rId22"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47057D5D" w14:textId="2AE012E4" w:rsidR="007A64BA" w:rsidRPr="00980FCC" w:rsidRDefault="000932F5" w:rsidP="007A64BA">
      <w:pPr>
        <w:numPr>
          <w:ilvl w:val="0"/>
          <w:numId w:val="1"/>
        </w:numPr>
        <w:spacing w:after="60"/>
        <w:rPr>
          <w:rFonts w:ascii="Calibri" w:hAnsi="Calibri" w:cs="Calibri"/>
          <w:bCs/>
          <w:sz w:val="24"/>
          <w:szCs w:val="24"/>
        </w:rPr>
      </w:pPr>
      <w:r w:rsidRPr="00980FCC">
        <w:rPr>
          <w:rFonts w:ascii="Calibri" w:hAnsi="Calibri" w:cs="Calibri"/>
          <w:bCs/>
          <w:sz w:val="24"/>
          <w:szCs w:val="24"/>
        </w:rPr>
        <w:t xml:space="preserve">Our agency is eligible for exemption status for SLEB certification. How can we apply and be approved for the SLEB exemption? Once we have the exemption, how should we indicate SLEB exemption within the SLEB section of the RFP?   </w:t>
      </w:r>
    </w:p>
    <w:p w14:paraId="38A73386" w14:textId="7C10FA7E" w:rsidR="007A64BA" w:rsidRPr="009C3575" w:rsidRDefault="0001498B" w:rsidP="009C3575">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sidRPr="009C3575">
        <w:rPr>
          <w:rFonts w:ascii="Calibri" w:hAnsi="Calibri" w:cs="Calibri"/>
          <w:b/>
          <w:sz w:val="24"/>
          <w:szCs w:val="24"/>
        </w:rPr>
        <w:lastRenderedPageBreak/>
        <w:t>Bidders do</w:t>
      </w:r>
      <w:r w:rsidR="009C3575" w:rsidRPr="009C3575">
        <w:rPr>
          <w:rFonts w:ascii="Calibri" w:hAnsi="Calibri" w:cs="Calibri"/>
          <w:b/>
          <w:sz w:val="24"/>
          <w:szCs w:val="24"/>
        </w:rPr>
        <w:t xml:space="preserve"> not apply for SLEB exemption.  However, Bidders that are exempt from meeting the SLEB Program requirements can take exception.  Please see the answer to Question #2 above for information on how to take exception when a Bidder is an exempt entity.</w:t>
      </w:r>
    </w:p>
    <w:p w14:paraId="2EC9E38F" w14:textId="3CDF323E" w:rsidR="009C3575" w:rsidRPr="009C3575" w:rsidRDefault="009C3575" w:rsidP="009C3575">
      <w:pPr>
        <w:autoSpaceDE w:val="0"/>
        <w:autoSpaceDN w:val="0"/>
        <w:adjustRightInd w:val="0"/>
        <w:spacing w:after="240"/>
        <w:ind w:left="720"/>
        <w:rPr>
          <w:rFonts w:ascii="Calibri" w:hAnsi="Calibri" w:cs="Calibri"/>
          <w:b/>
          <w:sz w:val="24"/>
          <w:szCs w:val="24"/>
        </w:rPr>
      </w:pPr>
      <w:r w:rsidRPr="009C3575">
        <w:rPr>
          <w:rFonts w:ascii="Calibri" w:hAnsi="Calibri" w:cs="Calibri"/>
          <w:b/>
          <w:sz w:val="24"/>
          <w:szCs w:val="24"/>
        </w:rPr>
        <w:t>For a list of entities that are exempt from meeting the SLEB</w:t>
      </w:r>
      <w:r>
        <w:rPr>
          <w:rFonts w:ascii="Calibri" w:hAnsi="Calibri" w:cs="Calibri"/>
          <w:b/>
          <w:sz w:val="24"/>
          <w:szCs w:val="24"/>
        </w:rPr>
        <w:t xml:space="preserve"> Program</w:t>
      </w:r>
      <w:r w:rsidRPr="009C3575">
        <w:rPr>
          <w:rFonts w:ascii="Calibri" w:hAnsi="Calibri" w:cs="Calibri"/>
          <w:b/>
          <w:sz w:val="24"/>
          <w:szCs w:val="24"/>
        </w:rPr>
        <w:t xml:space="preserve"> requirements, please visit the County’s </w:t>
      </w:r>
      <w:hyperlink r:id="rId23" w:history="1">
        <w:r w:rsidRPr="009C3575">
          <w:rPr>
            <w:rStyle w:val="Hyperlink"/>
            <w:rFonts w:ascii="Calibri" w:hAnsi="Calibri" w:cs="Calibri"/>
            <w:b/>
            <w:sz w:val="24"/>
            <w:szCs w:val="24"/>
          </w:rPr>
          <w:t>website</w:t>
        </w:r>
      </w:hyperlink>
      <w:r w:rsidRPr="009C3575">
        <w:rPr>
          <w:rFonts w:ascii="Calibri" w:hAnsi="Calibri" w:cs="Calibri"/>
          <w:b/>
          <w:sz w:val="24"/>
          <w:szCs w:val="24"/>
        </w:rPr>
        <w:t>:</w:t>
      </w:r>
      <w:r>
        <w:rPr>
          <w:rFonts w:ascii="Calibri" w:hAnsi="Calibri" w:cs="Calibri"/>
          <w:b/>
          <w:sz w:val="24"/>
          <w:szCs w:val="24"/>
        </w:rPr>
        <w:t xml:space="preserve"> </w:t>
      </w:r>
      <w:hyperlink r:id="rId24" w:history="1">
        <w:r w:rsidRPr="009C3575">
          <w:rPr>
            <w:rStyle w:val="Hyperlink"/>
            <w:rFonts w:asciiTheme="minorHAnsi" w:hAnsiTheme="minorHAnsi" w:cstheme="minorHAnsi"/>
            <w:sz w:val="24"/>
            <w:szCs w:val="24"/>
          </w:rPr>
          <w:t>http://acgov.org/auditor/sleb/overview.htm</w:t>
        </w:r>
      </w:hyperlink>
    </w:p>
    <w:p w14:paraId="01707440" w14:textId="7D2D5D23" w:rsidR="007A64BA" w:rsidRPr="00980FCC" w:rsidRDefault="000932F5" w:rsidP="007A64BA">
      <w:pPr>
        <w:numPr>
          <w:ilvl w:val="0"/>
          <w:numId w:val="1"/>
        </w:numPr>
        <w:spacing w:after="60"/>
        <w:rPr>
          <w:rFonts w:ascii="Calibri" w:hAnsi="Calibri" w:cs="Calibri"/>
          <w:bCs/>
          <w:sz w:val="24"/>
          <w:szCs w:val="24"/>
        </w:rPr>
      </w:pPr>
      <w:r w:rsidRPr="00980FCC">
        <w:rPr>
          <w:rFonts w:ascii="Calibri" w:hAnsi="Calibri" w:cs="Calibri"/>
          <w:bCs/>
          <w:sz w:val="24"/>
          <w:szCs w:val="24"/>
        </w:rPr>
        <w:t>We understand that staff background checks are required, and that the RFP identifies certain elements that must be included in such a background check (credentials, training, and employment). Are any other elements required? Are there any prohibitions against employing people with criminal histories? If so, can you please provide written guidance?</w:t>
      </w:r>
    </w:p>
    <w:p w14:paraId="52286330" w14:textId="517526AD" w:rsidR="007A64BA" w:rsidRPr="00980FCC" w:rsidRDefault="009C3575" w:rsidP="009C3575">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Pr>
          <w:rFonts w:ascii="Calibri" w:hAnsi="Calibri" w:cs="Calibri"/>
          <w:b/>
          <w:sz w:val="24"/>
          <w:szCs w:val="24"/>
        </w:rPr>
        <w:t xml:space="preserve">ACPD strongly encourages lived experience at all levels. At this time, there are no prohibitions to hiring based on offender history. However, the Successful Bidder should be aware </w:t>
      </w:r>
      <w:r w:rsidR="006040D9">
        <w:rPr>
          <w:rFonts w:ascii="Calibri" w:hAnsi="Calibri" w:cs="Calibri"/>
          <w:b/>
          <w:sz w:val="24"/>
          <w:szCs w:val="24"/>
        </w:rPr>
        <w:t xml:space="preserve">that </w:t>
      </w:r>
      <w:r>
        <w:rPr>
          <w:rFonts w:ascii="Calibri" w:hAnsi="Calibri" w:cs="Calibri"/>
          <w:b/>
          <w:sz w:val="24"/>
          <w:szCs w:val="24"/>
        </w:rPr>
        <w:t xml:space="preserve">access to databases, jail/prison, and certain prohibited locations/activities may be restricted based on laws and regulations outside of ACPD’s control. The Successful Bidder is expected to use its professional </w:t>
      </w:r>
      <w:r w:rsidR="00442BDF">
        <w:rPr>
          <w:rFonts w:ascii="Calibri" w:hAnsi="Calibri" w:cs="Calibri"/>
          <w:b/>
          <w:sz w:val="24"/>
          <w:szCs w:val="24"/>
        </w:rPr>
        <w:t xml:space="preserve">judgment </w:t>
      </w:r>
      <w:r>
        <w:rPr>
          <w:rFonts w:ascii="Calibri" w:hAnsi="Calibri" w:cs="Calibri"/>
          <w:b/>
          <w:sz w:val="24"/>
          <w:szCs w:val="24"/>
        </w:rPr>
        <w:t>in hiring staff that can effectively engage with the focus population while mitigating potential safety concerns.</w:t>
      </w:r>
    </w:p>
    <w:p w14:paraId="7271FB28" w14:textId="18AF8EC8" w:rsidR="007A64BA" w:rsidRPr="00980FCC" w:rsidRDefault="000932F5" w:rsidP="007A64BA">
      <w:pPr>
        <w:numPr>
          <w:ilvl w:val="0"/>
          <w:numId w:val="1"/>
        </w:numPr>
        <w:spacing w:after="60"/>
        <w:rPr>
          <w:rFonts w:ascii="Calibri" w:hAnsi="Calibri" w:cs="Calibri"/>
          <w:bCs/>
          <w:sz w:val="24"/>
          <w:szCs w:val="24"/>
        </w:rPr>
      </w:pPr>
      <w:r w:rsidRPr="00980FCC">
        <w:rPr>
          <w:rFonts w:ascii="Calibri" w:hAnsi="Calibri" w:cs="Calibri"/>
          <w:bCs/>
          <w:sz w:val="24"/>
          <w:szCs w:val="24"/>
        </w:rPr>
        <w:t>We understand that applicants must identify an appropriate location for the CORE in the application. Must the applicant identify both the primary site and the satellite site? Is the applicant required to have entered into any formal agreement regarding that location(s)? If so, what documentation is required?</w:t>
      </w:r>
    </w:p>
    <w:p w14:paraId="19BD2738" w14:textId="65EE9C3A" w:rsidR="007A64BA" w:rsidRPr="00980FCC" w:rsidRDefault="009C3575" w:rsidP="009C3575">
      <w:pPr>
        <w:numPr>
          <w:ilvl w:val="1"/>
          <w:numId w:val="1"/>
        </w:numPr>
        <w:tabs>
          <w:tab w:val="clear" w:pos="1170"/>
        </w:tabs>
        <w:autoSpaceDE w:val="0"/>
        <w:autoSpaceDN w:val="0"/>
        <w:adjustRightInd w:val="0"/>
        <w:spacing w:after="240"/>
        <w:ind w:left="720" w:hanging="720"/>
        <w:rPr>
          <w:rFonts w:ascii="Calibri" w:hAnsi="Calibri" w:cs="Calibri"/>
          <w:sz w:val="24"/>
          <w:szCs w:val="24"/>
        </w:rPr>
      </w:pPr>
      <w:r w:rsidRPr="00627BE0">
        <w:rPr>
          <w:rFonts w:ascii="Calibri" w:hAnsi="Calibri" w:cs="Calibri"/>
          <w:b/>
          <w:bCs/>
          <w:sz w:val="24"/>
          <w:szCs w:val="24"/>
        </w:rPr>
        <w:t>Yes, both the primary site and satellite site must be identified at the time of</w:t>
      </w:r>
      <w:r>
        <w:rPr>
          <w:rFonts w:ascii="Calibri" w:hAnsi="Calibri" w:cs="Calibri"/>
          <w:b/>
          <w:bCs/>
          <w:sz w:val="24"/>
          <w:szCs w:val="24"/>
        </w:rPr>
        <w:t xml:space="preserve"> bid submittal and all sites will be evaluated by the </w:t>
      </w:r>
      <w:r w:rsidR="00507FBD">
        <w:rPr>
          <w:rFonts w:ascii="Calibri" w:hAnsi="Calibri" w:cs="Calibri"/>
          <w:b/>
          <w:bCs/>
          <w:sz w:val="24"/>
          <w:szCs w:val="24"/>
        </w:rPr>
        <w:t xml:space="preserve">County </w:t>
      </w:r>
      <w:r>
        <w:rPr>
          <w:rFonts w:ascii="Calibri" w:hAnsi="Calibri" w:cs="Calibri"/>
          <w:b/>
          <w:bCs/>
          <w:sz w:val="24"/>
          <w:szCs w:val="24"/>
        </w:rPr>
        <w:t>Selection Committee. See page 54 – 59, Section Q (EVALUATION CRITERIA/SELECTION COMMITTEE) for additional information</w:t>
      </w:r>
      <w:r w:rsidRPr="00627BE0">
        <w:rPr>
          <w:rFonts w:ascii="Calibri" w:hAnsi="Calibri" w:cs="Calibri"/>
          <w:b/>
          <w:bCs/>
          <w:sz w:val="24"/>
          <w:szCs w:val="24"/>
        </w:rPr>
        <w:t xml:space="preserve">. </w:t>
      </w:r>
      <w:r>
        <w:rPr>
          <w:rFonts w:ascii="Calibri" w:hAnsi="Calibri" w:cs="Calibri"/>
          <w:b/>
          <w:bCs/>
          <w:sz w:val="24"/>
          <w:szCs w:val="24"/>
        </w:rPr>
        <w:t xml:space="preserve">Although a formal agreement is not required at the time of bid submittal, the Bidder must demonstrate a reasonable expectation that the site will be secured and can be utilized for the CORE. The satellite site may be the Bidder’s own site, or </w:t>
      </w:r>
      <w:r w:rsidRPr="00E04694">
        <w:rPr>
          <w:rFonts w:ascii="Calibri" w:hAnsi="Calibri" w:cs="Calibri"/>
          <w:b/>
          <w:bCs/>
          <w:sz w:val="24"/>
          <w:szCs w:val="24"/>
        </w:rPr>
        <w:t>a site made accessible through community partnerships</w:t>
      </w:r>
      <w:r>
        <w:rPr>
          <w:rFonts w:ascii="Calibri" w:hAnsi="Calibri" w:cs="Calibri"/>
          <w:b/>
          <w:bCs/>
          <w:sz w:val="24"/>
          <w:szCs w:val="24"/>
        </w:rPr>
        <w:t>. If the Bidder is planning to utilize a site with a community partner, the Bidder should include documentation (e.g., a letter of support or MOU) that demonstrates a clear agreement between the Bidder and the community partner to co-locate CORE services at the community partner’s site.</w:t>
      </w:r>
    </w:p>
    <w:p w14:paraId="08964239" w14:textId="21E1131D" w:rsidR="007A64BA" w:rsidRPr="00980FCC" w:rsidRDefault="000932F5" w:rsidP="007A64BA">
      <w:pPr>
        <w:numPr>
          <w:ilvl w:val="0"/>
          <w:numId w:val="1"/>
        </w:numPr>
        <w:spacing w:after="60"/>
        <w:rPr>
          <w:rFonts w:ascii="Calibri" w:hAnsi="Calibri" w:cs="Calibri"/>
          <w:bCs/>
          <w:sz w:val="24"/>
          <w:szCs w:val="24"/>
        </w:rPr>
      </w:pPr>
      <w:r w:rsidRPr="00980FCC">
        <w:rPr>
          <w:rFonts w:ascii="Calibri" w:hAnsi="Calibri" w:cs="Calibri"/>
          <w:bCs/>
          <w:sz w:val="24"/>
          <w:szCs w:val="24"/>
        </w:rPr>
        <w:t xml:space="preserve">The RFP indicates that intent to award will be announced January 20, 2023, that this intent will not be considered and decided by the Board until February 28, that contracts are to begin March 1, that the first plan of events and activities is due by April 1 and that services must begin by May 1. Is the successful applicant expected to be capable of providing all services at full scale at the identified location within the two months from March 1 through April 30 (including executing lease or purchase, undertaking any tenant or capital improvements, hiring and training all staff, etc.?). Or does Alameda County anticipate some period of preparation or a start-up curve?  </w:t>
      </w:r>
    </w:p>
    <w:p w14:paraId="07774500" w14:textId="10950EB1" w:rsidR="007A64BA" w:rsidRPr="00980FCC" w:rsidRDefault="003F7426" w:rsidP="009C3575">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sidRPr="003F7426">
        <w:rPr>
          <w:rFonts w:ascii="Calibri" w:hAnsi="Calibri" w:cs="Calibri"/>
          <w:b/>
          <w:sz w:val="24"/>
          <w:szCs w:val="24"/>
        </w:rPr>
        <w:lastRenderedPageBreak/>
        <w:t>Contractor must have the primary CORE site in Oakland and a Satellite Site(s) in Hayward and/or San Leandro and all services as detailed in this Request for Proposal open and available for Clients on or before May 1, 2023</w:t>
      </w:r>
      <w:r w:rsidR="00A04297">
        <w:rPr>
          <w:rFonts w:ascii="Calibri" w:hAnsi="Calibri" w:cs="Calibri"/>
          <w:b/>
          <w:sz w:val="24"/>
          <w:szCs w:val="24"/>
        </w:rPr>
        <w:t>.</w:t>
      </w:r>
    </w:p>
    <w:p w14:paraId="059EBEA3" w14:textId="0822E064" w:rsidR="007A64BA" w:rsidRPr="00980FCC" w:rsidRDefault="000932F5" w:rsidP="007A64BA">
      <w:pPr>
        <w:numPr>
          <w:ilvl w:val="0"/>
          <w:numId w:val="1"/>
        </w:numPr>
        <w:spacing w:after="60"/>
        <w:rPr>
          <w:rFonts w:ascii="Calibri" w:hAnsi="Calibri" w:cs="Calibri"/>
          <w:bCs/>
          <w:sz w:val="24"/>
          <w:szCs w:val="24"/>
        </w:rPr>
      </w:pPr>
      <w:r w:rsidRPr="00980FCC">
        <w:rPr>
          <w:rFonts w:ascii="Calibri" w:hAnsi="Calibri" w:cs="Calibri"/>
          <w:bCs/>
          <w:sz w:val="24"/>
          <w:szCs w:val="24"/>
        </w:rPr>
        <w:t>CORE is currently operated by Felton Institute at a site co-located with Probation. If another applicant should be awarded this contract, what is the County’s plan to support the transition from the current location and provider to another? This might include outreach and communication to existing CORE clients as well as identification and transfer of any capital equipment (computers, furniture, etc.) that might be formally owned by the County but deployed for use by CORE and potentially transferrable to a new contractor/location.</w:t>
      </w:r>
    </w:p>
    <w:p w14:paraId="36041815" w14:textId="6AECD2B7" w:rsidR="007A64BA" w:rsidRPr="00980FCC" w:rsidRDefault="00A04297" w:rsidP="009C3575">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Pr>
          <w:rFonts w:ascii="Calibri" w:hAnsi="Calibri" w:cs="Calibri"/>
          <w:b/>
          <w:sz w:val="24"/>
          <w:szCs w:val="24"/>
        </w:rPr>
        <w:t xml:space="preserve">Goods procured under the current contract will be made available to the subsequent CORE sites and </w:t>
      </w:r>
      <w:r w:rsidR="00BA52B6">
        <w:rPr>
          <w:rFonts w:ascii="Calibri" w:hAnsi="Calibri" w:cs="Calibri"/>
          <w:b/>
          <w:sz w:val="24"/>
          <w:szCs w:val="24"/>
        </w:rPr>
        <w:t>Contractor</w:t>
      </w:r>
      <w:r>
        <w:rPr>
          <w:rFonts w:ascii="Calibri" w:hAnsi="Calibri" w:cs="Calibri"/>
          <w:b/>
          <w:sz w:val="24"/>
          <w:szCs w:val="24"/>
        </w:rPr>
        <w:t xml:space="preserve"> upon expiration of the existing contract. ACPD will work with the </w:t>
      </w:r>
      <w:r w:rsidR="00BA52B6">
        <w:rPr>
          <w:rFonts w:ascii="Calibri" w:hAnsi="Calibri" w:cs="Calibri"/>
          <w:b/>
          <w:sz w:val="24"/>
          <w:szCs w:val="24"/>
        </w:rPr>
        <w:t>Contractor</w:t>
      </w:r>
      <w:r w:rsidR="00574297">
        <w:rPr>
          <w:rFonts w:ascii="Calibri" w:hAnsi="Calibri" w:cs="Calibri"/>
          <w:b/>
          <w:sz w:val="24"/>
          <w:szCs w:val="24"/>
        </w:rPr>
        <w:t xml:space="preserve"> </w:t>
      </w:r>
      <w:r>
        <w:rPr>
          <w:rFonts w:ascii="Calibri" w:hAnsi="Calibri" w:cs="Calibri"/>
          <w:b/>
          <w:sz w:val="24"/>
          <w:szCs w:val="24"/>
        </w:rPr>
        <w:t xml:space="preserve">to determine what items can be utilized, and the </w:t>
      </w:r>
      <w:r w:rsidR="00BA52B6">
        <w:rPr>
          <w:rFonts w:ascii="Calibri" w:hAnsi="Calibri" w:cs="Calibri"/>
          <w:b/>
          <w:sz w:val="24"/>
          <w:szCs w:val="24"/>
        </w:rPr>
        <w:t>Contractor</w:t>
      </w:r>
      <w:r w:rsidR="00574297">
        <w:rPr>
          <w:rFonts w:ascii="Calibri" w:hAnsi="Calibri" w:cs="Calibri"/>
          <w:b/>
          <w:sz w:val="24"/>
          <w:szCs w:val="24"/>
        </w:rPr>
        <w:t xml:space="preserve"> </w:t>
      </w:r>
      <w:r>
        <w:rPr>
          <w:rFonts w:ascii="Calibri" w:hAnsi="Calibri" w:cs="Calibri"/>
          <w:b/>
          <w:sz w:val="24"/>
          <w:szCs w:val="24"/>
        </w:rPr>
        <w:t xml:space="preserve">will be responsible for the transportation and installation of those items. ACPD intends to support clients during the transition to the new CORE sites and </w:t>
      </w:r>
      <w:r w:rsidR="00BA52B6">
        <w:rPr>
          <w:rFonts w:ascii="Calibri" w:hAnsi="Calibri" w:cs="Calibri"/>
          <w:b/>
          <w:sz w:val="24"/>
          <w:szCs w:val="24"/>
        </w:rPr>
        <w:t>subsequent Contractor</w:t>
      </w:r>
      <w:r>
        <w:rPr>
          <w:rFonts w:ascii="Calibri" w:hAnsi="Calibri" w:cs="Calibri"/>
          <w:b/>
          <w:sz w:val="24"/>
          <w:szCs w:val="24"/>
        </w:rPr>
        <w:t xml:space="preserve">. ACPD will have an active role in educating DPOs and clients about the existence of the new CORE initially; however, one key role of the </w:t>
      </w:r>
      <w:r w:rsidR="00BA52B6">
        <w:rPr>
          <w:rFonts w:ascii="Calibri" w:hAnsi="Calibri" w:cs="Calibri"/>
          <w:b/>
          <w:sz w:val="24"/>
          <w:szCs w:val="24"/>
        </w:rPr>
        <w:t>Contractor</w:t>
      </w:r>
      <w:r w:rsidR="00574297">
        <w:rPr>
          <w:rFonts w:ascii="Calibri" w:hAnsi="Calibri" w:cs="Calibri"/>
          <w:b/>
          <w:sz w:val="24"/>
          <w:szCs w:val="24"/>
        </w:rPr>
        <w:t xml:space="preserve"> </w:t>
      </w:r>
      <w:r>
        <w:rPr>
          <w:rFonts w:ascii="Calibri" w:hAnsi="Calibri" w:cs="Calibri"/>
          <w:b/>
          <w:sz w:val="24"/>
          <w:szCs w:val="24"/>
        </w:rPr>
        <w:t>is to conduct outreach and promote the CORE and their role as the new vendor.</w:t>
      </w:r>
    </w:p>
    <w:p w14:paraId="561C9F31" w14:textId="418E741C" w:rsidR="007A64BA" w:rsidRPr="00980FCC" w:rsidRDefault="000932F5" w:rsidP="007A64BA">
      <w:pPr>
        <w:numPr>
          <w:ilvl w:val="0"/>
          <w:numId w:val="1"/>
        </w:numPr>
        <w:spacing w:after="60"/>
        <w:rPr>
          <w:rFonts w:ascii="Calibri" w:hAnsi="Calibri" w:cs="Calibri"/>
          <w:bCs/>
          <w:sz w:val="24"/>
          <w:szCs w:val="24"/>
        </w:rPr>
      </w:pPr>
      <w:r w:rsidRPr="00980FCC">
        <w:rPr>
          <w:rFonts w:ascii="Calibri" w:hAnsi="Calibri" w:cs="Calibri"/>
          <w:bCs/>
          <w:sz w:val="24"/>
          <w:szCs w:val="24"/>
        </w:rPr>
        <w:t>What is the current or expected relationship between Probation and the CORE?</w:t>
      </w:r>
    </w:p>
    <w:p w14:paraId="2E768F03" w14:textId="77777777" w:rsidR="000932F5" w:rsidRPr="00980FCC" w:rsidRDefault="000932F5" w:rsidP="00C550B9">
      <w:pPr>
        <w:tabs>
          <w:tab w:val="left" w:pos="1440"/>
        </w:tabs>
        <w:spacing w:after="60"/>
        <w:ind w:left="1440" w:hanging="720"/>
        <w:rPr>
          <w:rFonts w:ascii="Calibri" w:hAnsi="Calibri" w:cs="Calibri"/>
          <w:bCs/>
          <w:sz w:val="24"/>
          <w:szCs w:val="24"/>
        </w:rPr>
      </w:pPr>
      <w:r w:rsidRPr="00980FCC">
        <w:rPr>
          <w:rFonts w:ascii="Calibri" w:hAnsi="Calibri" w:cs="Calibri"/>
          <w:bCs/>
          <w:sz w:val="24"/>
          <w:szCs w:val="24"/>
        </w:rPr>
        <w:t>a.</w:t>
      </w:r>
      <w:r w:rsidRPr="00980FCC">
        <w:rPr>
          <w:rFonts w:ascii="Calibri" w:hAnsi="Calibri" w:cs="Calibri"/>
          <w:bCs/>
          <w:sz w:val="24"/>
          <w:szCs w:val="24"/>
        </w:rPr>
        <w:tab/>
        <w:t xml:space="preserve">Does Probation expect to require probationers to use the CORE’s services or will they be considered entirely voluntary? </w:t>
      </w:r>
    </w:p>
    <w:p w14:paraId="15591FCA" w14:textId="77777777" w:rsidR="000932F5" w:rsidRPr="00980FCC" w:rsidRDefault="000932F5" w:rsidP="00C550B9">
      <w:pPr>
        <w:tabs>
          <w:tab w:val="left" w:pos="1440"/>
        </w:tabs>
        <w:spacing w:after="60"/>
        <w:ind w:left="1440" w:hanging="720"/>
        <w:rPr>
          <w:rFonts w:ascii="Calibri" w:hAnsi="Calibri" w:cs="Calibri"/>
          <w:bCs/>
          <w:sz w:val="24"/>
          <w:szCs w:val="24"/>
        </w:rPr>
      </w:pPr>
      <w:r w:rsidRPr="00980FCC">
        <w:rPr>
          <w:rFonts w:ascii="Calibri" w:hAnsi="Calibri" w:cs="Calibri"/>
          <w:bCs/>
          <w:sz w:val="24"/>
          <w:szCs w:val="24"/>
        </w:rPr>
        <w:t>b.</w:t>
      </w:r>
      <w:r w:rsidRPr="00980FCC">
        <w:rPr>
          <w:rFonts w:ascii="Calibri" w:hAnsi="Calibri" w:cs="Calibri"/>
          <w:bCs/>
          <w:sz w:val="24"/>
          <w:szCs w:val="24"/>
        </w:rPr>
        <w:tab/>
        <w:t xml:space="preserve">Does Probation expect to place Probation staff at the CORE? </w:t>
      </w:r>
    </w:p>
    <w:p w14:paraId="1725369E" w14:textId="77777777" w:rsidR="000932F5" w:rsidRPr="00980FCC" w:rsidRDefault="000932F5" w:rsidP="00C550B9">
      <w:pPr>
        <w:tabs>
          <w:tab w:val="left" w:pos="1440"/>
        </w:tabs>
        <w:spacing w:after="60"/>
        <w:ind w:left="1440" w:hanging="720"/>
        <w:rPr>
          <w:rFonts w:ascii="Calibri" w:hAnsi="Calibri" w:cs="Calibri"/>
          <w:bCs/>
          <w:sz w:val="24"/>
          <w:szCs w:val="24"/>
        </w:rPr>
      </w:pPr>
      <w:r w:rsidRPr="00980FCC">
        <w:rPr>
          <w:rFonts w:ascii="Calibri" w:hAnsi="Calibri" w:cs="Calibri"/>
          <w:bCs/>
          <w:sz w:val="24"/>
          <w:szCs w:val="24"/>
        </w:rPr>
        <w:t>c.</w:t>
      </w:r>
      <w:r w:rsidRPr="00980FCC">
        <w:rPr>
          <w:rFonts w:ascii="Calibri" w:hAnsi="Calibri" w:cs="Calibri"/>
          <w:bCs/>
          <w:sz w:val="24"/>
          <w:szCs w:val="24"/>
        </w:rPr>
        <w:tab/>
        <w:t xml:space="preserve">Is the CORE expected to share PHI/PII with Probation? </w:t>
      </w:r>
    </w:p>
    <w:p w14:paraId="09AD01A6" w14:textId="4CF812C5" w:rsidR="000932F5" w:rsidRPr="00980FCC" w:rsidRDefault="000932F5" w:rsidP="00C550B9">
      <w:pPr>
        <w:tabs>
          <w:tab w:val="left" w:pos="1440"/>
        </w:tabs>
        <w:spacing w:after="60"/>
        <w:ind w:left="1440" w:hanging="720"/>
        <w:rPr>
          <w:rFonts w:ascii="Calibri" w:hAnsi="Calibri" w:cs="Calibri"/>
          <w:bCs/>
          <w:sz w:val="24"/>
          <w:szCs w:val="24"/>
        </w:rPr>
      </w:pPr>
      <w:r w:rsidRPr="00980FCC">
        <w:rPr>
          <w:rFonts w:ascii="Calibri" w:hAnsi="Calibri" w:cs="Calibri"/>
          <w:bCs/>
          <w:sz w:val="24"/>
          <w:szCs w:val="24"/>
        </w:rPr>
        <w:t>d.</w:t>
      </w:r>
      <w:r w:rsidRPr="00980FCC">
        <w:rPr>
          <w:rFonts w:ascii="Calibri" w:hAnsi="Calibri" w:cs="Calibri"/>
          <w:bCs/>
          <w:sz w:val="24"/>
          <w:szCs w:val="24"/>
        </w:rPr>
        <w:tab/>
        <w:t xml:space="preserve">Will Probation be expected/authorized to conduct Probation duties at the site (meetings with probationers, drug tests, conduct arrests, etc.)? </w:t>
      </w:r>
    </w:p>
    <w:p w14:paraId="4D250443" w14:textId="77777777" w:rsidR="000932F5" w:rsidRPr="00980FCC" w:rsidRDefault="000932F5" w:rsidP="00C550B9">
      <w:pPr>
        <w:tabs>
          <w:tab w:val="left" w:pos="1440"/>
        </w:tabs>
        <w:spacing w:after="60"/>
        <w:ind w:left="1440" w:hanging="720"/>
        <w:rPr>
          <w:rFonts w:ascii="Calibri" w:hAnsi="Calibri" w:cs="Calibri"/>
          <w:bCs/>
          <w:sz w:val="24"/>
          <w:szCs w:val="24"/>
        </w:rPr>
      </w:pPr>
      <w:r w:rsidRPr="00980FCC">
        <w:rPr>
          <w:rFonts w:ascii="Calibri" w:hAnsi="Calibri" w:cs="Calibri"/>
          <w:bCs/>
          <w:sz w:val="24"/>
          <w:szCs w:val="24"/>
        </w:rPr>
        <w:t>e.</w:t>
      </w:r>
      <w:r w:rsidRPr="00980FCC">
        <w:rPr>
          <w:rFonts w:ascii="Calibri" w:hAnsi="Calibri" w:cs="Calibri"/>
          <w:bCs/>
          <w:sz w:val="24"/>
          <w:szCs w:val="24"/>
        </w:rPr>
        <w:tab/>
        <w:t xml:space="preserve">Will Probation expect to impose sanctions and assert probation violations on people who are on-site at the CORE? </w:t>
      </w:r>
    </w:p>
    <w:p w14:paraId="202158B5" w14:textId="77777777" w:rsidR="000932F5" w:rsidRPr="00980FCC" w:rsidRDefault="000932F5" w:rsidP="00C550B9">
      <w:pPr>
        <w:tabs>
          <w:tab w:val="left" w:pos="1440"/>
        </w:tabs>
        <w:spacing w:after="60"/>
        <w:ind w:left="1440" w:hanging="720"/>
        <w:rPr>
          <w:rFonts w:ascii="Calibri" w:hAnsi="Calibri" w:cs="Calibri"/>
          <w:bCs/>
          <w:sz w:val="24"/>
          <w:szCs w:val="24"/>
        </w:rPr>
      </w:pPr>
      <w:r w:rsidRPr="00980FCC">
        <w:rPr>
          <w:rFonts w:ascii="Calibri" w:hAnsi="Calibri" w:cs="Calibri"/>
          <w:bCs/>
          <w:sz w:val="24"/>
          <w:szCs w:val="24"/>
        </w:rPr>
        <w:t>f.</w:t>
      </w:r>
      <w:r w:rsidRPr="00980FCC">
        <w:rPr>
          <w:rFonts w:ascii="Calibri" w:hAnsi="Calibri" w:cs="Calibri"/>
          <w:bCs/>
          <w:sz w:val="24"/>
          <w:szCs w:val="24"/>
        </w:rPr>
        <w:tab/>
        <w:t xml:space="preserve">Will Probation be willing to consider staying off the premises except to drop off probationers or, by arrangement with the CORE, to meet with a probationer? </w:t>
      </w:r>
    </w:p>
    <w:p w14:paraId="11091ACF" w14:textId="773BCD53" w:rsidR="000932F5" w:rsidRPr="00980FCC" w:rsidRDefault="000932F5" w:rsidP="00C550B9">
      <w:pPr>
        <w:tabs>
          <w:tab w:val="left" w:pos="1440"/>
        </w:tabs>
        <w:spacing w:after="60"/>
        <w:ind w:left="1440" w:hanging="720"/>
        <w:rPr>
          <w:rFonts w:ascii="Calibri" w:hAnsi="Calibri" w:cs="Calibri"/>
          <w:bCs/>
          <w:sz w:val="24"/>
          <w:szCs w:val="24"/>
        </w:rPr>
      </w:pPr>
      <w:r w:rsidRPr="00980FCC">
        <w:rPr>
          <w:rFonts w:ascii="Calibri" w:hAnsi="Calibri" w:cs="Calibri"/>
          <w:bCs/>
          <w:sz w:val="24"/>
          <w:szCs w:val="24"/>
        </w:rPr>
        <w:t>g.</w:t>
      </w:r>
      <w:r w:rsidRPr="00980FCC">
        <w:rPr>
          <w:rFonts w:ascii="Calibri" w:hAnsi="Calibri" w:cs="Calibri"/>
          <w:bCs/>
          <w:sz w:val="24"/>
          <w:szCs w:val="24"/>
        </w:rPr>
        <w:tab/>
        <w:t>Will Probation be willing not to bring firearms or wear Probation uniforms while on site, except in the case of dropping off a person whom they have transported to the CORE from a state prison as part of their official duty?</w:t>
      </w:r>
      <w:r w:rsidR="00C550B9" w:rsidRPr="00980FCC">
        <w:rPr>
          <w:rFonts w:ascii="Calibri" w:hAnsi="Calibri" w:cs="Calibri"/>
          <w:bCs/>
          <w:sz w:val="24"/>
          <w:szCs w:val="24"/>
        </w:rPr>
        <w:t xml:space="preserve"> </w:t>
      </w:r>
    </w:p>
    <w:p w14:paraId="2313F22B" w14:textId="06E205FF" w:rsidR="007A64BA" w:rsidRPr="00294E6A" w:rsidRDefault="00294E6A" w:rsidP="009C3575">
      <w:pPr>
        <w:numPr>
          <w:ilvl w:val="1"/>
          <w:numId w:val="1"/>
        </w:numPr>
        <w:tabs>
          <w:tab w:val="clear" w:pos="1170"/>
        </w:tabs>
        <w:autoSpaceDE w:val="0"/>
        <w:autoSpaceDN w:val="0"/>
        <w:adjustRightInd w:val="0"/>
        <w:spacing w:after="240"/>
        <w:ind w:left="720" w:hanging="720"/>
        <w:rPr>
          <w:rFonts w:ascii="Calibri" w:hAnsi="Calibri" w:cs="Calibri"/>
          <w:sz w:val="24"/>
          <w:szCs w:val="24"/>
        </w:rPr>
      </w:pPr>
      <w:r w:rsidRPr="00AA3190">
        <w:rPr>
          <w:rFonts w:ascii="Calibri" w:hAnsi="Calibri" w:cs="Calibri"/>
          <w:b/>
          <w:bCs/>
          <w:sz w:val="24"/>
          <w:szCs w:val="24"/>
        </w:rPr>
        <w:t>The current and expected relationship between Probation and the CORE is collaborati</w:t>
      </w:r>
      <w:r>
        <w:rPr>
          <w:rFonts w:ascii="Calibri" w:hAnsi="Calibri" w:cs="Calibri"/>
          <w:b/>
          <w:bCs/>
          <w:sz w:val="24"/>
          <w:szCs w:val="24"/>
        </w:rPr>
        <w:t>ve</w:t>
      </w:r>
      <w:r w:rsidRPr="00AA3190">
        <w:rPr>
          <w:rFonts w:ascii="Calibri" w:hAnsi="Calibri" w:cs="Calibri"/>
          <w:b/>
          <w:bCs/>
          <w:sz w:val="24"/>
          <w:szCs w:val="24"/>
        </w:rPr>
        <w:t>. Collaboration can be in the form of resource allocation, community outreach strategy</w:t>
      </w:r>
      <w:r>
        <w:rPr>
          <w:rFonts w:ascii="Calibri" w:hAnsi="Calibri" w:cs="Calibri"/>
          <w:b/>
          <w:bCs/>
          <w:sz w:val="24"/>
          <w:szCs w:val="24"/>
        </w:rPr>
        <w:t>,</w:t>
      </w:r>
      <w:r w:rsidRPr="00AA3190">
        <w:rPr>
          <w:rFonts w:ascii="Calibri" w:hAnsi="Calibri" w:cs="Calibri"/>
          <w:b/>
          <w:bCs/>
          <w:sz w:val="24"/>
          <w:szCs w:val="24"/>
        </w:rPr>
        <w:t xml:space="preserve"> training</w:t>
      </w:r>
      <w:r>
        <w:rPr>
          <w:rFonts w:ascii="Calibri" w:hAnsi="Calibri" w:cs="Calibri"/>
          <w:b/>
          <w:bCs/>
          <w:sz w:val="24"/>
          <w:szCs w:val="24"/>
        </w:rPr>
        <w:t>, and/or programming.</w:t>
      </w:r>
    </w:p>
    <w:p w14:paraId="637EC599" w14:textId="4A8181AE" w:rsidR="00294E6A" w:rsidRPr="00294E6A" w:rsidRDefault="00294E6A" w:rsidP="00294E6A">
      <w:pPr>
        <w:pStyle w:val="ListParagraph"/>
        <w:numPr>
          <w:ilvl w:val="0"/>
          <w:numId w:val="10"/>
        </w:numPr>
        <w:tabs>
          <w:tab w:val="clear" w:pos="720"/>
          <w:tab w:val="num" w:pos="1440"/>
        </w:tabs>
        <w:autoSpaceDE w:val="0"/>
        <w:autoSpaceDN w:val="0"/>
        <w:adjustRightInd w:val="0"/>
        <w:spacing w:after="120"/>
        <w:ind w:left="1440"/>
        <w:contextualSpacing w:val="0"/>
        <w:rPr>
          <w:rFonts w:ascii="Calibri" w:hAnsi="Calibri" w:cs="Calibri"/>
          <w:bCs/>
          <w:sz w:val="24"/>
          <w:szCs w:val="24"/>
        </w:rPr>
      </w:pPr>
      <w:r w:rsidRPr="00AA3190">
        <w:rPr>
          <w:rFonts w:ascii="Calibri" w:hAnsi="Calibri" w:cs="Calibri"/>
          <w:b/>
          <w:bCs/>
          <w:sz w:val="24"/>
          <w:szCs w:val="24"/>
        </w:rPr>
        <w:t>Probation Clients are not required to use CORE services, it is entirely voluntary.</w:t>
      </w:r>
      <w:r w:rsidRPr="00294E6A">
        <w:rPr>
          <w:rFonts w:ascii="Calibri" w:hAnsi="Calibri" w:cs="Calibri"/>
          <w:b/>
          <w:bCs/>
          <w:sz w:val="24"/>
          <w:szCs w:val="24"/>
        </w:rPr>
        <w:t xml:space="preserve"> </w:t>
      </w:r>
    </w:p>
    <w:p w14:paraId="116F67DC" w14:textId="77777777" w:rsidR="00294E6A" w:rsidRPr="00AA3190" w:rsidRDefault="00294E6A" w:rsidP="00294E6A">
      <w:pPr>
        <w:pStyle w:val="ListParagraph"/>
        <w:numPr>
          <w:ilvl w:val="0"/>
          <w:numId w:val="10"/>
        </w:numPr>
        <w:tabs>
          <w:tab w:val="clear" w:pos="720"/>
          <w:tab w:val="num" w:pos="1440"/>
        </w:tabs>
        <w:autoSpaceDE w:val="0"/>
        <w:autoSpaceDN w:val="0"/>
        <w:adjustRightInd w:val="0"/>
        <w:spacing w:after="120"/>
        <w:ind w:left="1440"/>
        <w:contextualSpacing w:val="0"/>
        <w:rPr>
          <w:rFonts w:ascii="Calibri" w:hAnsi="Calibri" w:cs="Calibri"/>
          <w:bCs/>
          <w:sz w:val="24"/>
          <w:szCs w:val="24"/>
        </w:rPr>
      </w:pPr>
      <w:r>
        <w:rPr>
          <w:rFonts w:ascii="Calibri" w:hAnsi="Calibri" w:cs="Calibri"/>
          <w:b/>
          <w:bCs/>
          <w:sz w:val="24"/>
          <w:szCs w:val="24"/>
        </w:rPr>
        <w:t>Yes, see page 23 of the RFP, Section G (SPACE REQUIREMENTS), Item 2.c.1.</w:t>
      </w:r>
    </w:p>
    <w:p w14:paraId="79F01E43" w14:textId="77777777" w:rsidR="00294E6A" w:rsidRPr="00AA3190" w:rsidRDefault="00294E6A" w:rsidP="00294E6A">
      <w:pPr>
        <w:pStyle w:val="ListParagraph"/>
        <w:numPr>
          <w:ilvl w:val="0"/>
          <w:numId w:val="10"/>
        </w:numPr>
        <w:tabs>
          <w:tab w:val="clear" w:pos="720"/>
          <w:tab w:val="num" w:pos="1440"/>
        </w:tabs>
        <w:autoSpaceDE w:val="0"/>
        <w:autoSpaceDN w:val="0"/>
        <w:adjustRightInd w:val="0"/>
        <w:spacing w:after="120"/>
        <w:ind w:left="1440"/>
        <w:contextualSpacing w:val="0"/>
        <w:rPr>
          <w:rFonts w:ascii="Calibri" w:hAnsi="Calibri" w:cs="Calibri"/>
          <w:bCs/>
          <w:sz w:val="24"/>
          <w:szCs w:val="24"/>
        </w:rPr>
      </w:pPr>
      <w:r w:rsidRPr="00DE6C39">
        <w:rPr>
          <w:rFonts w:ascii="Calibri" w:hAnsi="Calibri" w:cs="Calibri"/>
          <w:b/>
          <w:sz w:val="24"/>
          <w:szCs w:val="24"/>
        </w:rPr>
        <w:lastRenderedPageBreak/>
        <w:t>CORE is not a medical provider and should maintain client privacy with consideration for health and safety o</w:t>
      </w:r>
      <w:r>
        <w:rPr>
          <w:rFonts w:ascii="Calibri" w:hAnsi="Calibri" w:cs="Calibri"/>
          <w:b/>
          <w:sz w:val="24"/>
          <w:szCs w:val="24"/>
        </w:rPr>
        <w:t>f</w:t>
      </w:r>
      <w:r w:rsidRPr="00DE6C39">
        <w:rPr>
          <w:rFonts w:ascii="Calibri" w:hAnsi="Calibri" w:cs="Calibri"/>
          <w:b/>
          <w:sz w:val="24"/>
          <w:szCs w:val="24"/>
        </w:rPr>
        <w:t xml:space="preserve"> the client and the community.</w:t>
      </w:r>
      <w:r>
        <w:rPr>
          <w:rFonts w:ascii="Calibri" w:hAnsi="Calibri" w:cs="Calibri"/>
          <w:b/>
          <w:sz w:val="24"/>
          <w:szCs w:val="24"/>
        </w:rPr>
        <w:t xml:space="preserve"> CORE is required to share PII with ACPD via the Provider Portal and other approved correspondence.</w:t>
      </w:r>
    </w:p>
    <w:p w14:paraId="0BC5EB27" w14:textId="59884C44" w:rsidR="00294E6A" w:rsidRPr="00AA3190" w:rsidRDefault="00294E6A" w:rsidP="00294E6A">
      <w:pPr>
        <w:pStyle w:val="ListParagraph"/>
        <w:numPr>
          <w:ilvl w:val="0"/>
          <w:numId w:val="10"/>
        </w:numPr>
        <w:tabs>
          <w:tab w:val="clear" w:pos="720"/>
          <w:tab w:val="num" w:pos="1440"/>
        </w:tabs>
        <w:autoSpaceDE w:val="0"/>
        <w:autoSpaceDN w:val="0"/>
        <w:adjustRightInd w:val="0"/>
        <w:spacing w:after="120"/>
        <w:ind w:left="1440"/>
        <w:contextualSpacing w:val="0"/>
        <w:rPr>
          <w:rFonts w:ascii="Calibri" w:hAnsi="Calibri" w:cs="Calibri"/>
          <w:bCs/>
          <w:sz w:val="24"/>
          <w:szCs w:val="24"/>
        </w:rPr>
      </w:pPr>
      <w:r w:rsidRPr="0002243D">
        <w:rPr>
          <w:rFonts w:ascii="Calibri" w:hAnsi="Calibri" w:cs="Calibri"/>
          <w:b/>
          <w:sz w:val="24"/>
          <w:szCs w:val="24"/>
        </w:rPr>
        <w:t xml:space="preserve">The CORE is a Probation Program. </w:t>
      </w:r>
      <w:r w:rsidRPr="00247E11">
        <w:rPr>
          <w:rFonts w:ascii="Calibri" w:hAnsi="Calibri" w:cs="Calibri"/>
          <w:b/>
          <w:sz w:val="24"/>
          <w:szCs w:val="24"/>
        </w:rPr>
        <w:t xml:space="preserve">ACPD is authorized </w:t>
      </w:r>
      <w:r w:rsidRPr="00DE5A7F">
        <w:rPr>
          <w:rFonts w:ascii="Calibri" w:hAnsi="Calibri" w:cs="Calibri"/>
          <w:b/>
          <w:sz w:val="24"/>
          <w:szCs w:val="24"/>
        </w:rPr>
        <w:t xml:space="preserve">and legally bound to </w:t>
      </w:r>
      <w:r w:rsidRPr="007A3E86">
        <w:rPr>
          <w:rFonts w:ascii="Calibri" w:hAnsi="Calibri" w:cs="Calibri"/>
          <w:b/>
          <w:sz w:val="24"/>
          <w:szCs w:val="24"/>
        </w:rPr>
        <w:t>respond as necessary at the CORE site. P</w:t>
      </w:r>
      <w:r w:rsidRPr="009C4895">
        <w:rPr>
          <w:rFonts w:ascii="Calibri" w:hAnsi="Calibri" w:cs="Calibri"/>
          <w:b/>
          <w:sz w:val="24"/>
          <w:szCs w:val="24"/>
        </w:rPr>
        <w:t xml:space="preserve">robation is partnering with </w:t>
      </w:r>
      <w:r>
        <w:rPr>
          <w:rFonts w:ascii="Calibri" w:hAnsi="Calibri" w:cs="Calibri"/>
          <w:b/>
          <w:sz w:val="24"/>
          <w:szCs w:val="24"/>
        </w:rPr>
        <w:t>a vendor</w:t>
      </w:r>
      <w:r w:rsidRPr="006466C7">
        <w:rPr>
          <w:rFonts w:ascii="Calibri" w:hAnsi="Calibri" w:cs="Calibri"/>
          <w:b/>
          <w:sz w:val="24"/>
          <w:szCs w:val="24"/>
        </w:rPr>
        <w:t xml:space="preserve"> </w:t>
      </w:r>
      <w:r>
        <w:rPr>
          <w:rFonts w:ascii="Calibri" w:hAnsi="Calibri" w:cs="Calibri"/>
          <w:b/>
          <w:sz w:val="24"/>
          <w:szCs w:val="24"/>
        </w:rPr>
        <w:t>to operate</w:t>
      </w:r>
      <w:r w:rsidRPr="00CA739D">
        <w:rPr>
          <w:rFonts w:ascii="Calibri" w:hAnsi="Calibri" w:cs="Calibri"/>
          <w:b/>
          <w:sz w:val="24"/>
          <w:szCs w:val="24"/>
        </w:rPr>
        <w:t xml:space="preserve"> </w:t>
      </w:r>
      <w:r>
        <w:rPr>
          <w:rFonts w:ascii="Calibri" w:hAnsi="Calibri" w:cs="Calibri"/>
          <w:b/>
          <w:sz w:val="24"/>
          <w:szCs w:val="24"/>
        </w:rPr>
        <w:t xml:space="preserve">the </w:t>
      </w:r>
      <w:r w:rsidRPr="00CA739D">
        <w:rPr>
          <w:rFonts w:ascii="Calibri" w:hAnsi="Calibri" w:cs="Calibri"/>
          <w:b/>
          <w:sz w:val="24"/>
          <w:szCs w:val="24"/>
        </w:rPr>
        <w:t>CORE</w:t>
      </w:r>
      <w:r>
        <w:rPr>
          <w:rFonts w:ascii="Calibri" w:hAnsi="Calibri" w:cs="Calibri"/>
          <w:b/>
          <w:sz w:val="24"/>
          <w:szCs w:val="24"/>
        </w:rPr>
        <w:t xml:space="preserve">. </w:t>
      </w:r>
      <w:r w:rsidR="00AF6306">
        <w:rPr>
          <w:rFonts w:ascii="Calibri" w:hAnsi="Calibri" w:cs="Calibri"/>
          <w:b/>
          <w:sz w:val="24"/>
          <w:szCs w:val="24"/>
        </w:rPr>
        <w:t xml:space="preserve">At the </w:t>
      </w:r>
      <w:r>
        <w:rPr>
          <w:rFonts w:ascii="Calibri" w:hAnsi="Calibri" w:cs="Calibri"/>
          <w:b/>
          <w:sz w:val="24"/>
          <w:szCs w:val="24"/>
        </w:rPr>
        <w:t>CORE</w:t>
      </w:r>
      <w:r w:rsidR="00AF6306">
        <w:rPr>
          <w:rFonts w:ascii="Calibri" w:hAnsi="Calibri" w:cs="Calibri"/>
          <w:b/>
          <w:sz w:val="24"/>
          <w:szCs w:val="24"/>
        </w:rPr>
        <w:t xml:space="preserve">, the </w:t>
      </w:r>
      <w:r w:rsidR="00BA52B6">
        <w:rPr>
          <w:rFonts w:ascii="Calibri" w:hAnsi="Calibri" w:cs="Calibri"/>
          <w:b/>
          <w:sz w:val="24"/>
          <w:szCs w:val="24"/>
        </w:rPr>
        <w:t>Contractor</w:t>
      </w:r>
      <w:r>
        <w:rPr>
          <w:rFonts w:ascii="Calibri" w:hAnsi="Calibri" w:cs="Calibri"/>
          <w:b/>
          <w:sz w:val="24"/>
          <w:szCs w:val="24"/>
        </w:rPr>
        <w:t xml:space="preserve"> </w:t>
      </w:r>
      <w:r w:rsidR="00AF6306">
        <w:rPr>
          <w:rFonts w:ascii="Calibri" w:hAnsi="Calibri" w:cs="Calibri"/>
          <w:b/>
          <w:sz w:val="24"/>
          <w:szCs w:val="24"/>
        </w:rPr>
        <w:t>shall</w:t>
      </w:r>
      <w:r w:rsidR="00AF6306" w:rsidRPr="00CA739D">
        <w:rPr>
          <w:rFonts w:ascii="Calibri" w:hAnsi="Calibri" w:cs="Calibri"/>
          <w:b/>
          <w:sz w:val="24"/>
          <w:szCs w:val="24"/>
        </w:rPr>
        <w:t xml:space="preserve"> </w:t>
      </w:r>
      <w:r w:rsidRPr="0029693A">
        <w:rPr>
          <w:rFonts w:ascii="Calibri" w:hAnsi="Calibri" w:cs="Calibri"/>
          <w:b/>
          <w:sz w:val="24"/>
          <w:szCs w:val="24"/>
        </w:rPr>
        <w:t xml:space="preserve">create a safe, therapeutic space for </w:t>
      </w:r>
      <w:r w:rsidR="00223B8B">
        <w:rPr>
          <w:rFonts w:ascii="Calibri" w:hAnsi="Calibri" w:cs="Calibri"/>
          <w:b/>
          <w:sz w:val="24"/>
          <w:szCs w:val="24"/>
        </w:rPr>
        <w:t>C</w:t>
      </w:r>
      <w:r w:rsidRPr="0029693A">
        <w:rPr>
          <w:rFonts w:ascii="Calibri" w:hAnsi="Calibri" w:cs="Calibri"/>
          <w:b/>
          <w:sz w:val="24"/>
          <w:szCs w:val="24"/>
        </w:rPr>
        <w:t xml:space="preserve">lients </w:t>
      </w:r>
      <w:r w:rsidRPr="00CC6D4A">
        <w:rPr>
          <w:rFonts w:ascii="Calibri" w:hAnsi="Calibri" w:cs="Calibri"/>
          <w:b/>
          <w:sz w:val="24"/>
          <w:szCs w:val="24"/>
        </w:rPr>
        <w:t xml:space="preserve">where every </w:t>
      </w:r>
      <w:r w:rsidR="00223B8B">
        <w:rPr>
          <w:rFonts w:ascii="Calibri" w:hAnsi="Calibri" w:cs="Calibri"/>
          <w:b/>
          <w:sz w:val="24"/>
          <w:szCs w:val="24"/>
        </w:rPr>
        <w:t>C</w:t>
      </w:r>
      <w:r w:rsidRPr="00CC6D4A">
        <w:rPr>
          <w:rFonts w:ascii="Calibri" w:hAnsi="Calibri" w:cs="Calibri"/>
          <w:b/>
          <w:sz w:val="24"/>
          <w:szCs w:val="24"/>
        </w:rPr>
        <w:t>lient is treated with</w:t>
      </w:r>
      <w:r w:rsidRPr="00092EF0">
        <w:rPr>
          <w:rFonts w:ascii="Calibri" w:hAnsi="Calibri" w:cs="Calibri"/>
          <w:b/>
          <w:sz w:val="24"/>
          <w:szCs w:val="24"/>
        </w:rPr>
        <w:t xml:space="preserve"> dignity and respect.  Such an environment encourages trust, bonding, safety, and connection.  As per the RFP, the </w:t>
      </w:r>
      <w:r w:rsidR="00BA52B6">
        <w:rPr>
          <w:rFonts w:ascii="Calibri" w:hAnsi="Calibri" w:cs="Calibri"/>
          <w:b/>
          <w:sz w:val="24"/>
          <w:szCs w:val="24"/>
        </w:rPr>
        <w:t>Contractor</w:t>
      </w:r>
      <w:r w:rsidR="001A110D">
        <w:rPr>
          <w:rFonts w:ascii="Calibri" w:hAnsi="Calibri" w:cs="Calibri"/>
          <w:b/>
          <w:sz w:val="24"/>
          <w:szCs w:val="24"/>
        </w:rPr>
        <w:t xml:space="preserve"> </w:t>
      </w:r>
      <w:r w:rsidRPr="00092EF0">
        <w:rPr>
          <w:rFonts w:ascii="Calibri" w:hAnsi="Calibri" w:cs="Calibri"/>
          <w:b/>
          <w:sz w:val="24"/>
          <w:szCs w:val="24"/>
        </w:rPr>
        <w:t>will administer and manage the operations at the CORE. They will oversee the one-stop shop and drop-in center to facilitate barrier removals as well as provide a welcoming space where Clients can receive recommendations and connections to Service Providers, attend workshops and community events, and offer a safe place for Service Providers to co-locate and connect directly with Clients. The CORE also supports ACPD’s community outreach, relationship building, and engagement efforts.</w:t>
      </w:r>
    </w:p>
    <w:p w14:paraId="42DADF8E" w14:textId="48C25A51" w:rsidR="00294E6A" w:rsidRPr="00AA3190" w:rsidRDefault="00294E6A" w:rsidP="00294E6A">
      <w:pPr>
        <w:pStyle w:val="ListParagraph"/>
        <w:numPr>
          <w:ilvl w:val="0"/>
          <w:numId w:val="10"/>
        </w:numPr>
        <w:tabs>
          <w:tab w:val="clear" w:pos="720"/>
          <w:tab w:val="num" w:pos="1440"/>
        </w:tabs>
        <w:autoSpaceDE w:val="0"/>
        <w:autoSpaceDN w:val="0"/>
        <w:adjustRightInd w:val="0"/>
        <w:spacing w:after="120"/>
        <w:ind w:left="1440"/>
        <w:contextualSpacing w:val="0"/>
        <w:rPr>
          <w:rFonts w:ascii="Calibri" w:hAnsi="Calibri" w:cs="Calibri"/>
          <w:b/>
          <w:sz w:val="24"/>
          <w:szCs w:val="24"/>
        </w:rPr>
      </w:pPr>
      <w:r>
        <w:rPr>
          <w:rFonts w:ascii="Calibri" w:hAnsi="Calibri" w:cs="Calibri"/>
          <w:b/>
          <w:sz w:val="24"/>
          <w:szCs w:val="24"/>
        </w:rPr>
        <w:t xml:space="preserve">See </w:t>
      </w:r>
      <w:r w:rsidR="00AF6306">
        <w:rPr>
          <w:rFonts w:ascii="Calibri" w:hAnsi="Calibri" w:cs="Calibri"/>
          <w:b/>
          <w:sz w:val="24"/>
          <w:szCs w:val="24"/>
        </w:rPr>
        <w:t>the answer to Question #</w:t>
      </w:r>
      <w:r>
        <w:rPr>
          <w:rFonts w:ascii="Calibri" w:hAnsi="Calibri" w:cs="Calibri"/>
          <w:b/>
          <w:sz w:val="24"/>
          <w:szCs w:val="24"/>
        </w:rPr>
        <w:t>24</w:t>
      </w:r>
      <w:r w:rsidR="00AF6306">
        <w:rPr>
          <w:rFonts w:ascii="Calibri" w:hAnsi="Calibri" w:cs="Calibri"/>
          <w:b/>
          <w:sz w:val="24"/>
          <w:szCs w:val="24"/>
        </w:rPr>
        <w:t>.</w:t>
      </w:r>
      <w:r>
        <w:rPr>
          <w:rFonts w:ascii="Calibri" w:hAnsi="Calibri" w:cs="Calibri"/>
          <w:b/>
          <w:sz w:val="24"/>
          <w:szCs w:val="24"/>
        </w:rPr>
        <w:t>d</w:t>
      </w:r>
      <w:r w:rsidR="00AF6306">
        <w:rPr>
          <w:rFonts w:ascii="Calibri" w:hAnsi="Calibri" w:cs="Calibri"/>
          <w:b/>
          <w:sz w:val="24"/>
          <w:szCs w:val="24"/>
        </w:rPr>
        <w:t>.</w:t>
      </w:r>
      <w:r>
        <w:rPr>
          <w:rFonts w:ascii="Calibri" w:hAnsi="Calibri" w:cs="Calibri"/>
          <w:b/>
          <w:sz w:val="24"/>
          <w:szCs w:val="24"/>
        </w:rPr>
        <w:t xml:space="preserve"> above. </w:t>
      </w:r>
    </w:p>
    <w:p w14:paraId="61BF20C0" w14:textId="1917C399" w:rsidR="00294E6A" w:rsidRDefault="00AF6306" w:rsidP="00294E6A">
      <w:pPr>
        <w:pStyle w:val="ListParagraph"/>
        <w:numPr>
          <w:ilvl w:val="0"/>
          <w:numId w:val="10"/>
        </w:numPr>
        <w:tabs>
          <w:tab w:val="clear" w:pos="720"/>
          <w:tab w:val="num" w:pos="1440"/>
        </w:tabs>
        <w:autoSpaceDE w:val="0"/>
        <w:autoSpaceDN w:val="0"/>
        <w:adjustRightInd w:val="0"/>
        <w:spacing w:after="120"/>
        <w:ind w:left="1440"/>
        <w:contextualSpacing w:val="0"/>
        <w:rPr>
          <w:rFonts w:ascii="Calibri" w:hAnsi="Calibri" w:cs="Calibri"/>
          <w:b/>
          <w:sz w:val="24"/>
          <w:szCs w:val="24"/>
        </w:rPr>
      </w:pPr>
      <w:r>
        <w:rPr>
          <w:rFonts w:ascii="Calibri" w:hAnsi="Calibri" w:cs="Calibri"/>
          <w:b/>
          <w:sz w:val="24"/>
          <w:szCs w:val="24"/>
        </w:rPr>
        <w:t>No</w:t>
      </w:r>
      <w:r w:rsidR="00294E6A" w:rsidRPr="00AA3190">
        <w:rPr>
          <w:rFonts w:ascii="Calibri" w:hAnsi="Calibri" w:cs="Calibri"/>
          <w:b/>
          <w:sz w:val="24"/>
          <w:szCs w:val="24"/>
        </w:rPr>
        <w:t>.</w:t>
      </w:r>
      <w:r>
        <w:rPr>
          <w:rFonts w:ascii="Calibri" w:hAnsi="Calibri" w:cs="Calibri"/>
          <w:b/>
          <w:sz w:val="24"/>
          <w:szCs w:val="24"/>
        </w:rPr>
        <w:t xml:space="preserve"> See the answer to Question #24.d. above.</w:t>
      </w:r>
      <w:r w:rsidR="00294E6A" w:rsidRPr="00AA3190">
        <w:rPr>
          <w:rFonts w:ascii="Calibri" w:hAnsi="Calibri" w:cs="Calibri"/>
          <w:b/>
          <w:sz w:val="24"/>
          <w:szCs w:val="24"/>
        </w:rPr>
        <w:t xml:space="preserve"> </w:t>
      </w:r>
    </w:p>
    <w:p w14:paraId="0DAA90B9" w14:textId="285BB41E" w:rsidR="00294E6A" w:rsidRPr="00294E6A" w:rsidRDefault="00294E6A" w:rsidP="00294E6A">
      <w:pPr>
        <w:pStyle w:val="ListParagraph"/>
        <w:numPr>
          <w:ilvl w:val="0"/>
          <w:numId w:val="10"/>
        </w:numPr>
        <w:tabs>
          <w:tab w:val="clear" w:pos="720"/>
          <w:tab w:val="num" w:pos="1440"/>
        </w:tabs>
        <w:autoSpaceDE w:val="0"/>
        <w:autoSpaceDN w:val="0"/>
        <w:adjustRightInd w:val="0"/>
        <w:spacing w:after="240"/>
        <w:ind w:left="1440"/>
        <w:contextualSpacing w:val="0"/>
        <w:rPr>
          <w:rFonts w:ascii="Calibri" w:hAnsi="Calibri" w:cs="Calibri"/>
          <w:b/>
          <w:sz w:val="24"/>
          <w:szCs w:val="24"/>
        </w:rPr>
      </w:pPr>
      <w:r>
        <w:rPr>
          <w:rFonts w:ascii="Calibri" w:hAnsi="Calibri" w:cs="Calibri"/>
          <w:b/>
          <w:sz w:val="24"/>
          <w:szCs w:val="24"/>
        </w:rPr>
        <w:t>DPOs</w:t>
      </w:r>
      <w:r w:rsidRPr="00AA3190">
        <w:rPr>
          <w:rFonts w:ascii="Calibri" w:hAnsi="Calibri" w:cs="Calibri"/>
          <w:b/>
          <w:sz w:val="24"/>
          <w:szCs w:val="24"/>
        </w:rPr>
        <w:t xml:space="preserve"> are required to follow ACPD policy and protocol while on duty, which includes instructions for uniforms and arming.</w:t>
      </w:r>
    </w:p>
    <w:p w14:paraId="4F3E2D84" w14:textId="1B5DF47C" w:rsidR="007A64BA" w:rsidRPr="00980FCC" w:rsidRDefault="00C550B9" w:rsidP="007A64BA">
      <w:pPr>
        <w:numPr>
          <w:ilvl w:val="0"/>
          <w:numId w:val="1"/>
        </w:numPr>
        <w:spacing w:after="60"/>
        <w:rPr>
          <w:rFonts w:ascii="Calibri" w:hAnsi="Calibri" w:cs="Calibri"/>
          <w:bCs/>
          <w:sz w:val="24"/>
          <w:szCs w:val="24"/>
        </w:rPr>
      </w:pPr>
      <w:r w:rsidRPr="00980FCC">
        <w:rPr>
          <w:rFonts w:ascii="Calibri" w:hAnsi="Calibri" w:cs="Calibri"/>
          <w:bCs/>
          <w:sz w:val="24"/>
          <w:szCs w:val="24"/>
        </w:rPr>
        <w:t>To what degree are Alameda County and the Probation Department willing to collaborate in deploying a harm reduction approach at the CORE?</w:t>
      </w:r>
    </w:p>
    <w:p w14:paraId="0DE60B20" w14:textId="77777777" w:rsidR="00C550B9" w:rsidRPr="00980FCC" w:rsidRDefault="00C550B9" w:rsidP="00C550B9">
      <w:pPr>
        <w:tabs>
          <w:tab w:val="left" w:pos="1440"/>
        </w:tabs>
        <w:spacing w:after="60"/>
        <w:ind w:left="1440" w:hanging="720"/>
        <w:rPr>
          <w:rFonts w:ascii="Calibri" w:hAnsi="Calibri" w:cs="Calibri"/>
          <w:bCs/>
          <w:sz w:val="24"/>
          <w:szCs w:val="24"/>
        </w:rPr>
      </w:pPr>
      <w:r w:rsidRPr="00980FCC">
        <w:rPr>
          <w:rFonts w:ascii="Calibri" w:hAnsi="Calibri" w:cs="Calibri"/>
          <w:bCs/>
          <w:sz w:val="24"/>
          <w:szCs w:val="24"/>
        </w:rPr>
        <w:t>a.</w:t>
      </w:r>
      <w:r w:rsidRPr="00980FCC">
        <w:rPr>
          <w:rFonts w:ascii="Calibri" w:hAnsi="Calibri" w:cs="Calibri"/>
          <w:bCs/>
          <w:sz w:val="24"/>
          <w:szCs w:val="24"/>
        </w:rPr>
        <w:tab/>
        <w:t xml:space="preserve">Will Probationers be required to achieve and maintain sobriety as a matter of standard practice? </w:t>
      </w:r>
    </w:p>
    <w:p w14:paraId="4D4593C1" w14:textId="77777777" w:rsidR="00C550B9" w:rsidRPr="00980FCC" w:rsidRDefault="00C550B9" w:rsidP="00C550B9">
      <w:pPr>
        <w:tabs>
          <w:tab w:val="left" w:pos="1440"/>
        </w:tabs>
        <w:spacing w:after="60"/>
        <w:ind w:left="1440" w:hanging="720"/>
        <w:rPr>
          <w:rFonts w:ascii="Calibri" w:hAnsi="Calibri" w:cs="Calibri"/>
          <w:bCs/>
          <w:sz w:val="24"/>
          <w:szCs w:val="24"/>
        </w:rPr>
      </w:pPr>
      <w:r w:rsidRPr="00980FCC">
        <w:rPr>
          <w:rFonts w:ascii="Calibri" w:hAnsi="Calibri" w:cs="Calibri"/>
          <w:bCs/>
          <w:sz w:val="24"/>
          <w:szCs w:val="24"/>
        </w:rPr>
        <w:t>b.</w:t>
      </w:r>
      <w:r w:rsidRPr="00980FCC">
        <w:rPr>
          <w:rFonts w:ascii="Calibri" w:hAnsi="Calibri" w:cs="Calibri"/>
          <w:bCs/>
          <w:sz w:val="24"/>
          <w:szCs w:val="24"/>
        </w:rPr>
        <w:tab/>
        <w:t xml:space="preserve">Will the CORE be expected to report apparent substance-use violations or other apparent violations of Probation terms and conditions while a probationer is on site at the CORE or if the probationer discloses such potential violations to CORE staff? </w:t>
      </w:r>
    </w:p>
    <w:p w14:paraId="014237BF" w14:textId="77777777" w:rsidR="00C550B9" w:rsidRPr="00980FCC" w:rsidRDefault="00C550B9" w:rsidP="00C550B9">
      <w:pPr>
        <w:tabs>
          <w:tab w:val="left" w:pos="1440"/>
        </w:tabs>
        <w:spacing w:after="60"/>
        <w:ind w:left="1440" w:hanging="720"/>
        <w:rPr>
          <w:rFonts w:ascii="Calibri" w:hAnsi="Calibri" w:cs="Calibri"/>
          <w:bCs/>
          <w:sz w:val="24"/>
          <w:szCs w:val="24"/>
        </w:rPr>
      </w:pPr>
      <w:r w:rsidRPr="00980FCC">
        <w:rPr>
          <w:rFonts w:ascii="Calibri" w:hAnsi="Calibri" w:cs="Calibri"/>
          <w:bCs/>
          <w:sz w:val="24"/>
          <w:szCs w:val="24"/>
        </w:rPr>
        <w:t>c.</w:t>
      </w:r>
      <w:r w:rsidRPr="00980FCC">
        <w:rPr>
          <w:rFonts w:ascii="Calibri" w:hAnsi="Calibri" w:cs="Calibri"/>
          <w:bCs/>
          <w:sz w:val="24"/>
          <w:szCs w:val="24"/>
        </w:rPr>
        <w:tab/>
        <w:t xml:space="preserve">Is Probation willing to collaborate with the successful applicant to develop shared policies and procedures that would support a harm-reduction approach? </w:t>
      </w:r>
    </w:p>
    <w:p w14:paraId="64614BB0" w14:textId="77777777" w:rsidR="00C550B9" w:rsidRPr="00980FCC" w:rsidRDefault="00C550B9" w:rsidP="00C550B9">
      <w:pPr>
        <w:tabs>
          <w:tab w:val="left" w:pos="1440"/>
        </w:tabs>
        <w:spacing w:after="60"/>
        <w:ind w:left="1440" w:hanging="720"/>
        <w:rPr>
          <w:rFonts w:ascii="Calibri" w:hAnsi="Calibri" w:cs="Calibri"/>
          <w:bCs/>
          <w:sz w:val="24"/>
          <w:szCs w:val="24"/>
        </w:rPr>
      </w:pPr>
      <w:r w:rsidRPr="00980FCC">
        <w:rPr>
          <w:rFonts w:ascii="Calibri" w:hAnsi="Calibri" w:cs="Calibri"/>
          <w:bCs/>
          <w:sz w:val="24"/>
          <w:szCs w:val="24"/>
        </w:rPr>
        <w:t>d.</w:t>
      </w:r>
      <w:r w:rsidRPr="00980FCC">
        <w:rPr>
          <w:rFonts w:ascii="Calibri" w:hAnsi="Calibri" w:cs="Calibri"/>
          <w:bCs/>
          <w:sz w:val="24"/>
          <w:szCs w:val="24"/>
        </w:rPr>
        <w:tab/>
        <w:t xml:space="preserve">Is the CORE required to enforce conditions imposed by Probation or to report any perceived or reported violation of probation terms? </w:t>
      </w:r>
    </w:p>
    <w:p w14:paraId="7E78F9A2" w14:textId="03A18CB6" w:rsidR="00C550B9" w:rsidRPr="00980FCC" w:rsidRDefault="00C550B9" w:rsidP="00C550B9">
      <w:pPr>
        <w:tabs>
          <w:tab w:val="left" w:pos="1440"/>
        </w:tabs>
        <w:spacing w:after="60"/>
        <w:ind w:left="1440" w:hanging="720"/>
        <w:rPr>
          <w:rFonts w:ascii="Calibri" w:hAnsi="Calibri" w:cs="Calibri"/>
          <w:bCs/>
          <w:sz w:val="24"/>
          <w:szCs w:val="24"/>
        </w:rPr>
      </w:pPr>
      <w:r w:rsidRPr="00980FCC">
        <w:rPr>
          <w:rFonts w:ascii="Calibri" w:hAnsi="Calibri" w:cs="Calibri"/>
          <w:bCs/>
          <w:sz w:val="24"/>
          <w:szCs w:val="24"/>
        </w:rPr>
        <w:t>e.</w:t>
      </w:r>
      <w:r w:rsidRPr="00980FCC">
        <w:rPr>
          <w:rFonts w:ascii="Calibri" w:hAnsi="Calibri" w:cs="Calibri"/>
          <w:bCs/>
          <w:sz w:val="24"/>
          <w:szCs w:val="24"/>
        </w:rPr>
        <w:tab/>
        <w:t>The successful applicant is required to report “adverse events or disciplinary actions.” How are these defined?</w:t>
      </w:r>
    </w:p>
    <w:p w14:paraId="1F650F40" w14:textId="0ADFE0EC" w:rsidR="007A64BA" w:rsidRDefault="00AF6306" w:rsidP="00AF6306">
      <w:pPr>
        <w:keepNext/>
        <w:numPr>
          <w:ilvl w:val="1"/>
          <w:numId w:val="1"/>
        </w:numPr>
        <w:tabs>
          <w:tab w:val="clear" w:pos="1170"/>
        </w:tabs>
        <w:autoSpaceDE w:val="0"/>
        <w:autoSpaceDN w:val="0"/>
        <w:adjustRightInd w:val="0"/>
        <w:spacing w:after="120"/>
        <w:ind w:left="720" w:hanging="720"/>
        <w:rPr>
          <w:rFonts w:ascii="Calibri" w:hAnsi="Calibri" w:cs="Calibri"/>
          <w:b/>
          <w:sz w:val="24"/>
          <w:szCs w:val="24"/>
        </w:rPr>
      </w:pPr>
      <w:r>
        <w:rPr>
          <w:rFonts w:ascii="Calibri" w:hAnsi="Calibri" w:cs="Calibri"/>
          <w:b/>
          <w:sz w:val="24"/>
          <w:szCs w:val="24"/>
        </w:rPr>
        <w:t>Please see response below:</w:t>
      </w:r>
    </w:p>
    <w:p w14:paraId="2B130513" w14:textId="068C23C2" w:rsidR="00AF6306" w:rsidRPr="00AF6306" w:rsidRDefault="00AF6306" w:rsidP="00AF6306">
      <w:pPr>
        <w:pStyle w:val="ListParagraph"/>
        <w:numPr>
          <w:ilvl w:val="0"/>
          <w:numId w:val="12"/>
        </w:numPr>
        <w:tabs>
          <w:tab w:val="clear" w:pos="720"/>
          <w:tab w:val="num" w:pos="1440"/>
        </w:tabs>
        <w:autoSpaceDE w:val="0"/>
        <w:autoSpaceDN w:val="0"/>
        <w:adjustRightInd w:val="0"/>
        <w:spacing w:after="120"/>
        <w:ind w:left="1440"/>
        <w:contextualSpacing w:val="0"/>
        <w:rPr>
          <w:rFonts w:ascii="Calibri" w:hAnsi="Calibri" w:cs="Calibri"/>
          <w:b/>
          <w:bCs/>
          <w:sz w:val="24"/>
          <w:szCs w:val="24"/>
        </w:rPr>
      </w:pPr>
      <w:r w:rsidRPr="00AF6306">
        <w:rPr>
          <w:rFonts w:ascii="Calibri" w:hAnsi="Calibri" w:cs="Calibri"/>
          <w:b/>
          <w:bCs/>
          <w:sz w:val="24"/>
          <w:szCs w:val="24"/>
        </w:rPr>
        <w:t xml:space="preserve">No. However, </w:t>
      </w:r>
      <w:r>
        <w:rPr>
          <w:rFonts w:ascii="Calibri" w:hAnsi="Calibri" w:cs="Calibri"/>
          <w:b/>
          <w:bCs/>
          <w:sz w:val="24"/>
          <w:szCs w:val="24"/>
        </w:rPr>
        <w:t xml:space="preserve">at the </w:t>
      </w:r>
      <w:r w:rsidRPr="00AF6306">
        <w:rPr>
          <w:rFonts w:ascii="Calibri" w:hAnsi="Calibri" w:cs="Calibri"/>
          <w:b/>
          <w:bCs/>
          <w:sz w:val="24"/>
          <w:szCs w:val="24"/>
        </w:rPr>
        <w:t>CORE</w:t>
      </w:r>
      <w:r>
        <w:rPr>
          <w:rFonts w:ascii="Calibri" w:hAnsi="Calibri" w:cs="Calibri"/>
          <w:b/>
          <w:bCs/>
          <w:sz w:val="24"/>
          <w:szCs w:val="24"/>
        </w:rPr>
        <w:t>, the Contractor</w:t>
      </w:r>
      <w:r w:rsidRPr="00AF6306">
        <w:rPr>
          <w:rFonts w:ascii="Calibri" w:hAnsi="Calibri" w:cs="Calibri"/>
          <w:b/>
          <w:bCs/>
          <w:sz w:val="24"/>
          <w:szCs w:val="24"/>
        </w:rPr>
        <w:t xml:space="preserve"> must provide support for clients to access SUD treatment.</w:t>
      </w:r>
    </w:p>
    <w:p w14:paraId="13B67C1A" w14:textId="6EA81144" w:rsidR="00AF6306" w:rsidRPr="00AF6306" w:rsidRDefault="00AF6306" w:rsidP="00AF6306">
      <w:pPr>
        <w:pStyle w:val="ListParagraph"/>
        <w:numPr>
          <w:ilvl w:val="0"/>
          <w:numId w:val="12"/>
        </w:numPr>
        <w:tabs>
          <w:tab w:val="clear" w:pos="720"/>
          <w:tab w:val="num" w:pos="1440"/>
        </w:tabs>
        <w:autoSpaceDE w:val="0"/>
        <w:autoSpaceDN w:val="0"/>
        <w:adjustRightInd w:val="0"/>
        <w:spacing w:after="120"/>
        <w:ind w:left="1440"/>
        <w:contextualSpacing w:val="0"/>
        <w:rPr>
          <w:rFonts w:ascii="Calibri" w:hAnsi="Calibri" w:cs="Calibri"/>
          <w:b/>
          <w:bCs/>
          <w:sz w:val="24"/>
          <w:szCs w:val="24"/>
        </w:rPr>
      </w:pPr>
      <w:r>
        <w:rPr>
          <w:rFonts w:ascii="Calibri" w:hAnsi="Calibri" w:cs="Calibri"/>
          <w:b/>
          <w:bCs/>
          <w:sz w:val="24"/>
          <w:szCs w:val="24"/>
        </w:rPr>
        <w:t>The Contractor</w:t>
      </w:r>
      <w:r w:rsidRPr="00AF6306">
        <w:rPr>
          <w:rFonts w:ascii="Calibri" w:hAnsi="Calibri" w:cs="Calibri"/>
          <w:b/>
          <w:bCs/>
          <w:sz w:val="24"/>
          <w:szCs w:val="24"/>
        </w:rPr>
        <w:t xml:space="preserve"> is responsible for reporting any adverse events that occur at the CORE sites, including safety concerns. The </w:t>
      </w:r>
      <w:r>
        <w:rPr>
          <w:rFonts w:ascii="Calibri" w:hAnsi="Calibri" w:cs="Calibri"/>
          <w:b/>
          <w:bCs/>
          <w:sz w:val="24"/>
          <w:szCs w:val="24"/>
        </w:rPr>
        <w:t>Contractor</w:t>
      </w:r>
      <w:r w:rsidRPr="00AF6306">
        <w:rPr>
          <w:rFonts w:ascii="Calibri" w:hAnsi="Calibri" w:cs="Calibri"/>
          <w:b/>
          <w:bCs/>
          <w:sz w:val="24"/>
          <w:szCs w:val="24"/>
        </w:rPr>
        <w:t xml:space="preserve"> is not responsible to enforce client </w:t>
      </w:r>
      <w:r w:rsidRPr="00AF6306">
        <w:rPr>
          <w:rFonts w:ascii="Calibri" w:hAnsi="Calibri" w:cs="Calibri"/>
          <w:b/>
          <w:bCs/>
          <w:sz w:val="24"/>
          <w:szCs w:val="24"/>
        </w:rPr>
        <w:lastRenderedPageBreak/>
        <w:t xml:space="preserve">compliance with probation terms and conditions. </w:t>
      </w:r>
      <w:r>
        <w:rPr>
          <w:rFonts w:ascii="Calibri" w:hAnsi="Calibri" w:cs="Calibri"/>
          <w:b/>
          <w:bCs/>
          <w:sz w:val="24"/>
          <w:szCs w:val="24"/>
        </w:rPr>
        <w:t>Contractor’s</w:t>
      </w:r>
      <w:r w:rsidRPr="00AF6306">
        <w:rPr>
          <w:rFonts w:ascii="Calibri" w:hAnsi="Calibri" w:cs="Calibri"/>
          <w:b/>
          <w:bCs/>
          <w:sz w:val="24"/>
          <w:szCs w:val="24"/>
        </w:rPr>
        <w:t xml:space="preserve"> </w:t>
      </w:r>
      <w:r>
        <w:rPr>
          <w:rFonts w:ascii="Calibri" w:hAnsi="Calibri" w:cs="Calibri"/>
          <w:b/>
          <w:bCs/>
          <w:sz w:val="24"/>
          <w:szCs w:val="24"/>
        </w:rPr>
        <w:t>S</w:t>
      </w:r>
      <w:r w:rsidRPr="00AF6306">
        <w:rPr>
          <w:rFonts w:ascii="Calibri" w:hAnsi="Calibri" w:cs="Calibri"/>
          <w:b/>
          <w:bCs/>
          <w:sz w:val="24"/>
          <w:szCs w:val="24"/>
        </w:rPr>
        <w:t xml:space="preserve">taff should use their discretion to report potential violations to ACPD based on their </w:t>
      </w:r>
      <w:r w:rsidR="00A37E92">
        <w:rPr>
          <w:rFonts w:ascii="Calibri" w:hAnsi="Calibri" w:cs="Calibri"/>
          <w:b/>
          <w:bCs/>
          <w:sz w:val="24"/>
          <w:szCs w:val="24"/>
        </w:rPr>
        <w:t>judgment</w:t>
      </w:r>
      <w:r w:rsidR="00A37E92" w:rsidRPr="00AF6306">
        <w:rPr>
          <w:rFonts w:ascii="Calibri" w:hAnsi="Calibri" w:cs="Calibri"/>
          <w:b/>
          <w:bCs/>
          <w:sz w:val="24"/>
          <w:szCs w:val="24"/>
        </w:rPr>
        <w:t xml:space="preserve"> </w:t>
      </w:r>
      <w:r w:rsidRPr="00AF6306">
        <w:rPr>
          <w:rFonts w:ascii="Calibri" w:hAnsi="Calibri" w:cs="Calibri"/>
          <w:b/>
          <w:bCs/>
          <w:sz w:val="24"/>
          <w:szCs w:val="24"/>
        </w:rPr>
        <w:t>regarding client, CORE, and community safety.</w:t>
      </w:r>
    </w:p>
    <w:p w14:paraId="5AC3AEE3" w14:textId="5DBB05DE" w:rsidR="00AF6306" w:rsidRPr="00AF6306" w:rsidRDefault="00AF6306" w:rsidP="00AF6306">
      <w:pPr>
        <w:pStyle w:val="ListParagraph"/>
        <w:numPr>
          <w:ilvl w:val="0"/>
          <w:numId w:val="12"/>
        </w:numPr>
        <w:tabs>
          <w:tab w:val="clear" w:pos="720"/>
          <w:tab w:val="num" w:pos="1440"/>
        </w:tabs>
        <w:autoSpaceDE w:val="0"/>
        <w:autoSpaceDN w:val="0"/>
        <w:adjustRightInd w:val="0"/>
        <w:spacing w:after="120"/>
        <w:ind w:left="1440"/>
        <w:contextualSpacing w:val="0"/>
        <w:rPr>
          <w:rFonts w:ascii="Calibri" w:hAnsi="Calibri" w:cs="Calibri"/>
          <w:b/>
          <w:bCs/>
          <w:sz w:val="24"/>
          <w:szCs w:val="24"/>
        </w:rPr>
      </w:pPr>
      <w:r w:rsidRPr="00AF6306">
        <w:rPr>
          <w:rFonts w:ascii="Calibri" w:hAnsi="Calibri" w:cs="Calibri"/>
          <w:b/>
          <w:bCs/>
          <w:sz w:val="24"/>
          <w:szCs w:val="24"/>
        </w:rPr>
        <w:t xml:space="preserve">Yes. The </w:t>
      </w:r>
      <w:r w:rsidR="00BA52B6">
        <w:rPr>
          <w:rFonts w:ascii="Calibri" w:hAnsi="Calibri" w:cs="Calibri"/>
          <w:b/>
          <w:sz w:val="24"/>
          <w:szCs w:val="24"/>
        </w:rPr>
        <w:t>Contractor</w:t>
      </w:r>
      <w:r w:rsidR="00574297">
        <w:rPr>
          <w:rFonts w:ascii="Calibri" w:hAnsi="Calibri" w:cs="Calibri"/>
          <w:b/>
          <w:sz w:val="24"/>
          <w:szCs w:val="24"/>
        </w:rPr>
        <w:t xml:space="preserve"> </w:t>
      </w:r>
      <w:r w:rsidRPr="00AF6306">
        <w:rPr>
          <w:rFonts w:ascii="Calibri" w:hAnsi="Calibri" w:cs="Calibri"/>
          <w:b/>
          <w:bCs/>
          <w:sz w:val="24"/>
          <w:szCs w:val="24"/>
        </w:rPr>
        <w:t>should develop their own internal policies and procedures, which are subject to final approval by ACPD.</w:t>
      </w:r>
    </w:p>
    <w:p w14:paraId="20191235" w14:textId="32E54A14" w:rsidR="00AF6306" w:rsidRPr="00AF6306" w:rsidRDefault="00AF6306" w:rsidP="00AF6306">
      <w:pPr>
        <w:pStyle w:val="ListParagraph"/>
        <w:numPr>
          <w:ilvl w:val="0"/>
          <w:numId w:val="12"/>
        </w:numPr>
        <w:tabs>
          <w:tab w:val="clear" w:pos="720"/>
          <w:tab w:val="num" w:pos="1440"/>
        </w:tabs>
        <w:autoSpaceDE w:val="0"/>
        <w:autoSpaceDN w:val="0"/>
        <w:adjustRightInd w:val="0"/>
        <w:spacing w:after="120"/>
        <w:ind w:left="1440"/>
        <w:contextualSpacing w:val="0"/>
        <w:rPr>
          <w:rFonts w:ascii="Calibri" w:hAnsi="Calibri" w:cs="Calibri"/>
          <w:b/>
          <w:bCs/>
          <w:sz w:val="24"/>
          <w:szCs w:val="24"/>
        </w:rPr>
      </w:pPr>
      <w:r w:rsidRPr="00AF6306">
        <w:rPr>
          <w:rFonts w:ascii="Calibri" w:hAnsi="Calibri" w:cs="Calibri"/>
          <w:b/>
          <w:bCs/>
          <w:sz w:val="24"/>
          <w:szCs w:val="24"/>
        </w:rPr>
        <w:t>CORE</w:t>
      </w:r>
      <w:r>
        <w:rPr>
          <w:rFonts w:ascii="Calibri" w:hAnsi="Calibri" w:cs="Calibri"/>
          <w:b/>
          <w:bCs/>
          <w:sz w:val="24"/>
          <w:szCs w:val="24"/>
        </w:rPr>
        <w:t xml:space="preserve"> and the Contractor</w:t>
      </w:r>
      <w:r w:rsidRPr="00AF6306">
        <w:rPr>
          <w:rFonts w:ascii="Calibri" w:hAnsi="Calibri" w:cs="Calibri"/>
          <w:b/>
          <w:bCs/>
          <w:sz w:val="24"/>
          <w:szCs w:val="24"/>
        </w:rPr>
        <w:t xml:space="preserve"> </w:t>
      </w:r>
      <w:r>
        <w:rPr>
          <w:rFonts w:ascii="Calibri" w:hAnsi="Calibri" w:cs="Calibri"/>
          <w:b/>
          <w:bCs/>
          <w:sz w:val="24"/>
          <w:szCs w:val="24"/>
        </w:rPr>
        <w:t>are</w:t>
      </w:r>
      <w:r w:rsidRPr="00AF6306">
        <w:rPr>
          <w:rFonts w:ascii="Calibri" w:hAnsi="Calibri" w:cs="Calibri"/>
          <w:b/>
          <w:bCs/>
          <w:sz w:val="24"/>
          <w:szCs w:val="24"/>
        </w:rPr>
        <w:t xml:space="preserve"> not enforcement agenc</w:t>
      </w:r>
      <w:r>
        <w:rPr>
          <w:rFonts w:ascii="Calibri" w:hAnsi="Calibri" w:cs="Calibri"/>
          <w:b/>
          <w:bCs/>
          <w:sz w:val="24"/>
          <w:szCs w:val="24"/>
        </w:rPr>
        <w:t>ies</w:t>
      </w:r>
      <w:r w:rsidRPr="00AF6306">
        <w:rPr>
          <w:rFonts w:ascii="Calibri" w:hAnsi="Calibri" w:cs="Calibri"/>
          <w:b/>
          <w:bCs/>
          <w:sz w:val="24"/>
          <w:szCs w:val="24"/>
        </w:rPr>
        <w:t xml:space="preserve"> (</w:t>
      </w:r>
      <w:r>
        <w:rPr>
          <w:rFonts w:ascii="Calibri" w:hAnsi="Calibri" w:cs="Calibri"/>
          <w:b/>
          <w:bCs/>
          <w:sz w:val="24"/>
          <w:szCs w:val="24"/>
        </w:rPr>
        <w:t xml:space="preserve">please </w:t>
      </w:r>
      <w:r w:rsidRPr="00AF6306">
        <w:rPr>
          <w:rFonts w:ascii="Calibri" w:hAnsi="Calibri" w:cs="Calibri"/>
          <w:b/>
          <w:bCs/>
          <w:sz w:val="24"/>
          <w:szCs w:val="24"/>
        </w:rPr>
        <w:t xml:space="preserve">see </w:t>
      </w:r>
      <w:r>
        <w:rPr>
          <w:rFonts w:ascii="Calibri" w:hAnsi="Calibri" w:cs="Calibri"/>
          <w:b/>
          <w:bCs/>
          <w:sz w:val="24"/>
          <w:szCs w:val="24"/>
        </w:rPr>
        <w:t>answer to Question #25.b. above</w:t>
      </w:r>
      <w:r w:rsidRPr="00AF6306">
        <w:rPr>
          <w:rFonts w:ascii="Calibri" w:hAnsi="Calibri" w:cs="Calibri"/>
          <w:b/>
          <w:bCs/>
          <w:sz w:val="24"/>
          <w:szCs w:val="24"/>
        </w:rPr>
        <w:t>).</w:t>
      </w:r>
    </w:p>
    <w:p w14:paraId="7CDC49A0" w14:textId="29E5BD90" w:rsidR="00AF6306" w:rsidRPr="00AF6306" w:rsidRDefault="00AF6306" w:rsidP="00AF6306">
      <w:pPr>
        <w:pStyle w:val="ListParagraph"/>
        <w:numPr>
          <w:ilvl w:val="0"/>
          <w:numId w:val="12"/>
        </w:numPr>
        <w:tabs>
          <w:tab w:val="clear" w:pos="720"/>
          <w:tab w:val="num" w:pos="1440"/>
        </w:tabs>
        <w:autoSpaceDE w:val="0"/>
        <w:autoSpaceDN w:val="0"/>
        <w:adjustRightInd w:val="0"/>
        <w:spacing w:after="120"/>
        <w:ind w:left="1440"/>
        <w:contextualSpacing w:val="0"/>
        <w:rPr>
          <w:rFonts w:ascii="Calibri" w:hAnsi="Calibri" w:cs="Calibri"/>
          <w:b/>
          <w:bCs/>
          <w:sz w:val="24"/>
          <w:szCs w:val="24"/>
        </w:rPr>
      </w:pPr>
      <w:r w:rsidRPr="00AF6306">
        <w:rPr>
          <w:rFonts w:ascii="Calibri" w:hAnsi="Calibri" w:cs="Calibri"/>
          <w:b/>
          <w:bCs/>
          <w:sz w:val="24"/>
          <w:szCs w:val="24"/>
        </w:rPr>
        <w:t xml:space="preserve">The </w:t>
      </w:r>
      <w:r>
        <w:rPr>
          <w:rFonts w:ascii="Calibri" w:hAnsi="Calibri" w:cs="Calibri"/>
          <w:b/>
          <w:bCs/>
          <w:sz w:val="24"/>
          <w:szCs w:val="24"/>
        </w:rPr>
        <w:t>Contractor</w:t>
      </w:r>
      <w:r w:rsidRPr="00AF6306">
        <w:rPr>
          <w:rFonts w:ascii="Calibri" w:hAnsi="Calibri" w:cs="Calibri"/>
          <w:b/>
          <w:bCs/>
          <w:sz w:val="24"/>
          <w:szCs w:val="24"/>
        </w:rPr>
        <w:t xml:space="preserve"> is required to report “adverse events or disciplinary actions</w:t>
      </w:r>
      <w:r w:rsidR="00574297">
        <w:rPr>
          <w:rFonts w:ascii="Calibri" w:hAnsi="Calibri" w:cs="Calibri"/>
          <w:b/>
          <w:bCs/>
          <w:sz w:val="24"/>
          <w:szCs w:val="24"/>
        </w:rPr>
        <w:t xml:space="preserve">. </w:t>
      </w:r>
      <w:r>
        <w:rPr>
          <w:rFonts w:ascii="Calibri" w:hAnsi="Calibri" w:cs="Calibri"/>
          <w:b/>
          <w:bCs/>
          <w:sz w:val="24"/>
          <w:szCs w:val="24"/>
        </w:rPr>
        <w:t xml:space="preserve">Please see answer to </w:t>
      </w:r>
      <w:r w:rsidR="00D97780">
        <w:rPr>
          <w:rFonts w:ascii="Calibri" w:hAnsi="Calibri" w:cs="Calibri"/>
          <w:b/>
          <w:bCs/>
          <w:sz w:val="24"/>
          <w:szCs w:val="24"/>
        </w:rPr>
        <w:t xml:space="preserve">Question #25.b. above for additional information. </w:t>
      </w:r>
      <w:r w:rsidRPr="00AF6306">
        <w:rPr>
          <w:rFonts w:ascii="Calibri" w:hAnsi="Calibri" w:cs="Calibri"/>
          <w:b/>
          <w:bCs/>
          <w:sz w:val="24"/>
          <w:szCs w:val="24"/>
        </w:rPr>
        <w:t>Adverse events may include</w:t>
      </w:r>
      <w:r w:rsidR="00D97780">
        <w:rPr>
          <w:rFonts w:ascii="Calibri" w:hAnsi="Calibri" w:cs="Calibri"/>
          <w:b/>
          <w:bCs/>
          <w:sz w:val="24"/>
          <w:szCs w:val="24"/>
        </w:rPr>
        <w:t>,</w:t>
      </w:r>
      <w:r w:rsidRPr="00AF6306">
        <w:rPr>
          <w:rFonts w:ascii="Calibri" w:hAnsi="Calibri" w:cs="Calibri"/>
          <w:b/>
          <w:bCs/>
          <w:sz w:val="24"/>
          <w:szCs w:val="24"/>
        </w:rPr>
        <w:t xml:space="preserve"> but are not limited to</w:t>
      </w:r>
      <w:r w:rsidR="00D97780">
        <w:rPr>
          <w:rFonts w:ascii="Calibri" w:hAnsi="Calibri" w:cs="Calibri"/>
          <w:b/>
          <w:bCs/>
          <w:sz w:val="24"/>
          <w:szCs w:val="24"/>
        </w:rPr>
        <w:t>,</w:t>
      </w:r>
      <w:r w:rsidRPr="00AF6306">
        <w:rPr>
          <w:rFonts w:ascii="Calibri" w:hAnsi="Calibri" w:cs="Calibri"/>
          <w:b/>
          <w:bCs/>
          <w:sz w:val="24"/>
          <w:szCs w:val="24"/>
        </w:rPr>
        <w:t xml:space="preserve"> overdoses, sexual harassment complaints, assaults, vandalism, death, or anything that causes a work stoppage, like a COVID exposure. Disciplinary actions are any actions taken by CORE staff to remove, restrict, limit, or otherwise control or correct an individual’s actions.</w:t>
      </w:r>
    </w:p>
    <w:p w14:paraId="6FF1D205" w14:textId="0FBF3019" w:rsidR="00AF6306" w:rsidRPr="00980FCC" w:rsidRDefault="00AF6306" w:rsidP="00AF6306">
      <w:pPr>
        <w:autoSpaceDE w:val="0"/>
        <w:autoSpaceDN w:val="0"/>
        <w:adjustRightInd w:val="0"/>
        <w:spacing w:after="240"/>
        <w:ind w:left="720"/>
        <w:rPr>
          <w:rFonts w:ascii="Calibri" w:hAnsi="Calibri" w:cs="Calibri"/>
          <w:b/>
          <w:sz w:val="24"/>
          <w:szCs w:val="24"/>
        </w:rPr>
      </w:pPr>
      <w:r w:rsidRPr="00A10570">
        <w:rPr>
          <w:rFonts w:ascii="Calibri" w:hAnsi="Calibri" w:cs="Calibri"/>
          <w:b/>
          <w:sz w:val="24"/>
          <w:szCs w:val="24"/>
        </w:rPr>
        <w:t xml:space="preserve">The CORE </w:t>
      </w:r>
      <w:r w:rsidR="00D97780">
        <w:rPr>
          <w:rFonts w:ascii="Calibri" w:hAnsi="Calibri" w:cs="Calibri"/>
          <w:b/>
          <w:sz w:val="24"/>
          <w:szCs w:val="24"/>
        </w:rPr>
        <w:t>C</w:t>
      </w:r>
      <w:r w:rsidR="00D97780" w:rsidRPr="00A10570">
        <w:rPr>
          <w:rFonts w:ascii="Calibri" w:hAnsi="Calibri" w:cs="Calibri"/>
          <w:b/>
          <w:sz w:val="24"/>
          <w:szCs w:val="24"/>
        </w:rPr>
        <w:t xml:space="preserve">ontractor </w:t>
      </w:r>
      <w:r w:rsidRPr="00A10570">
        <w:rPr>
          <w:rFonts w:ascii="Calibri" w:hAnsi="Calibri" w:cs="Calibri"/>
          <w:b/>
          <w:sz w:val="24"/>
          <w:szCs w:val="24"/>
        </w:rPr>
        <w:t xml:space="preserve">will have a response protocol and disciplinary and/or progressive actions plan in place. In the event that the response protocol is applied by the </w:t>
      </w:r>
      <w:r w:rsidR="00D97780">
        <w:rPr>
          <w:rFonts w:ascii="Calibri" w:hAnsi="Calibri" w:cs="Calibri"/>
          <w:b/>
          <w:sz w:val="24"/>
          <w:szCs w:val="24"/>
        </w:rPr>
        <w:t>Contractor</w:t>
      </w:r>
      <w:r w:rsidR="00D97780" w:rsidRPr="00A10570">
        <w:rPr>
          <w:rFonts w:ascii="Calibri" w:hAnsi="Calibri" w:cs="Calibri"/>
          <w:b/>
          <w:sz w:val="24"/>
          <w:szCs w:val="24"/>
        </w:rPr>
        <w:t xml:space="preserve"> </w:t>
      </w:r>
      <w:r w:rsidRPr="00A10570">
        <w:rPr>
          <w:rFonts w:ascii="Calibri" w:hAnsi="Calibri" w:cs="Calibri"/>
          <w:b/>
          <w:sz w:val="24"/>
          <w:szCs w:val="24"/>
        </w:rPr>
        <w:t xml:space="preserve">to a </w:t>
      </w:r>
      <w:r w:rsidR="00223B8B">
        <w:rPr>
          <w:rFonts w:ascii="Calibri" w:hAnsi="Calibri" w:cs="Calibri"/>
          <w:b/>
          <w:sz w:val="24"/>
          <w:szCs w:val="24"/>
        </w:rPr>
        <w:t>Participant</w:t>
      </w:r>
      <w:r w:rsidRPr="00A10570">
        <w:rPr>
          <w:rFonts w:ascii="Calibri" w:hAnsi="Calibri" w:cs="Calibri"/>
          <w:b/>
          <w:sz w:val="24"/>
          <w:szCs w:val="24"/>
        </w:rPr>
        <w:t xml:space="preserve">, ACPD </w:t>
      </w:r>
      <w:r w:rsidR="006040D9">
        <w:rPr>
          <w:rFonts w:ascii="Calibri" w:hAnsi="Calibri" w:cs="Calibri"/>
          <w:b/>
          <w:sz w:val="24"/>
          <w:szCs w:val="24"/>
        </w:rPr>
        <w:t>must</w:t>
      </w:r>
      <w:r w:rsidR="006040D9" w:rsidRPr="00A10570">
        <w:rPr>
          <w:rFonts w:ascii="Calibri" w:hAnsi="Calibri" w:cs="Calibri"/>
          <w:b/>
          <w:sz w:val="24"/>
          <w:szCs w:val="24"/>
        </w:rPr>
        <w:t xml:space="preserve"> </w:t>
      </w:r>
      <w:r w:rsidRPr="00A10570">
        <w:rPr>
          <w:rFonts w:ascii="Calibri" w:hAnsi="Calibri" w:cs="Calibri"/>
          <w:b/>
          <w:sz w:val="24"/>
          <w:szCs w:val="24"/>
        </w:rPr>
        <w:t>be notified within 24 hours</w:t>
      </w:r>
      <w:r w:rsidR="00D97780">
        <w:rPr>
          <w:rFonts w:ascii="Calibri" w:hAnsi="Calibri" w:cs="Calibri"/>
          <w:b/>
          <w:sz w:val="24"/>
          <w:szCs w:val="24"/>
        </w:rPr>
        <w:t>.</w:t>
      </w:r>
    </w:p>
    <w:p w14:paraId="0306CC1E" w14:textId="4690024E" w:rsidR="007A64BA" w:rsidRPr="00980FCC" w:rsidRDefault="00C550B9" w:rsidP="007A64BA">
      <w:pPr>
        <w:numPr>
          <w:ilvl w:val="0"/>
          <w:numId w:val="1"/>
        </w:numPr>
        <w:spacing w:after="60"/>
        <w:rPr>
          <w:rFonts w:ascii="Calibri" w:hAnsi="Calibri" w:cs="Calibri"/>
          <w:bCs/>
          <w:sz w:val="24"/>
          <w:szCs w:val="24"/>
        </w:rPr>
      </w:pPr>
      <w:r w:rsidRPr="00980FCC">
        <w:rPr>
          <w:rFonts w:ascii="Calibri" w:hAnsi="Calibri" w:cs="Calibri"/>
          <w:bCs/>
          <w:sz w:val="24"/>
          <w:szCs w:val="24"/>
        </w:rPr>
        <w:t>Per the RFP, “Upon ACPD request, Contractor must provide individual Participant data on services provided for evaluation and/or quality assurance purposes.” Given that this is for evaluation and QA purposes, is it correct that these may be anonymized data rather than individually identifiable data?</w:t>
      </w:r>
    </w:p>
    <w:p w14:paraId="36D1416A" w14:textId="33D3C249" w:rsidR="007A64BA" w:rsidRPr="00980FCC" w:rsidRDefault="00CF63A9" w:rsidP="009C3575">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sidRPr="00ED0089">
        <w:rPr>
          <w:rFonts w:ascii="Calibri" w:hAnsi="Calibri" w:cs="Calibri"/>
          <w:b/>
          <w:sz w:val="24"/>
          <w:szCs w:val="24"/>
        </w:rPr>
        <w:t xml:space="preserve">Upon ACPD request, </w:t>
      </w:r>
      <w:r>
        <w:rPr>
          <w:rFonts w:ascii="Calibri" w:hAnsi="Calibri" w:cs="Calibri"/>
          <w:b/>
          <w:sz w:val="24"/>
          <w:szCs w:val="24"/>
        </w:rPr>
        <w:t>the Contractor</w:t>
      </w:r>
      <w:r w:rsidRPr="00ED0089">
        <w:rPr>
          <w:rFonts w:ascii="Calibri" w:hAnsi="Calibri" w:cs="Calibri"/>
          <w:b/>
          <w:sz w:val="24"/>
          <w:szCs w:val="24"/>
        </w:rPr>
        <w:t xml:space="preserve"> must provide individual Participant data on services provided for evaluation and/or quality assurance purposes. The data requested may be individual participant data or anonymized data; however, the </w:t>
      </w:r>
      <w:r>
        <w:rPr>
          <w:rFonts w:ascii="Calibri" w:hAnsi="Calibri" w:cs="Calibri"/>
          <w:b/>
          <w:sz w:val="24"/>
          <w:szCs w:val="24"/>
        </w:rPr>
        <w:t>C</w:t>
      </w:r>
      <w:r w:rsidRPr="00ED0089">
        <w:rPr>
          <w:rFonts w:ascii="Calibri" w:hAnsi="Calibri" w:cs="Calibri"/>
          <w:b/>
          <w:sz w:val="24"/>
          <w:szCs w:val="24"/>
        </w:rPr>
        <w:t>ontractor must be ready and able to provide individual participant data</w:t>
      </w:r>
      <w:r>
        <w:rPr>
          <w:rFonts w:ascii="Calibri" w:hAnsi="Calibri" w:cs="Calibri"/>
          <w:b/>
          <w:sz w:val="24"/>
          <w:szCs w:val="24"/>
        </w:rPr>
        <w:t>.</w:t>
      </w:r>
    </w:p>
    <w:p w14:paraId="14C740ED" w14:textId="08474F97" w:rsidR="007A64BA" w:rsidRPr="00980FCC" w:rsidRDefault="00C550B9" w:rsidP="007A64BA">
      <w:pPr>
        <w:numPr>
          <w:ilvl w:val="0"/>
          <w:numId w:val="1"/>
        </w:numPr>
        <w:spacing w:after="60"/>
        <w:rPr>
          <w:rFonts w:ascii="Calibri" w:hAnsi="Calibri" w:cs="Calibri"/>
          <w:bCs/>
          <w:sz w:val="24"/>
          <w:szCs w:val="24"/>
        </w:rPr>
      </w:pPr>
      <w:r w:rsidRPr="00980FCC">
        <w:rPr>
          <w:rFonts w:ascii="Calibri" w:hAnsi="Calibri" w:cs="Calibri"/>
          <w:bCs/>
          <w:sz w:val="24"/>
          <w:szCs w:val="24"/>
        </w:rPr>
        <w:t>Is the successful applicant required to use the Provider Portal identified by Alameda County or can the applicant use another web-based data system capable of gathering and reporting on required data and metrics?</w:t>
      </w:r>
    </w:p>
    <w:p w14:paraId="3B127E2B" w14:textId="6C9DCF53" w:rsidR="007A64BA" w:rsidRPr="00CF63A9" w:rsidRDefault="00CF63A9" w:rsidP="00CF63A9">
      <w:pPr>
        <w:numPr>
          <w:ilvl w:val="1"/>
          <w:numId w:val="1"/>
        </w:numPr>
        <w:tabs>
          <w:tab w:val="clear" w:pos="1170"/>
          <w:tab w:val="num" w:pos="720"/>
        </w:tabs>
        <w:autoSpaceDE w:val="0"/>
        <w:autoSpaceDN w:val="0"/>
        <w:adjustRightInd w:val="0"/>
        <w:spacing w:after="360"/>
        <w:ind w:left="720" w:hanging="720"/>
        <w:rPr>
          <w:rFonts w:ascii="Calibri" w:hAnsi="Calibri" w:cs="Calibri"/>
          <w:b/>
          <w:bCs/>
          <w:sz w:val="24"/>
          <w:szCs w:val="24"/>
        </w:rPr>
      </w:pPr>
      <w:r>
        <w:rPr>
          <w:rFonts w:ascii="Calibri" w:hAnsi="Calibri" w:cs="Calibri"/>
          <w:b/>
          <w:sz w:val="24"/>
          <w:szCs w:val="24"/>
        </w:rPr>
        <w:t>T</w:t>
      </w:r>
      <w:r w:rsidRPr="00F879F0">
        <w:rPr>
          <w:rFonts w:ascii="Calibri" w:hAnsi="Calibri" w:cs="Calibri"/>
          <w:b/>
          <w:sz w:val="24"/>
          <w:szCs w:val="24"/>
        </w:rPr>
        <w:t xml:space="preserve">he Contractor must share data with ACPD by entering the data into </w:t>
      </w:r>
      <w:r>
        <w:rPr>
          <w:rFonts w:ascii="Calibri" w:hAnsi="Calibri" w:cs="Calibri"/>
          <w:b/>
          <w:sz w:val="24"/>
          <w:szCs w:val="24"/>
        </w:rPr>
        <w:t xml:space="preserve">ACPD’s Provider Portal (currently </w:t>
      </w:r>
      <w:r w:rsidRPr="00F879F0">
        <w:rPr>
          <w:rFonts w:ascii="Calibri" w:hAnsi="Calibri" w:cs="Calibri"/>
          <w:b/>
          <w:sz w:val="24"/>
          <w:szCs w:val="24"/>
        </w:rPr>
        <w:t>Enterprise Supervision</w:t>
      </w:r>
      <w:r>
        <w:rPr>
          <w:rFonts w:ascii="Calibri" w:hAnsi="Calibri" w:cs="Calibri"/>
          <w:b/>
          <w:sz w:val="24"/>
          <w:szCs w:val="24"/>
        </w:rPr>
        <w:t>).</w:t>
      </w:r>
    </w:p>
    <w:p w14:paraId="4F7F08B1" w14:textId="251E78CD" w:rsidR="007A64BA" w:rsidRPr="00980FCC" w:rsidRDefault="00C550B9" w:rsidP="007A64BA">
      <w:pPr>
        <w:numPr>
          <w:ilvl w:val="0"/>
          <w:numId w:val="1"/>
        </w:numPr>
        <w:spacing w:after="60"/>
        <w:rPr>
          <w:rFonts w:ascii="Calibri" w:hAnsi="Calibri" w:cs="Calibri"/>
          <w:bCs/>
          <w:sz w:val="24"/>
          <w:szCs w:val="24"/>
        </w:rPr>
      </w:pPr>
      <w:r w:rsidRPr="00980FCC">
        <w:rPr>
          <w:rFonts w:ascii="Calibri" w:hAnsi="Calibri" w:cs="Calibri"/>
          <w:bCs/>
          <w:sz w:val="24"/>
          <w:szCs w:val="24"/>
        </w:rPr>
        <w:t>What is the definition of providing updates to DPOs “on each participant’s progress on a routine basis”? What level of individualized, identifiable client-specific information is CORE required to report or make accessible to Probation staff? Does Alameda County or Probation expect to have access to case notes, treatment records, or other PHI?</w:t>
      </w:r>
    </w:p>
    <w:p w14:paraId="577D5CAB" w14:textId="490AC3E9" w:rsidR="007A64BA" w:rsidRPr="00AA4A64" w:rsidRDefault="00CF63A9" w:rsidP="00AA4A64">
      <w:pPr>
        <w:numPr>
          <w:ilvl w:val="1"/>
          <w:numId w:val="1"/>
        </w:numPr>
        <w:tabs>
          <w:tab w:val="clear" w:pos="1170"/>
          <w:tab w:val="num" w:pos="720"/>
        </w:tabs>
        <w:autoSpaceDE w:val="0"/>
        <w:autoSpaceDN w:val="0"/>
        <w:adjustRightInd w:val="0"/>
        <w:spacing w:after="360"/>
        <w:ind w:left="720" w:hanging="720"/>
        <w:rPr>
          <w:rFonts w:ascii="Calibri" w:hAnsi="Calibri" w:cs="Calibri"/>
          <w:b/>
          <w:bCs/>
          <w:sz w:val="24"/>
          <w:szCs w:val="24"/>
        </w:rPr>
      </w:pPr>
      <w:r w:rsidRPr="00AA4A64">
        <w:rPr>
          <w:rFonts w:ascii="Calibri" w:hAnsi="Calibri" w:cs="Calibri"/>
          <w:b/>
          <w:sz w:val="24"/>
          <w:szCs w:val="24"/>
        </w:rPr>
        <w:t xml:space="preserve">The Contractor and the CORE are not clinical providers; the Contractor is responsible for coordinating the CORE site, facilitating events, and outreach. The Contractor is not responsible for collecting or re-disclosing PHI [Personal Health Information]. The Contractor </w:t>
      </w:r>
      <w:r w:rsidRPr="00AA4A64">
        <w:rPr>
          <w:rFonts w:ascii="Calibri" w:hAnsi="Calibri" w:cs="Calibri"/>
          <w:b/>
          <w:sz w:val="24"/>
          <w:szCs w:val="24"/>
        </w:rPr>
        <w:lastRenderedPageBreak/>
        <w:t xml:space="preserve">must have robust data and privacy controls in place in accordance with applicable Federal, State and local laws, rules and regulations. </w:t>
      </w:r>
      <w:r w:rsidRPr="00AA4A64">
        <w:rPr>
          <w:rFonts w:ascii="Calibri" w:hAnsi="Calibri" w:cs="Calibri"/>
          <w:b/>
          <w:bCs/>
          <w:iCs/>
          <w:sz w:val="24"/>
          <w:szCs w:val="24"/>
        </w:rPr>
        <w:t>The DPO is the primary case manager.</w:t>
      </w:r>
      <w:r w:rsidRPr="00AA4A64">
        <w:rPr>
          <w:rFonts w:ascii="Calibri" w:hAnsi="Calibri" w:cs="Calibri"/>
          <w:b/>
          <w:bCs/>
          <w:sz w:val="24"/>
          <w:szCs w:val="24"/>
        </w:rPr>
        <w:t xml:space="preserve"> As the primary case manager, if a Realignment eligible Participant needs a referral to an AB109-funded provider, Contractor Staff must connect with the Participant’s DPO or appropriate ACPD staff to facilitate the referral.  Contractor Staff must also follow up with Participants, their DPO, and/or Service Providers to verify successful service linkage and connection.  The Contractor must collaborate and foster relationships with the Participants, the DPO, and assist clients in navigating the DPO-client relationship. The Contractor</w:t>
      </w:r>
      <w:r w:rsidR="00223B8B" w:rsidRPr="00AA4A64">
        <w:rPr>
          <w:rFonts w:ascii="Calibri" w:hAnsi="Calibri" w:cs="Calibri"/>
          <w:b/>
          <w:bCs/>
          <w:sz w:val="24"/>
          <w:szCs w:val="24"/>
        </w:rPr>
        <w:t xml:space="preserve"> </w:t>
      </w:r>
      <w:r w:rsidRPr="00AA4A64">
        <w:rPr>
          <w:rFonts w:ascii="Calibri" w:hAnsi="Calibri" w:cs="Calibri"/>
          <w:b/>
          <w:bCs/>
          <w:sz w:val="24"/>
          <w:szCs w:val="24"/>
        </w:rPr>
        <w:t xml:space="preserve">must share resources, provider networks, and other service knowledge with DPOs and other ACPD staff to enhance Participant’s access to necessary supports. The </w:t>
      </w:r>
      <w:r w:rsidR="00BA52B6" w:rsidRPr="00AA4A64">
        <w:rPr>
          <w:rFonts w:ascii="Calibri" w:hAnsi="Calibri" w:cs="Calibri"/>
          <w:b/>
          <w:bCs/>
          <w:sz w:val="24"/>
          <w:szCs w:val="24"/>
        </w:rPr>
        <w:t>Contractor</w:t>
      </w:r>
      <w:r w:rsidR="00223B8B" w:rsidRPr="00AA4A64">
        <w:rPr>
          <w:rFonts w:ascii="Calibri" w:hAnsi="Calibri" w:cs="Calibri"/>
          <w:b/>
          <w:bCs/>
          <w:sz w:val="24"/>
          <w:szCs w:val="24"/>
        </w:rPr>
        <w:t xml:space="preserve"> </w:t>
      </w:r>
      <w:r w:rsidRPr="00AA4A64">
        <w:rPr>
          <w:rFonts w:ascii="Calibri" w:hAnsi="Calibri" w:cs="Calibri"/>
          <w:b/>
          <w:bCs/>
          <w:sz w:val="24"/>
          <w:szCs w:val="24"/>
        </w:rPr>
        <w:t xml:space="preserve">must work collaboratively with DPOs and Service Providers to address the immediate needs of the Participant and ensure, when possible, that their Dynamic Factors are being addressed. Barrier removal services must be provided in collaboration with the DPO. The </w:t>
      </w:r>
      <w:r w:rsidR="00BA52B6" w:rsidRPr="00AA4A64">
        <w:rPr>
          <w:rFonts w:ascii="Calibri" w:hAnsi="Calibri" w:cs="Calibri"/>
          <w:b/>
          <w:bCs/>
          <w:sz w:val="24"/>
          <w:szCs w:val="24"/>
        </w:rPr>
        <w:t>Contractor</w:t>
      </w:r>
      <w:r w:rsidRPr="00AA4A64">
        <w:rPr>
          <w:rFonts w:ascii="Calibri" w:hAnsi="Calibri" w:cs="Calibri"/>
          <w:b/>
          <w:bCs/>
          <w:sz w:val="24"/>
          <w:szCs w:val="24"/>
        </w:rPr>
        <w:t xml:space="preserve"> must provide ongoing highlights of the Participant’s accomplishments through consistent, innovative, dignified, and meaningful approaches. This includes relaying successes to their DPO, reporting successes via the Provider Portal, and providing other platforms for celebration. </w:t>
      </w:r>
      <w:r w:rsidR="00223B8B" w:rsidRPr="00AA4A64">
        <w:rPr>
          <w:rFonts w:ascii="Calibri" w:hAnsi="Calibri" w:cs="Calibri"/>
          <w:b/>
          <w:bCs/>
          <w:sz w:val="24"/>
          <w:szCs w:val="24"/>
        </w:rPr>
        <w:t>The Contractor shall m</w:t>
      </w:r>
      <w:r w:rsidRPr="00AA4A64">
        <w:rPr>
          <w:rFonts w:ascii="Calibri" w:hAnsi="Calibri" w:cs="Calibri"/>
          <w:b/>
          <w:bCs/>
          <w:sz w:val="24"/>
          <w:szCs w:val="24"/>
        </w:rPr>
        <w:t xml:space="preserve">aintain data collection practices, while evaluating feedback and data regularly to update CORE’s onsite offerings and community networks, improve working relationships with DPOs and others, and better match existing resources to Participant’s assessed and stated needs.  </w:t>
      </w:r>
      <w:r w:rsidR="00AA4A64" w:rsidRPr="00AA4A64">
        <w:rPr>
          <w:rFonts w:ascii="Calibri" w:hAnsi="Calibri" w:cs="Calibri"/>
          <w:b/>
          <w:bCs/>
          <w:sz w:val="24"/>
          <w:szCs w:val="24"/>
        </w:rPr>
        <w:t>The Contractor shall provide f</w:t>
      </w:r>
      <w:r w:rsidRPr="00AA4A64">
        <w:rPr>
          <w:rFonts w:ascii="Calibri" w:hAnsi="Calibri" w:cs="Calibri"/>
          <w:b/>
          <w:bCs/>
          <w:sz w:val="24"/>
          <w:szCs w:val="24"/>
        </w:rPr>
        <w:t xml:space="preserve">ollow up with Participants, DPO, and/or Service Providers to verify successful service linkage and connection.  The </w:t>
      </w:r>
      <w:r w:rsidR="00BA52B6" w:rsidRPr="00AA4A64">
        <w:rPr>
          <w:rFonts w:ascii="Calibri" w:hAnsi="Calibri" w:cs="Calibri"/>
          <w:b/>
          <w:bCs/>
          <w:sz w:val="24"/>
          <w:szCs w:val="24"/>
        </w:rPr>
        <w:t>Contractor</w:t>
      </w:r>
      <w:r w:rsidRPr="00AA4A64">
        <w:rPr>
          <w:rFonts w:ascii="Calibri" w:hAnsi="Calibri" w:cs="Calibri"/>
          <w:b/>
          <w:bCs/>
          <w:sz w:val="24"/>
          <w:szCs w:val="24"/>
        </w:rPr>
        <w:t xml:space="preserve"> must provide the supervising DPOs with updates on each Participant’s progress on a routine basis and must document efforts in the Provider Portal. In addition to the reporting requirements</w:t>
      </w:r>
      <w:r w:rsidR="00BA52B6" w:rsidRPr="00AA4A64">
        <w:rPr>
          <w:rFonts w:ascii="Calibri" w:hAnsi="Calibri" w:cs="Calibri"/>
          <w:b/>
          <w:bCs/>
          <w:sz w:val="24"/>
          <w:szCs w:val="24"/>
        </w:rPr>
        <w:t xml:space="preserve">, </w:t>
      </w:r>
      <w:r w:rsidRPr="00AA4A64">
        <w:rPr>
          <w:rFonts w:ascii="Calibri" w:hAnsi="Calibri" w:cs="Calibri"/>
          <w:b/>
          <w:bCs/>
          <w:sz w:val="24"/>
          <w:szCs w:val="24"/>
        </w:rPr>
        <w:t xml:space="preserve">the </w:t>
      </w:r>
      <w:r w:rsidR="00BA52B6" w:rsidRPr="00AA4A64">
        <w:rPr>
          <w:rFonts w:ascii="Calibri" w:hAnsi="Calibri" w:cs="Calibri"/>
          <w:b/>
          <w:bCs/>
          <w:sz w:val="24"/>
          <w:szCs w:val="24"/>
        </w:rPr>
        <w:t>Contractor</w:t>
      </w:r>
      <w:r w:rsidR="00AA4A64" w:rsidRPr="00AA4A64">
        <w:rPr>
          <w:rFonts w:ascii="Calibri" w:hAnsi="Calibri" w:cs="Calibri"/>
          <w:b/>
          <w:bCs/>
          <w:sz w:val="24"/>
          <w:szCs w:val="24"/>
        </w:rPr>
        <w:t xml:space="preserve"> </w:t>
      </w:r>
      <w:r w:rsidRPr="00AA4A64">
        <w:rPr>
          <w:rFonts w:ascii="Calibri" w:hAnsi="Calibri" w:cs="Calibri"/>
          <w:b/>
          <w:bCs/>
          <w:sz w:val="24"/>
          <w:szCs w:val="24"/>
        </w:rPr>
        <w:t xml:space="preserve">must document client level information on the provision/use of CORE services and frequency of use – this information is to be shared with ACPD. The </w:t>
      </w:r>
      <w:r w:rsidR="00BA52B6" w:rsidRPr="00AA4A64">
        <w:rPr>
          <w:rFonts w:ascii="Calibri" w:hAnsi="Calibri" w:cs="Calibri"/>
          <w:b/>
          <w:bCs/>
          <w:sz w:val="24"/>
          <w:szCs w:val="24"/>
        </w:rPr>
        <w:t>Contractor</w:t>
      </w:r>
      <w:r w:rsidR="00AA4A64" w:rsidRPr="00AA4A64">
        <w:rPr>
          <w:rFonts w:ascii="Calibri" w:hAnsi="Calibri" w:cs="Calibri"/>
          <w:b/>
          <w:bCs/>
          <w:sz w:val="24"/>
          <w:szCs w:val="24"/>
        </w:rPr>
        <w:t xml:space="preserve"> </w:t>
      </w:r>
      <w:r w:rsidRPr="00AA4A64">
        <w:rPr>
          <w:rFonts w:ascii="Calibri" w:hAnsi="Calibri" w:cs="Calibri"/>
          <w:b/>
          <w:bCs/>
          <w:sz w:val="24"/>
          <w:szCs w:val="24"/>
        </w:rPr>
        <w:t xml:space="preserve">will link referred and drop-in Participants to appropriate onsite resources, AB109-funded Contracted Providers, non-Contracted Providers, and/or community supports. The </w:t>
      </w:r>
      <w:r w:rsidR="00BA52B6" w:rsidRPr="00AA4A64">
        <w:rPr>
          <w:rFonts w:ascii="Calibri" w:hAnsi="Calibri" w:cs="Calibri"/>
          <w:b/>
          <w:bCs/>
          <w:sz w:val="24"/>
          <w:szCs w:val="24"/>
        </w:rPr>
        <w:t>Contractor</w:t>
      </w:r>
      <w:r w:rsidR="00AA4A64" w:rsidRPr="00AA4A64">
        <w:rPr>
          <w:rFonts w:ascii="Calibri" w:hAnsi="Calibri" w:cs="Calibri"/>
          <w:b/>
          <w:bCs/>
          <w:sz w:val="24"/>
          <w:szCs w:val="24"/>
        </w:rPr>
        <w:t xml:space="preserve"> </w:t>
      </w:r>
      <w:r w:rsidRPr="00AA4A64">
        <w:rPr>
          <w:rFonts w:ascii="Calibri" w:hAnsi="Calibri" w:cs="Calibri"/>
          <w:b/>
          <w:bCs/>
          <w:sz w:val="24"/>
          <w:szCs w:val="24"/>
        </w:rPr>
        <w:t>must document these service recommendations and will follow up with the Participant, DPO, and/or recommended provider to document the success of the recommended connection. Participants participating in onsite workshops must be identified</w:t>
      </w:r>
      <w:r w:rsidR="00BA52B6" w:rsidRPr="00AA4A64">
        <w:rPr>
          <w:rFonts w:ascii="Calibri" w:hAnsi="Calibri" w:cs="Calibri"/>
          <w:b/>
          <w:bCs/>
          <w:sz w:val="24"/>
          <w:szCs w:val="24"/>
        </w:rPr>
        <w:t xml:space="preserve"> by the Contractor</w:t>
      </w:r>
      <w:r w:rsidRPr="00AA4A64">
        <w:rPr>
          <w:rFonts w:ascii="Calibri" w:hAnsi="Calibri" w:cs="Calibri"/>
          <w:b/>
          <w:bCs/>
          <w:sz w:val="24"/>
          <w:szCs w:val="24"/>
        </w:rPr>
        <w:t xml:space="preserve">. Program completions of onsite programming conducted by a community provider not connected to the Provider Portal will also be entered by the </w:t>
      </w:r>
      <w:r w:rsidR="00BA52B6" w:rsidRPr="00AA4A64">
        <w:rPr>
          <w:rFonts w:ascii="Calibri" w:hAnsi="Calibri" w:cs="Calibri"/>
          <w:b/>
          <w:bCs/>
          <w:sz w:val="24"/>
          <w:szCs w:val="24"/>
        </w:rPr>
        <w:t>Contractor</w:t>
      </w:r>
      <w:r w:rsidRPr="00AA4A64">
        <w:rPr>
          <w:rFonts w:ascii="Calibri" w:hAnsi="Calibri" w:cs="Calibri"/>
          <w:b/>
          <w:bCs/>
          <w:sz w:val="24"/>
          <w:szCs w:val="24"/>
        </w:rPr>
        <w:t xml:space="preserve">. </w:t>
      </w:r>
    </w:p>
    <w:p w14:paraId="7F58FB50" w14:textId="4D9D6865" w:rsidR="007A64BA" w:rsidRPr="00980FCC" w:rsidRDefault="00C550B9" w:rsidP="007A64BA">
      <w:pPr>
        <w:numPr>
          <w:ilvl w:val="0"/>
          <w:numId w:val="1"/>
        </w:numPr>
        <w:spacing w:after="60"/>
        <w:rPr>
          <w:rFonts w:ascii="Calibri" w:hAnsi="Calibri" w:cs="Calibri"/>
          <w:bCs/>
          <w:sz w:val="24"/>
          <w:szCs w:val="24"/>
        </w:rPr>
      </w:pPr>
      <w:r w:rsidRPr="00980FCC">
        <w:rPr>
          <w:rFonts w:ascii="Calibri" w:hAnsi="Calibri" w:cs="Calibri"/>
          <w:bCs/>
          <w:sz w:val="24"/>
          <w:szCs w:val="24"/>
        </w:rPr>
        <w:t>Some people on probation and eligible for the CORE’s services may also have criminal histories that include convictions for serious, violent, or sexually related crimes. Does Alameda County expect to impose any exclusionary criteria or may the CORE welcome all probationers as defined by the RFP?</w:t>
      </w:r>
    </w:p>
    <w:p w14:paraId="13AE1B2F" w14:textId="28991B05" w:rsidR="007A64BA" w:rsidRPr="00980FCC" w:rsidRDefault="00BA52B6" w:rsidP="009C3575">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Pr>
          <w:rFonts w:ascii="Calibri" w:hAnsi="Calibri" w:cs="Calibri"/>
          <w:b/>
          <w:sz w:val="24"/>
          <w:szCs w:val="24"/>
        </w:rPr>
        <w:t xml:space="preserve">All eligible </w:t>
      </w:r>
      <w:r w:rsidR="00AA4A64">
        <w:rPr>
          <w:rFonts w:ascii="Calibri" w:hAnsi="Calibri" w:cs="Calibri"/>
          <w:b/>
          <w:sz w:val="24"/>
          <w:szCs w:val="24"/>
        </w:rPr>
        <w:t>C</w:t>
      </w:r>
      <w:r>
        <w:rPr>
          <w:rFonts w:ascii="Calibri" w:hAnsi="Calibri" w:cs="Calibri"/>
          <w:b/>
          <w:sz w:val="24"/>
          <w:szCs w:val="24"/>
        </w:rPr>
        <w:t xml:space="preserve">lients may utilize CORE services. The </w:t>
      </w:r>
      <w:r w:rsidR="00A13951">
        <w:rPr>
          <w:rFonts w:ascii="Calibri" w:hAnsi="Calibri" w:cs="Calibri"/>
          <w:b/>
          <w:sz w:val="24"/>
          <w:szCs w:val="24"/>
        </w:rPr>
        <w:t>Contractor</w:t>
      </w:r>
      <w:r w:rsidR="00AA4A64">
        <w:rPr>
          <w:rFonts w:ascii="Calibri" w:hAnsi="Calibri" w:cs="Calibri"/>
          <w:b/>
          <w:sz w:val="24"/>
          <w:szCs w:val="24"/>
        </w:rPr>
        <w:t xml:space="preserve"> </w:t>
      </w:r>
      <w:r>
        <w:rPr>
          <w:rFonts w:ascii="Calibri" w:hAnsi="Calibri" w:cs="Calibri"/>
          <w:b/>
          <w:sz w:val="24"/>
          <w:szCs w:val="24"/>
        </w:rPr>
        <w:t xml:space="preserve">is expected to utilize good </w:t>
      </w:r>
      <w:r w:rsidR="00617A42">
        <w:rPr>
          <w:rFonts w:ascii="Calibri" w:hAnsi="Calibri" w:cs="Calibri"/>
          <w:b/>
          <w:sz w:val="24"/>
          <w:szCs w:val="24"/>
        </w:rPr>
        <w:t xml:space="preserve">judgment </w:t>
      </w:r>
      <w:r>
        <w:rPr>
          <w:rFonts w:ascii="Calibri" w:hAnsi="Calibri" w:cs="Calibri"/>
          <w:b/>
          <w:sz w:val="24"/>
          <w:szCs w:val="24"/>
        </w:rPr>
        <w:t>regarding the programming of specialized populations and demonstrate appropriate concurrent scheduling.</w:t>
      </w:r>
    </w:p>
    <w:p w14:paraId="19559BF0" w14:textId="78703BA3" w:rsidR="007A64BA" w:rsidRPr="00980FCC" w:rsidRDefault="00C550B9" w:rsidP="007A64BA">
      <w:pPr>
        <w:numPr>
          <w:ilvl w:val="0"/>
          <w:numId w:val="1"/>
        </w:numPr>
        <w:spacing w:after="60"/>
        <w:rPr>
          <w:rFonts w:ascii="Calibri" w:hAnsi="Calibri" w:cs="Calibri"/>
          <w:bCs/>
          <w:sz w:val="24"/>
          <w:szCs w:val="24"/>
        </w:rPr>
      </w:pPr>
      <w:r w:rsidRPr="00980FCC">
        <w:rPr>
          <w:rFonts w:ascii="Calibri" w:hAnsi="Calibri" w:cs="Calibri"/>
          <w:bCs/>
          <w:sz w:val="24"/>
          <w:szCs w:val="24"/>
        </w:rPr>
        <w:lastRenderedPageBreak/>
        <w:t xml:space="preserve">Among the required performance goals is that “100% of all CORE participants’ primary needs are met.” Can you provide clarification on this? What is the definition of “primary needs”? How are they to be identified? What is the definition of 100% met of all primary needs? What is the time period over which this goal is to be achieved for each participant?  </w:t>
      </w:r>
    </w:p>
    <w:p w14:paraId="044C1311" w14:textId="60EE8587" w:rsidR="007A64BA" w:rsidRPr="00980FCC" w:rsidRDefault="00A13951" w:rsidP="009C3575">
      <w:pPr>
        <w:numPr>
          <w:ilvl w:val="1"/>
          <w:numId w:val="1"/>
        </w:numPr>
        <w:tabs>
          <w:tab w:val="clear" w:pos="1170"/>
        </w:tabs>
        <w:autoSpaceDE w:val="0"/>
        <w:autoSpaceDN w:val="0"/>
        <w:adjustRightInd w:val="0"/>
        <w:spacing w:after="240"/>
        <w:ind w:left="720" w:hanging="720"/>
        <w:rPr>
          <w:rFonts w:ascii="Calibri" w:hAnsi="Calibri" w:cs="Calibri"/>
          <w:sz w:val="24"/>
          <w:szCs w:val="24"/>
        </w:rPr>
      </w:pPr>
      <w:r w:rsidRPr="00AE6D00">
        <w:rPr>
          <w:rFonts w:ascii="Calibri" w:hAnsi="Calibri" w:cs="Calibri"/>
          <w:b/>
          <w:bCs/>
          <w:sz w:val="24"/>
          <w:szCs w:val="24"/>
        </w:rPr>
        <w:t>The primary needs</w:t>
      </w:r>
      <w:r>
        <w:rPr>
          <w:rFonts w:ascii="Calibri" w:hAnsi="Calibri" w:cs="Calibri"/>
          <w:b/>
          <w:bCs/>
          <w:sz w:val="24"/>
          <w:szCs w:val="24"/>
        </w:rPr>
        <w:t xml:space="preserve"> are</w:t>
      </w:r>
      <w:r w:rsidRPr="00AE6D00">
        <w:rPr>
          <w:rFonts w:ascii="Calibri" w:hAnsi="Calibri" w:cs="Calibri"/>
          <w:b/>
          <w:bCs/>
          <w:sz w:val="24"/>
          <w:szCs w:val="24"/>
        </w:rPr>
        <w:t xml:space="preserve"> the self-identified need</w:t>
      </w:r>
      <w:r>
        <w:rPr>
          <w:rFonts w:ascii="Calibri" w:hAnsi="Calibri" w:cs="Calibri"/>
          <w:b/>
          <w:bCs/>
          <w:sz w:val="24"/>
          <w:szCs w:val="24"/>
        </w:rPr>
        <w:t>s</w:t>
      </w:r>
      <w:r w:rsidRPr="00AE6D00">
        <w:rPr>
          <w:rFonts w:ascii="Calibri" w:hAnsi="Calibri" w:cs="Calibri"/>
          <w:b/>
          <w:bCs/>
          <w:sz w:val="24"/>
          <w:szCs w:val="24"/>
        </w:rPr>
        <w:t xml:space="preserve"> of the </w:t>
      </w:r>
      <w:r w:rsidR="00AA4A64">
        <w:rPr>
          <w:rFonts w:ascii="Calibri" w:hAnsi="Calibri" w:cs="Calibri"/>
          <w:b/>
          <w:bCs/>
          <w:sz w:val="24"/>
          <w:szCs w:val="24"/>
        </w:rPr>
        <w:t>C</w:t>
      </w:r>
      <w:r w:rsidRPr="00AE6D00">
        <w:rPr>
          <w:rFonts w:ascii="Calibri" w:hAnsi="Calibri" w:cs="Calibri"/>
          <w:b/>
          <w:bCs/>
          <w:sz w:val="24"/>
          <w:szCs w:val="24"/>
        </w:rPr>
        <w:t>lient at the time of arrival or referral.</w:t>
      </w:r>
      <w:r>
        <w:rPr>
          <w:rFonts w:ascii="Calibri" w:hAnsi="Calibri" w:cs="Calibri"/>
          <w:b/>
          <w:bCs/>
          <w:sz w:val="24"/>
          <w:szCs w:val="24"/>
        </w:rPr>
        <w:t xml:space="preserve"> In addition, primary</w:t>
      </w:r>
      <w:r w:rsidRPr="008166EC">
        <w:rPr>
          <w:rFonts w:ascii="Calibri" w:hAnsi="Calibri" w:cs="Calibri"/>
          <w:b/>
          <w:bCs/>
          <w:sz w:val="24"/>
          <w:szCs w:val="24"/>
        </w:rPr>
        <w:t xml:space="preserve"> needs are those that are linked to the survival of the human being: food, clothing, footwear, housing, health, etc</w:t>
      </w:r>
      <w:r>
        <w:rPr>
          <w:rFonts w:ascii="Calibri" w:hAnsi="Calibri" w:cs="Calibri"/>
          <w:b/>
          <w:bCs/>
          <w:sz w:val="24"/>
          <w:szCs w:val="24"/>
        </w:rPr>
        <w:t>.</w:t>
      </w:r>
    </w:p>
    <w:p w14:paraId="75843496" w14:textId="1FE018E7" w:rsidR="007A64BA" w:rsidRPr="00980FCC" w:rsidRDefault="00C550B9" w:rsidP="007A64BA">
      <w:pPr>
        <w:numPr>
          <w:ilvl w:val="0"/>
          <w:numId w:val="1"/>
        </w:numPr>
        <w:spacing w:after="60"/>
        <w:rPr>
          <w:rFonts w:ascii="Calibri" w:hAnsi="Calibri" w:cs="Calibri"/>
          <w:bCs/>
          <w:sz w:val="24"/>
          <w:szCs w:val="24"/>
        </w:rPr>
      </w:pPr>
      <w:r w:rsidRPr="00980FCC">
        <w:rPr>
          <w:rFonts w:ascii="Calibri" w:hAnsi="Calibri" w:cs="Calibri"/>
          <w:bCs/>
          <w:sz w:val="24"/>
          <w:szCs w:val="24"/>
        </w:rPr>
        <w:t>One of the required metrics is “participant remains securely connected to referred program and/or presenting need remains met” after receiving support/referral, measured at 60 days, 180 days, and 1 year. Many people will have exited from eligible probation status within these time frames and will no longer be receiving CORE services. How is CORE to track the status of referral engagement once probationers are no longer being served? Further, does Alameda County have or expect to have a Memo of Understanding with all referral partners that requires them to provide such longitudinal information? Does Alameda County have an established technological infrastructure to make this readily feasible?</w:t>
      </w:r>
    </w:p>
    <w:p w14:paraId="6BE24E48" w14:textId="0780E0C2" w:rsidR="007A64BA" w:rsidRPr="00980FCC" w:rsidRDefault="00A13951" w:rsidP="009C3575">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Pr>
          <w:rFonts w:ascii="Calibri" w:hAnsi="Calibri" w:cs="Calibri"/>
          <w:b/>
          <w:sz w:val="24"/>
          <w:szCs w:val="24"/>
        </w:rPr>
        <w:t xml:space="preserve">At the CORE, the Contractor is expected to maintain relationships with all DPOs and providers to aid successful connections. ACPD will not have a blanket MOU with all potential providers. Additionally, the provider list should expand due to the Contractor’s ongoing outreach. The Contractor is expected to do reasonable follow up to ensure </w:t>
      </w:r>
      <w:r w:rsidR="00AA4A64">
        <w:rPr>
          <w:rFonts w:ascii="Calibri" w:hAnsi="Calibri" w:cs="Calibri"/>
          <w:b/>
          <w:sz w:val="24"/>
          <w:szCs w:val="24"/>
        </w:rPr>
        <w:t>C</w:t>
      </w:r>
      <w:r>
        <w:rPr>
          <w:rFonts w:ascii="Calibri" w:hAnsi="Calibri" w:cs="Calibri"/>
          <w:b/>
          <w:sz w:val="24"/>
          <w:szCs w:val="24"/>
        </w:rPr>
        <w:t>lient is properly supported. The mechanism of the follow up will be designed by the Contractor and approved by ACPD. The Provider Portal captures and extrapolates much of this data; therefore, it is part of the data requirement. Longer term outcomes may be indicated by recidivism, self-report, or other means of collection.</w:t>
      </w:r>
    </w:p>
    <w:p w14:paraId="63E220A8" w14:textId="455B9A16" w:rsidR="007A64BA" w:rsidRPr="00980FCC" w:rsidRDefault="00C550B9" w:rsidP="007A64BA">
      <w:pPr>
        <w:numPr>
          <w:ilvl w:val="0"/>
          <w:numId w:val="1"/>
        </w:numPr>
        <w:spacing w:after="60"/>
        <w:rPr>
          <w:rFonts w:ascii="Calibri" w:hAnsi="Calibri" w:cs="Calibri"/>
          <w:bCs/>
          <w:sz w:val="24"/>
          <w:szCs w:val="24"/>
        </w:rPr>
      </w:pPr>
      <w:r w:rsidRPr="00980FCC">
        <w:rPr>
          <w:rFonts w:ascii="Calibri" w:hAnsi="Calibri" w:cs="Calibri"/>
          <w:bCs/>
          <w:sz w:val="24"/>
          <w:szCs w:val="24"/>
        </w:rPr>
        <w:t>The RFP states that the contractor “must, within fourteen (14) days of contract execution, submit a detailed list of all of the services they have available for Participants after they transition off of supervision and no longer qualify for AB109-funded services.” Is this list of services limited to those provided by the contractor directly or can it also identify other service providers and partners?</w:t>
      </w:r>
    </w:p>
    <w:p w14:paraId="750BBAA6" w14:textId="7E213E98" w:rsidR="007A64BA" w:rsidRPr="00980FCC" w:rsidRDefault="00A13951" w:rsidP="009C3575">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Pr>
          <w:rFonts w:ascii="Calibri" w:hAnsi="Calibri" w:cs="Calibri"/>
          <w:b/>
          <w:sz w:val="24"/>
          <w:szCs w:val="24"/>
        </w:rPr>
        <w:t xml:space="preserve">An essential function of the Contractor is to expand </w:t>
      </w:r>
      <w:r w:rsidR="00993651">
        <w:rPr>
          <w:rFonts w:ascii="Calibri" w:hAnsi="Calibri" w:cs="Calibri"/>
          <w:b/>
          <w:sz w:val="24"/>
          <w:szCs w:val="24"/>
        </w:rPr>
        <w:t xml:space="preserve">the </w:t>
      </w:r>
      <w:r>
        <w:rPr>
          <w:rFonts w:ascii="Calibri" w:hAnsi="Calibri" w:cs="Calibri"/>
          <w:b/>
          <w:sz w:val="24"/>
          <w:szCs w:val="24"/>
        </w:rPr>
        <w:t xml:space="preserve">potential service providers list on an ongoing basis. This list must include services and providers throughout Alameda County. This list is expected to include other service providers, including non-AB 109 providers and providers outside of the </w:t>
      </w:r>
      <w:r w:rsidR="009962A9">
        <w:rPr>
          <w:rFonts w:ascii="Calibri" w:hAnsi="Calibri" w:cs="Calibri"/>
          <w:b/>
          <w:sz w:val="24"/>
          <w:szCs w:val="24"/>
        </w:rPr>
        <w:t>Contractor’s</w:t>
      </w:r>
      <w:r>
        <w:rPr>
          <w:rFonts w:ascii="Calibri" w:hAnsi="Calibri" w:cs="Calibri"/>
          <w:b/>
          <w:sz w:val="24"/>
          <w:szCs w:val="24"/>
        </w:rPr>
        <w:t xml:space="preserve"> scope of work.</w:t>
      </w:r>
    </w:p>
    <w:p w14:paraId="5E04688A" w14:textId="4241996E" w:rsidR="007A64BA" w:rsidRPr="00980FCC" w:rsidRDefault="00C550B9" w:rsidP="007A64BA">
      <w:pPr>
        <w:numPr>
          <w:ilvl w:val="0"/>
          <w:numId w:val="1"/>
        </w:numPr>
        <w:spacing w:after="60"/>
        <w:rPr>
          <w:rFonts w:ascii="Calibri" w:hAnsi="Calibri" w:cs="Calibri"/>
          <w:bCs/>
          <w:sz w:val="24"/>
          <w:szCs w:val="24"/>
        </w:rPr>
      </w:pPr>
      <w:r w:rsidRPr="00980FCC">
        <w:rPr>
          <w:rFonts w:ascii="Calibri" w:hAnsi="Calibri" w:cs="Calibri"/>
          <w:bCs/>
          <w:sz w:val="24"/>
          <w:szCs w:val="24"/>
        </w:rPr>
        <w:t>The RFP states that there are approximately 6,000 people of people on realignment status, but the CORE currently serves only 89 clients per month; are these unduplicated individuals?</w:t>
      </w:r>
    </w:p>
    <w:p w14:paraId="6A2B683F" w14:textId="0FBB6C4D" w:rsidR="007A64BA" w:rsidRPr="00980FCC" w:rsidRDefault="00A13951" w:rsidP="009C3575">
      <w:pPr>
        <w:numPr>
          <w:ilvl w:val="1"/>
          <w:numId w:val="1"/>
        </w:numPr>
        <w:tabs>
          <w:tab w:val="clear" w:pos="1170"/>
        </w:tabs>
        <w:autoSpaceDE w:val="0"/>
        <w:autoSpaceDN w:val="0"/>
        <w:adjustRightInd w:val="0"/>
        <w:spacing w:after="240"/>
        <w:ind w:left="720" w:hanging="720"/>
        <w:rPr>
          <w:rFonts w:ascii="Calibri" w:hAnsi="Calibri" w:cs="Calibri"/>
          <w:sz w:val="24"/>
          <w:szCs w:val="24"/>
        </w:rPr>
      </w:pPr>
      <w:r w:rsidRPr="008B14DB">
        <w:rPr>
          <w:rFonts w:ascii="Calibri" w:hAnsi="Calibri" w:cs="Calibri"/>
          <w:b/>
          <w:bCs/>
          <w:sz w:val="24"/>
          <w:szCs w:val="24"/>
        </w:rPr>
        <w:t xml:space="preserve">Yes. The number of </w:t>
      </w:r>
      <w:r w:rsidR="00AA4A64">
        <w:rPr>
          <w:rFonts w:ascii="Calibri" w:hAnsi="Calibri" w:cs="Calibri"/>
          <w:b/>
          <w:bCs/>
          <w:sz w:val="24"/>
          <w:szCs w:val="24"/>
        </w:rPr>
        <w:t>C</w:t>
      </w:r>
      <w:r w:rsidRPr="008B14DB">
        <w:rPr>
          <w:rFonts w:ascii="Calibri" w:hAnsi="Calibri" w:cs="Calibri"/>
          <w:b/>
          <w:bCs/>
          <w:sz w:val="24"/>
          <w:szCs w:val="24"/>
        </w:rPr>
        <w:t>lients served is e</w:t>
      </w:r>
      <w:r>
        <w:rPr>
          <w:rFonts w:ascii="Calibri" w:hAnsi="Calibri" w:cs="Calibri"/>
          <w:b/>
          <w:bCs/>
          <w:sz w:val="24"/>
          <w:szCs w:val="24"/>
        </w:rPr>
        <w:t>xpected to expand substantially.</w:t>
      </w:r>
      <w:r w:rsidRPr="008B14DB">
        <w:rPr>
          <w:rFonts w:ascii="Calibri" w:hAnsi="Calibri" w:cs="Calibri"/>
          <w:b/>
          <w:bCs/>
          <w:sz w:val="24"/>
          <w:szCs w:val="24"/>
        </w:rPr>
        <w:t xml:space="preserve"> However, not all of these will have ongoing needs; some will be barrier removal</w:t>
      </w:r>
      <w:r>
        <w:rPr>
          <w:rFonts w:ascii="Calibri" w:hAnsi="Calibri" w:cs="Calibri"/>
          <w:b/>
          <w:bCs/>
          <w:sz w:val="24"/>
          <w:szCs w:val="24"/>
        </w:rPr>
        <w:t xml:space="preserve"> or one-off services.</w:t>
      </w:r>
    </w:p>
    <w:p w14:paraId="1E4B2B3B" w14:textId="7BDDB5B6" w:rsidR="007A64BA" w:rsidRPr="00980FCC" w:rsidRDefault="00C550B9" w:rsidP="007A64BA">
      <w:pPr>
        <w:numPr>
          <w:ilvl w:val="0"/>
          <w:numId w:val="1"/>
        </w:numPr>
        <w:spacing w:after="60"/>
        <w:rPr>
          <w:rFonts w:ascii="Calibri" w:hAnsi="Calibri" w:cs="Calibri"/>
          <w:bCs/>
          <w:sz w:val="24"/>
          <w:szCs w:val="24"/>
        </w:rPr>
      </w:pPr>
      <w:r w:rsidRPr="00980FCC">
        <w:rPr>
          <w:rFonts w:ascii="Calibri" w:hAnsi="Calibri" w:cs="Calibri"/>
          <w:bCs/>
          <w:sz w:val="24"/>
          <w:szCs w:val="24"/>
        </w:rPr>
        <w:t xml:space="preserve">The RFP expresses an intent to increase the number of people served to an average of 200 people per month. Does this presume 2,400 unduplicated people per year? Or does it assume </w:t>
      </w:r>
      <w:r w:rsidRPr="00980FCC">
        <w:rPr>
          <w:rFonts w:ascii="Calibri" w:hAnsi="Calibri" w:cs="Calibri"/>
          <w:bCs/>
          <w:sz w:val="24"/>
          <w:szCs w:val="24"/>
        </w:rPr>
        <w:lastRenderedPageBreak/>
        <w:t>that the duration of engagement for a given individual might be a period of three months or six months to foster stabilization and meaningful engagement and support? For example, if average engagement with the CORE is six months, then the CORE would serve 400 people/year (200/month @ 6 months each for 2 cycles per year) or 800 people/year (200/month @ 3 months each for 4 cycles/year)</w:t>
      </w:r>
    </w:p>
    <w:p w14:paraId="44C630F4" w14:textId="22ABBAED" w:rsidR="007A64BA" w:rsidRPr="00980FCC" w:rsidRDefault="009565D9" w:rsidP="009C3575">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Pr>
          <w:rFonts w:ascii="Calibri" w:hAnsi="Calibri" w:cs="Calibri"/>
          <w:b/>
          <w:sz w:val="24"/>
          <w:szCs w:val="24"/>
        </w:rPr>
        <w:t xml:space="preserve">The actual number of </w:t>
      </w:r>
      <w:r w:rsidR="00537897">
        <w:rPr>
          <w:rFonts w:ascii="Calibri" w:hAnsi="Calibri" w:cs="Calibri"/>
          <w:b/>
          <w:sz w:val="24"/>
          <w:szCs w:val="24"/>
        </w:rPr>
        <w:t>C</w:t>
      </w:r>
      <w:r>
        <w:rPr>
          <w:rFonts w:ascii="Calibri" w:hAnsi="Calibri" w:cs="Calibri"/>
          <w:b/>
          <w:sz w:val="24"/>
          <w:szCs w:val="24"/>
        </w:rPr>
        <w:t xml:space="preserve">lients to be served is unknown. Based on the number of individuals on probation and the number of </w:t>
      </w:r>
      <w:r w:rsidR="00537897">
        <w:rPr>
          <w:rFonts w:ascii="Calibri" w:hAnsi="Calibri" w:cs="Calibri"/>
          <w:b/>
          <w:sz w:val="24"/>
          <w:szCs w:val="24"/>
        </w:rPr>
        <w:t>C</w:t>
      </w:r>
      <w:r>
        <w:rPr>
          <w:rFonts w:ascii="Calibri" w:hAnsi="Calibri" w:cs="Calibri"/>
          <w:b/>
          <w:sz w:val="24"/>
          <w:szCs w:val="24"/>
        </w:rPr>
        <w:t xml:space="preserve">lients served by the previous CORE, </w:t>
      </w:r>
      <w:r w:rsidR="00537897">
        <w:rPr>
          <w:rFonts w:ascii="Calibri" w:hAnsi="Calibri" w:cs="Calibri"/>
          <w:b/>
          <w:sz w:val="24"/>
          <w:szCs w:val="24"/>
        </w:rPr>
        <w:t>ACPD’s</w:t>
      </w:r>
      <w:r>
        <w:rPr>
          <w:rFonts w:ascii="Calibri" w:hAnsi="Calibri" w:cs="Calibri"/>
          <w:b/>
          <w:sz w:val="24"/>
          <w:szCs w:val="24"/>
        </w:rPr>
        <w:t xml:space="preserve"> best estimate is that the CORE will serve approximately 200 </w:t>
      </w:r>
      <w:r w:rsidR="00537897">
        <w:rPr>
          <w:rFonts w:ascii="Calibri" w:hAnsi="Calibri" w:cs="Calibri"/>
          <w:b/>
          <w:sz w:val="24"/>
          <w:szCs w:val="24"/>
        </w:rPr>
        <w:t>C</w:t>
      </w:r>
      <w:r>
        <w:rPr>
          <w:rFonts w:ascii="Calibri" w:hAnsi="Calibri" w:cs="Calibri"/>
          <w:b/>
          <w:sz w:val="24"/>
          <w:szCs w:val="24"/>
        </w:rPr>
        <w:t>lients per month</w:t>
      </w:r>
      <w:r w:rsidR="00574297">
        <w:rPr>
          <w:rFonts w:ascii="Calibri" w:hAnsi="Calibri" w:cs="Calibri"/>
          <w:b/>
          <w:sz w:val="24"/>
          <w:szCs w:val="24"/>
        </w:rPr>
        <w:t>—</w:t>
      </w:r>
      <w:r>
        <w:rPr>
          <w:rFonts w:ascii="Calibri" w:hAnsi="Calibri" w:cs="Calibri"/>
          <w:b/>
          <w:sz w:val="24"/>
          <w:szCs w:val="24"/>
        </w:rPr>
        <w:t xml:space="preserve">those numbers may include duplicative </w:t>
      </w:r>
      <w:r w:rsidR="00537897">
        <w:rPr>
          <w:rFonts w:ascii="Calibri" w:hAnsi="Calibri" w:cs="Calibri"/>
          <w:b/>
          <w:sz w:val="24"/>
          <w:szCs w:val="24"/>
        </w:rPr>
        <w:t>C</w:t>
      </w:r>
      <w:r>
        <w:rPr>
          <w:rFonts w:ascii="Calibri" w:hAnsi="Calibri" w:cs="Calibri"/>
          <w:b/>
          <w:sz w:val="24"/>
          <w:szCs w:val="24"/>
        </w:rPr>
        <w:t>lients.</w:t>
      </w:r>
    </w:p>
    <w:p w14:paraId="0250D52A" w14:textId="6D3AFE2F" w:rsidR="007A64BA" w:rsidRPr="00980FCC" w:rsidRDefault="00C550B9" w:rsidP="007A64BA">
      <w:pPr>
        <w:numPr>
          <w:ilvl w:val="0"/>
          <w:numId w:val="1"/>
        </w:numPr>
        <w:spacing w:after="60"/>
        <w:rPr>
          <w:rFonts w:ascii="Calibri" w:hAnsi="Calibri" w:cs="Calibri"/>
          <w:bCs/>
          <w:sz w:val="24"/>
          <w:szCs w:val="24"/>
        </w:rPr>
      </w:pPr>
      <w:r w:rsidRPr="00980FCC">
        <w:rPr>
          <w:rFonts w:ascii="Calibri" w:hAnsi="Calibri" w:cs="Calibri"/>
          <w:bCs/>
          <w:sz w:val="24"/>
          <w:szCs w:val="24"/>
        </w:rPr>
        <w:t>What rate of attrition is to be presumed, due to successful or unsuccessful exit from probation or other factors?</w:t>
      </w:r>
    </w:p>
    <w:p w14:paraId="720E5B89" w14:textId="6BAFD5CC" w:rsidR="007A64BA" w:rsidRPr="00980FCC" w:rsidRDefault="008C1695" w:rsidP="009C3575">
      <w:pPr>
        <w:numPr>
          <w:ilvl w:val="1"/>
          <w:numId w:val="1"/>
        </w:numPr>
        <w:tabs>
          <w:tab w:val="clear" w:pos="1170"/>
        </w:tabs>
        <w:autoSpaceDE w:val="0"/>
        <w:autoSpaceDN w:val="0"/>
        <w:adjustRightInd w:val="0"/>
        <w:spacing w:after="240"/>
        <w:ind w:left="720" w:hanging="720"/>
        <w:rPr>
          <w:rFonts w:ascii="Calibri" w:hAnsi="Calibri" w:cs="Calibri"/>
          <w:b/>
          <w:sz w:val="24"/>
          <w:szCs w:val="24"/>
        </w:rPr>
      </w:pPr>
      <w:r>
        <w:rPr>
          <w:rFonts w:ascii="Calibri" w:hAnsi="Calibri" w:cs="Calibri"/>
          <w:b/>
          <w:sz w:val="24"/>
          <w:szCs w:val="24"/>
        </w:rPr>
        <w:t xml:space="preserve">The expected number of </w:t>
      </w:r>
      <w:r w:rsidR="00AA4A64">
        <w:rPr>
          <w:rFonts w:ascii="Calibri" w:hAnsi="Calibri" w:cs="Calibri"/>
          <w:b/>
          <w:sz w:val="24"/>
          <w:szCs w:val="24"/>
        </w:rPr>
        <w:t>C</w:t>
      </w:r>
      <w:r>
        <w:rPr>
          <w:rFonts w:ascii="Calibri" w:hAnsi="Calibri" w:cs="Calibri"/>
          <w:b/>
          <w:sz w:val="24"/>
          <w:szCs w:val="24"/>
        </w:rPr>
        <w:t xml:space="preserve">lients is unknown. CORE is a resource, intended to provide brief assistance in terms of barrier removal, workshops, and recommendations to longer term providers. As such, </w:t>
      </w:r>
      <w:r w:rsidR="00AA4A64">
        <w:rPr>
          <w:rFonts w:ascii="Calibri" w:hAnsi="Calibri" w:cs="Calibri"/>
          <w:b/>
          <w:sz w:val="24"/>
          <w:szCs w:val="24"/>
        </w:rPr>
        <w:t>C</w:t>
      </w:r>
      <w:r>
        <w:rPr>
          <w:rFonts w:ascii="Calibri" w:hAnsi="Calibri" w:cs="Calibri"/>
          <w:b/>
          <w:sz w:val="24"/>
          <w:szCs w:val="24"/>
        </w:rPr>
        <w:t>lients may cycle in and out of CORE to address emergent needs during the course of their probation. Clients may access the CORE at any time during their probation journey.</w:t>
      </w:r>
      <w:r w:rsidR="009565D9">
        <w:rPr>
          <w:rFonts w:ascii="Calibri" w:hAnsi="Calibri" w:cs="Calibri"/>
          <w:b/>
          <w:sz w:val="24"/>
          <w:szCs w:val="24"/>
        </w:rPr>
        <w:t xml:space="preserve"> </w:t>
      </w:r>
      <w:r w:rsidR="009565D9" w:rsidRPr="00574297">
        <w:rPr>
          <w:rFonts w:ascii="Calibri" w:hAnsi="Calibri" w:cs="Calibri"/>
          <w:b/>
          <w:sz w:val="24"/>
          <w:szCs w:val="24"/>
        </w:rPr>
        <w:t>ACPD is not able to provide a rate of attrition, presumed or otherwise.</w:t>
      </w:r>
    </w:p>
    <w:p w14:paraId="16DF646D" w14:textId="77777777" w:rsidR="007A64BA" w:rsidRPr="00E83ABA" w:rsidRDefault="007A64BA" w:rsidP="00AE06A4">
      <w:pPr>
        <w:autoSpaceDE w:val="0"/>
        <w:autoSpaceDN w:val="0"/>
        <w:adjustRightInd w:val="0"/>
        <w:spacing w:after="360"/>
        <w:rPr>
          <w:rFonts w:ascii="Calibri" w:hAnsi="Calibri" w:cs="Calibri"/>
        </w:rPr>
      </w:pPr>
    </w:p>
    <w:p w14:paraId="2AB7D825" w14:textId="77777777" w:rsidR="007A64BA" w:rsidRDefault="007A64BA" w:rsidP="00EB4385">
      <w:pPr>
        <w:keepNext/>
        <w:rPr>
          <w:rFonts w:ascii="Calibri" w:hAnsi="Calibri" w:cs="Calibri"/>
        </w:rPr>
      </w:pPr>
    </w:p>
    <w:p w14:paraId="7AB326A9" w14:textId="48BD8C30" w:rsidR="007A64BA" w:rsidRDefault="007A64BA" w:rsidP="00EB4385">
      <w:pPr>
        <w:keepNext/>
        <w:rPr>
          <w:rFonts w:ascii="Calibri" w:hAnsi="Calibri" w:cs="Calibri"/>
        </w:rPr>
        <w:sectPr w:rsidR="007A64BA" w:rsidSect="00FD5CD9">
          <w:footerReference w:type="default" r:id="rId25"/>
          <w:pgSz w:w="12240" w:h="15840"/>
          <w:pgMar w:top="1800" w:right="1080" w:bottom="1440" w:left="1080" w:header="720" w:footer="420" w:gutter="0"/>
          <w:cols w:space="720"/>
          <w:docGrid w:linePitch="360"/>
        </w:sectPr>
      </w:pPr>
    </w:p>
    <w:p w14:paraId="68D8BF6D" w14:textId="77777777" w:rsidR="008723BA" w:rsidRDefault="00B94E07" w:rsidP="008B0D41">
      <w:pPr>
        <w:pStyle w:val="HeaderExhibit"/>
      </w:pPr>
      <w:r w:rsidRPr="008B0D41">
        <w:lastRenderedPageBreak/>
        <w:t xml:space="preserve">VENDOR </w:t>
      </w:r>
      <w:r w:rsidR="0039295B">
        <w:t xml:space="preserve">BID </w:t>
      </w:r>
      <w:r w:rsidRPr="008B0D41">
        <w:t>LIST</w:t>
      </w:r>
      <w:r w:rsidR="00E83ABA" w:rsidRPr="008B0D41">
        <w:t xml:space="preserve"> </w:t>
      </w:r>
    </w:p>
    <w:p w14:paraId="665839BA" w14:textId="2C88C581" w:rsidR="00B94E07" w:rsidRPr="004A1FCE" w:rsidRDefault="00DD4FAD" w:rsidP="00DD4FAD">
      <w:pPr>
        <w:tabs>
          <w:tab w:val="center" w:pos="5400"/>
          <w:tab w:val="left" w:pos="7905"/>
        </w:tabs>
        <w:spacing w:after="240"/>
        <w:rPr>
          <w:rFonts w:ascii="Calibri" w:hAnsi="Calibri" w:cs="Calibri"/>
          <w:b/>
          <w:sz w:val="20"/>
        </w:rPr>
      </w:pPr>
      <w:r>
        <w:rPr>
          <w:rFonts w:ascii="Calibri" w:hAnsi="Calibri" w:cs="Calibri"/>
          <w:b/>
          <w:bCs/>
          <w:iCs/>
          <w:color w:val="FF0000"/>
          <w:sz w:val="28"/>
          <w:szCs w:val="28"/>
        </w:rPr>
        <w:tab/>
      </w:r>
      <w:r w:rsidR="00B94E07" w:rsidRPr="004A1FCE">
        <w:rPr>
          <w:rFonts w:ascii="Calibri" w:hAnsi="Calibri" w:cs="Calibri"/>
          <w:b/>
          <w:bCs/>
          <w:iCs/>
          <w:sz w:val="28"/>
          <w:szCs w:val="28"/>
        </w:rPr>
        <w:t>RFP No. 90</w:t>
      </w:r>
      <w:r w:rsidR="004A1FCE" w:rsidRPr="004A1FCE">
        <w:rPr>
          <w:rFonts w:ascii="Calibri" w:hAnsi="Calibri" w:cs="Calibri"/>
          <w:b/>
          <w:bCs/>
          <w:iCs/>
          <w:sz w:val="28"/>
          <w:szCs w:val="28"/>
        </w:rPr>
        <w:t>2102</w:t>
      </w:r>
      <w:r w:rsidR="00B94E07" w:rsidRPr="004A1FCE">
        <w:rPr>
          <w:rFonts w:ascii="Calibri" w:hAnsi="Calibri" w:cs="Calibri"/>
          <w:b/>
          <w:bCs/>
          <w:iCs/>
          <w:sz w:val="28"/>
          <w:szCs w:val="28"/>
        </w:rPr>
        <w:t xml:space="preserve"> – </w:t>
      </w:r>
      <w:r w:rsidR="004A1FCE" w:rsidRPr="004A1FCE">
        <w:rPr>
          <w:rFonts w:ascii="Calibri" w:hAnsi="Calibri" w:cs="Calibri"/>
          <w:b/>
          <w:sz w:val="28"/>
          <w:szCs w:val="28"/>
        </w:rPr>
        <w:t>AB109 Direct Services: Center for Reentry Excellence (CORE)</w:t>
      </w:r>
      <w:r w:rsidRPr="004A1FCE">
        <w:rPr>
          <w:rFonts w:ascii="Calibri" w:hAnsi="Calibri" w:cs="Calibri"/>
          <w:b/>
          <w:sz w:val="28"/>
          <w:szCs w:val="28"/>
        </w:rPr>
        <w:tab/>
      </w:r>
    </w:p>
    <w:p w14:paraId="0B1BC846" w14:textId="27E2152D" w:rsidR="00B94E07" w:rsidRPr="006932CE" w:rsidRDefault="00B94E07" w:rsidP="006932CE">
      <w:pPr>
        <w:spacing w:after="240"/>
        <w:jc w:val="both"/>
        <w:rPr>
          <w:rFonts w:ascii="Calibri" w:hAnsi="Calibri" w:cs="Calibri"/>
          <w:sz w:val="24"/>
          <w:szCs w:val="24"/>
        </w:rPr>
      </w:pPr>
      <w:r w:rsidRPr="006932CE">
        <w:rPr>
          <w:rFonts w:ascii="Calibri" w:hAnsi="Calibri" w:cs="Calibri"/>
          <w:sz w:val="24"/>
          <w:szCs w:val="24"/>
        </w:rPr>
        <w:t xml:space="preserve">This Vendor Bid List is being provided for informational purposes to assist bidders in </w:t>
      </w:r>
      <w:r w:rsidR="008723BA" w:rsidRPr="006932CE">
        <w:rPr>
          <w:rFonts w:ascii="Calibri" w:hAnsi="Calibri" w:cs="Calibri"/>
          <w:sz w:val="24"/>
          <w:szCs w:val="24"/>
        </w:rPr>
        <w:t>contacting</w:t>
      </w:r>
      <w:r w:rsidRPr="006932CE">
        <w:rPr>
          <w:rFonts w:ascii="Calibri" w:hAnsi="Calibri" w:cs="Calibri"/>
          <w:sz w:val="24"/>
          <w:szCs w:val="24"/>
        </w:rPr>
        <w:t xml:space="preserve"> other businesses as needed to develop local small and emerging business subcontracting relationships to meet the </w:t>
      </w:r>
      <w:hyperlink r:id="rId26" w:history="1">
        <w:r w:rsidRPr="006932CE">
          <w:rPr>
            <w:rStyle w:val="Hyperlink"/>
            <w:rFonts w:ascii="Calibri" w:hAnsi="Calibri" w:cs="Calibri"/>
            <w:color w:val="auto"/>
            <w:sz w:val="24"/>
            <w:szCs w:val="24"/>
          </w:rPr>
          <w:t>Small Local Emerging Business (SLEB) Program</w:t>
        </w:r>
      </w:hyperlink>
      <w:r w:rsidR="008723BA" w:rsidRPr="006932CE">
        <w:rPr>
          <w:rFonts w:ascii="Calibri" w:hAnsi="Calibri" w:cs="Calibri"/>
          <w:sz w:val="24"/>
          <w:szCs w:val="24"/>
        </w:rPr>
        <w:t xml:space="preserve"> requirement. </w:t>
      </w:r>
    </w:p>
    <w:p w14:paraId="57D226D7" w14:textId="160DBB96" w:rsidR="00B94E07" w:rsidRPr="006932CE" w:rsidRDefault="00E83ABA" w:rsidP="006932CE">
      <w:pPr>
        <w:spacing w:after="240"/>
        <w:jc w:val="both"/>
        <w:rPr>
          <w:rFonts w:ascii="Calibri" w:hAnsi="Calibri" w:cs="Calibri"/>
          <w:sz w:val="24"/>
          <w:szCs w:val="24"/>
        </w:rPr>
      </w:pPr>
      <w:r w:rsidRPr="006932CE">
        <w:rPr>
          <w:rFonts w:ascii="Calibri" w:hAnsi="Calibri" w:cs="Calibri"/>
          <w:sz w:val="24"/>
          <w:szCs w:val="24"/>
        </w:rPr>
        <w:t>This RFP</w:t>
      </w:r>
      <w:r w:rsidR="00B94E07" w:rsidRPr="006932CE">
        <w:rPr>
          <w:rFonts w:ascii="Calibri" w:hAnsi="Calibri" w:cs="Calibri"/>
          <w:sz w:val="24"/>
          <w:szCs w:val="24"/>
        </w:rPr>
        <w:t xml:space="preserve"> is being issued to all vendors on the Vendor Bid List; the following revised vendor</w:t>
      </w:r>
      <w:r w:rsidR="00801940" w:rsidRPr="006932CE">
        <w:rPr>
          <w:rFonts w:ascii="Calibri" w:hAnsi="Calibri" w:cs="Calibri"/>
          <w:sz w:val="24"/>
          <w:szCs w:val="24"/>
        </w:rPr>
        <w:t xml:space="preserve"> bid</w:t>
      </w:r>
      <w:r w:rsidR="00B94E07" w:rsidRPr="006932CE">
        <w:rPr>
          <w:rFonts w:ascii="Calibri" w:hAnsi="Calibri" w:cs="Calibri"/>
          <w:sz w:val="24"/>
          <w:szCs w:val="24"/>
        </w:rPr>
        <w:t xml:space="preserve"> list includes contact information for each vendor attendee at the Networking/Bidders Conferences.</w:t>
      </w: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440"/>
        <w:gridCol w:w="1152"/>
        <w:gridCol w:w="1584"/>
        <w:gridCol w:w="864"/>
        <w:gridCol w:w="432"/>
        <w:gridCol w:w="3024"/>
      </w:tblGrid>
      <w:tr w:rsidR="00AE06A4" w:rsidRPr="006932CE" w14:paraId="73C2B6CB" w14:textId="77777777" w:rsidTr="006932CE">
        <w:trPr>
          <w:trHeight w:val="260"/>
          <w:tblHeader/>
        </w:trPr>
        <w:tc>
          <w:tcPr>
            <w:tcW w:w="2448" w:type="dxa"/>
            <w:shd w:val="clear" w:color="000000" w:fill="FFFF00"/>
            <w:vAlign w:val="center"/>
            <w:hideMark/>
          </w:tcPr>
          <w:p w14:paraId="676C44E5" w14:textId="77777777" w:rsidR="00AE06A4" w:rsidRPr="006932CE" w:rsidRDefault="00AE06A4" w:rsidP="00AE06A4">
            <w:pPr>
              <w:rPr>
                <w:rFonts w:ascii="Arial Narrow" w:hAnsi="Arial Narrow" w:cs="Calibri"/>
                <w:b/>
                <w:bCs/>
                <w:sz w:val="18"/>
                <w:szCs w:val="18"/>
              </w:rPr>
            </w:pPr>
            <w:r w:rsidRPr="006932CE">
              <w:rPr>
                <w:rFonts w:ascii="Arial Narrow" w:hAnsi="Arial Narrow" w:cs="Calibri"/>
                <w:b/>
                <w:bCs/>
                <w:sz w:val="18"/>
                <w:szCs w:val="18"/>
              </w:rPr>
              <w:t>Business Name</w:t>
            </w:r>
          </w:p>
        </w:tc>
        <w:tc>
          <w:tcPr>
            <w:tcW w:w="1440" w:type="dxa"/>
            <w:shd w:val="clear" w:color="000000" w:fill="FFFF00"/>
            <w:noWrap/>
            <w:vAlign w:val="center"/>
            <w:hideMark/>
          </w:tcPr>
          <w:p w14:paraId="3F9BF1D6" w14:textId="77777777" w:rsidR="00AE06A4" w:rsidRPr="006932CE" w:rsidRDefault="00AE06A4" w:rsidP="00AE06A4">
            <w:pPr>
              <w:rPr>
                <w:rFonts w:ascii="Arial Narrow" w:hAnsi="Arial Narrow" w:cs="Calibri"/>
                <w:b/>
                <w:bCs/>
                <w:sz w:val="18"/>
                <w:szCs w:val="18"/>
              </w:rPr>
            </w:pPr>
            <w:r w:rsidRPr="006932CE">
              <w:rPr>
                <w:rFonts w:ascii="Arial Narrow" w:hAnsi="Arial Narrow" w:cs="Calibri"/>
                <w:b/>
                <w:bCs/>
                <w:sz w:val="18"/>
                <w:szCs w:val="18"/>
              </w:rPr>
              <w:t>Contact</w:t>
            </w:r>
          </w:p>
        </w:tc>
        <w:tc>
          <w:tcPr>
            <w:tcW w:w="1152" w:type="dxa"/>
            <w:shd w:val="clear" w:color="000000" w:fill="FFFF00"/>
            <w:vAlign w:val="center"/>
            <w:hideMark/>
          </w:tcPr>
          <w:p w14:paraId="5C99871E" w14:textId="77777777" w:rsidR="00AE06A4" w:rsidRPr="006932CE" w:rsidRDefault="00AE06A4" w:rsidP="006932CE">
            <w:pPr>
              <w:ind w:left="-23" w:right="-67"/>
              <w:rPr>
                <w:rFonts w:ascii="Arial Narrow" w:hAnsi="Arial Narrow" w:cs="Calibri"/>
                <w:b/>
                <w:bCs/>
                <w:sz w:val="18"/>
                <w:szCs w:val="18"/>
              </w:rPr>
            </w:pPr>
            <w:r w:rsidRPr="006932CE">
              <w:rPr>
                <w:rFonts w:ascii="Arial Narrow" w:hAnsi="Arial Narrow" w:cs="Calibri"/>
                <w:b/>
                <w:bCs/>
                <w:sz w:val="18"/>
                <w:szCs w:val="18"/>
              </w:rPr>
              <w:t>Phone</w:t>
            </w:r>
          </w:p>
        </w:tc>
        <w:tc>
          <w:tcPr>
            <w:tcW w:w="1584" w:type="dxa"/>
            <w:shd w:val="clear" w:color="000000" w:fill="FFFF00"/>
            <w:vAlign w:val="center"/>
            <w:hideMark/>
          </w:tcPr>
          <w:p w14:paraId="08E164B7" w14:textId="77777777" w:rsidR="00AE06A4" w:rsidRPr="006932CE" w:rsidRDefault="00AE06A4" w:rsidP="00AE06A4">
            <w:pPr>
              <w:rPr>
                <w:rFonts w:ascii="Arial Narrow" w:hAnsi="Arial Narrow" w:cs="Calibri"/>
                <w:b/>
                <w:bCs/>
                <w:sz w:val="18"/>
                <w:szCs w:val="18"/>
              </w:rPr>
            </w:pPr>
            <w:r w:rsidRPr="006932CE">
              <w:rPr>
                <w:rFonts w:ascii="Arial Narrow" w:hAnsi="Arial Narrow" w:cs="Calibri"/>
                <w:b/>
                <w:bCs/>
                <w:sz w:val="18"/>
                <w:szCs w:val="18"/>
              </w:rPr>
              <w:t>Address</w:t>
            </w:r>
          </w:p>
        </w:tc>
        <w:tc>
          <w:tcPr>
            <w:tcW w:w="864" w:type="dxa"/>
            <w:shd w:val="clear" w:color="000000" w:fill="FFFF00"/>
            <w:vAlign w:val="center"/>
            <w:hideMark/>
          </w:tcPr>
          <w:p w14:paraId="49E179A7" w14:textId="77777777" w:rsidR="00AE06A4" w:rsidRPr="006932CE" w:rsidRDefault="00AE06A4" w:rsidP="00AE06A4">
            <w:pPr>
              <w:rPr>
                <w:rFonts w:ascii="Arial Narrow" w:hAnsi="Arial Narrow" w:cs="Calibri"/>
                <w:b/>
                <w:bCs/>
                <w:sz w:val="18"/>
                <w:szCs w:val="18"/>
              </w:rPr>
            </w:pPr>
            <w:r w:rsidRPr="006932CE">
              <w:rPr>
                <w:rFonts w:ascii="Arial Narrow" w:hAnsi="Arial Narrow" w:cs="Calibri"/>
                <w:b/>
                <w:bCs/>
                <w:sz w:val="18"/>
                <w:szCs w:val="18"/>
              </w:rPr>
              <w:t>City</w:t>
            </w:r>
          </w:p>
        </w:tc>
        <w:tc>
          <w:tcPr>
            <w:tcW w:w="432" w:type="dxa"/>
            <w:shd w:val="clear" w:color="000000" w:fill="FFFF00"/>
            <w:vAlign w:val="center"/>
            <w:hideMark/>
          </w:tcPr>
          <w:p w14:paraId="6A04C5D8" w14:textId="77777777" w:rsidR="00AE06A4" w:rsidRPr="006932CE" w:rsidRDefault="00AE06A4" w:rsidP="006932CE">
            <w:pPr>
              <w:ind w:left="-66" w:right="-78"/>
              <w:rPr>
                <w:rFonts w:ascii="Arial Narrow" w:hAnsi="Arial Narrow" w:cs="Calibri"/>
                <w:b/>
                <w:bCs/>
                <w:sz w:val="18"/>
                <w:szCs w:val="18"/>
              </w:rPr>
            </w:pPr>
            <w:r w:rsidRPr="006932CE">
              <w:rPr>
                <w:rFonts w:ascii="Arial Narrow" w:hAnsi="Arial Narrow" w:cs="Calibri"/>
                <w:b/>
                <w:bCs/>
                <w:sz w:val="18"/>
                <w:szCs w:val="18"/>
              </w:rPr>
              <w:t>ST</w:t>
            </w:r>
          </w:p>
        </w:tc>
        <w:tc>
          <w:tcPr>
            <w:tcW w:w="3024" w:type="dxa"/>
            <w:shd w:val="clear" w:color="000000" w:fill="FFFF00"/>
            <w:noWrap/>
            <w:vAlign w:val="center"/>
            <w:hideMark/>
          </w:tcPr>
          <w:p w14:paraId="5426E8ED" w14:textId="77777777" w:rsidR="00AE06A4" w:rsidRPr="006932CE" w:rsidRDefault="00AE06A4" w:rsidP="00AE06A4">
            <w:pPr>
              <w:rPr>
                <w:rFonts w:ascii="Arial Narrow" w:hAnsi="Arial Narrow" w:cs="Calibri"/>
                <w:b/>
                <w:bCs/>
                <w:sz w:val="18"/>
                <w:szCs w:val="18"/>
              </w:rPr>
            </w:pPr>
            <w:r w:rsidRPr="006932CE">
              <w:rPr>
                <w:rFonts w:ascii="Arial Narrow" w:hAnsi="Arial Narrow" w:cs="Calibri"/>
                <w:b/>
                <w:bCs/>
                <w:sz w:val="18"/>
                <w:szCs w:val="18"/>
              </w:rPr>
              <w:t>Email</w:t>
            </w:r>
          </w:p>
        </w:tc>
      </w:tr>
      <w:tr w:rsidR="00AE06A4" w:rsidRPr="006932CE" w14:paraId="1CA25908" w14:textId="77777777" w:rsidTr="006932CE">
        <w:trPr>
          <w:trHeight w:val="290"/>
        </w:trPr>
        <w:tc>
          <w:tcPr>
            <w:tcW w:w="2448" w:type="dxa"/>
            <w:shd w:val="clear" w:color="000000" w:fill="FFFFFF"/>
            <w:vAlign w:val="bottom"/>
            <w:hideMark/>
          </w:tcPr>
          <w:p w14:paraId="0FEB7CC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A Better Way Inc </w:t>
            </w:r>
          </w:p>
        </w:tc>
        <w:tc>
          <w:tcPr>
            <w:tcW w:w="1440" w:type="dxa"/>
            <w:shd w:val="clear" w:color="000000" w:fill="FFFFFF"/>
            <w:hideMark/>
          </w:tcPr>
          <w:p w14:paraId="581E17C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Channer, David</w:t>
            </w:r>
          </w:p>
        </w:tc>
        <w:tc>
          <w:tcPr>
            <w:tcW w:w="1152" w:type="dxa"/>
            <w:shd w:val="clear" w:color="000000" w:fill="FFFFFF"/>
            <w:vAlign w:val="bottom"/>
            <w:hideMark/>
          </w:tcPr>
          <w:p w14:paraId="158356C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AA50B8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8B8F25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A35F6C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34A18B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dchanner@abetterwayinc.net</w:t>
            </w:r>
          </w:p>
        </w:tc>
      </w:tr>
      <w:tr w:rsidR="00AE06A4" w:rsidRPr="006932CE" w14:paraId="5F1FAFFC" w14:textId="77777777" w:rsidTr="006932CE">
        <w:trPr>
          <w:trHeight w:val="400"/>
        </w:trPr>
        <w:tc>
          <w:tcPr>
            <w:tcW w:w="2448" w:type="dxa"/>
            <w:shd w:val="clear" w:color="000000" w:fill="FFFFFF"/>
            <w:vAlign w:val="bottom"/>
            <w:hideMark/>
          </w:tcPr>
          <w:p w14:paraId="1B3E3EC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A Better Way Inc </w:t>
            </w:r>
          </w:p>
        </w:tc>
        <w:tc>
          <w:tcPr>
            <w:tcW w:w="1440" w:type="dxa"/>
            <w:shd w:val="clear" w:color="000000" w:fill="FFFFFF"/>
            <w:hideMark/>
          </w:tcPr>
          <w:p w14:paraId="3DFA4A7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Mazandarani, Shahnaz</w:t>
            </w:r>
          </w:p>
        </w:tc>
        <w:tc>
          <w:tcPr>
            <w:tcW w:w="1152" w:type="dxa"/>
            <w:shd w:val="clear" w:color="000000" w:fill="FFFFFF"/>
            <w:vAlign w:val="bottom"/>
            <w:hideMark/>
          </w:tcPr>
          <w:p w14:paraId="460723E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AF90DA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F8D134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22AA98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9B63BC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smazandarani@abetterwayinc.net</w:t>
            </w:r>
          </w:p>
        </w:tc>
      </w:tr>
      <w:tr w:rsidR="00AE06A4" w:rsidRPr="006932CE" w14:paraId="19168EEA" w14:textId="77777777" w:rsidTr="006932CE">
        <w:trPr>
          <w:trHeight w:val="430"/>
        </w:trPr>
        <w:tc>
          <w:tcPr>
            <w:tcW w:w="2448" w:type="dxa"/>
            <w:shd w:val="clear" w:color="000000" w:fill="FFFFFF"/>
            <w:vAlign w:val="bottom"/>
            <w:hideMark/>
          </w:tcPr>
          <w:p w14:paraId="5DAF320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Abode Services</w:t>
            </w:r>
          </w:p>
        </w:tc>
        <w:tc>
          <w:tcPr>
            <w:tcW w:w="1440" w:type="dxa"/>
            <w:shd w:val="clear" w:color="000000" w:fill="FFFFFF"/>
            <w:vAlign w:val="bottom"/>
            <w:hideMark/>
          </w:tcPr>
          <w:p w14:paraId="251F54C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3E04BB3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(510) 657-7409</w:t>
            </w:r>
          </w:p>
        </w:tc>
        <w:tc>
          <w:tcPr>
            <w:tcW w:w="1584" w:type="dxa"/>
            <w:shd w:val="clear" w:color="000000" w:fill="FFFFFF"/>
            <w:vAlign w:val="bottom"/>
            <w:hideMark/>
          </w:tcPr>
          <w:p w14:paraId="568E69F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40849 Fremont Blvd</w:t>
            </w:r>
          </w:p>
        </w:tc>
        <w:tc>
          <w:tcPr>
            <w:tcW w:w="864" w:type="dxa"/>
            <w:shd w:val="clear" w:color="000000" w:fill="FFFFFF"/>
            <w:vAlign w:val="bottom"/>
            <w:hideMark/>
          </w:tcPr>
          <w:p w14:paraId="308526A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Fremont</w:t>
            </w:r>
          </w:p>
        </w:tc>
        <w:tc>
          <w:tcPr>
            <w:tcW w:w="432" w:type="dxa"/>
            <w:shd w:val="clear" w:color="000000" w:fill="FFFFFF"/>
            <w:vAlign w:val="bottom"/>
            <w:hideMark/>
          </w:tcPr>
          <w:p w14:paraId="7F28349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4476B55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info@abodeservices.org</w:t>
            </w:r>
          </w:p>
        </w:tc>
      </w:tr>
      <w:tr w:rsidR="00AE06A4" w:rsidRPr="006932CE" w14:paraId="257ACD2B" w14:textId="77777777" w:rsidTr="006932CE">
        <w:trPr>
          <w:trHeight w:val="290"/>
        </w:trPr>
        <w:tc>
          <w:tcPr>
            <w:tcW w:w="2448" w:type="dxa"/>
            <w:shd w:val="clear" w:color="000000" w:fill="FFFFFF"/>
            <w:vAlign w:val="bottom"/>
            <w:hideMark/>
          </w:tcPr>
          <w:p w14:paraId="11755A1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Abode Services</w:t>
            </w:r>
          </w:p>
        </w:tc>
        <w:tc>
          <w:tcPr>
            <w:tcW w:w="1440" w:type="dxa"/>
            <w:shd w:val="clear" w:color="000000" w:fill="FFFFFF"/>
            <w:hideMark/>
          </w:tcPr>
          <w:p w14:paraId="5E0EB95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Ross, Diane</w:t>
            </w:r>
          </w:p>
        </w:tc>
        <w:tc>
          <w:tcPr>
            <w:tcW w:w="1152" w:type="dxa"/>
            <w:shd w:val="clear" w:color="000000" w:fill="FFFFFF"/>
            <w:vAlign w:val="bottom"/>
            <w:hideMark/>
          </w:tcPr>
          <w:p w14:paraId="75EA12C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FDF4F0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4E6DD2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7BF5B2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318477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dross@abodeservices.org</w:t>
            </w:r>
          </w:p>
        </w:tc>
      </w:tr>
      <w:tr w:rsidR="00AE06A4" w:rsidRPr="006932CE" w14:paraId="17275DC2" w14:textId="77777777" w:rsidTr="006932CE">
        <w:trPr>
          <w:trHeight w:val="290"/>
        </w:trPr>
        <w:tc>
          <w:tcPr>
            <w:tcW w:w="2448" w:type="dxa"/>
            <w:shd w:val="clear" w:color="000000" w:fill="FFFFFF"/>
            <w:vAlign w:val="bottom"/>
            <w:hideMark/>
          </w:tcPr>
          <w:p w14:paraId="731DA6C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Abode Services</w:t>
            </w:r>
          </w:p>
        </w:tc>
        <w:tc>
          <w:tcPr>
            <w:tcW w:w="1440" w:type="dxa"/>
            <w:shd w:val="clear" w:color="000000" w:fill="FFFFFF"/>
            <w:hideMark/>
          </w:tcPr>
          <w:p w14:paraId="539467C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Carnahan, Kaia</w:t>
            </w:r>
          </w:p>
        </w:tc>
        <w:tc>
          <w:tcPr>
            <w:tcW w:w="1152" w:type="dxa"/>
            <w:shd w:val="clear" w:color="000000" w:fill="FFFFFF"/>
            <w:vAlign w:val="bottom"/>
            <w:hideMark/>
          </w:tcPr>
          <w:p w14:paraId="7F5D1EF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279F15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B2CDAD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2D45F7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85E5D2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kcarnahan@abodeservices.org</w:t>
            </w:r>
          </w:p>
        </w:tc>
      </w:tr>
      <w:tr w:rsidR="00AE06A4" w:rsidRPr="006932CE" w14:paraId="5A84382A" w14:textId="77777777" w:rsidTr="006932CE">
        <w:trPr>
          <w:trHeight w:val="290"/>
        </w:trPr>
        <w:tc>
          <w:tcPr>
            <w:tcW w:w="2448" w:type="dxa"/>
            <w:shd w:val="clear" w:color="000000" w:fill="FFFFFF"/>
            <w:vAlign w:val="bottom"/>
            <w:hideMark/>
          </w:tcPr>
          <w:p w14:paraId="5C4499B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Abode Services</w:t>
            </w:r>
          </w:p>
        </w:tc>
        <w:tc>
          <w:tcPr>
            <w:tcW w:w="1440" w:type="dxa"/>
            <w:shd w:val="clear" w:color="000000" w:fill="FFFFFF"/>
            <w:hideMark/>
          </w:tcPr>
          <w:p w14:paraId="4ECAE5B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Chicione, Louis</w:t>
            </w:r>
          </w:p>
        </w:tc>
        <w:tc>
          <w:tcPr>
            <w:tcW w:w="1152" w:type="dxa"/>
            <w:shd w:val="clear" w:color="000000" w:fill="FFFFFF"/>
            <w:vAlign w:val="bottom"/>
            <w:hideMark/>
          </w:tcPr>
          <w:p w14:paraId="58DA7EB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13BC39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CCA550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92D1F6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31B547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lchicoine@abodeservices.org</w:t>
            </w:r>
          </w:p>
        </w:tc>
      </w:tr>
      <w:tr w:rsidR="00AE06A4" w:rsidRPr="006932CE" w14:paraId="4E351CFF" w14:textId="77777777" w:rsidTr="006932CE">
        <w:trPr>
          <w:trHeight w:val="290"/>
        </w:trPr>
        <w:tc>
          <w:tcPr>
            <w:tcW w:w="2448" w:type="dxa"/>
            <w:shd w:val="clear" w:color="000000" w:fill="FFFFFF"/>
            <w:vAlign w:val="bottom"/>
            <w:hideMark/>
          </w:tcPr>
          <w:p w14:paraId="1D6B826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Abode Services</w:t>
            </w:r>
          </w:p>
        </w:tc>
        <w:tc>
          <w:tcPr>
            <w:tcW w:w="1440" w:type="dxa"/>
            <w:shd w:val="clear" w:color="000000" w:fill="FFFFFF"/>
            <w:hideMark/>
          </w:tcPr>
          <w:p w14:paraId="4077109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Vivian Wan</w:t>
            </w:r>
          </w:p>
        </w:tc>
        <w:tc>
          <w:tcPr>
            <w:tcW w:w="1152" w:type="dxa"/>
            <w:shd w:val="clear" w:color="000000" w:fill="FFFFFF"/>
            <w:vAlign w:val="bottom"/>
            <w:hideMark/>
          </w:tcPr>
          <w:p w14:paraId="32C398B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4C7737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2A63A4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E17AF8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DB4DAA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vwan@abodeservices.org</w:t>
            </w:r>
          </w:p>
        </w:tc>
      </w:tr>
      <w:tr w:rsidR="00AE06A4" w:rsidRPr="006932CE" w14:paraId="301E308B" w14:textId="77777777" w:rsidTr="006932CE">
        <w:trPr>
          <w:trHeight w:val="430"/>
        </w:trPr>
        <w:tc>
          <w:tcPr>
            <w:tcW w:w="2448" w:type="dxa"/>
            <w:shd w:val="clear" w:color="000000" w:fill="FFFFFF"/>
            <w:vAlign w:val="bottom"/>
            <w:hideMark/>
          </w:tcPr>
          <w:p w14:paraId="66A644D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Acadia Healthcare </w:t>
            </w:r>
          </w:p>
        </w:tc>
        <w:tc>
          <w:tcPr>
            <w:tcW w:w="1440" w:type="dxa"/>
            <w:shd w:val="clear" w:color="000000" w:fill="FFFFFF"/>
            <w:hideMark/>
          </w:tcPr>
          <w:p w14:paraId="13ACD783"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Ruscella</w:t>
            </w:r>
            <w:proofErr w:type="spellEnd"/>
            <w:r w:rsidRPr="006932CE">
              <w:rPr>
                <w:rFonts w:ascii="Arial Narrow" w:hAnsi="Arial Narrow" w:cs="Arial"/>
                <w:sz w:val="18"/>
                <w:szCs w:val="18"/>
              </w:rPr>
              <w:t>, Anthony</w:t>
            </w:r>
          </w:p>
        </w:tc>
        <w:tc>
          <w:tcPr>
            <w:tcW w:w="1152" w:type="dxa"/>
            <w:shd w:val="clear" w:color="000000" w:fill="FFFFFF"/>
            <w:vAlign w:val="bottom"/>
            <w:hideMark/>
          </w:tcPr>
          <w:p w14:paraId="68D46E6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89CD0B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2FEFDA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B54CF7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FA8219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anthony.ruscella@acadiahealthcare.com</w:t>
            </w:r>
          </w:p>
        </w:tc>
      </w:tr>
      <w:tr w:rsidR="00AE06A4" w:rsidRPr="006932CE" w14:paraId="7FADBAAF" w14:textId="77777777" w:rsidTr="006932CE">
        <w:trPr>
          <w:trHeight w:val="630"/>
        </w:trPr>
        <w:tc>
          <w:tcPr>
            <w:tcW w:w="2448" w:type="dxa"/>
            <w:shd w:val="clear" w:color="000000" w:fill="FFFFFF"/>
            <w:vAlign w:val="bottom"/>
            <w:hideMark/>
          </w:tcPr>
          <w:p w14:paraId="11391A4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Addiction Research and Treatment Services</w:t>
            </w:r>
          </w:p>
        </w:tc>
        <w:tc>
          <w:tcPr>
            <w:tcW w:w="1440" w:type="dxa"/>
            <w:shd w:val="clear" w:color="000000" w:fill="FFFFFF"/>
            <w:hideMark/>
          </w:tcPr>
          <w:p w14:paraId="56B261E6"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Sobky</w:t>
            </w:r>
            <w:proofErr w:type="spellEnd"/>
            <w:r w:rsidRPr="006932CE">
              <w:rPr>
                <w:rFonts w:ascii="Arial Narrow" w:hAnsi="Arial Narrow" w:cs="Arial"/>
                <w:sz w:val="18"/>
                <w:szCs w:val="18"/>
              </w:rPr>
              <w:t xml:space="preserve">, Christopher </w:t>
            </w:r>
          </w:p>
        </w:tc>
        <w:tc>
          <w:tcPr>
            <w:tcW w:w="1152" w:type="dxa"/>
            <w:shd w:val="clear" w:color="000000" w:fill="FFFFFF"/>
            <w:vAlign w:val="bottom"/>
            <w:hideMark/>
          </w:tcPr>
          <w:p w14:paraId="1462864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2C7185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AFD3EF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Hayward </w:t>
            </w:r>
          </w:p>
        </w:tc>
        <w:tc>
          <w:tcPr>
            <w:tcW w:w="432" w:type="dxa"/>
            <w:shd w:val="clear" w:color="000000" w:fill="FFFFFF"/>
            <w:vAlign w:val="bottom"/>
            <w:hideMark/>
          </w:tcPr>
          <w:p w14:paraId="706615A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hideMark/>
          </w:tcPr>
          <w:p w14:paraId="175A564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chris@haarthayward.org </w:t>
            </w:r>
          </w:p>
        </w:tc>
      </w:tr>
      <w:tr w:rsidR="00AE06A4" w:rsidRPr="006932CE" w14:paraId="3AB88D6D" w14:textId="77777777" w:rsidTr="006932CE">
        <w:trPr>
          <w:trHeight w:val="630"/>
        </w:trPr>
        <w:tc>
          <w:tcPr>
            <w:tcW w:w="2448" w:type="dxa"/>
            <w:shd w:val="clear" w:color="000000" w:fill="FFFFFF"/>
            <w:vAlign w:val="bottom"/>
            <w:hideMark/>
          </w:tcPr>
          <w:p w14:paraId="46DFCF4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Addiction Research and Treatment Services</w:t>
            </w:r>
          </w:p>
        </w:tc>
        <w:tc>
          <w:tcPr>
            <w:tcW w:w="1440" w:type="dxa"/>
            <w:shd w:val="clear" w:color="000000" w:fill="FFFFFF"/>
            <w:hideMark/>
          </w:tcPr>
          <w:p w14:paraId="13207D0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6069A7B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0543BC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A86E7E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47BB79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93E6BC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rafael@haartoakland.org</w:t>
            </w:r>
          </w:p>
        </w:tc>
      </w:tr>
      <w:tr w:rsidR="00AE06A4" w:rsidRPr="006932CE" w14:paraId="2A3A855C" w14:textId="77777777" w:rsidTr="006932CE">
        <w:trPr>
          <w:trHeight w:val="390"/>
        </w:trPr>
        <w:tc>
          <w:tcPr>
            <w:tcW w:w="2448" w:type="dxa"/>
            <w:shd w:val="clear" w:color="000000" w:fill="FFFFFF"/>
            <w:vAlign w:val="bottom"/>
            <w:hideMark/>
          </w:tcPr>
          <w:p w14:paraId="55165EE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Adobe Services </w:t>
            </w:r>
          </w:p>
        </w:tc>
        <w:tc>
          <w:tcPr>
            <w:tcW w:w="1440" w:type="dxa"/>
            <w:shd w:val="clear" w:color="000000" w:fill="FFFFFF"/>
            <w:hideMark/>
          </w:tcPr>
          <w:p w14:paraId="564452C8"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Denah</w:t>
            </w:r>
            <w:proofErr w:type="spellEnd"/>
            <w:r w:rsidRPr="006932CE">
              <w:rPr>
                <w:rFonts w:ascii="Arial Narrow" w:hAnsi="Arial Narrow" w:cs="Arial"/>
                <w:sz w:val="18"/>
                <w:szCs w:val="18"/>
              </w:rPr>
              <w:t xml:space="preserve"> Nunes</w:t>
            </w:r>
          </w:p>
        </w:tc>
        <w:tc>
          <w:tcPr>
            <w:tcW w:w="1152" w:type="dxa"/>
            <w:shd w:val="clear" w:color="000000" w:fill="FFFFFF"/>
            <w:vAlign w:val="bottom"/>
            <w:hideMark/>
          </w:tcPr>
          <w:p w14:paraId="1628B4B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2A8FC0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7D9CA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931B39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2C2E79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dnunes@abodeservices.org</w:t>
            </w:r>
          </w:p>
        </w:tc>
      </w:tr>
      <w:tr w:rsidR="00AE06A4" w:rsidRPr="006932CE" w14:paraId="22E00969" w14:textId="77777777" w:rsidTr="006932CE">
        <w:trPr>
          <w:trHeight w:val="290"/>
        </w:trPr>
        <w:tc>
          <w:tcPr>
            <w:tcW w:w="2448" w:type="dxa"/>
            <w:shd w:val="clear" w:color="000000" w:fill="FFFFFF"/>
            <w:vAlign w:val="bottom"/>
            <w:hideMark/>
          </w:tcPr>
          <w:p w14:paraId="221AF28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Afghan Coalition</w:t>
            </w:r>
          </w:p>
        </w:tc>
        <w:tc>
          <w:tcPr>
            <w:tcW w:w="1440" w:type="dxa"/>
            <w:shd w:val="clear" w:color="000000" w:fill="FFFFFF"/>
            <w:hideMark/>
          </w:tcPr>
          <w:p w14:paraId="7ED762FC"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Popal</w:t>
            </w:r>
            <w:proofErr w:type="spellEnd"/>
            <w:r w:rsidRPr="006932CE">
              <w:rPr>
                <w:rFonts w:ascii="Arial Narrow" w:hAnsi="Arial Narrow" w:cs="Arial"/>
                <w:sz w:val="18"/>
                <w:szCs w:val="18"/>
              </w:rPr>
              <w:t>, Rona</w:t>
            </w:r>
          </w:p>
        </w:tc>
        <w:tc>
          <w:tcPr>
            <w:tcW w:w="1152" w:type="dxa"/>
            <w:shd w:val="clear" w:color="000000" w:fill="FFFFFF"/>
            <w:vAlign w:val="bottom"/>
            <w:hideMark/>
          </w:tcPr>
          <w:p w14:paraId="27FD48F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AE6246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A0F14A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F981BF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975AFA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rona@afghancoalition.org</w:t>
            </w:r>
          </w:p>
        </w:tc>
      </w:tr>
      <w:tr w:rsidR="00AE06A4" w:rsidRPr="006932CE" w14:paraId="665057A8" w14:textId="77777777" w:rsidTr="006932CE">
        <w:trPr>
          <w:trHeight w:val="430"/>
        </w:trPr>
        <w:tc>
          <w:tcPr>
            <w:tcW w:w="2448" w:type="dxa"/>
            <w:shd w:val="clear" w:color="000000" w:fill="FFFFFF"/>
            <w:vAlign w:val="bottom"/>
            <w:hideMark/>
          </w:tcPr>
          <w:p w14:paraId="07D5CB0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Alameda County Medical Center</w:t>
            </w:r>
          </w:p>
        </w:tc>
        <w:tc>
          <w:tcPr>
            <w:tcW w:w="1440" w:type="dxa"/>
            <w:shd w:val="clear" w:color="000000" w:fill="FFFFFF"/>
            <w:hideMark/>
          </w:tcPr>
          <w:p w14:paraId="2FDA82C4"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Sondecker</w:t>
            </w:r>
            <w:proofErr w:type="spellEnd"/>
            <w:r w:rsidRPr="006932CE">
              <w:rPr>
                <w:rFonts w:ascii="Arial Narrow" w:hAnsi="Arial Narrow" w:cs="Arial"/>
                <w:sz w:val="18"/>
                <w:szCs w:val="18"/>
              </w:rPr>
              <w:t>, Jim</w:t>
            </w:r>
          </w:p>
        </w:tc>
        <w:tc>
          <w:tcPr>
            <w:tcW w:w="1152" w:type="dxa"/>
            <w:shd w:val="clear" w:color="000000" w:fill="FFFFFF"/>
            <w:vAlign w:val="bottom"/>
            <w:hideMark/>
          </w:tcPr>
          <w:p w14:paraId="6CD76E0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FA4A75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AB448E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15DF51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C90B3D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jsondecker@acmedctr.org</w:t>
            </w:r>
          </w:p>
        </w:tc>
      </w:tr>
      <w:tr w:rsidR="00AE06A4" w:rsidRPr="006932CE" w14:paraId="7D53F979" w14:textId="77777777" w:rsidTr="006932CE">
        <w:trPr>
          <w:trHeight w:val="430"/>
        </w:trPr>
        <w:tc>
          <w:tcPr>
            <w:tcW w:w="2448" w:type="dxa"/>
            <w:shd w:val="clear" w:color="000000" w:fill="FFFFFF"/>
            <w:vAlign w:val="bottom"/>
            <w:hideMark/>
          </w:tcPr>
          <w:p w14:paraId="333FC15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Alameda County Medical Center</w:t>
            </w:r>
          </w:p>
        </w:tc>
        <w:tc>
          <w:tcPr>
            <w:tcW w:w="1440" w:type="dxa"/>
            <w:shd w:val="clear" w:color="000000" w:fill="FFFFFF"/>
            <w:hideMark/>
          </w:tcPr>
          <w:p w14:paraId="2FE9035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Swift, Mini  ACMC</w:t>
            </w:r>
          </w:p>
        </w:tc>
        <w:tc>
          <w:tcPr>
            <w:tcW w:w="1152" w:type="dxa"/>
            <w:shd w:val="clear" w:color="000000" w:fill="FFFFFF"/>
            <w:vAlign w:val="bottom"/>
            <w:hideMark/>
          </w:tcPr>
          <w:p w14:paraId="1933020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4E2321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4A985B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67C592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B7547E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mswift@acmedctr.org</w:t>
            </w:r>
          </w:p>
        </w:tc>
      </w:tr>
      <w:tr w:rsidR="00AE06A4" w:rsidRPr="006932CE" w14:paraId="78E88A4D" w14:textId="77777777" w:rsidTr="006932CE">
        <w:trPr>
          <w:trHeight w:val="630"/>
        </w:trPr>
        <w:tc>
          <w:tcPr>
            <w:tcW w:w="2448" w:type="dxa"/>
            <w:shd w:val="clear" w:color="000000" w:fill="FFFFFF"/>
            <w:vAlign w:val="bottom"/>
            <w:hideMark/>
          </w:tcPr>
          <w:p w14:paraId="19969CA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Alameda County Network of Mental Health Clients</w:t>
            </w:r>
          </w:p>
        </w:tc>
        <w:tc>
          <w:tcPr>
            <w:tcW w:w="1440" w:type="dxa"/>
            <w:shd w:val="clear" w:color="000000" w:fill="FFFFFF"/>
            <w:vAlign w:val="bottom"/>
            <w:hideMark/>
          </w:tcPr>
          <w:p w14:paraId="4203A820" w14:textId="77777777" w:rsidR="00AE06A4" w:rsidRPr="006932CE" w:rsidRDefault="003F7426" w:rsidP="00AE06A4">
            <w:pPr>
              <w:rPr>
                <w:rFonts w:ascii="Arial Narrow" w:hAnsi="Arial Narrow" w:cs="Arial"/>
                <w:sz w:val="18"/>
                <w:szCs w:val="18"/>
              </w:rPr>
            </w:pPr>
            <w:hyperlink r:id="rId27" w:history="1">
              <w:r w:rsidR="00AE06A4" w:rsidRPr="006932CE">
                <w:rPr>
                  <w:rFonts w:ascii="Arial Narrow" w:hAnsi="Arial Narrow" w:cs="Arial"/>
                  <w:sz w:val="18"/>
                  <w:szCs w:val="18"/>
                </w:rPr>
                <w:t>Killian, Katrina</w:t>
              </w:r>
            </w:hyperlink>
          </w:p>
        </w:tc>
        <w:tc>
          <w:tcPr>
            <w:tcW w:w="1152" w:type="dxa"/>
            <w:shd w:val="clear" w:color="000000" w:fill="FFFFFF"/>
            <w:vAlign w:val="bottom"/>
            <w:hideMark/>
          </w:tcPr>
          <w:p w14:paraId="2155B31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FC4163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094A01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0CF162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390E68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kkillian@acnetmhc.org</w:t>
            </w:r>
          </w:p>
        </w:tc>
      </w:tr>
      <w:tr w:rsidR="00AE06A4" w:rsidRPr="006932CE" w14:paraId="7F7FD70C" w14:textId="77777777" w:rsidTr="006932CE">
        <w:trPr>
          <w:trHeight w:val="630"/>
        </w:trPr>
        <w:tc>
          <w:tcPr>
            <w:tcW w:w="2448" w:type="dxa"/>
            <w:shd w:val="clear" w:color="000000" w:fill="FFFFFF"/>
            <w:vAlign w:val="bottom"/>
            <w:hideMark/>
          </w:tcPr>
          <w:p w14:paraId="0C0EB43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Alameda County Network of Mental Health Clients</w:t>
            </w:r>
          </w:p>
        </w:tc>
        <w:tc>
          <w:tcPr>
            <w:tcW w:w="1440" w:type="dxa"/>
            <w:shd w:val="clear" w:color="000000" w:fill="FFFFFF"/>
            <w:vAlign w:val="bottom"/>
            <w:hideMark/>
          </w:tcPr>
          <w:p w14:paraId="2B239E55"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Sanchagrin</w:t>
            </w:r>
            <w:proofErr w:type="spellEnd"/>
            <w:r w:rsidRPr="006932CE">
              <w:rPr>
                <w:rFonts w:ascii="Arial Narrow" w:hAnsi="Arial Narrow" w:cs="Arial"/>
                <w:sz w:val="18"/>
                <w:szCs w:val="18"/>
              </w:rPr>
              <w:t>, Shawna</w:t>
            </w:r>
          </w:p>
        </w:tc>
        <w:tc>
          <w:tcPr>
            <w:tcW w:w="1152" w:type="dxa"/>
            <w:shd w:val="clear" w:color="000000" w:fill="FFFFFF"/>
            <w:vAlign w:val="bottom"/>
            <w:hideMark/>
          </w:tcPr>
          <w:p w14:paraId="107DF74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B8319F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F879F5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0F80C6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7003F0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SSanchagrin@acnetmhc.org</w:t>
            </w:r>
          </w:p>
        </w:tc>
      </w:tr>
      <w:tr w:rsidR="00AE06A4" w:rsidRPr="006932CE" w14:paraId="74DB7D98" w14:textId="77777777" w:rsidTr="006932CE">
        <w:trPr>
          <w:trHeight w:val="430"/>
        </w:trPr>
        <w:tc>
          <w:tcPr>
            <w:tcW w:w="2448" w:type="dxa"/>
            <w:shd w:val="clear" w:color="000000" w:fill="FFFFFF"/>
            <w:vAlign w:val="bottom"/>
            <w:hideMark/>
          </w:tcPr>
          <w:p w14:paraId="6669D4D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Alameda Family Services</w:t>
            </w:r>
          </w:p>
        </w:tc>
        <w:tc>
          <w:tcPr>
            <w:tcW w:w="1440" w:type="dxa"/>
            <w:shd w:val="clear" w:color="000000" w:fill="FFFFFF"/>
            <w:vAlign w:val="bottom"/>
            <w:hideMark/>
          </w:tcPr>
          <w:p w14:paraId="0516B16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Schwartz, Katherine</w:t>
            </w:r>
          </w:p>
        </w:tc>
        <w:tc>
          <w:tcPr>
            <w:tcW w:w="1152" w:type="dxa"/>
            <w:shd w:val="clear" w:color="000000" w:fill="FFFFFF"/>
            <w:vAlign w:val="bottom"/>
            <w:hideMark/>
          </w:tcPr>
          <w:p w14:paraId="52A0242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497589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D2F493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A18961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C424199" w14:textId="77777777" w:rsidR="00AE06A4" w:rsidRPr="006932CE" w:rsidRDefault="003F7426" w:rsidP="00AE06A4">
            <w:pPr>
              <w:rPr>
                <w:rFonts w:ascii="Arial Narrow" w:hAnsi="Arial Narrow" w:cs="Arial"/>
                <w:sz w:val="18"/>
                <w:szCs w:val="18"/>
              </w:rPr>
            </w:pPr>
            <w:hyperlink r:id="rId28" w:history="1">
              <w:r w:rsidR="00AE06A4" w:rsidRPr="006932CE">
                <w:rPr>
                  <w:rFonts w:ascii="Arial Narrow" w:hAnsi="Arial Narrow" w:cs="Arial"/>
                  <w:sz w:val="18"/>
                  <w:szCs w:val="18"/>
                </w:rPr>
                <w:t xml:space="preserve">KSchwartz@alamedafs.org </w:t>
              </w:r>
            </w:hyperlink>
          </w:p>
        </w:tc>
      </w:tr>
      <w:tr w:rsidR="00AE06A4" w:rsidRPr="006932CE" w14:paraId="766328B9" w14:textId="77777777" w:rsidTr="006932CE">
        <w:trPr>
          <w:trHeight w:val="430"/>
        </w:trPr>
        <w:tc>
          <w:tcPr>
            <w:tcW w:w="2448" w:type="dxa"/>
            <w:shd w:val="clear" w:color="000000" w:fill="FFFFFF"/>
            <w:vAlign w:val="bottom"/>
            <w:hideMark/>
          </w:tcPr>
          <w:p w14:paraId="236E297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Alameda health Consortium</w:t>
            </w:r>
          </w:p>
        </w:tc>
        <w:tc>
          <w:tcPr>
            <w:tcW w:w="1440" w:type="dxa"/>
            <w:shd w:val="clear" w:color="000000" w:fill="FFFFFF"/>
            <w:vAlign w:val="center"/>
            <w:hideMark/>
          </w:tcPr>
          <w:p w14:paraId="54391D1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Silber, Ralph</w:t>
            </w:r>
          </w:p>
        </w:tc>
        <w:tc>
          <w:tcPr>
            <w:tcW w:w="1152" w:type="dxa"/>
            <w:shd w:val="clear" w:color="000000" w:fill="FFFFFF"/>
            <w:vAlign w:val="bottom"/>
            <w:hideMark/>
          </w:tcPr>
          <w:p w14:paraId="2E1D959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0003EA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46FADF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B71796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B4C3A3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rsilber@alamedahealthconsortium.org</w:t>
            </w:r>
          </w:p>
        </w:tc>
      </w:tr>
      <w:tr w:rsidR="00AE06A4" w:rsidRPr="006932CE" w14:paraId="641C3BF5" w14:textId="77777777" w:rsidTr="006932CE">
        <w:trPr>
          <w:trHeight w:val="430"/>
        </w:trPr>
        <w:tc>
          <w:tcPr>
            <w:tcW w:w="2448" w:type="dxa"/>
            <w:shd w:val="clear" w:color="000000" w:fill="FFFFFF"/>
            <w:vAlign w:val="bottom"/>
            <w:hideMark/>
          </w:tcPr>
          <w:p w14:paraId="551E36F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Alameda Health System</w:t>
            </w:r>
          </w:p>
        </w:tc>
        <w:tc>
          <w:tcPr>
            <w:tcW w:w="1440" w:type="dxa"/>
            <w:shd w:val="clear" w:color="000000" w:fill="FFFFFF"/>
            <w:hideMark/>
          </w:tcPr>
          <w:p w14:paraId="03309CC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Cox, David</w:t>
            </w:r>
          </w:p>
        </w:tc>
        <w:tc>
          <w:tcPr>
            <w:tcW w:w="1152" w:type="dxa"/>
            <w:shd w:val="clear" w:color="000000" w:fill="FFFFFF"/>
            <w:vAlign w:val="bottom"/>
            <w:hideMark/>
          </w:tcPr>
          <w:p w14:paraId="7AFBEE8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DF9FE7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AA41B2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4B1C38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2A6627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davcox@alamedahealthsystem.org</w:t>
            </w:r>
          </w:p>
        </w:tc>
      </w:tr>
      <w:tr w:rsidR="00AE06A4" w:rsidRPr="006932CE" w14:paraId="2F3CD220" w14:textId="77777777" w:rsidTr="006932CE">
        <w:trPr>
          <w:trHeight w:val="430"/>
        </w:trPr>
        <w:tc>
          <w:tcPr>
            <w:tcW w:w="2448" w:type="dxa"/>
            <w:shd w:val="clear" w:color="000000" w:fill="FFFFFF"/>
            <w:vAlign w:val="bottom"/>
            <w:hideMark/>
          </w:tcPr>
          <w:p w14:paraId="2A34FFD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Alameda Health System</w:t>
            </w:r>
          </w:p>
        </w:tc>
        <w:tc>
          <w:tcPr>
            <w:tcW w:w="1440" w:type="dxa"/>
            <w:shd w:val="clear" w:color="000000" w:fill="FFFFFF"/>
            <w:hideMark/>
          </w:tcPr>
          <w:p w14:paraId="4E47D324"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Qvistgaard</w:t>
            </w:r>
            <w:proofErr w:type="spellEnd"/>
            <w:r w:rsidRPr="006932CE">
              <w:rPr>
                <w:rFonts w:ascii="Arial Narrow" w:hAnsi="Arial Narrow" w:cs="Arial"/>
                <w:sz w:val="18"/>
                <w:szCs w:val="18"/>
              </w:rPr>
              <w:t xml:space="preserve">, Guy </w:t>
            </w:r>
          </w:p>
        </w:tc>
        <w:tc>
          <w:tcPr>
            <w:tcW w:w="1152" w:type="dxa"/>
            <w:shd w:val="clear" w:color="000000" w:fill="FFFFFF"/>
            <w:vAlign w:val="bottom"/>
            <w:hideMark/>
          </w:tcPr>
          <w:p w14:paraId="347BE57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01EFAD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F89160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91F6FF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617845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gqvistgaard@alamedahealthsystem.org</w:t>
            </w:r>
          </w:p>
        </w:tc>
      </w:tr>
      <w:tr w:rsidR="00AE06A4" w:rsidRPr="006932CE" w14:paraId="6BF4B779" w14:textId="77777777" w:rsidTr="006932CE">
        <w:trPr>
          <w:trHeight w:val="430"/>
        </w:trPr>
        <w:tc>
          <w:tcPr>
            <w:tcW w:w="2448" w:type="dxa"/>
            <w:shd w:val="clear" w:color="000000" w:fill="FFFFFF"/>
            <w:vAlign w:val="bottom"/>
            <w:hideMark/>
          </w:tcPr>
          <w:p w14:paraId="4B55EB4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Alameda Unified School </w:t>
            </w:r>
            <w:proofErr w:type="spellStart"/>
            <w:r w:rsidRPr="006932CE">
              <w:rPr>
                <w:rFonts w:ascii="Arial Narrow" w:hAnsi="Arial Narrow" w:cs="Arial"/>
                <w:sz w:val="18"/>
                <w:szCs w:val="18"/>
              </w:rPr>
              <w:t>Ditrict</w:t>
            </w:r>
            <w:proofErr w:type="spellEnd"/>
          </w:p>
        </w:tc>
        <w:tc>
          <w:tcPr>
            <w:tcW w:w="1440" w:type="dxa"/>
            <w:shd w:val="clear" w:color="000000" w:fill="FFFFFF"/>
            <w:hideMark/>
          </w:tcPr>
          <w:p w14:paraId="3A2F8125"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Mcphetridge</w:t>
            </w:r>
            <w:proofErr w:type="spellEnd"/>
            <w:r w:rsidRPr="006932CE">
              <w:rPr>
                <w:rFonts w:ascii="Arial Narrow" w:hAnsi="Arial Narrow" w:cs="Arial"/>
                <w:sz w:val="18"/>
                <w:szCs w:val="18"/>
              </w:rPr>
              <w:t>, Sean</w:t>
            </w:r>
          </w:p>
        </w:tc>
        <w:tc>
          <w:tcPr>
            <w:tcW w:w="1152" w:type="dxa"/>
            <w:shd w:val="clear" w:color="000000" w:fill="FFFFFF"/>
            <w:vAlign w:val="bottom"/>
            <w:hideMark/>
          </w:tcPr>
          <w:p w14:paraId="4B7A426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C53559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406933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B49676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A11123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smcphetridge@alameda.k12.ca.us</w:t>
            </w:r>
          </w:p>
        </w:tc>
      </w:tr>
      <w:tr w:rsidR="00AE06A4" w:rsidRPr="006932CE" w14:paraId="3DBFAF63" w14:textId="77777777" w:rsidTr="006932CE">
        <w:trPr>
          <w:trHeight w:val="630"/>
        </w:trPr>
        <w:tc>
          <w:tcPr>
            <w:tcW w:w="2448" w:type="dxa"/>
            <w:shd w:val="clear" w:color="000000" w:fill="FFFFFF"/>
            <w:vAlign w:val="bottom"/>
            <w:hideMark/>
          </w:tcPr>
          <w:p w14:paraId="262F819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lastRenderedPageBreak/>
              <w:t>Alameda-Contra Costa Medical Association</w:t>
            </w:r>
          </w:p>
        </w:tc>
        <w:tc>
          <w:tcPr>
            <w:tcW w:w="1440" w:type="dxa"/>
            <w:shd w:val="clear" w:color="000000" w:fill="FFFFFF"/>
            <w:hideMark/>
          </w:tcPr>
          <w:p w14:paraId="078B2F3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 Waters</w:t>
            </w:r>
          </w:p>
        </w:tc>
        <w:tc>
          <w:tcPr>
            <w:tcW w:w="1152" w:type="dxa"/>
            <w:shd w:val="clear" w:color="000000" w:fill="FFFFFF"/>
            <w:vAlign w:val="bottom"/>
            <w:hideMark/>
          </w:tcPr>
          <w:p w14:paraId="019FDF2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D4174A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325D49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D59454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4C4676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dwaters@accma.org</w:t>
            </w:r>
          </w:p>
        </w:tc>
      </w:tr>
      <w:tr w:rsidR="00AE06A4" w:rsidRPr="006932CE" w14:paraId="7D0E7925" w14:textId="77777777" w:rsidTr="006932CE">
        <w:trPr>
          <w:trHeight w:val="430"/>
        </w:trPr>
        <w:tc>
          <w:tcPr>
            <w:tcW w:w="2448" w:type="dxa"/>
            <w:shd w:val="clear" w:color="000000" w:fill="FFFFFF"/>
            <w:vAlign w:val="bottom"/>
            <w:hideMark/>
          </w:tcPr>
          <w:p w14:paraId="7DB8420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Aldea Children &amp; Family Services</w:t>
            </w:r>
          </w:p>
        </w:tc>
        <w:tc>
          <w:tcPr>
            <w:tcW w:w="1440" w:type="dxa"/>
            <w:shd w:val="clear" w:color="000000" w:fill="FFFFFF"/>
            <w:hideMark/>
          </w:tcPr>
          <w:p w14:paraId="20CAEBC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Griffin, Diana</w:t>
            </w:r>
          </w:p>
        </w:tc>
        <w:tc>
          <w:tcPr>
            <w:tcW w:w="1152" w:type="dxa"/>
            <w:shd w:val="clear" w:color="000000" w:fill="FFFFFF"/>
            <w:vAlign w:val="bottom"/>
            <w:hideMark/>
          </w:tcPr>
          <w:p w14:paraId="23C4F3B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5C6579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51B513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40678A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74F6CD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dgriffin@aldeainc.org</w:t>
            </w:r>
          </w:p>
        </w:tc>
      </w:tr>
      <w:tr w:rsidR="00AE06A4" w:rsidRPr="006932CE" w14:paraId="15252819" w14:textId="77777777" w:rsidTr="006932CE">
        <w:trPr>
          <w:trHeight w:val="290"/>
        </w:trPr>
        <w:tc>
          <w:tcPr>
            <w:tcW w:w="2448" w:type="dxa"/>
            <w:shd w:val="clear" w:color="000000" w:fill="FFFFFF"/>
            <w:vAlign w:val="bottom"/>
            <w:hideMark/>
          </w:tcPr>
          <w:p w14:paraId="2F4A7DD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Alliant </w:t>
            </w:r>
          </w:p>
        </w:tc>
        <w:tc>
          <w:tcPr>
            <w:tcW w:w="1440" w:type="dxa"/>
            <w:shd w:val="clear" w:color="000000" w:fill="FFFFFF"/>
            <w:hideMark/>
          </w:tcPr>
          <w:p w14:paraId="57CBB08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Chiu, Dr. Eddie</w:t>
            </w:r>
          </w:p>
        </w:tc>
        <w:tc>
          <w:tcPr>
            <w:tcW w:w="1152" w:type="dxa"/>
            <w:shd w:val="clear" w:color="000000" w:fill="FFFFFF"/>
            <w:vAlign w:val="bottom"/>
            <w:hideMark/>
          </w:tcPr>
          <w:p w14:paraId="3C40D13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DA6E31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663382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76E3CF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B25687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echiu@alliant.edu</w:t>
            </w:r>
          </w:p>
        </w:tc>
      </w:tr>
      <w:tr w:rsidR="00AE06A4" w:rsidRPr="006932CE" w14:paraId="66E964C1" w14:textId="77777777" w:rsidTr="006932CE">
        <w:trPr>
          <w:trHeight w:val="630"/>
        </w:trPr>
        <w:tc>
          <w:tcPr>
            <w:tcW w:w="2448" w:type="dxa"/>
            <w:shd w:val="clear" w:color="000000" w:fill="FFFFFF"/>
            <w:vAlign w:val="bottom"/>
            <w:hideMark/>
          </w:tcPr>
          <w:p w14:paraId="4D80079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Alternative Family Services of Northern California</w:t>
            </w:r>
          </w:p>
        </w:tc>
        <w:tc>
          <w:tcPr>
            <w:tcW w:w="1440" w:type="dxa"/>
            <w:shd w:val="clear" w:color="000000" w:fill="FFFFFF"/>
            <w:hideMark/>
          </w:tcPr>
          <w:p w14:paraId="43B03B1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Berlin, Jay A.</w:t>
            </w:r>
          </w:p>
        </w:tc>
        <w:tc>
          <w:tcPr>
            <w:tcW w:w="1152" w:type="dxa"/>
            <w:shd w:val="clear" w:color="000000" w:fill="FFFFFF"/>
            <w:vAlign w:val="bottom"/>
            <w:hideMark/>
          </w:tcPr>
          <w:p w14:paraId="5AD8D32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B285BA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651C8A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A8B691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14C4B1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jberlin@afs4kids.org</w:t>
            </w:r>
          </w:p>
        </w:tc>
      </w:tr>
      <w:tr w:rsidR="00AE06A4" w:rsidRPr="006932CE" w14:paraId="408AAC26" w14:textId="77777777" w:rsidTr="006932CE">
        <w:trPr>
          <w:trHeight w:val="630"/>
        </w:trPr>
        <w:tc>
          <w:tcPr>
            <w:tcW w:w="2448" w:type="dxa"/>
            <w:shd w:val="clear" w:color="000000" w:fill="FFFFFF"/>
            <w:vAlign w:val="bottom"/>
            <w:hideMark/>
          </w:tcPr>
          <w:p w14:paraId="22CB312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Alternative Family Services of Northern California</w:t>
            </w:r>
          </w:p>
        </w:tc>
        <w:tc>
          <w:tcPr>
            <w:tcW w:w="1440" w:type="dxa"/>
            <w:shd w:val="clear" w:color="000000" w:fill="FFFFFF"/>
            <w:hideMark/>
          </w:tcPr>
          <w:p w14:paraId="682A9AA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457D17C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B05C57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776665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43FE87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2C73D6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lhilley@afs4kids.org</w:t>
            </w:r>
          </w:p>
        </w:tc>
      </w:tr>
      <w:tr w:rsidR="00AE06A4" w:rsidRPr="006932CE" w14:paraId="45A1EE79" w14:textId="77777777" w:rsidTr="006932CE">
        <w:trPr>
          <w:trHeight w:val="430"/>
        </w:trPr>
        <w:tc>
          <w:tcPr>
            <w:tcW w:w="2448" w:type="dxa"/>
            <w:shd w:val="clear" w:color="000000" w:fill="FFFFFF"/>
            <w:vAlign w:val="bottom"/>
            <w:hideMark/>
          </w:tcPr>
          <w:p w14:paraId="22FAF59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American Health Services</w:t>
            </w:r>
          </w:p>
        </w:tc>
        <w:tc>
          <w:tcPr>
            <w:tcW w:w="1440" w:type="dxa"/>
            <w:shd w:val="clear" w:color="000000" w:fill="FFFFFF"/>
            <w:hideMark/>
          </w:tcPr>
          <w:p w14:paraId="10AC55C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Sharma, </w:t>
            </w:r>
            <w:proofErr w:type="spellStart"/>
            <w:r w:rsidRPr="006932CE">
              <w:rPr>
                <w:rFonts w:ascii="Arial Narrow" w:hAnsi="Arial Narrow" w:cs="Arial"/>
                <w:sz w:val="18"/>
                <w:szCs w:val="18"/>
              </w:rPr>
              <w:t>Seanjay</w:t>
            </w:r>
            <w:proofErr w:type="spellEnd"/>
            <w:r w:rsidRPr="006932CE">
              <w:rPr>
                <w:rFonts w:ascii="Arial Narrow" w:hAnsi="Arial Narrow" w:cs="Arial"/>
                <w:sz w:val="18"/>
                <w:szCs w:val="18"/>
              </w:rPr>
              <w:t xml:space="preserve"> R.</w:t>
            </w:r>
          </w:p>
        </w:tc>
        <w:tc>
          <w:tcPr>
            <w:tcW w:w="1152" w:type="dxa"/>
            <w:shd w:val="clear" w:color="000000" w:fill="FFFFFF"/>
            <w:vAlign w:val="bottom"/>
            <w:hideMark/>
          </w:tcPr>
          <w:p w14:paraId="3E63AEC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134C8F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10E2F7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840384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2BCF22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srsharma@americanhealthservices.org</w:t>
            </w:r>
          </w:p>
        </w:tc>
      </w:tr>
      <w:tr w:rsidR="00AE06A4" w:rsidRPr="006932CE" w14:paraId="4799E0D1" w14:textId="77777777" w:rsidTr="006932CE">
        <w:trPr>
          <w:trHeight w:val="400"/>
        </w:trPr>
        <w:tc>
          <w:tcPr>
            <w:tcW w:w="2448" w:type="dxa"/>
            <w:shd w:val="clear" w:color="000000" w:fill="FFFFFF"/>
            <w:vAlign w:val="bottom"/>
            <w:hideMark/>
          </w:tcPr>
          <w:p w14:paraId="704675E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Ann Martin</w:t>
            </w:r>
          </w:p>
        </w:tc>
        <w:tc>
          <w:tcPr>
            <w:tcW w:w="1440" w:type="dxa"/>
            <w:shd w:val="clear" w:color="000000" w:fill="FFFFFF"/>
            <w:hideMark/>
          </w:tcPr>
          <w:p w14:paraId="5A2689A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Leonard-</w:t>
            </w:r>
            <w:proofErr w:type="spellStart"/>
            <w:r w:rsidRPr="006932CE">
              <w:rPr>
                <w:rFonts w:ascii="Arial Narrow" w:hAnsi="Arial Narrow" w:cs="Arial"/>
                <w:sz w:val="18"/>
                <w:szCs w:val="18"/>
              </w:rPr>
              <w:t>Pagel</w:t>
            </w:r>
            <w:proofErr w:type="spellEnd"/>
            <w:r w:rsidRPr="006932CE">
              <w:rPr>
                <w:rFonts w:ascii="Arial Narrow" w:hAnsi="Arial Narrow" w:cs="Arial"/>
                <w:sz w:val="18"/>
                <w:szCs w:val="18"/>
              </w:rPr>
              <w:t xml:space="preserve">, </w:t>
            </w:r>
            <w:proofErr w:type="spellStart"/>
            <w:r w:rsidRPr="006932CE">
              <w:rPr>
                <w:rFonts w:ascii="Arial Narrow" w:hAnsi="Arial Narrow" w:cs="Arial"/>
                <w:sz w:val="18"/>
                <w:szCs w:val="18"/>
              </w:rPr>
              <w:t>Hasse</w:t>
            </w:r>
            <w:proofErr w:type="spellEnd"/>
            <w:r w:rsidRPr="006932CE">
              <w:rPr>
                <w:rFonts w:ascii="Arial Narrow" w:hAnsi="Arial Narrow" w:cs="Arial"/>
                <w:sz w:val="18"/>
                <w:szCs w:val="18"/>
              </w:rPr>
              <w:t xml:space="preserve"> </w:t>
            </w:r>
          </w:p>
        </w:tc>
        <w:tc>
          <w:tcPr>
            <w:tcW w:w="1152" w:type="dxa"/>
            <w:shd w:val="clear" w:color="000000" w:fill="FFFFFF"/>
            <w:vAlign w:val="bottom"/>
            <w:hideMark/>
          </w:tcPr>
          <w:p w14:paraId="137C421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100EF9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BF4F96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011CEE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63C050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hleonard-pagel@annmartin.org</w:t>
            </w:r>
          </w:p>
        </w:tc>
      </w:tr>
      <w:tr w:rsidR="00AE06A4" w:rsidRPr="006932CE" w14:paraId="7F9D8C6F" w14:textId="77777777" w:rsidTr="006932CE">
        <w:trPr>
          <w:trHeight w:val="290"/>
        </w:trPr>
        <w:tc>
          <w:tcPr>
            <w:tcW w:w="2448" w:type="dxa"/>
            <w:shd w:val="clear" w:color="000000" w:fill="FFFFFF"/>
            <w:vAlign w:val="bottom"/>
            <w:hideMark/>
          </w:tcPr>
          <w:p w14:paraId="755294C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Ann Martin</w:t>
            </w:r>
          </w:p>
        </w:tc>
        <w:tc>
          <w:tcPr>
            <w:tcW w:w="1440" w:type="dxa"/>
            <w:shd w:val="clear" w:color="000000" w:fill="FFFFFF"/>
            <w:vAlign w:val="center"/>
            <w:hideMark/>
          </w:tcPr>
          <w:p w14:paraId="7C21A05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Kevin Brower</w:t>
            </w:r>
          </w:p>
        </w:tc>
        <w:tc>
          <w:tcPr>
            <w:tcW w:w="1152" w:type="dxa"/>
            <w:shd w:val="clear" w:color="000000" w:fill="FFFFFF"/>
            <w:vAlign w:val="bottom"/>
            <w:hideMark/>
          </w:tcPr>
          <w:p w14:paraId="3111A0C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C526E9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168EDA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171B08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18DFFD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kbrower@annmartin.org</w:t>
            </w:r>
          </w:p>
        </w:tc>
      </w:tr>
      <w:tr w:rsidR="00AE06A4" w:rsidRPr="006932CE" w14:paraId="4835E37C" w14:textId="77777777" w:rsidTr="006932CE">
        <w:trPr>
          <w:trHeight w:val="630"/>
        </w:trPr>
        <w:tc>
          <w:tcPr>
            <w:tcW w:w="2448" w:type="dxa"/>
            <w:shd w:val="clear" w:color="000000" w:fill="FFFFFF"/>
            <w:vAlign w:val="bottom"/>
            <w:hideMark/>
          </w:tcPr>
          <w:p w14:paraId="5A2185A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Asian Community Mental Health Services</w:t>
            </w:r>
          </w:p>
        </w:tc>
        <w:tc>
          <w:tcPr>
            <w:tcW w:w="1440" w:type="dxa"/>
            <w:shd w:val="clear" w:color="000000" w:fill="FFFFFF"/>
            <w:hideMark/>
          </w:tcPr>
          <w:p w14:paraId="5310E69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Powell, Katherine </w:t>
            </w:r>
          </w:p>
        </w:tc>
        <w:tc>
          <w:tcPr>
            <w:tcW w:w="1152" w:type="dxa"/>
            <w:shd w:val="clear" w:color="000000" w:fill="FFFFFF"/>
            <w:vAlign w:val="bottom"/>
            <w:hideMark/>
          </w:tcPr>
          <w:p w14:paraId="4A6A9B3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6D1C3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83D785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93FBED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D88E7E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catherinep@acmhs.org</w:t>
            </w:r>
          </w:p>
        </w:tc>
      </w:tr>
      <w:tr w:rsidR="00AE06A4" w:rsidRPr="006932CE" w14:paraId="1FA03BA0" w14:textId="77777777" w:rsidTr="006932CE">
        <w:trPr>
          <w:trHeight w:val="630"/>
        </w:trPr>
        <w:tc>
          <w:tcPr>
            <w:tcW w:w="2448" w:type="dxa"/>
            <w:shd w:val="clear" w:color="000000" w:fill="FFFFFF"/>
            <w:vAlign w:val="bottom"/>
            <w:hideMark/>
          </w:tcPr>
          <w:p w14:paraId="5664DFF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Asian Community Mental Health Services</w:t>
            </w:r>
          </w:p>
        </w:tc>
        <w:tc>
          <w:tcPr>
            <w:tcW w:w="1440" w:type="dxa"/>
            <w:shd w:val="clear" w:color="000000" w:fill="FFFFFF"/>
            <w:hideMark/>
          </w:tcPr>
          <w:p w14:paraId="76F0F15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Connie L.</w:t>
            </w:r>
          </w:p>
        </w:tc>
        <w:tc>
          <w:tcPr>
            <w:tcW w:w="1152" w:type="dxa"/>
            <w:shd w:val="clear" w:color="000000" w:fill="FFFFFF"/>
            <w:vAlign w:val="bottom"/>
            <w:hideMark/>
          </w:tcPr>
          <w:p w14:paraId="1467F5B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34B512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B759B9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9DFAA7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49BFF5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conniel@acmhs.org</w:t>
            </w:r>
          </w:p>
        </w:tc>
      </w:tr>
      <w:tr w:rsidR="00AE06A4" w:rsidRPr="006932CE" w14:paraId="4D3BFBF4" w14:textId="77777777" w:rsidTr="006932CE">
        <w:trPr>
          <w:trHeight w:val="630"/>
        </w:trPr>
        <w:tc>
          <w:tcPr>
            <w:tcW w:w="2448" w:type="dxa"/>
            <w:shd w:val="clear" w:color="000000" w:fill="FFFFFF"/>
            <w:vAlign w:val="bottom"/>
            <w:hideMark/>
          </w:tcPr>
          <w:p w14:paraId="611C1C7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Asian Community Mental Health Services</w:t>
            </w:r>
          </w:p>
        </w:tc>
        <w:tc>
          <w:tcPr>
            <w:tcW w:w="1440" w:type="dxa"/>
            <w:shd w:val="clear" w:color="000000" w:fill="FFFFFF"/>
            <w:hideMark/>
          </w:tcPr>
          <w:p w14:paraId="0E7C51E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Joyce L</w:t>
            </w:r>
          </w:p>
        </w:tc>
        <w:tc>
          <w:tcPr>
            <w:tcW w:w="1152" w:type="dxa"/>
            <w:shd w:val="clear" w:color="000000" w:fill="FFFFFF"/>
            <w:vAlign w:val="bottom"/>
            <w:hideMark/>
          </w:tcPr>
          <w:p w14:paraId="525DE00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6677A3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AC7EFA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34301D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CAA52E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joycel@acmhs.org</w:t>
            </w:r>
          </w:p>
        </w:tc>
      </w:tr>
      <w:tr w:rsidR="00AE06A4" w:rsidRPr="006932CE" w14:paraId="57FF7709" w14:textId="77777777" w:rsidTr="006932CE">
        <w:trPr>
          <w:trHeight w:val="630"/>
        </w:trPr>
        <w:tc>
          <w:tcPr>
            <w:tcW w:w="2448" w:type="dxa"/>
            <w:shd w:val="clear" w:color="000000" w:fill="FFFFFF"/>
            <w:vAlign w:val="bottom"/>
            <w:hideMark/>
          </w:tcPr>
          <w:p w14:paraId="113D9FC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Asian Community Mental Health Services</w:t>
            </w:r>
          </w:p>
        </w:tc>
        <w:tc>
          <w:tcPr>
            <w:tcW w:w="1440" w:type="dxa"/>
            <w:shd w:val="clear" w:color="000000" w:fill="FFFFFF"/>
            <w:hideMark/>
          </w:tcPr>
          <w:p w14:paraId="04274A7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Sun, Philip Patrick</w:t>
            </w:r>
          </w:p>
        </w:tc>
        <w:tc>
          <w:tcPr>
            <w:tcW w:w="1152" w:type="dxa"/>
            <w:shd w:val="clear" w:color="000000" w:fill="FFFFFF"/>
            <w:vAlign w:val="bottom"/>
            <w:hideMark/>
          </w:tcPr>
          <w:p w14:paraId="72619C4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5B4A40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E05C41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E41540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B41023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Philips@acmhs.org</w:t>
            </w:r>
          </w:p>
        </w:tc>
      </w:tr>
      <w:tr w:rsidR="00AE06A4" w:rsidRPr="006932CE" w14:paraId="0F4BBF86" w14:textId="77777777" w:rsidTr="006932CE">
        <w:trPr>
          <w:trHeight w:val="630"/>
        </w:trPr>
        <w:tc>
          <w:tcPr>
            <w:tcW w:w="2448" w:type="dxa"/>
            <w:shd w:val="clear" w:color="000000" w:fill="FFFFFF"/>
            <w:vAlign w:val="bottom"/>
            <w:hideMark/>
          </w:tcPr>
          <w:p w14:paraId="7E8679C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Asian Community Mental Health Services</w:t>
            </w:r>
          </w:p>
        </w:tc>
        <w:tc>
          <w:tcPr>
            <w:tcW w:w="1440" w:type="dxa"/>
            <w:shd w:val="clear" w:color="000000" w:fill="FFFFFF"/>
            <w:hideMark/>
          </w:tcPr>
          <w:p w14:paraId="07FB65A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Bith-Melander, </w:t>
            </w:r>
            <w:proofErr w:type="spellStart"/>
            <w:r w:rsidRPr="006932CE">
              <w:rPr>
                <w:rFonts w:ascii="Arial Narrow" w:hAnsi="Arial Narrow" w:cs="Arial"/>
                <w:sz w:val="18"/>
                <w:szCs w:val="18"/>
              </w:rPr>
              <w:t>Pollie</w:t>
            </w:r>
            <w:proofErr w:type="spellEnd"/>
          </w:p>
        </w:tc>
        <w:tc>
          <w:tcPr>
            <w:tcW w:w="1152" w:type="dxa"/>
            <w:shd w:val="clear" w:color="000000" w:fill="FFFFFF"/>
            <w:vAlign w:val="bottom"/>
            <w:hideMark/>
          </w:tcPr>
          <w:p w14:paraId="527833F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86DE18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A7188E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09DDAB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2DD4FD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pollieb@acmhs.org</w:t>
            </w:r>
          </w:p>
        </w:tc>
      </w:tr>
      <w:tr w:rsidR="00AE06A4" w:rsidRPr="006932CE" w14:paraId="7DD235C1" w14:textId="77777777" w:rsidTr="006932CE">
        <w:trPr>
          <w:trHeight w:val="630"/>
        </w:trPr>
        <w:tc>
          <w:tcPr>
            <w:tcW w:w="2448" w:type="dxa"/>
            <w:shd w:val="clear" w:color="000000" w:fill="FFFFFF"/>
            <w:vAlign w:val="bottom"/>
            <w:hideMark/>
          </w:tcPr>
          <w:p w14:paraId="67FF2CC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Asian Community Mental Health Services</w:t>
            </w:r>
          </w:p>
        </w:tc>
        <w:tc>
          <w:tcPr>
            <w:tcW w:w="1440" w:type="dxa"/>
            <w:shd w:val="clear" w:color="000000" w:fill="FFFFFF"/>
            <w:hideMark/>
          </w:tcPr>
          <w:p w14:paraId="4366AC5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Sharon G </w:t>
            </w:r>
          </w:p>
        </w:tc>
        <w:tc>
          <w:tcPr>
            <w:tcW w:w="1152" w:type="dxa"/>
            <w:shd w:val="clear" w:color="000000" w:fill="FFFFFF"/>
            <w:vAlign w:val="bottom"/>
            <w:hideMark/>
          </w:tcPr>
          <w:p w14:paraId="54EF10E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26737D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CD6247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E42090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662228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sharong@acmhs.org</w:t>
            </w:r>
          </w:p>
        </w:tc>
      </w:tr>
      <w:tr w:rsidR="00AE06A4" w:rsidRPr="006932CE" w14:paraId="26BDAB96" w14:textId="77777777" w:rsidTr="006932CE">
        <w:trPr>
          <w:trHeight w:val="630"/>
        </w:trPr>
        <w:tc>
          <w:tcPr>
            <w:tcW w:w="2448" w:type="dxa"/>
            <w:shd w:val="clear" w:color="000000" w:fill="FFFFFF"/>
            <w:vAlign w:val="bottom"/>
            <w:hideMark/>
          </w:tcPr>
          <w:p w14:paraId="0465223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Asian Community Mental Health Services</w:t>
            </w:r>
          </w:p>
        </w:tc>
        <w:tc>
          <w:tcPr>
            <w:tcW w:w="1440" w:type="dxa"/>
            <w:shd w:val="clear" w:color="000000" w:fill="FFFFFF"/>
            <w:hideMark/>
          </w:tcPr>
          <w:p w14:paraId="36DEE15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1F76968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379721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519B26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5DE8E3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602713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yujuc@acmhs.org</w:t>
            </w:r>
          </w:p>
        </w:tc>
      </w:tr>
      <w:tr w:rsidR="00AE06A4" w:rsidRPr="006932CE" w14:paraId="7DDB07CF" w14:textId="77777777" w:rsidTr="006932CE">
        <w:trPr>
          <w:trHeight w:val="430"/>
        </w:trPr>
        <w:tc>
          <w:tcPr>
            <w:tcW w:w="2448" w:type="dxa"/>
            <w:shd w:val="clear" w:color="000000" w:fill="FFFFFF"/>
            <w:vAlign w:val="bottom"/>
            <w:hideMark/>
          </w:tcPr>
          <w:p w14:paraId="556C6F3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Asian Health Services</w:t>
            </w:r>
          </w:p>
        </w:tc>
        <w:tc>
          <w:tcPr>
            <w:tcW w:w="1440" w:type="dxa"/>
            <w:shd w:val="clear" w:color="000000" w:fill="FFFFFF"/>
            <w:hideMark/>
          </w:tcPr>
          <w:p w14:paraId="3BF33CA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Lim, Joyce</w:t>
            </w:r>
          </w:p>
        </w:tc>
        <w:tc>
          <w:tcPr>
            <w:tcW w:w="1152" w:type="dxa"/>
            <w:shd w:val="clear" w:color="000000" w:fill="FFFFFF"/>
            <w:vAlign w:val="bottom"/>
            <w:hideMark/>
          </w:tcPr>
          <w:p w14:paraId="7D6B1B9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10FA91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0D764E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245A6B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5197CF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jlim@ahschc.org</w:t>
            </w:r>
          </w:p>
        </w:tc>
      </w:tr>
      <w:tr w:rsidR="00AE06A4" w:rsidRPr="006932CE" w14:paraId="4A9D9BC7" w14:textId="77777777" w:rsidTr="006932CE">
        <w:trPr>
          <w:trHeight w:val="430"/>
        </w:trPr>
        <w:tc>
          <w:tcPr>
            <w:tcW w:w="2448" w:type="dxa"/>
            <w:shd w:val="clear" w:color="000000" w:fill="FFFFFF"/>
            <w:vAlign w:val="bottom"/>
            <w:hideMark/>
          </w:tcPr>
          <w:p w14:paraId="56C7945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Asian Health Services</w:t>
            </w:r>
          </w:p>
        </w:tc>
        <w:tc>
          <w:tcPr>
            <w:tcW w:w="1440" w:type="dxa"/>
            <w:shd w:val="clear" w:color="000000" w:fill="FFFFFF"/>
            <w:hideMark/>
          </w:tcPr>
          <w:p w14:paraId="4193EA3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Saechao, K</w:t>
            </w:r>
          </w:p>
        </w:tc>
        <w:tc>
          <w:tcPr>
            <w:tcW w:w="1152" w:type="dxa"/>
            <w:shd w:val="clear" w:color="000000" w:fill="FFFFFF"/>
            <w:vAlign w:val="bottom"/>
            <w:hideMark/>
          </w:tcPr>
          <w:p w14:paraId="628DE4F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895205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C073A5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C56226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F729A7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KSaechao@ahschc.org</w:t>
            </w:r>
          </w:p>
        </w:tc>
      </w:tr>
      <w:tr w:rsidR="00AE06A4" w:rsidRPr="006932CE" w14:paraId="1DE8C86E" w14:textId="77777777" w:rsidTr="006932CE">
        <w:trPr>
          <w:trHeight w:val="430"/>
        </w:trPr>
        <w:tc>
          <w:tcPr>
            <w:tcW w:w="2448" w:type="dxa"/>
            <w:shd w:val="clear" w:color="000000" w:fill="FFFFFF"/>
            <w:vAlign w:val="bottom"/>
            <w:hideMark/>
          </w:tcPr>
          <w:p w14:paraId="1B6E107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Asian Health Services </w:t>
            </w:r>
          </w:p>
        </w:tc>
        <w:tc>
          <w:tcPr>
            <w:tcW w:w="1440" w:type="dxa"/>
            <w:shd w:val="clear" w:color="000000" w:fill="FFFFFF"/>
            <w:hideMark/>
          </w:tcPr>
          <w:p w14:paraId="687B542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Yee, Darren </w:t>
            </w:r>
          </w:p>
        </w:tc>
        <w:tc>
          <w:tcPr>
            <w:tcW w:w="1152" w:type="dxa"/>
            <w:shd w:val="clear" w:color="000000" w:fill="FFFFFF"/>
            <w:vAlign w:val="bottom"/>
            <w:hideMark/>
          </w:tcPr>
          <w:p w14:paraId="5E58B76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C80FD0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B78C79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38EE7D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C601A9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dyee@ahschc.org</w:t>
            </w:r>
          </w:p>
        </w:tc>
      </w:tr>
      <w:tr w:rsidR="00AE06A4" w:rsidRPr="006932CE" w14:paraId="0D7D5A39" w14:textId="77777777" w:rsidTr="006932CE">
        <w:trPr>
          <w:trHeight w:val="430"/>
        </w:trPr>
        <w:tc>
          <w:tcPr>
            <w:tcW w:w="2448" w:type="dxa"/>
            <w:shd w:val="clear" w:color="000000" w:fill="FFFFFF"/>
            <w:vAlign w:val="bottom"/>
            <w:hideMark/>
          </w:tcPr>
          <w:p w14:paraId="065DF8E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Asian Health Services </w:t>
            </w:r>
          </w:p>
        </w:tc>
        <w:tc>
          <w:tcPr>
            <w:tcW w:w="1440" w:type="dxa"/>
            <w:shd w:val="clear" w:color="000000" w:fill="FFFFFF"/>
            <w:hideMark/>
          </w:tcPr>
          <w:p w14:paraId="5E239B8D"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Lamariault</w:t>
            </w:r>
            <w:proofErr w:type="spellEnd"/>
            <w:r w:rsidRPr="006932CE">
              <w:rPr>
                <w:rFonts w:ascii="Arial Narrow" w:hAnsi="Arial Narrow" w:cs="Arial"/>
                <w:sz w:val="18"/>
                <w:szCs w:val="18"/>
              </w:rPr>
              <w:t>, Ingrid</w:t>
            </w:r>
          </w:p>
        </w:tc>
        <w:tc>
          <w:tcPr>
            <w:tcW w:w="1152" w:type="dxa"/>
            <w:shd w:val="clear" w:color="000000" w:fill="FFFFFF"/>
            <w:vAlign w:val="bottom"/>
            <w:hideMark/>
          </w:tcPr>
          <w:p w14:paraId="171348F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9E1FB6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D774F1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5217AD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073973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ilamirault@ahschc.org</w:t>
            </w:r>
          </w:p>
        </w:tc>
      </w:tr>
      <w:tr w:rsidR="00AE06A4" w:rsidRPr="006932CE" w14:paraId="0795BBC8" w14:textId="77777777" w:rsidTr="006932CE">
        <w:trPr>
          <w:trHeight w:val="430"/>
        </w:trPr>
        <w:tc>
          <w:tcPr>
            <w:tcW w:w="2448" w:type="dxa"/>
            <w:shd w:val="clear" w:color="000000" w:fill="FFFFFF"/>
            <w:vAlign w:val="bottom"/>
            <w:hideMark/>
          </w:tcPr>
          <w:p w14:paraId="1CFB017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Asian Health Services </w:t>
            </w:r>
          </w:p>
        </w:tc>
        <w:tc>
          <w:tcPr>
            <w:tcW w:w="1440" w:type="dxa"/>
            <w:shd w:val="clear" w:color="000000" w:fill="FFFFFF"/>
            <w:hideMark/>
          </w:tcPr>
          <w:p w14:paraId="64750EDF"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Hirota</w:t>
            </w:r>
            <w:proofErr w:type="spellEnd"/>
            <w:r w:rsidRPr="006932CE">
              <w:rPr>
                <w:rFonts w:ascii="Arial Narrow" w:hAnsi="Arial Narrow" w:cs="Arial"/>
                <w:sz w:val="18"/>
                <w:szCs w:val="18"/>
              </w:rPr>
              <w:t>, Sherry</w:t>
            </w:r>
          </w:p>
        </w:tc>
        <w:tc>
          <w:tcPr>
            <w:tcW w:w="1152" w:type="dxa"/>
            <w:shd w:val="clear" w:color="000000" w:fill="FFFFFF"/>
            <w:vAlign w:val="bottom"/>
            <w:hideMark/>
          </w:tcPr>
          <w:p w14:paraId="79C8618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752035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057A46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D4A13C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DE57A6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shirota@ahschc.org</w:t>
            </w:r>
          </w:p>
        </w:tc>
      </w:tr>
      <w:tr w:rsidR="00AE06A4" w:rsidRPr="006932CE" w14:paraId="3390AD31" w14:textId="77777777" w:rsidTr="006932CE">
        <w:trPr>
          <w:trHeight w:val="430"/>
        </w:trPr>
        <w:tc>
          <w:tcPr>
            <w:tcW w:w="2448" w:type="dxa"/>
            <w:shd w:val="clear" w:color="000000" w:fill="FFFFFF"/>
            <w:vAlign w:val="bottom"/>
            <w:hideMark/>
          </w:tcPr>
          <w:p w14:paraId="16518C8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Asian Prisoner Support Committee </w:t>
            </w:r>
          </w:p>
        </w:tc>
        <w:tc>
          <w:tcPr>
            <w:tcW w:w="1440" w:type="dxa"/>
            <w:shd w:val="clear" w:color="000000" w:fill="FFFFFF"/>
            <w:vAlign w:val="bottom"/>
            <w:hideMark/>
          </w:tcPr>
          <w:p w14:paraId="5188B23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Mike Cheng</w:t>
            </w:r>
          </w:p>
        </w:tc>
        <w:tc>
          <w:tcPr>
            <w:tcW w:w="1152" w:type="dxa"/>
            <w:shd w:val="clear" w:color="000000" w:fill="FFFFFF"/>
            <w:vAlign w:val="bottom"/>
            <w:hideMark/>
          </w:tcPr>
          <w:p w14:paraId="042ACBE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8DCBBB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71A968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20C94B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7B2707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mike@asianprisonersupport.org</w:t>
            </w:r>
          </w:p>
        </w:tc>
      </w:tr>
      <w:tr w:rsidR="00AE06A4" w:rsidRPr="006932CE" w14:paraId="5275BAB3" w14:textId="77777777" w:rsidTr="006932CE">
        <w:trPr>
          <w:trHeight w:val="430"/>
        </w:trPr>
        <w:tc>
          <w:tcPr>
            <w:tcW w:w="2448" w:type="dxa"/>
            <w:shd w:val="clear" w:color="000000" w:fill="FFFFFF"/>
            <w:vAlign w:val="bottom"/>
            <w:hideMark/>
          </w:tcPr>
          <w:p w14:paraId="5050FA3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Asian Prisoner Support Committee </w:t>
            </w:r>
          </w:p>
        </w:tc>
        <w:tc>
          <w:tcPr>
            <w:tcW w:w="1440" w:type="dxa"/>
            <w:shd w:val="clear" w:color="000000" w:fill="FFFFFF"/>
            <w:vAlign w:val="bottom"/>
            <w:hideMark/>
          </w:tcPr>
          <w:p w14:paraId="4D9C839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McArthur Hoang</w:t>
            </w:r>
          </w:p>
        </w:tc>
        <w:tc>
          <w:tcPr>
            <w:tcW w:w="1152" w:type="dxa"/>
            <w:shd w:val="clear" w:color="000000" w:fill="FFFFFF"/>
            <w:vAlign w:val="bottom"/>
            <w:hideMark/>
          </w:tcPr>
          <w:p w14:paraId="0870659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AF5F46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8ADBCC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C30025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8D5F06F"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 xml:space="preserve">mcarthur@asianprisonersupport.org </w:t>
            </w:r>
          </w:p>
        </w:tc>
      </w:tr>
      <w:tr w:rsidR="00AE06A4" w:rsidRPr="006932CE" w14:paraId="7A4F9F9D" w14:textId="77777777" w:rsidTr="006932CE">
        <w:trPr>
          <w:trHeight w:val="290"/>
        </w:trPr>
        <w:tc>
          <w:tcPr>
            <w:tcW w:w="2448" w:type="dxa"/>
            <w:shd w:val="clear" w:color="000000" w:fill="FFFFFF"/>
            <w:vAlign w:val="bottom"/>
            <w:hideMark/>
          </w:tcPr>
          <w:p w14:paraId="09883FD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Axis Health</w:t>
            </w:r>
          </w:p>
        </w:tc>
        <w:tc>
          <w:tcPr>
            <w:tcW w:w="1440" w:type="dxa"/>
            <w:shd w:val="clear" w:color="000000" w:fill="FFFFFF"/>
            <w:hideMark/>
          </w:tcPr>
          <w:p w14:paraId="4B05FAA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H </w:t>
            </w:r>
            <w:proofErr w:type="spellStart"/>
            <w:r w:rsidRPr="006932CE">
              <w:rPr>
                <w:rFonts w:ascii="Arial Narrow" w:hAnsi="Arial Narrow" w:cs="Arial"/>
                <w:sz w:val="18"/>
                <w:szCs w:val="18"/>
              </w:rPr>
              <w:t>Hafker</w:t>
            </w:r>
            <w:proofErr w:type="spellEnd"/>
          </w:p>
        </w:tc>
        <w:tc>
          <w:tcPr>
            <w:tcW w:w="1152" w:type="dxa"/>
            <w:shd w:val="clear" w:color="000000" w:fill="FFFFFF"/>
            <w:vAlign w:val="bottom"/>
            <w:hideMark/>
          </w:tcPr>
          <w:p w14:paraId="3F6D2FC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ACDF89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AC5E3B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4BE965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E994DF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hhafker@axishealth.org</w:t>
            </w:r>
          </w:p>
        </w:tc>
      </w:tr>
      <w:tr w:rsidR="00AE06A4" w:rsidRPr="006932CE" w14:paraId="64B9A941" w14:textId="77777777" w:rsidTr="006932CE">
        <w:trPr>
          <w:trHeight w:val="290"/>
        </w:trPr>
        <w:tc>
          <w:tcPr>
            <w:tcW w:w="2448" w:type="dxa"/>
            <w:shd w:val="clear" w:color="000000" w:fill="FFFFFF"/>
            <w:vAlign w:val="bottom"/>
            <w:hideMark/>
          </w:tcPr>
          <w:p w14:paraId="5BAB496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Axis Health</w:t>
            </w:r>
          </w:p>
        </w:tc>
        <w:tc>
          <w:tcPr>
            <w:tcW w:w="1440" w:type="dxa"/>
            <w:shd w:val="clear" w:color="000000" w:fill="FFFFFF"/>
            <w:hideMark/>
          </w:tcPr>
          <w:p w14:paraId="552C394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1C9D52F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A84E48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741347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B859B8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FAB968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reastman@axishealth.org</w:t>
            </w:r>
          </w:p>
        </w:tc>
      </w:tr>
      <w:tr w:rsidR="00AE06A4" w:rsidRPr="006932CE" w14:paraId="666AF6ED" w14:textId="77777777" w:rsidTr="006932CE">
        <w:trPr>
          <w:trHeight w:val="290"/>
        </w:trPr>
        <w:tc>
          <w:tcPr>
            <w:tcW w:w="2448" w:type="dxa"/>
            <w:shd w:val="clear" w:color="000000" w:fill="FFFFFF"/>
            <w:vAlign w:val="bottom"/>
            <w:hideMark/>
          </w:tcPr>
          <w:p w14:paraId="419F0D0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Axis Health</w:t>
            </w:r>
          </w:p>
        </w:tc>
        <w:tc>
          <w:tcPr>
            <w:tcW w:w="1440" w:type="dxa"/>
            <w:shd w:val="clear" w:color="000000" w:fill="FFFFFF"/>
            <w:hideMark/>
          </w:tcPr>
          <w:p w14:paraId="0DC3033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Compton, Sue</w:t>
            </w:r>
          </w:p>
        </w:tc>
        <w:tc>
          <w:tcPr>
            <w:tcW w:w="1152" w:type="dxa"/>
            <w:shd w:val="clear" w:color="000000" w:fill="FFFFFF"/>
            <w:vAlign w:val="bottom"/>
            <w:hideMark/>
          </w:tcPr>
          <w:p w14:paraId="0D5FD1C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00006A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C0D01F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A109EB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AA5D1B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scompton@axishealth.org</w:t>
            </w:r>
          </w:p>
        </w:tc>
      </w:tr>
      <w:tr w:rsidR="00AE06A4" w:rsidRPr="006932CE" w14:paraId="5BC9B9F1" w14:textId="77777777" w:rsidTr="006932CE">
        <w:trPr>
          <w:trHeight w:val="420"/>
        </w:trPr>
        <w:tc>
          <w:tcPr>
            <w:tcW w:w="2448" w:type="dxa"/>
            <w:shd w:val="clear" w:color="000000" w:fill="FFFFFF"/>
            <w:vAlign w:val="bottom"/>
            <w:hideMark/>
          </w:tcPr>
          <w:p w14:paraId="308FCAB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lastRenderedPageBreak/>
              <w:t>B.O.S.S.</w:t>
            </w:r>
          </w:p>
        </w:tc>
        <w:tc>
          <w:tcPr>
            <w:tcW w:w="1440" w:type="dxa"/>
            <w:shd w:val="clear" w:color="000000" w:fill="FFFFFF"/>
            <w:vAlign w:val="bottom"/>
            <w:hideMark/>
          </w:tcPr>
          <w:p w14:paraId="175FFE6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Sonja Fitz</w:t>
            </w:r>
          </w:p>
        </w:tc>
        <w:tc>
          <w:tcPr>
            <w:tcW w:w="1152" w:type="dxa"/>
            <w:shd w:val="clear" w:color="000000" w:fill="FFFFFF"/>
            <w:vAlign w:val="bottom"/>
            <w:hideMark/>
          </w:tcPr>
          <w:p w14:paraId="58AEC8C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(510) 649-1930</w:t>
            </w:r>
          </w:p>
        </w:tc>
        <w:tc>
          <w:tcPr>
            <w:tcW w:w="1584" w:type="dxa"/>
            <w:shd w:val="clear" w:color="000000" w:fill="FFFFFF"/>
            <w:vAlign w:val="bottom"/>
            <w:hideMark/>
          </w:tcPr>
          <w:p w14:paraId="44591F3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1918 University Ave #24</w:t>
            </w:r>
          </w:p>
        </w:tc>
        <w:tc>
          <w:tcPr>
            <w:tcW w:w="864" w:type="dxa"/>
            <w:shd w:val="clear" w:color="000000" w:fill="FFFFFF"/>
            <w:vAlign w:val="bottom"/>
            <w:hideMark/>
          </w:tcPr>
          <w:p w14:paraId="2A10095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Berkeley</w:t>
            </w:r>
          </w:p>
        </w:tc>
        <w:tc>
          <w:tcPr>
            <w:tcW w:w="432" w:type="dxa"/>
            <w:shd w:val="clear" w:color="000000" w:fill="FFFFFF"/>
            <w:vAlign w:val="bottom"/>
            <w:hideMark/>
          </w:tcPr>
          <w:p w14:paraId="4442AEC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4D37411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sfitz@self-suffiency.org</w:t>
            </w:r>
          </w:p>
        </w:tc>
      </w:tr>
      <w:tr w:rsidR="00AE06A4" w:rsidRPr="006932CE" w14:paraId="6F89557D" w14:textId="77777777" w:rsidTr="006932CE">
        <w:trPr>
          <w:trHeight w:val="430"/>
        </w:trPr>
        <w:tc>
          <w:tcPr>
            <w:tcW w:w="2448" w:type="dxa"/>
            <w:shd w:val="clear" w:color="000000" w:fill="FFFFFF"/>
            <w:vAlign w:val="bottom"/>
            <w:hideMark/>
          </w:tcPr>
          <w:p w14:paraId="64EF4C8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B.O.S.S.</w:t>
            </w:r>
          </w:p>
        </w:tc>
        <w:tc>
          <w:tcPr>
            <w:tcW w:w="1440" w:type="dxa"/>
            <w:shd w:val="clear" w:color="000000" w:fill="FFFFFF"/>
            <w:vAlign w:val="bottom"/>
            <w:hideMark/>
          </w:tcPr>
          <w:p w14:paraId="4B57F28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Melvin Cowan</w:t>
            </w:r>
          </w:p>
        </w:tc>
        <w:tc>
          <w:tcPr>
            <w:tcW w:w="1152" w:type="dxa"/>
            <w:shd w:val="clear" w:color="000000" w:fill="FFFFFF"/>
            <w:vAlign w:val="bottom"/>
            <w:hideMark/>
          </w:tcPr>
          <w:p w14:paraId="07FFAE7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(510) 649-1930</w:t>
            </w:r>
          </w:p>
        </w:tc>
        <w:tc>
          <w:tcPr>
            <w:tcW w:w="1584" w:type="dxa"/>
            <w:shd w:val="clear" w:color="000000" w:fill="FFFFFF"/>
            <w:vAlign w:val="bottom"/>
            <w:hideMark/>
          </w:tcPr>
          <w:p w14:paraId="76D5A08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1918 University Ave #24</w:t>
            </w:r>
          </w:p>
        </w:tc>
        <w:tc>
          <w:tcPr>
            <w:tcW w:w="864" w:type="dxa"/>
            <w:shd w:val="clear" w:color="000000" w:fill="FFFFFF"/>
            <w:vAlign w:val="bottom"/>
            <w:hideMark/>
          </w:tcPr>
          <w:p w14:paraId="7C7CB1A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Berkeley</w:t>
            </w:r>
          </w:p>
        </w:tc>
        <w:tc>
          <w:tcPr>
            <w:tcW w:w="432" w:type="dxa"/>
            <w:shd w:val="clear" w:color="000000" w:fill="FFFFFF"/>
            <w:vAlign w:val="bottom"/>
            <w:hideMark/>
          </w:tcPr>
          <w:p w14:paraId="56B79C7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auto" w:fill="auto"/>
            <w:noWrap/>
            <w:vAlign w:val="bottom"/>
            <w:hideMark/>
          </w:tcPr>
          <w:p w14:paraId="5CF9A059"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mcowan@self-suffiency.org</w:t>
            </w:r>
          </w:p>
        </w:tc>
      </w:tr>
      <w:tr w:rsidR="00AE06A4" w:rsidRPr="006932CE" w14:paraId="6E47C312" w14:textId="77777777" w:rsidTr="006932CE">
        <w:trPr>
          <w:trHeight w:val="290"/>
        </w:trPr>
        <w:tc>
          <w:tcPr>
            <w:tcW w:w="2448" w:type="dxa"/>
            <w:shd w:val="clear" w:color="000000" w:fill="FFFFFF"/>
            <w:vAlign w:val="bottom"/>
            <w:hideMark/>
          </w:tcPr>
          <w:p w14:paraId="02A1907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BAART Programs </w:t>
            </w:r>
          </w:p>
        </w:tc>
        <w:tc>
          <w:tcPr>
            <w:tcW w:w="1440" w:type="dxa"/>
            <w:shd w:val="clear" w:color="000000" w:fill="FFFFFF"/>
            <w:hideMark/>
          </w:tcPr>
          <w:p w14:paraId="0B3059BC"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Cabiles</w:t>
            </w:r>
            <w:proofErr w:type="spellEnd"/>
            <w:r w:rsidRPr="006932CE">
              <w:rPr>
                <w:rFonts w:ascii="Arial Narrow" w:hAnsi="Arial Narrow" w:cs="Arial"/>
                <w:sz w:val="18"/>
                <w:szCs w:val="18"/>
              </w:rPr>
              <w:t>, Helen</w:t>
            </w:r>
          </w:p>
        </w:tc>
        <w:tc>
          <w:tcPr>
            <w:tcW w:w="1152" w:type="dxa"/>
            <w:shd w:val="clear" w:color="000000" w:fill="FFFFFF"/>
            <w:vAlign w:val="bottom"/>
            <w:hideMark/>
          </w:tcPr>
          <w:p w14:paraId="58EF4AB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F12B2B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B5E789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244DA3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673A9D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hcabiles@baartprograms.com</w:t>
            </w:r>
          </w:p>
        </w:tc>
      </w:tr>
      <w:tr w:rsidR="00AE06A4" w:rsidRPr="006932CE" w14:paraId="64544585" w14:textId="77777777" w:rsidTr="006932CE">
        <w:trPr>
          <w:trHeight w:val="630"/>
        </w:trPr>
        <w:tc>
          <w:tcPr>
            <w:tcW w:w="2448" w:type="dxa"/>
            <w:shd w:val="clear" w:color="000000" w:fill="FFFFFF"/>
            <w:vAlign w:val="bottom"/>
            <w:hideMark/>
          </w:tcPr>
          <w:p w14:paraId="5213703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Bay Area Community Resources</w:t>
            </w:r>
          </w:p>
        </w:tc>
        <w:tc>
          <w:tcPr>
            <w:tcW w:w="1440" w:type="dxa"/>
            <w:shd w:val="clear" w:color="000000" w:fill="FFFFFF"/>
            <w:hideMark/>
          </w:tcPr>
          <w:p w14:paraId="4EC3DBF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 Hewett</w:t>
            </w:r>
          </w:p>
        </w:tc>
        <w:tc>
          <w:tcPr>
            <w:tcW w:w="1152" w:type="dxa"/>
            <w:shd w:val="clear" w:color="000000" w:fill="FFFFFF"/>
            <w:vAlign w:val="bottom"/>
            <w:hideMark/>
          </w:tcPr>
          <w:p w14:paraId="4AD9AC1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BAB5AF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7CCF46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CC8918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5846CF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khewett@bacr.org</w:t>
            </w:r>
          </w:p>
        </w:tc>
      </w:tr>
      <w:tr w:rsidR="00AE06A4" w:rsidRPr="006932CE" w14:paraId="13F0B164" w14:textId="77777777" w:rsidTr="006932CE">
        <w:trPr>
          <w:trHeight w:val="630"/>
        </w:trPr>
        <w:tc>
          <w:tcPr>
            <w:tcW w:w="2448" w:type="dxa"/>
            <w:shd w:val="clear" w:color="000000" w:fill="FFFFFF"/>
            <w:vAlign w:val="bottom"/>
            <w:hideMark/>
          </w:tcPr>
          <w:p w14:paraId="0FFBF5B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Bay Area Community Resources</w:t>
            </w:r>
          </w:p>
        </w:tc>
        <w:tc>
          <w:tcPr>
            <w:tcW w:w="1440" w:type="dxa"/>
            <w:shd w:val="clear" w:color="000000" w:fill="FFFFFF"/>
            <w:hideMark/>
          </w:tcPr>
          <w:p w14:paraId="500DD3E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Lynch, Marty</w:t>
            </w:r>
          </w:p>
        </w:tc>
        <w:tc>
          <w:tcPr>
            <w:tcW w:w="1152" w:type="dxa"/>
            <w:shd w:val="clear" w:color="000000" w:fill="FFFFFF"/>
            <w:vAlign w:val="bottom"/>
            <w:hideMark/>
          </w:tcPr>
          <w:p w14:paraId="3D882DA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C4B16A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7B037F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E5EF26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B85B80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mweinstein@bacr.org</w:t>
            </w:r>
          </w:p>
        </w:tc>
      </w:tr>
      <w:tr w:rsidR="00AE06A4" w:rsidRPr="006932CE" w14:paraId="664B5097" w14:textId="77777777" w:rsidTr="006932CE">
        <w:trPr>
          <w:trHeight w:val="630"/>
        </w:trPr>
        <w:tc>
          <w:tcPr>
            <w:tcW w:w="2448" w:type="dxa"/>
            <w:shd w:val="clear" w:color="000000" w:fill="FFFFFF"/>
            <w:vAlign w:val="bottom"/>
            <w:hideMark/>
          </w:tcPr>
          <w:p w14:paraId="13D2178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Bay Area Community Resources</w:t>
            </w:r>
          </w:p>
        </w:tc>
        <w:tc>
          <w:tcPr>
            <w:tcW w:w="1440" w:type="dxa"/>
            <w:shd w:val="clear" w:color="000000" w:fill="FFFFFF"/>
            <w:hideMark/>
          </w:tcPr>
          <w:p w14:paraId="7DDE6E5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593BCB9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5FDF42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A8CAB5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196691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24AAFE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shochman@bacr.org</w:t>
            </w:r>
          </w:p>
        </w:tc>
      </w:tr>
      <w:tr w:rsidR="00AE06A4" w:rsidRPr="006932CE" w14:paraId="4A5D16FD" w14:textId="77777777" w:rsidTr="006932CE">
        <w:trPr>
          <w:trHeight w:val="630"/>
        </w:trPr>
        <w:tc>
          <w:tcPr>
            <w:tcW w:w="2448" w:type="dxa"/>
            <w:shd w:val="clear" w:color="000000" w:fill="FFFFFF"/>
            <w:vAlign w:val="bottom"/>
            <w:hideMark/>
          </w:tcPr>
          <w:p w14:paraId="725F8D9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Bay Area Community Resources </w:t>
            </w:r>
          </w:p>
        </w:tc>
        <w:tc>
          <w:tcPr>
            <w:tcW w:w="1440" w:type="dxa"/>
            <w:shd w:val="clear" w:color="000000" w:fill="FFFFFF"/>
            <w:hideMark/>
          </w:tcPr>
          <w:p w14:paraId="56C8BB4B" w14:textId="77777777" w:rsidR="00AE06A4" w:rsidRPr="006932CE" w:rsidRDefault="003F7426" w:rsidP="00AE06A4">
            <w:pPr>
              <w:rPr>
                <w:rFonts w:ascii="Arial Narrow" w:hAnsi="Arial Narrow" w:cs="Arial"/>
                <w:sz w:val="18"/>
                <w:szCs w:val="18"/>
              </w:rPr>
            </w:pPr>
            <w:hyperlink r:id="rId29" w:history="1">
              <w:r w:rsidR="00AE06A4" w:rsidRPr="006932CE">
                <w:rPr>
                  <w:rFonts w:ascii="Arial Narrow" w:hAnsi="Arial Narrow" w:cs="Arial"/>
                  <w:sz w:val="18"/>
                  <w:szCs w:val="18"/>
                </w:rPr>
                <w:t>A Blankson</w:t>
              </w:r>
            </w:hyperlink>
          </w:p>
        </w:tc>
        <w:tc>
          <w:tcPr>
            <w:tcW w:w="1152" w:type="dxa"/>
            <w:shd w:val="clear" w:color="000000" w:fill="FFFFFF"/>
            <w:vAlign w:val="bottom"/>
            <w:hideMark/>
          </w:tcPr>
          <w:p w14:paraId="6DC5FE7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FBF18D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129614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B86955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51C510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ablankson@bacr.org</w:t>
            </w:r>
          </w:p>
        </w:tc>
      </w:tr>
      <w:tr w:rsidR="00AE06A4" w:rsidRPr="006932CE" w14:paraId="6013A6E9" w14:textId="77777777" w:rsidTr="006932CE">
        <w:trPr>
          <w:trHeight w:val="430"/>
        </w:trPr>
        <w:tc>
          <w:tcPr>
            <w:tcW w:w="2448" w:type="dxa"/>
            <w:shd w:val="clear" w:color="000000" w:fill="FFFFFF"/>
            <w:vAlign w:val="bottom"/>
            <w:hideMark/>
          </w:tcPr>
          <w:p w14:paraId="7047D08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Bay Area Community Services</w:t>
            </w:r>
          </w:p>
        </w:tc>
        <w:tc>
          <w:tcPr>
            <w:tcW w:w="1440" w:type="dxa"/>
            <w:shd w:val="clear" w:color="000000" w:fill="FFFFFF"/>
            <w:hideMark/>
          </w:tcPr>
          <w:p w14:paraId="0E16FAF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Almanza, Jamie</w:t>
            </w:r>
          </w:p>
        </w:tc>
        <w:tc>
          <w:tcPr>
            <w:tcW w:w="1152" w:type="dxa"/>
            <w:shd w:val="clear" w:color="000000" w:fill="FFFFFF"/>
            <w:vAlign w:val="bottom"/>
            <w:hideMark/>
          </w:tcPr>
          <w:p w14:paraId="22A5E92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1EE9C2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9E9E20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C91208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699A9C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jalmanza@bayareacs.org</w:t>
            </w:r>
          </w:p>
        </w:tc>
      </w:tr>
      <w:tr w:rsidR="00AE06A4" w:rsidRPr="006932CE" w14:paraId="40B5A0AB" w14:textId="77777777" w:rsidTr="006932CE">
        <w:trPr>
          <w:trHeight w:val="430"/>
        </w:trPr>
        <w:tc>
          <w:tcPr>
            <w:tcW w:w="2448" w:type="dxa"/>
            <w:shd w:val="clear" w:color="000000" w:fill="FFFFFF"/>
            <w:vAlign w:val="bottom"/>
            <w:hideMark/>
          </w:tcPr>
          <w:p w14:paraId="6CF7348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Bay Area Community Services </w:t>
            </w:r>
          </w:p>
        </w:tc>
        <w:tc>
          <w:tcPr>
            <w:tcW w:w="1440" w:type="dxa"/>
            <w:shd w:val="clear" w:color="000000" w:fill="FFFFFF"/>
            <w:hideMark/>
          </w:tcPr>
          <w:p w14:paraId="62A5F60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Blake, Ben</w:t>
            </w:r>
          </w:p>
        </w:tc>
        <w:tc>
          <w:tcPr>
            <w:tcW w:w="1152" w:type="dxa"/>
            <w:shd w:val="clear" w:color="000000" w:fill="FFFFFF"/>
            <w:vAlign w:val="bottom"/>
            <w:hideMark/>
          </w:tcPr>
          <w:p w14:paraId="13DB669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2FBB41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D383B7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14DC95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0315C7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bblake@bayareacs.org</w:t>
            </w:r>
          </w:p>
        </w:tc>
      </w:tr>
      <w:tr w:rsidR="00AE06A4" w:rsidRPr="006932CE" w14:paraId="3BB23383" w14:textId="77777777" w:rsidTr="006932CE">
        <w:trPr>
          <w:trHeight w:val="430"/>
        </w:trPr>
        <w:tc>
          <w:tcPr>
            <w:tcW w:w="2448" w:type="dxa"/>
            <w:shd w:val="clear" w:color="000000" w:fill="FFFFFF"/>
            <w:vAlign w:val="bottom"/>
            <w:hideMark/>
          </w:tcPr>
          <w:p w14:paraId="12E18CA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Bay Area Community Services </w:t>
            </w:r>
          </w:p>
        </w:tc>
        <w:tc>
          <w:tcPr>
            <w:tcW w:w="1440" w:type="dxa"/>
            <w:shd w:val="clear" w:color="000000" w:fill="FFFFFF"/>
            <w:hideMark/>
          </w:tcPr>
          <w:p w14:paraId="71DC9B0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Dwight</w:t>
            </w:r>
          </w:p>
        </w:tc>
        <w:tc>
          <w:tcPr>
            <w:tcW w:w="1152" w:type="dxa"/>
            <w:shd w:val="clear" w:color="000000" w:fill="FFFFFF"/>
            <w:vAlign w:val="bottom"/>
            <w:hideMark/>
          </w:tcPr>
          <w:p w14:paraId="37356C7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78FA96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D621AB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7A80A4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49FA60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dwight@bacr.org</w:t>
            </w:r>
          </w:p>
        </w:tc>
      </w:tr>
      <w:tr w:rsidR="00AE06A4" w:rsidRPr="006932CE" w14:paraId="1C5DE3AB" w14:textId="77777777" w:rsidTr="006932CE">
        <w:trPr>
          <w:trHeight w:val="630"/>
        </w:trPr>
        <w:tc>
          <w:tcPr>
            <w:tcW w:w="2448" w:type="dxa"/>
            <w:shd w:val="clear" w:color="000000" w:fill="FFFFFF"/>
            <w:vAlign w:val="bottom"/>
            <w:hideMark/>
          </w:tcPr>
          <w:p w14:paraId="3E6F0CE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Bay Area Community Services (BACS)</w:t>
            </w:r>
          </w:p>
        </w:tc>
        <w:tc>
          <w:tcPr>
            <w:tcW w:w="1440" w:type="dxa"/>
            <w:shd w:val="clear" w:color="000000" w:fill="FFFFFF"/>
            <w:vAlign w:val="bottom"/>
            <w:hideMark/>
          </w:tcPr>
          <w:p w14:paraId="454F758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Logan </w:t>
            </w:r>
            <w:proofErr w:type="spellStart"/>
            <w:r w:rsidRPr="006932CE">
              <w:rPr>
                <w:rFonts w:ascii="Arial Narrow" w:hAnsi="Arial Narrow" w:cs="Arial"/>
                <w:sz w:val="18"/>
                <w:szCs w:val="18"/>
              </w:rPr>
              <w:t>MccDonnell</w:t>
            </w:r>
            <w:proofErr w:type="spellEnd"/>
            <w:r w:rsidRPr="006932CE">
              <w:rPr>
                <w:rFonts w:ascii="Arial Narrow" w:hAnsi="Arial Narrow" w:cs="Arial"/>
                <w:sz w:val="18"/>
                <w:szCs w:val="18"/>
              </w:rPr>
              <w:t xml:space="preserve"> </w:t>
            </w:r>
          </w:p>
        </w:tc>
        <w:tc>
          <w:tcPr>
            <w:tcW w:w="1152" w:type="dxa"/>
            <w:shd w:val="clear" w:color="000000" w:fill="FFFFFF"/>
            <w:vAlign w:val="bottom"/>
            <w:hideMark/>
          </w:tcPr>
          <w:p w14:paraId="145C93F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EA4142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7A5542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C9A93B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122BA9D"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 xml:space="preserve">lmcdonnell@bayareacs.org </w:t>
            </w:r>
          </w:p>
        </w:tc>
      </w:tr>
      <w:tr w:rsidR="00AE06A4" w:rsidRPr="006932CE" w14:paraId="48434A57" w14:textId="77777777" w:rsidTr="006932CE">
        <w:trPr>
          <w:trHeight w:val="630"/>
        </w:trPr>
        <w:tc>
          <w:tcPr>
            <w:tcW w:w="2448" w:type="dxa"/>
            <w:shd w:val="clear" w:color="000000" w:fill="FFFFFF"/>
            <w:vAlign w:val="bottom"/>
            <w:hideMark/>
          </w:tcPr>
          <w:p w14:paraId="58F3C74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Bay Area Community Services (BACS)</w:t>
            </w:r>
          </w:p>
        </w:tc>
        <w:tc>
          <w:tcPr>
            <w:tcW w:w="1440" w:type="dxa"/>
            <w:shd w:val="clear" w:color="000000" w:fill="FFFFFF"/>
            <w:vAlign w:val="bottom"/>
            <w:hideMark/>
          </w:tcPr>
          <w:p w14:paraId="1B31A6F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Jovan </w:t>
            </w:r>
            <w:proofErr w:type="spellStart"/>
            <w:r w:rsidRPr="006932CE">
              <w:rPr>
                <w:rFonts w:ascii="Arial Narrow" w:hAnsi="Arial Narrow" w:cs="Arial"/>
                <w:sz w:val="18"/>
                <w:szCs w:val="18"/>
              </w:rPr>
              <w:t>Yglecias</w:t>
            </w:r>
            <w:proofErr w:type="spellEnd"/>
          </w:p>
        </w:tc>
        <w:tc>
          <w:tcPr>
            <w:tcW w:w="1152" w:type="dxa"/>
            <w:shd w:val="clear" w:color="000000" w:fill="FFFFFF"/>
            <w:vAlign w:val="bottom"/>
            <w:hideMark/>
          </w:tcPr>
          <w:p w14:paraId="5ADE60D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034EFA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9DB406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B4160C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62A1A63"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 xml:space="preserve">jyglecias@bayareacs.org </w:t>
            </w:r>
          </w:p>
        </w:tc>
      </w:tr>
      <w:tr w:rsidR="00AE06A4" w:rsidRPr="006932CE" w14:paraId="3A594EF9" w14:textId="77777777" w:rsidTr="006932CE">
        <w:trPr>
          <w:trHeight w:val="290"/>
        </w:trPr>
        <w:tc>
          <w:tcPr>
            <w:tcW w:w="2448" w:type="dxa"/>
            <w:shd w:val="clear" w:color="000000" w:fill="FFFFFF"/>
            <w:vAlign w:val="bottom"/>
            <w:hideMark/>
          </w:tcPr>
          <w:p w14:paraId="5887C78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Bay Area Legal Aid </w:t>
            </w:r>
          </w:p>
        </w:tc>
        <w:tc>
          <w:tcPr>
            <w:tcW w:w="1440" w:type="dxa"/>
            <w:shd w:val="clear" w:color="000000" w:fill="FFFFFF"/>
            <w:hideMark/>
          </w:tcPr>
          <w:p w14:paraId="6BFEF476"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Gulotta</w:t>
            </w:r>
            <w:proofErr w:type="spellEnd"/>
            <w:r w:rsidRPr="006932CE">
              <w:rPr>
                <w:rFonts w:ascii="Arial Narrow" w:hAnsi="Arial Narrow" w:cs="Arial"/>
                <w:sz w:val="18"/>
                <w:szCs w:val="18"/>
              </w:rPr>
              <w:t>, Alex</w:t>
            </w:r>
          </w:p>
        </w:tc>
        <w:tc>
          <w:tcPr>
            <w:tcW w:w="1152" w:type="dxa"/>
            <w:shd w:val="clear" w:color="000000" w:fill="FFFFFF"/>
            <w:vAlign w:val="bottom"/>
            <w:hideMark/>
          </w:tcPr>
          <w:p w14:paraId="2EF5525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463EC9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877CCF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6FF32D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74D44E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agulotta@baylegal.org</w:t>
            </w:r>
          </w:p>
        </w:tc>
      </w:tr>
      <w:tr w:rsidR="00AE06A4" w:rsidRPr="006932CE" w14:paraId="4C0ADE69" w14:textId="77777777" w:rsidTr="006932CE">
        <w:trPr>
          <w:trHeight w:val="290"/>
        </w:trPr>
        <w:tc>
          <w:tcPr>
            <w:tcW w:w="2448" w:type="dxa"/>
            <w:shd w:val="clear" w:color="000000" w:fill="FFFFFF"/>
            <w:vAlign w:val="bottom"/>
            <w:hideMark/>
          </w:tcPr>
          <w:p w14:paraId="0F37865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Bay Area Legal Aid </w:t>
            </w:r>
          </w:p>
        </w:tc>
        <w:tc>
          <w:tcPr>
            <w:tcW w:w="1440" w:type="dxa"/>
            <w:shd w:val="clear" w:color="000000" w:fill="FFFFFF"/>
            <w:hideMark/>
          </w:tcPr>
          <w:p w14:paraId="602A8AC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Arias, Ramon</w:t>
            </w:r>
          </w:p>
        </w:tc>
        <w:tc>
          <w:tcPr>
            <w:tcW w:w="1152" w:type="dxa"/>
            <w:shd w:val="clear" w:color="000000" w:fill="FFFFFF"/>
            <w:vAlign w:val="bottom"/>
            <w:hideMark/>
          </w:tcPr>
          <w:p w14:paraId="5B1BE5B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8477D8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9A6C5A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DF8B6C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9891C2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rarias@baylegal.org</w:t>
            </w:r>
          </w:p>
        </w:tc>
      </w:tr>
      <w:tr w:rsidR="00AE06A4" w:rsidRPr="006932CE" w14:paraId="2A0AD3DA" w14:textId="77777777" w:rsidTr="006932CE">
        <w:trPr>
          <w:trHeight w:val="430"/>
        </w:trPr>
        <w:tc>
          <w:tcPr>
            <w:tcW w:w="2448" w:type="dxa"/>
            <w:shd w:val="clear" w:color="000000" w:fill="FFFFFF"/>
            <w:vAlign w:val="bottom"/>
            <w:hideMark/>
          </w:tcPr>
          <w:p w14:paraId="580349D8"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Baymark</w:t>
            </w:r>
            <w:proofErr w:type="spellEnd"/>
            <w:r w:rsidRPr="006932CE">
              <w:rPr>
                <w:rFonts w:ascii="Arial Narrow" w:hAnsi="Arial Narrow" w:cs="Arial"/>
                <w:sz w:val="18"/>
                <w:szCs w:val="18"/>
              </w:rPr>
              <w:t xml:space="preserve"> Health Services</w:t>
            </w:r>
          </w:p>
        </w:tc>
        <w:tc>
          <w:tcPr>
            <w:tcW w:w="1440" w:type="dxa"/>
            <w:shd w:val="clear" w:color="000000" w:fill="FFFFFF"/>
            <w:hideMark/>
          </w:tcPr>
          <w:p w14:paraId="1134CC4C"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Gutschenritter</w:t>
            </w:r>
            <w:proofErr w:type="spellEnd"/>
            <w:r w:rsidRPr="006932CE">
              <w:rPr>
                <w:rFonts w:ascii="Arial Narrow" w:hAnsi="Arial Narrow" w:cs="Arial"/>
                <w:sz w:val="18"/>
                <w:szCs w:val="18"/>
              </w:rPr>
              <w:t>, Daniel</w:t>
            </w:r>
          </w:p>
        </w:tc>
        <w:tc>
          <w:tcPr>
            <w:tcW w:w="1152" w:type="dxa"/>
            <w:shd w:val="clear" w:color="000000" w:fill="FFFFFF"/>
            <w:vAlign w:val="bottom"/>
            <w:hideMark/>
          </w:tcPr>
          <w:p w14:paraId="318E378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7F43D0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FD64EB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B95E6F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0CB806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dgutschenritter@baymark.com</w:t>
            </w:r>
          </w:p>
        </w:tc>
      </w:tr>
      <w:tr w:rsidR="00AE06A4" w:rsidRPr="006932CE" w14:paraId="67C28867" w14:textId="77777777" w:rsidTr="006932CE">
        <w:trPr>
          <w:trHeight w:val="430"/>
        </w:trPr>
        <w:tc>
          <w:tcPr>
            <w:tcW w:w="2448" w:type="dxa"/>
            <w:shd w:val="clear" w:color="000000" w:fill="FFFFFF"/>
            <w:vAlign w:val="bottom"/>
            <w:hideMark/>
          </w:tcPr>
          <w:p w14:paraId="7C6E2E8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Beats Rhymes And Life</w:t>
            </w:r>
          </w:p>
        </w:tc>
        <w:tc>
          <w:tcPr>
            <w:tcW w:w="1440" w:type="dxa"/>
            <w:shd w:val="clear" w:color="000000" w:fill="FFFFFF"/>
            <w:hideMark/>
          </w:tcPr>
          <w:p w14:paraId="29FB02A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Jackson, Robert</w:t>
            </w:r>
          </w:p>
        </w:tc>
        <w:tc>
          <w:tcPr>
            <w:tcW w:w="1152" w:type="dxa"/>
            <w:shd w:val="clear" w:color="000000" w:fill="FFFFFF"/>
            <w:vAlign w:val="bottom"/>
            <w:hideMark/>
          </w:tcPr>
          <w:p w14:paraId="1DA26B6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AFF565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0A00E1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74A458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75A217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rob@brl-inc.org</w:t>
            </w:r>
          </w:p>
        </w:tc>
      </w:tr>
      <w:tr w:rsidR="00AE06A4" w:rsidRPr="006932CE" w14:paraId="277B342F" w14:textId="77777777" w:rsidTr="006932CE">
        <w:trPr>
          <w:trHeight w:val="430"/>
        </w:trPr>
        <w:tc>
          <w:tcPr>
            <w:tcW w:w="2448" w:type="dxa"/>
            <w:shd w:val="clear" w:color="000000" w:fill="FFFFFF"/>
            <w:vAlign w:val="bottom"/>
            <w:hideMark/>
          </w:tcPr>
          <w:p w14:paraId="2CF7BDC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Becton Health Resources</w:t>
            </w:r>
          </w:p>
        </w:tc>
        <w:tc>
          <w:tcPr>
            <w:tcW w:w="1440" w:type="dxa"/>
            <w:shd w:val="clear" w:color="000000" w:fill="FFFFFF"/>
            <w:hideMark/>
          </w:tcPr>
          <w:p w14:paraId="37380D0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Becton, </w:t>
            </w:r>
            <w:proofErr w:type="spellStart"/>
            <w:r w:rsidRPr="006932CE">
              <w:rPr>
                <w:rFonts w:ascii="Arial Narrow" w:hAnsi="Arial Narrow" w:cs="Arial"/>
                <w:sz w:val="18"/>
                <w:szCs w:val="18"/>
              </w:rPr>
              <w:t>Neisha</w:t>
            </w:r>
            <w:proofErr w:type="spellEnd"/>
          </w:p>
        </w:tc>
        <w:tc>
          <w:tcPr>
            <w:tcW w:w="1152" w:type="dxa"/>
            <w:shd w:val="clear" w:color="000000" w:fill="FFFFFF"/>
            <w:vAlign w:val="bottom"/>
            <w:hideMark/>
          </w:tcPr>
          <w:p w14:paraId="7C59876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1AD93C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B0A12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C6C0C5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822BB6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nbecton@bhrcorp.org</w:t>
            </w:r>
          </w:p>
        </w:tc>
      </w:tr>
      <w:tr w:rsidR="00AE06A4" w:rsidRPr="006932CE" w14:paraId="4C042548" w14:textId="77777777" w:rsidTr="006932CE">
        <w:trPr>
          <w:trHeight w:val="430"/>
        </w:trPr>
        <w:tc>
          <w:tcPr>
            <w:tcW w:w="2448" w:type="dxa"/>
            <w:shd w:val="clear" w:color="000000" w:fill="FFFFFF"/>
            <w:vAlign w:val="bottom"/>
            <w:hideMark/>
          </w:tcPr>
          <w:p w14:paraId="3C8DAE8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Becton Health Resources</w:t>
            </w:r>
          </w:p>
        </w:tc>
        <w:tc>
          <w:tcPr>
            <w:tcW w:w="1440" w:type="dxa"/>
            <w:shd w:val="clear" w:color="000000" w:fill="FFFFFF"/>
            <w:vAlign w:val="bottom"/>
            <w:hideMark/>
          </w:tcPr>
          <w:p w14:paraId="226DB83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Sean Becton</w:t>
            </w:r>
          </w:p>
        </w:tc>
        <w:tc>
          <w:tcPr>
            <w:tcW w:w="1152" w:type="dxa"/>
            <w:shd w:val="clear" w:color="000000" w:fill="FFFFFF"/>
            <w:vAlign w:val="bottom"/>
            <w:hideMark/>
          </w:tcPr>
          <w:p w14:paraId="6640751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1D8B0C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10359D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89ACE9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5F390B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SBecton@bhrcorp.org</w:t>
            </w:r>
          </w:p>
        </w:tc>
      </w:tr>
      <w:tr w:rsidR="00AE06A4" w:rsidRPr="006932CE" w14:paraId="0B564433" w14:textId="77777777" w:rsidTr="006932CE">
        <w:trPr>
          <w:trHeight w:val="430"/>
        </w:trPr>
        <w:tc>
          <w:tcPr>
            <w:tcW w:w="2448" w:type="dxa"/>
            <w:shd w:val="clear" w:color="000000" w:fill="FFFFFF"/>
            <w:vAlign w:val="bottom"/>
            <w:hideMark/>
          </w:tcPr>
          <w:p w14:paraId="561722B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Becton </w:t>
            </w:r>
            <w:proofErr w:type="spellStart"/>
            <w:r w:rsidRPr="006932CE">
              <w:rPr>
                <w:rFonts w:ascii="Arial Narrow" w:hAnsi="Arial Narrow" w:cs="Arial"/>
                <w:sz w:val="18"/>
                <w:szCs w:val="18"/>
              </w:rPr>
              <w:t>Heathcare</w:t>
            </w:r>
            <w:proofErr w:type="spellEnd"/>
            <w:r w:rsidRPr="006932CE">
              <w:rPr>
                <w:rFonts w:ascii="Arial Narrow" w:hAnsi="Arial Narrow" w:cs="Arial"/>
                <w:sz w:val="18"/>
                <w:szCs w:val="18"/>
              </w:rPr>
              <w:t xml:space="preserve"> Resources</w:t>
            </w:r>
          </w:p>
        </w:tc>
        <w:tc>
          <w:tcPr>
            <w:tcW w:w="1440" w:type="dxa"/>
            <w:shd w:val="clear" w:color="000000" w:fill="FFFFFF"/>
            <w:vAlign w:val="bottom"/>
            <w:hideMark/>
          </w:tcPr>
          <w:p w14:paraId="509B54A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Cedric </w:t>
            </w:r>
            <w:proofErr w:type="spellStart"/>
            <w:r w:rsidRPr="006932CE">
              <w:rPr>
                <w:rFonts w:ascii="Arial Narrow" w:hAnsi="Arial Narrow" w:cs="Arial"/>
                <w:sz w:val="18"/>
                <w:szCs w:val="18"/>
              </w:rPr>
              <w:t>Hurskin</w:t>
            </w:r>
            <w:proofErr w:type="spellEnd"/>
          </w:p>
        </w:tc>
        <w:tc>
          <w:tcPr>
            <w:tcW w:w="1152" w:type="dxa"/>
            <w:shd w:val="clear" w:color="000000" w:fill="FFFFFF"/>
            <w:vAlign w:val="bottom"/>
            <w:hideMark/>
          </w:tcPr>
          <w:p w14:paraId="720AFE1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AC231B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6F9007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9945CD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BBA0B7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CHurskin@bhrcorp.org</w:t>
            </w:r>
          </w:p>
        </w:tc>
      </w:tr>
      <w:tr w:rsidR="00AE06A4" w:rsidRPr="006932CE" w14:paraId="6BEF0D69" w14:textId="77777777" w:rsidTr="006932CE">
        <w:trPr>
          <w:trHeight w:val="430"/>
        </w:trPr>
        <w:tc>
          <w:tcPr>
            <w:tcW w:w="2448" w:type="dxa"/>
            <w:shd w:val="clear" w:color="000000" w:fill="FFFFFF"/>
            <w:vAlign w:val="bottom"/>
            <w:hideMark/>
          </w:tcPr>
          <w:p w14:paraId="078310F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Becton </w:t>
            </w:r>
            <w:proofErr w:type="spellStart"/>
            <w:r w:rsidRPr="006932CE">
              <w:rPr>
                <w:rFonts w:ascii="Arial Narrow" w:hAnsi="Arial Narrow" w:cs="Arial"/>
                <w:sz w:val="18"/>
                <w:szCs w:val="18"/>
              </w:rPr>
              <w:t>Heathcare</w:t>
            </w:r>
            <w:proofErr w:type="spellEnd"/>
            <w:r w:rsidRPr="006932CE">
              <w:rPr>
                <w:rFonts w:ascii="Arial Narrow" w:hAnsi="Arial Narrow" w:cs="Arial"/>
                <w:sz w:val="18"/>
                <w:szCs w:val="18"/>
              </w:rPr>
              <w:t xml:space="preserve"> Resources</w:t>
            </w:r>
          </w:p>
        </w:tc>
        <w:tc>
          <w:tcPr>
            <w:tcW w:w="1440" w:type="dxa"/>
            <w:shd w:val="clear" w:color="000000" w:fill="FFFFFF"/>
            <w:hideMark/>
          </w:tcPr>
          <w:p w14:paraId="4A2E0B8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637C037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79CED0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A3D08D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28A0DC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53E8E8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hczapla@bhrcorp.org</w:t>
            </w:r>
          </w:p>
        </w:tc>
      </w:tr>
      <w:tr w:rsidR="00AE06A4" w:rsidRPr="006932CE" w14:paraId="162CF4BB" w14:textId="77777777" w:rsidTr="006932CE">
        <w:trPr>
          <w:trHeight w:val="430"/>
        </w:trPr>
        <w:tc>
          <w:tcPr>
            <w:tcW w:w="2448" w:type="dxa"/>
            <w:shd w:val="clear" w:color="000000" w:fill="FFFFFF"/>
            <w:vAlign w:val="bottom"/>
            <w:hideMark/>
          </w:tcPr>
          <w:p w14:paraId="4CE267B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Being, Psychological Corporation</w:t>
            </w:r>
          </w:p>
        </w:tc>
        <w:tc>
          <w:tcPr>
            <w:tcW w:w="1440" w:type="dxa"/>
            <w:shd w:val="clear" w:color="000000" w:fill="FFFFFF"/>
            <w:vAlign w:val="bottom"/>
            <w:hideMark/>
          </w:tcPr>
          <w:p w14:paraId="24B1809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Ball, </w:t>
            </w:r>
            <w:proofErr w:type="spellStart"/>
            <w:r w:rsidRPr="006932CE">
              <w:rPr>
                <w:rFonts w:ascii="Arial Narrow" w:hAnsi="Arial Narrow" w:cs="Arial"/>
                <w:sz w:val="18"/>
                <w:szCs w:val="18"/>
              </w:rPr>
              <w:t>Ankhesenamun</w:t>
            </w:r>
            <w:proofErr w:type="spellEnd"/>
          </w:p>
        </w:tc>
        <w:tc>
          <w:tcPr>
            <w:tcW w:w="1152" w:type="dxa"/>
            <w:shd w:val="clear" w:color="000000" w:fill="FFFFFF"/>
            <w:vAlign w:val="bottom"/>
            <w:hideMark/>
          </w:tcPr>
          <w:p w14:paraId="489FFC8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CA7735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F001E6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29B3AC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82B74CE" w14:textId="77777777" w:rsidR="00AE06A4" w:rsidRPr="006932CE" w:rsidRDefault="003F7426" w:rsidP="00AE06A4">
            <w:pPr>
              <w:rPr>
                <w:rFonts w:ascii="Arial Narrow" w:hAnsi="Arial Narrow" w:cs="Arial"/>
                <w:sz w:val="18"/>
                <w:szCs w:val="18"/>
              </w:rPr>
            </w:pPr>
            <w:hyperlink r:id="rId30" w:history="1">
              <w:r w:rsidR="00AE06A4" w:rsidRPr="006932CE">
                <w:rPr>
                  <w:rFonts w:ascii="Arial Narrow" w:hAnsi="Arial Narrow" w:cs="Arial"/>
                  <w:sz w:val="18"/>
                  <w:szCs w:val="18"/>
                </w:rPr>
                <w:t>info@beingllc.org</w:t>
              </w:r>
            </w:hyperlink>
          </w:p>
        </w:tc>
      </w:tr>
      <w:tr w:rsidR="00AE06A4" w:rsidRPr="006932CE" w14:paraId="7214AA53" w14:textId="77777777" w:rsidTr="006932CE">
        <w:trPr>
          <w:trHeight w:val="290"/>
        </w:trPr>
        <w:tc>
          <w:tcPr>
            <w:tcW w:w="2448" w:type="dxa"/>
            <w:shd w:val="clear" w:color="000000" w:fill="FFFFFF"/>
            <w:vAlign w:val="bottom"/>
            <w:hideMark/>
          </w:tcPr>
          <w:p w14:paraId="55B5610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Berkeley Free Clinic</w:t>
            </w:r>
          </w:p>
        </w:tc>
        <w:tc>
          <w:tcPr>
            <w:tcW w:w="1440" w:type="dxa"/>
            <w:shd w:val="clear" w:color="000000" w:fill="FFFFFF"/>
            <w:hideMark/>
          </w:tcPr>
          <w:p w14:paraId="2A57509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Berkeley Free Clinic</w:t>
            </w:r>
          </w:p>
        </w:tc>
        <w:tc>
          <w:tcPr>
            <w:tcW w:w="1152" w:type="dxa"/>
            <w:shd w:val="clear" w:color="000000" w:fill="FFFFFF"/>
            <w:vAlign w:val="bottom"/>
            <w:hideMark/>
          </w:tcPr>
          <w:p w14:paraId="72BC441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B8C206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9C3322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06716B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DDF7EE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funding@berkeleyfreeclinic.org</w:t>
            </w:r>
          </w:p>
        </w:tc>
      </w:tr>
      <w:tr w:rsidR="00AE06A4" w:rsidRPr="006932CE" w14:paraId="1838BCA5" w14:textId="77777777" w:rsidTr="006932CE">
        <w:trPr>
          <w:trHeight w:val="430"/>
        </w:trPr>
        <w:tc>
          <w:tcPr>
            <w:tcW w:w="2448" w:type="dxa"/>
            <w:shd w:val="clear" w:color="000000" w:fill="FFFFFF"/>
            <w:vAlign w:val="bottom"/>
            <w:hideMark/>
          </w:tcPr>
          <w:p w14:paraId="1DD731C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Berkeley Youth Alternative</w:t>
            </w:r>
          </w:p>
        </w:tc>
        <w:tc>
          <w:tcPr>
            <w:tcW w:w="1440" w:type="dxa"/>
            <w:shd w:val="clear" w:color="000000" w:fill="FFFFFF"/>
            <w:hideMark/>
          </w:tcPr>
          <w:p w14:paraId="639C9FD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 Williams</w:t>
            </w:r>
          </w:p>
        </w:tc>
        <w:tc>
          <w:tcPr>
            <w:tcW w:w="1152" w:type="dxa"/>
            <w:shd w:val="clear" w:color="000000" w:fill="FFFFFF"/>
            <w:vAlign w:val="bottom"/>
            <w:hideMark/>
          </w:tcPr>
          <w:p w14:paraId="0AACD61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39D37A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16C9D3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ED9275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BC824C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kwilliams@byaonline.org</w:t>
            </w:r>
          </w:p>
        </w:tc>
      </w:tr>
      <w:tr w:rsidR="00AE06A4" w:rsidRPr="006932CE" w14:paraId="53F25CA4" w14:textId="77777777" w:rsidTr="006932CE">
        <w:trPr>
          <w:trHeight w:val="430"/>
        </w:trPr>
        <w:tc>
          <w:tcPr>
            <w:tcW w:w="2448" w:type="dxa"/>
            <w:shd w:val="clear" w:color="000000" w:fill="FFFFFF"/>
            <w:vAlign w:val="bottom"/>
            <w:hideMark/>
          </w:tcPr>
          <w:p w14:paraId="53A9B63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Berkeley Youth Alternative</w:t>
            </w:r>
          </w:p>
        </w:tc>
        <w:tc>
          <w:tcPr>
            <w:tcW w:w="1440" w:type="dxa"/>
            <w:shd w:val="clear" w:color="000000" w:fill="FFFFFF"/>
            <w:hideMark/>
          </w:tcPr>
          <w:p w14:paraId="30BF751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 Williams</w:t>
            </w:r>
          </w:p>
        </w:tc>
        <w:tc>
          <w:tcPr>
            <w:tcW w:w="1152" w:type="dxa"/>
            <w:shd w:val="clear" w:color="000000" w:fill="FFFFFF"/>
            <w:vAlign w:val="bottom"/>
            <w:hideMark/>
          </w:tcPr>
          <w:p w14:paraId="3BFC579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AB8F9F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55A8F3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E33F41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A27CD0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nwilliams@byaonline.org</w:t>
            </w:r>
          </w:p>
        </w:tc>
      </w:tr>
      <w:tr w:rsidR="00AE06A4" w:rsidRPr="006932CE" w14:paraId="12F15D97" w14:textId="77777777" w:rsidTr="006932CE">
        <w:trPr>
          <w:trHeight w:val="290"/>
        </w:trPr>
        <w:tc>
          <w:tcPr>
            <w:tcW w:w="2448" w:type="dxa"/>
            <w:shd w:val="clear" w:color="000000" w:fill="FFFFFF"/>
            <w:vAlign w:val="bottom"/>
            <w:hideMark/>
          </w:tcPr>
          <w:p w14:paraId="13D8CF2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Bi Bett Corporation </w:t>
            </w:r>
          </w:p>
        </w:tc>
        <w:tc>
          <w:tcPr>
            <w:tcW w:w="1440" w:type="dxa"/>
            <w:shd w:val="clear" w:color="000000" w:fill="FFFFFF"/>
            <w:hideMark/>
          </w:tcPr>
          <w:p w14:paraId="7F8FE14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4DC195D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69F26E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2A49A8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FC802E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7235E9C"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info@bibett.org</w:t>
            </w:r>
          </w:p>
        </w:tc>
      </w:tr>
      <w:tr w:rsidR="00AE06A4" w:rsidRPr="006932CE" w14:paraId="35B0BC83" w14:textId="77777777" w:rsidTr="006932CE">
        <w:trPr>
          <w:trHeight w:val="290"/>
        </w:trPr>
        <w:tc>
          <w:tcPr>
            <w:tcW w:w="2448" w:type="dxa"/>
            <w:shd w:val="clear" w:color="000000" w:fill="FFFFFF"/>
            <w:vAlign w:val="bottom"/>
            <w:hideMark/>
          </w:tcPr>
          <w:p w14:paraId="50A0384E"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Billford</w:t>
            </w:r>
            <w:proofErr w:type="spellEnd"/>
            <w:r w:rsidRPr="006932CE">
              <w:rPr>
                <w:rFonts w:ascii="Arial Narrow" w:hAnsi="Arial Narrow" w:cs="Arial"/>
                <w:sz w:val="18"/>
                <w:szCs w:val="18"/>
              </w:rPr>
              <w:t xml:space="preserve"> Law</w:t>
            </w:r>
          </w:p>
        </w:tc>
        <w:tc>
          <w:tcPr>
            <w:tcW w:w="1440" w:type="dxa"/>
            <w:shd w:val="clear" w:color="000000" w:fill="FFFFFF"/>
            <w:hideMark/>
          </w:tcPr>
          <w:p w14:paraId="2D9CE8F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Ford, Bill</w:t>
            </w:r>
          </w:p>
        </w:tc>
        <w:tc>
          <w:tcPr>
            <w:tcW w:w="1152" w:type="dxa"/>
            <w:shd w:val="clear" w:color="000000" w:fill="FFFFFF"/>
            <w:vAlign w:val="bottom"/>
            <w:hideMark/>
          </w:tcPr>
          <w:p w14:paraId="77A33E3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C97FF4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E2850E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BB59F0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1A22D4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bford@billfordlaw.com</w:t>
            </w:r>
          </w:p>
        </w:tc>
      </w:tr>
      <w:tr w:rsidR="00AE06A4" w:rsidRPr="006932CE" w14:paraId="20EA3FFB" w14:textId="77777777" w:rsidTr="006932CE">
        <w:trPr>
          <w:trHeight w:val="290"/>
        </w:trPr>
        <w:tc>
          <w:tcPr>
            <w:tcW w:w="2448" w:type="dxa"/>
            <w:shd w:val="clear" w:color="000000" w:fill="FFFFFF"/>
            <w:vAlign w:val="bottom"/>
            <w:hideMark/>
          </w:tcPr>
          <w:p w14:paraId="583CC9C0"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Billford</w:t>
            </w:r>
            <w:proofErr w:type="spellEnd"/>
            <w:r w:rsidRPr="006932CE">
              <w:rPr>
                <w:rFonts w:ascii="Arial Narrow" w:hAnsi="Arial Narrow" w:cs="Arial"/>
                <w:sz w:val="18"/>
                <w:szCs w:val="18"/>
              </w:rPr>
              <w:t xml:space="preserve"> Law </w:t>
            </w:r>
          </w:p>
        </w:tc>
        <w:tc>
          <w:tcPr>
            <w:tcW w:w="1440" w:type="dxa"/>
            <w:shd w:val="clear" w:color="000000" w:fill="FFFFFF"/>
            <w:hideMark/>
          </w:tcPr>
          <w:p w14:paraId="2F14B4A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Leask, Sara</w:t>
            </w:r>
          </w:p>
        </w:tc>
        <w:tc>
          <w:tcPr>
            <w:tcW w:w="1152" w:type="dxa"/>
            <w:shd w:val="clear" w:color="000000" w:fill="FFFFFF"/>
            <w:vAlign w:val="bottom"/>
            <w:hideMark/>
          </w:tcPr>
          <w:p w14:paraId="48622AD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912C70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06A75F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F3B781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77AE68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admin@billfordlaw.com</w:t>
            </w:r>
          </w:p>
        </w:tc>
      </w:tr>
      <w:tr w:rsidR="00AE06A4" w:rsidRPr="006932CE" w14:paraId="7A9DDF4A" w14:textId="77777777" w:rsidTr="006932CE">
        <w:trPr>
          <w:trHeight w:val="400"/>
        </w:trPr>
        <w:tc>
          <w:tcPr>
            <w:tcW w:w="2448" w:type="dxa"/>
            <w:shd w:val="clear" w:color="000000" w:fill="FFFFFF"/>
            <w:vAlign w:val="bottom"/>
            <w:hideMark/>
          </w:tcPr>
          <w:p w14:paraId="55A5347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lastRenderedPageBreak/>
              <w:t>Bonita House</w:t>
            </w:r>
          </w:p>
        </w:tc>
        <w:tc>
          <w:tcPr>
            <w:tcW w:w="1440" w:type="dxa"/>
            <w:shd w:val="clear" w:color="000000" w:fill="FFFFFF"/>
            <w:hideMark/>
          </w:tcPr>
          <w:p w14:paraId="3DDB4AA5"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Magistrado</w:t>
            </w:r>
            <w:proofErr w:type="spellEnd"/>
            <w:r w:rsidRPr="006932CE">
              <w:rPr>
                <w:rFonts w:ascii="Arial Narrow" w:hAnsi="Arial Narrow" w:cs="Arial"/>
                <w:sz w:val="18"/>
                <w:szCs w:val="18"/>
              </w:rPr>
              <w:t>, Lori Mercedes</w:t>
            </w:r>
          </w:p>
        </w:tc>
        <w:tc>
          <w:tcPr>
            <w:tcW w:w="1152" w:type="dxa"/>
            <w:shd w:val="clear" w:color="000000" w:fill="FFFFFF"/>
            <w:vAlign w:val="bottom"/>
            <w:hideMark/>
          </w:tcPr>
          <w:p w14:paraId="20CB6E5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755B82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E85BBB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B7FC46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F9FA58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lori@bonitahouse.org</w:t>
            </w:r>
          </w:p>
        </w:tc>
      </w:tr>
      <w:tr w:rsidR="00AE06A4" w:rsidRPr="006932CE" w14:paraId="4573EE08" w14:textId="77777777" w:rsidTr="006932CE">
        <w:trPr>
          <w:trHeight w:val="290"/>
        </w:trPr>
        <w:tc>
          <w:tcPr>
            <w:tcW w:w="2448" w:type="dxa"/>
            <w:shd w:val="clear" w:color="000000" w:fill="FFFFFF"/>
            <w:vAlign w:val="bottom"/>
            <w:hideMark/>
          </w:tcPr>
          <w:p w14:paraId="158C236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Bonita House </w:t>
            </w:r>
          </w:p>
        </w:tc>
        <w:tc>
          <w:tcPr>
            <w:tcW w:w="1440" w:type="dxa"/>
            <w:shd w:val="clear" w:color="000000" w:fill="FFFFFF"/>
            <w:hideMark/>
          </w:tcPr>
          <w:p w14:paraId="3C35FFB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Molinari, Cherry</w:t>
            </w:r>
          </w:p>
        </w:tc>
        <w:tc>
          <w:tcPr>
            <w:tcW w:w="1152" w:type="dxa"/>
            <w:shd w:val="clear" w:color="000000" w:fill="FFFFFF"/>
            <w:vAlign w:val="bottom"/>
            <w:hideMark/>
          </w:tcPr>
          <w:p w14:paraId="7E9F707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5AA311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D2916B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C58630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5DB345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cherry@bonitahouse.org</w:t>
            </w:r>
          </w:p>
        </w:tc>
      </w:tr>
      <w:tr w:rsidR="00AE06A4" w:rsidRPr="006932CE" w14:paraId="3218A970" w14:textId="77777777" w:rsidTr="006932CE">
        <w:trPr>
          <w:trHeight w:val="430"/>
        </w:trPr>
        <w:tc>
          <w:tcPr>
            <w:tcW w:w="2448" w:type="dxa"/>
            <w:shd w:val="clear" w:color="000000" w:fill="FFFFFF"/>
            <w:vAlign w:val="bottom"/>
            <w:hideMark/>
          </w:tcPr>
          <w:p w14:paraId="0B7F8F7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Bonita House </w:t>
            </w:r>
          </w:p>
        </w:tc>
        <w:tc>
          <w:tcPr>
            <w:tcW w:w="1440" w:type="dxa"/>
            <w:shd w:val="clear" w:color="000000" w:fill="FFFFFF"/>
            <w:hideMark/>
          </w:tcPr>
          <w:p w14:paraId="37B0551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Gomez, Diana </w:t>
            </w:r>
          </w:p>
        </w:tc>
        <w:tc>
          <w:tcPr>
            <w:tcW w:w="1152" w:type="dxa"/>
            <w:shd w:val="clear" w:color="000000" w:fill="FFFFFF"/>
            <w:vAlign w:val="bottom"/>
            <w:hideMark/>
          </w:tcPr>
          <w:p w14:paraId="02BC894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5EA43C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737EA5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726C8E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5F70F7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Diana Gomez at diana@bonitahouse.org </w:t>
            </w:r>
          </w:p>
        </w:tc>
      </w:tr>
      <w:tr w:rsidR="00AE06A4" w:rsidRPr="006932CE" w14:paraId="1E31194D" w14:textId="77777777" w:rsidTr="006932CE">
        <w:trPr>
          <w:trHeight w:val="290"/>
        </w:trPr>
        <w:tc>
          <w:tcPr>
            <w:tcW w:w="2448" w:type="dxa"/>
            <w:shd w:val="clear" w:color="000000" w:fill="FFFFFF"/>
            <w:vAlign w:val="bottom"/>
            <w:hideMark/>
          </w:tcPr>
          <w:p w14:paraId="7728EE6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Bonita House </w:t>
            </w:r>
          </w:p>
        </w:tc>
        <w:tc>
          <w:tcPr>
            <w:tcW w:w="1440" w:type="dxa"/>
            <w:shd w:val="clear" w:color="000000" w:fill="FFFFFF"/>
            <w:hideMark/>
          </w:tcPr>
          <w:p w14:paraId="784FA30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 John</w:t>
            </w:r>
          </w:p>
        </w:tc>
        <w:tc>
          <w:tcPr>
            <w:tcW w:w="1152" w:type="dxa"/>
            <w:shd w:val="clear" w:color="000000" w:fill="FFFFFF"/>
            <w:vAlign w:val="bottom"/>
            <w:hideMark/>
          </w:tcPr>
          <w:p w14:paraId="222E8F9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F46C54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90A3A1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8623D9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BE0E80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Johnh@bonitahouse.org</w:t>
            </w:r>
          </w:p>
        </w:tc>
      </w:tr>
      <w:tr w:rsidR="00AE06A4" w:rsidRPr="006932CE" w14:paraId="52DF1FB0" w14:textId="77777777" w:rsidTr="006932CE">
        <w:trPr>
          <w:trHeight w:val="290"/>
        </w:trPr>
        <w:tc>
          <w:tcPr>
            <w:tcW w:w="2448" w:type="dxa"/>
            <w:shd w:val="clear" w:color="000000" w:fill="FFFFFF"/>
            <w:vAlign w:val="bottom"/>
            <w:hideMark/>
          </w:tcPr>
          <w:p w14:paraId="5CA4558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Bonita House </w:t>
            </w:r>
          </w:p>
        </w:tc>
        <w:tc>
          <w:tcPr>
            <w:tcW w:w="1440" w:type="dxa"/>
            <w:shd w:val="clear" w:color="000000" w:fill="FFFFFF"/>
            <w:vAlign w:val="bottom"/>
            <w:hideMark/>
          </w:tcPr>
          <w:p w14:paraId="2771B226"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Wessner</w:t>
            </w:r>
            <w:proofErr w:type="spellEnd"/>
            <w:r w:rsidRPr="006932CE">
              <w:rPr>
                <w:rFonts w:ascii="Arial Narrow" w:hAnsi="Arial Narrow" w:cs="Arial"/>
                <w:sz w:val="18"/>
                <w:szCs w:val="18"/>
              </w:rPr>
              <w:t>, Margaret</w:t>
            </w:r>
          </w:p>
        </w:tc>
        <w:tc>
          <w:tcPr>
            <w:tcW w:w="1152" w:type="dxa"/>
            <w:shd w:val="clear" w:color="000000" w:fill="FFFFFF"/>
            <w:vAlign w:val="bottom"/>
            <w:hideMark/>
          </w:tcPr>
          <w:p w14:paraId="4FCC25A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5CE882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F4A61B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39374A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AEE4BC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margaret@bonitahouse.org </w:t>
            </w:r>
          </w:p>
        </w:tc>
      </w:tr>
      <w:tr w:rsidR="00AE06A4" w:rsidRPr="006932CE" w14:paraId="583A8543" w14:textId="77777777" w:rsidTr="006932CE">
        <w:trPr>
          <w:trHeight w:val="430"/>
        </w:trPr>
        <w:tc>
          <w:tcPr>
            <w:tcW w:w="2448" w:type="dxa"/>
            <w:shd w:val="clear" w:color="000000" w:fill="FFFFFF"/>
            <w:vAlign w:val="bottom"/>
            <w:hideMark/>
          </w:tcPr>
          <w:p w14:paraId="54CF748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B.O.S.S.</w:t>
            </w:r>
          </w:p>
        </w:tc>
        <w:tc>
          <w:tcPr>
            <w:tcW w:w="1440" w:type="dxa"/>
            <w:shd w:val="clear" w:color="000000" w:fill="FFFFFF"/>
            <w:hideMark/>
          </w:tcPr>
          <w:p w14:paraId="35B67E3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Cowan, Melvin</w:t>
            </w:r>
          </w:p>
        </w:tc>
        <w:tc>
          <w:tcPr>
            <w:tcW w:w="1152" w:type="dxa"/>
            <w:shd w:val="clear" w:color="000000" w:fill="FFFFFF"/>
            <w:vAlign w:val="bottom"/>
            <w:hideMark/>
          </w:tcPr>
          <w:p w14:paraId="3513F02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(510) 649-1930</w:t>
            </w:r>
          </w:p>
        </w:tc>
        <w:tc>
          <w:tcPr>
            <w:tcW w:w="1584" w:type="dxa"/>
            <w:shd w:val="clear" w:color="000000" w:fill="FFFFFF"/>
            <w:vAlign w:val="bottom"/>
            <w:hideMark/>
          </w:tcPr>
          <w:p w14:paraId="58F0AD2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1918 University Avenue Ste 4</w:t>
            </w:r>
          </w:p>
        </w:tc>
        <w:tc>
          <w:tcPr>
            <w:tcW w:w="864" w:type="dxa"/>
            <w:shd w:val="clear" w:color="000000" w:fill="FFFFFF"/>
            <w:vAlign w:val="bottom"/>
            <w:hideMark/>
          </w:tcPr>
          <w:p w14:paraId="2430B39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Berkeley</w:t>
            </w:r>
          </w:p>
        </w:tc>
        <w:tc>
          <w:tcPr>
            <w:tcW w:w="432" w:type="dxa"/>
            <w:shd w:val="clear" w:color="000000" w:fill="FFFFFF"/>
            <w:vAlign w:val="bottom"/>
            <w:hideMark/>
          </w:tcPr>
          <w:p w14:paraId="7B65DD8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0DF056B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mcowan@self-sufficiency.org</w:t>
            </w:r>
          </w:p>
        </w:tc>
      </w:tr>
      <w:tr w:rsidR="00AE06A4" w:rsidRPr="006932CE" w14:paraId="1E609430" w14:textId="77777777" w:rsidTr="006932CE">
        <w:trPr>
          <w:trHeight w:val="430"/>
        </w:trPr>
        <w:tc>
          <w:tcPr>
            <w:tcW w:w="2448" w:type="dxa"/>
            <w:shd w:val="clear" w:color="000000" w:fill="FFFFFF"/>
            <w:vAlign w:val="bottom"/>
            <w:hideMark/>
          </w:tcPr>
          <w:p w14:paraId="581747A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B.O.S.S.</w:t>
            </w:r>
          </w:p>
        </w:tc>
        <w:tc>
          <w:tcPr>
            <w:tcW w:w="1440" w:type="dxa"/>
            <w:shd w:val="clear" w:color="000000" w:fill="FFFFFF"/>
            <w:hideMark/>
          </w:tcPr>
          <w:p w14:paraId="1025F77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 Barrer</w:t>
            </w:r>
          </w:p>
        </w:tc>
        <w:tc>
          <w:tcPr>
            <w:tcW w:w="1152" w:type="dxa"/>
            <w:shd w:val="clear" w:color="000000" w:fill="FFFFFF"/>
            <w:vAlign w:val="bottom"/>
            <w:hideMark/>
          </w:tcPr>
          <w:p w14:paraId="1B926EF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(510) 649-1930</w:t>
            </w:r>
          </w:p>
        </w:tc>
        <w:tc>
          <w:tcPr>
            <w:tcW w:w="1584" w:type="dxa"/>
            <w:shd w:val="clear" w:color="000000" w:fill="FFFFFF"/>
            <w:vAlign w:val="bottom"/>
            <w:hideMark/>
          </w:tcPr>
          <w:p w14:paraId="5BB8979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1918 University Avenue Ste 24</w:t>
            </w:r>
          </w:p>
        </w:tc>
        <w:tc>
          <w:tcPr>
            <w:tcW w:w="864" w:type="dxa"/>
            <w:shd w:val="clear" w:color="000000" w:fill="FFFFFF"/>
            <w:vAlign w:val="bottom"/>
            <w:hideMark/>
          </w:tcPr>
          <w:p w14:paraId="539C076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Berkeley</w:t>
            </w:r>
          </w:p>
        </w:tc>
        <w:tc>
          <w:tcPr>
            <w:tcW w:w="432" w:type="dxa"/>
            <w:shd w:val="clear" w:color="000000" w:fill="FFFFFF"/>
            <w:vAlign w:val="bottom"/>
            <w:hideMark/>
          </w:tcPr>
          <w:p w14:paraId="23D4867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hideMark/>
          </w:tcPr>
          <w:p w14:paraId="2B37FFE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rbarrer@self-sufficiency.org</w:t>
            </w:r>
          </w:p>
        </w:tc>
      </w:tr>
      <w:tr w:rsidR="00AE06A4" w:rsidRPr="006932CE" w14:paraId="266D35F5" w14:textId="77777777" w:rsidTr="006932CE">
        <w:trPr>
          <w:trHeight w:val="430"/>
        </w:trPr>
        <w:tc>
          <w:tcPr>
            <w:tcW w:w="2448" w:type="dxa"/>
            <w:shd w:val="clear" w:color="000000" w:fill="FFFFFF"/>
            <w:vAlign w:val="bottom"/>
            <w:hideMark/>
          </w:tcPr>
          <w:p w14:paraId="7A21BE6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B.O.S.S.</w:t>
            </w:r>
          </w:p>
        </w:tc>
        <w:tc>
          <w:tcPr>
            <w:tcW w:w="1440" w:type="dxa"/>
            <w:shd w:val="clear" w:color="000000" w:fill="FFFFFF"/>
            <w:hideMark/>
          </w:tcPr>
          <w:p w14:paraId="7B92E58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Fitz, Sonja</w:t>
            </w:r>
          </w:p>
        </w:tc>
        <w:tc>
          <w:tcPr>
            <w:tcW w:w="1152" w:type="dxa"/>
            <w:shd w:val="clear" w:color="000000" w:fill="FFFFFF"/>
            <w:vAlign w:val="bottom"/>
            <w:hideMark/>
          </w:tcPr>
          <w:p w14:paraId="4D7DA54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(510) 649-1930</w:t>
            </w:r>
          </w:p>
        </w:tc>
        <w:tc>
          <w:tcPr>
            <w:tcW w:w="1584" w:type="dxa"/>
            <w:shd w:val="clear" w:color="000000" w:fill="FFFFFF"/>
            <w:vAlign w:val="bottom"/>
            <w:hideMark/>
          </w:tcPr>
          <w:p w14:paraId="683B224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1918 University Avenue Ste 24</w:t>
            </w:r>
          </w:p>
        </w:tc>
        <w:tc>
          <w:tcPr>
            <w:tcW w:w="864" w:type="dxa"/>
            <w:shd w:val="clear" w:color="000000" w:fill="FFFFFF"/>
            <w:vAlign w:val="bottom"/>
            <w:hideMark/>
          </w:tcPr>
          <w:p w14:paraId="3FA0186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Berkeley</w:t>
            </w:r>
          </w:p>
        </w:tc>
        <w:tc>
          <w:tcPr>
            <w:tcW w:w="432" w:type="dxa"/>
            <w:shd w:val="clear" w:color="000000" w:fill="FFFFFF"/>
            <w:vAlign w:val="bottom"/>
            <w:hideMark/>
          </w:tcPr>
          <w:p w14:paraId="7BD4E9E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321D3B0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sfitz@self-sufficiency.org</w:t>
            </w:r>
          </w:p>
        </w:tc>
      </w:tr>
      <w:tr w:rsidR="00AE06A4" w:rsidRPr="006932CE" w14:paraId="2E87C696" w14:textId="77777777" w:rsidTr="006932CE">
        <w:trPr>
          <w:trHeight w:val="430"/>
        </w:trPr>
        <w:tc>
          <w:tcPr>
            <w:tcW w:w="2448" w:type="dxa"/>
            <w:shd w:val="clear" w:color="000000" w:fill="FFFFFF"/>
            <w:vAlign w:val="bottom"/>
            <w:hideMark/>
          </w:tcPr>
          <w:p w14:paraId="46BBD25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B.O.S.S.</w:t>
            </w:r>
          </w:p>
        </w:tc>
        <w:tc>
          <w:tcPr>
            <w:tcW w:w="1440" w:type="dxa"/>
            <w:shd w:val="clear" w:color="000000" w:fill="FFFFFF"/>
            <w:hideMark/>
          </w:tcPr>
          <w:p w14:paraId="2E823C3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Donald Frazier</w:t>
            </w:r>
          </w:p>
        </w:tc>
        <w:tc>
          <w:tcPr>
            <w:tcW w:w="1152" w:type="dxa"/>
            <w:shd w:val="clear" w:color="000000" w:fill="FFFFFF"/>
            <w:vAlign w:val="bottom"/>
            <w:hideMark/>
          </w:tcPr>
          <w:p w14:paraId="554DACB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(510) 649-1930</w:t>
            </w:r>
          </w:p>
        </w:tc>
        <w:tc>
          <w:tcPr>
            <w:tcW w:w="1584" w:type="dxa"/>
            <w:shd w:val="clear" w:color="000000" w:fill="FFFFFF"/>
            <w:vAlign w:val="bottom"/>
            <w:hideMark/>
          </w:tcPr>
          <w:p w14:paraId="1FE7463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1918 University Avenue Ste 24</w:t>
            </w:r>
          </w:p>
        </w:tc>
        <w:tc>
          <w:tcPr>
            <w:tcW w:w="864" w:type="dxa"/>
            <w:shd w:val="clear" w:color="000000" w:fill="FFFFFF"/>
            <w:vAlign w:val="bottom"/>
            <w:hideMark/>
          </w:tcPr>
          <w:p w14:paraId="067E6BA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Berkeley</w:t>
            </w:r>
          </w:p>
        </w:tc>
        <w:tc>
          <w:tcPr>
            <w:tcW w:w="432" w:type="dxa"/>
            <w:shd w:val="clear" w:color="000000" w:fill="FFFFFF"/>
            <w:vAlign w:val="bottom"/>
            <w:hideMark/>
          </w:tcPr>
          <w:p w14:paraId="3AF3AE5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auto" w:fill="auto"/>
            <w:noWrap/>
            <w:vAlign w:val="bottom"/>
            <w:hideMark/>
          </w:tcPr>
          <w:p w14:paraId="3173476C" w14:textId="77777777" w:rsidR="00AE06A4" w:rsidRPr="006932CE" w:rsidRDefault="00AE06A4" w:rsidP="00AE06A4">
            <w:pPr>
              <w:rPr>
                <w:rFonts w:ascii="Arial Narrow" w:hAnsi="Arial Narrow" w:cs="Calibri"/>
                <w:color w:val="000000"/>
                <w:sz w:val="18"/>
                <w:szCs w:val="18"/>
              </w:rPr>
            </w:pPr>
            <w:r w:rsidRPr="006932CE">
              <w:rPr>
                <w:rFonts w:ascii="Arial Narrow" w:hAnsi="Arial Narrow" w:cs="Calibri"/>
                <w:color w:val="000000"/>
                <w:sz w:val="18"/>
                <w:szCs w:val="18"/>
              </w:rPr>
              <w:t>dfrazier@self-sufficiency.org</w:t>
            </w:r>
          </w:p>
        </w:tc>
      </w:tr>
      <w:tr w:rsidR="00AE06A4" w:rsidRPr="006932CE" w14:paraId="0F3D6C8D" w14:textId="77777777" w:rsidTr="006932CE">
        <w:trPr>
          <w:trHeight w:val="290"/>
        </w:trPr>
        <w:tc>
          <w:tcPr>
            <w:tcW w:w="2448" w:type="dxa"/>
            <w:shd w:val="clear" w:color="000000" w:fill="FFFFFF"/>
            <w:vAlign w:val="bottom"/>
            <w:hideMark/>
          </w:tcPr>
          <w:p w14:paraId="29DA45D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Brighter Beginnings</w:t>
            </w:r>
          </w:p>
        </w:tc>
        <w:tc>
          <w:tcPr>
            <w:tcW w:w="1440" w:type="dxa"/>
            <w:shd w:val="clear" w:color="000000" w:fill="FFFFFF"/>
            <w:hideMark/>
          </w:tcPr>
          <w:p w14:paraId="35B6A27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Hernandez, Gina</w:t>
            </w:r>
          </w:p>
        </w:tc>
        <w:tc>
          <w:tcPr>
            <w:tcW w:w="1152" w:type="dxa"/>
            <w:shd w:val="clear" w:color="000000" w:fill="FFFFFF"/>
            <w:vAlign w:val="bottom"/>
            <w:hideMark/>
          </w:tcPr>
          <w:p w14:paraId="3A83D37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E54A8C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0DC336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AAE127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306998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ghernandez@brighter-beginnings.org  </w:t>
            </w:r>
          </w:p>
        </w:tc>
      </w:tr>
      <w:tr w:rsidR="00AE06A4" w:rsidRPr="006932CE" w14:paraId="5EDE6250" w14:textId="77777777" w:rsidTr="006932CE">
        <w:trPr>
          <w:trHeight w:val="290"/>
        </w:trPr>
        <w:tc>
          <w:tcPr>
            <w:tcW w:w="2448" w:type="dxa"/>
            <w:shd w:val="clear" w:color="000000" w:fill="FFFFFF"/>
            <w:vAlign w:val="bottom"/>
            <w:hideMark/>
          </w:tcPr>
          <w:p w14:paraId="427A04C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Brighter Beginnings</w:t>
            </w:r>
          </w:p>
        </w:tc>
        <w:tc>
          <w:tcPr>
            <w:tcW w:w="1440" w:type="dxa"/>
            <w:shd w:val="clear" w:color="000000" w:fill="FFFFFF"/>
            <w:hideMark/>
          </w:tcPr>
          <w:p w14:paraId="5E166943"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Shallat</w:t>
            </w:r>
            <w:proofErr w:type="spellEnd"/>
            <w:r w:rsidRPr="006932CE">
              <w:rPr>
                <w:rFonts w:ascii="Arial Narrow" w:hAnsi="Arial Narrow" w:cs="Arial"/>
                <w:sz w:val="18"/>
                <w:szCs w:val="18"/>
              </w:rPr>
              <w:t xml:space="preserve">, Jennifer </w:t>
            </w:r>
          </w:p>
        </w:tc>
        <w:tc>
          <w:tcPr>
            <w:tcW w:w="1152" w:type="dxa"/>
            <w:shd w:val="clear" w:color="000000" w:fill="FFFFFF"/>
            <w:vAlign w:val="bottom"/>
            <w:hideMark/>
          </w:tcPr>
          <w:p w14:paraId="1CD10BC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ABE96D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CAE322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1C7509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66BC12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jshallat@brighter-beginnings.org  </w:t>
            </w:r>
          </w:p>
        </w:tc>
      </w:tr>
      <w:tr w:rsidR="00AE06A4" w:rsidRPr="006932CE" w14:paraId="1A9419F4" w14:textId="77777777" w:rsidTr="006932CE">
        <w:trPr>
          <w:trHeight w:val="290"/>
        </w:trPr>
        <w:tc>
          <w:tcPr>
            <w:tcW w:w="2448" w:type="dxa"/>
            <w:shd w:val="clear" w:color="000000" w:fill="FFFFFF"/>
            <w:vAlign w:val="bottom"/>
            <w:hideMark/>
          </w:tcPr>
          <w:p w14:paraId="146E932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Brighter Beginnings</w:t>
            </w:r>
          </w:p>
        </w:tc>
        <w:tc>
          <w:tcPr>
            <w:tcW w:w="1440" w:type="dxa"/>
            <w:shd w:val="clear" w:color="000000" w:fill="FFFFFF"/>
            <w:hideMark/>
          </w:tcPr>
          <w:p w14:paraId="710FC47C"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Schuely</w:t>
            </w:r>
            <w:proofErr w:type="spellEnd"/>
            <w:r w:rsidRPr="006932CE">
              <w:rPr>
                <w:rFonts w:ascii="Arial Narrow" w:hAnsi="Arial Narrow" w:cs="Arial"/>
                <w:sz w:val="18"/>
                <w:szCs w:val="18"/>
              </w:rPr>
              <w:t xml:space="preserve">, Sandra </w:t>
            </w:r>
          </w:p>
        </w:tc>
        <w:tc>
          <w:tcPr>
            <w:tcW w:w="1152" w:type="dxa"/>
            <w:shd w:val="clear" w:color="000000" w:fill="FFFFFF"/>
            <w:vAlign w:val="bottom"/>
            <w:hideMark/>
          </w:tcPr>
          <w:p w14:paraId="04F1C54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A2A14E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B71A3A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1A062E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0FE65C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sschuely@brighter-beginnings.org  </w:t>
            </w:r>
          </w:p>
        </w:tc>
      </w:tr>
      <w:tr w:rsidR="00AE06A4" w:rsidRPr="006932CE" w14:paraId="4C951956" w14:textId="77777777" w:rsidTr="006932CE">
        <w:trPr>
          <w:trHeight w:val="400"/>
        </w:trPr>
        <w:tc>
          <w:tcPr>
            <w:tcW w:w="2448" w:type="dxa"/>
            <w:shd w:val="clear" w:color="000000" w:fill="FFFFFF"/>
            <w:vAlign w:val="bottom"/>
            <w:hideMark/>
          </w:tcPr>
          <w:p w14:paraId="3EB46D1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Brighter Beginnings </w:t>
            </w:r>
          </w:p>
        </w:tc>
        <w:tc>
          <w:tcPr>
            <w:tcW w:w="1440" w:type="dxa"/>
            <w:shd w:val="clear" w:color="000000" w:fill="FFFFFF"/>
            <w:hideMark/>
          </w:tcPr>
          <w:p w14:paraId="2ACB230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Bunn McCullough, Barbara</w:t>
            </w:r>
          </w:p>
        </w:tc>
        <w:tc>
          <w:tcPr>
            <w:tcW w:w="1152" w:type="dxa"/>
            <w:shd w:val="clear" w:color="000000" w:fill="FFFFFF"/>
            <w:vAlign w:val="bottom"/>
            <w:hideMark/>
          </w:tcPr>
          <w:p w14:paraId="4E0C1C3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1A40F5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DECC1B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ED045C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712856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bbmccullough@brighter-beginnings.org</w:t>
            </w:r>
          </w:p>
        </w:tc>
      </w:tr>
      <w:tr w:rsidR="00AE06A4" w:rsidRPr="006932CE" w14:paraId="5C98B4D4" w14:textId="77777777" w:rsidTr="006932CE">
        <w:trPr>
          <w:trHeight w:val="290"/>
        </w:trPr>
        <w:tc>
          <w:tcPr>
            <w:tcW w:w="2448" w:type="dxa"/>
            <w:shd w:val="clear" w:color="000000" w:fill="FFFFFF"/>
            <w:vAlign w:val="bottom"/>
            <w:hideMark/>
          </w:tcPr>
          <w:p w14:paraId="0EF9CC5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Brighter Futures</w:t>
            </w:r>
          </w:p>
        </w:tc>
        <w:tc>
          <w:tcPr>
            <w:tcW w:w="1440" w:type="dxa"/>
            <w:shd w:val="clear" w:color="000000" w:fill="FFFFFF"/>
            <w:hideMark/>
          </w:tcPr>
          <w:p w14:paraId="201FEB4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039126C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2899E6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48E7D6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96EBEC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89A902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edecoligny@bfwc.org</w:t>
            </w:r>
          </w:p>
        </w:tc>
      </w:tr>
      <w:tr w:rsidR="00AE06A4" w:rsidRPr="006932CE" w14:paraId="79F3D0D7" w14:textId="77777777" w:rsidTr="006932CE">
        <w:trPr>
          <w:trHeight w:val="290"/>
        </w:trPr>
        <w:tc>
          <w:tcPr>
            <w:tcW w:w="2448" w:type="dxa"/>
            <w:shd w:val="clear" w:color="000000" w:fill="FFFFFF"/>
            <w:vAlign w:val="bottom"/>
            <w:hideMark/>
          </w:tcPr>
          <w:p w14:paraId="695E1DA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Brighter Futures</w:t>
            </w:r>
          </w:p>
        </w:tc>
        <w:tc>
          <w:tcPr>
            <w:tcW w:w="1440" w:type="dxa"/>
            <w:shd w:val="clear" w:color="000000" w:fill="FFFFFF"/>
            <w:hideMark/>
          </w:tcPr>
          <w:p w14:paraId="5AA56EE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Varela, Elizabeth</w:t>
            </w:r>
          </w:p>
        </w:tc>
        <w:tc>
          <w:tcPr>
            <w:tcW w:w="1152" w:type="dxa"/>
            <w:shd w:val="clear" w:color="000000" w:fill="FFFFFF"/>
            <w:vAlign w:val="bottom"/>
            <w:hideMark/>
          </w:tcPr>
          <w:p w14:paraId="179D8EA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2778A7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F07EE9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E58FE4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71EF6E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evarela@bfwc.org</w:t>
            </w:r>
          </w:p>
        </w:tc>
      </w:tr>
      <w:tr w:rsidR="00AE06A4" w:rsidRPr="006932CE" w14:paraId="4BC901F5" w14:textId="77777777" w:rsidTr="006932CE">
        <w:trPr>
          <w:trHeight w:val="630"/>
        </w:trPr>
        <w:tc>
          <w:tcPr>
            <w:tcW w:w="2448" w:type="dxa"/>
            <w:shd w:val="clear" w:color="000000" w:fill="FFFFFF"/>
            <w:vAlign w:val="bottom"/>
            <w:hideMark/>
          </w:tcPr>
          <w:p w14:paraId="199FB3E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California Alliance of Child and Family Services</w:t>
            </w:r>
          </w:p>
        </w:tc>
        <w:tc>
          <w:tcPr>
            <w:tcW w:w="1440" w:type="dxa"/>
            <w:shd w:val="clear" w:color="000000" w:fill="FFFFFF"/>
            <w:hideMark/>
          </w:tcPr>
          <w:p w14:paraId="1EC673A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Stoner, Chris</w:t>
            </w:r>
          </w:p>
        </w:tc>
        <w:tc>
          <w:tcPr>
            <w:tcW w:w="1152" w:type="dxa"/>
            <w:shd w:val="clear" w:color="000000" w:fill="FFFFFF"/>
            <w:vAlign w:val="bottom"/>
            <w:hideMark/>
          </w:tcPr>
          <w:p w14:paraId="3E4E838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5180FE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7261C0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C0E2AF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692E0D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chris@cacfs.org</w:t>
            </w:r>
          </w:p>
        </w:tc>
      </w:tr>
      <w:tr w:rsidR="00AE06A4" w:rsidRPr="006932CE" w14:paraId="5E294F99" w14:textId="77777777" w:rsidTr="006932CE">
        <w:trPr>
          <w:trHeight w:val="430"/>
        </w:trPr>
        <w:tc>
          <w:tcPr>
            <w:tcW w:w="2448" w:type="dxa"/>
            <w:shd w:val="clear" w:color="000000" w:fill="FFFFFF"/>
            <w:vAlign w:val="bottom"/>
            <w:hideMark/>
          </w:tcPr>
          <w:p w14:paraId="795CEA0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California Coalition for Youth </w:t>
            </w:r>
          </w:p>
        </w:tc>
        <w:tc>
          <w:tcPr>
            <w:tcW w:w="1440" w:type="dxa"/>
            <w:shd w:val="clear" w:color="000000" w:fill="FFFFFF"/>
            <w:hideMark/>
          </w:tcPr>
          <w:p w14:paraId="7C8AAFB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Maxwell, Madeline</w:t>
            </w:r>
          </w:p>
        </w:tc>
        <w:tc>
          <w:tcPr>
            <w:tcW w:w="1152" w:type="dxa"/>
            <w:shd w:val="clear" w:color="000000" w:fill="FFFFFF"/>
            <w:vAlign w:val="bottom"/>
            <w:hideMark/>
          </w:tcPr>
          <w:p w14:paraId="6F84AB1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FA5866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C22C61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D150BB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B6F0BE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development@calyouth.org</w:t>
            </w:r>
          </w:p>
        </w:tc>
      </w:tr>
      <w:tr w:rsidR="00AE06A4" w:rsidRPr="006932CE" w14:paraId="43B73254" w14:textId="77777777" w:rsidTr="006932CE">
        <w:trPr>
          <w:trHeight w:val="630"/>
        </w:trPr>
        <w:tc>
          <w:tcPr>
            <w:tcW w:w="2448" w:type="dxa"/>
            <w:shd w:val="clear" w:color="000000" w:fill="FFFFFF"/>
            <w:vAlign w:val="bottom"/>
            <w:hideMark/>
          </w:tcPr>
          <w:p w14:paraId="71DF8BE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California Human Development</w:t>
            </w:r>
          </w:p>
        </w:tc>
        <w:tc>
          <w:tcPr>
            <w:tcW w:w="1440" w:type="dxa"/>
            <w:shd w:val="clear" w:color="000000" w:fill="FFFFFF"/>
            <w:hideMark/>
          </w:tcPr>
          <w:p w14:paraId="280614C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Thomas </w:t>
            </w:r>
            <w:proofErr w:type="spellStart"/>
            <w:r w:rsidRPr="006932CE">
              <w:rPr>
                <w:rFonts w:ascii="Arial Narrow" w:hAnsi="Arial Narrow" w:cs="Arial"/>
                <w:sz w:val="18"/>
                <w:szCs w:val="18"/>
              </w:rPr>
              <w:t>Stueber</w:t>
            </w:r>
            <w:proofErr w:type="spellEnd"/>
          </w:p>
        </w:tc>
        <w:tc>
          <w:tcPr>
            <w:tcW w:w="1152" w:type="dxa"/>
            <w:shd w:val="clear" w:color="000000" w:fill="FFFFFF"/>
            <w:vAlign w:val="bottom"/>
            <w:hideMark/>
          </w:tcPr>
          <w:p w14:paraId="0C57C84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EAADED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C3323B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0EED06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4BD7827"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 xml:space="preserve"> Thomas.Stuebner@CAHumanDevelopment.org</w:t>
            </w:r>
          </w:p>
        </w:tc>
      </w:tr>
      <w:tr w:rsidR="00AE06A4" w:rsidRPr="006932CE" w14:paraId="10C85792" w14:textId="77777777" w:rsidTr="006932CE">
        <w:trPr>
          <w:trHeight w:val="290"/>
        </w:trPr>
        <w:tc>
          <w:tcPr>
            <w:tcW w:w="2448" w:type="dxa"/>
            <w:shd w:val="clear" w:color="000000" w:fill="FFFFFF"/>
            <w:vAlign w:val="bottom"/>
            <w:hideMark/>
          </w:tcPr>
          <w:p w14:paraId="6612A94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CALPEP</w:t>
            </w:r>
          </w:p>
        </w:tc>
        <w:tc>
          <w:tcPr>
            <w:tcW w:w="1440" w:type="dxa"/>
            <w:shd w:val="clear" w:color="000000" w:fill="FFFFFF"/>
            <w:hideMark/>
          </w:tcPr>
          <w:p w14:paraId="74F46CF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Sharon Broach</w:t>
            </w:r>
          </w:p>
        </w:tc>
        <w:tc>
          <w:tcPr>
            <w:tcW w:w="1152" w:type="dxa"/>
            <w:shd w:val="clear" w:color="000000" w:fill="FFFFFF"/>
            <w:vAlign w:val="bottom"/>
            <w:hideMark/>
          </w:tcPr>
          <w:p w14:paraId="60063D9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A74AFB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9865A6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247B1A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237669D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sbroach@calpep.org</w:t>
            </w:r>
          </w:p>
        </w:tc>
      </w:tr>
      <w:tr w:rsidR="00AE06A4" w:rsidRPr="006932CE" w14:paraId="580A82C3" w14:textId="77777777" w:rsidTr="006932CE">
        <w:trPr>
          <w:trHeight w:val="290"/>
        </w:trPr>
        <w:tc>
          <w:tcPr>
            <w:tcW w:w="2448" w:type="dxa"/>
            <w:shd w:val="clear" w:color="000000" w:fill="FFFFFF"/>
            <w:vAlign w:val="bottom"/>
            <w:hideMark/>
          </w:tcPr>
          <w:p w14:paraId="70D4416C"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Caminar</w:t>
            </w:r>
            <w:proofErr w:type="spellEnd"/>
          </w:p>
        </w:tc>
        <w:tc>
          <w:tcPr>
            <w:tcW w:w="1440" w:type="dxa"/>
            <w:shd w:val="clear" w:color="000000" w:fill="FFFFFF"/>
            <w:hideMark/>
          </w:tcPr>
          <w:p w14:paraId="19DEADB8"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Mcglothlin</w:t>
            </w:r>
            <w:proofErr w:type="spellEnd"/>
            <w:r w:rsidRPr="006932CE">
              <w:rPr>
                <w:rFonts w:ascii="Arial Narrow" w:hAnsi="Arial Narrow" w:cs="Arial"/>
                <w:sz w:val="18"/>
                <w:szCs w:val="18"/>
              </w:rPr>
              <w:t>, M</w:t>
            </w:r>
          </w:p>
        </w:tc>
        <w:tc>
          <w:tcPr>
            <w:tcW w:w="1152" w:type="dxa"/>
            <w:shd w:val="clear" w:color="000000" w:fill="FFFFFF"/>
            <w:vAlign w:val="bottom"/>
            <w:hideMark/>
          </w:tcPr>
          <w:p w14:paraId="0EBB2B7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D7F098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D9CB08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F2DA90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5BB286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mmcglothlin@caminar.org</w:t>
            </w:r>
          </w:p>
        </w:tc>
      </w:tr>
      <w:tr w:rsidR="00AE06A4" w:rsidRPr="006932CE" w14:paraId="466395FD" w14:textId="77777777" w:rsidTr="006932CE">
        <w:trPr>
          <w:trHeight w:val="290"/>
        </w:trPr>
        <w:tc>
          <w:tcPr>
            <w:tcW w:w="2448" w:type="dxa"/>
            <w:shd w:val="clear" w:color="000000" w:fill="FFFFFF"/>
            <w:vAlign w:val="bottom"/>
            <w:hideMark/>
          </w:tcPr>
          <w:p w14:paraId="26475047"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Caminar</w:t>
            </w:r>
            <w:proofErr w:type="spellEnd"/>
          </w:p>
        </w:tc>
        <w:tc>
          <w:tcPr>
            <w:tcW w:w="1440" w:type="dxa"/>
            <w:shd w:val="clear" w:color="000000" w:fill="FFFFFF"/>
            <w:hideMark/>
          </w:tcPr>
          <w:p w14:paraId="18DF7AA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Beckman, Tara</w:t>
            </w:r>
          </w:p>
        </w:tc>
        <w:tc>
          <w:tcPr>
            <w:tcW w:w="1152" w:type="dxa"/>
            <w:shd w:val="clear" w:color="000000" w:fill="FFFFFF"/>
            <w:vAlign w:val="bottom"/>
            <w:hideMark/>
          </w:tcPr>
          <w:p w14:paraId="5072123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332B4B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B4C4C7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91E459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960ECA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tarab@caminar.org</w:t>
            </w:r>
          </w:p>
        </w:tc>
      </w:tr>
      <w:tr w:rsidR="00AE06A4" w:rsidRPr="006932CE" w14:paraId="0C26DA1F" w14:textId="77777777" w:rsidTr="006932CE">
        <w:trPr>
          <w:trHeight w:val="830"/>
        </w:trPr>
        <w:tc>
          <w:tcPr>
            <w:tcW w:w="2448" w:type="dxa"/>
            <w:shd w:val="clear" w:color="000000" w:fill="FFFFFF"/>
            <w:vAlign w:val="bottom"/>
            <w:hideMark/>
          </w:tcPr>
          <w:p w14:paraId="757DE42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CAPE, Inc.: Community Association for Preschool Education</w:t>
            </w:r>
          </w:p>
        </w:tc>
        <w:tc>
          <w:tcPr>
            <w:tcW w:w="1440" w:type="dxa"/>
            <w:shd w:val="clear" w:color="000000" w:fill="FFFFFF"/>
            <w:hideMark/>
          </w:tcPr>
          <w:p w14:paraId="79A66C74"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Almand</w:t>
            </w:r>
            <w:proofErr w:type="spellEnd"/>
            <w:r w:rsidRPr="006932CE">
              <w:rPr>
                <w:rFonts w:ascii="Arial Narrow" w:hAnsi="Arial Narrow" w:cs="Arial"/>
                <w:sz w:val="18"/>
                <w:szCs w:val="18"/>
              </w:rPr>
              <w:t>, Rosemary</w:t>
            </w:r>
          </w:p>
        </w:tc>
        <w:tc>
          <w:tcPr>
            <w:tcW w:w="1152" w:type="dxa"/>
            <w:shd w:val="clear" w:color="000000" w:fill="FFFFFF"/>
            <w:vAlign w:val="bottom"/>
            <w:hideMark/>
          </w:tcPr>
          <w:p w14:paraId="009B98A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C3BF18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2AE482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312B95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05D08C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ralmand@capeheadstart.org</w:t>
            </w:r>
          </w:p>
        </w:tc>
      </w:tr>
      <w:tr w:rsidR="00AE06A4" w:rsidRPr="006932CE" w14:paraId="7206B0D5" w14:textId="77777777" w:rsidTr="006932CE">
        <w:trPr>
          <w:trHeight w:val="630"/>
        </w:trPr>
        <w:tc>
          <w:tcPr>
            <w:tcW w:w="2448" w:type="dxa"/>
            <w:shd w:val="clear" w:color="000000" w:fill="FFFFFF"/>
            <w:vAlign w:val="bottom"/>
            <w:hideMark/>
          </w:tcPr>
          <w:p w14:paraId="498A8C3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Castro Valley Unified School District</w:t>
            </w:r>
          </w:p>
        </w:tc>
        <w:tc>
          <w:tcPr>
            <w:tcW w:w="1440" w:type="dxa"/>
            <w:shd w:val="clear" w:color="000000" w:fill="FFFFFF"/>
            <w:hideMark/>
          </w:tcPr>
          <w:p w14:paraId="63328D2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Ahmadi, Parvin</w:t>
            </w:r>
          </w:p>
        </w:tc>
        <w:tc>
          <w:tcPr>
            <w:tcW w:w="1152" w:type="dxa"/>
            <w:shd w:val="clear" w:color="000000" w:fill="FFFFFF"/>
            <w:vAlign w:val="bottom"/>
            <w:hideMark/>
          </w:tcPr>
          <w:p w14:paraId="255D246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149343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065FF4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3FFD91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938C5B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pahmadi@cv.k12.ca.us</w:t>
            </w:r>
          </w:p>
        </w:tc>
      </w:tr>
      <w:tr w:rsidR="00AE06A4" w:rsidRPr="006932CE" w14:paraId="77F9D207" w14:textId="77777777" w:rsidTr="006932CE">
        <w:trPr>
          <w:trHeight w:val="290"/>
        </w:trPr>
        <w:tc>
          <w:tcPr>
            <w:tcW w:w="2448" w:type="dxa"/>
            <w:shd w:val="clear" w:color="000000" w:fill="FFFFFF"/>
            <w:vAlign w:val="bottom"/>
            <w:hideMark/>
          </w:tcPr>
          <w:p w14:paraId="05BADF0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Catholic Charities </w:t>
            </w:r>
          </w:p>
        </w:tc>
        <w:tc>
          <w:tcPr>
            <w:tcW w:w="1440" w:type="dxa"/>
            <w:shd w:val="clear" w:color="000000" w:fill="FFFFFF"/>
            <w:hideMark/>
          </w:tcPr>
          <w:p w14:paraId="6D0AEEE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Webster, Bill</w:t>
            </w:r>
          </w:p>
        </w:tc>
        <w:tc>
          <w:tcPr>
            <w:tcW w:w="1152" w:type="dxa"/>
            <w:shd w:val="clear" w:color="000000" w:fill="FFFFFF"/>
            <w:vAlign w:val="bottom"/>
            <w:hideMark/>
          </w:tcPr>
          <w:p w14:paraId="577CDCB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C2BC0B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58D898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1E1872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40B138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Bwebster@catholiccharitiessf.org</w:t>
            </w:r>
          </w:p>
        </w:tc>
      </w:tr>
      <w:tr w:rsidR="00AE06A4" w:rsidRPr="006932CE" w14:paraId="6504C780" w14:textId="77777777" w:rsidTr="006932CE">
        <w:trPr>
          <w:trHeight w:val="430"/>
        </w:trPr>
        <w:tc>
          <w:tcPr>
            <w:tcW w:w="2448" w:type="dxa"/>
            <w:shd w:val="clear" w:color="000000" w:fill="FFFFFF"/>
            <w:vAlign w:val="bottom"/>
            <w:hideMark/>
          </w:tcPr>
          <w:p w14:paraId="45FB442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Catholic Charities East Bay</w:t>
            </w:r>
          </w:p>
        </w:tc>
        <w:tc>
          <w:tcPr>
            <w:tcW w:w="1440" w:type="dxa"/>
            <w:shd w:val="clear" w:color="000000" w:fill="FFFFFF"/>
            <w:hideMark/>
          </w:tcPr>
          <w:p w14:paraId="5372CF3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Jones, Emma</w:t>
            </w:r>
          </w:p>
        </w:tc>
        <w:tc>
          <w:tcPr>
            <w:tcW w:w="1152" w:type="dxa"/>
            <w:shd w:val="clear" w:color="000000" w:fill="FFFFFF"/>
            <w:vAlign w:val="bottom"/>
            <w:hideMark/>
          </w:tcPr>
          <w:p w14:paraId="7683F6D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FA0DCF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948A66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3246E4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7A7376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ejones@cceb.org</w:t>
            </w:r>
          </w:p>
        </w:tc>
      </w:tr>
      <w:tr w:rsidR="00AE06A4" w:rsidRPr="006932CE" w14:paraId="3117906F" w14:textId="77777777" w:rsidTr="006932CE">
        <w:trPr>
          <w:trHeight w:val="430"/>
        </w:trPr>
        <w:tc>
          <w:tcPr>
            <w:tcW w:w="2448" w:type="dxa"/>
            <w:shd w:val="clear" w:color="000000" w:fill="FFFFFF"/>
            <w:vAlign w:val="bottom"/>
            <w:hideMark/>
          </w:tcPr>
          <w:p w14:paraId="0366612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Catholic Charities East Bay</w:t>
            </w:r>
          </w:p>
        </w:tc>
        <w:tc>
          <w:tcPr>
            <w:tcW w:w="1440" w:type="dxa"/>
            <w:shd w:val="clear" w:color="000000" w:fill="FFFFFF"/>
            <w:hideMark/>
          </w:tcPr>
          <w:p w14:paraId="09A8EA7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Jordan Thompson </w:t>
            </w:r>
          </w:p>
        </w:tc>
        <w:tc>
          <w:tcPr>
            <w:tcW w:w="1152" w:type="dxa"/>
            <w:shd w:val="clear" w:color="000000" w:fill="FFFFFF"/>
            <w:vAlign w:val="bottom"/>
            <w:hideMark/>
          </w:tcPr>
          <w:p w14:paraId="3038531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BD7799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46125A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DED176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3BA7D80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jthompson@cceb.org</w:t>
            </w:r>
          </w:p>
        </w:tc>
      </w:tr>
      <w:tr w:rsidR="00AE06A4" w:rsidRPr="006932CE" w14:paraId="0E3FB3EB" w14:textId="77777777" w:rsidTr="006932CE">
        <w:trPr>
          <w:trHeight w:val="430"/>
        </w:trPr>
        <w:tc>
          <w:tcPr>
            <w:tcW w:w="2448" w:type="dxa"/>
            <w:shd w:val="clear" w:color="000000" w:fill="FFFFFF"/>
            <w:vAlign w:val="bottom"/>
            <w:hideMark/>
          </w:tcPr>
          <w:p w14:paraId="700CD0E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Catholic Charities East Bay </w:t>
            </w:r>
          </w:p>
        </w:tc>
        <w:tc>
          <w:tcPr>
            <w:tcW w:w="1440" w:type="dxa"/>
            <w:shd w:val="clear" w:color="000000" w:fill="FFFFFF"/>
            <w:hideMark/>
          </w:tcPr>
          <w:p w14:paraId="36B650C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Chuck Fernandez</w:t>
            </w:r>
          </w:p>
        </w:tc>
        <w:tc>
          <w:tcPr>
            <w:tcW w:w="1152" w:type="dxa"/>
            <w:shd w:val="clear" w:color="000000" w:fill="FFFFFF"/>
            <w:vAlign w:val="bottom"/>
            <w:hideMark/>
          </w:tcPr>
          <w:p w14:paraId="0B45EB0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456A51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B074D1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226973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5D83397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cfernandez@cceb.org</w:t>
            </w:r>
          </w:p>
        </w:tc>
      </w:tr>
      <w:tr w:rsidR="00AE06A4" w:rsidRPr="006932CE" w14:paraId="7418850C" w14:textId="77777777" w:rsidTr="006932CE">
        <w:trPr>
          <w:trHeight w:val="430"/>
        </w:trPr>
        <w:tc>
          <w:tcPr>
            <w:tcW w:w="2448" w:type="dxa"/>
            <w:shd w:val="clear" w:color="000000" w:fill="FFFFFF"/>
            <w:vAlign w:val="bottom"/>
            <w:hideMark/>
          </w:tcPr>
          <w:p w14:paraId="3CE5E84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Catholic Charities of East Bay</w:t>
            </w:r>
          </w:p>
        </w:tc>
        <w:tc>
          <w:tcPr>
            <w:tcW w:w="1440" w:type="dxa"/>
            <w:shd w:val="clear" w:color="000000" w:fill="FFFFFF"/>
            <w:hideMark/>
          </w:tcPr>
          <w:p w14:paraId="5B0BF40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Kathleen Johnson</w:t>
            </w:r>
          </w:p>
        </w:tc>
        <w:tc>
          <w:tcPr>
            <w:tcW w:w="1152" w:type="dxa"/>
            <w:shd w:val="clear" w:color="000000" w:fill="FFFFFF"/>
            <w:vAlign w:val="bottom"/>
            <w:hideMark/>
          </w:tcPr>
          <w:p w14:paraId="749EB33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74F62E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B9160A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334C2D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7A24E2A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kmanisjohnson@cceb.org</w:t>
            </w:r>
          </w:p>
        </w:tc>
      </w:tr>
      <w:tr w:rsidR="00AE06A4" w:rsidRPr="006932CE" w14:paraId="3C21C36E" w14:textId="77777777" w:rsidTr="006932CE">
        <w:trPr>
          <w:trHeight w:val="430"/>
        </w:trPr>
        <w:tc>
          <w:tcPr>
            <w:tcW w:w="2448" w:type="dxa"/>
            <w:shd w:val="clear" w:color="000000" w:fill="FFFFFF"/>
            <w:vAlign w:val="bottom"/>
            <w:hideMark/>
          </w:tcPr>
          <w:p w14:paraId="6BB50FC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Catholic Charities San Francisco</w:t>
            </w:r>
          </w:p>
        </w:tc>
        <w:tc>
          <w:tcPr>
            <w:tcW w:w="1440" w:type="dxa"/>
            <w:shd w:val="clear" w:color="000000" w:fill="FFFFFF"/>
            <w:hideMark/>
          </w:tcPr>
          <w:p w14:paraId="1C2B06DC"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Eagleson</w:t>
            </w:r>
            <w:proofErr w:type="spellEnd"/>
            <w:r w:rsidRPr="006932CE">
              <w:rPr>
                <w:rFonts w:ascii="Arial Narrow" w:hAnsi="Arial Narrow" w:cs="Arial"/>
                <w:sz w:val="18"/>
                <w:szCs w:val="18"/>
              </w:rPr>
              <w:t>, Kent</w:t>
            </w:r>
          </w:p>
        </w:tc>
        <w:tc>
          <w:tcPr>
            <w:tcW w:w="1152" w:type="dxa"/>
            <w:shd w:val="clear" w:color="000000" w:fill="FFFFFF"/>
            <w:vAlign w:val="bottom"/>
            <w:hideMark/>
          </w:tcPr>
          <w:p w14:paraId="39B2D70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CEEF3D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60E4F7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E0B241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C74E92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keagleson@cccyo.org</w:t>
            </w:r>
          </w:p>
        </w:tc>
      </w:tr>
      <w:tr w:rsidR="00AE06A4" w:rsidRPr="006932CE" w14:paraId="5846E5F1" w14:textId="77777777" w:rsidTr="006932CE">
        <w:trPr>
          <w:trHeight w:val="430"/>
        </w:trPr>
        <w:tc>
          <w:tcPr>
            <w:tcW w:w="2448" w:type="dxa"/>
            <w:shd w:val="clear" w:color="000000" w:fill="FFFFFF"/>
            <w:vAlign w:val="bottom"/>
            <w:hideMark/>
          </w:tcPr>
          <w:p w14:paraId="76531E4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lastRenderedPageBreak/>
              <w:t>Center for Independent Living</w:t>
            </w:r>
          </w:p>
        </w:tc>
        <w:tc>
          <w:tcPr>
            <w:tcW w:w="1440" w:type="dxa"/>
            <w:shd w:val="clear" w:color="000000" w:fill="FFFFFF"/>
            <w:hideMark/>
          </w:tcPr>
          <w:p w14:paraId="6DBCDF3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Burns, Mark</w:t>
            </w:r>
          </w:p>
        </w:tc>
        <w:tc>
          <w:tcPr>
            <w:tcW w:w="1152" w:type="dxa"/>
            <w:shd w:val="clear" w:color="000000" w:fill="FFFFFF"/>
            <w:vAlign w:val="bottom"/>
            <w:hideMark/>
          </w:tcPr>
          <w:p w14:paraId="01CCD40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9EF7C5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382075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E60C7D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1DF22C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info@cilberkeley.org</w:t>
            </w:r>
          </w:p>
        </w:tc>
      </w:tr>
      <w:tr w:rsidR="00AE06A4" w:rsidRPr="006932CE" w14:paraId="0B0095ED" w14:textId="77777777" w:rsidTr="006932CE">
        <w:trPr>
          <w:trHeight w:val="430"/>
        </w:trPr>
        <w:tc>
          <w:tcPr>
            <w:tcW w:w="2448" w:type="dxa"/>
            <w:shd w:val="clear" w:color="000000" w:fill="FFFFFF"/>
            <w:vAlign w:val="bottom"/>
            <w:hideMark/>
          </w:tcPr>
          <w:p w14:paraId="32F035B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Center for Independent Living</w:t>
            </w:r>
          </w:p>
        </w:tc>
        <w:tc>
          <w:tcPr>
            <w:tcW w:w="1440" w:type="dxa"/>
            <w:shd w:val="clear" w:color="000000" w:fill="FFFFFF"/>
            <w:hideMark/>
          </w:tcPr>
          <w:p w14:paraId="4449FEF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 Garrett</w:t>
            </w:r>
          </w:p>
        </w:tc>
        <w:tc>
          <w:tcPr>
            <w:tcW w:w="1152" w:type="dxa"/>
            <w:shd w:val="clear" w:color="000000" w:fill="FFFFFF"/>
            <w:vAlign w:val="bottom"/>
            <w:hideMark/>
          </w:tcPr>
          <w:p w14:paraId="65C7B7E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9E7E9A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0FB440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26D4EE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679D58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jgarrett@CILberkeley.org</w:t>
            </w:r>
          </w:p>
        </w:tc>
      </w:tr>
      <w:tr w:rsidR="00AE06A4" w:rsidRPr="006932CE" w14:paraId="00F02642" w14:textId="77777777" w:rsidTr="006932CE">
        <w:trPr>
          <w:trHeight w:val="430"/>
        </w:trPr>
        <w:tc>
          <w:tcPr>
            <w:tcW w:w="2448" w:type="dxa"/>
            <w:shd w:val="clear" w:color="000000" w:fill="FFFFFF"/>
            <w:vAlign w:val="bottom"/>
            <w:hideMark/>
          </w:tcPr>
          <w:p w14:paraId="3084535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Center for Independent Living </w:t>
            </w:r>
          </w:p>
        </w:tc>
        <w:tc>
          <w:tcPr>
            <w:tcW w:w="1440" w:type="dxa"/>
            <w:shd w:val="clear" w:color="000000" w:fill="FFFFFF"/>
            <w:hideMark/>
          </w:tcPr>
          <w:p w14:paraId="5F7D9A2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Burgess, Beatrice</w:t>
            </w:r>
          </w:p>
        </w:tc>
        <w:tc>
          <w:tcPr>
            <w:tcW w:w="1152" w:type="dxa"/>
            <w:shd w:val="clear" w:color="000000" w:fill="FFFFFF"/>
            <w:vAlign w:val="bottom"/>
            <w:hideMark/>
          </w:tcPr>
          <w:p w14:paraId="708EAAF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C40E0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FE8E00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3E75D6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DF6679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bburgess@cilberkeley.org</w:t>
            </w:r>
          </w:p>
        </w:tc>
      </w:tr>
      <w:tr w:rsidR="00AE06A4" w:rsidRPr="006932CE" w14:paraId="30BCED7F" w14:textId="77777777" w:rsidTr="006932CE">
        <w:trPr>
          <w:trHeight w:val="430"/>
        </w:trPr>
        <w:tc>
          <w:tcPr>
            <w:tcW w:w="2448" w:type="dxa"/>
            <w:shd w:val="clear" w:color="000000" w:fill="FFFFFF"/>
            <w:vAlign w:val="bottom"/>
            <w:hideMark/>
          </w:tcPr>
          <w:p w14:paraId="17F859C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Center for Independent Living </w:t>
            </w:r>
          </w:p>
        </w:tc>
        <w:tc>
          <w:tcPr>
            <w:tcW w:w="1440" w:type="dxa"/>
            <w:shd w:val="clear" w:color="000000" w:fill="FFFFFF"/>
            <w:hideMark/>
          </w:tcPr>
          <w:p w14:paraId="2D9878F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James, Stuart</w:t>
            </w:r>
          </w:p>
        </w:tc>
        <w:tc>
          <w:tcPr>
            <w:tcW w:w="1152" w:type="dxa"/>
            <w:shd w:val="clear" w:color="000000" w:fill="FFFFFF"/>
            <w:vAlign w:val="bottom"/>
            <w:hideMark/>
          </w:tcPr>
          <w:p w14:paraId="4D665D8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B1E336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0A60F0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D9AF32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C7006A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sjames@cilberkeley.org</w:t>
            </w:r>
          </w:p>
        </w:tc>
      </w:tr>
      <w:tr w:rsidR="00AE06A4" w:rsidRPr="006932CE" w14:paraId="41AEFA85" w14:textId="77777777" w:rsidTr="006932CE">
        <w:trPr>
          <w:trHeight w:val="290"/>
        </w:trPr>
        <w:tc>
          <w:tcPr>
            <w:tcW w:w="2448" w:type="dxa"/>
            <w:shd w:val="clear" w:color="000000" w:fill="FFFFFF"/>
            <w:vAlign w:val="bottom"/>
            <w:hideMark/>
          </w:tcPr>
          <w:p w14:paraId="5AEFE20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Center Point Inc</w:t>
            </w:r>
          </w:p>
        </w:tc>
        <w:tc>
          <w:tcPr>
            <w:tcW w:w="1440" w:type="dxa"/>
            <w:shd w:val="clear" w:color="000000" w:fill="FFFFFF"/>
            <w:hideMark/>
          </w:tcPr>
          <w:p w14:paraId="3FBEE58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Taylor, </w:t>
            </w:r>
            <w:proofErr w:type="spellStart"/>
            <w:r w:rsidRPr="006932CE">
              <w:rPr>
                <w:rFonts w:ascii="Arial Narrow" w:hAnsi="Arial Narrow" w:cs="Arial"/>
                <w:sz w:val="18"/>
                <w:szCs w:val="18"/>
              </w:rPr>
              <w:t>Sushuma</w:t>
            </w:r>
            <w:proofErr w:type="spellEnd"/>
          </w:p>
        </w:tc>
        <w:tc>
          <w:tcPr>
            <w:tcW w:w="1152" w:type="dxa"/>
            <w:shd w:val="clear" w:color="000000" w:fill="FFFFFF"/>
            <w:vAlign w:val="bottom"/>
            <w:hideMark/>
          </w:tcPr>
          <w:p w14:paraId="19796F9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2BA1EF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942A4E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CBDDE9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B11B73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staylor@cpinc.org</w:t>
            </w:r>
          </w:p>
        </w:tc>
      </w:tr>
      <w:tr w:rsidR="00AE06A4" w:rsidRPr="006932CE" w14:paraId="0058E5AD" w14:textId="77777777" w:rsidTr="006932CE">
        <w:trPr>
          <w:trHeight w:val="290"/>
        </w:trPr>
        <w:tc>
          <w:tcPr>
            <w:tcW w:w="2448" w:type="dxa"/>
            <w:shd w:val="clear" w:color="000000" w:fill="FFFFFF"/>
            <w:vAlign w:val="bottom"/>
            <w:hideMark/>
          </w:tcPr>
          <w:p w14:paraId="70CDA0F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Center Point Inc </w:t>
            </w:r>
          </w:p>
        </w:tc>
        <w:tc>
          <w:tcPr>
            <w:tcW w:w="1440" w:type="dxa"/>
            <w:shd w:val="clear" w:color="000000" w:fill="FFFFFF"/>
            <w:hideMark/>
          </w:tcPr>
          <w:p w14:paraId="1BA55670"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Hering</w:t>
            </w:r>
            <w:proofErr w:type="spellEnd"/>
            <w:r w:rsidRPr="006932CE">
              <w:rPr>
                <w:rFonts w:ascii="Arial Narrow" w:hAnsi="Arial Narrow" w:cs="Arial"/>
                <w:sz w:val="18"/>
                <w:szCs w:val="18"/>
              </w:rPr>
              <w:t>, Marc</w:t>
            </w:r>
          </w:p>
        </w:tc>
        <w:tc>
          <w:tcPr>
            <w:tcW w:w="1152" w:type="dxa"/>
            <w:shd w:val="clear" w:color="000000" w:fill="FFFFFF"/>
            <w:vAlign w:val="bottom"/>
            <w:hideMark/>
          </w:tcPr>
          <w:p w14:paraId="30F1C26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5BBE0B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3A839D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7BF24B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AF0BB9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mhering@cpinc.org</w:t>
            </w:r>
          </w:p>
        </w:tc>
      </w:tr>
      <w:tr w:rsidR="00AE06A4" w:rsidRPr="006932CE" w14:paraId="535377EC" w14:textId="77777777" w:rsidTr="006932CE">
        <w:trPr>
          <w:trHeight w:val="290"/>
        </w:trPr>
        <w:tc>
          <w:tcPr>
            <w:tcW w:w="2448" w:type="dxa"/>
            <w:shd w:val="clear" w:color="000000" w:fill="FFFFFF"/>
            <w:vAlign w:val="bottom"/>
            <w:hideMark/>
          </w:tcPr>
          <w:p w14:paraId="6D6FC74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Center Point Inc  </w:t>
            </w:r>
          </w:p>
        </w:tc>
        <w:tc>
          <w:tcPr>
            <w:tcW w:w="1440" w:type="dxa"/>
            <w:shd w:val="clear" w:color="000000" w:fill="FFFFFF"/>
            <w:vAlign w:val="bottom"/>
            <w:hideMark/>
          </w:tcPr>
          <w:p w14:paraId="743D0027"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Marurice</w:t>
            </w:r>
            <w:proofErr w:type="spellEnd"/>
            <w:r w:rsidRPr="006932CE">
              <w:rPr>
                <w:rFonts w:ascii="Arial Narrow" w:hAnsi="Arial Narrow" w:cs="Arial"/>
                <w:sz w:val="18"/>
                <w:szCs w:val="18"/>
              </w:rPr>
              <w:t xml:space="preserve"> Lee</w:t>
            </w:r>
          </w:p>
        </w:tc>
        <w:tc>
          <w:tcPr>
            <w:tcW w:w="1152" w:type="dxa"/>
            <w:shd w:val="clear" w:color="000000" w:fill="FFFFFF"/>
            <w:vAlign w:val="bottom"/>
            <w:hideMark/>
          </w:tcPr>
          <w:p w14:paraId="633BCF1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884164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135 Paul Drive</w:t>
            </w:r>
          </w:p>
        </w:tc>
        <w:tc>
          <w:tcPr>
            <w:tcW w:w="864" w:type="dxa"/>
            <w:shd w:val="clear" w:color="000000" w:fill="FFFFFF"/>
            <w:vAlign w:val="bottom"/>
            <w:hideMark/>
          </w:tcPr>
          <w:p w14:paraId="4E5827E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San Rafael </w:t>
            </w:r>
          </w:p>
        </w:tc>
        <w:tc>
          <w:tcPr>
            <w:tcW w:w="432" w:type="dxa"/>
            <w:shd w:val="clear" w:color="000000" w:fill="FFFFFF"/>
            <w:vAlign w:val="bottom"/>
            <w:hideMark/>
          </w:tcPr>
          <w:p w14:paraId="26FF3E3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xml:space="preserve">CA </w:t>
            </w:r>
          </w:p>
        </w:tc>
        <w:tc>
          <w:tcPr>
            <w:tcW w:w="3024" w:type="dxa"/>
            <w:shd w:val="clear" w:color="auto" w:fill="auto"/>
            <w:noWrap/>
            <w:vAlign w:val="bottom"/>
            <w:hideMark/>
          </w:tcPr>
          <w:p w14:paraId="29022BB5"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 </w:t>
            </w:r>
          </w:p>
        </w:tc>
      </w:tr>
      <w:tr w:rsidR="00AE06A4" w:rsidRPr="006932CE" w14:paraId="54FE9C2B" w14:textId="77777777" w:rsidTr="006932CE">
        <w:trPr>
          <w:trHeight w:val="290"/>
        </w:trPr>
        <w:tc>
          <w:tcPr>
            <w:tcW w:w="2448" w:type="dxa"/>
            <w:shd w:val="clear" w:color="000000" w:fill="FFFFFF"/>
            <w:vAlign w:val="bottom"/>
            <w:hideMark/>
          </w:tcPr>
          <w:p w14:paraId="442C89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Center Point Inc  </w:t>
            </w:r>
          </w:p>
        </w:tc>
        <w:tc>
          <w:tcPr>
            <w:tcW w:w="1440" w:type="dxa"/>
            <w:shd w:val="clear" w:color="000000" w:fill="FFFFFF"/>
            <w:vAlign w:val="bottom"/>
            <w:hideMark/>
          </w:tcPr>
          <w:p w14:paraId="7B9B3BE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Marc </w:t>
            </w:r>
            <w:proofErr w:type="spellStart"/>
            <w:r w:rsidRPr="006932CE">
              <w:rPr>
                <w:rFonts w:ascii="Arial Narrow" w:hAnsi="Arial Narrow" w:cs="Arial"/>
                <w:sz w:val="18"/>
                <w:szCs w:val="18"/>
              </w:rPr>
              <w:t>Hering</w:t>
            </w:r>
            <w:proofErr w:type="spellEnd"/>
          </w:p>
        </w:tc>
        <w:tc>
          <w:tcPr>
            <w:tcW w:w="1152" w:type="dxa"/>
            <w:shd w:val="clear" w:color="000000" w:fill="FFFFFF"/>
            <w:vAlign w:val="bottom"/>
            <w:hideMark/>
          </w:tcPr>
          <w:p w14:paraId="0D555E2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F0A3DE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135 Paul Drive</w:t>
            </w:r>
          </w:p>
        </w:tc>
        <w:tc>
          <w:tcPr>
            <w:tcW w:w="864" w:type="dxa"/>
            <w:shd w:val="clear" w:color="000000" w:fill="FFFFFF"/>
            <w:vAlign w:val="bottom"/>
            <w:hideMark/>
          </w:tcPr>
          <w:p w14:paraId="66F5E68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San Rafael </w:t>
            </w:r>
          </w:p>
        </w:tc>
        <w:tc>
          <w:tcPr>
            <w:tcW w:w="432" w:type="dxa"/>
            <w:shd w:val="clear" w:color="000000" w:fill="FFFFFF"/>
            <w:vAlign w:val="bottom"/>
            <w:hideMark/>
          </w:tcPr>
          <w:p w14:paraId="02992BC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xml:space="preserve">CA </w:t>
            </w:r>
          </w:p>
        </w:tc>
        <w:tc>
          <w:tcPr>
            <w:tcW w:w="3024" w:type="dxa"/>
            <w:shd w:val="clear" w:color="auto" w:fill="auto"/>
            <w:noWrap/>
            <w:vAlign w:val="bottom"/>
            <w:hideMark/>
          </w:tcPr>
          <w:p w14:paraId="49301767" w14:textId="77777777" w:rsidR="00AE06A4" w:rsidRPr="006932CE" w:rsidRDefault="00AE06A4" w:rsidP="00AE06A4">
            <w:pPr>
              <w:rPr>
                <w:rFonts w:ascii="Arial Narrow" w:hAnsi="Arial Narrow" w:cs="Calibri"/>
                <w:color w:val="000000"/>
                <w:sz w:val="18"/>
                <w:szCs w:val="18"/>
              </w:rPr>
            </w:pPr>
            <w:r w:rsidRPr="006932CE">
              <w:rPr>
                <w:rFonts w:ascii="Arial Narrow" w:hAnsi="Arial Narrow" w:cs="Calibri"/>
                <w:color w:val="000000"/>
                <w:sz w:val="18"/>
                <w:szCs w:val="18"/>
              </w:rPr>
              <w:t>mhering@cpinc.org</w:t>
            </w:r>
          </w:p>
        </w:tc>
      </w:tr>
      <w:tr w:rsidR="00AE06A4" w:rsidRPr="006932CE" w14:paraId="009B990E" w14:textId="77777777" w:rsidTr="006932CE">
        <w:trPr>
          <w:trHeight w:val="290"/>
        </w:trPr>
        <w:tc>
          <w:tcPr>
            <w:tcW w:w="2448" w:type="dxa"/>
            <w:shd w:val="clear" w:color="000000" w:fill="FFFFFF"/>
            <w:vAlign w:val="bottom"/>
            <w:hideMark/>
          </w:tcPr>
          <w:p w14:paraId="46B9EE9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Center Point, Inc </w:t>
            </w:r>
          </w:p>
        </w:tc>
        <w:tc>
          <w:tcPr>
            <w:tcW w:w="1440" w:type="dxa"/>
            <w:shd w:val="clear" w:color="000000" w:fill="FFFFFF"/>
            <w:hideMark/>
          </w:tcPr>
          <w:p w14:paraId="66040AC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Challis, J</w:t>
            </w:r>
          </w:p>
        </w:tc>
        <w:tc>
          <w:tcPr>
            <w:tcW w:w="1152" w:type="dxa"/>
            <w:shd w:val="clear" w:color="000000" w:fill="FFFFFF"/>
            <w:vAlign w:val="bottom"/>
            <w:hideMark/>
          </w:tcPr>
          <w:p w14:paraId="441F276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A3848F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C548A7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251DE5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9CC606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jchallis@cpinc.org</w:t>
            </w:r>
          </w:p>
        </w:tc>
      </w:tr>
      <w:tr w:rsidR="00AE06A4" w:rsidRPr="006932CE" w14:paraId="63B733CA" w14:textId="77777777" w:rsidTr="006932CE">
        <w:trPr>
          <w:trHeight w:val="290"/>
        </w:trPr>
        <w:tc>
          <w:tcPr>
            <w:tcW w:w="2448" w:type="dxa"/>
            <w:shd w:val="clear" w:color="000000" w:fill="FFFFFF"/>
            <w:vAlign w:val="center"/>
            <w:hideMark/>
          </w:tcPr>
          <w:p w14:paraId="6C4B59B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Center Point, Inc.</w:t>
            </w:r>
          </w:p>
        </w:tc>
        <w:tc>
          <w:tcPr>
            <w:tcW w:w="1440" w:type="dxa"/>
            <w:shd w:val="clear" w:color="000000" w:fill="FFFFFF"/>
            <w:vAlign w:val="center"/>
            <w:hideMark/>
          </w:tcPr>
          <w:p w14:paraId="21BCD09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Marc </w:t>
            </w:r>
            <w:proofErr w:type="spellStart"/>
            <w:r w:rsidRPr="006932CE">
              <w:rPr>
                <w:rFonts w:ascii="Arial Narrow" w:hAnsi="Arial Narrow" w:cs="Arial"/>
                <w:sz w:val="18"/>
                <w:szCs w:val="18"/>
              </w:rPr>
              <w:t>Hering</w:t>
            </w:r>
            <w:proofErr w:type="spellEnd"/>
          </w:p>
        </w:tc>
        <w:tc>
          <w:tcPr>
            <w:tcW w:w="1152" w:type="dxa"/>
            <w:shd w:val="clear" w:color="000000" w:fill="FFFFFF"/>
            <w:vAlign w:val="center"/>
            <w:hideMark/>
          </w:tcPr>
          <w:p w14:paraId="639A140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center"/>
            <w:hideMark/>
          </w:tcPr>
          <w:p w14:paraId="28FF4A1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center"/>
            <w:hideMark/>
          </w:tcPr>
          <w:p w14:paraId="64C9AC9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center"/>
            <w:hideMark/>
          </w:tcPr>
          <w:p w14:paraId="27EE259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center"/>
            <w:hideMark/>
          </w:tcPr>
          <w:p w14:paraId="7624254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mhering@cpinc.org  </w:t>
            </w:r>
          </w:p>
        </w:tc>
      </w:tr>
      <w:tr w:rsidR="00AE06A4" w:rsidRPr="006932CE" w14:paraId="057520CB" w14:textId="77777777" w:rsidTr="006932CE">
        <w:trPr>
          <w:trHeight w:val="290"/>
        </w:trPr>
        <w:tc>
          <w:tcPr>
            <w:tcW w:w="2448" w:type="dxa"/>
            <w:shd w:val="clear" w:color="000000" w:fill="FFFFFF"/>
            <w:vAlign w:val="bottom"/>
            <w:hideMark/>
          </w:tcPr>
          <w:p w14:paraId="064AB74F"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CenterForce</w:t>
            </w:r>
            <w:proofErr w:type="spellEnd"/>
          </w:p>
        </w:tc>
        <w:tc>
          <w:tcPr>
            <w:tcW w:w="1440" w:type="dxa"/>
            <w:shd w:val="clear" w:color="000000" w:fill="FFFFFF"/>
            <w:hideMark/>
          </w:tcPr>
          <w:p w14:paraId="7B670CE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Lyles, Dolores</w:t>
            </w:r>
          </w:p>
        </w:tc>
        <w:tc>
          <w:tcPr>
            <w:tcW w:w="1152" w:type="dxa"/>
            <w:shd w:val="clear" w:color="000000" w:fill="FFFFFF"/>
            <w:vAlign w:val="bottom"/>
            <w:hideMark/>
          </w:tcPr>
          <w:p w14:paraId="3B6673B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471710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F09A23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FA1B45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990074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dlyles@centerforce1.org</w:t>
            </w:r>
          </w:p>
        </w:tc>
      </w:tr>
      <w:tr w:rsidR="00AE06A4" w:rsidRPr="006932CE" w14:paraId="32576F9E" w14:textId="77777777" w:rsidTr="006932CE">
        <w:trPr>
          <w:trHeight w:val="290"/>
        </w:trPr>
        <w:tc>
          <w:tcPr>
            <w:tcW w:w="2448" w:type="dxa"/>
            <w:shd w:val="clear" w:color="000000" w:fill="FFFFFF"/>
            <w:vAlign w:val="bottom"/>
            <w:hideMark/>
          </w:tcPr>
          <w:p w14:paraId="7977BCF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Childcare Links</w:t>
            </w:r>
          </w:p>
        </w:tc>
        <w:tc>
          <w:tcPr>
            <w:tcW w:w="1440" w:type="dxa"/>
            <w:shd w:val="clear" w:color="000000" w:fill="FFFFFF"/>
            <w:hideMark/>
          </w:tcPr>
          <w:p w14:paraId="0199834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Colin Proudfoot</w:t>
            </w:r>
          </w:p>
        </w:tc>
        <w:tc>
          <w:tcPr>
            <w:tcW w:w="1152" w:type="dxa"/>
            <w:shd w:val="clear" w:color="000000" w:fill="FFFFFF"/>
            <w:vAlign w:val="bottom"/>
            <w:hideMark/>
          </w:tcPr>
          <w:p w14:paraId="794D5CE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7F219A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DCE29B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922ADA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26D335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cproudfoot@childcarelinks.org</w:t>
            </w:r>
          </w:p>
        </w:tc>
      </w:tr>
      <w:tr w:rsidR="00AE06A4" w:rsidRPr="006932CE" w14:paraId="53662575" w14:textId="77777777" w:rsidTr="006932CE">
        <w:trPr>
          <w:trHeight w:val="290"/>
        </w:trPr>
        <w:tc>
          <w:tcPr>
            <w:tcW w:w="2448" w:type="dxa"/>
            <w:shd w:val="clear" w:color="000000" w:fill="FFFFFF"/>
            <w:vAlign w:val="bottom"/>
            <w:hideMark/>
          </w:tcPr>
          <w:p w14:paraId="5F61C02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Childcare Links</w:t>
            </w:r>
          </w:p>
        </w:tc>
        <w:tc>
          <w:tcPr>
            <w:tcW w:w="1440" w:type="dxa"/>
            <w:shd w:val="clear" w:color="000000" w:fill="FFFFFF"/>
            <w:hideMark/>
          </w:tcPr>
          <w:p w14:paraId="4415EBD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Proudfoot, Colin</w:t>
            </w:r>
          </w:p>
        </w:tc>
        <w:tc>
          <w:tcPr>
            <w:tcW w:w="1152" w:type="dxa"/>
            <w:shd w:val="clear" w:color="000000" w:fill="FFFFFF"/>
            <w:vAlign w:val="bottom"/>
            <w:hideMark/>
          </w:tcPr>
          <w:p w14:paraId="1805761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4911CA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E056F5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18D1E5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DD0EEC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cproudfoot@childcarelinks.org</w:t>
            </w:r>
          </w:p>
        </w:tc>
      </w:tr>
      <w:tr w:rsidR="00AE06A4" w:rsidRPr="006932CE" w14:paraId="17D66556" w14:textId="77777777" w:rsidTr="006932CE">
        <w:trPr>
          <w:trHeight w:val="290"/>
        </w:trPr>
        <w:tc>
          <w:tcPr>
            <w:tcW w:w="2448" w:type="dxa"/>
            <w:shd w:val="clear" w:color="000000" w:fill="FFFFFF"/>
            <w:vAlign w:val="bottom"/>
            <w:hideMark/>
          </w:tcPr>
          <w:p w14:paraId="10B7E46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Childcare Links</w:t>
            </w:r>
          </w:p>
        </w:tc>
        <w:tc>
          <w:tcPr>
            <w:tcW w:w="1440" w:type="dxa"/>
            <w:shd w:val="clear" w:color="000000" w:fill="FFFFFF"/>
            <w:hideMark/>
          </w:tcPr>
          <w:p w14:paraId="79C30B27"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O’Lague</w:t>
            </w:r>
            <w:proofErr w:type="spellEnd"/>
            <w:r w:rsidRPr="006932CE">
              <w:rPr>
                <w:rFonts w:ascii="Arial Narrow" w:hAnsi="Arial Narrow" w:cs="Arial"/>
                <w:sz w:val="18"/>
                <w:szCs w:val="18"/>
              </w:rPr>
              <w:t xml:space="preserve"> </w:t>
            </w:r>
            <w:proofErr w:type="spellStart"/>
            <w:r w:rsidRPr="006932CE">
              <w:rPr>
                <w:rFonts w:ascii="Arial Narrow" w:hAnsi="Arial Narrow" w:cs="Arial"/>
                <w:sz w:val="18"/>
                <w:szCs w:val="18"/>
              </w:rPr>
              <w:t>Dulka</w:t>
            </w:r>
            <w:proofErr w:type="spellEnd"/>
            <w:r w:rsidRPr="006932CE">
              <w:rPr>
                <w:rFonts w:ascii="Arial Narrow" w:hAnsi="Arial Narrow" w:cs="Arial"/>
                <w:sz w:val="18"/>
                <w:szCs w:val="18"/>
              </w:rPr>
              <w:t xml:space="preserve">, Kelly </w:t>
            </w:r>
          </w:p>
        </w:tc>
        <w:tc>
          <w:tcPr>
            <w:tcW w:w="1152" w:type="dxa"/>
            <w:shd w:val="clear" w:color="000000" w:fill="FFFFFF"/>
            <w:vAlign w:val="bottom"/>
            <w:hideMark/>
          </w:tcPr>
          <w:p w14:paraId="4A8FC40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8608AA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AB2F18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DE93E0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7FD9F5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kdulka@childcarelinks.org</w:t>
            </w:r>
          </w:p>
        </w:tc>
      </w:tr>
      <w:tr w:rsidR="00AE06A4" w:rsidRPr="006932CE" w14:paraId="00C393E3" w14:textId="77777777" w:rsidTr="006932CE">
        <w:trPr>
          <w:trHeight w:val="290"/>
        </w:trPr>
        <w:tc>
          <w:tcPr>
            <w:tcW w:w="2448" w:type="dxa"/>
            <w:shd w:val="clear" w:color="000000" w:fill="FFFFFF"/>
            <w:vAlign w:val="bottom"/>
            <w:hideMark/>
          </w:tcPr>
          <w:p w14:paraId="16FA457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Childcare Links</w:t>
            </w:r>
          </w:p>
        </w:tc>
        <w:tc>
          <w:tcPr>
            <w:tcW w:w="1440" w:type="dxa"/>
            <w:shd w:val="clear" w:color="000000" w:fill="FFFFFF"/>
            <w:vAlign w:val="center"/>
            <w:hideMark/>
          </w:tcPr>
          <w:p w14:paraId="1A47F36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Nina </w:t>
            </w:r>
            <w:proofErr w:type="spellStart"/>
            <w:r w:rsidRPr="006932CE">
              <w:rPr>
                <w:rFonts w:ascii="Arial Narrow" w:hAnsi="Arial Narrow" w:cs="Arial"/>
                <w:sz w:val="18"/>
                <w:szCs w:val="18"/>
              </w:rPr>
              <w:t>Hourel</w:t>
            </w:r>
            <w:proofErr w:type="spellEnd"/>
          </w:p>
        </w:tc>
        <w:tc>
          <w:tcPr>
            <w:tcW w:w="1152" w:type="dxa"/>
            <w:shd w:val="clear" w:color="000000" w:fill="FFFFFF"/>
            <w:vAlign w:val="bottom"/>
            <w:hideMark/>
          </w:tcPr>
          <w:p w14:paraId="55514B9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ACEFC1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1AAA6D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ACFA32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AB3049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nhourel@childcarelinks.org</w:t>
            </w:r>
          </w:p>
        </w:tc>
      </w:tr>
      <w:tr w:rsidR="00AE06A4" w:rsidRPr="006932CE" w14:paraId="31DA1C16" w14:textId="77777777" w:rsidTr="006932CE">
        <w:trPr>
          <w:trHeight w:val="290"/>
        </w:trPr>
        <w:tc>
          <w:tcPr>
            <w:tcW w:w="2448" w:type="dxa"/>
            <w:shd w:val="clear" w:color="000000" w:fill="FFFFFF"/>
            <w:vAlign w:val="bottom"/>
            <w:hideMark/>
          </w:tcPr>
          <w:p w14:paraId="6A0D111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City Health</w:t>
            </w:r>
          </w:p>
        </w:tc>
        <w:tc>
          <w:tcPr>
            <w:tcW w:w="1440" w:type="dxa"/>
            <w:shd w:val="clear" w:color="000000" w:fill="FFFFFF"/>
            <w:hideMark/>
          </w:tcPr>
          <w:p w14:paraId="12550D2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Hsieh, Amy</w:t>
            </w:r>
          </w:p>
        </w:tc>
        <w:tc>
          <w:tcPr>
            <w:tcW w:w="1152" w:type="dxa"/>
            <w:shd w:val="clear" w:color="000000" w:fill="FFFFFF"/>
            <w:vAlign w:val="bottom"/>
            <w:hideMark/>
          </w:tcPr>
          <w:p w14:paraId="63E64AC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4CFF50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8F72E7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DBE2B7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395B8A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ahsieh@tri-cityhealth.org</w:t>
            </w:r>
          </w:p>
        </w:tc>
      </w:tr>
      <w:tr w:rsidR="00AE06A4" w:rsidRPr="006932CE" w14:paraId="591C777F" w14:textId="77777777" w:rsidTr="006932CE">
        <w:trPr>
          <w:trHeight w:val="290"/>
        </w:trPr>
        <w:tc>
          <w:tcPr>
            <w:tcW w:w="2448" w:type="dxa"/>
            <w:shd w:val="clear" w:color="000000" w:fill="FFFFFF"/>
            <w:vAlign w:val="bottom"/>
            <w:hideMark/>
          </w:tcPr>
          <w:p w14:paraId="1774590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City of Berkeley</w:t>
            </w:r>
          </w:p>
        </w:tc>
        <w:tc>
          <w:tcPr>
            <w:tcW w:w="1440" w:type="dxa"/>
            <w:shd w:val="clear" w:color="000000" w:fill="FFFFFF"/>
            <w:hideMark/>
          </w:tcPr>
          <w:p w14:paraId="65881DA2"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Buddenhagen</w:t>
            </w:r>
            <w:proofErr w:type="spellEnd"/>
            <w:r w:rsidRPr="006932CE">
              <w:rPr>
                <w:rFonts w:ascii="Arial Narrow" w:hAnsi="Arial Narrow" w:cs="Arial"/>
                <w:sz w:val="18"/>
                <w:szCs w:val="18"/>
              </w:rPr>
              <w:t>, Paul</w:t>
            </w:r>
          </w:p>
        </w:tc>
        <w:tc>
          <w:tcPr>
            <w:tcW w:w="1152" w:type="dxa"/>
            <w:shd w:val="clear" w:color="000000" w:fill="FFFFFF"/>
            <w:vAlign w:val="bottom"/>
            <w:hideMark/>
          </w:tcPr>
          <w:p w14:paraId="31E5C39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68E503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CA8940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A433A3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01D24D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pbuddenhagen@cityofberkeley.info</w:t>
            </w:r>
          </w:p>
        </w:tc>
      </w:tr>
      <w:tr w:rsidR="00AE06A4" w:rsidRPr="006932CE" w14:paraId="23F8E069" w14:textId="77777777" w:rsidTr="006932CE">
        <w:trPr>
          <w:trHeight w:val="290"/>
        </w:trPr>
        <w:tc>
          <w:tcPr>
            <w:tcW w:w="2448" w:type="dxa"/>
            <w:shd w:val="clear" w:color="000000" w:fill="FFFFFF"/>
            <w:vAlign w:val="bottom"/>
            <w:hideMark/>
          </w:tcPr>
          <w:p w14:paraId="34211FF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City of Fremont</w:t>
            </w:r>
          </w:p>
        </w:tc>
        <w:tc>
          <w:tcPr>
            <w:tcW w:w="1440" w:type="dxa"/>
            <w:shd w:val="clear" w:color="000000" w:fill="FFFFFF"/>
            <w:hideMark/>
          </w:tcPr>
          <w:p w14:paraId="75D46F51"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Schoenholz</w:t>
            </w:r>
            <w:proofErr w:type="spellEnd"/>
            <w:r w:rsidRPr="006932CE">
              <w:rPr>
                <w:rFonts w:ascii="Arial Narrow" w:hAnsi="Arial Narrow" w:cs="Arial"/>
                <w:sz w:val="18"/>
                <w:szCs w:val="18"/>
              </w:rPr>
              <w:t>, D</w:t>
            </w:r>
          </w:p>
        </w:tc>
        <w:tc>
          <w:tcPr>
            <w:tcW w:w="1152" w:type="dxa"/>
            <w:shd w:val="clear" w:color="000000" w:fill="FFFFFF"/>
            <w:vAlign w:val="bottom"/>
            <w:hideMark/>
          </w:tcPr>
          <w:p w14:paraId="71BF6AC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770A4A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76A138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B7B1E7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D4CBCE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dschoenholz@ci.fremont.ca.us</w:t>
            </w:r>
          </w:p>
        </w:tc>
      </w:tr>
      <w:tr w:rsidR="00AE06A4" w:rsidRPr="006932CE" w14:paraId="37A95BCA" w14:textId="77777777" w:rsidTr="006932CE">
        <w:trPr>
          <w:trHeight w:val="290"/>
        </w:trPr>
        <w:tc>
          <w:tcPr>
            <w:tcW w:w="2448" w:type="dxa"/>
            <w:shd w:val="clear" w:color="000000" w:fill="FFFFFF"/>
            <w:vAlign w:val="bottom"/>
            <w:hideMark/>
          </w:tcPr>
          <w:p w14:paraId="1DC5EFD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City of Fremont</w:t>
            </w:r>
          </w:p>
        </w:tc>
        <w:tc>
          <w:tcPr>
            <w:tcW w:w="1440" w:type="dxa"/>
            <w:shd w:val="clear" w:color="000000" w:fill="FFFFFF"/>
            <w:hideMark/>
          </w:tcPr>
          <w:p w14:paraId="4D8EE0D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Schwartz, Judy</w:t>
            </w:r>
          </w:p>
        </w:tc>
        <w:tc>
          <w:tcPr>
            <w:tcW w:w="1152" w:type="dxa"/>
            <w:shd w:val="clear" w:color="000000" w:fill="FFFFFF"/>
            <w:vAlign w:val="bottom"/>
            <w:hideMark/>
          </w:tcPr>
          <w:p w14:paraId="7D53D0B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37A38E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2E5895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AD210B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7D814F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jschwartz@fremont.gov</w:t>
            </w:r>
          </w:p>
        </w:tc>
      </w:tr>
      <w:tr w:rsidR="00AE06A4" w:rsidRPr="006932CE" w14:paraId="71A55C0A" w14:textId="77777777" w:rsidTr="006932CE">
        <w:trPr>
          <w:trHeight w:val="290"/>
        </w:trPr>
        <w:tc>
          <w:tcPr>
            <w:tcW w:w="2448" w:type="dxa"/>
            <w:shd w:val="clear" w:color="000000" w:fill="FFFFFF"/>
            <w:vAlign w:val="bottom"/>
            <w:hideMark/>
          </w:tcPr>
          <w:p w14:paraId="77332B3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City of Fremont</w:t>
            </w:r>
          </w:p>
        </w:tc>
        <w:tc>
          <w:tcPr>
            <w:tcW w:w="1440" w:type="dxa"/>
            <w:shd w:val="clear" w:color="000000" w:fill="FFFFFF"/>
            <w:hideMark/>
          </w:tcPr>
          <w:p w14:paraId="010E178E"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Grimsich</w:t>
            </w:r>
            <w:proofErr w:type="spellEnd"/>
            <w:r w:rsidRPr="006932CE">
              <w:rPr>
                <w:rFonts w:ascii="Arial Narrow" w:hAnsi="Arial Narrow" w:cs="Arial"/>
                <w:sz w:val="18"/>
                <w:szCs w:val="18"/>
              </w:rPr>
              <w:t>, Karen</w:t>
            </w:r>
          </w:p>
        </w:tc>
        <w:tc>
          <w:tcPr>
            <w:tcW w:w="1152" w:type="dxa"/>
            <w:shd w:val="clear" w:color="000000" w:fill="FFFFFF"/>
            <w:vAlign w:val="bottom"/>
            <w:hideMark/>
          </w:tcPr>
          <w:p w14:paraId="14AA612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75DE25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7C132C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9C5041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63B728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kgrimsich@fremont.gov</w:t>
            </w:r>
          </w:p>
        </w:tc>
      </w:tr>
      <w:tr w:rsidR="00AE06A4" w:rsidRPr="006932CE" w14:paraId="077DDBA2" w14:textId="77777777" w:rsidTr="006932CE">
        <w:trPr>
          <w:trHeight w:val="290"/>
        </w:trPr>
        <w:tc>
          <w:tcPr>
            <w:tcW w:w="2448" w:type="dxa"/>
            <w:shd w:val="clear" w:color="000000" w:fill="FFFFFF"/>
            <w:vAlign w:val="bottom"/>
            <w:hideMark/>
          </w:tcPr>
          <w:p w14:paraId="6FC8D1E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City of Fremont</w:t>
            </w:r>
          </w:p>
        </w:tc>
        <w:tc>
          <w:tcPr>
            <w:tcW w:w="1440" w:type="dxa"/>
            <w:shd w:val="clear" w:color="000000" w:fill="FFFFFF"/>
            <w:hideMark/>
          </w:tcPr>
          <w:p w14:paraId="0629AF3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083477A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FDFEA6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C2F96D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8BA2C1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93954F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llinscheid@fremont.gov</w:t>
            </w:r>
          </w:p>
        </w:tc>
      </w:tr>
      <w:tr w:rsidR="00AE06A4" w:rsidRPr="006932CE" w14:paraId="0201BC10" w14:textId="77777777" w:rsidTr="006932CE">
        <w:trPr>
          <w:trHeight w:val="290"/>
        </w:trPr>
        <w:tc>
          <w:tcPr>
            <w:tcW w:w="2448" w:type="dxa"/>
            <w:shd w:val="clear" w:color="000000" w:fill="FFFFFF"/>
            <w:vAlign w:val="bottom"/>
            <w:hideMark/>
          </w:tcPr>
          <w:p w14:paraId="025F7D0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City of Fremont</w:t>
            </w:r>
          </w:p>
        </w:tc>
        <w:tc>
          <w:tcPr>
            <w:tcW w:w="1440" w:type="dxa"/>
            <w:shd w:val="clear" w:color="000000" w:fill="FFFFFF"/>
            <w:hideMark/>
          </w:tcPr>
          <w:p w14:paraId="244CC26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Shenfil, Suzanne</w:t>
            </w:r>
          </w:p>
        </w:tc>
        <w:tc>
          <w:tcPr>
            <w:tcW w:w="1152" w:type="dxa"/>
            <w:shd w:val="clear" w:color="000000" w:fill="FFFFFF"/>
            <w:vAlign w:val="bottom"/>
            <w:hideMark/>
          </w:tcPr>
          <w:p w14:paraId="2FCA8DC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8AD3FF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97CB80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0ADE78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A98C67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sshenfil@fremont.gov</w:t>
            </w:r>
          </w:p>
        </w:tc>
      </w:tr>
      <w:tr w:rsidR="00AE06A4" w:rsidRPr="006932CE" w14:paraId="14EF09CC" w14:textId="77777777" w:rsidTr="006932CE">
        <w:trPr>
          <w:trHeight w:val="290"/>
        </w:trPr>
        <w:tc>
          <w:tcPr>
            <w:tcW w:w="2448" w:type="dxa"/>
            <w:shd w:val="clear" w:color="000000" w:fill="FFFFFF"/>
            <w:vAlign w:val="bottom"/>
            <w:hideMark/>
          </w:tcPr>
          <w:p w14:paraId="1798719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City of Fremont </w:t>
            </w:r>
          </w:p>
        </w:tc>
        <w:tc>
          <w:tcPr>
            <w:tcW w:w="1440" w:type="dxa"/>
            <w:shd w:val="clear" w:color="000000" w:fill="FFFFFF"/>
            <w:hideMark/>
          </w:tcPr>
          <w:p w14:paraId="4E4A045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Bailey, A</w:t>
            </w:r>
          </w:p>
        </w:tc>
        <w:tc>
          <w:tcPr>
            <w:tcW w:w="1152" w:type="dxa"/>
            <w:shd w:val="clear" w:color="000000" w:fill="FFFFFF"/>
            <w:vAlign w:val="bottom"/>
            <w:hideMark/>
          </w:tcPr>
          <w:p w14:paraId="0895A30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F9CDF9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03ABB0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8271D9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FA62BE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abailey@fremont.gov</w:t>
            </w:r>
          </w:p>
        </w:tc>
      </w:tr>
      <w:tr w:rsidR="00AE06A4" w:rsidRPr="006932CE" w14:paraId="44467968" w14:textId="77777777" w:rsidTr="006932CE">
        <w:trPr>
          <w:trHeight w:val="290"/>
        </w:trPr>
        <w:tc>
          <w:tcPr>
            <w:tcW w:w="2448" w:type="dxa"/>
            <w:shd w:val="clear" w:color="000000" w:fill="FFFFFF"/>
            <w:vAlign w:val="bottom"/>
            <w:hideMark/>
          </w:tcPr>
          <w:p w14:paraId="3157988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City of Oakland</w:t>
            </w:r>
          </w:p>
        </w:tc>
        <w:tc>
          <w:tcPr>
            <w:tcW w:w="1440" w:type="dxa"/>
            <w:shd w:val="clear" w:color="000000" w:fill="FFFFFF"/>
            <w:hideMark/>
          </w:tcPr>
          <w:p w14:paraId="0883161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27F40A5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83C663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02B47C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76E067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2FB0DA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srshelton@oaklandnet.com</w:t>
            </w:r>
          </w:p>
        </w:tc>
      </w:tr>
      <w:tr w:rsidR="00AE06A4" w:rsidRPr="006932CE" w14:paraId="79828A87" w14:textId="77777777" w:rsidTr="006932CE">
        <w:trPr>
          <w:trHeight w:val="430"/>
        </w:trPr>
        <w:tc>
          <w:tcPr>
            <w:tcW w:w="2448" w:type="dxa"/>
            <w:shd w:val="clear" w:color="000000" w:fill="FFFFFF"/>
            <w:vAlign w:val="bottom"/>
            <w:hideMark/>
          </w:tcPr>
          <w:p w14:paraId="5EAC732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Community Health for Asian Americans</w:t>
            </w:r>
          </w:p>
        </w:tc>
        <w:tc>
          <w:tcPr>
            <w:tcW w:w="1440" w:type="dxa"/>
            <w:shd w:val="clear" w:color="000000" w:fill="FFFFFF"/>
            <w:hideMark/>
          </w:tcPr>
          <w:p w14:paraId="18CAA059"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Oo</w:t>
            </w:r>
            <w:proofErr w:type="spellEnd"/>
            <w:r w:rsidRPr="006932CE">
              <w:rPr>
                <w:rFonts w:ascii="Arial Narrow" w:hAnsi="Arial Narrow" w:cs="Arial"/>
                <w:sz w:val="18"/>
                <w:szCs w:val="18"/>
              </w:rPr>
              <w:t xml:space="preserve">, </w:t>
            </w:r>
            <w:proofErr w:type="spellStart"/>
            <w:r w:rsidRPr="006932CE">
              <w:rPr>
                <w:rFonts w:ascii="Arial Narrow" w:hAnsi="Arial Narrow" w:cs="Arial"/>
                <w:sz w:val="18"/>
                <w:szCs w:val="18"/>
              </w:rPr>
              <w:t>Nwe</w:t>
            </w:r>
            <w:proofErr w:type="spellEnd"/>
          </w:p>
        </w:tc>
        <w:tc>
          <w:tcPr>
            <w:tcW w:w="1152" w:type="dxa"/>
            <w:shd w:val="clear" w:color="000000" w:fill="FFFFFF"/>
            <w:vAlign w:val="bottom"/>
            <w:hideMark/>
          </w:tcPr>
          <w:p w14:paraId="30762F8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109320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8D1A31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D6A940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CBEA9B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nwe.oo@chaaweb.org</w:t>
            </w:r>
          </w:p>
        </w:tc>
      </w:tr>
      <w:tr w:rsidR="00AE06A4" w:rsidRPr="006932CE" w14:paraId="3E0DDB15" w14:textId="77777777" w:rsidTr="006932CE">
        <w:trPr>
          <w:trHeight w:val="430"/>
        </w:trPr>
        <w:tc>
          <w:tcPr>
            <w:tcW w:w="2448" w:type="dxa"/>
            <w:shd w:val="clear" w:color="000000" w:fill="FFFFFF"/>
            <w:vAlign w:val="bottom"/>
            <w:hideMark/>
          </w:tcPr>
          <w:p w14:paraId="2009593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Community Health for Asian Americans </w:t>
            </w:r>
          </w:p>
        </w:tc>
        <w:tc>
          <w:tcPr>
            <w:tcW w:w="1440" w:type="dxa"/>
            <w:shd w:val="clear" w:color="000000" w:fill="FFFFFF"/>
            <w:hideMark/>
          </w:tcPr>
          <w:p w14:paraId="21AFD29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CHAA</w:t>
            </w:r>
          </w:p>
        </w:tc>
        <w:tc>
          <w:tcPr>
            <w:tcW w:w="1152" w:type="dxa"/>
            <w:shd w:val="clear" w:color="000000" w:fill="FFFFFF"/>
            <w:vAlign w:val="bottom"/>
            <w:hideMark/>
          </w:tcPr>
          <w:p w14:paraId="712FD01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24FC4C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93CAA7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76526A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E8777D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chaa.board@chaaweb.org</w:t>
            </w:r>
          </w:p>
        </w:tc>
      </w:tr>
      <w:tr w:rsidR="00AE06A4" w:rsidRPr="006932CE" w14:paraId="43D92F1A" w14:textId="77777777" w:rsidTr="006932CE">
        <w:trPr>
          <w:trHeight w:val="430"/>
        </w:trPr>
        <w:tc>
          <w:tcPr>
            <w:tcW w:w="2448" w:type="dxa"/>
            <w:shd w:val="clear" w:color="000000" w:fill="FFFFFF"/>
            <w:vAlign w:val="bottom"/>
            <w:hideMark/>
          </w:tcPr>
          <w:p w14:paraId="349A9C4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Community Health for Asian Americans </w:t>
            </w:r>
          </w:p>
        </w:tc>
        <w:tc>
          <w:tcPr>
            <w:tcW w:w="1440" w:type="dxa"/>
            <w:shd w:val="clear" w:color="000000" w:fill="FFFFFF"/>
            <w:hideMark/>
          </w:tcPr>
          <w:p w14:paraId="2A694B7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Yu, Chen</w:t>
            </w:r>
          </w:p>
        </w:tc>
        <w:tc>
          <w:tcPr>
            <w:tcW w:w="1152" w:type="dxa"/>
            <w:shd w:val="clear" w:color="000000" w:fill="FFFFFF"/>
            <w:vAlign w:val="bottom"/>
            <w:hideMark/>
          </w:tcPr>
          <w:p w14:paraId="24811CF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841694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06FB29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82210E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DEE8E6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chen.yu@chaaweb.org</w:t>
            </w:r>
          </w:p>
        </w:tc>
      </w:tr>
      <w:tr w:rsidR="00AE06A4" w:rsidRPr="006932CE" w14:paraId="5E0C040C" w14:textId="77777777" w:rsidTr="006932CE">
        <w:trPr>
          <w:trHeight w:val="400"/>
        </w:trPr>
        <w:tc>
          <w:tcPr>
            <w:tcW w:w="2448" w:type="dxa"/>
            <w:shd w:val="clear" w:color="000000" w:fill="FFFFFF"/>
            <w:vAlign w:val="center"/>
            <w:hideMark/>
          </w:tcPr>
          <w:p w14:paraId="7DF0C8B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Community Solutions, Inc.</w:t>
            </w:r>
          </w:p>
        </w:tc>
        <w:tc>
          <w:tcPr>
            <w:tcW w:w="1440" w:type="dxa"/>
            <w:shd w:val="clear" w:color="000000" w:fill="FFFFFF"/>
            <w:vAlign w:val="center"/>
            <w:hideMark/>
          </w:tcPr>
          <w:p w14:paraId="19501CB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Linda (Qin) Zhang</w:t>
            </w:r>
          </w:p>
        </w:tc>
        <w:tc>
          <w:tcPr>
            <w:tcW w:w="1152" w:type="dxa"/>
            <w:shd w:val="clear" w:color="000000" w:fill="FFFFFF"/>
            <w:vAlign w:val="center"/>
            <w:hideMark/>
          </w:tcPr>
          <w:p w14:paraId="316B9B5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center"/>
            <w:hideMark/>
          </w:tcPr>
          <w:p w14:paraId="083304D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center"/>
            <w:hideMark/>
          </w:tcPr>
          <w:p w14:paraId="284C7FD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center"/>
            <w:hideMark/>
          </w:tcPr>
          <w:p w14:paraId="19D16AF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CT</w:t>
            </w:r>
          </w:p>
        </w:tc>
        <w:tc>
          <w:tcPr>
            <w:tcW w:w="3024" w:type="dxa"/>
            <w:shd w:val="clear" w:color="000000" w:fill="FFFFFF"/>
            <w:vAlign w:val="center"/>
            <w:hideMark/>
          </w:tcPr>
          <w:p w14:paraId="12017C5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lzhang@csimail.org</w:t>
            </w:r>
          </w:p>
        </w:tc>
      </w:tr>
      <w:tr w:rsidR="00AE06A4" w:rsidRPr="006932CE" w14:paraId="5E016586" w14:textId="77777777" w:rsidTr="006932CE">
        <w:trPr>
          <w:trHeight w:val="400"/>
        </w:trPr>
        <w:tc>
          <w:tcPr>
            <w:tcW w:w="2448" w:type="dxa"/>
            <w:shd w:val="clear" w:color="000000" w:fill="FFFFFF"/>
            <w:vAlign w:val="center"/>
            <w:hideMark/>
          </w:tcPr>
          <w:p w14:paraId="0E04368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Community Solutions, Inc.</w:t>
            </w:r>
          </w:p>
        </w:tc>
        <w:tc>
          <w:tcPr>
            <w:tcW w:w="1440" w:type="dxa"/>
            <w:shd w:val="clear" w:color="000000" w:fill="FFFFFF"/>
            <w:vAlign w:val="center"/>
            <w:hideMark/>
          </w:tcPr>
          <w:p w14:paraId="52AC775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center"/>
            <w:hideMark/>
          </w:tcPr>
          <w:p w14:paraId="3D6A209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center"/>
            <w:hideMark/>
          </w:tcPr>
          <w:p w14:paraId="2B71033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center"/>
            <w:hideMark/>
          </w:tcPr>
          <w:p w14:paraId="299638D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center"/>
            <w:hideMark/>
          </w:tcPr>
          <w:p w14:paraId="030E74D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5CA5C19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csibids@csimail.org</w:t>
            </w:r>
          </w:p>
        </w:tc>
      </w:tr>
      <w:tr w:rsidR="00AE06A4" w:rsidRPr="006932CE" w14:paraId="1052D44F" w14:textId="77777777" w:rsidTr="006932CE">
        <w:trPr>
          <w:trHeight w:val="430"/>
        </w:trPr>
        <w:tc>
          <w:tcPr>
            <w:tcW w:w="2448" w:type="dxa"/>
            <w:shd w:val="clear" w:color="000000" w:fill="FFFFFF"/>
            <w:vAlign w:val="center"/>
            <w:hideMark/>
          </w:tcPr>
          <w:p w14:paraId="76A0AD1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Community Works</w:t>
            </w:r>
          </w:p>
        </w:tc>
        <w:tc>
          <w:tcPr>
            <w:tcW w:w="1440" w:type="dxa"/>
            <w:shd w:val="clear" w:color="000000" w:fill="FFFFFF"/>
            <w:vAlign w:val="center"/>
            <w:hideMark/>
          </w:tcPr>
          <w:p w14:paraId="0D1CCB9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Kyle Magallanes Castillo </w:t>
            </w:r>
          </w:p>
        </w:tc>
        <w:tc>
          <w:tcPr>
            <w:tcW w:w="1152" w:type="dxa"/>
            <w:shd w:val="clear" w:color="000000" w:fill="FFFFFF"/>
            <w:vAlign w:val="center"/>
            <w:hideMark/>
          </w:tcPr>
          <w:p w14:paraId="24BADB9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(510) 268-8116</w:t>
            </w:r>
          </w:p>
        </w:tc>
        <w:tc>
          <w:tcPr>
            <w:tcW w:w="1584" w:type="dxa"/>
            <w:shd w:val="clear" w:color="000000" w:fill="FFFFFF"/>
            <w:vAlign w:val="center"/>
            <w:hideMark/>
          </w:tcPr>
          <w:p w14:paraId="2F86D5C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110 Broadway</w:t>
            </w:r>
          </w:p>
        </w:tc>
        <w:tc>
          <w:tcPr>
            <w:tcW w:w="864" w:type="dxa"/>
            <w:shd w:val="clear" w:color="000000" w:fill="FFFFFF"/>
            <w:vAlign w:val="center"/>
            <w:hideMark/>
          </w:tcPr>
          <w:p w14:paraId="62C3BCF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Oakland</w:t>
            </w:r>
          </w:p>
        </w:tc>
        <w:tc>
          <w:tcPr>
            <w:tcW w:w="432" w:type="dxa"/>
            <w:shd w:val="clear" w:color="000000" w:fill="FFFFFF"/>
            <w:vAlign w:val="center"/>
            <w:hideMark/>
          </w:tcPr>
          <w:p w14:paraId="0A34ED6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2B845F90"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kmagcastillo@communityworkswest.org</w:t>
            </w:r>
          </w:p>
        </w:tc>
      </w:tr>
      <w:tr w:rsidR="00AE06A4" w:rsidRPr="006932CE" w14:paraId="1986BDDD" w14:textId="77777777" w:rsidTr="006932CE">
        <w:trPr>
          <w:trHeight w:val="400"/>
        </w:trPr>
        <w:tc>
          <w:tcPr>
            <w:tcW w:w="2448" w:type="dxa"/>
            <w:shd w:val="clear" w:color="000000" w:fill="FFFFFF"/>
            <w:vAlign w:val="center"/>
            <w:hideMark/>
          </w:tcPr>
          <w:p w14:paraId="54A788A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Community Works</w:t>
            </w:r>
          </w:p>
        </w:tc>
        <w:tc>
          <w:tcPr>
            <w:tcW w:w="1440" w:type="dxa"/>
            <w:shd w:val="clear" w:color="000000" w:fill="FFFFFF"/>
            <w:vAlign w:val="center"/>
            <w:hideMark/>
          </w:tcPr>
          <w:p w14:paraId="3A316F9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Adrienne Hogg</w:t>
            </w:r>
          </w:p>
        </w:tc>
        <w:tc>
          <w:tcPr>
            <w:tcW w:w="1152" w:type="dxa"/>
            <w:shd w:val="clear" w:color="000000" w:fill="FFFFFF"/>
            <w:vAlign w:val="center"/>
            <w:hideMark/>
          </w:tcPr>
          <w:p w14:paraId="1592CB4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(510) 268-8116</w:t>
            </w:r>
          </w:p>
        </w:tc>
        <w:tc>
          <w:tcPr>
            <w:tcW w:w="1584" w:type="dxa"/>
            <w:shd w:val="clear" w:color="000000" w:fill="FFFFFF"/>
            <w:vAlign w:val="center"/>
            <w:hideMark/>
          </w:tcPr>
          <w:p w14:paraId="3B8DFB7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110 Broadway</w:t>
            </w:r>
          </w:p>
        </w:tc>
        <w:tc>
          <w:tcPr>
            <w:tcW w:w="864" w:type="dxa"/>
            <w:shd w:val="clear" w:color="000000" w:fill="FFFFFF"/>
            <w:vAlign w:val="center"/>
            <w:hideMark/>
          </w:tcPr>
          <w:p w14:paraId="50F53B2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Oakland</w:t>
            </w:r>
          </w:p>
        </w:tc>
        <w:tc>
          <w:tcPr>
            <w:tcW w:w="432" w:type="dxa"/>
            <w:shd w:val="clear" w:color="000000" w:fill="FFFFFF"/>
            <w:vAlign w:val="center"/>
            <w:hideMark/>
          </w:tcPr>
          <w:p w14:paraId="6AEA499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3915EF36"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ahogg@communityworkswest.org</w:t>
            </w:r>
          </w:p>
        </w:tc>
      </w:tr>
      <w:tr w:rsidR="00AE06A4" w:rsidRPr="006932CE" w14:paraId="494D0BCC" w14:textId="77777777" w:rsidTr="006932CE">
        <w:trPr>
          <w:trHeight w:val="290"/>
        </w:trPr>
        <w:tc>
          <w:tcPr>
            <w:tcW w:w="2448" w:type="dxa"/>
            <w:shd w:val="clear" w:color="000000" w:fill="FFFFFF"/>
            <w:vAlign w:val="bottom"/>
            <w:hideMark/>
          </w:tcPr>
          <w:p w14:paraId="612E998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CRC Health Group </w:t>
            </w:r>
          </w:p>
        </w:tc>
        <w:tc>
          <w:tcPr>
            <w:tcW w:w="1440" w:type="dxa"/>
            <w:shd w:val="clear" w:color="000000" w:fill="FFFFFF"/>
            <w:hideMark/>
          </w:tcPr>
          <w:p w14:paraId="53C5C75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A </w:t>
            </w:r>
            <w:proofErr w:type="spellStart"/>
            <w:r w:rsidRPr="006932CE">
              <w:rPr>
                <w:rFonts w:ascii="Arial Narrow" w:hAnsi="Arial Narrow" w:cs="Arial"/>
                <w:sz w:val="18"/>
                <w:szCs w:val="18"/>
              </w:rPr>
              <w:t>Ruscella</w:t>
            </w:r>
            <w:proofErr w:type="spellEnd"/>
          </w:p>
        </w:tc>
        <w:tc>
          <w:tcPr>
            <w:tcW w:w="1152" w:type="dxa"/>
            <w:shd w:val="clear" w:color="000000" w:fill="FFFFFF"/>
            <w:vAlign w:val="bottom"/>
            <w:hideMark/>
          </w:tcPr>
          <w:p w14:paraId="657DE80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A3BBCB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0C4C18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7423A1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2BAF4C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aruscella@crchealth.com</w:t>
            </w:r>
          </w:p>
        </w:tc>
      </w:tr>
      <w:tr w:rsidR="00AE06A4" w:rsidRPr="006932CE" w14:paraId="7226322F" w14:textId="77777777" w:rsidTr="006932CE">
        <w:trPr>
          <w:trHeight w:val="630"/>
        </w:trPr>
        <w:tc>
          <w:tcPr>
            <w:tcW w:w="2448" w:type="dxa"/>
            <w:shd w:val="clear" w:color="000000" w:fill="FFFFFF"/>
            <w:vAlign w:val="bottom"/>
            <w:hideMark/>
          </w:tcPr>
          <w:p w14:paraId="2BCA6FF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Crisis Support Services of Alameda County</w:t>
            </w:r>
          </w:p>
        </w:tc>
        <w:tc>
          <w:tcPr>
            <w:tcW w:w="1440" w:type="dxa"/>
            <w:shd w:val="clear" w:color="000000" w:fill="FFFFFF"/>
            <w:hideMark/>
          </w:tcPr>
          <w:p w14:paraId="1036554A"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Salamy</w:t>
            </w:r>
            <w:proofErr w:type="spellEnd"/>
            <w:r w:rsidRPr="006932CE">
              <w:rPr>
                <w:rFonts w:ascii="Arial Narrow" w:hAnsi="Arial Narrow" w:cs="Arial"/>
                <w:sz w:val="18"/>
                <w:szCs w:val="18"/>
              </w:rPr>
              <w:t>, Nancy</w:t>
            </w:r>
          </w:p>
        </w:tc>
        <w:tc>
          <w:tcPr>
            <w:tcW w:w="1152" w:type="dxa"/>
            <w:shd w:val="clear" w:color="000000" w:fill="FFFFFF"/>
            <w:vAlign w:val="bottom"/>
            <w:hideMark/>
          </w:tcPr>
          <w:p w14:paraId="0F72A35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BF127E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D95C1C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538EEB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42A345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nsalamy@crisissupport.org</w:t>
            </w:r>
          </w:p>
        </w:tc>
      </w:tr>
      <w:tr w:rsidR="00AE06A4" w:rsidRPr="006932CE" w14:paraId="7BF2165A" w14:textId="77777777" w:rsidTr="006932CE">
        <w:trPr>
          <w:trHeight w:val="400"/>
        </w:trPr>
        <w:tc>
          <w:tcPr>
            <w:tcW w:w="2448" w:type="dxa"/>
            <w:shd w:val="clear" w:color="000000" w:fill="FFFFFF"/>
            <w:vAlign w:val="bottom"/>
            <w:hideMark/>
          </w:tcPr>
          <w:p w14:paraId="3E6033B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lastRenderedPageBreak/>
              <w:t>C.U.R.A. Inc</w:t>
            </w:r>
          </w:p>
        </w:tc>
        <w:tc>
          <w:tcPr>
            <w:tcW w:w="1440" w:type="dxa"/>
            <w:shd w:val="clear" w:color="000000" w:fill="FFFFFF"/>
            <w:hideMark/>
          </w:tcPr>
          <w:p w14:paraId="0BAC5956"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Locaria</w:t>
            </w:r>
            <w:proofErr w:type="spellEnd"/>
            <w:r w:rsidRPr="006932CE">
              <w:rPr>
                <w:rFonts w:ascii="Arial Narrow" w:hAnsi="Arial Narrow" w:cs="Arial"/>
                <w:sz w:val="18"/>
                <w:szCs w:val="18"/>
              </w:rPr>
              <w:t>, Joseph B.-C.U.R.A.</w:t>
            </w:r>
          </w:p>
        </w:tc>
        <w:tc>
          <w:tcPr>
            <w:tcW w:w="1152" w:type="dxa"/>
            <w:shd w:val="clear" w:color="000000" w:fill="FFFFFF"/>
            <w:vAlign w:val="bottom"/>
            <w:hideMark/>
          </w:tcPr>
          <w:p w14:paraId="6DEBDCA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C7CFD8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216546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DB07D5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6C418A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joe@curainc.com</w:t>
            </w:r>
          </w:p>
        </w:tc>
      </w:tr>
      <w:tr w:rsidR="00AE06A4" w:rsidRPr="006932CE" w14:paraId="023DE783" w14:textId="77777777" w:rsidTr="006932CE">
        <w:trPr>
          <w:trHeight w:val="400"/>
        </w:trPr>
        <w:tc>
          <w:tcPr>
            <w:tcW w:w="2448" w:type="dxa"/>
            <w:shd w:val="clear" w:color="000000" w:fill="FFFFFF"/>
            <w:vAlign w:val="bottom"/>
            <w:hideMark/>
          </w:tcPr>
          <w:p w14:paraId="1150858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Davis Street</w:t>
            </w:r>
          </w:p>
        </w:tc>
        <w:tc>
          <w:tcPr>
            <w:tcW w:w="1440" w:type="dxa"/>
            <w:shd w:val="clear" w:color="000000" w:fill="FFFFFF"/>
            <w:hideMark/>
          </w:tcPr>
          <w:p w14:paraId="591FC8F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Padilla Johnson, Rose</w:t>
            </w:r>
          </w:p>
        </w:tc>
        <w:tc>
          <w:tcPr>
            <w:tcW w:w="1152" w:type="dxa"/>
            <w:shd w:val="clear" w:color="000000" w:fill="FFFFFF"/>
            <w:vAlign w:val="bottom"/>
            <w:hideMark/>
          </w:tcPr>
          <w:p w14:paraId="336C75C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2F038C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4BEF51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CCC980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FF0C18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rjohnson@davisstreet.org</w:t>
            </w:r>
          </w:p>
        </w:tc>
      </w:tr>
      <w:tr w:rsidR="00AE06A4" w:rsidRPr="006932CE" w14:paraId="7B848290" w14:textId="77777777" w:rsidTr="006932CE">
        <w:trPr>
          <w:trHeight w:val="290"/>
        </w:trPr>
        <w:tc>
          <w:tcPr>
            <w:tcW w:w="2448" w:type="dxa"/>
            <w:shd w:val="clear" w:color="000000" w:fill="FFFFFF"/>
            <w:vAlign w:val="bottom"/>
            <w:hideMark/>
          </w:tcPr>
          <w:p w14:paraId="1BE7435D"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DayBreak</w:t>
            </w:r>
            <w:proofErr w:type="spellEnd"/>
            <w:r w:rsidRPr="006932CE">
              <w:rPr>
                <w:rFonts w:ascii="Arial Narrow" w:hAnsi="Arial Narrow" w:cs="Arial"/>
                <w:sz w:val="18"/>
                <w:szCs w:val="18"/>
              </w:rPr>
              <w:t xml:space="preserve"> Centers</w:t>
            </w:r>
          </w:p>
        </w:tc>
        <w:tc>
          <w:tcPr>
            <w:tcW w:w="1440" w:type="dxa"/>
            <w:shd w:val="clear" w:color="000000" w:fill="FFFFFF"/>
            <w:hideMark/>
          </w:tcPr>
          <w:p w14:paraId="1210182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Paz, </w:t>
            </w:r>
            <w:proofErr w:type="spellStart"/>
            <w:r w:rsidRPr="006932CE">
              <w:rPr>
                <w:rFonts w:ascii="Arial Narrow" w:hAnsi="Arial Narrow" w:cs="Arial"/>
                <w:sz w:val="18"/>
                <w:szCs w:val="18"/>
              </w:rPr>
              <w:t>Ofra</w:t>
            </w:r>
            <w:proofErr w:type="spellEnd"/>
          </w:p>
        </w:tc>
        <w:tc>
          <w:tcPr>
            <w:tcW w:w="1152" w:type="dxa"/>
            <w:shd w:val="clear" w:color="000000" w:fill="FFFFFF"/>
            <w:vAlign w:val="bottom"/>
            <w:hideMark/>
          </w:tcPr>
          <w:p w14:paraId="0E7BB16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A52052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79C743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8246EE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8BE670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ofra@daybreakcenters.org</w:t>
            </w:r>
          </w:p>
        </w:tc>
      </w:tr>
      <w:tr w:rsidR="00AE06A4" w:rsidRPr="006932CE" w14:paraId="2DC2D1F9" w14:textId="77777777" w:rsidTr="006932CE">
        <w:trPr>
          <w:trHeight w:val="430"/>
        </w:trPr>
        <w:tc>
          <w:tcPr>
            <w:tcW w:w="2448" w:type="dxa"/>
            <w:shd w:val="clear" w:color="000000" w:fill="FFFFFF"/>
            <w:vAlign w:val="bottom"/>
            <w:hideMark/>
          </w:tcPr>
          <w:p w14:paraId="2591BF8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Diversity in Health Training Institute</w:t>
            </w:r>
          </w:p>
        </w:tc>
        <w:tc>
          <w:tcPr>
            <w:tcW w:w="1440" w:type="dxa"/>
            <w:shd w:val="clear" w:color="000000" w:fill="FFFFFF"/>
            <w:hideMark/>
          </w:tcPr>
          <w:p w14:paraId="636D899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Lee, Beatrice </w:t>
            </w:r>
          </w:p>
        </w:tc>
        <w:tc>
          <w:tcPr>
            <w:tcW w:w="1152" w:type="dxa"/>
            <w:shd w:val="clear" w:color="000000" w:fill="FFFFFF"/>
            <w:vAlign w:val="bottom"/>
            <w:hideMark/>
          </w:tcPr>
          <w:p w14:paraId="7C434C4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CD1258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E9912F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178872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7E6010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Beatrice.lee@dhti.org</w:t>
            </w:r>
          </w:p>
        </w:tc>
      </w:tr>
      <w:tr w:rsidR="00AE06A4" w:rsidRPr="006932CE" w14:paraId="03B40E54" w14:textId="77777777" w:rsidTr="006932CE">
        <w:trPr>
          <w:trHeight w:val="430"/>
        </w:trPr>
        <w:tc>
          <w:tcPr>
            <w:tcW w:w="2448" w:type="dxa"/>
            <w:shd w:val="clear" w:color="000000" w:fill="FFFFFF"/>
            <w:vAlign w:val="bottom"/>
            <w:hideMark/>
          </w:tcPr>
          <w:p w14:paraId="25FE022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East Bay Agency for Children</w:t>
            </w:r>
          </w:p>
        </w:tc>
        <w:tc>
          <w:tcPr>
            <w:tcW w:w="1440" w:type="dxa"/>
            <w:shd w:val="clear" w:color="000000" w:fill="FFFFFF"/>
            <w:vAlign w:val="bottom"/>
            <w:hideMark/>
          </w:tcPr>
          <w:p w14:paraId="1CA5F4C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Melanie </w:t>
            </w:r>
            <w:proofErr w:type="spellStart"/>
            <w:r w:rsidRPr="006932CE">
              <w:rPr>
                <w:rFonts w:ascii="Arial Narrow" w:hAnsi="Arial Narrow" w:cs="Arial"/>
                <w:sz w:val="18"/>
                <w:szCs w:val="18"/>
              </w:rPr>
              <w:t>Westenberg</w:t>
            </w:r>
            <w:proofErr w:type="spellEnd"/>
          </w:p>
        </w:tc>
        <w:tc>
          <w:tcPr>
            <w:tcW w:w="1152" w:type="dxa"/>
            <w:shd w:val="clear" w:color="000000" w:fill="FFFFFF"/>
            <w:vAlign w:val="bottom"/>
            <w:hideMark/>
          </w:tcPr>
          <w:p w14:paraId="25AB4E6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7EAB6E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277A9B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3B5A2C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A31631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melanie@ebac.org</w:t>
            </w:r>
          </w:p>
        </w:tc>
      </w:tr>
      <w:tr w:rsidR="00AE06A4" w:rsidRPr="006932CE" w14:paraId="73429F9D" w14:textId="77777777" w:rsidTr="006932CE">
        <w:trPr>
          <w:trHeight w:val="430"/>
        </w:trPr>
        <w:tc>
          <w:tcPr>
            <w:tcW w:w="2448" w:type="dxa"/>
            <w:shd w:val="clear" w:color="000000" w:fill="FFFFFF"/>
            <w:vAlign w:val="bottom"/>
            <w:hideMark/>
          </w:tcPr>
          <w:p w14:paraId="2D96683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East Bay Agency for Children</w:t>
            </w:r>
          </w:p>
        </w:tc>
        <w:tc>
          <w:tcPr>
            <w:tcW w:w="1440" w:type="dxa"/>
            <w:shd w:val="clear" w:color="000000" w:fill="FFFFFF"/>
            <w:vAlign w:val="bottom"/>
            <w:hideMark/>
          </w:tcPr>
          <w:p w14:paraId="7E2996B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Ailshie, Roger A.</w:t>
            </w:r>
          </w:p>
        </w:tc>
        <w:tc>
          <w:tcPr>
            <w:tcW w:w="1152" w:type="dxa"/>
            <w:shd w:val="clear" w:color="000000" w:fill="FFFFFF"/>
            <w:vAlign w:val="bottom"/>
            <w:hideMark/>
          </w:tcPr>
          <w:p w14:paraId="1C87F14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64001F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097498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6EC84C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AADA93E" w14:textId="77777777" w:rsidR="00AE06A4" w:rsidRPr="006932CE" w:rsidRDefault="003F7426" w:rsidP="00AE06A4">
            <w:pPr>
              <w:rPr>
                <w:rFonts w:ascii="Arial Narrow" w:hAnsi="Arial Narrow" w:cs="Arial"/>
                <w:sz w:val="18"/>
                <w:szCs w:val="18"/>
              </w:rPr>
            </w:pPr>
            <w:hyperlink r:id="rId31" w:history="1">
              <w:r w:rsidR="00AE06A4" w:rsidRPr="006932CE">
                <w:rPr>
                  <w:rFonts w:ascii="Arial Narrow" w:hAnsi="Arial Narrow" w:cs="Arial"/>
                  <w:sz w:val="18"/>
                  <w:szCs w:val="18"/>
                </w:rPr>
                <w:t>roger.ailshie@ebac.org</w:t>
              </w:r>
            </w:hyperlink>
          </w:p>
        </w:tc>
      </w:tr>
      <w:tr w:rsidR="00AE06A4" w:rsidRPr="006932CE" w14:paraId="55464A39" w14:textId="77777777" w:rsidTr="006932CE">
        <w:trPr>
          <w:trHeight w:val="430"/>
        </w:trPr>
        <w:tc>
          <w:tcPr>
            <w:tcW w:w="2448" w:type="dxa"/>
            <w:shd w:val="clear" w:color="000000" w:fill="FFFFFF"/>
            <w:vAlign w:val="bottom"/>
            <w:hideMark/>
          </w:tcPr>
          <w:p w14:paraId="5DF2400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East Bay Agency for Children </w:t>
            </w:r>
          </w:p>
        </w:tc>
        <w:tc>
          <w:tcPr>
            <w:tcW w:w="1440" w:type="dxa"/>
            <w:shd w:val="clear" w:color="000000" w:fill="FFFFFF"/>
            <w:hideMark/>
          </w:tcPr>
          <w:p w14:paraId="318FE97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Job, Anne</w:t>
            </w:r>
          </w:p>
        </w:tc>
        <w:tc>
          <w:tcPr>
            <w:tcW w:w="1152" w:type="dxa"/>
            <w:shd w:val="clear" w:color="000000" w:fill="FFFFFF"/>
            <w:vAlign w:val="bottom"/>
            <w:hideMark/>
          </w:tcPr>
          <w:p w14:paraId="78FD7E8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FEB251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AFB5B9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7F5A77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6256FF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anne.job@ebac.org</w:t>
            </w:r>
          </w:p>
        </w:tc>
      </w:tr>
      <w:tr w:rsidR="00AE06A4" w:rsidRPr="006932CE" w14:paraId="2AA42C2D" w14:textId="77777777" w:rsidTr="006932CE">
        <w:trPr>
          <w:trHeight w:val="430"/>
        </w:trPr>
        <w:tc>
          <w:tcPr>
            <w:tcW w:w="2448" w:type="dxa"/>
            <w:shd w:val="clear" w:color="000000" w:fill="FFFFFF"/>
            <w:vAlign w:val="bottom"/>
            <w:hideMark/>
          </w:tcPr>
          <w:p w14:paraId="049A5C9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East Bay Agency for Children </w:t>
            </w:r>
          </w:p>
        </w:tc>
        <w:tc>
          <w:tcPr>
            <w:tcW w:w="1440" w:type="dxa"/>
            <w:shd w:val="clear" w:color="000000" w:fill="FFFFFF"/>
            <w:hideMark/>
          </w:tcPr>
          <w:p w14:paraId="30DE548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Leonard, Josh</w:t>
            </w:r>
          </w:p>
        </w:tc>
        <w:tc>
          <w:tcPr>
            <w:tcW w:w="1152" w:type="dxa"/>
            <w:shd w:val="clear" w:color="000000" w:fill="FFFFFF"/>
            <w:vAlign w:val="bottom"/>
            <w:hideMark/>
          </w:tcPr>
          <w:p w14:paraId="5C5CE8A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35617F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8E1917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096EB3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8C9393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josh.leonard@ebac.org</w:t>
            </w:r>
          </w:p>
        </w:tc>
      </w:tr>
      <w:tr w:rsidR="00AE06A4" w:rsidRPr="006932CE" w14:paraId="1C2DC29F" w14:textId="77777777" w:rsidTr="006932CE">
        <w:trPr>
          <w:trHeight w:val="430"/>
        </w:trPr>
        <w:tc>
          <w:tcPr>
            <w:tcW w:w="2448" w:type="dxa"/>
            <w:shd w:val="clear" w:color="000000" w:fill="FFFFFF"/>
            <w:vAlign w:val="bottom"/>
            <w:hideMark/>
          </w:tcPr>
          <w:p w14:paraId="773F7B3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East Bay Agency for Children </w:t>
            </w:r>
          </w:p>
        </w:tc>
        <w:tc>
          <w:tcPr>
            <w:tcW w:w="1440" w:type="dxa"/>
            <w:shd w:val="clear" w:color="000000" w:fill="FFFFFF"/>
            <w:hideMark/>
          </w:tcPr>
          <w:p w14:paraId="5967922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Wagner, Kristin</w:t>
            </w:r>
          </w:p>
        </w:tc>
        <w:tc>
          <w:tcPr>
            <w:tcW w:w="1152" w:type="dxa"/>
            <w:shd w:val="clear" w:color="000000" w:fill="FFFFFF"/>
            <w:vAlign w:val="bottom"/>
            <w:hideMark/>
          </w:tcPr>
          <w:p w14:paraId="755F990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F7F2CE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CE9DDE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2F2ADE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30544D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kristin@ebac.org</w:t>
            </w:r>
          </w:p>
        </w:tc>
      </w:tr>
      <w:tr w:rsidR="00AE06A4" w:rsidRPr="006932CE" w14:paraId="5DACAF55" w14:textId="77777777" w:rsidTr="006932CE">
        <w:trPr>
          <w:trHeight w:val="430"/>
        </w:trPr>
        <w:tc>
          <w:tcPr>
            <w:tcW w:w="2448" w:type="dxa"/>
            <w:shd w:val="clear" w:color="000000" w:fill="FFFFFF"/>
            <w:vAlign w:val="bottom"/>
            <w:hideMark/>
          </w:tcPr>
          <w:p w14:paraId="2290062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East Bay Asian Youth Center</w:t>
            </w:r>
          </w:p>
        </w:tc>
        <w:tc>
          <w:tcPr>
            <w:tcW w:w="1440" w:type="dxa"/>
            <w:shd w:val="clear" w:color="000000" w:fill="FFFFFF"/>
            <w:hideMark/>
          </w:tcPr>
          <w:p w14:paraId="0A4A0A4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Gianna</w:t>
            </w:r>
          </w:p>
        </w:tc>
        <w:tc>
          <w:tcPr>
            <w:tcW w:w="1152" w:type="dxa"/>
            <w:shd w:val="clear" w:color="000000" w:fill="FFFFFF"/>
            <w:vAlign w:val="bottom"/>
            <w:hideMark/>
          </w:tcPr>
          <w:p w14:paraId="5579DB8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EE8972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BFC62D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C69264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8EF416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gianna@ebayc.org</w:t>
            </w:r>
          </w:p>
        </w:tc>
      </w:tr>
      <w:tr w:rsidR="00AE06A4" w:rsidRPr="006932CE" w14:paraId="03034A21" w14:textId="77777777" w:rsidTr="006932CE">
        <w:trPr>
          <w:trHeight w:val="430"/>
        </w:trPr>
        <w:tc>
          <w:tcPr>
            <w:tcW w:w="2448" w:type="dxa"/>
            <w:shd w:val="clear" w:color="000000" w:fill="FFFFFF"/>
            <w:vAlign w:val="bottom"/>
            <w:hideMark/>
          </w:tcPr>
          <w:p w14:paraId="44CF427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East Bay Asian Youth Center</w:t>
            </w:r>
          </w:p>
        </w:tc>
        <w:tc>
          <w:tcPr>
            <w:tcW w:w="1440" w:type="dxa"/>
            <w:shd w:val="clear" w:color="000000" w:fill="FFFFFF"/>
            <w:hideMark/>
          </w:tcPr>
          <w:p w14:paraId="5E34DED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Kakishiba, David</w:t>
            </w:r>
          </w:p>
        </w:tc>
        <w:tc>
          <w:tcPr>
            <w:tcW w:w="1152" w:type="dxa"/>
            <w:shd w:val="clear" w:color="000000" w:fill="FFFFFF"/>
            <w:vAlign w:val="bottom"/>
            <w:hideMark/>
          </w:tcPr>
          <w:p w14:paraId="2D55A64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9D82F1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59405B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AAAF37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B4B4E3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junji@ebayc.org</w:t>
            </w:r>
          </w:p>
        </w:tc>
      </w:tr>
      <w:tr w:rsidR="00AE06A4" w:rsidRPr="006932CE" w14:paraId="026EB6D4" w14:textId="77777777" w:rsidTr="006932CE">
        <w:trPr>
          <w:trHeight w:val="430"/>
        </w:trPr>
        <w:tc>
          <w:tcPr>
            <w:tcW w:w="2448" w:type="dxa"/>
            <w:shd w:val="clear" w:color="000000" w:fill="FFFFFF"/>
            <w:vAlign w:val="bottom"/>
            <w:hideMark/>
          </w:tcPr>
          <w:p w14:paraId="303F7A6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East Bay Asian Youth Center</w:t>
            </w:r>
          </w:p>
        </w:tc>
        <w:tc>
          <w:tcPr>
            <w:tcW w:w="1440" w:type="dxa"/>
            <w:shd w:val="clear" w:color="000000" w:fill="FFFFFF"/>
            <w:hideMark/>
          </w:tcPr>
          <w:p w14:paraId="0E488869" w14:textId="77777777" w:rsidR="00AE06A4" w:rsidRPr="006932CE" w:rsidRDefault="003F7426" w:rsidP="00AE06A4">
            <w:pPr>
              <w:rPr>
                <w:rFonts w:ascii="Arial Narrow" w:hAnsi="Arial Narrow" w:cs="Arial"/>
                <w:sz w:val="18"/>
                <w:szCs w:val="18"/>
              </w:rPr>
            </w:pPr>
            <w:hyperlink r:id="rId32" w:history="1">
              <w:proofErr w:type="spellStart"/>
              <w:r w:rsidR="00AE06A4" w:rsidRPr="006932CE">
                <w:rPr>
                  <w:rFonts w:ascii="Arial Narrow" w:hAnsi="Arial Narrow" w:cs="Arial"/>
                  <w:sz w:val="18"/>
                  <w:szCs w:val="18"/>
                </w:rPr>
                <w:t>Saeturn</w:t>
              </w:r>
              <w:proofErr w:type="spellEnd"/>
              <w:r w:rsidR="00AE06A4" w:rsidRPr="006932CE">
                <w:rPr>
                  <w:rFonts w:ascii="Arial Narrow" w:hAnsi="Arial Narrow" w:cs="Arial"/>
                  <w:sz w:val="18"/>
                  <w:szCs w:val="18"/>
                </w:rPr>
                <w:t xml:space="preserve">, Mae </w:t>
              </w:r>
            </w:hyperlink>
          </w:p>
        </w:tc>
        <w:tc>
          <w:tcPr>
            <w:tcW w:w="1152" w:type="dxa"/>
            <w:shd w:val="clear" w:color="000000" w:fill="FFFFFF"/>
            <w:vAlign w:val="bottom"/>
            <w:hideMark/>
          </w:tcPr>
          <w:p w14:paraId="0FA5E25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9E8CDF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331621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88C76B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FB29E4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mae@ebayc.org</w:t>
            </w:r>
          </w:p>
        </w:tc>
      </w:tr>
      <w:tr w:rsidR="00AE06A4" w:rsidRPr="006932CE" w14:paraId="4AE05E75" w14:textId="77777777" w:rsidTr="006932CE">
        <w:trPr>
          <w:trHeight w:val="430"/>
        </w:trPr>
        <w:tc>
          <w:tcPr>
            <w:tcW w:w="2448" w:type="dxa"/>
            <w:shd w:val="clear" w:color="000000" w:fill="FFFFFF"/>
            <w:vAlign w:val="bottom"/>
            <w:hideMark/>
          </w:tcPr>
          <w:p w14:paraId="6C689CE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East Bay Community Recovery Project</w:t>
            </w:r>
          </w:p>
        </w:tc>
        <w:tc>
          <w:tcPr>
            <w:tcW w:w="1440" w:type="dxa"/>
            <w:shd w:val="clear" w:color="000000" w:fill="FFFFFF"/>
            <w:hideMark/>
          </w:tcPr>
          <w:p w14:paraId="0459665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  Price</w:t>
            </w:r>
          </w:p>
        </w:tc>
        <w:tc>
          <w:tcPr>
            <w:tcW w:w="1152" w:type="dxa"/>
            <w:shd w:val="clear" w:color="000000" w:fill="FFFFFF"/>
            <w:vAlign w:val="bottom"/>
            <w:hideMark/>
          </w:tcPr>
          <w:p w14:paraId="74B7657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ABCE5A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BC39DC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A8887C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2CE996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gprice@ebcrp.org</w:t>
            </w:r>
          </w:p>
        </w:tc>
      </w:tr>
      <w:tr w:rsidR="00AE06A4" w:rsidRPr="006932CE" w14:paraId="1A158B71" w14:textId="77777777" w:rsidTr="006932CE">
        <w:trPr>
          <w:trHeight w:val="430"/>
        </w:trPr>
        <w:tc>
          <w:tcPr>
            <w:tcW w:w="2448" w:type="dxa"/>
            <w:shd w:val="clear" w:color="000000" w:fill="FFFFFF"/>
            <w:vAlign w:val="bottom"/>
            <w:hideMark/>
          </w:tcPr>
          <w:p w14:paraId="1C949E6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East Bay Community Recovery Project</w:t>
            </w:r>
          </w:p>
        </w:tc>
        <w:tc>
          <w:tcPr>
            <w:tcW w:w="1440" w:type="dxa"/>
            <w:shd w:val="clear" w:color="000000" w:fill="FFFFFF"/>
            <w:hideMark/>
          </w:tcPr>
          <w:p w14:paraId="0C8C9AA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Rose, Marta</w:t>
            </w:r>
          </w:p>
        </w:tc>
        <w:tc>
          <w:tcPr>
            <w:tcW w:w="1152" w:type="dxa"/>
            <w:shd w:val="clear" w:color="000000" w:fill="FFFFFF"/>
            <w:vAlign w:val="bottom"/>
            <w:hideMark/>
          </w:tcPr>
          <w:p w14:paraId="0914A62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835BD5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0AE8B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321EB4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74AC28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mrose@ebcrp.org</w:t>
            </w:r>
          </w:p>
        </w:tc>
      </w:tr>
      <w:tr w:rsidR="00AE06A4" w:rsidRPr="006932CE" w14:paraId="3A763C9F" w14:textId="77777777" w:rsidTr="006932CE">
        <w:trPr>
          <w:trHeight w:val="430"/>
        </w:trPr>
        <w:tc>
          <w:tcPr>
            <w:tcW w:w="2448" w:type="dxa"/>
            <w:shd w:val="clear" w:color="000000" w:fill="FFFFFF"/>
            <w:vAlign w:val="bottom"/>
            <w:hideMark/>
          </w:tcPr>
          <w:p w14:paraId="479322B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East Bay Community Recovery Project</w:t>
            </w:r>
          </w:p>
        </w:tc>
        <w:tc>
          <w:tcPr>
            <w:tcW w:w="1440" w:type="dxa"/>
            <w:shd w:val="clear" w:color="000000" w:fill="FFFFFF"/>
            <w:hideMark/>
          </w:tcPr>
          <w:p w14:paraId="72A807A5"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Tabada</w:t>
            </w:r>
            <w:proofErr w:type="spellEnd"/>
            <w:r w:rsidRPr="006932CE">
              <w:rPr>
                <w:rFonts w:ascii="Arial Narrow" w:hAnsi="Arial Narrow" w:cs="Arial"/>
                <w:sz w:val="18"/>
                <w:szCs w:val="18"/>
              </w:rPr>
              <w:t>, Mila</w:t>
            </w:r>
          </w:p>
        </w:tc>
        <w:tc>
          <w:tcPr>
            <w:tcW w:w="1152" w:type="dxa"/>
            <w:shd w:val="clear" w:color="000000" w:fill="FFFFFF"/>
            <w:vAlign w:val="bottom"/>
            <w:hideMark/>
          </w:tcPr>
          <w:p w14:paraId="333A291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9485E8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86054B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29DBB6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82A511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mtabada@ebcrp.org</w:t>
            </w:r>
          </w:p>
        </w:tc>
      </w:tr>
      <w:tr w:rsidR="00AE06A4" w:rsidRPr="006932CE" w14:paraId="6336E642" w14:textId="77777777" w:rsidTr="006932CE">
        <w:trPr>
          <w:trHeight w:val="630"/>
        </w:trPr>
        <w:tc>
          <w:tcPr>
            <w:tcW w:w="2448" w:type="dxa"/>
            <w:shd w:val="clear" w:color="000000" w:fill="FFFFFF"/>
            <w:vAlign w:val="bottom"/>
            <w:hideMark/>
          </w:tcPr>
          <w:p w14:paraId="650061F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Edgewood Center for Children and Families</w:t>
            </w:r>
          </w:p>
        </w:tc>
        <w:tc>
          <w:tcPr>
            <w:tcW w:w="1440" w:type="dxa"/>
            <w:shd w:val="clear" w:color="000000" w:fill="FFFFFF"/>
            <w:hideMark/>
          </w:tcPr>
          <w:p w14:paraId="5ABC635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Brock, Susan</w:t>
            </w:r>
          </w:p>
        </w:tc>
        <w:tc>
          <w:tcPr>
            <w:tcW w:w="1152" w:type="dxa"/>
            <w:shd w:val="clear" w:color="000000" w:fill="FFFFFF"/>
            <w:vAlign w:val="bottom"/>
            <w:hideMark/>
          </w:tcPr>
          <w:p w14:paraId="083C6D3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1373BB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EFB8A3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2F14D0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E2597A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SusanB@edgewood.org</w:t>
            </w:r>
          </w:p>
        </w:tc>
      </w:tr>
      <w:tr w:rsidR="00AE06A4" w:rsidRPr="006932CE" w14:paraId="6FBCAC8F" w14:textId="77777777" w:rsidTr="006932CE">
        <w:trPr>
          <w:trHeight w:val="430"/>
        </w:trPr>
        <w:tc>
          <w:tcPr>
            <w:tcW w:w="2448" w:type="dxa"/>
            <w:shd w:val="clear" w:color="000000" w:fill="FFFFFF"/>
            <w:vAlign w:val="bottom"/>
            <w:hideMark/>
          </w:tcPr>
          <w:p w14:paraId="4C2C6BF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Emeryville Unified School District</w:t>
            </w:r>
          </w:p>
        </w:tc>
        <w:tc>
          <w:tcPr>
            <w:tcW w:w="1440" w:type="dxa"/>
            <w:shd w:val="clear" w:color="000000" w:fill="FFFFFF"/>
            <w:hideMark/>
          </w:tcPr>
          <w:p w14:paraId="5F368B1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Rubio, John</w:t>
            </w:r>
          </w:p>
        </w:tc>
        <w:tc>
          <w:tcPr>
            <w:tcW w:w="1152" w:type="dxa"/>
            <w:shd w:val="clear" w:color="000000" w:fill="FFFFFF"/>
            <w:vAlign w:val="bottom"/>
            <w:hideMark/>
          </w:tcPr>
          <w:p w14:paraId="4A83D41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E6B65A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92834A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677C05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B1B41E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john.rubio@emeryusd.k12.ca.us</w:t>
            </w:r>
          </w:p>
        </w:tc>
      </w:tr>
      <w:tr w:rsidR="00AE06A4" w:rsidRPr="006932CE" w14:paraId="76BDD391" w14:textId="77777777" w:rsidTr="006932CE">
        <w:trPr>
          <w:trHeight w:val="290"/>
        </w:trPr>
        <w:tc>
          <w:tcPr>
            <w:tcW w:w="2448" w:type="dxa"/>
            <w:shd w:val="clear" w:color="000000" w:fill="FFFFFF"/>
            <w:vAlign w:val="bottom"/>
            <w:hideMark/>
          </w:tcPr>
          <w:p w14:paraId="3434E22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Emma Jones, Ph.D</w:t>
            </w:r>
          </w:p>
        </w:tc>
        <w:tc>
          <w:tcPr>
            <w:tcW w:w="1440" w:type="dxa"/>
            <w:shd w:val="clear" w:color="000000" w:fill="FFFFFF"/>
            <w:hideMark/>
          </w:tcPr>
          <w:p w14:paraId="6BD419A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Brill, Fred</w:t>
            </w:r>
          </w:p>
        </w:tc>
        <w:tc>
          <w:tcPr>
            <w:tcW w:w="1152" w:type="dxa"/>
            <w:shd w:val="clear" w:color="000000" w:fill="FFFFFF"/>
            <w:vAlign w:val="bottom"/>
            <w:hideMark/>
          </w:tcPr>
          <w:p w14:paraId="42E9EE3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363C0D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4E8E4C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59E3BE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26CE5F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emma@emmajonesphd.com</w:t>
            </w:r>
          </w:p>
        </w:tc>
      </w:tr>
      <w:tr w:rsidR="00AE06A4" w:rsidRPr="006932CE" w14:paraId="3EE302C2" w14:textId="77777777" w:rsidTr="006932CE">
        <w:trPr>
          <w:trHeight w:val="290"/>
        </w:trPr>
        <w:tc>
          <w:tcPr>
            <w:tcW w:w="2448" w:type="dxa"/>
            <w:shd w:val="clear" w:color="000000" w:fill="FFFFFF"/>
            <w:vAlign w:val="bottom"/>
            <w:hideMark/>
          </w:tcPr>
          <w:p w14:paraId="6B6A686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EMQ Families First</w:t>
            </w:r>
          </w:p>
        </w:tc>
        <w:tc>
          <w:tcPr>
            <w:tcW w:w="1440" w:type="dxa"/>
            <w:shd w:val="clear" w:color="000000" w:fill="FFFFFF"/>
            <w:hideMark/>
          </w:tcPr>
          <w:p w14:paraId="6C33DB4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Wolfe, Craig</w:t>
            </w:r>
          </w:p>
        </w:tc>
        <w:tc>
          <w:tcPr>
            <w:tcW w:w="1152" w:type="dxa"/>
            <w:shd w:val="clear" w:color="000000" w:fill="FFFFFF"/>
            <w:vAlign w:val="bottom"/>
            <w:hideMark/>
          </w:tcPr>
          <w:p w14:paraId="1C713FD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FAAE25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9BAD9A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03CF40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D69620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cwolfe@emqff.org</w:t>
            </w:r>
          </w:p>
        </w:tc>
      </w:tr>
      <w:tr w:rsidR="00AE06A4" w:rsidRPr="006932CE" w14:paraId="2E4C1A48" w14:textId="77777777" w:rsidTr="006932CE">
        <w:trPr>
          <w:trHeight w:val="290"/>
        </w:trPr>
        <w:tc>
          <w:tcPr>
            <w:tcW w:w="2448" w:type="dxa"/>
            <w:shd w:val="clear" w:color="000000" w:fill="FFFFFF"/>
            <w:vAlign w:val="bottom"/>
            <w:hideMark/>
          </w:tcPr>
          <w:p w14:paraId="25EDA04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EMQ Families First</w:t>
            </w:r>
          </w:p>
        </w:tc>
        <w:tc>
          <w:tcPr>
            <w:tcW w:w="1440" w:type="dxa"/>
            <w:shd w:val="clear" w:color="000000" w:fill="FFFFFF"/>
            <w:hideMark/>
          </w:tcPr>
          <w:p w14:paraId="28296D9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Taylor, Don</w:t>
            </w:r>
          </w:p>
        </w:tc>
        <w:tc>
          <w:tcPr>
            <w:tcW w:w="1152" w:type="dxa"/>
            <w:shd w:val="clear" w:color="000000" w:fill="FFFFFF"/>
            <w:vAlign w:val="bottom"/>
            <w:hideMark/>
          </w:tcPr>
          <w:p w14:paraId="585D6E5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35E62C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6FF88F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4353E9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9AE49A4" w14:textId="77777777" w:rsidR="00AE06A4" w:rsidRPr="006932CE" w:rsidRDefault="003F7426" w:rsidP="00AE06A4">
            <w:pPr>
              <w:rPr>
                <w:rFonts w:ascii="Arial Narrow" w:hAnsi="Arial Narrow" w:cs="Arial"/>
                <w:sz w:val="18"/>
                <w:szCs w:val="18"/>
                <w:u w:val="single"/>
              </w:rPr>
            </w:pPr>
            <w:hyperlink r:id="rId33" w:history="1">
              <w:r w:rsidR="00AE06A4" w:rsidRPr="006932CE">
                <w:rPr>
                  <w:rFonts w:ascii="Arial Narrow" w:hAnsi="Arial Narrow" w:cs="Arial"/>
                  <w:sz w:val="18"/>
                  <w:szCs w:val="18"/>
                  <w:u w:val="single"/>
                </w:rPr>
                <w:t>dtaylor@emqff.org</w:t>
              </w:r>
            </w:hyperlink>
          </w:p>
        </w:tc>
      </w:tr>
      <w:tr w:rsidR="00AE06A4" w:rsidRPr="006932CE" w14:paraId="48A8BB16" w14:textId="77777777" w:rsidTr="006932CE">
        <w:trPr>
          <w:trHeight w:val="290"/>
        </w:trPr>
        <w:tc>
          <w:tcPr>
            <w:tcW w:w="2448" w:type="dxa"/>
            <w:shd w:val="clear" w:color="000000" w:fill="FFFFFF"/>
            <w:vAlign w:val="bottom"/>
            <w:hideMark/>
          </w:tcPr>
          <w:p w14:paraId="3898FFD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EMQ Families First</w:t>
            </w:r>
          </w:p>
        </w:tc>
        <w:tc>
          <w:tcPr>
            <w:tcW w:w="1440" w:type="dxa"/>
            <w:shd w:val="clear" w:color="000000" w:fill="FFFFFF"/>
            <w:hideMark/>
          </w:tcPr>
          <w:p w14:paraId="609ACF9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Ammerman, Ellen</w:t>
            </w:r>
          </w:p>
        </w:tc>
        <w:tc>
          <w:tcPr>
            <w:tcW w:w="1152" w:type="dxa"/>
            <w:shd w:val="clear" w:color="000000" w:fill="FFFFFF"/>
            <w:vAlign w:val="bottom"/>
            <w:hideMark/>
          </w:tcPr>
          <w:p w14:paraId="2E1AA57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F4A259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A8FD7A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B5139C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622306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eammerman@emq.org</w:t>
            </w:r>
          </w:p>
        </w:tc>
      </w:tr>
      <w:tr w:rsidR="00AE06A4" w:rsidRPr="006932CE" w14:paraId="09159CA2" w14:textId="77777777" w:rsidTr="006932CE">
        <w:trPr>
          <w:trHeight w:val="290"/>
        </w:trPr>
        <w:tc>
          <w:tcPr>
            <w:tcW w:w="2448" w:type="dxa"/>
            <w:shd w:val="clear" w:color="000000" w:fill="FFFFFF"/>
            <w:vAlign w:val="bottom"/>
            <w:hideMark/>
          </w:tcPr>
          <w:p w14:paraId="0C1E0DA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Families First Inc</w:t>
            </w:r>
          </w:p>
        </w:tc>
        <w:tc>
          <w:tcPr>
            <w:tcW w:w="1440" w:type="dxa"/>
            <w:shd w:val="clear" w:color="000000" w:fill="FFFFFF"/>
            <w:hideMark/>
          </w:tcPr>
          <w:p w14:paraId="77FE0D7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Heintz, Laura</w:t>
            </w:r>
          </w:p>
        </w:tc>
        <w:tc>
          <w:tcPr>
            <w:tcW w:w="1152" w:type="dxa"/>
            <w:shd w:val="clear" w:color="000000" w:fill="FFFFFF"/>
            <w:vAlign w:val="bottom"/>
            <w:hideMark/>
          </w:tcPr>
          <w:p w14:paraId="6857739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DFAF85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017200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234FD1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5DD626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lheintz@familiesfirstinc.org</w:t>
            </w:r>
          </w:p>
        </w:tc>
      </w:tr>
      <w:tr w:rsidR="00AE06A4" w:rsidRPr="006932CE" w14:paraId="42E5EE7E" w14:textId="77777777" w:rsidTr="006932CE">
        <w:trPr>
          <w:trHeight w:val="290"/>
        </w:trPr>
        <w:tc>
          <w:tcPr>
            <w:tcW w:w="2448" w:type="dxa"/>
            <w:shd w:val="clear" w:color="000000" w:fill="FFFFFF"/>
            <w:vAlign w:val="bottom"/>
            <w:hideMark/>
          </w:tcPr>
          <w:p w14:paraId="1D26ACB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Family Paths</w:t>
            </w:r>
          </w:p>
        </w:tc>
        <w:tc>
          <w:tcPr>
            <w:tcW w:w="1440" w:type="dxa"/>
            <w:shd w:val="clear" w:color="000000" w:fill="FFFFFF"/>
            <w:hideMark/>
          </w:tcPr>
          <w:p w14:paraId="6FBC0B31"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Makunje</w:t>
            </w:r>
            <w:proofErr w:type="spellEnd"/>
            <w:r w:rsidRPr="006932CE">
              <w:rPr>
                <w:rFonts w:ascii="Arial Narrow" w:hAnsi="Arial Narrow" w:cs="Arial"/>
                <w:sz w:val="18"/>
                <w:szCs w:val="18"/>
              </w:rPr>
              <w:t>, Andrea</w:t>
            </w:r>
          </w:p>
        </w:tc>
        <w:tc>
          <w:tcPr>
            <w:tcW w:w="1152" w:type="dxa"/>
            <w:shd w:val="clear" w:color="000000" w:fill="FFFFFF"/>
            <w:vAlign w:val="bottom"/>
            <w:hideMark/>
          </w:tcPr>
          <w:p w14:paraId="1C06518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972BCA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1BB276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3E2AB9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9DDF3F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Amakunje@familypaths.org</w:t>
            </w:r>
          </w:p>
        </w:tc>
      </w:tr>
      <w:tr w:rsidR="00AE06A4" w:rsidRPr="006932CE" w14:paraId="3CCD8019" w14:textId="77777777" w:rsidTr="006932CE">
        <w:trPr>
          <w:trHeight w:val="290"/>
        </w:trPr>
        <w:tc>
          <w:tcPr>
            <w:tcW w:w="2448" w:type="dxa"/>
            <w:shd w:val="clear" w:color="000000" w:fill="FFFFFF"/>
            <w:vAlign w:val="bottom"/>
            <w:hideMark/>
          </w:tcPr>
          <w:p w14:paraId="09FB2E3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Family Paths</w:t>
            </w:r>
          </w:p>
        </w:tc>
        <w:tc>
          <w:tcPr>
            <w:tcW w:w="1440" w:type="dxa"/>
            <w:shd w:val="clear" w:color="000000" w:fill="FFFFFF"/>
            <w:hideMark/>
          </w:tcPr>
          <w:p w14:paraId="04285B8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Silver, Barbara</w:t>
            </w:r>
          </w:p>
        </w:tc>
        <w:tc>
          <w:tcPr>
            <w:tcW w:w="1152" w:type="dxa"/>
            <w:shd w:val="clear" w:color="000000" w:fill="FFFFFF"/>
            <w:vAlign w:val="bottom"/>
            <w:hideMark/>
          </w:tcPr>
          <w:p w14:paraId="1B4D282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A0B657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2418B7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790DF8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BDB07F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bsilver@familypaths.org</w:t>
            </w:r>
          </w:p>
        </w:tc>
      </w:tr>
      <w:tr w:rsidR="00AE06A4" w:rsidRPr="006932CE" w14:paraId="662B74A2" w14:textId="77777777" w:rsidTr="006932CE">
        <w:trPr>
          <w:trHeight w:val="290"/>
        </w:trPr>
        <w:tc>
          <w:tcPr>
            <w:tcW w:w="2448" w:type="dxa"/>
            <w:shd w:val="clear" w:color="000000" w:fill="FFFFFF"/>
            <w:vAlign w:val="bottom"/>
            <w:hideMark/>
          </w:tcPr>
          <w:p w14:paraId="32B8121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Family Paths</w:t>
            </w:r>
          </w:p>
        </w:tc>
        <w:tc>
          <w:tcPr>
            <w:tcW w:w="1440" w:type="dxa"/>
            <w:shd w:val="clear" w:color="000000" w:fill="FFFFFF"/>
            <w:hideMark/>
          </w:tcPr>
          <w:p w14:paraId="5A9B532C"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Cranshaw</w:t>
            </w:r>
            <w:proofErr w:type="spellEnd"/>
            <w:r w:rsidRPr="006932CE">
              <w:rPr>
                <w:rFonts w:ascii="Arial Narrow" w:hAnsi="Arial Narrow" w:cs="Arial"/>
                <w:sz w:val="18"/>
                <w:szCs w:val="18"/>
              </w:rPr>
              <w:t>, Cheryl</w:t>
            </w:r>
          </w:p>
        </w:tc>
        <w:tc>
          <w:tcPr>
            <w:tcW w:w="1152" w:type="dxa"/>
            <w:shd w:val="clear" w:color="000000" w:fill="FFFFFF"/>
            <w:vAlign w:val="bottom"/>
            <w:hideMark/>
          </w:tcPr>
          <w:p w14:paraId="13D2B62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5A195C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2FB0CC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4268F0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648E94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ccranshaw@familypaths.org</w:t>
            </w:r>
          </w:p>
        </w:tc>
      </w:tr>
      <w:tr w:rsidR="00AE06A4" w:rsidRPr="006932CE" w14:paraId="4729E029" w14:textId="77777777" w:rsidTr="006932CE">
        <w:trPr>
          <w:trHeight w:val="290"/>
        </w:trPr>
        <w:tc>
          <w:tcPr>
            <w:tcW w:w="2448" w:type="dxa"/>
            <w:shd w:val="clear" w:color="000000" w:fill="FFFFFF"/>
            <w:vAlign w:val="bottom"/>
            <w:hideMark/>
          </w:tcPr>
          <w:p w14:paraId="2C264B4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Family Paths</w:t>
            </w:r>
          </w:p>
        </w:tc>
        <w:tc>
          <w:tcPr>
            <w:tcW w:w="1440" w:type="dxa"/>
            <w:shd w:val="clear" w:color="000000" w:fill="FFFFFF"/>
            <w:hideMark/>
          </w:tcPr>
          <w:p w14:paraId="5423009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Reeves, Marcella</w:t>
            </w:r>
          </w:p>
        </w:tc>
        <w:tc>
          <w:tcPr>
            <w:tcW w:w="1152" w:type="dxa"/>
            <w:shd w:val="clear" w:color="000000" w:fill="FFFFFF"/>
            <w:vAlign w:val="bottom"/>
            <w:hideMark/>
          </w:tcPr>
          <w:p w14:paraId="5DDA8F3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4B56CE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F1FA2A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BB088A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E769B2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mreeves@familypaths.org</w:t>
            </w:r>
          </w:p>
        </w:tc>
      </w:tr>
      <w:tr w:rsidR="00AE06A4" w:rsidRPr="006932CE" w14:paraId="31B9A80E" w14:textId="77777777" w:rsidTr="006932CE">
        <w:trPr>
          <w:trHeight w:val="290"/>
        </w:trPr>
        <w:tc>
          <w:tcPr>
            <w:tcW w:w="2448" w:type="dxa"/>
            <w:shd w:val="clear" w:color="000000" w:fill="FFFFFF"/>
            <w:vAlign w:val="bottom"/>
            <w:hideMark/>
          </w:tcPr>
          <w:p w14:paraId="2C894DF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Family Paths</w:t>
            </w:r>
          </w:p>
        </w:tc>
        <w:tc>
          <w:tcPr>
            <w:tcW w:w="1440" w:type="dxa"/>
            <w:shd w:val="clear" w:color="000000" w:fill="FFFFFF"/>
            <w:hideMark/>
          </w:tcPr>
          <w:p w14:paraId="2A8040F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Trotman, Misa</w:t>
            </w:r>
          </w:p>
        </w:tc>
        <w:tc>
          <w:tcPr>
            <w:tcW w:w="1152" w:type="dxa"/>
            <w:shd w:val="clear" w:color="000000" w:fill="FFFFFF"/>
            <w:vAlign w:val="bottom"/>
            <w:hideMark/>
          </w:tcPr>
          <w:p w14:paraId="154812F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90CC7D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A5BD78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0682E0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7B9E60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mtrotman@familypaths.org</w:t>
            </w:r>
          </w:p>
        </w:tc>
      </w:tr>
      <w:tr w:rsidR="00AE06A4" w:rsidRPr="006932CE" w14:paraId="54FEC374" w14:textId="77777777" w:rsidTr="006932CE">
        <w:trPr>
          <w:trHeight w:val="290"/>
        </w:trPr>
        <w:tc>
          <w:tcPr>
            <w:tcW w:w="2448" w:type="dxa"/>
            <w:shd w:val="clear" w:color="000000" w:fill="FFFFFF"/>
            <w:vAlign w:val="bottom"/>
            <w:hideMark/>
          </w:tcPr>
          <w:p w14:paraId="3A70E5F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Family Paths</w:t>
            </w:r>
          </w:p>
        </w:tc>
        <w:tc>
          <w:tcPr>
            <w:tcW w:w="1440" w:type="dxa"/>
            <w:shd w:val="clear" w:color="000000" w:fill="FFFFFF"/>
            <w:hideMark/>
          </w:tcPr>
          <w:p w14:paraId="18324BFC"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Morosohk</w:t>
            </w:r>
            <w:proofErr w:type="spellEnd"/>
            <w:r w:rsidRPr="006932CE">
              <w:rPr>
                <w:rFonts w:ascii="Arial Narrow" w:hAnsi="Arial Narrow" w:cs="Arial"/>
                <w:sz w:val="18"/>
                <w:szCs w:val="18"/>
              </w:rPr>
              <w:t xml:space="preserve">, Nancy </w:t>
            </w:r>
          </w:p>
        </w:tc>
        <w:tc>
          <w:tcPr>
            <w:tcW w:w="1152" w:type="dxa"/>
            <w:shd w:val="clear" w:color="000000" w:fill="FFFFFF"/>
            <w:vAlign w:val="bottom"/>
            <w:hideMark/>
          </w:tcPr>
          <w:p w14:paraId="5C99B89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04A917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7BAF5D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A77209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72AEE2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nmorosohk@familypaths.org</w:t>
            </w:r>
          </w:p>
        </w:tc>
      </w:tr>
      <w:tr w:rsidR="00AE06A4" w:rsidRPr="006932CE" w14:paraId="1BF9F926" w14:textId="77777777" w:rsidTr="006932CE">
        <w:trPr>
          <w:trHeight w:val="630"/>
        </w:trPr>
        <w:tc>
          <w:tcPr>
            <w:tcW w:w="2448" w:type="dxa"/>
            <w:shd w:val="clear" w:color="000000" w:fill="FFFFFF"/>
            <w:vAlign w:val="bottom"/>
            <w:hideMark/>
          </w:tcPr>
          <w:p w14:paraId="4C9D13F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Family Service Agency of San Francisco</w:t>
            </w:r>
          </w:p>
        </w:tc>
        <w:tc>
          <w:tcPr>
            <w:tcW w:w="1440" w:type="dxa"/>
            <w:shd w:val="clear" w:color="000000" w:fill="FFFFFF"/>
            <w:hideMark/>
          </w:tcPr>
          <w:p w14:paraId="4113572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Bennett, Robert</w:t>
            </w:r>
          </w:p>
        </w:tc>
        <w:tc>
          <w:tcPr>
            <w:tcW w:w="1152" w:type="dxa"/>
            <w:shd w:val="clear" w:color="000000" w:fill="FFFFFF"/>
            <w:vAlign w:val="bottom"/>
            <w:hideMark/>
          </w:tcPr>
          <w:p w14:paraId="1E04238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FD3C52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A3EBA6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382412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70A94C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bbennett@fsasf.org</w:t>
            </w:r>
          </w:p>
        </w:tc>
      </w:tr>
      <w:tr w:rsidR="00AE06A4" w:rsidRPr="006932CE" w14:paraId="4EBB62BA" w14:textId="77777777" w:rsidTr="006932CE">
        <w:trPr>
          <w:trHeight w:val="830"/>
        </w:trPr>
        <w:tc>
          <w:tcPr>
            <w:tcW w:w="2448" w:type="dxa"/>
            <w:shd w:val="clear" w:color="000000" w:fill="FFFFFF"/>
            <w:vAlign w:val="bottom"/>
            <w:hideMark/>
          </w:tcPr>
          <w:p w14:paraId="5FD7E76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Family Service Counseling and Community Resource Center</w:t>
            </w:r>
          </w:p>
        </w:tc>
        <w:tc>
          <w:tcPr>
            <w:tcW w:w="1440" w:type="dxa"/>
            <w:shd w:val="clear" w:color="000000" w:fill="FFFFFF"/>
            <w:hideMark/>
          </w:tcPr>
          <w:p w14:paraId="78D4D731"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Gregan</w:t>
            </w:r>
            <w:proofErr w:type="spellEnd"/>
            <w:r w:rsidRPr="006932CE">
              <w:rPr>
                <w:rFonts w:ascii="Arial Narrow" w:hAnsi="Arial Narrow" w:cs="Arial"/>
                <w:sz w:val="18"/>
                <w:szCs w:val="18"/>
              </w:rPr>
              <w:t>-Ver, Anne</w:t>
            </w:r>
          </w:p>
        </w:tc>
        <w:tc>
          <w:tcPr>
            <w:tcW w:w="1152" w:type="dxa"/>
            <w:shd w:val="clear" w:color="000000" w:fill="FFFFFF"/>
            <w:vAlign w:val="bottom"/>
            <w:hideMark/>
          </w:tcPr>
          <w:p w14:paraId="18507A4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26F927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D53B50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F55A64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auto" w:fill="auto"/>
            <w:noWrap/>
            <w:vAlign w:val="bottom"/>
            <w:hideMark/>
          </w:tcPr>
          <w:p w14:paraId="53D93461" w14:textId="77777777" w:rsidR="00AE06A4" w:rsidRPr="006932CE" w:rsidRDefault="00AE06A4" w:rsidP="00AE06A4">
            <w:pPr>
              <w:rPr>
                <w:rFonts w:ascii="Arial Narrow" w:hAnsi="Arial Narrow" w:cs="Calibri"/>
                <w:color w:val="000000"/>
                <w:sz w:val="18"/>
                <w:szCs w:val="18"/>
              </w:rPr>
            </w:pPr>
            <w:r w:rsidRPr="006932CE">
              <w:rPr>
                <w:rFonts w:ascii="Arial Narrow" w:hAnsi="Arial Narrow" w:cs="Calibri"/>
                <w:color w:val="000000"/>
                <w:sz w:val="18"/>
                <w:szCs w:val="18"/>
              </w:rPr>
              <w:t>agreganver@fscc.org</w:t>
            </w:r>
          </w:p>
        </w:tc>
      </w:tr>
      <w:tr w:rsidR="00AE06A4" w:rsidRPr="006932CE" w14:paraId="35A69367" w14:textId="77777777" w:rsidTr="006932CE">
        <w:trPr>
          <w:trHeight w:val="830"/>
        </w:trPr>
        <w:tc>
          <w:tcPr>
            <w:tcW w:w="2448" w:type="dxa"/>
            <w:shd w:val="clear" w:color="000000" w:fill="FFFFFF"/>
            <w:vAlign w:val="bottom"/>
            <w:hideMark/>
          </w:tcPr>
          <w:p w14:paraId="05C74C3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lastRenderedPageBreak/>
              <w:t>Family Service Counseling and Community Resource Center</w:t>
            </w:r>
          </w:p>
        </w:tc>
        <w:tc>
          <w:tcPr>
            <w:tcW w:w="1440" w:type="dxa"/>
            <w:shd w:val="clear" w:color="000000" w:fill="FFFFFF"/>
            <w:vAlign w:val="bottom"/>
            <w:hideMark/>
          </w:tcPr>
          <w:p w14:paraId="49C3C13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Kelly </w:t>
            </w:r>
            <w:proofErr w:type="spellStart"/>
            <w:r w:rsidRPr="006932CE">
              <w:rPr>
                <w:rFonts w:ascii="Arial Narrow" w:hAnsi="Arial Narrow" w:cs="Arial"/>
                <w:sz w:val="18"/>
                <w:szCs w:val="18"/>
              </w:rPr>
              <w:t>O’Lague</w:t>
            </w:r>
            <w:proofErr w:type="spellEnd"/>
            <w:r w:rsidRPr="006932CE">
              <w:rPr>
                <w:rFonts w:ascii="Arial Narrow" w:hAnsi="Arial Narrow" w:cs="Arial"/>
                <w:sz w:val="18"/>
                <w:szCs w:val="18"/>
              </w:rPr>
              <w:t xml:space="preserve"> </w:t>
            </w:r>
            <w:proofErr w:type="spellStart"/>
            <w:r w:rsidRPr="006932CE">
              <w:rPr>
                <w:rFonts w:ascii="Arial Narrow" w:hAnsi="Arial Narrow" w:cs="Arial"/>
                <w:sz w:val="18"/>
                <w:szCs w:val="18"/>
              </w:rPr>
              <w:t>Dulka</w:t>
            </w:r>
            <w:proofErr w:type="spellEnd"/>
          </w:p>
        </w:tc>
        <w:tc>
          <w:tcPr>
            <w:tcW w:w="1152" w:type="dxa"/>
            <w:shd w:val="clear" w:color="000000" w:fill="FFFFFF"/>
            <w:vAlign w:val="bottom"/>
            <w:hideMark/>
          </w:tcPr>
          <w:p w14:paraId="75D8D9C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B28D13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7EDE30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C2A323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9D46EA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kdulka@fscc.org</w:t>
            </w:r>
          </w:p>
        </w:tc>
      </w:tr>
      <w:tr w:rsidR="00AE06A4" w:rsidRPr="006932CE" w14:paraId="5AFA2BE0" w14:textId="77777777" w:rsidTr="006932CE">
        <w:trPr>
          <w:trHeight w:val="830"/>
        </w:trPr>
        <w:tc>
          <w:tcPr>
            <w:tcW w:w="2448" w:type="dxa"/>
            <w:shd w:val="clear" w:color="000000" w:fill="FFFFFF"/>
            <w:vAlign w:val="bottom"/>
            <w:hideMark/>
          </w:tcPr>
          <w:p w14:paraId="5271A4D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Family Service Counseling and Community Resource Center</w:t>
            </w:r>
          </w:p>
        </w:tc>
        <w:tc>
          <w:tcPr>
            <w:tcW w:w="1440" w:type="dxa"/>
            <w:shd w:val="clear" w:color="000000" w:fill="FFFFFF"/>
            <w:hideMark/>
          </w:tcPr>
          <w:p w14:paraId="6CCEB94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Venegas, Pai</w:t>
            </w:r>
          </w:p>
        </w:tc>
        <w:tc>
          <w:tcPr>
            <w:tcW w:w="1152" w:type="dxa"/>
            <w:shd w:val="clear" w:color="000000" w:fill="FFFFFF"/>
            <w:vAlign w:val="bottom"/>
            <w:hideMark/>
          </w:tcPr>
          <w:p w14:paraId="51A7CB5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D2F9E2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6D2C25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E774A3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167176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pvenegas@fscc.org</w:t>
            </w:r>
          </w:p>
        </w:tc>
      </w:tr>
      <w:tr w:rsidR="00AE06A4" w:rsidRPr="006932CE" w14:paraId="24B1D035" w14:textId="77777777" w:rsidTr="006932CE">
        <w:trPr>
          <w:trHeight w:val="830"/>
        </w:trPr>
        <w:tc>
          <w:tcPr>
            <w:tcW w:w="2448" w:type="dxa"/>
            <w:shd w:val="clear" w:color="000000" w:fill="FFFFFF"/>
            <w:vAlign w:val="bottom"/>
            <w:hideMark/>
          </w:tcPr>
          <w:p w14:paraId="4A721F9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Family Service Counseling and Community Resource Center</w:t>
            </w:r>
          </w:p>
        </w:tc>
        <w:tc>
          <w:tcPr>
            <w:tcW w:w="1440" w:type="dxa"/>
            <w:shd w:val="clear" w:color="000000" w:fill="FFFFFF"/>
            <w:hideMark/>
          </w:tcPr>
          <w:p w14:paraId="1731ECC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Harris, Tricia</w:t>
            </w:r>
          </w:p>
        </w:tc>
        <w:tc>
          <w:tcPr>
            <w:tcW w:w="1152" w:type="dxa"/>
            <w:shd w:val="clear" w:color="000000" w:fill="FFFFFF"/>
            <w:vAlign w:val="bottom"/>
            <w:hideMark/>
          </w:tcPr>
          <w:p w14:paraId="71560FE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DACB07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4FA8AD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AAD2A2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0360D8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tharris@fscc.org</w:t>
            </w:r>
          </w:p>
        </w:tc>
      </w:tr>
      <w:tr w:rsidR="00AE06A4" w:rsidRPr="006932CE" w14:paraId="6C65C34A" w14:textId="77777777" w:rsidTr="006932CE">
        <w:trPr>
          <w:trHeight w:val="430"/>
        </w:trPr>
        <w:tc>
          <w:tcPr>
            <w:tcW w:w="2448" w:type="dxa"/>
            <w:shd w:val="clear" w:color="000000" w:fill="FFFFFF"/>
            <w:vAlign w:val="bottom"/>
            <w:hideMark/>
          </w:tcPr>
          <w:p w14:paraId="548D44C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Family Support Services</w:t>
            </w:r>
          </w:p>
        </w:tc>
        <w:tc>
          <w:tcPr>
            <w:tcW w:w="1440" w:type="dxa"/>
            <w:shd w:val="clear" w:color="000000" w:fill="FFFFFF"/>
            <w:hideMark/>
          </w:tcPr>
          <w:p w14:paraId="4A93DFE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Cheryl Smith</w:t>
            </w:r>
          </w:p>
        </w:tc>
        <w:tc>
          <w:tcPr>
            <w:tcW w:w="1152" w:type="dxa"/>
            <w:shd w:val="clear" w:color="000000" w:fill="FFFFFF"/>
            <w:vAlign w:val="bottom"/>
            <w:hideMark/>
          </w:tcPr>
          <w:p w14:paraId="2602874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A0D66A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F27A15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E65081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4F4BF8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csmith@fssba.org</w:t>
            </w:r>
          </w:p>
        </w:tc>
      </w:tr>
      <w:tr w:rsidR="00AE06A4" w:rsidRPr="006932CE" w14:paraId="682D3F5A" w14:textId="77777777" w:rsidTr="006932CE">
        <w:trPr>
          <w:trHeight w:val="430"/>
        </w:trPr>
        <w:tc>
          <w:tcPr>
            <w:tcW w:w="2448" w:type="dxa"/>
            <w:shd w:val="clear" w:color="000000" w:fill="FFFFFF"/>
            <w:vAlign w:val="bottom"/>
            <w:hideMark/>
          </w:tcPr>
          <w:p w14:paraId="1701CEE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Family Support Services</w:t>
            </w:r>
          </w:p>
        </w:tc>
        <w:tc>
          <w:tcPr>
            <w:tcW w:w="1440" w:type="dxa"/>
            <w:shd w:val="clear" w:color="000000" w:fill="FFFFFF"/>
            <w:hideMark/>
          </w:tcPr>
          <w:p w14:paraId="3B6BC98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Elizabeth </w:t>
            </w:r>
            <w:proofErr w:type="spellStart"/>
            <w:r w:rsidRPr="006932CE">
              <w:rPr>
                <w:rFonts w:ascii="Arial Narrow" w:hAnsi="Arial Narrow" w:cs="Arial"/>
                <w:sz w:val="18"/>
                <w:szCs w:val="18"/>
              </w:rPr>
              <w:t>Adeyi</w:t>
            </w:r>
            <w:proofErr w:type="spellEnd"/>
          </w:p>
        </w:tc>
        <w:tc>
          <w:tcPr>
            <w:tcW w:w="1152" w:type="dxa"/>
            <w:shd w:val="clear" w:color="000000" w:fill="FFFFFF"/>
            <w:vAlign w:val="bottom"/>
            <w:hideMark/>
          </w:tcPr>
          <w:p w14:paraId="311F878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19E279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B60DF5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E65A5A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C912B0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eadeyi@fssba.org</w:t>
            </w:r>
          </w:p>
        </w:tc>
      </w:tr>
      <w:tr w:rsidR="00AE06A4" w:rsidRPr="006932CE" w14:paraId="3F6305B1" w14:textId="77777777" w:rsidTr="006932CE">
        <w:trPr>
          <w:trHeight w:val="430"/>
        </w:trPr>
        <w:tc>
          <w:tcPr>
            <w:tcW w:w="2448" w:type="dxa"/>
            <w:shd w:val="clear" w:color="000000" w:fill="FFFFFF"/>
            <w:vAlign w:val="bottom"/>
            <w:hideMark/>
          </w:tcPr>
          <w:p w14:paraId="2AE4515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Family Support Services</w:t>
            </w:r>
          </w:p>
        </w:tc>
        <w:tc>
          <w:tcPr>
            <w:tcW w:w="1440" w:type="dxa"/>
            <w:shd w:val="clear" w:color="000000" w:fill="FFFFFF"/>
            <w:vAlign w:val="bottom"/>
            <w:hideMark/>
          </w:tcPr>
          <w:p w14:paraId="1412255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Gary Thomsen</w:t>
            </w:r>
          </w:p>
        </w:tc>
        <w:tc>
          <w:tcPr>
            <w:tcW w:w="1152" w:type="dxa"/>
            <w:shd w:val="clear" w:color="000000" w:fill="FFFFFF"/>
            <w:vAlign w:val="bottom"/>
            <w:hideMark/>
          </w:tcPr>
          <w:p w14:paraId="172E67A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A4C03C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138EDE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00AF11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ECFA7B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gthomsen@fssba.org</w:t>
            </w:r>
          </w:p>
        </w:tc>
      </w:tr>
      <w:tr w:rsidR="00AE06A4" w:rsidRPr="006932CE" w14:paraId="3C3EE6FC" w14:textId="77777777" w:rsidTr="006932CE">
        <w:trPr>
          <w:trHeight w:val="430"/>
        </w:trPr>
        <w:tc>
          <w:tcPr>
            <w:tcW w:w="2448" w:type="dxa"/>
            <w:shd w:val="clear" w:color="000000" w:fill="FFFFFF"/>
            <w:vAlign w:val="bottom"/>
            <w:hideMark/>
          </w:tcPr>
          <w:p w14:paraId="54DE269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Family Support Services-SF</w:t>
            </w:r>
          </w:p>
        </w:tc>
        <w:tc>
          <w:tcPr>
            <w:tcW w:w="1440" w:type="dxa"/>
            <w:shd w:val="clear" w:color="000000" w:fill="FFFFFF"/>
            <w:hideMark/>
          </w:tcPr>
          <w:p w14:paraId="697AB5F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Chambers, Pat</w:t>
            </w:r>
          </w:p>
        </w:tc>
        <w:tc>
          <w:tcPr>
            <w:tcW w:w="1152" w:type="dxa"/>
            <w:shd w:val="clear" w:color="000000" w:fill="FFFFFF"/>
            <w:vAlign w:val="bottom"/>
            <w:hideMark/>
          </w:tcPr>
          <w:p w14:paraId="23A4638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48C24B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F694A0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54B09A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ABEFEB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pchambers@FSSBA-SF.org</w:t>
            </w:r>
          </w:p>
        </w:tc>
      </w:tr>
      <w:tr w:rsidR="00AE06A4" w:rsidRPr="006932CE" w14:paraId="78AAAB91" w14:textId="77777777" w:rsidTr="006932CE">
        <w:trPr>
          <w:trHeight w:val="430"/>
        </w:trPr>
        <w:tc>
          <w:tcPr>
            <w:tcW w:w="2448" w:type="dxa"/>
            <w:shd w:val="clear" w:color="000000" w:fill="FFFFFF"/>
            <w:vAlign w:val="bottom"/>
            <w:hideMark/>
          </w:tcPr>
          <w:p w14:paraId="54301AF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Felton Institute</w:t>
            </w:r>
          </w:p>
        </w:tc>
        <w:tc>
          <w:tcPr>
            <w:tcW w:w="1440" w:type="dxa"/>
            <w:shd w:val="clear" w:color="000000" w:fill="FFFFFF"/>
            <w:vAlign w:val="bottom"/>
            <w:hideMark/>
          </w:tcPr>
          <w:p w14:paraId="5487C2F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Curtis Penn</w:t>
            </w:r>
          </w:p>
        </w:tc>
        <w:tc>
          <w:tcPr>
            <w:tcW w:w="1152" w:type="dxa"/>
            <w:shd w:val="clear" w:color="000000" w:fill="FFFFFF"/>
            <w:vAlign w:val="bottom"/>
            <w:hideMark/>
          </w:tcPr>
          <w:p w14:paraId="774F1E8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(415) 474-7310</w:t>
            </w:r>
          </w:p>
        </w:tc>
        <w:tc>
          <w:tcPr>
            <w:tcW w:w="1584" w:type="dxa"/>
            <w:shd w:val="clear" w:color="000000" w:fill="FFFFFF"/>
            <w:vAlign w:val="bottom"/>
            <w:hideMark/>
          </w:tcPr>
          <w:p w14:paraId="3153D02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1500 Franklin Street</w:t>
            </w:r>
          </w:p>
        </w:tc>
        <w:tc>
          <w:tcPr>
            <w:tcW w:w="864" w:type="dxa"/>
            <w:shd w:val="clear" w:color="000000" w:fill="FFFFFF"/>
            <w:vAlign w:val="bottom"/>
            <w:hideMark/>
          </w:tcPr>
          <w:p w14:paraId="776451C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Oakland</w:t>
            </w:r>
          </w:p>
        </w:tc>
        <w:tc>
          <w:tcPr>
            <w:tcW w:w="432" w:type="dxa"/>
            <w:shd w:val="clear" w:color="000000" w:fill="FFFFFF"/>
            <w:vAlign w:val="bottom"/>
            <w:hideMark/>
          </w:tcPr>
          <w:p w14:paraId="5EA2770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19BCBCF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cpenn@felton.org</w:t>
            </w:r>
          </w:p>
        </w:tc>
      </w:tr>
      <w:tr w:rsidR="00AE06A4" w:rsidRPr="006932CE" w14:paraId="1E9244A2" w14:textId="77777777" w:rsidTr="006932CE">
        <w:trPr>
          <w:trHeight w:val="430"/>
        </w:trPr>
        <w:tc>
          <w:tcPr>
            <w:tcW w:w="2448" w:type="dxa"/>
            <w:shd w:val="clear" w:color="000000" w:fill="FFFFFF"/>
            <w:vAlign w:val="bottom"/>
            <w:hideMark/>
          </w:tcPr>
          <w:p w14:paraId="4684D75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Felton Institute</w:t>
            </w:r>
          </w:p>
        </w:tc>
        <w:tc>
          <w:tcPr>
            <w:tcW w:w="1440" w:type="dxa"/>
            <w:shd w:val="clear" w:color="000000" w:fill="FFFFFF"/>
            <w:vAlign w:val="bottom"/>
            <w:hideMark/>
          </w:tcPr>
          <w:p w14:paraId="7145A2E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Alisa Thorsen </w:t>
            </w:r>
          </w:p>
        </w:tc>
        <w:tc>
          <w:tcPr>
            <w:tcW w:w="1152" w:type="dxa"/>
            <w:shd w:val="clear" w:color="000000" w:fill="FFFFFF"/>
            <w:vAlign w:val="bottom"/>
            <w:hideMark/>
          </w:tcPr>
          <w:p w14:paraId="17868B2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(510) 844-8244</w:t>
            </w:r>
          </w:p>
        </w:tc>
        <w:tc>
          <w:tcPr>
            <w:tcW w:w="1584" w:type="dxa"/>
            <w:shd w:val="clear" w:color="000000" w:fill="FFFFFF"/>
            <w:vAlign w:val="bottom"/>
            <w:hideMark/>
          </w:tcPr>
          <w:p w14:paraId="1F9407F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1005 Atlantic Ave </w:t>
            </w:r>
          </w:p>
        </w:tc>
        <w:tc>
          <w:tcPr>
            <w:tcW w:w="864" w:type="dxa"/>
            <w:shd w:val="clear" w:color="000000" w:fill="FFFFFF"/>
            <w:vAlign w:val="bottom"/>
            <w:hideMark/>
          </w:tcPr>
          <w:p w14:paraId="0D036C0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Alameda</w:t>
            </w:r>
          </w:p>
        </w:tc>
        <w:tc>
          <w:tcPr>
            <w:tcW w:w="432" w:type="dxa"/>
            <w:shd w:val="clear" w:color="000000" w:fill="FFFFFF"/>
            <w:vAlign w:val="bottom"/>
            <w:hideMark/>
          </w:tcPr>
          <w:p w14:paraId="5754DAD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auto" w:fill="auto"/>
            <w:noWrap/>
            <w:vAlign w:val="bottom"/>
            <w:hideMark/>
          </w:tcPr>
          <w:p w14:paraId="6D5CDCDF"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grants@felton.org</w:t>
            </w:r>
          </w:p>
        </w:tc>
      </w:tr>
      <w:tr w:rsidR="00AE06A4" w:rsidRPr="006932CE" w14:paraId="653F3B4B" w14:textId="77777777" w:rsidTr="006932CE">
        <w:trPr>
          <w:trHeight w:val="290"/>
        </w:trPr>
        <w:tc>
          <w:tcPr>
            <w:tcW w:w="2448" w:type="dxa"/>
            <w:shd w:val="clear" w:color="000000" w:fill="FFFFFF"/>
            <w:vAlign w:val="bottom"/>
            <w:hideMark/>
          </w:tcPr>
          <w:p w14:paraId="6C5FCAC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Felton Institute</w:t>
            </w:r>
          </w:p>
        </w:tc>
        <w:tc>
          <w:tcPr>
            <w:tcW w:w="1440" w:type="dxa"/>
            <w:shd w:val="clear" w:color="000000" w:fill="FFFFFF"/>
            <w:vAlign w:val="bottom"/>
            <w:hideMark/>
          </w:tcPr>
          <w:p w14:paraId="31F3ED0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Nita Kirby</w:t>
            </w:r>
          </w:p>
        </w:tc>
        <w:tc>
          <w:tcPr>
            <w:tcW w:w="1152" w:type="dxa"/>
            <w:shd w:val="clear" w:color="000000" w:fill="FFFFFF"/>
            <w:vAlign w:val="bottom"/>
            <w:hideMark/>
          </w:tcPr>
          <w:p w14:paraId="75D99F6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8C6100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161F16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577B95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D0F0BA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nkirby@felton.org</w:t>
            </w:r>
          </w:p>
        </w:tc>
      </w:tr>
      <w:tr w:rsidR="00AE06A4" w:rsidRPr="006932CE" w14:paraId="2DE4A386" w14:textId="77777777" w:rsidTr="006932CE">
        <w:trPr>
          <w:trHeight w:val="430"/>
        </w:trPr>
        <w:tc>
          <w:tcPr>
            <w:tcW w:w="2448" w:type="dxa"/>
            <w:shd w:val="clear" w:color="000000" w:fill="FFFFFF"/>
            <w:vAlign w:val="bottom"/>
            <w:hideMark/>
          </w:tcPr>
          <w:p w14:paraId="45D2917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Felton Institute</w:t>
            </w:r>
          </w:p>
        </w:tc>
        <w:tc>
          <w:tcPr>
            <w:tcW w:w="1440" w:type="dxa"/>
            <w:shd w:val="clear" w:color="000000" w:fill="FFFFFF"/>
            <w:vAlign w:val="bottom"/>
            <w:hideMark/>
          </w:tcPr>
          <w:p w14:paraId="3A23B80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Dr. Robin Ortiz</w:t>
            </w:r>
          </w:p>
        </w:tc>
        <w:tc>
          <w:tcPr>
            <w:tcW w:w="1152" w:type="dxa"/>
            <w:shd w:val="clear" w:color="000000" w:fill="FFFFFF"/>
            <w:vAlign w:val="bottom"/>
            <w:hideMark/>
          </w:tcPr>
          <w:p w14:paraId="0756F18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(415) 474-7310 x733</w:t>
            </w:r>
          </w:p>
        </w:tc>
        <w:tc>
          <w:tcPr>
            <w:tcW w:w="1584" w:type="dxa"/>
            <w:shd w:val="clear" w:color="000000" w:fill="FFFFFF"/>
            <w:vAlign w:val="bottom"/>
            <w:hideMark/>
          </w:tcPr>
          <w:p w14:paraId="2D7CA8D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711 Van Ness Avenue #550</w:t>
            </w:r>
          </w:p>
        </w:tc>
        <w:tc>
          <w:tcPr>
            <w:tcW w:w="864" w:type="dxa"/>
            <w:shd w:val="clear" w:color="000000" w:fill="FFFFFF"/>
            <w:vAlign w:val="bottom"/>
            <w:hideMark/>
          </w:tcPr>
          <w:p w14:paraId="226680C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SF</w:t>
            </w:r>
          </w:p>
        </w:tc>
        <w:tc>
          <w:tcPr>
            <w:tcW w:w="432" w:type="dxa"/>
            <w:shd w:val="clear" w:color="000000" w:fill="FFFFFF"/>
            <w:vAlign w:val="bottom"/>
            <w:hideMark/>
          </w:tcPr>
          <w:p w14:paraId="5165F92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501417D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rortiz@felton.org</w:t>
            </w:r>
          </w:p>
        </w:tc>
      </w:tr>
      <w:tr w:rsidR="00AE06A4" w:rsidRPr="006932CE" w14:paraId="5445389E" w14:textId="77777777" w:rsidTr="006932CE">
        <w:trPr>
          <w:trHeight w:val="290"/>
        </w:trPr>
        <w:tc>
          <w:tcPr>
            <w:tcW w:w="2448" w:type="dxa"/>
            <w:shd w:val="clear" w:color="000000" w:fill="FFFFFF"/>
            <w:vAlign w:val="bottom"/>
            <w:hideMark/>
          </w:tcPr>
          <w:p w14:paraId="3762198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Felton Institute</w:t>
            </w:r>
          </w:p>
        </w:tc>
        <w:tc>
          <w:tcPr>
            <w:tcW w:w="1440" w:type="dxa"/>
            <w:shd w:val="clear" w:color="000000" w:fill="FFFFFF"/>
            <w:hideMark/>
          </w:tcPr>
          <w:p w14:paraId="497A45A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Gilbert, Al</w:t>
            </w:r>
          </w:p>
        </w:tc>
        <w:tc>
          <w:tcPr>
            <w:tcW w:w="1152" w:type="dxa"/>
            <w:shd w:val="clear" w:color="000000" w:fill="FFFFFF"/>
            <w:vAlign w:val="bottom"/>
            <w:hideMark/>
          </w:tcPr>
          <w:p w14:paraId="72D004C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154BEC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B26D83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C428C1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005A98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agilbert@felton.org</w:t>
            </w:r>
          </w:p>
        </w:tc>
      </w:tr>
      <w:tr w:rsidR="00AE06A4" w:rsidRPr="006932CE" w14:paraId="7D809ED4" w14:textId="77777777" w:rsidTr="006932CE">
        <w:trPr>
          <w:trHeight w:val="290"/>
        </w:trPr>
        <w:tc>
          <w:tcPr>
            <w:tcW w:w="2448" w:type="dxa"/>
            <w:shd w:val="clear" w:color="000000" w:fill="FFFFFF"/>
            <w:vAlign w:val="bottom"/>
            <w:hideMark/>
          </w:tcPr>
          <w:p w14:paraId="7E99F56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Felton Institute</w:t>
            </w:r>
          </w:p>
        </w:tc>
        <w:tc>
          <w:tcPr>
            <w:tcW w:w="1440" w:type="dxa"/>
            <w:shd w:val="clear" w:color="000000" w:fill="FFFFFF"/>
            <w:hideMark/>
          </w:tcPr>
          <w:p w14:paraId="7368D28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O'Leary, Lynn</w:t>
            </w:r>
          </w:p>
        </w:tc>
        <w:tc>
          <w:tcPr>
            <w:tcW w:w="1152" w:type="dxa"/>
            <w:shd w:val="clear" w:color="000000" w:fill="FFFFFF"/>
            <w:vAlign w:val="bottom"/>
            <w:hideMark/>
          </w:tcPr>
          <w:p w14:paraId="17624C8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11FBBA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96DD36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552D31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57891D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loleary@felton.org</w:t>
            </w:r>
          </w:p>
        </w:tc>
      </w:tr>
      <w:tr w:rsidR="00AE06A4" w:rsidRPr="006932CE" w14:paraId="34556594" w14:textId="77777777" w:rsidTr="006932CE">
        <w:trPr>
          <w:trHeight w:val="430"/>
        </w:trPr>
        <w:tc>
          <w:tcPr>
            <w:tcW w:w="2448" w:type="dxa"/>
            <w:shd w:val="clear" w:color="000000" w:fill="FFFFFF"/>
            <w:vAlign w:val="bottom"/>
            <w:hideMark/>
          </w:tcPr>
          <w:p w14:paraId="4A5A192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Filipino Advocates for Justice</w:t>
            </w:r>
          </w:p>
        </w:tc>
        <w:tc>
          <w:tcPr>
            <w:tcW w:w="1440" w:type="dxa"/>
            <w:shd w:val="clear" w:color="000000" w:fill="FFFFFF"/>
            <w:hideMark/>
          </w:tcPr>
          <w:p w14:paraId="7D841454"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Galedo</w:t>
            </w:r>
            <w:proofErr w:type="spellEnd"/>
            <w:r w:rsidRPr="006932CE">
              <w:rPr>
                <w:rFonts w:ascii="Arial Narrow" w:hAnsi="Arial Narrow" w:cs="Arial"/>
                <w:sz w:val="18"/>
                <w:szCs w:val="18"/>
              </w:rPr>
              <w:t>, Lillian</w:t>
            </w:r>
          </w:p>
        </w:tc>
        <w:tc>
          <w:tcPr>
            <w:tcW w:w="1152" w:type="dxa"/>
            <w:shd w:val="clear" w:color="000000" w:fill="FFFFFF"/>
            <w:vAlign w:val="bottom"/>
            <w:hideMark/>
          </w:tcPr>
          <w:p w14:paraId="4F0CE3E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C9126C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788BFA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42C9DE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EB301B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lgaledo@filipinos4justice.org</w:t>
            </w:r>
          </w:p>
        </w:tc>
      </w:tr>
      <w:tr w:rsidR="00AE06A4" w:rsidRPr="006932CE" w14:paraId="2F41AE82" w14:textId="77777777" w:rsidTr="006932CE">
        <w:trPr>
          <w:trHeight w:val="430"/>
        </w:trPr>
        <w:tc>
          <w:tcPr>
            <w:tcW w:w="2448" w:type="dxa"/>
            <w:shd w:val="clear" w:color="000000" w:fill="FFFFFF"/>
            <w:vAlign w:val="bottom"/>
            <w:hideMark/>
          </w:tcPr>
          <w:p w14:paraId="4B26BD1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Filipino Advocates for Justice </w:t>
            </w:r>
          </w:p>
        </w:tc>
        <w:tc>
          <w:tcPr>
            <w:tcW w:w="1440" w:type="dxa"/>
            <w:shd w:val="clear" w:color="000000" w:fill="FFFFFF"/>
            <w:hideMark/>
          </w:tcPr>
          <w:p w14:paraId="28315C3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Cara, Chris</w:t>
            </w:r>
          </w:p>
        </w:tc>
        <w:tc>
          <w:tcPr>
            <w:tcW w:w="1152" w:type="dxa"/>
            <w:shd w:val="clear" w:color="000000" w:fill="FFFFFF"/>
            <w:vAlign w:val="bottom"/>
            <w:hideMark/>
          </w:tcPr>
          <w:p w14:paraId="08ABBF0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FCBBAC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5C9DC6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C185EE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DFD08A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ccara@filipinos4justice.org</w:t>
            </w:r>
          </w:p>
        </w:tc>
      </w:tr>
      <w:tr w:rsidR="00AE06A4" w:rsidRPr="006932CE" w14:paraId="14DE1257" w14:textId="77777777" w:rsidTr="006932CE">
        <w:trPr>
          <w:trHeight w:val="430"/>
        </w:trPr>
        <w:tc>
          <w:tcPr>
            <w:tcW w:w="2448" w:type="dxa"/>
            <w:shd w:val="clear" w:color="000000" w:fill="FFFFFF"/>
            <w:vAlign w:val="bottom"/>
            <w:hideMark/>
          </w:tcPr>
          <w:p w14:paraId="05D081C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Filipino Advocates for Justice </w:t>
            </w:r>
          </w:p>
        </w:tc>
        <w:tc>
          <w:tcPr>
            <w:tcW w:w="1440" w:type="dxa"/>
            <w:shd w:val="clear" w:color="000000" w:fill="FFFFFF"/>
            <w:hideMark/>
          </w:tcPr>
          <w:p w14:paraId="2B0F6CE3"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Alcid</w:t>
            </w:r>
            <w:proofErr w:type="spellEnd"/>
            <w:r w:rsidRPr="006932CE">
              <w:rPr>
                <w:rFonts w:ascii="Arial Narrow" w:hAnsi="Arial Narrow" w:cs="Arial"/>
                <w:sz w:val="18"/>
                <w:szCs w:val="18"/>
              </w:rPr>
              <w:t>, Geraldine</w:t>
            </w:r>
          </w:p>
        </w:tc>
        <w:tc>
          <w:tcPr>
            <w:tcW w:w="1152" w:type="dxa"/>
            <w:shd w:val="clear" w:color="000000" w:fill="FFFFFF"/>
            <w:vAlign w:val="bottom"/>
            <w:hideMark/>
          </w:tcPr>
          <w:p w14:paraId="09D0FFC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1F161C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4415CD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A92C75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BF659C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geraldine@filipinos4justice.org</w:t>
            </w:r>
          </w:p>
        </w:tc>
      </w:tr>
      <w:tr w:rsidR="00AE06A4" w:rsidRPr="006932CE" w14:paraId="6D905D20" w14:textId="77777777" w:rsidTr="006932CE">
        <w:trPr>
          <w:trHeight w:val="430"/>
        </w:trPr>
        <w:tc>
          <w:tcPr>
            <w:tcW w:w="2448" w:type="dxa"/>
            <w:shd w:val="clear" w:color="000000" w:fill="FFFFFF"/>
            <w:vAlign w:val="bottom"/>
            <w:hideMark/>
          </w:tcPr>
          <w:p w14:paraId="2672433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Five Keys School Program</w:t>
            </w:r>
          </w:p>
        </w:tc>
        <w:tc>
          <w:tcPr>
            <w:tcW w:w="1440" w:type="dxa"/>
            <w:shd w:val="clear" w:color="000000" w:fill="FFFFFF"/>
            <w:vAlign w:val="bottom"/>
            <w:hideMark/>
          </w:tcPr>
          <w:p w14:paraId="0888490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Dorick Scarpelli</w:t>
            </w:r>
          </w:p>
        </w:tc>
        <w:tc>
          <w:tcPr>
            <w:tcW w:w="1152" w:type="dxa"/>
            <w:shd w:val="clear" w:color="000000" w:fill="FFFFFF"/>
            <w:vAlign w:val="bottom"/>
            <w:hideMark/>
          </w:tcPr>
          <w:p w14:paraId="6F665B0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(415) 347-9275</w:t>
            </w:r>
          </w:p>
        </w:tc>
        <w:tc>
          <w:tcPr>
            <w:tcW w:w="1584" w:type="dxa"/>
            <w:shd w:val="clear" w:color="000000" w:fill="FFFFFF"/>
            <w:vAlign w:val="bottom"/>
            <w:hideMark/>
          </w:tcPr>
          <w:p w14:paraId="44BFBC7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320 - 13th Street</w:t>
            </w:r>
          </w:p>
        </w:tc>
        <w:tc>
          <w:tcPr>
            <w:tcW w:w="864" w:type="dxa"/>
            <w:shd w:val="clear" w:color="000000" w:fill="FFFFFF"/>
            <w:vAlign w:val="bottom"/>
            <w:hideMark/>
          </w:tcPr>
          <w:p w14:paraId="0AAE0AA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Oakland</w:t>
            </w:r>
          </w:p>
        </w:tc>
        <w:tc>
          <w:tcPr>
            <w:tcW w:w="432" w:type="dxa"/>
            <w:shd w:val="clear" w:color="000000" w:fill="FFFFFF"/>
            <w:vAlign w:val="bottom"/>
            <w:hideMark/>
          </w:tcPr>
          <w:p w14:paraId="51DB984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706F014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doricks@fivekeys.org</w:t>
            </w:r>
          </w:p>
        </w:tc>
      </w:tr>
      <w:tr w:rsidR="00AE06A4" w:rsidRPr="006932CE" w14:paraId="42302540" w14:textId="77777777" w:rsidTr="006932CE">
        <w:trPr>
          <w:trHeight w:val="430"/>
        </w:trPr>
        <w:tc>
          <w:tcPr>
            <w:tcW w:w="2448" w:type="dxa"/>
            <w:shd w:val="clear" w:color="000000" w:fill="FFFFFF"/>
            <w:vAlign w:val="bottom"/>
            <w:hideMark/>
          </w:tcPr>
          <w:p w14:paraId="5651832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Five Keys School Program</w:t>
            </w:r>
          </w:p>
        </w:tc>
        <w:tc>
          <w:tcPr>
            <w:tcW w:w="1440" w:type="dxa"/>
            <w:shd w:val="clear" w:color="000000" w:fill="FFFFFF"/>
            <w:vAlign w:val="bottom"/>
            <w:hideMark/>
          </w:tcPr>
          <w:p w14:paraId="1020F94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Laurie Rubin</w:t>
            </w:r>
          </w:p>
        </w:tc>
        <w:tc>
          <w:tcPr>
            <w:tcW w:w="1152" w:type="dxa"/>
            <w:shd w:val="clear" w:color="000000" w:fill="FFFFFF"/>
            <w:vAlign w:val="bottom"/>
            <w:hideMark/>
          </w:tcPr>
          <w:p w14:paraId="5C082D0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(925) 725-9995</w:t>
            </w:r>
          </w:p>
        </w:tc>
        <w:tc>
          <w:tcPr>
            <w:tcW w:w="1584" w:type="dxa"/>
            <w:shd w:val="clear" w:color="000000" w:fill="FFFFFF"/>
            <w:vAlign w:val="bottom"/>
            <w:hideMark/>
          </w:tcPr>
          <w:p w14:paraId="40B33DC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320 - 13th Street</w:t>
            </w:r>
          </w:p>
        </w:tc>
        <w:tc>
          <w:tcPr>
            <w:tcW w:w="864" w:type="dxa"/>
            <w:shd w:val="clear" w:color="000000" w:fill="FFFFFF"/>
            <w:vAlign w:val="bottom"/>
            <w:hideMark/>
          </w:tcPr>
          <w:p w14:paraId="3755E0E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Oakland</w:t>
            </w:r>
          </w:p>
        </w:tc>
        <w:tc>
          <w:tcPr>
            <w:tcW w:w="432" w:type="dxa"/>
            <w:shd w:val="clear" w:color="000000" w:fill="FFFFFF"/>
            <w:vAlign w:val="bottom"/>
            <w:hideMark/>
          </w:tcPr>
          <w:p w14:paraId="74A196B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761FEF6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laurier@fivekeys.org</w:t>
            </w:r>
          </w:p>
        </w:tc>
      </w:tr>
      <w:tr w:rsidR="00AE06A4" w:rsidRPr="006932CE" w14:paraId="1BF808A3" w14:textId="77777777" w:rsidTr="006932CE">
        <w:trPr>
          <w:trHeight w:val="430"/>
        </w:trPr>
        <w:tc>
          <w:tcPr>
            <w:tcW w:w="2448" w:type="dxa"/>
            <w:shd w:val="clear" w:color="000000" w:fill="FFFFFF"/>
            <w:vAlign w:val="bottom"/>
            <w:hideMark/>
          </w:tcPr>
          <w:p w14:paraId="4C11D23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Five Keys School Program</w:t>
            </w:r>
          </w:p>
        </w:tc>
        <w:tc>
          <w:tcPr>
            <w:tcW w:w="1440" w:type="dxa"/>
            <w:shd w:val="clear" w:color="000000" w:fill="FFFFFF"/>
            <w:vAlign w:val="bottom"/>
            <w:hideMark/>
          </w:tcPr>
          <w:p w14:paraId="62B9F97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Richard Martin</w:t>
            </w:r>
          </w:p>
        </w:tc>
        <w:tc>
          <w:tcPr>
            <w:tcW w:w="1152" w:type="dxa"/>
            <w:shd w:val="clear" w:color="000000" w:fill="FFFFFF"/>
            <w:vAlign w:val="bottom"/>
            <w:hideMark/>
          </w:tcPr>
          <w:p w14:paraId="13A35B1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(415) 413-6579</w:t>
            </w:r>
          </w:p>
        </w:tc>
        <w:tc>
          <w:tcPr>
            <w:tcW w:w="1584" w:type="dxa"/>
            <w:shd w:val="clear" w:color="000000" w:fill="FFFFFF"/>
            <w:vAlign w:val="bottom"/>
            <w:hideMark/>
          </w:tcPr>
          <w:p w14:paraId="7CEB330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70 Oak Grove Street</w:t>
            </w:r>
          </w:p>
        </w:tc>
        <w:tc>
          <w:tcPr>
            <w:tcW w:w="864" w:type="dxa"/>
            <w:shd w:val="clear" w:color="000000" w:fill="FFFFFF"/>
            <w:vAlign w:val="bottom"/>
            <w:hideMark/>
          </w:tcPr>
          <w:p w14:paraId="6612CA3F" w14:textId="0D91F029" w:rsidR="00AE06A4" w:rsidRPr="006932CE" w:rsidRDefault="006932CE" w:rsidP="00AE06A4">
            <w:pPr>
              <w:rPr>
                <w:rFonts w:ascii="Arial Narrow" w:hAnsi="Arial Narrow" w:cs="Arial"/>
                <w:sz w:val="18"/>
                <w:szCs w:val="18"/>
              </w:rPr>
            </w:pPr>
            <w:r>
              <w:rPr>
                <w:rFonts w:ascii="Arial Narrow" w:hAnsi="Arial Narrow" w:cs="Arial"/>
                <w:sz w:val="18"/>
                <w:szCs w:val="18"/>
              </w:rPr>
              <w:t>SF</w:t>
            </w:r>
          </w:p>
        </w:tc>
        <w:tc>
          <w:tcPr>
            <w:tcW w:w="432" w:type="dxa"/>
            <w:shd w:val="clear" w:color="000000" w:fill="FFFFFF"/>
            <w:vAlign w:val="bottom"/>
            <w:hideMark/>
          </w:tcPr>
          <w:p w14:paraId="79E5C03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7E0B8B9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richardm@fivekeys.org</w:t>
            </w:r>
          </w:p>
        </w:tc>
      </w:tr>
      <w:tr w:rsidR="00AE06A4" w:rsidRPr="006932CE" w14:paraId="2F2B8F51" w14:textId="77777777" w:rsidTr="006932CE">
        <w:trPr>
          <w:trHeight w:val="290"/>
        </w:trPr>
        <w:tc>
          <w:tcPr>
            <w:tcW w:w="2448" w:type="dxa"/>
            <w:shd w:val="clear" w:color="000000" w:fill="FFFFFF"/>
            <w:vAlign w:val="bottom"/>
            <w:hideMark/>
          </w:tcPr>
          <w:p w14:paraId="15701FC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Fred Finch</w:t>
            </w:r>
          </w:p>
        </w:tc>
        <w:tc>
          <w:tcPr>
            <w:tcW w:w="1440" w:type="dxa"/>
            <w:shd w:val="clear" w:color="000000" w:fill="FFFFFF"/>
            <w:hideMark/>
          </w:tcPr>
          <w:p w14:paraId="097F982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Melissa Cesario</w:t>
            </w:r>
          </w:p>
        </w:tc>
        <w:tc>
          <w:tcPr>
            <w:tcW w:w="1152" w:type="dxa"/>
            <w:shd w:val="clear" w:color="000000" w:fill="FFFFFF"/>
            <w:vAlign w:val="bottom"/>
            <w:hideMark/>
          </w:tcPr>
          <w:p w14:paraId="7EFC732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5DB2D8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46DBBD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0CC7C0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FBFE11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melissacesario@fredfinch.org</w:t>
            </w:r>
          </w:p>
        </w:tc>
      </w:tr>
      <w:tr w:rsidR="00AE06A4" w:rsidRPr="006932CE" w14:paraId="4CDE33E8" w14:textId="77777777" w:rsidTr="006932CE">
        <w:trPr>
          <w:trHeight w:val="290"/>
        </w:trPr>
        <w:tc>
          <w:tcPr>
            <w:tcW w:w="2448" w:type="dxa"/>
            <w:shd w:val="clear" w:color="000000" w:fill="FFFFFF"/>
            <w:vAlign w:val="bottom"/>
            <w:hideMark/>
          </w:tcPr>
          <w:p w14:paraId="3525ED6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Fred Finch</w:t>
            </w:r>
          </w:p>
        </w:tc>
        <w:tc>
          <w:tcPr>
            <w:tcW w:w="1440" w:type="dxa"/>
            <w:shd w:val="clear" w:color="000000" w:fill="FFFFFF"/>
            <w:hideMark/>
          </w:tcPr>
          <w:p w14:paraId="0B11F74B"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Tortorelli</w:t>
            </w:r>
            <w:proofErr w:type="spellEnd"/>
            <w:r w:rsidRPr="006932CE">
              <w:rPr>
                <w:rFonts w:ascii="Arial Narrow" w:hAnsi="Arial Narrow" w:cs="Arial"/>
                <w:sz w:val="18"/>
                <w:szCs w:val="18"/>
              </w:rPr>
              <w:t>, Rebecca</w:t>
            </w:r>
          </w:p>
        </w:tc>
        <w:tc>
          <w:tcPr>
            <w:tcW w:w="1152" w:type="dxa"/>
            <w:shd w:val="clear" w:color="000000" w:fill="FFFFFF"/>
            <w:vAlign w:val="bottom"/>
            <w:hideMark/>
          </w:tcPr>
          <w:p w14:paraId="4B48AE6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E58253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698DA3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0F7658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DFE390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rebeccatortorelli@fredfinch.org</w:t>
            </w:r>
          </w:p>
        </w:tc>
      </w:tr>
      <w:tr w:rsidR="00AE06A4" w:rsidRPr="006932CE" w14:paraId="2F2007AD" w14:textId="77777777" w:rsidTr="006932CE">
        <w:trPr>
          <w:trHeight w:val="290"/>
        </w:trPr>
        <w:tc>
          <w:tcPr>
            <w:tcW w:w="2448" w:type="dxa"/>
            <w:shd w:val="clear" w:color="000000" w:fill="FFFFFF"/>
            <w:vAlign w:val="bottom"/>
            <w:hideMark/>
          </w:tcPr>
          <w:p w14:paraId="037A230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Fred Finch</w:t>
            </w:r>
          </w:p>
        </w:tc>
        <w:tc>
          <w:tcPr>
            <w:tcW w:w="1440" w:type="dxa"/>
            <w:shd w:val="clear" w:color="000000" w:fill="FFFFFF"/>
            <w:hideMark/>
          </w:tcPr>
          <w:p w14:paraId="7F9E6B8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Daniels, Roger</w:t>
            </w:r>
          </w:p>
        </w:tc>
        <w:tc>
          <w:tcPr>
            <w:tcW w:w="1152" w:type="dxa"/>
            <w:shd w:val="clear" w:color="000000" w:fill="FFFFFF"/>
            <w:vAlign w:val="bottom"/>
            <w:hideMark/>
          </w:tcPr>
          <w:p w14:paraId="7B91004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4C4679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DC7679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5DF0F1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9528E0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rogerdaniels@fredfinch.org</w:t>
            </w:r>
          </w:p>
        </w:tc>
      </w:tr>
      <w:tr w:rsidR="00AE06A4" w:rsidRPr="006932CE" w14:paraId="2F0E08A1" w14:textId="77777777" w:rsidTr="006932CE">
        <w:trPr>
          <w:trHeight w:val="290"/>
        </w:trPr>
        <w:tc>
          <w:tcPr>
            <w:tcW w:w="2448" w:type="dxa"/>
            <w:shd w:val="clear" w:color="000000" w:fill="FFFFFF"/>
            <w:vAlign w:val="bottom"/>
            <w:hideMark/>
          </w:tcPr>
          <w:p w14:paraId="7AD33CD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Fred Finch</w:t>
            </w:r>
          </w:p>
        </w:tc>
        <w:tc>
          <w:tcPr>
            <w:tcW w:w="1440" w:type="dxa"/>
            <w:shd w:val="clear" w:color="000000" w:fill="FFFFFF"/>
            <w:hideMark/>
          </w:tcPr>
          <w:p w14:paraId="14D2829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Marshland, Susanna</w:t>
            </w:r>
          </w:p>
        </w:tc>
        <w:tc>
          <w:tcPr>
            <w:tcW w:w="1152" w:type="dxa"/>
            <w:shd w:val="clear" w:color="000000" w:fill="FFFFFF"/>
            <w:vAlign w:val="bottom"/>
            <w:hideMark/>
          </w:tcPr>
          <w:p w14:paraId="6AE7A27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3503BA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80DEEF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994ECB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1492B47" w14:textId="77777777" w:rsidR="00AE06A4" w:rsidRPr="006932CE" w:rsidRDefault="003F7426" w:rsidP="00AE06A4">
            <w:pPr>
              <w:rPr>
                <w:rFonts w:ascii="Arial Narrow" w:hAnsi="Arial Narrow" w:cs="Arial"/>
                <w:sz w:val="18"/>
                <w:szCs w:val="18"/>
              </w:rPr>
            </w:pPr>
            <w:hyperlink r:id="rId34" w:history="1">
              <w:r w:rsidR="00AE06A4" w:rsidRPr="006932CE">
                <w:rPr>
                  <w:rFonts w:ascii="Arial Narrow" w:hAnsi="Arial Narrow" w:cs="Arial"/>
                  <w:sz w:val="18"/>
                  <w:szCs w:val="18"/>
                </w:rPr>
                <w:t>susannam@fredfinch.org</w:t>
              </w:r>
            </w:hyperlink>
          </w:p>
        </w:tc>
      </w:tr>
      <w:tr w:rsidR="00AE06A4" w:rsidRPr="006932CE" w14:paraId="1781CA4A" w14:textId="77777777" w:rsidTr="006932CE">
        <w:trPr>
          <w:trHeight w:val="290"/>
        </w:trPr>
        <w:tc>
          <w:tcPr>
            <w:tcW w:w="2448" w:type="dxa"/>
            <w:shd w:val="clear" w:color="000000" w:fill="FFFFFF"/>
            <w:vAlign w:val="bottom"/>
            <w:hideMark/>
          </w:tcPr>
          <w:p w14:paraId="486DC70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Fred Finch</w:t>
            </w:r>
          </w:p>
        </w:tc>
        <w:tc>
          <w:tcPr>
            <w:tcW w:w="1440" w:type="dxa"/>
            <w:shd w:val="clear" w:color="000000" w:fill="FFFFFF"/>
            <w:hideMark/>
          </w:tcPr>
          <w:p w14:paraId="367A314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Alexander, Tom</w:t>
            </w:r>
          </w:p>
        </w:tc>
        <w:tc>
          <w:tcPr>
            <w:tcW w:w="1152" w:type="dxa"/>
            <w:shd w:val="clear" w:color="000000" w:fill="FFFFFF"/>
            <w:vAlign w:val="bottom"/>
            <w:hideMark/>
          </w:tcPr>
          <w:p w14:paraId="08C0B4A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3DE3D6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FE7A6F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4FD0AD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A952A3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TomAlexander@fredfinch.org</w:t>
            </w:r>
          </w:p>
        </w:tc>
      </w:tr>
      <w:tr w:rsidR="00AE06A4" w:rsidRPr="006932CE" w14:paraId="61828746" w14:textId="77777777" w:rsidTr="006932CE">
        <w:trPr>
          <w:trHeight w:val="290"/>
        </w:trPr>
        <w:tc>
          <w:tcPr>
            <w:tcW w:w="2448" w:type="dxa"/>
            <w:shd w:val="clear" w:color="000000" w:fill="FFFFFF"/>
            <w:vAlign w:val="bottom"/>
            <w:hideMark/>
          </w:tcPr>
          <w:p w14:paraId="693A3CD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Fred Finch </w:t>
            </w:r>
          </w:p>
        </w:tc>
        <w:tc>
          <w:tcPr>
            <w:tcW w:w="1440" w:type="dxa"/>
            <w:shd w:val="clear" w:color="000000" w:fill="FFFFFF"/>
            <w:vAlign w:val="center"/>
            <w:hideMark/>
          </w:tcPr>
          <w:p w14:paraId="7A3CFAA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Herrera, Amanda</w:t>
            </w:r>
          </w:p>
        </w:tc>
        <w:tc>
          <w:tcPr>
            <w:tcW w:w="1152" w:type="dxa"/>
            <w:shd w:val="clear" w:color="000000" w:fill="FFFFFF"/>
            <w:vAlign w:val="bottom"/>
            <w:hideMark/>
          </w:tcPr>
          <w:p w14:paraId="10684D0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C60E61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C677ED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97A7F7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B798F7D" w14:textId="77777777" w:rsidR="00AE06A4" w:rsidRPr="006932CE" w:rsidRDefault="003F7426" w:rsidP="00AE06A4">
            <w:pPr>
              <w:rPr>
                <w:rFonts w:ascii="Arial Narrow" w:hAnsi="Arial Narrow" w:cs="Arial"/>
                <w:sz w:val="18"/>
                <w:szCs w:val="18"/>
              </w:rPr>
            </w:pPr>
            <w:hyperlink r:id="rId35" w:history="1">
              <w:r w:rsidR="00AE06A4" w:rsidRPr="006932CE">
                <w:rPr>
                  <w:rFonts w:ascii="Arial Narrow" w:hAnsi="Arial Narrow" w:cs="Arial"/>
                  <w:sz w:val="18"/>
                  <w:szCs w:val="18"/>
                </w:rPr>
                <w:t>amandaherrera@fredfinch.org</w:t>
              </w:r>
            </w:hyperlink>
          </w:p>
        </w:tc>
      </w:tr>
      <w:tr w:rsidR="00AE06A4" w:rsidRPr="006932CE" w14:paraId="45A0C94D" w14:textId="77777777" w:rsidTr="006932CE">
        <w:trPr>
          <w:trHeight w:val="290"/>
        </w:trPr>
        <w:tc>
          <w:tcPr>
            <w:tcW w:w="2448" w:type="dxa"/>
            <w:shd w:val="clear" w:color="000000" w:fill="FFFFFF"/>
            <w:vAlign w:val="bottom"/>
            <w:hideMark/>
          </w:tcPr>
          <w:p w14:paraId="678C729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Fred Finch </w:t>
            </w:r>
          </w:p>
        </w:tc>
        <w:tc>
          <w:tcPr>
            <w:tcW w:w="1440" w:type="dxa"/>
            <w:shd w:val="clear" w:color="000000" w:fill="FFFFFF"/>
            <w:hideMark/>
          </w:tcPr>
          <w:p w14:paraId="1215668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Desmond, Bree</w:t>
            </w:r>
          </w:p>
        </w:tc>
        <w:tc>
          <w:tcPr>
            <w:tcW w:w="1152" w:type="dxa"/>
            <w:shd w:val="clear" w:color="000000" w:fill="FFFFFF"/>
            <w:vAlign w:val="bottom"/>
            <w:hideMark/>
          </w:tcPr>
          <w:p w14:paraId="5A0BD23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28C5B2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D91B27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978947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1E552A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breedesmond@fredfinch.org</w:t>
            </w:r>
          </w:p>
        </w:tc>
      </w:tr>
      <w:tr w:rsidR="00AE06A4" w:rsidRPr="006932CE" w14:paraId="745DEEC1" w14:textId="77777777" w:rsidTr="006932CE">
        <w:trPr>
          <w:trHeight w:val="290"/>
        </w:trPr>
        <w:tc>
          <w:tcPr>
            <w:tcW w:w="2448" w:type="dxa"/>
            <w:shd w:val="clear" w:color="000000" w:fill="FFFFFF"/>
            <w:vAlign w:val="bottom"/>
            <w:hideMark/>
          </w:tcPr>
          <w:p w14:paraId="445779B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Girls Inc - Alameda</w:t>
            </w:r>
          </w:p>
        </w:tc>
        <w:tc>
          <w:tcPr>
            <w:tcW w:w="1440" w:type="dxa"/>
            <w:shd w:val="clear" w:color="000000" w:fill="FFFFFF"/>
            <w:hideMark/>
          </w:tcPr>
          <w:p w14:paraId="6AE6680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2430E37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293959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2DD91C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92E385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D334EA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rcannon@girlsinc-alameda.org</w:t>
            </w:r>
          </w:p>
        </w:tc>
      </w:tr>
      <w:tr w:rsidR="00AE06A4" w:rsidRPr="006932CE" w14:paraId="4FCEA121" w14:textId="77777777" w:rsidTr="006932CE">
        <w:trPr>
          <w:trHeight w:val="430"/>
        </w:trPr>
        <w:tc>
          <w:tcPr>
            <w:tcW w:w="2448" w:type="dxa"/>
            <w:shd w:val="clear" w:color="000000" w:fill="FFFFFF"/>
            <w:vAlign w:val="bottom"/>
            <w:hideMark/>
          </w:tcPr>
          <w:p w14:paraId="529D4CE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Girls Inc of Alameda County</w:t>
            </w:r>
          </w:p>
        </w:tc>
        <w:tc>
          <w:tcPr>
            <w:tcW w:w="1440" w:type="dxa"/>
            <w:shd w:val="clear" w:color="000000" w:fill="FFFFFF"/>
            <w:hideMark/>
          </w:tcPr>
          <w:p w14:paraId="779B742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Virgil, Julayne</w:t>
            </w:r>
          </w:p>
        </w:tc>
        <w:tc>
          <w:tcPr>
            <w:tcW w:w="1152" w:type="dxa"/>
            <w:shd w:val="clear" w:color="000000" w:fill="FFFFFF"/>
            <w:vAlign w:val="bottom"/>
            <w:hideMark/>
          </w:tcPr>
          <w:p w14:paraId="21C41E9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BD73F1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B9BDE8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5B38E4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465C8A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jvirgil@girlsinc-alameda.org</w:t>
            </w:r>
          </w:p>
        </w:tc>
      </w:tr>
      <w:tr w:rsidR="00AE06A4" w:rsidRPr="006932CE" w14:paraId="0D5B5E7E" w14:textId="77777777" w:rsidTr="006932CE">
        <w:trPr>
          <w:trHeight w:val="290"/>
        </w:trPr>
        <w:tc>
          <w:tcPr>
            <w:tcW w:w="2448" w:type="dxa"/>
            <w:shd w:val="clear" w:color="000000" w:fill="FFFFFF"/>
            <w:vAlign w:val="bottom"/>
            <w:hideMark/>
          </w:tcPr>
          <w:p w14:paraId="4508444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Girls Inc.- Alameda</w:t>
            </w:r>
          </w:p>
        </w:tc>
        <w:tc>
          <w:tcPr>
            <w:tcW w:w="1440" w:type="dxa"/>
            <w:shd w:val="clear" w:color="000000" w:fill="FFFFFF"/>
            <w:hideMark/>
          </w:tcPr>
          <w:p w14:paraId="692F669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5A7F03F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5C92B5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191BE4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F3D1FF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7009B8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pschnedar@girlsinc-alameda.org</w:t>
            </w:r>
          </w:p>
        </w:tc>
      </w:tr>
      <w:tr w:rsidR="00AE06A4" w:rsidRPr="006932CE" w14:paraId="3188F451" w14:textId="77777777" w:rsidTr="006932CE">
        <w:trPr>
          <w:trHeight w:val="630"/>
        </w:trPr>
        <w:tc>
          <w:tcPr>
            <w:tcW w:w="2448" w:type="dxa"/>
            <w:shd w:val="clear" w:color="000000" w:fill="FFFFFF"/>
            <w:vAlign w:val="bottom"/>
            <w:hideMark/>
          </w:tcPr>
          <w:p w14:paraId="0544B01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lastRenderedPageBreak/>
              <w:t>GLOM</w:t>
            </w:r>
          </w:p>
        </w:tc>
        <w:tc>
          <w:tcPr>
            <w:tcW w:w="1440" w:type="dxa"/>
            <w:shd w:val="clear" w:color="000000" w:fill="FFFFFF"/>
            <w:vAlign w:val="bottom"/>
            <w:hideMark/>
          </w:tcPr>
          <w:p w14:paraId="37240B3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Peggy Phelps </w:t>
            </w:r>
          </w:p>
        </w:tc>
        <w:tc>
          <w:tcPr>
            <w:tcW w:w="1152" w:type="dxa"/>
            <w:shd w:val="clear" w:color="000000" w:fill="FFFFFF"/>
            <w:vAlign w:val="bottom"/>
            <w:hideMark/>
          </w:tcPr>
          <w:p w14:paraId="7CCE306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(209) 412-2389</w:t>
            </w:r>
          </w:p>
        </w:tc>
        <w:tc>
          <w:tcPr>
            <w:tcW w:w="1584" w:type="dxa"/>
            <w:shd w:val="clear" w:color="000000" w:fill="FFFFFF"/>
            <w:vAlign w:val="bottom"/>
            <w:hideMark/>
          </w:tcPr>
          <w:p w14:paraId="0D2435A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3123 Independence Drive</w:t>
            </w:r>
          </w:p>
        </w:tc>
        <w:tc>
          <w:tcPr>
            <w:tcW w:w="864" w:type="dxa"/>
            <w:shd w:val="clear" w:color="000000" w:fill="FFFFFF"/>
            <w:vAlign w:val="bottom"/>
            <w:hideMark/>
          </w:tcPr>
          <w:p w14:paraId="412A940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Livermore</w:t>
            </w:r>
          </w:p>
        </w:tc>
        <w:tc>
          <w:tcPr>
            <w:tcW w:w="432" w:type="dxa"/>
            <w:shd w:val="clear" w:color="000000" w:fill="FFFFFF"/>
            <w:vAlign w:val="bottom"/>
            <w:hideMark/>
          </w:tcPr>
          <w:p w14:paraId="197E3E1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auto" w:fill="auto"/>
            <w:noWrap/>
            <w:vAlign w:val="bottom"/>
            <w:hideMark/>
          </w:tcPr>
          <w:p w14:paraId="1B1FE460" w14:textId="77777777" w:rsidR="00AE06A4" w:rsidRPr="006932CE" w:rsidRDefault="00AE06A4" w:rsidP="00AE06A4">
            <w:pPr>
              <w:rPr>
                <w:rFonts w:ascii="Arial Narrow" w:hAnsi="Arial Narrow" w:cs="Calibri"/>
                <w:color w:val="000000"/>
                <w:sz w:val="18"/>
                <w:szCs w:val="18"/>
              </w:rPr>
            </w:pPr>
            <w:r w:rsidRPr="006932CE">
              <w:rPr>
                <w:rFonts w:ascii="Arial Narrow" w:hAnsi="Arial Narrow" w:cs="Calibri"/>
                <w:color w:val="000000"/>
                <w:sz w:val="18"/>
                <w:szCs w:val="18"/>
              </w:rPr>
              <w:t>pphelps@glom-arf.org</w:t>
            </w:r>
          </w:p>
        </w:tc>
      </w:tr>
      <w:tr w:rsidR="00AE06A4" w:rsidRPr="006932CE" w14:paraId="34F3CC2A" w14:textId="77777777" w:rsidTr="006932CE">
        <w:trPr>
          <w:trHeight w:val="430"/>
        </w:trPr>
        <w:tc>
          <w:tcPr>
            <w:tcW w:w="2448" w:type="dxa"/>
            <w:shd w:val="clear" w:color="000000" w:fill="FFFFFF"/>
            <w:vAlign w:val="bottom"/>
            <w:hideMark/>
          </w:tcPr>
          <w:p w14:paraId="6E119F2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Government Performance Lab</w:t>
            </w:r>
          </w:p>
        </w:tc>
        <w:tc>
          <w:tcPr>
            <w:tcW w:w="1440" w:type="dxa"/>
            <w:shd w:val="clear" w:color="000000" w:fill="FFFFFF"/>
            <w:vAlign w:val="bottom"/>
            <w:hideMark/>
          </w:tcPr>
          <w:p w14:paraId="351402FF"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Pujya</w:t>
            </w:r>
            <w:proofErr w:type="spellEnd"/>
            <w:r w:rsidRPr="006932CE">
              <w:rPr>
                <w:rFonts w:ascii="Arial Narrow" w:hAnsi="Arial Narrow" w:cs="Arial"/>
                <w:sz w:val="18"/>
                <w:szCs w:val="18"/>
              </w:rPr>
              <w:t xml:space="preserve"> Pascal</w:t>
            </w:r>
          </w:p>
        </w:tc>
        <w:tc>
          <w:tcPr>
            <w:tcW w:w="1152" w:type="dxa"/>
            <w:shd w:val="clear" w:color="000000" w:fill="FFFFFF"/>
            <w:vAlign w:val="bottom"/>
            <w:hideMark/>
          </w:tcPr>
          <w:p w14:paraId="5BC3CA7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(650) 457-3289</w:t>
            </w:r>
          </w:p>
        </w:tc>
        <w:tc>
          <w:tcPr>
            <w:tcW w:w="1584" w:type="dxa"/>
            <w:shd w:val="clear" w:color="000000" w:fill="FFFFFF"/>
            <w:vAlign w:val="bottom"/>
            <w:hideMark/>
          </w:tcPr>
          <w:p w14:paraId="013B7BF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21098A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Cambridge</w:t>
            </w:r>
          </w:p>
        </w:tc>
        <w:tc>
          <w:tcPr>
            <w:tcW w:w="432" w:type="dxa"/>
            <w:shd w:val="clear" w:color="000000" w:fill="FFFFFF"/>
            <w:vAlign w:val="bottom"/>
            <w:hideMark/>
          </w:tcPr>
          <w:p w14:paraId="31BD7FF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xml:space="preserve"> MA</w:t>
            </w:r>
          </w:p>
        </w:tc>
        <w:tc>
          <w:tcPr>
            <w:tcW w:w="3024" w:type="dxa"/>
            <w:shd w:val="clear" w:color="000000" w:fill="FFFFFF"/>
            <w:vAlign w:val="bottom"/>
            <w:hideMark/>
          </w:tcPr>
          <w:p w14:paraId="4DE3BDC3"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pujyapascal@hks.harvard.edu</w:t>
            </w:r>
          </w:p>
        </w:tc>
      </w:tr>
      <w:tr w:rsidR="00AE06A4" w:rsidRPr="006932CE" w14:paraId="264E6895" w14:textId="77777777" w:rsidTr="006932CE">
        <w:trPr>
          <w:trHeight w:val="430"/>
        </w:trPr>
        <w:tc>
          <w:tcPr>
            <w:tcW w:w="2448" w:type="dxa"/>
            <w:shd w:val="clear" w:color="000000" w:fill="FFFFFF"/>
            <w:vAlign w:val="bottom"/>
            <w:hideMark/>
          </w:tcPr>
          <w:p w14:paraId="07EC376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Government Performance Lab</w:t>
            </w:r>
          </w:p>
        </w:tc>
        <w:tc>
          <w:tcPr>
            <w:tcW w:w="1440" w:type="dxa"/>
            <w:shd w:val="clear" w:color="000000" w:fill="FFFFFF"/>
            <w:vAlign w:val="bottom"/>
            <w:hideMark/>
          </w:tcPr>
          <w:p w14:paraId="0C175E7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Alex Khoury</w:t>
            </w:r>
          </w:p>
        </w:tc>
        <w:tc>
          <w:tcPr>
            <w:tcW w:w="1152" w:type="dxa"/>
            <w:shd w:val="clear" w:color="000000" w:fill="FFFFFF"/>
            <w:vAlign w:val="bottom"/>
            <w:hideMark/>
          </w:tcPr>
          <w:p w14:paraId="778EC29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(508) 654-5808</w:t>
            </w:r>
          </w:p>
        </w:tc>
        <w:tc>
          <w:tcPr>
            <w:tcW w:w="1584" w:type="dxa"/>
            <w:shd w:val="clear" w:color="000000" w:fill="FFFFFF"/>
            <w:vAlign w:val="bottom"/>
            <w:hideMark/>
          </w:tcPr>
          <w:p w14:paraId="3ACC9EE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6F9FC9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Cambridge</w:t>
            </w:r>
          </w:p>
        </w:tc>
        <w:tc>
          <w:tcPr>
            <w:tcW w:w="432" w:type="dxa"/>
            <w:shd w:val="clear" w:color="000000" w:fill="FFFFFF"/>
            <w:vAlign w:val="bottom"/>
            <w:hideMark/>
          </w:tcPr>
          <w:p w14:paraId="4F5BBE1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xml:space="preserve"> MA</w:t>
            </w:r>
          </w:p>
        </w:tc>
        <w:tc>
          <w:tcPr>
            <w:tcW w:w="3024" w:type="dxa"/>
            <w:shd w:val="clear" w:color="000000" w:fill="FFFFFF"/>
            <w:vAlign w:val="bottom"/>
            <w:hideMark/>
          </w:tcPr>
          <w:p w14:paraId="0D9849A8"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alex_khoury@hks.harvard.edu</w:t>
            </w:r>
          </w:p>
        </w:tc>
      </w:tr>
      <w:tr w:rsidR="00AE06A4" w:rsidRPr="006932CE" w14:paraId="1A16D8A3" w14:textId="77777777" w:rsidTr="006932CE">
        <w:trPr>
          <w:trHeight w:val="430"/>
        </w:trPr>
        <w:tc>
          <w:tcPr>
            <w:tcW w:w="2448" w:type="dxa"/>
            <w:shd w:val="clear" w:color="000000" w:fill="FFFFFF"/>
            <w:vAlign w:val="bottom"/>
            <w:hideMark/>
          </w:tcPr>
          <w:p w14:paraId="290ED899"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Hatchuel</w:t>
            </w:r>
            <w:proofErr w:type="spellEnd"/>
            <w:r w:rsidRPr="006932CE">
              <w:rPr>
                <w:rFonts w:ascii="Arial Narrow" w:hAnsi="Arial Narrow" w:cs="Arial"/>
                <w:sz w:val="18"/>
                <w:szCs w:val="18"/>
              </w:rPr>
              <w:t xml:space="preserve"> Tabernik &amp; Associates</w:t>
            </w:r>
          </w:p>
        </w:tc>
        <w:tc>
          <w:tcPr>
            <w:tcW w:w="1440" w:type="dxa"/>
            <w:shd w:val="clear" w:color="000000" w:fill="FFFFFF"/>
            <w:hideMark/>
          </w:tcPr>
          <w:p w14:paraId="39982F7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Tabernik, Tim - LFCS</w:t>
            </w:r>
          </w:p>
        </w:tc>
        <w:tc>
          <w:tcPr>
            <w:tcW w:w="1152" w:type="dxa"/>
            <w:shd w:val="clear" w:color="000000" w:fill="FFFFFF"/>
            <w:vAlign w:val="bottom"/>
            <w:hideMark/>
          </w:tcPr>
          <w:p w14:paraId="1E619F7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22EF9F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F381D8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6D1584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834511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ttabernik@htaconsulting.com</w:t>
            </w:r>
          </w:p>
        </w:tc>
      </w:tr>
      <w:tr w:rsidR="00AE06A4" w:rsidRPr="006932CE" w14:paraId="1AAFE405" w14:textId="77777777" w:rsidTr="006932CE">
        <w:trPr>
          <w:trHeight w:val="430"/>
        </w:trPr>
        <w:tc>
          <w:tcPr>
            <w:tcW w:w="2448" w:type="dxa"/>
            <w:shd w:val="clear" w:color="000000" w:fill="FFFFFF"/>
            <w:vAlign w:val="bottom"/>
            <w:hideMark/>
          </w:tcPr>
          <w:p w14:paraId="7981A86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Hayward Unified School District </w:t>
            </w:r>
          </w:p>
        </w:tc>
        <w:tc>
          <w:tcPr>
            <w:tcW w:w="1440" w:type="dxa"/>
            <w:shd w:val="clear" w:color="000000" w:fill="FFFFFF"/>
            <w:hideMark/>
          </w:tcPr>
          <w:p w14:paraId="7E2734D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Wu-Fernandez, Chien</w:t>
            </w:r>
          </w:p>
        </w:tc>
        <w:tc>
          <w:tcPr>
            <w:tcW w:w="1152" w:type="dxa"/>
            <w:shd w:val="clear" w:color="000000" w:fill="FFFFFF"/>
            <w:vAlign w:val="bottom"/>
            <w:hideMark/>
          </w:tcPr>
          <w:p w14:paraId="4121F9E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F7C49B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E24B98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1EF991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FD1B23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cfernandez@husd.k12.ca.us</w:t>
            </w:r>
          </w:p>
        </w:tc>
      </w:tr>
      <w:tr w:rsidR="00AE06A4" w:rsidRPr="006932CE" w14:paraId="0EEE707D" w14:textId="77777777" w:rsidTr="006932CE">
        <w:trPr>
          <w:trHeight w:val="430"/>
        </w:trPr>
        <w:tc>
          <w:tcPr>
            <w:tcW w:w="2448" w:type="dxa"/>
            <w:shd w:val="clear" w:color="000000" w:fill="FFFFFF"/>
            <w:vAlign w:val="bottom"/>
            <w:hideMark/>
          </w:tcPr>
          <w:p w14:paraId="68CB521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Health Initiatives for Youth</w:t>
            </w:r>
          </w:p>
        </w:tc>
        <w:tc>
          <w:tcPr>
            <w:tcW w:w="1440" w:type="dxa"/>
            <w:shd w:val="clear" w:color="000000" w:fill="FFFFFF"/>
            <w:hideMark/>
          </w:tcPr>
          <w:p w14:paraId="5B18C74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Cassie Benton</w:t>
            </w:r>
          </w:p>
        </w:tc>
        <w:tc>
          <w:tcPr>
            <w:tcW w:w="1152" w:type="dxa"/>
            <w:shd w:val="clear" w:color="000000" w:fill="FFFFFF"/>
            <w:vAlign w:val="bottom"/>
            <w:hideMark/>
          </w:tcPr>
          <w:p w14:paraId="60A2760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396554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951D51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367ABF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1B3D04D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benton@hi4youth.org</w:t>
            </w:r>
          </w:p>
        </w:tc>
      </w:tr>
      <w:tr w:rsidR="00AE06A4" w:rsidRPr="006932CE" w14:paraId="7A819170" w14:textId="77777777" w:rsidTr="006932CE">
        <w:trPr>
          <w:trHeight w:val="430"/>
        </w:trPr>
        <w:tc>
          <w:tcPr>
            <w:tcW w:w="2448" w:type="dxa"/>
            <w:shd w:val="clear" w:color="000000" w:fill="FFFFFF"/>
            <w:vAlign w:val="bottom"/>
            <w:hideMark/>
          </w:tcPr>
          <w:p w14:paraId="6C5E257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Health Initiatives for Youth</w:t>
            </w:r>
          </w:p>
        </w:tc>
        <w:tc>
          <w:tcPr>
            <w:tcW w:w="1440" w:type="dxa"/>
            <w:shd w:val="clear" w:color="000000" w:fill="FFFFFF"/>
            <w:hideMark/>
          </w:tcPr>
          <w:p w14:paraId="72D0B0C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Elizabeth </w:t>
            </w:r>
            <w:proofErr w:type="spellStart"/>
            <w:r w:rsidRPr="006932CE">
              <w:rPr>
                <w:rFonts w:ascii="Arial Narrow" w:hAnsi="Arial Narrow" w:cs="Arial"/>
                <w:sz w:val="18"/>
                <w:szCs w:val="18"/>
              </w:rPr>
              <w:t>Samayoa</w:t>
            </w:r>
            <w:proofErr w:type="spellEnd"/>
          </w:p>
        </w:tc>
        <w:tc>
          <w:tcPr>
            <w:tcW w:w="1152" w:type="dxa"/>
            <w:shd w:val="clear" w:color="000000" w:fill="FFFFFF"/>
            <w:vAlign w:val="bottom"/>
            <w:hideMark/>
          </w:tcPr>
          <w:p w14:paraId="4B19CAA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77F7FB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152972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87D4B3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09BB88F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samayoa@hi4youth.org</w:t>
            </w:r>
          </w:p>
        </w:tc>
      </w:tr>
      <w:tr w:rsidR="00AE06A4" w:rsidRPr="006932CE" w14:paraId="703C2371" w14:textId="77777777" w:rsidTr="006932CE">
        <w:trPr>
          <w:trHeight w:val="290"/>
        </w:trPr>
        <w:tc>
          <w:tcPr>
            <w:tcW w:w="2448" w:type="dxa"/>
            <w:shd w:val="clear" w:color="000000" w:fill="FFFFFF"/>
            <w:vAlign w:val="center"/>
            <w:hideMark/>
          </w:tcPr>
          <w:p w14:paraId="57B57A9C"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HealthRIGHT</w:t>
            </w:r>
            <w:proofErr w:type="spellEnd"/>
            <w:r w:rsidRPr="006932CE">
              <w:rPr>
                <w:rFonts w:ascii="Arial Narrow" w:hAnsi="Arial Narrow" w:cs="Arial"/>
                <w:sz w:val="18"/>
                <w:szCs w:val="18"/>
              </w:rPr>
              <w:t xml:space="preserve"> 360</w:t>
            </w:r>
          </w:p>
        </w:tc>
        <w:tc>
          <w:tcPr>
            <w:tcW w:w="1440" w:type="dxa"/>
            <w:shd w:val="clear" w:color="000000" w:fill="FFFFFF"/>
            <w:vAlign w:val="center"/>
            <w:hideMark/>
          </w:tcPr>
          <w:p w14:paraId="682D958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Demetrius Andreas</w:t>
            </w:r>
          </w:p>
        </w:tc>
        <w:tc>
          <w:tcPr>
            <w:tcW w:w="1152" w:type="dxa"/>
            <w:shd w:val="clear" w:color="000000" w:fill="FFFFFF"/>
            <w:vAlign w:val="center"/>
            <w:hideMark/>
          </w:tcPr>
          <w:p w14:paraId="37CD3FB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center"/>
            <w:hideMark/>
          </w:tcPr>
          <w:p w14:paraId="5813399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center"/>
            <w:hideMark/>
          </w:tcPr>
          <w:p w14:paraId="7495EA7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center"/>
            <w:hideMark/>
          </w:tcPr>
          <w:p w14:paraId="3651AEE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76B09B2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dandreas@healthright360.org</w:t>
            </w:r>
          </w:p>
        </w:tc>
      </w:tr>
      <w:tr w:rsidR="00AE06A4" w:rsidRPr="006932CE" w14:paraId="3D1DD881" w14:textId="77777777" w:rsidTr="006932CE">
        <w:trPr>
          <w:trHeight w:val="290"/>
        </w:trPr>
        <w:tc>
          <w:tcPr>
            <w:tcW w:w="2448" w:type="dxa"/>
            <w:shd w:val="clear" w:color="000000" w:fill="FFFFFF"/>
            <w:vAlign w:val="center"/>
            <w:hideMark/>
          </w:tcPr>
          <w:p w14:paraId="4E2899F7"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HealthRIGHT</w:t>
            </w:r>
            <w:proofErr w:type="spellEnd"/>
            <w:r w:rsidRPr="006932CE">
              <w:rPr>
                <w:rFonts w:ascii="Arial Narrow" w:hAnsi="Arial Narrow" w:cs="Arial"/>
                <w:sz w:val="18"/>
                <w:szCs w:val="18"/>
              </w:rPr>
              <w:t xml:space="preserve"> 360</w:t>
            </w:r>
          </w:p>
        </w:tc>
        <w:tc>
          <w:tcPr>
            <w:tcW w:w="1440" w:type="dxa"/>
            <w:shd w:val="clear" w:color="000000" w:fill="FFFFFF"/>
            <w:vAlign w:val="center"/>
            <w:hideMark/>
          </w:tcPr>
          <w:p w14:paraId="06A7729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Edina </w:t>
            </w:r>
            <w:proofErr w:type="spellStart"/>
            <w:r w:rsidRPr="006932CE">
              <w:rPr>
                <w:rFonts w:ascii="Arial Narrow" w:hAnsi="Arial Narrow" w:cs="Arial"/>
                <w:sz w:val="18"/>
                <w:szCs w:val="18"/>
              </w:rPr>
              <w:t>Rahmanovic</w:t>
            </w:r>
            <w:proofErr w:type="spellEnd"/>
          </w:p>
        </w:tc>
        <w:tc>
          <w:tcPr>
            <w:tcW w:w="1152" w:type="dxa"/>
            <w:shd w:val="clear" w:color="000000" w:fill="FFFFFF"/>
            <w:vAlign w:val="center"/>
            <w:hideMark/>
          </w:tcPr>
          <w:p w14:paraId="60E31CB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center"/>
            <w:hideMark/>
          </w:tcPr>
          <w:p w14:paraId="03D14B8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center"/>
            <w:hideMark/>
          </w:tcPr>
          <w:p w14:paraId="0F4A887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center"/>
            <w:hideMark/>
          </w:tcPr>
          <w:p w14:paraId="396195E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6FC03E2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erahmanovic@healthright360.org</w:t>
            </w:r>
          </w:p>
        </w:tc>
      </w:tr>
      <w:tr w:rsidR="00AE06A4" w:rsidRPr="006932CE" w14:paraId="4DFF8772" w14:textId="77777777" w:rsidTr="006932CE">
        <w:trPr>
          <w:trHeight w:val="290"/>
        </w:trPr>
        <w:tc>
          <w:tcPr>
            <w:tcW w:w="2448" w:type="dxa"/>
            <w:shd w:val="clear" w:color="000000" w:fill="FFFFFF"/>
            <w:vAlign w:val="bottom"/>
            <w:hideMark/>
          </w:tcPr>
          <w:p w14:paraId="3D07A175"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HealthRight</w:t>
            </w:r>
            <w:proofErr w:type="spellEnd"/>
            <w:r w:rsidRPr="006932CE">
              <w:rPr>
                <w:rFonts w:ascii="Arial Narrow" w:hAnsi="Arial Narrow" w:cs="Arial"/>
                <w:sz w:val="18"/>
                <w:szCs w:val="18"/>
              </w:rPr>
              <w:t xml:space="preserve"> 360</w:t>
            </w:r>
          </w:p>
        </w:tc>
        <w:tc>
          <w:tcPr>
            <w:tcW w:w="1440" w:type="dxa"/>
            <w:shd w:val="clear" w:color="000000" w:fill="FFFFFF"/>
            <w:hideMark/>
          </w:tcPr>
          <w:p w14:paraId="68C9E21D" w14:textId="77777777" w:rsidR="00AE06A4" w:rsidRPr="006932CE" w:rsidRDefault="003F7426" w:rsidP="00AE06A4">
            <w:pPr>
              <w:rPr>
                <w:rFonts w:ascii="Arial Narrow" w:hAnsi="Arial Narrow" w:cs="Arial"/>
                <w:sz w:val="18"/>
                <w:szCs w:val="18"/>
              </w:rPr>
            </w:pPr>
            <w:hyperlink r:id="rId36" w:history="1">
              <w:proofErr w:type="spellStart"/>
              <w:r w:rsidR="00AE06A4" w:rsidRPr="006932CE">
                <w:rPr>
                  <w:rFonts w:ascii="Arial Narrow" w:hAnsi="Arial Narrow" w:cs="Arial"/>
                  <w:sz w:val="18"/>
                  <w:szCs w:val="18"/>
                </w:rPr>
                <w:t>Gissible</w:t>
              </w:r>
              <w:proofErr w:type="spellEnd"/>
              <w:r w:rsidR="00AE06A4" w:rsidRPr="006932CE">
                <w:rPr>
                  <w:rFonts w:ascii="Arial Narrow" w:hAnsi="Arial Narrow" w:cs="Arial"/>
                  <w:sz w:val="18"/>
                  <w:szCs w:val="18"/>
                </w:rPr>
                <w:t>, Loren</w:t>
              </w:r>
            </w:hyperlink>
          </w:p>
        </w:tc>
        <w:tc>
          <w:tcPr>
            <w:tcW w:w="1152" w:type="dxa"/>
            <w:shd w:val="clear" w:color="000000" w:fill="FFFFFF"/>
            <w:vAlign w:val="bottom"/>
            <w:hideMark/>
          </w:tcPr>
          <w:p w14:paraId="23F45FD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10E2EE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82AEFD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23F2E4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CDEE4E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lgissible@healthright360.org</w:t>
            </w:r>
          </w:p>
        </w:tc>
      </w:tr>
      <w:tr w:rsidR="00AE06A4" w:rsidRPr="006932CE" w14:paraId="2E5C715F" w14:textId="77777777" w:rsidTr="006932CE">
        <w:trPr>
          <w:trHeight w:val="290"/>
        </w:trPr>
        <w:tc>
          <w:tcPr>
            <w:tcW w:w="2448" w:type="dxa"/>
            <w:shd w:val="clear" w:color="000000" w:fill="FFFFFF"/>
            <w:vAlign w:val="bottom"/>
            <w:hideMark/>
          </w:tcPr>
          <w:p w14:paraId="5EFBF5FB"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HealthRight</w:t>
            </w:r>
            <w:proofErr w:type="spellEnd"/>
            <w:r w:rsidRPr="006932CE">
              <w:rPr>
                <w:rFonts w:ascii="Arial Narrow" w:hAnsi="Arial Narrow" w:cs="Arial"/>
                <w:sz w:val="18"/>
                <w:szCs w:val="18"/>
              </w:rPr>
              <w:t xml:space="preserve"> 360</w:t>
            </w:r>
          </w:p>
        </w:tc>
        <w:tc>
          <w:tcPr>
            <w:tcW w:w="1440" w:type="dxa"/>
            <w:shd w:val="clear" w:color="000000" w:fill="FFFFFF"/>
            <w:hideMark/>
          </w:tcPr>
          <w:p w14:paraId="031888A9" w14:textId="77777777" w:rsidR="00AE06A4" w:rsidRPr="006932CE" w:rsidRDefault="003F7426" w:rsidP="00AE06A4">
            <w:pPr>
              <w:rPr>
                <w:rFonts w:ascii="Arial Narrow" w:hAnsi="Arial Narrow" w:cs="Arial"/>
                <w:sz w:val="18"/>
                <w:szCs w:val="18"/>
              </w:rPr>
            </w:pPr>
            <w:hyperlink r:id="rId37" w:history="1">
              <w:r w:rsidR="00AE06A4" w:rsidRPr="006932CE">
                <w:rPr>
                  <w:rFonts w:ascii="Arial Narrow" w:hAnsi="Arial Narrow" w:cs="Arial"/>
                  <w:sz w:val="18"/>
                  <w:szCs w:val="18"/>
                </w:rPr>
                <w:t>Eisen, Vitka</w:t>
              </w:r>
            </w:hyperlink>
          </w:p>
        </w:tc>
        <w:tc>
          <w:tcPr>
            <w:tcW w:w="1152" w:type="dxa"/>
            <w:shd w:val="clear" w:color="000000" w:fill="FFFFFF"/>
            <w:vAlign w:val="bottom"/>
            <w:hideMark/>
          </w:tcPr>
          <w:p w14:paraId="5F3F732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0310B5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48BE7B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645F1C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45A7C3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veisen@healthRIGHT360.org</w:t>
            </w:r>
          </w:p>
        </w:tc>
      </w:tr>
      <w:tr w:rsidR="00AE06A4" w:rsidRPr="006932CE" w14:paraId="2E011DB6" w14:textId="77777777" w:rsidTr="006932CE">
        <w:trPr>
          <w:trHeight w:val="290"/>
        </w:trPr>
        <w:tc>
          <w:tcPr>
            <w:tcW w:w="2448" w:type="dxa"/>
            <w:shd w:val="clear" w:color="000000" w:fill="FFFFFF"/>
            <w:vAlign w:val="bottom"/>
            <w:hideMark/>
          </w:tcPr>
          <w:p w14:paraId="2B761B1C"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HealthRight</w:t>
            </w:r>
            <w:proofErr w:type="spellEnd"/>
            <w:r w:rsidRPr="006932CE">
              <w:rPr>
                <w:rFonts w:ascii="Arial Narrow" w:hAnsi="Arial Narrow" w:cs="Arial"/>
                <w:sz w:val="18"/>
                <w:szCs w:val="18"/>
              </w:rPr>
              <w:t xml:space="preserve"> 360</w:t>
            </w:r>
          </w:p>
        </w:tc>
        <w:tc>
          <w:tcPr>
            <w:tcW w:w="1440" w:type="dxa"/>
            <w:shd w:val="clear" w:color="000000" w:fill="FFFFFF"/>
            <w:hideMark/>
          </w:tcPr>
          <w:p w14:paraId="6CFAD397" w14:textId="77777777" w:rsidR="00AE06A4" w:rsidRPr="006932CE" w:rsidRDefault="003F7426" w:rsidP="00AE06A4">
            <w:pPr>
              <w:rPr>
                <w:rFonts w:ascii="Arial Narrow" w:hAnsi="Arial Narrow" w:cs="Arial"/>
                <w:sz w:val="18"/>
                <w:szCs w:val="18"/>
              </w:rPr>
            </w:pPr>
            <w:hyperlink r:id="rId38" w:history="1">
              <w:r w:rsidR="00AE06A4" w:rsidRPr="006932CE">
                <w:rPr>
                  <w:rFonts w:ascii="Arial Narrow" w:hAnsi="Arial Narrow" w:cs="Arial"/>
                  <w:sz w:val="18"/>
                  <w:szCs w:val="18"/>
                </w:rPr>
                <w:t>Garcia, Wayne</w:t>
              </w:r>
            </w:hyperlink>
          </w:p>
        </w:tc>
        <w:tc>
          <w:tcPr>
            <w:tcW w:w="1152" w:type="dxa"/>
            <w:shd w:val="clear" w:color="000000" w:fill="FFFFFF"/>
            <w:vAlign w:val="bottom"/>
            <w:hideMark/>
          </w:tcPr>
          <w:p w14:paraId="6D94409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B7DC62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326B68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F35517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B82A50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WGarcia@healthRIGHT360.org</w:t>
            </w:r>
          </w:p>
        </w:tc>
      </w:tr>
      <w:tr w:rsidR="00AE06A4" w:rsidRPr="006932CE" w14:paraId="25CEA451" w14:textId="77777777" w:rsidTr="006932CE">
        <w:trPr>
          <w:trHeight w:val="290"/>
        </w:trPr>
        <w:tc>
          <w:tcPr>
            <w:tcW w:w="2448" w:type="dxa"/>
            <w:shd w:val="clear" w:color="000000" w:fill="FFFFFF"/>
            <w:vAlign w:val="bottom"/>
            <w:hideMark/>
          </w:tcPr>
          <w:p w14:paraId="7BDD9CB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HealthRIGHT360</w:t>
            </w:r>
          </w:p>
        </w:tc>
        <w:tc>
          <w:tcPr>
            <w:tcW w:w="1440" w:type="dxa"/>
            <w:shd w:val="clear" w:color="000000" w:fill="FFFFFF"/>
            <w:vAlign w:val="bottom"/>
            <w:hideMark/>
          </w:tcPr>
          <w:p w14:paraId="7FD305C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5D90AA2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1DBBF4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645FA5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5A16C2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CBF669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raberin@healthright360.org</w:t>
            </w:r>
          </w:p>
        </w:tc>
      </w:tr>
      <w:tr w:rsidR="00AE06A4" w:rsidRPr="006932CE" w14:paraId="560434CA" w14:textId="77777777" w:rsidTr="006932CE">
        <w:trPr>
          <w:trHeight w:val="290"/>
        </w:trPr>
        <w:tc>
          <w:tcPr>
            <w:tcW w:w="2448" w:type="dxa"/>
            <w:shd w:val="clear" w:color="000000" w:fill="FFFFFF"/>
            <w:vAlign w:val="bottom"/>
            <w:hideMark/>
          </w:tcPr>
          <w:p w14:paraId="0382708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HealthRIGHT360</w:t>
            </w:r>
          </w:p>
        </w:tc>
        <w:tc>
          <w:tcPr>
            <w:tcW w:w="1440" w:type="dxa"/>
            <w:shd w:val="clear" w:color="000000" w:fill="FFFFFF"/>
            <w:vAlign w:val="bottom"/>
            <w:hideMark/>
          </w:tcPr>
          <w:p w14:paraId="3E2387E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74210D0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2FE495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04F9F0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9950AB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5C8DE4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lmcardle@healthright360.org</w:t>
            </w:r>
          </w:p>
        </w:tc>
      </w:tr>
      <w:tr w:rsidR="00AE06A4" w:rsidRPr="006932CE" w14:paraId="61EDF2D2" w14:textId="77777777" w:rsidTr="006932CE">
        <w:trPr>
          <w:trHeight w:val="430"/>
        </w:trPr>
        <w:tc>
          <w:tcPr>
            <w:tcW w:w="2448" w:type="dxa"/>
            <w:shd w:val="clear" w:color="000000" w:fill="FFFFFF"/>
            <w:vAlign w:val="bottom"/>
            <w:hideMark/>
          </w:tcPr>
          <w:p w14:paraId="7A6A11E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Healthy Communities</w:t>
            </w:r>
          </w:p>
        </w:tc>
        <w:tc>
          <w:tcPr>
            <w:tcW w:w="1440" w:type="dxa"/>
            <w:shd w:val="clear" w:color="000000" w:fill="FFFFFF"/>
            <w:hideMark/>
          </w:tcPr>
          <w:p w14:paraId="523DDA0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Lankford, Pastor Raymond </w:t>
            </w:r>
          </w:p>
        </w:tc>
        <w:tc>
          <w:tcPr>
            <w:tcW w:w="1152" w:type="dxa"/>
            <w:shd w:val="clear" w:color="000000" w:fill="FFFFFF"/>
            <w:vAlign w:val="bottom"/>
            <w:hideMark/>
          </w:tcPr>
          <w:p w14:paraId="29E23C5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731FB3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37E975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A80A6D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48D75D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Raymond.lankford@healthycommunities.us</w:t>
            </w:r>
          </w:p>
        </w:tc>
      </w:tr>
      <w:tr w:rsidR="00AE06A4" w:rsidRPr="006932CE" w14:paraId="064D70D3" w14:textId="77777777" w:rsidTr="006932CE">
        <w:trPr>
          <w:trHeight w:val="290"/>
        </w:trPr>
        <w:tc>
          <w:tcPr>
            <w:tcW w:w="2448" w:type="dxa"/>
            <w:shd w:val="clear" w:color="000000" w:fill="FFFFFF"/>
            <w:vAlign w:val="bottom"/>
            <w:hideMark/>
          </w:tcPr>
          <w:p w14:paraId="008953F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Healthy Teen Project</w:t>
            </w:r>
          </w:p>
        </w:tc>
        <w:tc>
          <w:tcPr>
            <w:tcW w:w="1440" w:type="dxa"/>
            <w:shd w:val="clear" w:color="000000" w:fill="FFFFFF"/>
            <w:hideMark/>
          </w:tcPr>
          <w:p w14:paraId="2F66A689"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Brehme</w:t>
            </w:r>
            <w:proofErr w:type="spellEnd"/>
            <w:r w:rsidRPr="006932CE">
              <w:rPr>
                <w:rFonts w:ascii="Arial Narrow" w:hAnsi="Arial Narrow" w:cs="Arial"/>
                <w:sz w:val="18"/>
                <w:szCs w:val="18"/>
              </w:rPr>
              <w:t>, Tom</w:t>
            </w:r>
          </w:p>
        </w:tc>
        <w:tc>
          <w:tcPr>
            <w:tcW w:w="1152" w:type="dxa"/>
            <w:shd w:val="clear" w:color="000000" w:fill="FFFFFF"/>
            <w:vAlign w:val="bottom"/>
            <w:hideMark/>
          </w:tcPr>
          <w:p w14:paraId="100FA90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3D3DC3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1B4702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23E760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143EFA5" w14:textId="77777777" w:rsidR="00AE06A4" w:rsidRPr="006932CE" w:rsidRDefault="003F7426" w:rsidP="00AE06A4">
            <w:pPr>
              <w:rPr>
                <w:rFonts w:ascii="Arial Narrow" w:hAnsi="Arial Narrow" w:cs="Arial"/>
                <w:sz w:val="18"/>
                <w:szCs w:val="18"/>
              </w:rPr>
            </w:pPr>
            <w:hyperlink r:id="rId39" w:history="1">
              <w:r w:rsidR="00AE06A4" w:rsidRPr="006932CE">
                <w:rPr>
                  <w:rFonts w:ascii="Arial Narrow" w:hAnsi="Arial Narrow" w:cs="Arial"/>
                  <w:sz w:val="18"/>
                  <w:szCs w:val="18"/>
                </w:rPr>
                <w:t xml:space="preserve">tom@healthyteenproject.com  </w:t>
              </w:r>
            </w:hyperlink>
          </w:p>
        </w:tc>
      </w:tr>
      <w:tr w:rsidR="00AE06A4" w:rsidRPr="006932CE" w14:paraId="6799711D" w14:textId="77777777" w:rsidTr="006932CE">
        <w:trPr>
          <w:trHeight w:val="430"/>
        </w:trPr>
        <w:tc>
          <w:tcPr>
            <w:tcW w:w="2448" w:type="dxa"/>
            <w:shd w:val="clear" w:color="000000" w:fill="FFFFFF"/>
            <w:vAlign w:val="bottom"/>
            <w:hideMark/>
          </w:tcPr>
          <w:p w14:paraId="63EE06F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Hexagon</w:t>
            </w:r>
          </w:p>
        </w:tc>
        <w:tc>
          <w:tcPr>
            <w:tcW w:w="1440" w:type="dxa"/>
            <w:shd w:val="clear" w:color="000000" w:fill="FFFFFF"/>
            <w:vAlign w:val="bottom"/>
            <w:hideMark/>
          </w:tcPr>
          <w:p w14:paraId="3D8F554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Ginny Wilcox</w:t>
            </w:r>
          </w:p>
        </w:tc>
        <w:tc>
          <w:tcPr>
            <w:tcW w:w="1152" w:type="dxa"/>
            <w:shd w:val="clear" w:color="000000" w:fill="FFFFFF"/>
            <w:vAlign w:val="bottom"/>
            <w:hideMark/>
          </w:tcPr>
          <w:p w14:paraId="3EC678A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(408) 867-0571</w:t>
            </w:r>
          </w:p>
        </w:tc>
        <w:tc>
          <w:tcPr>
            <w:tcW w:w="1584" w:type="dxa"/>
            <w:shd w:val="clear" w:color="000000" w:fill="FFFFFF"/>
            <w:vAlign w:val="bottom"/>
            <w:hideMark/>
          </w:tcPr>
          <w:p w14:paraId="5F106B6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1004 Ashford Lane</w:t>
            </w:r>
          </w:p>
        </w:tc>
        <w:tc>
          <w:tcPr>
            <w:tcW w:w="864" w:type="dxa"/>
            <w:shd w:val="clear" w:color="000000" w:fill="FFFFFF"/>
            <w:vAlign w:val="bottom"/>
            <w:hideMark/>
          </w:tcPr>
          <w:p w14:paraId="13F601A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Lincoln</w:t>
            </w:r>
          </w:p>
        </w:tc>
        <w:tc>
          <w:tcPr>
            <w:tcW w:w="432" w:type="dxa"/>
            <w:shd w:val="clear" w:color="000000" w:fill="FFFFFF"/>
            <w:vAlign w:val="bottom"/>
            <w:hideMark/>
          </w:tcPr>
          <w:p w14:paraId="5FA9267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7735D78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ginny.wilcox@hexagonsi.com</w:t>
            </w:r>
          </w:p>
        </w:tc>
      </w:tr>
      <w:tr w:rsidR="00AE06A4" w:rsidRPr="006932CE" w14:paraId="6480F2C5" w14:textId="77777777" w:rsidTr="006932CE">
        <w:trPr>
          <w:trHeight w:val="430"/>
        </w:trPr>
        <w:tc>
          <w:tcPr>
            <w:tcW w:w="2448" w:type="dxa"/>
            <w:shd w:val="clear" w:color="000000" w:fill="FFFFFF"/>
            <w:vAlign w:val="bottom"/>
            <w:hideMark/>
          </w:tcPr>
          <w:p w14:paraId="04954C1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Homeless Action Center </w:t>
            </w:r>
          </w:p>
        </w:tc>
        <w:tc>
          <w:tcPr>
            <w:tcW w:w="1440" w:type="dxa"/>
            <w:shd w:val="clear" w:color="000000" w:fill="FFFFFF"/>
            <w:hideMark/>
          </w:tcPr>
          <w:p w14:paraId="6E95C18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022F80A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367BB0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D7E90A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B810FF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14D7B5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mgilg@homelessactioncenter.org</w:t>
            </w:r>
          </w:p>
        </w:tc>
      </w:tr>
      <w:tr w:rsidR="00AE06A4" w:rsidRPr="006932CE" w14:paraId="680E0250" w14:textId="77777777" w:rsidTr="006932CE">
        <w:trPr>
          <w:trHeight w:val="290"/>
        </w:trPr>
        <w:tc>
          <w:tcPr>
            <w:tcW w:w="2448" w:type="dxa"/>
            <w:shd w:val="clear" w:color="000000" w:fill="FFFFFF"/>
            <w:vAlign w:val="bottom"/>
            <w:hideMark/>
          </w:tcPr>
          <w:p w14:paraId="41EE64A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Horizon Services</w:t>
            </w:r>
          </w:p>
        </w:tc>
        <w:tc>
          <w:tcPr>
            <w:tcW w:w="1440" w:type="dxa"/>
            <w:shd w:val="clear" w:color="000000" w:fill="FFFFFF"/>
            <w:hideMark/>
          </w:tcPr>
          <w:p w14:paraId="71993D6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Cloutier, mark</w:t>
            </w:r>
          </w:p>
        </w:tc>
        <w:tc>
          <w:tcPr>
            <w:tcW w:w="1152" w:type="dxa"/>
            <w:shd w:val="clear" w:color="000000" w:fill="FFFFFF"/>
            <w:vAlign w:val="bottom"/>
            <w:hideMark/>
          </w:tcPr>
          <w:p w14:paraId="1ED487B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A67F48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11C2EC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13BD62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F923BD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mark.cloutier@hsimail.org</w:t>
            </w:r>
          </w:p>
        </w:tc>
      </w:tr>
      <w:tr w:rsidR="00AE06A4" w:rsidRPr="006932CE" w14:paraId="1F829309" w14:textId="77777777" w:rsidTr="006932CE">
        <w:trPr>
          <w:trHeight w:val="290"/>
        </w:trPr>
        <w:tc>
          <w:tcPr>
            <w:tcW w:w="2448" w:type="dxa"/>
            <w:shd w:val="clear" w:color="000000" w:fill="FFFFFF"/>
            <w:vAlign w:val="bottom"/>
            <w:hideMark/>
          </w:tcPr>
          <w:p w14:paraId="7C7BB02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Human Goods </w:t>
            </w:r>
          </w:p>
        </w:tc>
        <w:tc>
          <w:tcPr>
            <w:tcW w:w="1440" w:type="dxa"/>
            <w:shd w:val="clear" w:color="000000" w:fill="FFFFFF"/>
            <w:hideMark/>
          </w:tcPr>
          <w:p w14:paraId="302169A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Burr, Diane</w:t>
            </w:r>
          </w:p>
        </w:tc>
        <w:tc>
          <w:tcPr>
            <w:tcW w:w="1152" w:type="dxa"/>
            <w:shd w:val="clear" w:color="000000" w:fill="FFFFFF"/>
            <w:vAlign w:val="bottom"/>
            <w:hideMark/>
          </w:tcPr>
          <w:p w14:paraId="0CDF59B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F820C8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B27C70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00C0B1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913968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diane.burr@humangood.org</w:t>
            </w:r>
          </w:p>
        </w:tc>
      </w:tr>
      <w:tr w:rsidR="00AE06A4" w:rsidRPr="006932CE" w14:paraId="41104CF3" w14:textId="77777777" w:rsidTr="006932CE">
        <w:trPr>
          <w:trHeight w:val="430"/>
        </w:trPr>
        <w:tc>
          <w:tcPr>
            <w:tcW w:w="2448" w:type="dxa"/>
            <w:shd w:val="clear" w:color="000000" w:fill="FFFFFF"/>
            <w:vAlign w:val="bottom"/>
            <w:hideMark/>
          </w:tcPr>
          <w:p w14:paraId="6F4F798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International Rescue Committee</w:t>
            </w:r>
          </w:p>
        </w:tc>
        <w:tc>
          <w:tcPr>
            <w:tcW w:w="1440" w:type="dxa"/>
            <w:shd w:val="clear" w:color="000000" w:fill="FFFFFF"/>
            <w:hideMark/>
          </w:tcPr>
          <w:p w14:paraId="56F58E19"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Landberg</w:t>
            </w:r>
            <w:proofErr w:type="spellEnd"/>
            <w:r w:rsidRPr="006932CE">
              <w:rPr>
                <w:rFonts w:ascii="Arial Narrow" w:hAnsi="Arial Narrow" w:cs="Arial"/>
                <w:sz w:val="18"/>
                <w:szCs w:val="18"/>
              </w:rPr>
              <w:t>, Kate</w:t>
            </w:r>
          </w:p>
        </w:tc>
        <w:tc>
          <w:tcPr>
            <w:tcW w:w="1152" w:type="dxa"/>
            <w:shd w:val="clear" w:color="000000" w:fill="FFFFFF"/>
            <w:vAlign w:val="bottom"/>
            <w:hideMark/>
          </w:tcPr>
          <w:p w14:paraId="25594A7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D8BB5D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3CAD7F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7CAD0E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ABD090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kate.landberg@rescue.org</w:t>
            </w:r>
          </w:p>
        </w:tc>
      </w:tr>
      <w:tr w:rsidR="00AE06A4" w:rsidRPr="006932CE" w14:paraId="5E848F7B" w14:textId="77777777" w:rsidTr="006932CE">
        <w:trPr>
          <w:trHeight w:val="290"/>
        </w:trPr>
        <w:tc>
          <w:tcPr>
            <w:tcW w:w="2448" w:type="dxa"/>
            <w:shd w:val="clear" w:color="000000" w:fill="FFFFFF"/>
            <w:vAlign w:val="bottom"/>
            <w:hideMark/>
          </w:tcPr>
          <w:p w14:paraId="2964E66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Iris </w:t>
            </w:r>
            <w:proofErr w:type="spellStart"/>
            <w:r w:rsidRPr="006932CE">
              <w:rPr>
                <w:rFonts w:ascii="Arial Narrow" w:hAnsi="Arial Narrow" w:cs="Arial"/>
                <w:sz w:val="18"/>
                <w:szCs w:val="18"/>
              </w:rPr>
              <w:t>TeleHealth</w:t>
            </w:r>
            <w:proofErr w:type="spellEnd"/>
          </w:p>
        </w:tc>
        <w:tc>
          <w:tcPr>
            <w:tcW w:w="1440" w:type="dxa"/>
            <w:shd w:val="clear" w:color="000000" w:fill="FFFFFF"/>
            <w:hideMark/>
          </w:tcPr>
          <w:p w14:paraId="1EE825B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Katherine Dreyfuss </w:t>
            </w:r>
          </w:p>
        </w:tc>
        <w:tc>
          <w:tcPr>
            <w:tcW w:w="1152" w:type="dxa"/>
            <w:shd w:val="clear" w:color="000000" w:fill="FFFFFF"/>
            <w:vAlign w:val="bottom"/>
            <w:hideMark/>
          </w:tcPr>
          <w:p w14:paraId="4AFB693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A015D3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162043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8476CE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72A582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Katherine@iristelehealth.com</w:t>
            </w:r>
          </w:p>
        </w:tc>
      </w:tr>
      <w:tr w:rsidR="00AE06A4" w:rsidRPr="006932CE" w14:paraId="68BA5558" w14:textId="77777777" w:rsidTr="006932CE">
        <w:trPr>
          <w:trHeight w:val="430"/>
        </w:trPr>
        <w:tc>
          <w:tcPr>
            <w:tcW w:w="2448" w:type="dxa"/>
            <w:shd w:val="clear" w:color="000000" w:fill="FFFFFF"/>
            <w:vAlign w:val="bottom"/>
            <w:hideMark/>
          </w:tcPr>
          <w:p w14:paraId="1E814E2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Jewish Family &amp; Children Services </w:t>
            </w:r>
          </w:p>
        </w:tc>
        <w:tc>
          <w:tcPr>
            <w:tcW w:w="1440" w:type="dxa"/>
            <w:shd w:val="clear" w:color="000000" w:fill="FFFFFF"/>
            <w:hideMark/>
          </w:tcPr>
          <w:p w14:paraId="61A1152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Rose, </w:t>
            </w:r>
            <w:proofErr w:type="spellStart"/>
            <w:r w:rsidRPr="006932CE">
              <w:rPr>
                <w:rFonts w:ascii="Arial Narrow" w:hAnsi="Arial Narrow" w:cs="Arial"/>
                <w:sz w:val="18"/>
                <w:szCs w:val="18"/>
              </w:rPr>
              <w:t>Avi</w:t>
            </w:r>
            <w:proofErr w:type="spellEnd"/>
          </w:p>
        </w:tc>
        <w:tc>
          <w:tcPr>
            <w:tcW w:w="1152" w:type="dxa"/>
            <w:shd w:val="clear" w:color="000000" w:fill="FFFFFF"/>
            <w:vAlign w:val="bottom"/>
            <w:hideMark/>
          </w:tcPr>
          <w:p w14:paraId="7BB535D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1E017B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CFA4C0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9446BB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0E4E88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awrose@jfcs-eastbay.org</w:t>
            </w:r>
          </w:p>
        </w:tc>
      </w:tr>
      <w:tr w:rsidR="00AE06A4" w:rsidRPr="006932CE" w14:paraId="7C464FC9" w14:textId="77777777" w:rsidTr="006932CE">
        <w:trPr>
          <w:trHeight w:val="430"/>
        </w:trPr>
        <w:tc>
          <w:tcPr>
            <w:tcW w:w="2448" w:type="dxa"/>
            <w:shd w:val="clear" w:color="000000" w:fill="FFFFFF"/>
            <w:vAlign w:val="bottom"/>
            <w:hideMark/>
          </w:tcPr>
          <w:p w14:paraId="4F68EEE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Jewish Family &amp; Children Services </w:t>
            </w:r>
          </w:p>
        </w:tc>
        <w:tc>
          <w:tcPr>
            <w:tcW w:w="1440" w:type="dxa"/>
            <w:shd w:val="clear" w:color="000000" w:fill="FFFFFF"/>
            <w:hideMark/>
          </w:tcPr>
          <w:p w14:paraId="07A2FD3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Carol Singer</w:t>
            </w:r>
          </w:p>
        </w:tc>
        <w:tc>
          <w:tcPr>
            <w:tcW w:w="1152" w:type="dxa"/>
            <w:shd w:val="clear" w:color="000000" w:fill="FFFFFF"/>
            <w:vAlign w:val="bottom"/>
            <w:hideMark/>
          </w:tcPr>
          <w:p w14:paraId="12D9489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4C30E1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9FF7F0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9B871F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3F86BA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csinger@jfcs-eastbay.org</w:t>
            </w:r>
          </w:p>
        </w:tc>
      </w:tr>
      <w:tr w:rsidR="00AE06A4" w:rsidRPr="006932CE" w14:paraId="305740C6" w14:textId="77777777" w:rsidTr="006932CE">
        <w:trPr>
          <w:trHeight w:val="430"/>
        </w:trPr>
        <w:tc>
          <w:tcPr>
            <w:tcW w:w="2448" w:type="dxa"/>
            <w:shd w:val="clear" w:color="000000" w:fill="FFFFFF"/>
            <w:vAlign w:val="bottom"/>
            <w:hideMark/>
          </w:tcPr>
          <w:p w14:paraId="306FD0B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Jewish Family &amp; Children Services </w:t>
            </w:r>
          </w:p>
        </w:tc>
        <w:tc>
          <w:tcPr>
            <w:tcW w:w="1440" w:type="dxa"/>
            <w:shd w:val="clear" w:color="000000" w:fill="FFFFFF"/>
            <w:hideMark/>
          </w:tcPr>
          <w:p w14:paraId="4CA7290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White, Holly</w:t>
            </w:r>
          </w:p>
        </w:tc>
        <w:tc>
          <w:tcPr>
            <w:tcW w:w="1152" w:type="dxa"/>
            <w:shd w:val="clear" w:color="000000" w:fill="FFFFFF"/>
            <w:vAlign w:val="bottom"/>
            <w:hideMark/>
          </w:tcPr>
          <w:p w14:paraId="43DE4AA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1E4048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38F5B0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DA50D0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FF11FA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hwhite@jfcs-eastbay.org</w:t>
            </w:r>
          </w:p>
        </w:tc>
      </w:tr>
      <w:tr w:rsidR="00AE06A4" w:rsidRPr="006932CE" w14:paraId="4F8C80F4" w14:textId="77777777" w:rsidTr="006932CE">
        <w:trPr>
          <w:trHeight w:val="290"/>
        </w:trPr>
        <w:tc>
          <w:tcPr>
            <w:tcW w:w="2448" w:type="dxa"/>
            <w:shd w:val="clear" w:color="000000" w:fill="FFFFFF"/>
            <w:vAlign w:val="bottom"/>
            <w:hideMark/>
          </w:tcPr>
          <w:p w14:paraId="1E5CCB3E"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Kidango</w:t>
            </w:r>
            <w:proofErr w:type="spellEnd"/>
          </w:p>
        </w:tc>
        <w:tc>
          <w:tcPr>
            <w:tcW w:w="1440" w:type="dxa"/>
            <w:shd w:val="clear" w:color="000000" w:fill="FFFFFF"/>
            <w:hideMark/>
          </w:tcPr>
          <w:p w14:paraId="68EDBEC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Miller, Paul</w:t>
            </w:r>
          </w:p>
        </w:tc>
        <w:tc>
          <w:tcPr>
            <w:tcW w:w="1152" w:type="dxa"/>
            <w:shd w:val="clear" w:color="000000" w:fill="FFFFFF"/>
            <w:vAlign w:val="bottom"/>
            <w:hideMark/>
          </w:tcPr>
          <w:p w14:paraId="03BD779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6A0DF4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4A1717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08ACC8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7D633C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pmiller@kidango.org</w:t>
            </w:r>
          </w:p>
        </w:tc>
      </w:tr>
      <w:tr w:rsidR="00AE06A4" w:rsidRPr="006932CE" w14:paraId="15C25A7D" w14:textId="77777777" w:rsidTr="006932CE">
        <w:trPr>
          <w:trHeight w:val="290"/>
        </w:trPr>
        <w:tc>
          <w:tcPr>
            <w:tcW w:w="2448" w:type="dxa"/>
            <w:shd w:val="clear" w:color="000000" w:fill="FFFFFF"/>
            <w:vAlign w:val="bottom"/>
            <w:hideMark/>
          </w:tcPr>
          <w:p w14:paraId="5C3BE48F"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Kidango</w:t>
            </w:r>
            <w:proofErr w:type="spellEnd"/>
            <w:r w:rsidRPr="006932CE">
              <w:rPr>
                <w:rFonts w:ascii="Arial Narrow" w:hAnsi="Arial Narrow" w:cs="Arial"/>
                <w:sz w:val="18"/>
                <w:szCs w:val="18"/>
              </w:rPr>
              <w:t xml:space="preserve"> </w:t>
            </w:r>
          </w:p>
        </w:tc>
        <w:tc>
          <w:tcPr>
            <w:tcW w:w="1440" w:type="dxa"/>
            <w:shd w:val="clear" w:color="000000" w:fill="FFFFFF"/>
            <w:hideMark/>
          </w:tcPr>
          <w:p w14:paraId="00BC2C9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Moore, Scott</w:t>
            </w:r>
          </w:p>
        </w:tc>
        <w:tc>
          <w:tcPr>
            <w:tcW w:w="1152" w:type="dxa"/>
            <w:shd w:val="clear" w:color="000000" w:fill="FFFFFF"/>
            <w:vAlign w:val="bottom"/>
            <w:hideMark/>
          </w:tcPr>
          <w:p w14:paraId="4E06C91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55D27F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1D3CF6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5C9838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EC8BB3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smoore@kidango.org</w:t>
            </w:r>
          </w:p>
        </w:tc>
      </w:tr>
      <w:tr w:rsidR="00AE06A4" w:rsidRPr="006932CE" w14:paraId="1920F7B2" w14:textId="77777777" w:rsidTr="006932CE">
        <w:trPr>
          <w:trHeight w:val="290"/>
        </w:trPr>
        <w:tc>
          <w:tcPr>
            <w:tcW w:w="2448" w:type="dxa"/>
            <w:shd w:val="clear" w:color="000000" w:fill="FFFFFF"/>
            <w:vAlign w:val="bottom"/>
            <w:hideMark/>
          </w:tcPr>
          <w:p w14:paraId="5C162169"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Kidango</w:t>
            </w:r>
            <w:proofErr w:type="spellEnd"/>
            <w:r w:rsidRPr="006932CE">
              <w:rPr>
                <w:rFonts w:ascii="Arial Narrow" w:hAnsi="Arial Narrow" w:cs="Arial"/>
                <w:sz w:val="18"/>
                <w:szCs w:val="18"/>
              </w:rPr>
              <w:t xml:space="preserve"> Inc</w:t>
            </w:r>
          </w:p>
        </w:tc>
        <w:tc>
          <w:tcPr>
            <w:tcW w:w="1440" w:type="dxa"/>
            <w:shd w:val="clear" w:color="000000" w:fill="FFFFFF"/>
            <w:hideMark/>
          </w:tcPr>
          <w:p w14:paraId="580C953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Garcia, Andrea</w:t>
            </w:r>
          </w:p>
        </w:tc>
        <w:tc>
          <w:tcPr>
            <w:tcW w:w="1152" w:type="dxa"/>
            <w:shd w:val="clear" w:color="000000" w:fill="FFFFFF"/>
            <w:vAlign w:val="bottom"/>
            <w:hideMark/>
          </w:tcPr>
          <w:p w14:paraId="75C5DB5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27C697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9E660A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617CF5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A7B596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andrea.garcia@kidango.org</w:t>
            </w:r>
          </w:p>
        </w:tc>
      </w:tr>
      <w:tr w:rsidR="00AE06A4" w:rsidRPr="006932CE" w14:paraId="0DFF432E" w14:textId="77777777" w:rsidTr="006932CE">
        <w:trPr>
          <w:trHeight w:val="290"/>
        </w:trPr>
        <w:tc>
          <w:tcPr>
            <w:tcW w:w="2448" w:type="dxa"/>
            <w:shd w:val="clear" w:color="000000" w:fill="FFFFFF"/>
            <w:vAlign w:val="bottom"/>
            <w:hideMark/>
          </w:tcPr>
          <w:p w14:paraId="20CB1B24"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Kidango</w:t>
            </w:r>
            <w:proofErr w:type="spellEnd"/>
            <w:r w:rsidRPr="006932CE">
              <w:rPr>
                <w:rFonts w:ascii="Arial Narrow" w:hAnsi="Arial Narrow" w:cs="Arial"/>
                <w:sz w:val="18"/>
                <w:szCs w:val="18"/>
              </w:rPr>
              <w:t xml:space="preserve"> Inc</w:t>
            </w:r>
          </w:p>
        </w:tc>
        <w:tc>
          <w:tcPr>
            <w:tcW w:w="1440" w:type="dxa"/>
            <w:shd w:val="clear" w:color="000000" w:fill="FFFFFF"/>
            <w:hideMark/>
          </w:tcPr>
          <w:p w14:paraId="2ADD05C0"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portillo</w:t>
            </w:r>
            <w:proofErr w:type="spellEnd"/>
            <w:r w:rsidRPr="006932CE">
              <w:rPr>
                <w:rFonts w:ascii="Arial Narrow" w:hAnsi="Arial Narrow" w:cs="Arial"/>
                <w:sz w:val="18"/>
                <w:szCs w:val="18"/>
              </w:rPr>
              <w:t xml:space="preserve">, </w:t>
            </w:r>
            <w:proofErr w:type="spellStart"/>
            <w:r w:rsidRPr="006932CE">
              <w:rPr>
                <w:rFonts w:ascii="Arial Narrow" w:hAnsi="Arial Narrow" w:cs="Arial"/>
                <w:sz w:val="18"/>
                <w:szCs w:val="18"/>
              </w:rPr>
              <w:t>bessy</w:t>
            </w:r>
            <w:proofErr w:type="spellEnd"/>
          </w:p>
        </w:tc>
        <w:tc>
          <w:tcPr>
            <w:tcW w:w="1152" w:type="dxa"/>
            <w:shd w:val="clear" w:color="000000" w:fill="FFFFFF"/>
            <w:vAlign w:val="bottom"/>
            <w:hideMark/>
          </w:tcPr>
          <w:p w14:paraId="7C32702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604E34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490F31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7CA855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F69EEE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bessy.portillo@kidango.org</w:t>
            </w:r>
          </w:p>
        </w:tc>
      </w:tr>
      <w:tr w:rsidR="00AE06A4" w:rsidRPr="006932CE" w14:paraId="54A820BD" w14:textId="77777777" w:rsidTr="006932CE">
        <w:trPr>
          <w:trHeight w:val="630"/>
        </w:trPr>
        <w:tc>
          <w:tcPr>
            <w:tcW w:w="2448" w:type="dxa"/>
            <w:shd w:val="clear" w:color="000000" w:fill="FFFFFF"/>
            <w:vAlign w:val="bottom"/>
            <w:hideMark/>
          </w:tcPr>
          <w:p w14:paraId="14C0E9B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Korean Community Center of the East Bay</w:t>
            </w:r>
          </w:p>
        </w:tc>
        <w:tc>
          <w:tcPr>
            <w:tcW w:w="1440" w:type="dxa"/>
            <w:shd w:val="clear" w:color="000000" w:fill="FFFFFF"/>
            <w:hideMark/>
          </w:tcPr>
          <w:p w14:paraId="47D2FF8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Lee, June</w:t>
            </w:r>
          </w:p>
        </w:tc>
        <w:tc>
          <w:tcPr>
            <w:tcW w:w="1152" w:type="dxa"/>
            <w:shd w:val="clear" w:color="000000" w:fill="FFFFFF"/>
            <w:vAlign w:val="bottom"/>
            <w:hideMark/>
          </w:tcPr>
          <w:p w14:paraId="04A2978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C9C88B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C367AF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117906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00C586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junelee@kcceb.org</w:t>
            </w:r>
          </w:p>
        </w:tc>
      </w:tr>
      <w:tr w:rsidR="00AE06A4" w:rsidRPr="006932CE" w14:paraId="035FEAD4" w14:textId="77777777" w:rsidTr="006932CE">
        <w:trPr>
          <w:trHeight w:val="630"/>
        </w:trPr>
        <w:tc>
          <w:tcPr>
            <w:tcW w:w="2448" w:type="dxa"/>
            <w:shd w:val="clear" w:color="000000" w:fill="FFFFFF"/>
            <w:vAlign w:val="bottom"/>
            <w:hideMark/>
          </w:tcPr>
          <w:p w14:paraId="50FCCAC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La </w:t>
            </w:r>
            <w:proofErr w:type="spellStart"/>
            <w:r w:rsidRPr="006932CE">
              <w:rPr>
                <w:rFonts w:ascii="Arial Narrow" w:hAnsi="Arial Narrow" w:cs="Arial"/>
                <w:sz w:val="18"/>
                <w:szCs w:val="18"/>
              </w:rPr>
              <w:t>Cheim</w:t>
            </w:r>
            <w:proofErr w:type="spellEnd"/>
            <w:r w:rsidRPr="006932CE">
              <w:rPr>
                <w:rFonts w:ascii="Arial Narrow" w:hAnsi="Arial Narrow" w:cs="Arial"/>
                <w:sz w:val="18"/>
                <w:szCs w:val="18"/>
              </w:rPr>
              <w:t xml:space="preserve"> Behavioral Health Services </w:t>
            </w:r>
          </w:p>
        </w:tc>
        <w:tc>
          <w:tcPr>
            <w:tcW w:w="1440" w:type="dxa"/>
            <w:shd w:val="clear" w:color="000000" w:fill="FFFFFF"/>
            <w:hideMark/>
          </w:tcPr>
          <w:p w14:paraId="0CFBFF2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Thomas, Michael</w:t>
            </w:r>
          </w:p>
        </w:tc>
        <w:tc>
          <w:tcPr>
            <w:tcW w:w="1152" w:type="dxa"/>
            <w:shd w:val="clear" w:color="000000" w:fill="FFFFFF"/>
            <w:vAlign w:val="bottom"/>
            <w:hideMark/>
          </w:tcPr>
          <w:p w14:paraId="3A7819E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C86057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C8B69B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B6344A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A4DBD3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ceo@lacheim.org</w:t>
            </w:r>
          </w:p>
        </w:tc>
      </w:tr>
      <w:tr w:rsidR="00AE06A4" w:rsidRPr="006932CE" w14:paraId="5E7FDA19" w14:textId="77777777" w:rsidTr="006932CE">
        <w:trPr>
          <w:trHeight w:val="630"/>
        </w:trPr>
        <w:tc>
          <w:tcPr>
            <w:tcW w:w="2448" w:type="dxa"/>
            <w:shd w:val="clear" w:color="000000" w:fill="FFFFFF"/>
            <w:vAlign w:val="bottom"/>
            <w:hideMark/>
          </w:tcPr>
          <w:p w14:paraId="11C07B5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lastRenderedPageBreak/>
              <w:t xml:space="preserve">La </w:t>
            </w:r>
            <w:proofErr w:type="spellStart"/>
            <w:r w:rsidRPr="006932CE">
              <w:rPr>
                <w:rFonts w:ascii="Arial Narrow" w:hAnsi="Arial Narrow" w:cs="Arial"/>
                <w:sz w:val="18"/>
                <w:szCs w:val="18"/>
              </w:rPr>
              <w:t>Cheim</w:t>
            </w:r>
            <w:proofErr w:type="spellEnd"/>
            <w:r w:rsidRPr="006932CE">
              <w:rPr>
                <w:rFonts w:ascii="Arial Narrow" w:hAnsi="Arial Narrow" w:cs="Arial"/>
                <w:sz w:val="18"/>
                <w:szCs w:val="18"/>
              </w:rPr>
              <w:t xml:space="preserve"> Behavioral Health Services </w:t>
            </w:r>
          </w:p>
        </w:tc>
        <w:tc>
          <w:tcPr>
            <w:tcW w:w="1440" w:type="dxa"/>
            <w:shd w:val="clear" w:color="000000" w:fill="FFFFFF"/>
            <w:hideMark/>
          </w:tcPr>
          <w:p w14:paraId="2047A40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Prada, Victor</w:t>
            </w:r>
          </w:p>
        </w:tc>
        <w:tc>
          <w:tcPr>
            <w:tcW w:w="1152" w:type="dxa"/>
            <w:shd w:val="clear" w:color="000000" w:fill="FFFFFF"/>
            <w:vAlign w:val="bottom"/>
            <w:hideMark/>
          </w:tcPr>
          <w:p w14:paraId="776C4C9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0C3824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76A42B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28DA38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EC60A2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vic@lacheim.org</w:t>
            </w:r>
          </w:p>
        </w:tc>
      </w:tr>
      <w:tr w:rsidR="00AE06A4" w:rsidRPr="006932CE" w14:paraId="204403F1" w14:textId="77777777" w:rsidTr="006932CE">
        <w:trPr>
          <w:trHeight w:val="290"/>
        </w:trPr>
        <w:tc>
          <w:tcPr>
            <w:tcW w:w="2448" w:type="dxa"/>
            <w:shd w:val="clear" w:color="000000" w:fill="FFFFFF"/>
            <w:vAlign w:val="bottom"/>
            <w:hideMark/>
          </w:tcPr>
          <w:p w14:paraId="69DEEBD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La </w:t>
            </w:r>
            <w:proofErr w:type="spellStart"/>
            <w:r w:rsidRPr="006932CE">
              <w:rPr>
                <w:rFonts w:ascii="Arial Narrow" w:hAnsi="Arial Narrow" w:cs="Arial"/>
                <w:sz w:val="18"/>
                <w:szCs w:val="18"/>
              </w:rPr>
              <w:t>Clinica</w:t>
            </w:r>
            <w:proofErr w:type="spellEnd"/>
          </w:p>
        </w:tc>
        <w:tc>
          <w:tcPr>
            <w:tcW w:w="1440" w:type="dxa"/>
            <w:shd w:val="clear" w:color="000000" w:fill="FFFFFF"/>
            <w:hideMark/>
          </w:tcPr>
          <w:p w14:paraId="280978A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Garcia, Jane</w:t>
            </w:r>
          </w:p>
        </w:tc>
        <w:tc>
          <w:tcPr>
            <w:tcW w:w="1152" w:type="dxa"/>
            <w:shd w:val="clear" w:color="000000" w:fill="FFFFFF"/>
            <w:vAlign w:val="bottom"/>
            <w:hideMark/>
          </w:tcPr>
          <w:p w14:paraId="0E65B22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E711B3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42E405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D67DD9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4ABDCD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jgarcia@laclinica.org</w:t>
            </w:r>
          </w:p>
        </w:tc>
      </w:tr>
      <w:tr w:rsidR="00AE06A4" w:rsidRPr="006932CE" w14:paraId="13A1BC5B" w14:textId="77777777" w:rsidTr="006932CE">
        <w:trPr>
          <w:trHeight w:val="290"/>
        </w:trPr>
        <w:tc>
          <w:tcPr>
            <w:tcW w:w="2448" w:type="dxa"/>
            <w:shd w:val="clear" w:color="000000" w:fill="FFFFFF"/>
            <w:vAlign w:val="bottom"/>
            <w:hideMark/>
          </w:tcPr>
          <w:p w14:paraId="6C57F43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La </w:t>
            </w:r>
            <w:proofErr w:type="spellStart"/>
            <w:r w:rsidRPr="006932CE">
              <w:rPr>
                <w:rFonts w:ascii="Arial Narrow" w:hAnsi="Arial Narrow" w:cs="Arial"/>
                <w:sz w:val="18"/>
                <w:szCs w:val="18"/>
              </w:rPr>
              <w:t>Clinica</w:t>
            </w:r>
            <w:proofErr w:type="spellEnd"/>
          </w:p>
        </w:tc>
        <w:tc>
          <w:tcPr>
            <w:tcW w:w="1440" w:type="dxa"/>
            <w:shd w:val="clear" w:color="000000" w:fill="FFFFFF"/>
            <w:hideMark/>
          </w:tcPr>
          <w:p w14:paraId="0541B12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 Felton</w:t>
            </w:r>
          </w:p>
        </w:tc>
        <w:tc>
          <w:tcPr>
            <w:tcW w:w="1152" w:type="dxa"/>
            <w:shd w:val="clear" w:color="000000" w:fill="FFFFFF"/>
            <w:vAlign w:val="bottom"/>
            <w:hideMark/>
          </w:tcPr>
          <w:p w14:paraId="4435519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C892CA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583187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14DD17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168917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mfelton@laclinica.org</w:t>
            </w:r>
          </w:p>
        </w:tc>
      </w:tr>
      <w:tr w:rsidR="00AE06A4" w:rsidRPr="006932CE" w14:paraId="6D652D52" w14:textId="77777777" w:rsidTr="006932CE">
        <w:trPr>
          <w:trHeight w:val="290"/>
        </w:trPr>
        <w:tc>
          <w:tcPr>
            <w:tcW w:w="2448" w:type="dxa"/>
            <w:shd w:val="clear" w:color="000000" w:fill="FFFFFF"/>
            <w:vAlign w:val="bottom"/>
            <w:hideMark/>
          </w:tcPr>
          <w:p w14:paraId="3EC3AA0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La Familia</w:t>
            </w:r>
          </w:p>
        </w:tc>
        <w:tc>
          <w:tcPr>
            <w:tcW w:w="1440" w:type="dxa"/>
            <w:shd w:val="clear" w:color="000000" w:fill="FFFFFF"/>
            <w:hideMark/>
          </w:tcPr>
          <w:p w14:paraId="735EA682" w14:textId="77777777" w:rsidR="00AE06A4" w:rsidRPr="006932CE" w:rsidRDefault="003F7426" w:rsidP="00AE06A4">
            <w:pPr>
              <w:rPr>
                <w:rFonts w:ascii="Arial Narrow" w:hAnsi="Arial Narrow" w:cs="Arial"/>
                <w:sz w:val="18"/>
                <w:szCs w:val="18"/>
              </w:rPr>
            </w:pPr>
            <w:hyperlink r:id="rId40" w:history="1">
              <w:r w:rsidR="00AE06A4" w:rsidRPr="006932CE">
                <w:rPr>
                  <w:rFonts w:ascii="Arial Narrow" w:hAnsi="Arial Narrow" w:cs="Arial"/>
                  <w:sz w:val="18"/>
                  <w:szCs w:val="18"/>
                </w:rPr>
                <w:t xml:space="preserve">A Daniels </w:t>
              </w:r>
            </w:hyperlink>
          </w:p>
        </w:tc>
        <w:tc>
          <w:tcPr>
            <w:tcW w:w="1152" w:type="dxa"/>
            <w:shd w:val="clear" w:color="000000" w:fill="FFFFFF"/>
            <w:vAlign w:val="bottom"/>
            <w:hideMark/>
          </w:tcPr>
          <w:p w14:paraId="1126AC8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3B4C4A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8E8205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C2C966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591974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adaniels@lafamiliacounseling.org</w:t>
            </w:r>
          </w:p>
        </w:tc>
      </w:tr>
      <w:tr w:rsidR="00AE06A4" w:rsidRPr="006932CE" w14:paraId="7047C83D" w14:textId="77777777" w:rsidTr="006932CE">
        <w:trPr>
          <w:trHeight w:val="290"/>
        </w:trPr>
        <w:tc>
          <w:tcPr>
            <w:tcW w:w="2448" w:type="dxa"/>
            <w:shd w:val="clear" w:color="000000" w:fill="FFFFFF"/>
            <w:vAlign w:val="bottom"/>
            <w:hideMark/>
          </w:tcPr>
          <w:p w14:paraId="5D889B5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La Familia</w:t>
            </w:r>
          </w:p>
        </w:tc>
        <w:tc>
          <w:tcPr>
            <w:tcW w:w="1440" w:type="dxa"/>
            <w:shd w:val="clear" w:color="000000" w:fill="FFFFFF"/>
            <w:hideMark/>
          </w:tcPr>
          <w:p w14:paraId="5CBC893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Ortiz, Aaron</w:t>
            </w:r>
          </w:p>
        </w:tc>
        <w:tc>
          <w:tcPr>
            <w:tcW w:w="1152" w:type="dxa"/>
            <w:shd w:val="clear" w:color="000000" w:fill="FFFFFF"/>
            <w:vAlign w:val="bottom"/>
            <w:hideMark/>
          </w:tcPr>
          <w:p w14:paraId="47E8BB5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6674FC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46C12A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113911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6B1063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aortiz@lafamiliacounseling.org</w:t>
            </w:r>
          </w:p>
        </w:tc>
      </w:tr>
      <w:tr w:rsidR="00AE06A4" w:rsidRPr="006932CE" w14:paraId="3062E8A5" w14:textId="77777777" w:rsidTr="006932CE">
        <w:trPr>
          <w:trHeight w:val="290"/>
        </w:trPr>
        <w:tc>
          <w:tcPr>
            <w:tcW w:w="2448" w:type="dxa"/>
            <w:shd w:val="clear" w:color="000000" w:fill="FFFFFF"/>
            <w:vAlign w:val="bottom"/>
            <w:hideMark/>
          </w:tcPr>
          <w:p w14:paraId="0CD9B3B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La Familia</w:t>
            </w:r>
          </w:p>
        </w:tc>
        <w:tc>
          <w:tcPr>
            <w:tcW w:w="1440" w:type="dxa"/>
            <w:shd w:val="clear" w:color="000000" w:fill="FFFFFF"/>
            <w:hideMark/>
          </w:tcPr>
          <w:p w14:paraId="16D0282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Flores, Charles</w:t>
            </w:r>
          </w:p>
        </w:tc>
        <w:tc>
          <w:tcPr>
            <w:tcW w:w="1152" w:type="dxa"/>
            <w:shd w:val="clear" w:color="000000" w:fill="FFFFFF"/>
            <w:vAlign w:val="bottom"/>
            <w:hideMark/>
          </w:tcPr>
          <w:p w14:paraId="4AA1549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A37A27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36169A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B1E259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E96205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cflores@lafamiliacounseling.org</w:t>
            </w:r>
          </w:p>
        </w:tc>
      </w:tr>
      <w:tr w:rsidR="00AE06A4" w:rsidRPr="006932CE" w14:paraId="367414CE" w14:textId="77777777" w:rsidTr="006932CE">
        <w:trPr>
          <w:trHeight w:val="290"/>
        </w:trPr>
        <w:tc>
          <w:tcPr>
            <w:tcW w:w="2448" w:type="dxa"/>
            <w:shd w:val="clear" w:color="000000" w:fill="FFFFFF"/>
            <w:vAlign w:val="bottom"/>
            <w:hideMark/>
          </w:tcPr>
          <w:p w14:paraId="5D83C94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La Familia</w:t>
            </w:r>
          </w:p>
        </w:tc>
        <w:tc>
          <w:tcPr>
            <w:tcW w:w="1440" w:type="dxa"/>
            <w:shd w:val="clear" w:color="000000" w:fill="FFFFFF"/>
            <w:hideMark/>
          </w:tcPr>
          <w:p w14:paraId="23CD594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Carolynn </w:t>
            </w:r>
            <w:proofErr w:type="spellStart"/>
            <w:r w:rsidRPr="006932CE">
              <w:rPr>
                <w:rFonts w:ascii="Arial Narrow" w:hAnsi="Arial Narrow" w:cs="Arial"/>
                <w:sz w:val="18"/>
                <w:szCs w:val="18"/>
              </w:rPr>
              <w:t>Langsdale</w:t>
            </w:r>
            <w:proofErr w:type="spellEnd"/>
          </w:p>
        </w:tc>
        <w:tc>
          <w:tcPr>
            <w:tcW w:w="1152" w:type="dxa"/>
            <w:shd w:val="clear" w:color="000000" w:fill="FFFFFF"/>
            <w:vAlign w:val="bottom"/>
            <w:hideMark/>
          </w:tcPr>
          <w:p w14:paraId="17E699E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4AB646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E3868D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51ABF4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E2898A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clangsdale@lafamiliacounseling.org</w:t>
            </w:r>
          </w:p>
        </w:tc>
      </w:tr>
      <w:tr w:rsidR="00AE06A4" w:rsidRPr="006932CE" w14:paraId="63CF9EE8" w14:textId="77777777" w:rsidTr="006932CE">
        <w:trPr>
          <w:trHeight w:val="290"/>
        </w:trPr>
        <w:tc>
          <w:tcPr>
            <w:tcW w:w="2448" w:type="dxa"/>
            <w:shd w:val="clear" w:color="000000" w:fill="FFFFFF"/>
            <w:vAlign w:val="bottom"/>
            <w:hideMark/>
          </w:tcPr>
          <w:p w14:paraId="1E4F052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La Familia</w:t>
            </w:r>
          </w:p>
        </w:tc>
        <w:tc>
          <w:tcPr>
            <w:tcW w:w="1440" w:type="dxa"/>
            <w:shd w:val="clear" w:color="000000" w:fill="FFFFFF"/>
            <w:hideMark/>
          </w:tcPr>
          <w:p w14:paraId="58851BE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Mendez, Hector</w:t>
            </w:r>
          </w:p>
        </w:tc>
        <w:tc>
          <w:tcPr>
            <w:tcW w:w="1152" w:type="dxa"/>
            <w:shd w:val="clear" w:color="000000" w:fill="FFFFFF"/>
            <w:vAlign w:val="bottom"/>
            <w:hideMark/>
          </w:tcPr>
          <w:p w14:paraId="058C675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665B9E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79943A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DC4759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4E0169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hmendez@lafamiliacounseling.org</w:t>
            </w:r>
          </w:p>
        </w:tc>
      </w:tr>
      <w:tr w:rsidR="00AE06A4" w:rsidRPr="006932CE" w14:paraId="4E4FA943" w14:textId="77777777" w:rsidTr="006932CE">
        <w:trPr>
          <w:trHeight w:val="290"/>
        </w:trPr>
        <w:tc>
          <w:tcPr>
            <w:tcW w:w="2448" w:type="dxa"/>
            <w:shd w:val="clear" w:color="000000" w:fill="FFFFFF"/>
            <w:vAlign w:val="bottom"/>
            <w:hideMark/>
          </w:tcPr>
          <w:p w14:paraId="2F10146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La Familia</w:t>
            </w:r>
          </w:p>
        </w:tc>
        <w:tc>
          <w:tcPr>
            <w:tcW w:w="1440" w:type="dxa"/>
            <w:shd w:val="clear" w:color="000000" w:fill="FFFFFF"/>
            <w:hideMark/>
          </w:tcPr>
          <w:p w14:paraId="16EAAEDF"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Steinfirst</w:t>
            </w:r>
            <w:proofErr w:type="spellEnd"/>
            <w:r w:rsidRPr="006932CE">
              <w:rPr>
                <w:rFonts w:ascii="Arial Narrow" w:hAnsi="Arial Narrow" w:cs="Arial"/>
                <w:sz w:val="18"/>
                <w:szCs w:val="18"/>
              </w:rPr>
              <w:t>, John</w:t>
            </w:r>
          </w:p>
        </w:tc>
        <w:tc>
          <w:tcPr>
            <w:tcW w:w="1152" w:type="dxa"/>
            <w:shd w:val="clear" w:color="000000" w:fill="FFFFFF"/>
            <w:vAlign w:val="bottom"/>
            <w:hideMark/>
          </w:tcPr>
          <w:p w14:paraId="44436E7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9F2843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7C6B41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CF7406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46E80C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jsteinfirst@lafamiliacounseling.org</w:t>
            </w:r>
          </w:p>
        </w:tc>
      </w:tr>
      <w:tr w:rsidR="00AE06A4" w:rsidRPr="006932CE" w14:paraId="18403EDE" w14:textId="77777777" w:rsidTr="006932CE">
        <w:trPr>
          <w:trHeight w:val="290"/>
        </w:trPr>
        <w:tc>
          <w:tcPr>
            <w:tcW w:w="2448" w:type="dxa"/>
            <w:shd w:val="clear" w:color="000000" w:fill="FFFFFF"/>
            <w:vAlign w:val="bottom"/>
            <w:hideMark/>
          </w:tcPr>
          <w:p w14:paraId="611D4E1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La Familia</w:t>
            </w:r>
          </w:p>
        </w:tc>
        <w:tc>
          <w:tcPr>
            <w:tcW w:w="1440" w:type="dxa"/>
            <w:shd w:val="clear" w:color="000000" w:fill="FFFFFF"/>
            <w:hideMark/>
          </w:tcPr>
          <w:p w14:paraId="3C4AF2D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Kim Beckman</w:t>
            </w:r>
          </w:p>
        </w:tc>
        <w:tc>
          <w:tcPr>
            <w:tcW w:w="1152" w:type="dxa"/>
            <w:shd w:val="clear" w:color="000000" w:fill="FFFFFF"/>
            <w:vAlign w:val="bottom"/>
            <w:hideMark/>
          </w:tcPr>
          <w:p w14:paraId="225344C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F8246E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3E6159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CD7BC7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B66F7E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kbeckham@lafamiliacounseling.org</w:t>
            </w:r>
          </w:p>
        </w:tc>
      </w:tr>
      <w:tr w:rsidR="00AE06A4" w:rsidRPr="006932CE" w14:paraId="20F00E51" w14:textId="77777777" w:rsidTr="006932CE">
        <w:trPr>
          <w:trHeight w:val="430"/>
        </w:trPr>
        <w:tc>
          <w:tcPr>
            <w:tcW w:w="2448" w:type="dxa"/>
            <w:shd w:val="clear" w:color="000000" w:fill="FFFFFF"/>
            <w:vAlign w:val="bottom"/>
            <w:hideMark/>
          </w:tcPr>
          <w:p w14:paraId="73B8931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La Familia </w:t>
            </w:r>
          </w:p>
        </w:tc>
        <w:tc>
          <w:tcPr>
            <w:tcW w:w="1440" w:type="dxa"/>
            <w:shd w:val="clear" w:color="000000" w:fill="FFFFFF"/>
            <w:vAlign w:val="bottom"/>
            <w:hideMark/>
          </w:tcPr>
          <w:p w14:paraId="0AF03F1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Pedro Felix</w:t>
            </w:r>
          </w:p>
        </w:tc>
        <w:tc>
          <w:tcPr>
            <w:tcW w:w="1152" w:type="dxa"/>
            <w:shd w:val="clear" w:color="000000" w:fill="FFFFFF"/>
            <w:vAlign w:val="bottom"/>
            <w:hideMark/>
          </w:tcPr>
          <w:p w14:paraId="3DB1058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(510) 300-3110</w:t>
            </w:r>
          </w:p>
        </w:tc>
        <w:tc>
          <w:tcPr>
            <w:tcW w:w="1584" w:type="dxa"/>
            <w:shd w:val="clear" w:color="000000" w:fill="FFFFFF"/>
            <w:vAlign w:val="bottom"/>
            <w:hideMark/>
          </w:tcPr>
          <w:p w14:paraId="4B2E2AB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24301 Southland Dr., Suite 300</w:t>
            </w:r>
          </w:p>
        </w:tc>
        <w:tc>
          <w:tcPr>
            <w:tcW w:w="864" w:type="dxa"/>
            <w:shd w:val="clear" w:color="000000" w:fill="FFFFFF"/>
            <w:vAlign w:val="bottom"/>
            <w:hideMark/>
          </w:tcPr>
          <w:p w14:paraId="452A89E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Hayward</w:t>
            </w:r>
          </w:p>
        </w:tc>
        <w:tc>
          <w:tcPr>
            <w:tcW w:w="432" w:type="dxa"/>
            <w:shd w:val="clear" w:color="000000" w:fill="FFFFFF"/>
            <w:vAlign w:val="bottom"/>
            <w:hideMark/>
          </w:tcPr>
          <w:p w14:paraId="0BFA06D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11E5335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pfelix@lafamiliacounseling.org</w:t>
            </w:r>
          </w:p>
        </w:tc>
      </w:tr>
      <w:tr w:rsidR="00AE06A4" w:rsidRPr="006932CE" w14:paraId="17AE0DF9" w14:textId="77777777" w:rsidTr="006932CE">
        <w:trPr>
          <w:trHeight w:val="430"/>
        </w:trPr>
        <w:tc>
          <w:tcPr>
            <w:tcW w:w="2448" w:type="dxa"/>
            <w:shd w:val="clear" w:color="000000" w:fill="FFFFFF"/>
            <w:vAlign w:val="bottom"/>
            <w:hideMark/>
          </w:tcPr>
          <w:p w14:paraId="3461EE4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La Familia </w:t>
            </w:r>
          </w:p>
        </w:tc>
        <w:tc>
          <w:tcPr>
            <w:tcW w:w="1440" w:type="dxa"/>
            <w:shd w:val="clear" w:color="000000" w:fill="FFFFFF"/>
            <w:vAlign w:val="bottom"/>
            <w:hideMark/>
          </w:tcPr>
          <w:p w14:paraId="2BFDE94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Allison Downs </w:t>
            </w:r>
          </w:p>
        </w:tc>
        <w:tc>
          <w:tcPr>
            <w:tcW w:w="1152" w:type="dxa"/>
            <w:shd w:val="clear" w:color="000000" w:fill="FFFFFF"/>
            <w:vAlign w:val="bottom"/>
            <w:hideMark/>
          </w:tcPr>
          <w:p w14:paraId="46EA8B4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(510)571-6863</w:t>
            </w:r>
          </w:p>
        </w:tc>
        <w:tc>
          <w:tcPr>
            <w:tcW w:w="1584" w:type="dxa"/>
            <w:shd w:val="clear" w:color="000000" w:fill="FFFFFF"/>
            <w:vAlign w:val="bottom"/>
            <w:hideMark/>
          </w:tcPr>
          <w:p w14:paraId="2EEDF7C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24301 Southland Dr., Suite 300</w:t>
            </w:r>
          </w:p>
        </w:tc>
        <w:tc>
          <w:tcPr>
            <w:tcW w:w="864" w:type="dxa"/>
            <w:shd w:val="clear" w:color="000000" w:fill="FFFFFF"/>
            <w:vAlign w:val="bottom"/>
            <w:hideMark/>
          </w:tcPr>
          <w:p w14:paraId="7A46CCE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Hayward</w:t>
            </w:r>
          </w:p>
        </w:tc>
        <w:tc>
          <w:tcPr>
            <w:tcW w:w="432" w:type="dxa"/>
            <w:shd w:val="clear" w:color="000000" w:fill="FFFFFF"/>
            <w:vAlign w:val="bottom"/>
            <w:hideMark/>
          </w:tcPr>
          <w:p w14:paraId="09309F2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auto" w:fill="auto"/>
            <w:noWrap/>
            <w:vAlign w:val="bottom"/>
            <w:hideMark/>
          </w:tcPr>
          <w:p w14:paraId="29575D96"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adowns@livelafamilia.org</w:t>
            </w:r>
          </w:p>
        </w:tc>
      </w:tr>
      <w:tr w:rsidR="00AE06A4" w:rsidRPr="006932CE" w14:paraId="382D2683" w14:textId="77777777" w:rsidTr="006932CE">
        <w:trPr>
          <w:trHeight w:val="400"/>
        </w:trPr>
        <w:tc>
          <w:tcPr>
            <w:tcW w:w="2448" w:type="dxa"/>
            <w:shd w:val="clear" w:color="000000" w:fill="FFFFFF"/>
            <w:vAlign w:val="center"/>
            <w:hideMark/>
          </w:tcPr>
          <w:p w14:paraId="0B5AD21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La Familia </w:t>
            </w:r>
          </w:p>
        </w:tc>
        <w:tc>
          <w:tcPr>
            <w:tcW w:w="1440" w:type="dxa"/>
            <w:shd w:val="clear" w:color="000000" w:fill="FFFFFF"/>
            <w:vAlign w:val="center"/>
            <w:hideMark/>
          </w:tcPr>
          <w:p w14:paraId="36398A0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Jason Toro</w:t>
            </w:r>
          </w:p>
        </w:tc>
        <w:tc>
          <w:tcPr>
            <w:tcW w:w="1152" w:type="dxa"/>
            <w:shd w:val="clear" w:color="000000" w:fill="FFFFFF"/>
            <w:vAlign w:val="center"/>
            <w:hideMark/>
          </w:tcPr>
          <w:p w14:paraId="5870FCB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(510) 692-0683</w:t>
            </w:r>
          </w:p>
        </w:tc>
        <w:tc>
          <w:tcPr>
            <w:tcW w:w="1584" w:type="dxa"/>
            <w:shd w:val="clear" w:color="000000" w:fill="FFFFFF"/>
            <w:vAlign w:val="center"/>
            <w:hideMark/>
          </w:tcPr>
          <w:p w14:paraId="019AFD7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110 Broadway</w:t>
            </w:r>
          </w:p>
        </w:tc>
        <w:tc>
          <w:tcPr>
            <w:tcW w:w="864" w:type="dxa"/>
            <w:shd w:val="clear" w:color="000000" w:fill="FFFFFF"/>
            <w:vAlign w:val="center"/>
            <w:hideMark/>
          </w:tcPr>
          <w:p w14:paraId="31F9F4E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Oakland</w:t>
            </w:r>
          </w:p>
        </w:tc>
        <w:tc>
          <w:tcPr>
            <w:tcW w:w="432" w:type="dxa"/>
            <w:shd w:val="clear" w:color="000000" w:fill="FFFFFF"/>
            <w:vAlign w:val="center"/>
            <w:hideMark/>
          </w:tcPr>
          <w:p w14:paraId="5D3415E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323862A5"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 xml:space="preserve">JToro@LiveLaFamilia.org </w:t>
            </w:r>
          </w:p>
        </w:tc>
      </w:tr>
      <w:tr w:rsidR="00AE06A4" w:rsidRPr="006932CE" w14:paraId="486A3CD1" w14:textId="77777777" w:rsidTr="006932CE">
        <w:trPr>
          <w:trHeight w:val="600"/>
        </w:trPr>
        <w:tc>
          <w:tcPr>
            <w:tcW w:w="2448" w:type="dxa"/>
            <w:shd w:val="clear" w:color="000000" w:fill="FFFFFF"/>
            <w:hideMark/>
          </w:tcPr>
          <w:p w14:paraId="372B4FE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Lakeview Valley Crisis Intervention Institute</w:t>
            </w:r>
          </w:p>
        </w:tc>
        <w:tc>
          <w:tcPr>
            <w:tcW w:w="1440" w:type="dxa"/>
            <w:shd w:val="clear" w:color="000000" w:fill="FFFFFF"/>
            <w:hideMark/>
          </w:tcPr>
          <w:p w14:paraId="13A4078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16C0FCD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4B08C3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3FEDD3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37A31C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1D5214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info@lakeviewvalley.com</w:t>
            </w:r>
          </w:p>
        </w:tc>
      </w:tr>
      <w:tr w:rsidR="00AE06A4" w:rsidRPr="006932CE" w14:paraId="1404A582" w14:textId="77777777" w:rsidTr="006932CE">
        <w:trPr>
          <w:trHeight w:val="290"/>
        </w:trPr>
        <w:tc>
          <w:tcPr>
            <w:tcW w:w="2448" w:type="dxa"/>
            <w:shd w:val="clear" w:color="000000" w:fill="FFFFFF"/>
            <w:vAlign w:val="bottom"/>
            <w:hideMark/>
          </w:tcPr>
          <w:p w14:paraId="2EABF53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Lakita Long</w:t>
            </w:r>
          </w:p>
        </w:tc>
        <w:tc>
          <w:tcPr>
            <w:tcW w:w="1440" w:type="dxa"/>
            <w:shd w:val="clear" w:color="000000" w:fill="FFFFFF"/>
            <w:hideMark/>
          </w:tcPr>
          <w:p w14:paraId="15EB304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Long, Lakita D.</w:t>
            </w:r>
          </w:p>
        </w:tc>
        <w:tc>
          <w:tcPr>
            <w:tcW w:w="1152" w:type="dxa"/>
            <w:shd w:val="clear" w:color="000000" w:fill="FFFFFF"/>
            <w:vAlign w:val="bottom"/>
            <w:hideMark/>
          </w:tcPr>
          <w:p w14:paraId="7AA7B97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F838B8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48CD75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A2D226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08CC8EA" w14:textId="77777777" w:rsidR="00AE06A4" w:rsidRPr="006932CE" w:rsidRDefault="003F7426" w:rsidP="00AE06A4">
            <w:pPr>
              <w:rPr>
                <w:rFonts w:ascii="Arial Narrow" w:hAnsi="Arial Narrow" w:cs="Arial"/>
                <w:sz w:val="18"/>
                <w:szCs w:val="18"/>
              </w:rPr>
            </w:pPr>
            <w:hyperlink r:id="rId41" w:history="1">
              <w:r w:rsidR="00AE06A4" w:rsidRPr="006932CE">
                <w:rPr>
                  <w:rFonts w:ascii="Arial Narrow" w:hAnsi="Arial Narrow" w:cs="Arial"/>
                  <w:sz w:val="18"/>
                  <w:szCs w:val="18"/>
                </w:rPr>
                <w:t>Lakita@LakitaLong.org</w:t>
              </w:r>
            </w:hyperlink>
          </w:p>
        </w:tc>
      </w:tr>
      <w:tr w:rsidR="00AE06A4" w:rsidRPr="006932CE" w14:paraId="6E3F91EC" w14:textId="77777777" w:rsidTr="006932CE">
        <w:trPr>
          <w:trHeight w:val="430"/>
        </w:trPr>
        <w:tc>
          <w:tcPr>
            <w:tcW w:w="2448" w:type="dxa"/>
            <w:shd w:val="clear" w:color="000000" w:fill="FFFFFF"/>
            <w:vAlign w:val="bottom"/>
            <w:hideMark/>
          </w:tcPr>
          <w:p w14:paraId="114E204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Lao Family Community Center</w:t>
            </w:r>
          </w:p>
        </w:tc>
        <w:tc>
          <w:tcPr>
            <w:tcW w:w="1440" w:type="dxa"/>
            <w:shd w:val="clear" w:color="000000" w:fill="FFFFFF"/>
            <w:hideMark/>
          </w:tcPr>
          <w:p w14:paraId="7D3A0D0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Meyer, Brad</w:t>
            </w:r>
          </w:p>
        </w:tc>
        <w:tc>
          <w:tcPr>
            <w:tcW w:w="1152" w:type="dxa"/>
            <w:shd w:val="clear" w:color="000000" w:fill="FFFFFF"/>
            <w:vAlign w:val="bottom"/>
            <w:hideMark/>
          </w:tcPr>
          <w:p w14:paraId="3712A45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136FBD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567377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3C7FFC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AACB24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bmeyer@lfcd.org</w:t>
            </w:r>
          </w:p>
        </w:tc>
      </w:tr>
      <w:tr w:rsidR="00AE06A4" w:rsidRPr="006932CE" w14:paraId="261CE13F" w14:textId="77777777" w:rsidTr="006932CE">
        <w:trPr>
          <w:trHeight w:val="290"/>
        </w:trPr>
        <w:tc>
          <w:tcPr>
            <w:tcW w:w="2448" w:type="dxa"/>
            <w:shd w:val="clear" w:color="000000" w:fill="FFFFFF"/>
            <w:vAlign w:val="bottom"/>
            <w:hideMark/>
          </w:tcPr>
          <w:p w14:paraId="17CE05E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Lao Family Services</w:t>
            </w:r>
          </w:p>
        </w:tc>
        <w:tc>
          <w:tcPr>
            <w:tcW w:w="1440" w:type="dxa"/>
            <w:shd w:val="clear" w:color="000000" w:fill="FFFFFF"/>
            <w:vAlign w:val="bottom"/>
            <w:hideMark/>
          </w:tcPr>
          <w:p w14:paraId="55C5D38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Mai Quach</w:t>
            </w:r>
          </w:p>
        </w:tc>
        <w:tc>
          <w:tcPr>
            <w:tcW w:w="1152" w:type="dxa"/>
            <w:shd w:val="clear" w:color="000000" w:fill="FFFFFF"/>
            <w:vAlign w:val="bottom"/>
            <w:hideMark/>
          </w:tcPr>
          <w:p w14:paraId="21509CA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C95F4B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FD96EE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380D27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016CF5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mquach@lfcd.org</w:t>
            </w:r>
          </w:p>
        </w:tc>
      </w:tr>
      <w:tr w:rsidR="00AE06A4" w:rsidRPr="006932CE" w14:paraId="635806EE" w14:textId="77777777" w:rsidTr="006932CE">
        <w:trPr>
          <w:trHeight w:val="430"/>
        </w:trPr>
        <w:tc>
          <w:tcPr>
            <w:tcW w:w="2448" w:type="dxa"/>
            <w:shd w:val="clear" w:color="000000" w:fill="FFFFFF"/>
            <w:vAlign w:val="bottom"/>
            <w:hideMark/>
          </w:tcPr>
          <w:p w14:paraId="3CFA00E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LCA</w:t>
            </w:r>
          </w:p>
        </w:tc>
        <w:tc>
          <w:tcPr>
            <w:tcW w:w="1440" w:type="dxa"/>
            <w:shd w:val="clear" w:color="000000" w:fill="FFFFFF"/>
            <w:vAlign w:val="bottom"/>
            <w:hideMark/>
          </w:tcPr>
          <w:p w14:paraId="5E01A80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Mura Massa</w:t>
            </w:r>
          </w:p>
        </w:tc>
        <w:tc>
          <w:tcPr>
            <w:tcW w:w="1152" w:type="dxa"/>
            <w:shd w:val="clear" w:color="000000" w:fill="FFFFFF"/>
            <w:vAlign w:val="bottom"/>
            <w:hideMark/>
          </w:tcPr>
          <w:p w14:paraId="00974BD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(707) 290-9638</w:t>
            </w:r>
          </w:p>
        </w:tc>
        <w:tc>
          <w:tcPr>
            <w:tcW w:w="1584" w:type="dxa"/>
            <w:shd w:val="clear" w:color="000000" w:fill="FFFFFF"/>
            <w:vAlign w:val="bottom"/>
            <w:hideMark/>
          </w:tcPr>
          <w:p w14:paraId="47462FC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400 Broadway, 2nd FL</w:t>
            </w:r>
          </w:p>
        </w:tc>
        <w:tc>
          <w:tcPr>
            <w:tcW w:w="864" w:type="dxa"/>
            <w:shd w:val="clear" w:color="000000" w:fill="FFFFFF"/>
            <w:vAlign w:val="bottom"/>
            <w:hideMark/>
          </w:tcPr>
          <w:p w14:paraId="6AA3E4F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Oakland</w:t>
            </w:r>
          </w:p>
        </w:tc>
        <w:tc>
          <w:tcPr>
            <w:tcW w:w="432" w:type="dxa"/>
            <w:shd w:val="clear" w:color="000000" w:fill="FFFFFF"/>
            <w:vAlign w:val="bottom"/>
            <w:hideMark/>
          </w:tcPr>
          <w:p w14:paraId="2C93F72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437E679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r>
      <w:tr w:rsidR="00AE06A4" w:rsidRPr="006932CE" w14:paraId="64CAB46C" w14:textId="77777777" w:rsidTr="006932CE">
        <w:trPr>
          <w:trHeight w:val="290"/>
        </w:trPr>
        <w:tc>
          <w:tcPr>
            <w:tcW w:w="2448" w:type="dxa"/>
            <w:shd w:val="clear" w:color="000000" w:fill="FFFFFF"/>
            <w:vAlign w:val="center"/>
            <w:hideMark/>
          </w:tcPr>
          <w:p w14:paraId="430ECFD2"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LCA</w:t>
            </w:r>
          </w:p>
        </w:tc>
        <w:tc>
          <w:tcPr>
            <w:tcW w:w="1440" w:type="dxa"/>
            <w:shd w:val="clear" w:color="000000" w:fill="FFFFFF"/>
            <w:vAlign w:val="center"/>
            <w:hideMark/>
          </w:tcPr>
          <w:p w14:paraId="2A4792B1"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Jon Fajardo</w:t>
            </w:r>
          </w:p>
        </w:tc>
        <w:tc>
          <w:tcPr>
            <w:tcW w:w="1152" w:type="dxa"/>
            <w:shd w:val="clear" w:color="000000" w:fill="FFFFFF"/>
            <w:vAlign w:val="center"/>
            <w:hideMark/>
          </w:tcPr>
          <w:p w14:paraId="16D35D41" w14:textId="77777777" w:rsidR="00AE06A4" w:rsidRPr="006932CE" w:rsidRDefault="00AE06A4" w:rsidP="006932CE">
            <w:pPr>
              <w:ind w:left="-23" w:right="-67"/>
              <w:rPr>
                <w:rFonts w:ascii="Arial Narrow" w:hAnsi="Arial Narrow" w:cs="Arial"/>
                <w:color w:val="000000"/>
                <w:sz w:val="18"/>
                <w:szCs w:val="18"/>
              </w:rPr>
            </w:pPr>
            <w:r w:rsidRPr="006932CE">
              <w:rPr>
                <w:rFonts w:ascii="Arial Narrow" w:hAnsi="Arial Narrow" w:cs="Arial"/>
                <w:color w:val="000000"/>
                <w:sz w:val="18"/>
                <w:szCs w:val="18"/>
              </w:rPr>
              <w:t> </w:t>
            </w:r>
          </w:p>
        </w:tc>
        <w:tc>
          <w:tcPr>
            <w:tcW w:w="1584" w:type="dxa"/>
            <w:shd w:val="clear" w:color="000000" w:fill="FFFFFF"/>
            <w:vAlign w:val="center"/>
            <w:hideMark/>
          </w:tcPr>
          <w:p w14:paraId="45AD4EFE"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 </w:t>
            </w:r>
          </w:p>
        </w:tc>
        <w:tc>
          <w:tcPr>
            <w:tcW w:w="864" w:type="dxa"/>
            <w:shd w:val="clear" w:color="000000" w:fill="FFFFFF"/>
            <w:vAlign w:val="center"/>
            <w:hideMark/>
          </w:tcPr>
          <w:p w14:paraId="24BC51F3"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 </w:t>
            </w:r>
          </w:p>
        </w:tc>
        <w:tc>
          <w:tcPr>
            <w:tcW w:w="432" w:type="dxa"/>
            <w:shd w:val="clear" w:color="000000" w:fill="FFFFFF"/>
            <w:vAlign w:val="center"/>
            <w:hideMark/>
          </w:tcPr>
          <w:p w14:paraId="67A08B6D" w14:textId="77777777" w:rsidR="00AE06A4" w:rsidRPr="006932CE" w:rsidRDefault="00AE06A4" w:rsidP="006932CE">
            <w:pPr>
              <w:ind w:left="-66" w:right="-78"/>
              <w:rPr>
                <w:rFonts w:ascii="Arial Narrow" w:hAnsi="Arial Narrow" w:cs="Arial"/>
                <w:color w:val="000000"/>
                <w:sz w:val="18"/>
                <w:szCs w:val="18"/>
              </w:rPr>
            </w:pPr>
            <w:r w:rsidRPr="006932CE">
              <w:rPr>
                <w:rFonts w:ascii="Arial Narrow" w:hAnsi="Arial Narrow" w:cs="Arial"/>
                <w:color w:val="000000"/>
                <w:sz w:val="18"/>
                <w:szCs w:val="18"/>
              </w:rPr>
              <w:t>CA</w:t>
            </w:r>
          </w:p>
        </w:tc>
        <w:tc>
          <w:tcPr>
            <w:tcW w:w="3024" w:type="dxa"/>
            <w:shd w:val="clear" w:color="000000" w:fill="FFFFFF"/>
            <w:vAlign w:val="center"/>
            <w:hideMark/>
          </w:tcPr>
          <w:p w14:paraId="1511BEA0"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jfajardo@lcaservices.com</w:t>
            </w:r>
          </w:p>
        </w:tc>
      </w:tr>
      <w:tr w:rsidR="00AE06A4" w:rsidRPr="006932CE" w14:paraId="69DDF1F1" w14:textId="77777777" w:rsidTr="006932CE">
        <w:trPr>
          <w:trHeight w:val="290"/>
        </w:trPr>
        <w:tc>
          <w:tcPr>
            <w:tcW w:w="2448" w:type="dxa"/>
            <w:shd w:val="clear" w:color="000000" w:fill="FFFFFF"/>
            <w:vAlign w:val="bottom"/>
            <w:hideMark/>
          </w:tcPr>
          <w:p w14:paraId="4F788B3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Lifeline Treatment</w:t>
            </w:r>
          </w:p>
        </w:tc>
        <w:tc>
          <w:tcPr>
            <w:tcW w:w="1440" w:type="dxa"/>
            <w:shd w:val="clear" w:color="000000" w:fill="FFFFFF"/>
            <w:hideMark/>
          </w:tcPr>
          <w:p w14:paraId="5E80CF9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Peart, Michael</w:t>
            </w:r>
          </w:p>
        </w:tc>
        <w:tc>
          <w:tcPr>
            <w:tcW w:w="1152" w:type="dxa"/>
            <w:shd w:val="clear" w:color="000000" w:fill="FFFFFF"/>
            <w:vAlign w:val="bottom"/>
            <w:hideMark/>
          </w:tcPr>
          <w:p w14:paraId="0EA87FD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13D267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1FA328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671F41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CACBD1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mpeart@lifelinetreatment.com</w:t>
            </w:r>
          </w:p>
        </w:tc>
      </w:tr>
      <w:tr w:rsidR="00AE06A4" w:rsidRPr="006932CE" w14:paraId="4E6539D0" w14:textId="77777777" w:rsidTr="006932CE">
        <w:trPr>
          <w:trHeight w:val="430"/>
        </w:trPr>
        <w:tc>
          <w:tcPr>
            <w:tcW w:w="2448" w:type="dxa"/>
            <w:shd w:val="clear" w:color="000000" w:fill="FFFFFF"/>
            <w:vAlign w:val="bottom"/>
            <w:hideMark/>
          </w:tcPr>
          <w:p w14:paraId="0297904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Lifelong Medical Care</w:t>
            </w:r>
          </w:p>
        </w:tc>
        <w:tc>
          <w:tcPr>
            <w:tcW w:w="1440" w:type="dxa"/>
            <w:shd w:val="clear" w:color="000000" w:fill="FFFFFF"/>
            <w:vAlign w:val="bottom"/>
            <w:hideMark/>
          </w:tcPr>
          <w:p w14:paraId="0B87CD7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Erin </w:t>
            </w:r>
            <w:proofErr w:type="spellStart"/>
            <w:r w:rsidRPr="006932CE">
              <w:rPr>
                <w:rFonts w:ascii="Arial Narrow" w:hAnsi="Arial Narrow" w:cs="Arial"/>
                <w:sz w:val="18"/>
                <w:szCs w:val="18"/>
              </w:rPr>
              <w:t>Wengrofsky</w:t>
            </w:r>
            <w:proofErr w:type="spellEnd"/>
          </w:p>
        </w:tc>
        <w:tc>
          <w:tcPr>
            <w:tcW w:w="1152" w:type="dxa"/>
            <w:shd w:val="clear" w:color="000000" w:fill="FFFFFF"/>
            <w:vAlign w:val="bottom"/>
            <w:hideMark/>
          </w:tcPr>
          <w:p w14:paraId="73E1180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(510) 446-7116</w:t>
            </w:r>
          </w:p>
        </w:tc>
        <w:tc>
          <w:tcPr>
            <w:tcW w:w="1584" w:type="dxa"/>
            <w:shd w:val="clear" w:color="000000" w:fill="FFFFFF"/>
            <w:vAlign w:val="bottom"/>
            <w:hideMark/>
          </w:tcPr>
          <w:p w14:paraId="1D62D8C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2579 San Pablo Avenue </w:t>
            </w:r>
          </w:p>
        </w:tc>
        <w:tc>
          <w:tcPr>
            <w:tcW w:w="864" w:type="dxa"/>
            <w:shd w:val="clear" w:color="000000" w:fill="FFFFFF"/>
            <w:vAlign w:val="bottom"/>
            <w:hideMark/>
          </w:tcPr>
          <w:p w14:paraId="7423807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Oakland </w:t>
            </w:r>
          </w:p>
        </w:tc>
        <w:tc>
          <w:tcPr>
            <w:tcW w:w="432" w:type="dxa"/>
            <w:shd w:val="clear" w:color="000000" w:fill="FFFFFF"/>
            <w:vAlign w:val="bottom"/>
            <w:hideMark/>
          </w:tcPr>
          <w:p w14:paraId="11035EB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xml:space="preserve">CA </w:t>
            </w:r>
          </w:p>
        </w:tc>
        <w:tc>
          <w:tcPr>
            <w:tcW w:w="3024" w:type="dxa"/>
            <w:shd w:val="clear" w:color="auto" w:fill="auto"/>
            <w:noWrap/>
            <w:vAlign w:val="bottom"/>
            <w:hideMark/>
          </w:tcPr>
          <w:p w14:paraId="49549F04"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 xml:space="preserve">ewengrofsky@lifelongmedical.org </w:t>
            </w:r>
          </w:p>
        </w:tc>
      </w:tr>
      <w:tr w:rsidR="00AE06A4" w:rsidRPr="006932CE" w14:paraId="0FA27919" w14:textId="77777777" w:rsidTr="006932CE">
        <w:trPr>
          <w:trHeight w:val="430"/>
        </w:trPr>
        <w:tc>
          <w:tcPr>
            <w:tcW w:w="2448" w:type="dxa"/>
            <w:shd w:val="clear" w:color="000000" w:fill="FFFFFF"/>
            <w:vAlign w:val="bottom"/>
            <w:hideMark/>
          </w:tcPr>
          <w:p w14:paraId="1C67C6D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Lifelong Medical Care</w:t>
            </w:r>
          </w:p>
        </w:tc>
        <w:tc>
          <w:tcPr>
            <w:tcW w:w="1440" w:type="dxa"/>
            <w:shd w:val="clear" w:color="000000" w:fill="FFFFFF"/>
            <w:vAlign w:val="bottom"/>
            <w:hideMark/>
          </w:tcPr>
          <w:p w14:paraId="5443FD9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Kelsea Manion</w:t>
            </w:r>
          </w:p>
        </w:tc>
        <w:tc>
          <w:tcPr>
            <w:tcW w:w="1152" w:type="dxa"/>
            <w:shd w:val="clear" w:color="000000" w:fill="FFFFFF"/>
            <w:vAlign w:val="bottom"/>
            <w:hideMark/>
          </w:tcPr>
          <w:p w14:paraId="4F659C9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(510) 446-7134</w:t>
            </w:r>
          </w:p>
        </w:tc>
        <w:tc>
          <w:tcPr>
            <w:tcW w:w="1584" w:type="dxa"/>
            <w:shd w:val="clear" w:color="000000" w:fill="FFFFFF"/>
            <w:vAlign w:val="bottom"/>
            <w:hideMark/>
          </w:tcPr>
          <w:p w14:paraId="0835594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2579 San Pablo Avenue </w:t>
            </w:r>
          </w:p>
        </w:tc>
        <w:tc>
          <w:tcPr>
            <w:tcW w:w="864" w:type="dxa"/>
            <w:shd w:val="clear" w:color="000000" w:fill="FFFFFF"/>
            <w:vAlign w:val="bottom"/>
            <w:hideMark/>
          </w:tcPr>
          <w:p w14:paraId="01AE950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Oakland </w:t>
            </w:r>
          </w:p>
        </w:tc>
        <w:tc>
          <w:tcPr>
            <w:tcW w:w="432" w:type="dxa"/>
            <w:shd w:val="clear" w:color="000000" w:fill="FFFFFF"/>
            <w:vAlign w:val="bottom"/>
            <w:hideMark/>
          </w:tcPr>
          <w:p w14:paraId="21988CD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xml:space="preserve">CA </w:t>
            </w:r>
          </w:p>
        </w:tc>
        <w:tc>
          <w:tcPr>
            <w:tcW w:w="3024" w:type="dxa"/>
            <w:shd w:val="clear" w:color="auto" w:fill="auto"/>
            <w:noWrap/>
            <w:vAlign w:val="bottom"/>
            <w:hideMark/>
          </w:tcPr>
          <w:p w14:paraId="745F85F2" w14:textId="77777777" w:rsidR="00AE06A4" w:rsidRPr="006932CE" w:rsidRDefault="00AE06A4" w:rsidP="00AE06A4">
            <w:pPr>
              <w:rPr>
                <w:rFonts w:ascii="Arial Narrow" w:hAnsi="Arial Narrow" w:cs="Calibri"/>
                <w:color w:val="000000"/>
                <w:sz w:val="18"/>
                <w:szCs w:val="18"/>
              </w:rPr>
            </w:pPr>
            <w:r w:rsidRPr="006932CE">
              <w:rPr>
                <w:rFonts w:ascii="Arial Narrow" w:hAnsi="Arial Narrow" w:cs="Calibri"/>
                <w:color w:val="000000"/>
                <w:sz w:val="18"/>
                <w:szCs w:val="18"/>
              </w:rPr>
              <w:t>kmanion@lifelongmedical.org</w:t>
            </w:r>
          </w:p>
        </w:tc>
      </w:tr>
      <w:tr w:rsidR="00AE06A4" w:rsidRPr="006932CE" w14:paraId="1DE1D0D4" w14:textId="77777777" w:rsidTr="006932CE">
        <w:trPr>
          <w:trHeight w:val="430"/>
        </w:trPr>
        <w:tc>
          <w:tcPr>
            <w:tcW w:w="2448" w:type="dxa"/>
            <w:shd w:val="clear" w:color="000000" w:fill="FFFFFF"/>
            <w:vAlign w:val="bottom"/>
            <w:hideMark/>
          </w:tcPr>
          <w:p w14:paraId="670C620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Lifelong Medical Care</w:t>
            </w:r>
          </w:p>
        </w:tc>
        <w:tc>
          <w:tcPr>
            <w:tcW w:w="1440" w:type="dxa"/>
            <w:shd w:val="clear" w:color="000000" w:fill="FFFFFF"/>
            <w:vAlign w:val="bottom"/>
            <w:hideMark/>
          </w:tcPr>
          <w:p w14:paraId="6118F431"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Melkamu</w:t>
            </w:r>
            <w:proofErr w:type="spellEnd"/>
            <w:r w:rsidRPr="006932CE">
              <w:rPr>
                <w:rFonts w:ascii="Arial Narrow" w:hAnsi="Arial Narrow" w:cs="Arial"/>
                <w:sz w:val="18"/>
                <w:szCs w:val="18"/>
              </w:rPr>
              <w:t xml:space="preserve"> </w:t>
            </w:r>
            <w:proofErr w:type="spellStart"/>
            <w:r w:rsidRPr="006932CE">
              <w:rPr>
                <w:rFonts w:ascii="Arial Narrow" w:hAnsi="Arial Narrow" w:cs="Arial"/>
                <w:sz w:val="18"/>
                <w:szCs w:val="18"/>
              </w:rPr>
              <w:t>Yirgu</w:t>
            </w:r>
            <w:proofErr w:type="spellEnd"/>
          </w:p>
        </w:tc>
        <w:tc>
          <w:tcPr>
            <w:tcW w:w="1152" w:type="dxa"/>
            <w:shd w:val="clear" w:color="000000" w:fill="FFFFFF"/>
            <w:vAlign w:val="bottom"/>
            <w:hideMark/>
          </w:tcPr>
          <w:p w14:paraId="155CD33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(510) 446-7134</w:t>
            </w:r>
          </w:p>
        </w:tc>
        <w:tc>
          <w:tcPr>
            <w:tcW w:w="1584" w:type="dxa"/>
            <w:shd w:val="clear" w:color="000000" w:fill="FFFFFF"/>
            <w:vAlign w:val="bottom"/>
            <w:hideMark/>
          </w:tcPr>
          <w:p w14:paraId="2520CA6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2579 San Pablo Avenue </w:t>
            </w:r>
          </w:p>
        </w:tc>
        <w:tc>
          <w:tcPr>
            <w:tcW w:w="864" w:type="dxa"/>
            <w:shd w:val="clear" w:color="000000" w:fill="FFFFFF"/>
            <w:vAlign w:val="bottom"/>
            <w:hideMark/>
          </w:tcPr>
          <w:p w14:paraId="7601222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Oakland </w:t>
            </w:r>
          </w:p>
        </w:tc>
        <w:tc>
          <w:tcPr>
            <w:tcW w:w="432" w:type="dxa"/>
            <w:shd w:val="clear" w:color="000000" w:fill="FFFFFF"/>
            <w:vAlign w:val="bottom"/>
            <w:hideMark/>
          </w:tcPr>
          <w:p w14:paraId="2487815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xml:space="preserve">CA </w:t>
            </w:r>
          </w:p>
        </w:tc>
        <w:tc>
          <w:tcPr>
            <w:tcW w:w="3024" w:type="dxa"/>
            <w:shd w:val="clear" w:color="auto" w:fill="auto"/>
            <w:noWrap/>
            <w:vAlign w:val="bottom"/>
            <w:hideMark/>
          </w:tcPr>
          <w:p w14:paraId="7D78C9C7" w14:textId="77777777" w:rsidR="00AE06A4" w:rsidRPr="006932CE" w:rsidRDefault="00AE06A4" w:rsidP="00AE06A4">
            <w:pPr>
              <w:rPr>
                <w:rFonts w:ascii="Arial Narrow" w:hAnsi="Arial Narrow" w:cs="Calibri"/>
                <w:color w:val="000000"/>
                <w:sz w:val="18"/>
                <w:szCs w:val="18"/>
              </w:rPr>
            </w:pPr>
            <w:r w:rsidRPr="006932CE">
              <w:rPr>
                <w:rFonts w:ascii="Arial Narrow" w:hAnsi="Arial Narrow" w:cs="Calibri"/>
                <w:color w:val="000000"/>
                <w:sz w:val="18"/>
                <w:szCs w:val="18"/>
              </w:rPr>
              <w:t> </w:t>
            </w:r>
          </w:p>
        </w:tc>
      </w:tr>
      <w:tr w:rsidR="00AE06A4" w:rsidRPr="006932CE" w14:paraId="484E4651" w14:textId="77777777" w:rsidTr="006932CE">
        <w:trPr>
          <w:trHeight w:val="430"/>
        </w:trPr>
        <w:tc>
          <w:tcPr>
            <w:tcW w:w="2448" w:type="dxa"/>
            <w:shd w:val="clear" w:color="000000" w:fill="FFFFFF"/>
            <w:vAlign w:val="bottom"/>
            <w:hideMark/>
          </w:tcPr>
          <w:p w14:paraId="7B15207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Lifelong Medical Care</w:t>
            </w:r>
          </w:p>
        </w:tc>
        <w:tc>
          <w:tcPr>
            <w:tcW w:w="1440" w:type="dxa"/>
            <w:shd w:val="clear" w:color="000000" w:fill="FFFFFF"/>
            <w:hideMark/>
          </w:tcPr>
          <w:p w14:paraId="748B720F"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Mechem</w:t>
            </w:r>
            <w:proofErr w:type="spellEnd"/>
            <w:r w:rsidRPr="006932CE">
              <w:rPr>
                <w:rFonts w:ascii="Arial Narrow" w:hAnsi="Arial Narrow" w:cs="Arial"/>
                <w:sz w:val="18"/>
                <w:szCs w:val="18"/>
              </w:rPr>
              <w:t>, Katie</w:t>
            </w:r>
          </w:p>
        </w:tc>
        <w:tc>
          <w:tcPr>
            <w:tcW w:w="1152" w:type="dxa"/>
            <w:shd w:val="clear" w:color="000000" w:fill="FFFFFF"/>
            <w:vAlign w:val="bottom"/>
            <w:hideMark/>
          </w:tcPr>
          <w:p w14:paraId="24A39AF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37CD6C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747D94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A68060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3BB6CE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kmechem@lifelongmedical.org</w:t>
            </w:r>
          </w:p>
        </w:tc>
      </w:tr>
      <w:tr w:rsidR="00AE06A4" w:rsidRPr="006932CE" w14:paraId="67D96842" w14:textId="77777777" w:rsidTr="006932CE">
        <w:trPr>
          <w:trHeight w:val="430"/>
        </w:trPr>
        <w:tc>
          <w:tcPr>
            <w:tcW w:w="2448" w:type="dxa"/>
            <w:shd w:val="clear" w:color="000000" w:fill="FFFFFF"/>
            <w:vAlign w:val="bottom"/>
            <w:hideMark/>
          </w:tcPr>
          <w:p w14:paraId="7DEC6E2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Lifelong Medical Care</w:t>
            </w:r>
          </w:p>
        </w:tc>
        <w:tc>
          <w:tcPr>
            <w:tcW w:w="1440" w:type="dxa"/>
            <w:shd w:val="clear" w:color="000000" w:fill="FFFFFF"/>
            <w:hideMark/>
          </w:tcPr>
          <w:p w14:paraId="724BFC5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Lynch, Martin A.</w:t>
            </w:r>
          </w:p>
        </w:tc>
        <w:tc>
          <w:tcPr>
            <w:tcW w:w="1152" w:type="dxa"/>
            <w:shd w:val="clear" w:color="000000" w:fill="FFFFFF"/>
            <w:vAlign w:val="bottom"/>
            <w:hideMark/>
          </w:tcPr>
          <w:p w14:paraId="681C1B1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9478BC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8CA565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5601E6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37B2F7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mlynch@lifelongmedical.org</w:t>
            </w:r>
          </w:p>
        </w:tc>
      </w:tr>
      <w:tr w:rsidR="00AE06A4" w:rsidRPr="006932CE" w14:paraId="69818BEF" w14:textId="77777777" w:rsidTr="006932CE">
        <w:trPr>
          <w:trHeight w:val="430"/>
        </w:trPr>
        <w:tc>
          <w:tcPr>
            <w:tcW w:w="2448" w:type="dxa"/>
            <w:shd w:val="clear" w:color="000000" w:fill="FFFFFF"/>
            <w:vAlign w:val="bottom"/>
            <w:hideMark/>
          </w:tcPr>
          <w:p w14:paraId="1A819F5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Lifelong Medical/EBCRP</w:t>
            </w:r>
          </w:p>
        </w:tc>
        <w:tc>
          <w:tcPr>
            <w:tcW w:w="1440" w:type="dxa"/>
            <w:shd w:val="clear" w:color="000000" w:fill="FFFFFF"/>
            <w:vAlign w:val="bottom"/>
            <w:hideMark/>
          </w:tcPr>
          <w:p w14:paraId="79CBA87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Marta Rose LMFT</w:t>
            </w:r>
          </w:p>
        </w:tc>
        <w:tc>
          <w:tcPr>
            <w:tcW w:w="1152" w:type="dxa"/>
            <w:shd w:val="clear" w:color="000000" w:fill="FFFFFF"/>
            <w:vAlign w:val="bottom"/>
            <w:hideMark/>
          </w:tcPr>
          <w:p w14:paraId="150BF7B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729F5F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FCE45E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75C465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A047ECF"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 xml:space="preserve">mrose@lifelongmedical.org </w:t>
            </w:r>
          </w:p>
        </w:tc>
      </w:tr>
      <w:tr w:rsidR="00AE06A4" w:rsidRPr="006932CE" w14:paraId="60BD4984" w14:textId="77777777" w:rsidTr="006932CE">
        <w:trPr>
          <w:trHeight w:val="290"/>
        </w:trPr>
        <w:tc>
          <w:tcPr>
            <w:tcW w:w="2448" w:type="dxa"/>
            <w:shd w:val="clear" w:color="000000" w:fill="FFFFFF"/>
            <w:vAlign w:val="bottom"/>
            <w:hideMark/>
          </w:tcPr>
          <w:p w14:paraId="29E24DA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Lincoln Families</w:t>
            </w:r>
          </w:p>
        </w:tc>
        <w:tc>
          <w:tcPr>
            <w:tcW w:w="1440" w:type="dxa"/>
            <w:shd w:val="clear" w:color="000000" w:fill="FFFFFF"/>
            <w:vAlign w:val="bottom"/>
            <w:hideMark/>
          </w:tcPr>
          <w:p w14:paraId="69C8F25A"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Ekstrom</w:t>
            </w:r>
            <w:proofErr w:type="spellEnd"/>
            <w:r w:rsidRPr="006932CE">
              <w:rPr>
                <w:rFonts w:ascii="Arial Narrow" w:hAnsi="Arial Narrow" w:cs="Arial"/>
                <w:sz w:val="18"/>
                <w:szCs w:val="18"/>
              </w:rPr>
              <w:t>, Jessica</w:t>
            </w:r>
          </w:p>
        </w:tc>
        <w:tc>
          <w:tcPr>
            <w:tcW w:w="1152" w:type="dxa"/>
            <w:shd w:val="clear" w:color="000000" w:fill="FFFFFF"/>
            <w:vAlign w:val="bottom"/>
            <w:hideMark/>
          </w:tcPr>
          <w:p w14:paraId="5D0650D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6593D3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88F899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59ED27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8FD83FC" w14:textId="77777777" w:rsidR="00AE06A4" w:rsidRPr="006932CE" w:rsidRDefault="003F7426" w:rsidP="00AE06A4">
            <w:pPr>
              <w:rPr>
                <w:rFonts w:ascii="Arial Narrow" w:hAnsi="Arial Narrow" w:cs="Arial"/>
                <w:sz w:val="18"/>
                <w:szCs w:val="18"/>
              </w:rPr>
            </w:pPr>
            <w:hyperlink r:id="rId42" w:history="1">
              <w:r w:rsidR="00AE06A4" w:rsidRPr="006932CE">
                <w:rPr>
                  <w:rFonts w:ascii="Arial Narrow" w:hAnsi="Arial Narrow" w:cs="Arial"/>
                  <w:sz w:val="18"/>
                  <w:szCs w:val="18"/>
                </w:rPr>
                <w:t>jessicaekstrom@lincolnfamilies.org</w:t>
              </w:r>
            </w:hyperlink>
          </w:p>
        </w:tc>
      </w:tr>
      <w:tr w:rsidR="00AE06A4" w:rsidRPr="006932CE" w14:paraId="038A609E" w14:textId="77777777" w:rsidTr="006932CE">
        <w:trPr>
          <w:trHeight w:val="290"/>
        </w:trPr>
        <w:tc>
          <w:tcPr>
            <w:tcW w:w="2448" w:type="dxa"/>
            <w:shd w:val="clear" w:color="000000" w:fill="FFFFFF"/>
            <w:vAlign w:val="bottom"/>
            <w:hideMark/>
          </w:tcPr>
          <w:p w14:paraId="58BA272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Lincoln Families</w:t>
            </w:r>
          </w:p>
        </w:tc>
        <w:tc>
          <w:tcPr>
            <w:tcW w:w="1440" w:type="dxa"/>
            <w:shd w:val="clear" w:color="000000" w:fill="FFFFFF"/>
            <w:hideMark/>
          </w:tcPr>
          <w:p w14:paraId="787D6AC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Kirsten Melton</w:t>
            </w:r>
          </w:p>
        </w:tc>
        <w:tc>
          <w:tcPr>
            <w:tcW w:w="1152" w:type="dxa"/>
            <w:shd w:val="clear" w:color="000000" w:fill="FFFFFF"/>
            <w:vAlign w:val="bottom"/>
            <w:hideMark/>
          </w:tcPr>
          <w:p w14:paraId="7E75F2B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DED26B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DF39C1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5B7F51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D438D2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kirstenmelton@lincolnfamilies.org</w:t>
            </w:r>
          </w:p>
        </w:tc>
      </w:tr>
      <w:tr w:rsidR="00AE06A4" w:rsidRPr="006932CE" w14:paraId="24DFF97B" w14:textId="77777777" w:rsidTr="006932CE">
        <w:trPr>
          <w:trHeight w:val="290"/>
        </w:trPr>
        <w:tc>
          <w:tcPr>
            <w:tcW w:w="2448" w:type="dxa"/>
            <w:shd w:val="clear" w:color="000000" w:fill="FFFFFF"/>
            <w:vAlign w:val="bottom"/>
            <w:hideMark/>
          </w:tcPr>
          <w:p w14:paraId="6EA94C4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Lincoln Families</w:t>
            </w:r>
          </w:p>
        </w:tc>
        <w:tc>
          <w:tcPr>
            <w:tcW w:w="1440" w:type="dxa"/>
            <w:shd w:val="clear" w:color="000000" w:fill="FFFFFF"/>
            <w:hideMark/>
          </w:tcPr>
          <w:p w14:paraId="6FDF8F6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Melton, Kristin </w:t>
            </w:r>
          </w:p>
        </w:tc>
        <w:tc>
          <w:tcPr>
            <w:tcW w:w="1152" w:type="dxa"/>
            <w:shd w:val="clear" w:color="000000" w:fill="FFFFFF"/>
            <w:vAlign w:val="bottom"/>
            <w:hideMark/>
          </w:tcPr>
          <w:p w14:paraId="6E8CBC4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81FDE9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9ABF96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58B285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696DE6E" w14:textId="77777777" w:rsidR="00AE06A4" w:rsidRPr="006932CE" w:rsidRDefault="003F7426" w:rsidP="00AE06A4">
            <w:pPr>
              <w:rPr>
                <w:rFonts w:ascii="Arial Narrow" w:hAnsi="Arial Narrow" w:cs="Arial"/>
                <w:sz w:val="18"/>
                <w:szCs w:val="18"/>
              </w:rPr>
            </w:pPr>
            <w:hyperlink r:id="rId43" w:history="1">
              <w:r w:rsidR="00AE06A4" w:rsidRPr="006932CE">
                <w:rPr>
                  <w:rFonts w:ascii="Arial Narrow" w:hAnsi="Arial Narrow" w:cs="Arial"/>
                  <w:sz w:val="18"/>
                  <w:szCs w:val="18"/>
                </w:rPr>
                <w:t>kirstenmelton@lincolnfamilies.org</w:t>
              </w:r>
            </w:hyperlink>
          </w:p>
        </w:tc>
      </w:tr>
      <w:tr w:rsidR="00AE06A4" w:rsidRPr="006932CE" w14:paraId="0568045D" w14:textId="77777777" w:rsidTr="006932CE">
        <w:trPr>
          <w:trHeight w:val="290"/>
        </w:trPr>
        <w:tc>
          <w:tcPr>
            <w:tcW w:w="2448" w:type="dxa"/>
            <w:shd w:val="clear" w:color="000000" w:fill="FFFFFF"/>
            <w:vAlign w:val="bottom"/>
            <w:hideMark/>
          </w:tcPr>
          <w:p w14:paraId="3F729D2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Lincoln Families </w:t>
            </w:r>
          </w:p>
        </w:tc>
        <w:tc>
          <w:tcPr>
            <w:tcW w:w="1440" w:type="dxa"/>
            <w:shd w:val="clear" w:color="000000" w:fill="FFFFFF"/>
            <w:hideMark/>
          </w:tcPr>
          <w:p w14:paraId="2B03C739"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Becwar</w:t>
            </w:r>
            <w:proofErr w:type="spellEnd"/>
            <w:r w:rsidRPr="006932CE">
              <w:rPr>
                <w:rFonts w:ascii="Arial Narrow" w:hAnsi="Arial Narrow" w:cs="Arial"/>
                <w:sz w:val="18"/>
                <w:szCs w:val="18"/>
              </w:rPr>
              <w:t>, Allison</w:t>
            </w:r>
          </w:p>
        </w:tc>
        <w:tc>
          <w:tcPr>
            <w:tcW w:w="1152" w:type="dxa"/>
            <w:shd w:val="clear" w:color="000000" w:fill="FFFFFF"/>
            <w:vAlign w:val="bottom"/>
            <w:hideMark/>
          </w:tcPr>
          <w:p w14:paraId="4AFE985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42647A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B9683B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846EA7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39E27C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allisonbecwar@lincolnfamilies.org</w:t>
            </w:r>
          </w:p>
        </w:tc>
      </w:tr>
      <w:tr w:rsidR="00AE06A4" w:rsidRPr="006932CE" w14:paraId="7169F1CB" w14:textId="77777777" w:rsidTr="006932CE">
        <w:trPr>
          <w:trHeight w:val="290"/>
        </w:trPr>
        <w:tc>
          <w:tcPr>
            <w:tcW w:w="2448" w:type="dxa"/>
            <w:shd w:val="clear" w:color="000000" w:fill="FFFFFF"/>
            <w:vAlign w:val="bottom"/>
            <w:hideMark/>
          </w:tcPr>
          <w:p w14:paraId="027C10D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Lincoln Families </w:t>
            </w:r>
          </w:p>
        </w:tc>
        <w:tc>
          <w:tcPr>
            <w:tcW w:w="1440" w:type="dxa"/>
            <w:shd w:val="clear" w:color="000000" w:fill="FFFFFF"/>
            <w:hideMark/>
          </w:tcPr>
          <w:p w14:paraId="6C9E0222"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Balingit</w:t>
            </w:r>
            <w:proofErr w:type="spellEnd"/>
            <w:r w:rsidRPr="006932CE">
              <w:rPr>
                <w:rFonts w:ascii="Arial Narrow" w:hAnsi="Arial Narrow" w:cs="Arial"/>
                <w:sz w:val="18"/>
                <w:szCs w:val="18"/>
              </w:rPr>
              <w:t>, Carmen</w:t>
            </w:r>
          </w:p>
        </w:tc>
        <w:tc>
          <w:tcPr>
            <w:tcW w:w="1152" w:type="dxa"/>
            <w:shd w:val="clear" w:color="000000" w:fill="FFFFFF"/>
            <w:vAlign w:val="bottom"/>
            <w:hideMark/>
          </w:tcPr>
          <w:p w14:paraId="04C4B4E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95C2D7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0495FF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9F3348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2325EC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carmenbalingit@lincolnfamilies.org</w:t>
            </w:r>
          </w:p>
        </w:tc>
      </w:tr>
      <w:tr w:rsidR="00AE06A4" w:rsidRPr="006932CE" w14:paraId="2E21BBD9" w14:textId="77777777" w:rsidTr="006932CE">
        <w:trPr>
          <w:trHeight w:val="290"/>
        </w:trPr>
        <w:tc>
          <w:tcPr>
            <w:tcW w:w="2448" w:type="dxa"/>
            <w:shd w:val="clear" w:color="000000" w:fill="FFFFFF"/>
            <w:vAlign w:val="bottom"/>
            <w:hideMark/>
          </w:tcPr>
          <w:p w14:paraId="086DF73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Looking Glass</w:t>
            </w:r>
          </w:p>
        </w:tc>
        <w:tc>
          <w:tcPr>
            <w:tcW w:w="1440" w:type="dxa"/>
            <w:shd w:val="clear" w:color="000000" w:fill="FFFFFF"/>
            <w:hideMark/>
          </w:tcPr>
          <w:p w14:paraId="7DB236E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Kirshbaum, Megan</w:t>
            </w:r>
          </w:p>
        </w:tc>
        <w:tc>
          <w:tcPr>
            <w:tcW w:w="1152" w:type="dxa"/>
            <w:shd w:val="clear" w:color="000000" w:fill="FFFFFF"/>
            <w:vAlign w:val="bottom"/>
            <w:hideMark/>
          </w:tcPr>
          <w:p w14:paraId="38F1E72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33EBBD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8B8B85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184B2E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AD024D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Megan_kirshbaum@lookingglass.org</w:t>
            </w:r>
          </w:p>
        </w:tc>
      </w:tr>
      <w:tr w:rsidR="00AE06A4" w:rsidRPr="006932CE" w14:paraId="7ED69FC3" w14:textId="77777777" w:rsidTr="006932CE">
        <w:trPr>
          <w:trHeight w:val="290"/>
        </w:trPr>
        <w:tc>
          <w:tcPr>
            <w:tcW w:w="2448" w:type="dxa"/>
            <w:shd w:val="clear" w:color="000000" w:fill="FFFFFF"/>
            <w:vAlign w:val="bottom"/>
            <w:hideMark/>
          </w:tcPr>
          <w:p w14:paraId="5F303DB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Looking Glass </w:t>
            </w:r>
          </w:p>
        </w:tc>
        <w:tc>
          <w:tcPr>
            <w:tcW w:w="1440" w:type="dxa"/>
            <w:shd w:val="clear" w:color="000000" w:fill="FFFFFF"/>
            <w:hideMark/>
          </w:tcPr>
          <w:p w14:paraId="58BC4CB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Christi</w:t>
            </w:r>
          </w:p>
        </w:tc>
        <w:tc>
          <w:tcPr>
            <w:tcW w:w="1152" w:type="dxa"/>
            <w:shd w:val="clear" w:color="000000" w:fill="FFFFFF"/>
            <w:vAlign w:val="bottom"/>
            <w:hideMark/>
          </w:tcPr>
          <w:p w14:paraId="4AD76A3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51264C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DB0BA8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FF0822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8BE7D3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Christi@lookingglass.org</w:t>
            </w:r>
          </w:p>
        </w:tc>
      </w:tr>
      <w:tr w:rsidR="00AE06A4" w:rsidRPr="006932CE" w14:paraId="2F987EA8" w14:textId="77777777" w:rsidTr="006932CE">
        <w:trPr>
          <w:trHeight w:val="430"/>
        </w:trPr>
        <w:tc>
          <w:tcPr>
            <w:tcW w:w="2448" w:type="dxa"/>
            <w:shd w:val="clear" w:color="000000" w:fill="FFFFFF"/>
            <w:vAlign w:val="bottom"/>
            <w:hideMark/>
          </w:tcPr>
          <w:p w14:paraId="0ABBF48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lastRenderedPageBreak/>
              <w:t>Love Center Ministries</w:t>
            </w:r>
          </w:p>
        </w:tc>
        <w:tc>
          <w:tcPr>
            <w:tcW w:w="1440" w:type="dxa"/>
            <w:shd w:val="clear" w:color="000000" w:fill="FFFFFF"/>
            <w:hideMark/>
          </w:tcPr>
          <w:p w14:paraId="67A190A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Matthews, Rebeca</w:t>
            </w:r>
          </w:p>
        </w:tc>
        <w:tc>
          <w:tcPr>
            <w:tcW w:w="1152" w:type="dxa"/>
            <w:shd w:val="clear" w:color="000000" w:fill="FFFFFF"/>
            <w:vAlign w:val="bottom"/>
            <w:hideMark/>
          </w:tcPr>
          <w:p w14:paraId="3C38135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E49D56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18DAFF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3A513E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EF9C8C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matthewsr@lovecenter.org</w:t>
            </w:r>
          </w:p>
        </w:tc>
      </w:tr>
      <w:tr w:rsidR="00AE06A4" w:rsidRPr="006932CE" w14:paraId="1AB058A2" w14:textId="77777777" w:rsidTr="006932CE">
        <w:trPr>
          <w:trHeight w:val="290"/>
        </w:trPr>
        <w:tc>
          <w:tcPr>
            <w:tcW w:w="2448" w:type="dxa"/>
            <w:shd w:val="clear" w:color="000000" w:fill="FFFFFF"/>
            <w:vAlign w:val="bottom"/>
            <w:hideMark/>
          </w:tcPr>
          <w:p w14:paraId="083FB4A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Magnolia Recovery</w:t>
            </w:r>
          </w:p>
        </w:tc>
        <w:tc>
          <w:tcPr>
            <w:tcW w:w="1440" w:type="dxa"/>
            <w:shd w:val="clear" w:color="000000" w:fill="FFFFFF"/>
            <w:hideMark/>
          </w:tcPr>
          <w:p w14:paraId="0F02E27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Stewart, Linda</w:t>
            </w:r>
          </w:p>
        </w:tc>
        <w:tc>
          <w:tcPr>
            <w:tcW w:w="1152" w:type="dxa"/>
            <w:shd w:val="clear" w:color="000000" w:fill="FFFFFF"/>
            <w:vAlign w:val="bottom"/>
            <w:hideMark/>
          </w:tcPr>
          <w:p w14:paraId="7CB6704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DFE427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E488DA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06ED89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77911E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lstewart@magnoliarecovery.org</w:t>
            </w:r>
          </w:p>
        </w:tc>
      </w:tr>
      <w:tr w:rsidR="00AE06A4" w:rsidRPr="006932CE" w14:paraId="1F4E52BF" w14:textId="77777777" w:rsidTr="006932CE">
        <w:trPr>
          <w:trHeight w:val="290"/>
        </w:trPr>
        <w:tc>
          <w:tcPr>
            <w:tcW w:w="2448" w:type="dxa"/>
            <w:shd w:val="clear" w:color="000000" w:fill="FFFFFF"/>
            <w:vAlign w:val="bottom"/>
            <w:hideMark/>
          </w:tcPr>
          <w:p w14:paraId="7A44FB8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Mariner Healthcare</w:t>
            </w:r>
          </w:p>
        </w:tc>
        <w:tc>
          <w:tcPr>
            <w:tcW w:w="1440" w:type="dxa"/>
            <w:shd w:val="clear" w:color="000000" w:fill="FFFFFF"/>
            <w:hideMark/>
          </w:tcPr>
          <w:p w14:paraId="4372E24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Aton, Yvonne C.</w:t>
            </w:r>
          </w:p>
        </w:tc>
        <w:tc>
          <w:tcPr>
            <w:tcW w:w="1152" w:type="dxa"/>
            <w:shd w:val="clear" w:color="000000" w:fill="FFFFFF"/>
            <w:vAlign w:val="bottom"/>
            <w:hideMark/>
          </w:tcPr>
          <w:p w14:paraId="295FB57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7C1000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22BD58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6AC727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0B01CD1" w14:textId="77777777" w:rsidR="00AE06A4" w:rsidRPr="006932CE" w:rsidRDefault="003F7426" w:rsidP="00AE06A4">
            <w:pPr>
              <w:rPr>
                <w:rFonts w:ascii="Arial Narrow" w:hAnsi="Arial Narrow" w:cs="Arial"/>
                <w:sz w:val="18"/>
                <w:szCs w:val="18"/>
              </w:rPr>
            </w:pPr>
            <w:hyperlink r:id="rId44" w:history="1">
              <w:r w:rsidR="00AE06A4" w:rsidRPr="006932CE">
                <w:rPr>
                  <w:rFonts w:ascii="Arial Narrow" w:hAnsi="Arial Narrow" w:cs="Arial"/>
                  <w:sz w:val="18"/>
                  <w:szCs w:val="18"/>
                </w:rPr>
                <w:t>YCAton@MarinerHealthCare.com</w:t>
              </w:r>
            </w:hyperlink>
          </w:p>
        </w:tc>
      </w:tr>
      <w:tr w:rsidR="00AE06A4" w:rsidRPr="006932CE" w14:paraId="17313250" w14:textId="77777777" w:rsidTr="006932CE">
        <w:trPr>
          <w:trHeight w:val="290"/>
        </w:trPr>
        <w:tc>
          <w:tcPr>
            <w:tcW w:w="2448" w:type="dxa"/>
            <w:shd w:val="clear" w:color="000000" w:fill="FFFFFF"/>
            <w:vAlign w:val="bottom"/>
            <w:hideMark/>
          </w:tcPr>
          <w:p w14:paraId="1AC9348B"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MedMark</w:t>
            </w:r>
            <w:proofErr w:type="spellEnd"/>
          </w:p>
        </w:tc>
        <w:tc>
          <w:tcPr>
            <w:tcW w:w="1440" w:type="dxa"/>
            <w:shd w:val="clear" w:color="000000" w:fill="FFFFFF"/>
            <w:hideMark/>
          </w:tcPr>
          <w:p w14:paraId="33F1731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White, David K.</w:t>
            </w:r>
          </w:p>
        </w:tc>
        <w:tc>
          <w:tcPr>
            <w:tcW w:w="1152" w:type="dxa"/>
            <w:shd w:val="clear" w:color="000000" w:fill="FFFFFF"/>
            <w:vAlign w:val="bottom"/>
            <w:hideMark/>
          </w:tcPr>
          <w:p w14:paraId="50D914D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30173F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9CBA2B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42E900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9589AA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dwhite@medmark.com</w:t>
            </w:r>
          </w:p>
        </w:tc>
      </w:tr>
      <w:tr w:rsidR="00AE06A4" w:rsidRPr="006932CE" w14:paraId="140CD376" w14:textId="77777777" w:rsidTr="006932CE">
        <w:trPr>
          <w:trHeight w:val="290"/>
        </w:trPr>
        <w:tc>
          <w:tcPr>
            <w:tcW w:w="2448" w:type="dxa"/>
            <w:shd w:val="clear" w:color="000000" w:fill="FFFFFF"/>
            <w:vAlign w:val="bottom"/>
            <w:hideMark/>
          </w:tcPr>
          <w:p w14:paraId="5563EB65"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MedMark</w:t>
            </w:r>
            <w:proofErr w:type="spellEnd"/>
          </w:p>
        </w:tc>
        <w:tc>
          <w:tcPr>
            <w:tcW w:w="1440" w:type="dxa"/>
            <w:shd w:val="clear" w:color="000000" w:fill="FFFFFF"/>
            <w:hideMark/>
          </w:tcPr>
          <w:p w14:paraId="754A74B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Eden, </w:t>
            </w:r>
            <w:proofErr w:type="spellStart"/>
            <w:r w:rsidRPr="006932CE">
              <w:rPr>
                <w:rFonts w:ascii="Arial Narrow" w:hAnsi="Arial Narrow" w:cs="Arial"/>
                <w:sz w:val="18"/>
                <w:szCs w:val="18"/>
              </w:rPr>
              <w:t>JoAn</w:t>
            </w:r>
            <w:proofErr w:type="spellEnd"/>
          </w:p>
        </w:tc>
        <w:tc>
          <w:tcPr>
            <w:tcW w:w="1152" w:type="dxa"/>
            <w:shd w:val="clear" w:color="000000" w:fill="FFFFFF"/>
            <w:vAlign w:val="bottom"/>
            <w:hideMark/>
          </w:tcPr>
          <w:p w14:paraId="446C16A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1ACCE1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D6A492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184407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9AB19E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joan.eden@medmark.com</w:t>
            </w:r>
          </w:p>
        </w:tc>
      </w:tr>
      <w:tr w:rsidR="00AE06A4" w:rsidRPr="006932CE" w14:paraId="0D5E1868" w14:textId="77777777" w:rsidTr="006932CE">
        <w:trPr>
          <w:trHeight w:val="290"/>
        </w:trPr>
        <w:tc>
          <w:tcPr>
            <w:tcW w:w="2448" w:type="dxa"/>
            <w:shd w:val="clear" w:color="000000" w:fill="FFFFFF"/>
            <w:vAlign w:val="bottom"/>
            <w:hideMark/>
          </w:tcPr>
          <w:p w14:paraId="4B191FF9"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MedMark</w:t>
            </w:r>
            <w:proofErr w:type="spellEnd"/>
          </w:p>
        </w:tc>
        <w:tc>
          <w:tcPr>
            <w:tcW w:w="1440" w:type="dxa"/>
            <w:shd w:val="clear" w:color="000000" w:fill="FFFFFF"/>
            <w:hideMark/>
          </w:tcPr>
          <w:p w14:paraId="1DEC5F9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Rubin, Ron</w:t>
            </w:r>
          </w:p>
        </w:tc>
        <w:tc>
          <w:tcPr>
            <w:tcW w:w="1152" w:type="dxa"/>
            <w:shd w:val="clear" w:color="000000" w:fill="FFFFFF"/>
            <w:vAlign w:val="bottom"/>
            <w:hideMark/>
          </w:tcPr>
          <w:p w14:paraId="101BC5F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485C78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B4568F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0D9293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60F207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ron.rubin@medmark.com</w:t>
            </w:r>
          </w:p>
        </w:tc>
      </w:tr>
      <w:tr w:rsidR="00AE06A4" w:rsidRPr="006932CE" w14:paraId="72C2A982" w14:textId="77777777" w:rsidTr="006932CE">
        <w:trPr>
          <w:trHeight w:val="630"/>
        </w:trPr>
        <w:tc>
          <w:tcPr>
            <w:tcW w:w="2448" w:type="dxa"/>
            <w:shd w:val="clear" w:color="000000" w:fill="FFFFFF"/>
            <w:vAlign w:val="bottom"/>
            <w:hideMark/>
          </w:tcPr>
          <w:p w14:paraId="6DDAFBB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Mental Health </w:t>
            </w:r>
            <w:proofErr w:type="spellStart"/>
            <w:r w:rsidRPr="006932CE">
              <w:rPr>
                <w:rFonts w:ascii="Arial Narrow" w:hAnsi="Arial Narrow" w:cs="Arial"/>
                <w:sz w:val="18"/>
                <w:szCs w:val="18"/>
              </w:rPr>
              <w:t>Asociation</w:t>
            </w:r>
            <w:proofErr w:type="spellEnd"/>
            <w:r w:rsidRPr="006932CE">
              <w:rPr>
                <w:rFonts w:ascii="Arial Narrow" w:hAnsi="Arial Narrow" w:cs="Arial"/>
                <w:sz w:val="18"/>
                <w:szCs w:val="18"/>
              </w:rPr>
              <w:t xml:space="preserve"> of Alameda County</w:t>
            </w:r>
          </w:p>
        </w:tc>
        <w:tc>
          <w:tcPr>
            <w:tcW w:w="1440" w:type="dxa"/>
            <w:shd w:val="clear" w:color="000000" w:fill="FFFFFF"/>
            <w:hideMark/>
          </w:tcPr>
          <w:p w14:paraId="04F75C3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Bergman, Beverly</w:t>
            </w:r>
          </w:p>
        </w:tc>
        <w:tc>
          <w:tcPr>
            <w:tcW w:w="1152" w:type="dxa"/>
            <w:shd w:val="clear" w:color="000000" w:fill="FFFFFF"/>
            <w:vAlign w:val="bottom"/>
            <w:hideMark/>
          </w:tcPr>
          <w:p w14:paraId="2099A7C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1C6A2E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C63A24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555400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2863C4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beverly@mhaac.org</w:t>
            </w:r>
          </w:p>
        </w:tc>
      </w:tr>
      <w:tr w:rsidR="00AE06A4" w:rsidRPr="006932CE" w14:paraId="52B6ECC4" w14:textId="77777777" w:rsidTr="006932CE">
        <w:trPr>
          <w:trHeight w:val="630"/>
        </w:trPr>
        <w:tc>
          <w:tcPr>
            <w:tcW w:w="2448" w:type="dxa"/>
            <w:shd w:val="clear" w:color="000000" w:fill="FFFFFF"/>
            <w:vAlign w:val="bottom"/>
            <w:hideMark/>
          </w:tcPr>
          <w:p w14:paraId="30EDD1E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Mental Health </w:t>
            </w:r>
            <w:proofErr w:type="spellStart"/>
            <w:r w:rsidRPr="006932CE">
              <w:rPr>
                <w:rFonts w:ascii="Arial Narrow" w:hAnsi="Arial Narrow" w:cs="Arial"/>
                <w:sz w:val="18"/>
                <w:szCs w:val="18"/>
              </w:rPr>
              <w:t>Asociation</w:t>
            </w:r>
            <w:proofErr w:type="spellEnd"/>
            <w:r w:rsidRPr="006932CE">
              <w:rPr>
                <w:rFonts w:ascii="Arial Narrow" w:hAnsi="Arial Narrow" w:cs="Arial"/>
                <w:sz w:val="18"/>
                <w:szCs w:val="18"/>
              </w:rPr>
              <w:t xml:space="preserve"> of Alameda County</w:t>
            </w:r>
          </w:p>
        </w:tc>
        <w:tc>
          <w:tcPr>
            <w:tcW w:w="1440" w:type="dxa"/>
            <w:shd w:val="clear" w:color="000000" w:fill="FFFFFF"/>
            <w:hideMark/>
          </w:tcPr>
          <w:p w14:paraId="2E9A1DB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Tenenbaum, Francesca</w:t>
            </w:r>
          </w:p>
        </w:tc>
        <w:tc>
          <w:tcPr>
            <w:tcW w:w="1152" w:type="dxa"/>
            <w:shd w:val="clear" w:color="000000" w:fill="FFFFFF"/>
            <w:vAlign w:val="bottom"/>
            <w:hideMark/>
          </w:tcPr>
          <w:p w14:paraId="697332B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36EC2D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B35C32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88D154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775F14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francesca@mhaac.org</w:t>
            </w:r>
          </w:p>
        </w:tc>
      </w:tr>
      <w:tr w:rsidR="00AE06A4" w:rsidRPr="006932CE" w14:paraId="12FF499F" w14:textId="77777777" w:rsidTr="006932CE">
        <w:trPr>
          <w:trHeight w:val="630"/>
        </w:trPr>
        <w:tc>
          <w:tcPr>
            <w:tcW w:w="2448" w:type="dxa"/>
            <w:shd w:val="clear" w:color="000000" w:fill="FFFFFF"/>
            <w:vAlign w:val="bottom"/>
            <w:hideMark/>
          </w:tcPr>
          <w:p w14:paraId="4EA5F43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Mental Health </w:t>
            </w:r>
            <w:proofErr w:type="spellStart"/>
            <w:r w:rsidRPr="006932CE">
              <w:rPr>
                <w:rFonts w:ascii="Arial Narrow" w:hAnsi="Arial Narrow" w:cs="Arial"/>
                <w:sz w:val="18"/>
                <w:szCs w:val="18"/>
              </w:rPr>
              <w:t>Asociation</w:t>
            </w:r>
            <w:proofErr w:type="spellEnd"/>
            <w:r w:rsidRPr="006932CE">
              <w:rPr>
                <w:rFonts w:ascii="Arial Narrow" w:hAnsi="Arial Narrow" w:cs="Arial"/>
                <w:sz w:val="18"/>
                <w:szCs w:val="18"/>
              </w:rPr>
              <w:t xml:space="preserve"> of Alameda County</w:t>
            </w:r>
          </w:p>
        </w:tc>
        <w:tc>
          <w:tcPr>
            <w:tcW w:w="1440" w:type="dxa"/>
            <w:shd w:val="clear" w:color="000000" w:fill="FFFFFF"/>
            <w:hideMark/>
          </w:tcPr>
          <w:p w14:paraId="4F96DA1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Bischoff, Stephen</w:t>
            </w:r>
          </w:p>
        </w:tc>
        <w:tc>
          <w:tcPr>
            <w:tcW w:w="1152" w:type="dxa"/>
            <w:shd w:val="clear" w:color="000000" w:fill="FFFFFF"/>
            <w:vAlign w:val="bottom"/>
            <w:hideMark/>
          </w:tcPr>
          <w:p w14:paraId="693984B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EA52A9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15F88A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909043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9F3A49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sjb@mhaac.org</w:t>
            </w:r>
          </w:p>
        </w:tc>
      </w:tr>
      <w:tr w:rsidR="00AE06A4" w:rsidRPr="006932CE" w14:paraId="796A5C7D" w14:textId="77777777" w:rsidTr="006932CE">
        <w:trPr>
          <w:trHeight w:val="290"/>
        </w:trPr>
        <w:tc>
          <w:tcPr>
            <w:tcW w:w="2448" w:type="dxa"/>
            <w:shd w:val="clear" w:color="000000" w:fill="FFFFFF"/>
            <w:vAlign w:val="bottom"/>
            <w:hideMark/>
          </w:tcPr>
          <w:p w14:paraId="66B814E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NAMI</w:t>
            </w:r>
          </w:p>
        </w:tc>
        <w:tc>
          <w:tcPr>
            <w:tcW w:w="1440" w:type="dxa"/>
            <w:shd w:val="clear" w:color="000000" w:fill="FFFFFF"/>
            <w:hideMark/>
          </w:tcPr>
          <w:p w14:paraId="3F07C2D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Rose, Joe</w:t>
            </w:r>
          </w:p>
        </w:tc>
        <w:tc>
          <w:tcPr>
            <w:tcW w:w="1152" w:type="dxa"/>
            <w:shd w:val="clear" w:color="000000" w:fill="FFFFFF"/>
            <w:vAlign w:val="bottom"/>
            <w:hideMark/>
          </w:tcPr>
          <w:p w14:paraId="27CA2D1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230785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8846E4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B8866A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AD5DC1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joerose@namiacs.org</w:t>
            </w:r>
          </w:p>
        </w:tc>
      </w:tr>
      <w:tr w:rsidR="00AE06A4" w:rsidRPr="006932CE" w14:paraId="1DC91099" w14:textId="77777777" w:rsidTr="006932CE">
        <w:trPr>
          <w:trHeight w:val="630"/>
        </w:trPr>
        <w:tc>
          <w:tcPr>
            <w:tcW w:w="2448" w:type="dxa"/>
            <w:shd w:val="clear" w:color="000000" w:fill="FFFFFF"/>
            <w:vAlign w:val="bottom"/>
            <w:hideMark/>
          </w:tcPr>
          <w:p w14:paraId="006B0F5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National Community Development Institute</w:t>
            </w:r>
          </w:p>
        </w:tc>
        <w:tc>
          <w:tcPr>
            <w:tcW w:w="1440" w:type="dxa"/>
            <w:shd w:val="clear" w:color="000000" w:fill="FFFFFF"/>
            <w:hideMark/>
          </w:tcPr>
          <w:p w14:paraId="26382DA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Gulley, Kelly</w:t>
            </w:r>
          </w:p>
        </w:tc>
        <w:tc>
          <w:tcPr>
            <w:tcW w:w="1152" w:type="dxa"/>
            <w:shd w:val="clear" w:color="000000" w:fill="FFFFFF"/>
            <w:vAlign w:val="bottom"/>
            <w:hideMark/>
          </w:tcPr>
          <w:p w14:paraId="543D6B7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34F9D5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054C9B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FCB053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A92D38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kgulley@ncdinet.org</w:t>
            </w:r>
          </w:p>
        </w:tc>
      </w:tr>
      <w:tr w:rsidR="00AE06A4" w:rsidRPr="006932CE" w14:paraId="027697BA" w14:textId="77777777" w:rsidTr="006932CE">
        <w:trPr>
          <w:trHeight w:val="430"/>
        </w:trPr>
        <w:tc>
          <w:tcPr>
            <w:tcW w:w="2448" w:type="dxa"/>
            <w:shd w:val="clear" w:color="000000" w:fill="FFFFFF"/>
            <w:vAlign w:val="bottom"/>
            <w:hideMark/>
          </w:tcPr>
          <w:p w14:paraId="458E866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Native American Health Center</w:t>
            </w:r>
          </w:p>
        </w:tc>
        <w:tc>
          <w:tcPr>
            <w:tcW w:w="1440" w:type="dxa"/>
            <w:shd w:val="clear" w:color="000000" w:fill="FFFFFF"/>
            <w:hideMark/>
          </w:tcPr>
          <w:p w14:paraId="07C7594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Harrison, Charlene</w:t>
            </w:r>
          </w:p>
        </w:tc>
        <w:tc>
          <w:tcPr>
            <w:tcW w:w="1152" w:type="dxa"/>
            <w:shd w:val="clear" w:color="000000" w:fill="FFFFFF"/>
            <w:vAlign w:val="bottom"/>
            <w:hideMark/>
          </w:tcPr>
          <w:p w14:paraId="05B8477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99B72A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B8B691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Oakland </w:t>
            </w:r>
          </w:p>
        </w:tc>
        <w:tc>
          <w:tcPr>
            <w:tcW w:w="432" w:type="dxa"/>
            <w:shd w:val="clear" w:color="000000" w:fill="FFFFFF"/>
            <w:vAlign w:val="bottom"/>
            <w:hideMark/>
          </w:tcPr>
          <w:p w14:paraId="1E4C203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hideMark/>
          </w:tcPr>
          <w:p w14:paraId="697D2EB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charleneh@nativehealth.org</w:t>
            </w:r>
          </w:p>
        </w:tc>
      </w:tr>
      <w:tr w:rsidR="00AE06A4" w:rsidRPr="006932CE" w14:paraId="60E598F8" w14:textId="77777777" w:rsidTr="006932CE">
        <w:trPr>
          <w:trHeight w:val="430"/>
        </w:trPr>
        <w:tc>
          <w:tcPr>
            <w:tcW w:w="2448" w:type="dxa"/>
            <w:shd w:val="clear" w:color="000000" w:fill="FFFFFF"/>
            <w:vAlign w:val="bottom"/>
            <w:hideMark/>
          </w:tcPr>
          <w:p w14:paraId="1AA75B3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Native American Health Center</w:t>
            </w:r>
          </w:p>
        </w:tc>
        <w:tc>
          <w:tcPr>
            <w:tcW w:w="1440" w:type="dxa"/>
            <w:shd w:val="clear" w:color="000000" w:fill="FFFFFF"/>
            <w:hideMark/>
          </w:tcPr>
          <w:p w14:paraId="2164147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Crystals Salas-Patten</w:t>
            </w:r>
          </w:p>
        </w:tc>
        <w:tc>
          <w:tcPr>
            <w:tcW w:w="1152" w:type="dxa"/>
            <w:shd w:val="clear" w:color="000000" w:fill="FFFFFF"/>
            <w:vAlign w:val="bottom"/>
            <w:hideMark/>
          </w:tcPr>
          <w:p w14:paraId="177314B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4EF973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689CD4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F963AD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15C66E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crystals@nativehealth.org</w:t>
            </w:r>
          </w:p>
        </w:tc>
      </w:tr>
      <w:tr w:rsidR="00AE06A4" w:rsidRPr="006932CE" w14:paraId="39EDA2DC" w14:textId="77777777" w:rsidTr="006932CE">
        <w:trPr>
          <w:trHeight w:val="430"/>
        </w:trPr>
        <w:tc>
          <w:tcPr>
            <w:tcW w:w="2448" w:type="dxa"/>
            <w:shd w:val="clear" w:color="000000" w:fill="FFFFFF"/>
            <w:vAlign w:val="bottom"/>
            <w:hideMark/>
          </w:tcPr>
          <w:p w14:paraId="632A3A2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Native American Health Center</w:t>
            </w:r>
          </w:p>
        </w:tc>
        <w:tc>
          <w:tcPr>
            <w:tcW w:w="1440" w:type="dxa"/>
            <w:shd w:val="clear" w:color="000000" w:fill="FFFFFF"/>
            <w:hideMark/>
          </w:tcPr>
          <w:p w14:paraId="6605149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King, Janet</w:t>
            </w:r>
          </w:p>
        </w:tc>
        <w:tc>
          <w:tcPr>
            <w:tcW w:w="1152" w:type="dxa"/>
            <w:shd w:val="clear" w:color="000000" w:fill="FFFFFF"/>
            <w:vAlign w:val="bottom"/>
            <w:hideMark/>
          </w:tcPr>
          <w:p w14:paraId="6BF4212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FA89A6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23834F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154AF8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8DE0EE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JanetK@nativehealth.org</w:t>
            </w:r>
          </w:p>
        </w:tc>
      </w:tr>
      <w:tr w:rsidR="00AE06A4" w:rsidRPr="006932CE" w14:paraId="224A010E" w14:textId="77777777" w:rsidTr="006932CE">
        <w:trPr>
          <w:trHeight w:val="430"/>
        </w:trPr>
        <w:tc>
          <w:tcPr>
            <w:tcW w:w="2448" w:type="dxa"/>
            <w:shd w:val="clear" w:color="000000" w:fill="FFFFFF"/>
            <w:vAlign w:val="bottom"/>
            <w:hideMark/>
          </w:tcPr>
          <w:p w14:paraId="6C8D929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Native American Health Center</w:t>
            </w:r>
          </w:p>
        </w:tc>
        <w:tc>
          <w:tcPr>
            <w:tcW w:w="1440" w:type="dxa"/>
            <w:shd w:val="clear" w:color="000000" w:fill="FFFFFF"/>
            <w:hideMark/>
          </w:tcPr>
          <w:p w14:paraId="0E3D54F8"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Waukazoo</w:t>
            </w:r>
            <w:proofErr w:type="spellEnd"/>
            <w:r w:rsidRPr="006932CE">
              <w:rPr>
                <w:rFonts w:ascii="Arial Narrow" w:hAnsi="Arial Narrow" w:cs="Arial"/>
                <w:sz w:val="18"/>
                <w:szCs w:val="18"/>
              </w:rPr>
              <w:t>, Martin</w:t>
            </w:r>
          </w:p>
        </w:tc>
        <w:tc>
          <w:tcPr>
            <w:tcW w:w="1152" w:type="dxa"/>
            <w:shd w:val="clear" w:color="000000" w:fill="FFFFFF"/>
            <w:vAlign w:val="bottom"/>
            <w:hideMark/>
          </w:tcPr>
          <w:p w14:paraId="61F164D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4B76A0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B6B25B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891FC6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38BB92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martinw@nativehealth.org</w:t>
            </w:r>
          </w:p>
        </w:tc>
      </w:tr>
      <w:tr w:rsidR="00AE06A4" w:rsidRPr="006932CE" w14:paraId="380002B8" w14:textId="77777777" w:rsidTr="006932CE">
        <w:trPr>
          <w:trHeight w:val="430"/>
        </w:trPr>
        <w:tc>
          <w:tcPr>
            <w:tcW w:w="2448" w:type="dxa"/>
            <w:shd w:val="clear" w:color="000000" w:fill="FFFFFF"/>
            <w:vAlign w:val="bottom"/>
            <w:hideMark/>
          </w:tcPr>
          <w:p w14:paraId="0C17364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New Bridge Foundation</w:t>
            </w:r>
          </w:p>
        </w:tc>
        <w:tc>
          <w:tcPr>
            <w:tcW w:w="1440" w:type="dxa"/>
            <w:shd w:val="clear" w:color="000000" w:fill="FFFFFF"/>
            <w:hideMark/>
          </w:tcPr>
          <w:p w14:paraId="718AF4F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Markakis, Kosta </w:t>
            </w:r>
          </w:p>
        </w:tc>
        <w:tc>
          <w:tcPr>
            <w:tcW w:w="1152" w:type="dxa"/>
            <w:shd w:val="clear" w:color="000000" w:fill="FFFFFF"/>
            <w:vAlign w:val="bottom"/>
            <w:hideMark/>
          </w:tcPr>
          <w:p w14:paraId="7AE5D05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D76CDF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1C811F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364E72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1056BA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kosta@newbridgefoundation.org</w:t>
            </w:r>
          </w:p>
        </w:tc>
      </w:tr>
      <w:tr w:rsidR="00AE06A4" w:rsidRPr="006932CE" w14:paraId="36987304" w14:textId="77777777" w:rsidTr="006932CE">
        <w:trPr>
          <w:trHeight w:val="430"/>
        </w:trPr>
        <w:tc>
          <w:tcPr>
            <w:tcW w:w="2448" w:type="dxa"/>
            <w:shd w:val="clear" w:color="000000" w:fill="FFFFFF"/>
            <w:vAlign w:val="bottom"/>
            <w:hideMark/>
          </w:tcPr>
          <w:p w14:paraId="73751BE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New Bridge Foundation</w:t>
            </w:r>
          </w:p>
        </w:tc>
        <w:tc>
          <w:tcPr>
            <w:tcW w:w="1440" w:type="dxa"/>
            <w:shd w:val="clear" w:color="000000" w:fill="FFFFFF"/>
            <w:hideMark/>
          </w:tcPr>
          <w:p w14:paraId="6EBBEBD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Leland, </w:t>
            </w:r>
            <w:proofErr w:type="spellStart"/>
            <w:r w:rsidRPr="006932CE">
              <w:rPr>
                <w:rFonts w:ascii="Arial Narrow" w:hAnsi="Arial Narrow" w:cs="Arial"/>
                <w:sz w:val="18"/>
                <w:szCs w:val="18"/>
              </w:rPr>
              <w:t>Shareen</w:t>
            </w:r>
            <w:proofErr w:type="spellEnd"/>
          </w:p>
        </w:tc>
        <w:tc>
          <w:tcPr>
            <w:tcW w:w="1152" w:type="dxa"/>
            <w:shd w:val="clear" w:color="000000" w:fill="FFFFFF"/>
            <w:vAlign w:val="bottom"/>
            <w:hideMark/>
          </w:tcPr>
          <w:p w14:paraId="3A548F2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90557A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CFFDB1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E84B0C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37EE80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shareen@newbridgefoundation.org</w:t>
            </w:r>
          </w:p>
        </w:tc>
      </w:tr>
      <w:tr w:rsidR="00AE06A4" w:rsidRPr="006932CE" w14:paraId="58A72F12" w14:textId="77777777" w:rsidTr="006932CE">
        <w:trPr>
          <w:trHeight w:val="430"/>
        </w:trPr>
        <w:tc>
          <w:tcPr>
            <w:tcW w:w="2448" w:type="dxa"/>
            <w:shd w:val="clear" w:color="000000" w:fill="FFFFFF"/>
            <w:vAlign w:val="bottom"/>
            <w:hideMark/>
          </w:tcPr>
          <w:p w14:paraId="118140D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New Bridge Foundation </w:t>
            </w:r>
          </w:p>
        </w:tc>
        <w:tc>
          <w:tcPr>
            <w:tcW w:w="1440" w:type="dxa"/>
            <w:shd w:val="clear" w:color="000000" w:fill="FFFFFF"/>
            <w:hideMark/>
          </w:tcPr>
          <w:p w14:paraId="26A035AB"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Gireaud-Ferko</w:t>
            </w:r>
            <w:proofErr w:type="spellEnd"/>
            <w:r w:rsidRPr="006932CE">
              <w:rPr>
                <w:rFonts w:ascii="Arial Narrow" w:hAnsi="Arial Narrow" w:cs="Arial"/>
                <w:sz w:val="18"/>
                <w:szCs w:val="18"/>
              </w:rPr>
              <w:t>, Nathalie</w:t>
            </w:r>
          </w:p>
        </w:tc>
        <w:tc>
          <w:tcPr>
            <w:tcW w:w="1152" w:type="dxa"/>
            <w:shd w:val="clear" w:color="000000" w:fill="FFFFFF"/>
            <w:vAlign w:val="bottom"/>
            <w:hideMark/>
          </w:tcPr>
          <w:p w14:paraId="6B37AD3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1FE38B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0D2441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D8B9D2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01960E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administration@newbridgefoundation.org</w:t>
            </w:r>
          </w:p>
        </w:tc>
      </w:tr>
      <w:tr w:rsidR="00AE06A4" w:rsidRPr="006932CE" w14:paraId="34BB3936" w14:textId="77777777" w:rsidTr="006932CE">
        <w:trPr>
          <w:trHeight w:val="430"/>
        </w:trPr>
        <w:tc>
          <w:tcPr>
            <w:tcW w:w="2448" w:type="dxa"/>
            <w:shd w:val="clear" w:color="000000" w:fill="FFFFFF"/>
            <w:vAlign w:val="bottom"/>
            <w:hideMark/>
          </w:tcPr>
          <w:p w14:paraId="20C5A56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New Bridge </w:t>
            </w:r>
            <w:proofErr w:type="spellStart"/>
            <w:r w:rsidRPr="006932CE">
              <w:rPr>
                <w:rFonts w:ascii="Arial Narrow" w:hAnsi="Arial Narrow" w:cs="Arial"/>
                <w:sz w:val="18"/>
                <w:szCs w:val="18"/>
              </w:rPr>
              <w:t>Foundaton</w:t>
            </w:r>
            <w:proofErr w:type="spellEnd"/>
          </w:p>
        </w:tc>
        <w:tc>
          <w:tcPr>
            <w:tcW w:w="1440" w:type="dxa"/>
            <w:shd w:val="clear" w:color="000000" w:fill="FFFFFF"/>
            <w:hideMark/>
          </w:tcPr>
          <w:p w14:paraId="5966139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3C09644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F5930B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BAEC16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A3EA65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07F751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nathalie@newbridgefoundation.org</w:t>
            </w:r>
          </w:p>
        </w:tc>
      </w:tr>
      <w:tr w:rsidR="00AE06A4" w:rsidRPr="006932CE" w14:paraId="49ECCDCD" w14:textId="77777777" w:rsidTr="006932CE">
        <w:trPr>
          <w:trHeight w:val="430"/>
        </w:trPr>
        <w:tc>
          <w:tcPr>
            <w:tcW w:w="2448" w:type="dxa"/>
            <w:shd w:val="clear" w:color="000000" w:fill="FFFFFF"/>
            <w:vAlign w:val="bottom"/>
            <w:hideMark/>
          </w:tcPr>
          <w:p w14:paraId="0D8EA84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New Haven Unified School District </w:t>
            </w:r>
          </w:p>
        </w:tc>
        <w:tc>
          <w:tcPr>
            <w:tcW w:w="1440" w:type="dxa"/>
            <w:shd w:val="clear" w:color="000000" w:fill="FFFFFF"/>
            <w:vAlign w:val="bottom"/>
            <w:hideMark/>
          </w:tcPr>
          <w:p w14:paraId="34D9B09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Heldman, Annette </w:t>
            </w:r>
          </w:p>
        </w:tc>
        <w:tc>
          <w:tcPr>
            <w:tcW w:w="1152" w:type="dxa"/>
            <w:shd w:val="clear" w:color="000000" w:fill="FFFFFF"/>
            <w:vAlign w:val="bottom"/>
            <w:hideMark/>
          </w:tcPr>
          <w:p w14:paraId="1E57C94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8D0E6F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1398F3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837643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00C7B8F" w14:textId="77777777" w:rsidR="00AE06A4" w:rsidRPr="006932CE" w:rsidRDefault="003F7426" w:rsidP="00AE06A4">
            <w:pPr>
              <w:rPr>
                <w:rFonts w:ascii="Arial Narrow" w:hAnsi="Arial Narrow" w:cs="Arial"/>
                <w:sz w:val="18"/>
                <w:szCs w:val="18"/>
              </w:rPr>
            </w:pPr>
            <w:hyperlink r:id="rId45" w:history="1">
              <w:r w:rsidR="00AE06A4" w:rsidRPr="006932CE">
                <w:rPr>
                  <w:rFonts w:ascii="Arial Narrow" w:hAnsi="Arial Narrow" w:cs="Arial"/>
                  <w:sz w:val="18"/>
                  <w:szCs w:val="18"/>
                </w:rPr>
                <w:t>aheldman@nhusd.k12.ca.us</w:t>
              </w:r>
            </w:hyperlink>
          </w:p>
        </w:tc>
      </w:tr>
      <w:tr w:rsidR="00AE06A4" w:rsidRPr="006932CE" w14:paraId="1007660E" w14:textId="77777777" w:rsidTr="006932CE">
        <w:trPr>
          <w:trHeight w:val="290"/>
        </w:trPr>
        <w:tc>
          <w:tcPr>
            <w:tcW w:w="2448" w:type="dxa"/>
            <w:shd w:val="clear" w:color="000000" w:fill="FFFFFF"/>
            <w:vAlign w:val="bottom"/>
            <w:hideMark/>
          </w:tcPr>
          <w:p w14:paraId="1CA01BC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New York University</w:t>
            </w:r>
          </w:p>
        </w:tc>
        <w:tc>
          <w:tcPr>
            <w:tcW w:w="1440" w:type="dxa"/>
            <w:shd w:val="clear" w:color="000000" w:fill="FFFFFF"/>
            <w:hideMark/>
          </w:tcPr>
          <w:p w14:paraId="4557314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Yang, Lawrence</w:t>
            </w:r>
          </w:p>
        </w:tc>
        <w:tc>
          <w:tcPr>
            <w:tcW w:w="1152" w:type="dxa"/>
            <w:shd w:val="clear" w:color="000000" w:fill="FFFFFF"/>
            <w:vAlign w:val="bottom"/>
            <w:hideMark/>
          </w:tcPr>
          <w:p w14:paraId="3D0A7EA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6A8E0C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7C3D03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E16AD7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70A450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ly1067@nyu.edu</w:t>
            </w:r>
          </w:p>
        </w:tc>
      </w:tr>
      <w:tr w:rsidR="00AE06A4" w:rsidRPr="006932CE" w14:paraId="5232DC73" w14:textId="77777777" w:rsidTr="006932CE">
        <w:trPr>
          <w:trHeight w:val="430"/>
        </w:trPr>
        <w:tc>
          <w:tcPr>
            <w:tcW w:w="2448" w:type="dxa"/>
            <w:shd w:val="clear" w:color="000000" w:fill="FFFFFF"/>
            <w:vAlign w:val="bottom"/>
            <w:hideMark/>
          </w:tcPr>
          <w:p w14:paraId="06E2DD4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Newark Unified School District</w:t>
            </w:r>
          </w:p>
        </w:tc>
        <w:tc>
          <w:tcPr>
            <w:tcW w:w="1440" w:type="dxa"/>
            <w:shd w:val="clear" w:color="000000" w:fill="FFFFFF"/>
            <w:vAlign w:val="bottom"/>
            <w:hideMark/>
          </w:tcPr>
          <w:p w14:paraId="484F135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Sanchez, Patrick</w:t>
            </w:r>
          </w:p>
        </w:tc>
        <w:tc>
          <w:tcPr>
            <w:tcW w:w="1152" w:type="dxa"/>
            <w:shd w:val="clear" w:color="000000" w:fill="FFFFFF"/>
            <w:vAlign w:val="bottom"/>
            <w:hideMark/>
          </w:tcPr>
          <w:p w14:paraId="1CA55C0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EC747B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E16F78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22374F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54A65D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psanchez@newarkunified.org</w:t>
            </w:r>
          </w:p>
        </w:tc>
      </w:tr>
      <w:tr w:rsidR="00AE06A4" w:rsidRPr="006932CE" w14:paraId="3B52C4CE" w14:textId="77777777" w:rsidTr="006932CE">
        <w:trPr>
          <w:trHeight w:val="430"/>
        </w:trPr>
        <w:tc>
          <w:tcPr>
            <w:tcW w:w="2448" w:type="dxa"/>
            <w:shd w:val="clear" w:color="000000" w:fill="FFFFFF"/>
            <w:vAlign w:val="bottom"/>
            <w:hideMark/>
          </w:tcPr>
          <w:p w14:paraId="044009B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Newark Unified School District</w:t>
            </w:r>
          </w:p>
        </w:tc>
        <w:tc>
          <w:tcPr>
            <w:tcW w:w="1440" w:type="dxa"/>
            <w:shd w:val="clear" w:color="000000" w:fill="FFFFFF"/>
            <w:hideMark/>
          </w:tcPr>
          <w:p w14:paraId="27C14E1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Sanchez, Peter</w:t>
            </w:r>
          </w:p>
        </w:tc>
        <w:tc>
          <w:tcPr>
            <w:tcW w:w="1152" w:type="dxa"/>
            <w:shd w:val="clear" w:color="000000" w:fill="FFFFFF"/>
            <w:vAlign w:val="bottom"/>
            <w:hideMark/>
          </w:tcPr>
          <w:p w14:paraId="3DDE241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E1C899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7D70E8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055B62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33AA18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psanchez@nusd.k12.ca.us</w:t>
            </w:r>
          </w:p>
        </w:tc>
      </w:tr>
      <w:tr w:rsidR="00AE06A4" w:rsidRPr="006932CE" w14:paraId="5D0D56E6" w14:textId="77777777" w:rsidTr="006932CE">
        <w:trPr>
          <w:trHeight w:val="430"/>
        </w:trPr>
        <w:tc>
          <w:tcPr>
            <w:tcW w:w="2448" w:type="dxa"/>
            <w:shd w:val="clear" w:color="000000" w:fill="FFFFFF"/>
            <w:vAlign w:val="bottom"/>
            <w:hideMark/>
          </w:tcPr>
          <w:p w14:paraId="7154DEB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Oakland Unified School District</w:t>
            </w:r>
          </w:p>
        </w:tc>
        <w:tc>
          <w:tcPr>
            <w:tcW w:w="1440" w:type="dxa"/>
            <w:shd w:val="clear" w:color="000000" w:fill="FFFFFF"/>
            <w:hideMark/>
          </w:tcPr>
          <w:p w14:paraId="5FF1D293"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Bawa</w:t>
            </w:r>
            <w:proofErr w:type="spellEnd"/>
            <w:r w:rsidRPr="006932CE">
              <w:rPr>
                <w:rFonts w:ascii="Arial Narrow" w:hAnsi="Arial Narrow" w:cs="Arial"/>
                <w:sz w:val="18"/>
                <w:szCs w:val="18"/>
              </w:rPr>
              <w:t xml:space="preserve">, </w:t>
            </w:r>
            <w:proofErr w:type="spellStart"/>
            <w:r w:rsidRPr="006932CE">
              <w:rPr>
                <w:rFonts w:ascii="Arial Narrow" w:hAnsi="Arial Narrow" w:cs="Arial"/>
                <w:sz w:val="18"/>
                <w:szCs w:val="18"/>
              </w:rPr>
              <w:t>Neena</w:t>
            </w:r>
            <w:proofErr w:type="spellEnd"/>
          </w:p>
        </w:tc>
        <w:tc>
          <w:tcPr>
            <w:tcW w:w="1152" w:type="dxa"/>
            <w:shd w:val="clear" w:color="000000" w:fill="FFFFFF"/>
            <w:vAlign w:val="bottom"/>
            <w:hideMark/>
          </w:tcPr>
          <w:p w14:paraId="5B282A0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EE1BD4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526A84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713809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238186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neena.bawa@ousd.org</w:t>
            </w:r>
          </w:p>
        </w:tc>
      </w:tr>
      <w:tr w:rsidR="00AE06A4" w:rsidRPr="006932CE" w14:paraId="210041DA" w14:textId="77777777" w:rsidTr="006932CE">
        <w:trPr>
          <w:trHeight w:val="430"/>
        </w:trPr>
        <w:tc>
          <w:tcPr>
            <w:tcW w:w="2448" w:type="dxa"/>
            <w:shd w:val="clear" w:color="000000" w:fill="FFFFFF"/>
            <w:vAlign w:val="bottom"/>
            <w:hideMark/>
          </w:tcPr>
          <w:p w14:paraId="63CB9ED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Oakland Unified School District </w:t>
            </w:r>
          </w:p>
        </w:tc>
        <w:tc>
          <w:tcPr>
            <w:tcW w:w="1440" w:type="dxa"/>
            <w:shd w:val="clear" w:color="000000" w:fill="FFFFFF"/>
            <w:hideMark/>
          </w:tcPr>
          <w:p w14:paraId="15990CB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Bustamante,  Andrea</w:t>
            </w:r>
          </w:p>
        </w:tc>
        <w:tc>
          <w:tcPr>
            <w:tcW w:w="1152" w:type="dxa"/>
            <w:shd w:val="clear" w:color="000000" w:fill="FFFFFF"/>
            <w:vAlign w:val="bottom"/>
            <w:hideMark/>
          </w:tcPr>
          <w:p w14:paraId="2B89E9A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4D57A5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CC3512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C0DB83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561B8E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Andrea.Bustamante@ousd.org</w:t>
            </w:r>
          </w:p>
        </w:tc>
      </w:tr>
      <w:tr w:rsidR="00AE06A4" w:rsidRPr="006932CE" w14:paraId="3D18541C" w14:textId="77777777" w:rsidTr="006932CE">
        <w:trPr>
          <w:trHeight w:val="430"/>
        </w:trPr>
        <w:tc>
          <w:tcPr>
            <w:tcW w:w="2448" w:type="dxa"/>
            <w:shd w:val="clear" w:color="000000" w:fill="FFFFFF"/>
            <w:vAlign w:val="bottom"/>
            <w:hideMark/>
          </w:tcPr>
          <w:p w14:paraId="21EB154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Oakland Unified School District </w:t>
            </w:r>
          </w:p>
        </w:tc>
        <w:tc>
          <w:tcPr>
            <w:tcW w:w="1440" w:type="dxa"/>
            <w:shd w:val="clear" w:color="000000" w:fill="FFFFFF"/>
            <w:hideMark/>
          </w:tcPr>
          <w:p w14:paraId="529CDAED"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Sarikey</w:t>
            </w:r>
            <w:proofErr w:type="spellEnd"/>
            <w:r w:rsidRPr="006932CE">
              <w:rPr>
                <w:rFonts w:ascii="Arial Narrow" w:hAnsi="Arial Narrow" w:cs="Arial"/>
                <w:sz w:val="18"/>
                <w:szCs w:val="18"/>
              </w:rPr>
              <w:t>, Curtiss</w:t>
            </w:r>
          </w:p>
        </w:tc>
        <w:tc>
          <w:tcPr>
            <w:tcW w:w="1152" w:type="dxa"/>
            <w:shd w:val="clear" w:color="000000" w:fill="FFFFFF"/>
            <w:vAlign w:val="bottom"/>
            <w:hideMark/>
          </w:tcPr>
          <w:p w14:paraId="6687998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B19AB4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2CDB25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83EA55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658F0BD"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kathy.yang@ousd.org</w:t>
            </w:r>
          </w:p>
        </w:tc>
      </w:tr>
      <w:tr w:rsidR="00AE06A4" w:rsidRPr="006932CE" w14:paraId="68447E91" w14:textId="77777777" w:rsidTr="006932CE">
        <w:trPr>
          <w:trHeight w:val="290"/>
        </w:trPr>
        <w:tc>
          <w:tcPr>
            <w:tcW w:w="2448" w:type="dxa"/>
            <w:shd w:val="clear" w:color="000000" w:fill="FFFFFF"/>
            <w:vAlign w:val="bottom"/>
            <w:hideMark/>
          </w:tcPr>
          <w:p w14:paraId="695F7AA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OnTrack Consulting</w:t>
            </w:r>
          </w:p>
        </w:tc>
        <w:tc>
          <w:tcPr>
            <w:tcW w:w="1440" w:type="dxa"/>
            <w:shd w:val="clear" w:color="000000" w:fill="FFFFFF"/>
            <w:hideMark/>
          </w:tcPr>
          <w:p w14:paraId="0EF1599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Walker, Will</w:t>
            </w:r>
          </w:p>
        </w:tc>
        <w:tc>
          <w:tcPr>
            <w:tcW w:w="1152" w:type="dxa"/>
            <w:shd w:val="clear" w:color="000000" w:fill="FFFFFF"/>
            <w:vAlign w:val="bottom"/>
            <w:hideMark/>
          </w:tcPr>
          <w:p w14:paraId="5C07F36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81119D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31A51F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3C7FF7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A9F9C8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wwalker@ontrackconsulting.org</w:t>
            </w:r>
          </w:p>
        </w:tc>
      </w:tr>
      <w:tr w:rsidR="00AE06A4" w:rsidRPr="006932CE" w14:paraId="3772577B" w14:textId="77777777" w:rsidTr="006932CE">
        <w:trPr>
          <w:trHeight w:val="290"/>
        </w:trPr>
        <w:tc>
          <w:tcPr>
            <w:tcW w:w="2448" w:type="dxa"/>
            <w:shd w:val="clear" w:color="000000" w:fill="FFFFFF"/>
            <w:vAlign w:val="bottom"/>
            <w:hideMark/>
          </w:tcPr>
          <w:p w14:paraId="26B8823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Options Recovery</w:t>
            </w:r>
          </w:p>
        </w:tc>
        <w:tc>
          <w:tcPr>
            <w:tcW w:w="1440" w:type="dxa"/>
            <w:shd w:val="clear" w:color="000000" w:fill="FFFFFF"/>
            <w:hideMark/>
          </w:tcPr>
          <w:p w14:paraId="0F68C71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Sexton, Porter PhD</w:t>
            </w:r>
          </w:p>
        </w:tc>
        <w:tc>
          <w:tcPr>
            <w:tcW w:w="1152" w:type="dxa"/>
            <w:shd w:val="clear" w:color="000000" w:fill="FFFFFF"/>
            <w:vAlign w:val="bottom"/>
            <w:hideMark/>
          </w:tcPr>
          <w:p w14:paraId="41AA4C9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D482BA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4BF320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5EF35A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4E8F10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psexton@optionsrecovery.org</w:t>
            </w:r>
          </w:p>
        </w:tc>
      </w:tr>
      <w:tr w:rsidR="00AE06A4" w:rsidRPr="006932CE" w14:paraId="250AFCA8" w14:textId="77777777" w:rsidTr="006932CE">
        <w:trPr>
          <w:trHeight w:val="290"/>
        </w:trPr>
        <w:tc>
          <w:tcPr>
            <w:tcW w:w="2448" w:type="dxa"/>
            <w:shd w:val="clear" w:color="000000" w:fill="FFFFFF"/>
            <w:vAlign w:val="bottom"/>
            <w:hideMark/>
          </w:tcPr>
          <w:p w14:paraId="3892D24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Options Recovery</w:t>
            </w:r>
          </w:p>
        </w:tc>
        <w:tc>
          <w:tcPr>
            <w:tcW w:w="1440" w:type="dxa"/>
            <w:shd w:val="clear" w:color="000000" w:fill="FFFFFF"/>
            <w:hideMark/>
          </w:tcPr>
          <w:p w14:paraId="739A3B1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Gorham, Tom</w:t>
            </w:r>
          </w:p>
        </w:tc>
        <w:tc>
          <w:tcPr>
            <w:tcW w:w="1152" w:type="dxa"/>
            <w:shd w:val="clear" w:color="000000" w:fill="FFFFFF"/>
            <w:vAlign w:val="bottom"/>
            <w:hideMark/>
          </w:tcPr>
          <w:p w14:paraId="7ED9FC3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BAE4EA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90C5A2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9EC2D5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49436E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tgorham@optionsrecovery.org</w:t>
            </w:r>
          </w:p>
        </w:tc>
      </w:tr>
      <w:tr w:rsidR="00AE06A4" w:rsidRPr="006932CE" w14:paraId="2F86D70D" w14:textId="77777777" w:rsidTr="006932CE">
        <w:trPr>
          <w:trHeight w:val="290"/>
        </w:trPr>
        <w:tc>
          <w:tcPr>
            <w:tcW w:w="2448" w:type="dxa"/>
            <w:shd w:val="clear" w:color="000000" w:fill="FFFFFF"/>
            <w:vAlign w:val="bottom"/>
            <w:hideMark/>
          </w:tcPr>
          <w:p w14:paraId="318B907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lastRenderedPageBreak/>
              <w:t>Pacific Center</w:t>
            </w:r>
          </w:p>
        </w:tc>
        <w:tc>
          <w:tcPr>
            <w:tcW w:w="1440" w:type="dxa"/>
            <w:shd w:val="clear" w:color="000000" w:fill="FFFFFF"/>
            <w:hideMark/>
          </w:tcPr>
          <w:p w14:paraId="52324AD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Hurst, Karen</w:t>
            </w:r>
          </w:p>
        </w:tc>
        <w:tc>
          <w:tcPr>
            <w:tcW w:w="1152" w:type="dxa"/>
            <w:shd w:val="clear" w:color="000000" w:fill="FFFFFF"/>
            <w:vAlign w:val="bottom"/>
            <w:hideMark/>
          </w:tcPr>
          <w:p w14:paraId="6E6D447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0E84B7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AA403F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138548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90F6AF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development@pacificcenter.org</w:t>
            </w:r>
          </w:p>
        </w:tc>
      </w:tr>
      <w:tr w:rsidR="00AE06A4" w:rsidRPr="006932CE" w14:paraId="0D678B9B" w14:textId="77777777" w:rsidTr="006932CE">
        <w:trPr>
          <w:trHeight w:val="290"/>
        </w:trPr>
        <w:tc>
          <w:tcPr>
            <w:tcW w:w="2448" w:type="dxa"/>
            <w:shd w:val="clear" w:color="000000" w:fill="FFFFFF"/>
            <w:vAlign w:val="bottom"/>
            <w:hideMark/>
          </w:tcPr>
          <w:p w14:paraId="62F4E15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Pacific Center</w:t>
            </w:r>
          </w:p>
        </w:tc>
        <w:tc>
          <w:tcPr>
            <w:tcW w:w="1440" w:type="dxa"/>
            <w:shd w:val="clear" w:color="000000" w:fill="FFFFFF"/>
            <w:hideMark/>
          </w:tcPr>
          <w:p w14:paraId="6775BBB7" w14:textId="77777777" w:rsidR="00AE06A4" w:rsidRPr="006932CE" w:rsidRDefault="00AE06A4" w:rsidP="00AE06A4">
            <w:pPr>
              <w:rPr>
                <w:rFonts w:ascii="Arial Narrow" w:hAnsi="Arial Narrow" w:cs="Calibri"/>
                <w:color w:val="0563C1"/>
                <w:sz w:val="18"/>
                <w:szCs w:val="18"/>
                <w:u w:val="single"/>
              </w:rPr>
            </w:pPr>
            <w:r w:rsidRPr="006932CE">
              <w:rPr>
                <w:rFonts w:ascii="Arial Narrow" w:hAnsi="Arial Narrow" w:cs="Calibri"/>
                <w:color w:val="0563C1"/>
                <w:sz w:val="18"/>
                <w:szCs w:val="18"/>
                <w:u w:val="single"/>
              </w:rPr>
              <w:t> </w:t>
            </w:r>
          </w:p>
        </w:tc>
        <w:tc>
          <w:tcPr>
            <w:tcW w:w="1152" w:type="dxa"/>
            <w:shd w:val="clear" w:color="000000" w:fill="FFFFFF"/>
            <w:vAlign w:val="bottom"/>
            <w:hideMark/>
          </w:tcPr>
          <w:p w14:paraId="2AAF580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3D0409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74A77A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EDC641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7F8587C"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 xml:space="preserve"> info@pacificcenter.org</w:t>
            </w:r>
          </w:p>
        </w:tc>
      </w:tr>
      <w:tr w:rsidR="00AE06A4" w:rsidRPr="006932CE" w14:paraId="2CDA3232" w14:textId="77777777" w:rsidTr="006932CE">
        <w:trPr>
          <w:trHeight w:val="290"/>
        </w:trPr>
        <w:tc>
          <w:tcPr>
            <w:tcW w:w="2448" w:type="dxa"/>
            <w:shd w:val="clear" w:color="000000" w:fill="FFFFFF"/>
            <w:vAlign w:val="bottom"/>
            <w:hideMark/>
          </w:tcPr>
          <w:p w14:paraId="586364D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Pacific Center</w:t>
            </w:r>
          </w:p>
        </w:tc>
        <w:tc>
          <w:tcPr>
            <w:tcW w:w="1440" w:type="dxa"/>
            <w:shd w:val="clear" w:color="000000" w:fill="FFFFFF"/>
            <w:hideMark/>
          </w:tcPr>
          <w:p w14:paraId="78207A66" w14:textId="77777777" w:rsidR="00AE06A4" w:rsidRPr="006932CE" w:rsidRDefault="00AE06A4" w:rsidP="00AE06A4">
            <w:pPr>
              <w:rPr>
                <w:rFonts w:ascii="Arial Narrow" w:hAnsi="Arial Narrow" w:cs="Calibri"/>
                <w:color w:val="0563C1"/>
                <w:sz w:val="18"/>
                <w:szCs w:val="18"/>
                <w:u w:val="single"/>
              </w:rPr>
            </w:pPr>
            <w:r w:rsidRPr="006932CE">
              <w:rPr>
                <w:rFonts w:ascii="Arial Narrow" w:hAnsi="Arial Narrow" w:cs="Calibri"/>
                <w:color w:val="0563C1"/>
                <w:sz w:val="18"/>
                <w:szCs w:val="18"/>
                <w:u w:val="single"/>
              </w:rPr>
              <w:t> </w:t>
            </w:r>
          </w:p>
        </w:tc>
        <w:tc>
          <w:tcPr>
            <w:tcW w:w="1152" w:type="dxa"/>
            <w:shd w:val="clear" w:color="000000" w:fill="FFFFFF"/>
            <w:vAlign w:val="bottom"/>
            <w:hideMark/>
          </w:tcPr>
          <w:p w14:paraId="1104834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52D2E1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14EB08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2D7FD0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auto" w:fill="auto"/>
            <w:noWrap/>
            <w:vAlign w:val="bottom"/>
            <w:hideMark/>
          </w:tcPr>
          <w:p w14:paraId="53137772" w14:textId="77777777" w:rsidR="00AE06A4" w:rsidRPr="006932CE" w:rsidRDefault="00AE06A4" w:rsidP="00AE06A4">
            <w:pPr>
              <w:rPr>
                <w:rFonts w:ascii="Arial Narrow" w:hAnsi="Arial Narrow" w:cs="Calibri"/>
                <w:color w:val="000000"/>
                <w:sz w:val="18"/>
                <w:szCs w:val="18"/>
              </w:rPr>
            </w:pPr>
            <w:r w:rsidRPr="006932CE">
              <w:rPr>
                <w:rFonts w:ascii="Arial Narrow" w:hAnsi="Arial Narrow" w:cs="Calibri"/>
                <w:color w:val="000000"/>
                <w:sz w:val="18"/>
                <w:szCs w:val="18"/>
              </w:rPr>
              <w:t>mram@pacificcenter.org</w:t>
            </w:r>
          </w:p>
        </w:tc>
      </w:tr>
      <w:tr w:rsidR="00AE06A4" w:rsidRPr="006932CE" w14:paraId="5CF655DF" w14:textId="77777777" w:rsidTr="006932CE">
        <w:trPr>
          <w:trHeight w:val="290"/>
        </w:trPr>
        <w:tc>
          <w:tcPr>
            <w:tcW w:w="2448" w:type="dxa"/>
            <w:shd w:val="clear" w:color="000000" w:fill="FFFFFF"/>
            <w:vAlign w:val="bottom"/>
            <w:hideMark/>
          </w:tcPr>
          <w:p w14:paraId="49C4839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Pacific Center</w:t>
            </w:r>
          </w:p>
        </w:tc>
        <w:tc>
          <w:tcPr>
            <w:tcW w:w="1440" w:type="dxa"/>
            <w:shd w:val="clear" w:color="000000" w:fill="FFFFFF"/>
            <w:hideMark/>
          </w:tcPr>
          <w:p w14:paraId="12F88F53" w14:textId="77777777" w:rsidR="00AE06A4" w:rsidRPr="006932CE" w:rsidRDefault="00AE06A4" w:rsidP="00AE06A4">
            <w:pPr>
              <w:rPr>
                <w:rFonts w:ascii="Arial Narrow" w:hAnsi="Arial Narrow" w:cs="Calibri"/>
                <w:color w:val="0563C1"/>
                <w:sz w:val="18"/>
                <w:szCs w:val="18"/>
                <w:u w:val="single"/>
              </w:rPr>
            </w:pPr>
            <w:r w:rsidRPr="006932CE">
              <w:rPr>
                <w:rFonts w:ascii="Arial Narrow" w:hAnsi="Arial Narrow" w:cs="Calibri"/>
                <w:color w:val="0563C1"/>
                <w:sz w:val="18"/>
                <w:szCs w:val="18"/>
                <w:u w:val="single"/>
              </w:rPr>
              <w:t> </w:t>
            </w:r>
          </w:p>
        </w:tc>
        <w:tc>
          <w:tcPr>
            <w:tcW w:w="1152" w:type="dxa"/>
            <w:shd w:val="clear" w:color="000000" w:fill="FFFFFF"/>
            <w:vAlign w:val="bottom"/>
            <w:hideMark/>
          </w:tcPr>
          <w:p w14:paraId="649F0C5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4AA21E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DE2834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5D288F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auto" w:fill="auto"/>
            <w:noWrap/>
            <w:vAlign w:val="bottom"/>
            <w:hideMark/>
          </w:tcPr>
          <w:p w14:paraId="78DD4D95" w14:textId="77777777" w:rsidR="00AE06A4" w:rsidRPr="006932CE" w:rsidRDefault="00AE06A4" w:rsidP="00AE06A4">
            <w:pPr>
              <w:rPr>
                <w:rFonts w:ascii="Arial Narrow" w:hAnsi="Arial Narrow" w:cs="Calibri"/>
                <w:color w:val="000000"/>
                <w:sz w:val="18"/>
                <w:szCs w:val="18"/>
              </w:rPr>
            </w:pPr>
            <w:r w:rsidRPr="006932CE">
              <w:rPr>
                <w:rFonts w:ascii="Arial Narrow" w:hAnsi="Arial Narrow" w:cs="Calibri"/>
                <w:color w:val="000000"/>
                <w:sz w:val="18"/>
                <w:szCs w:val="18"/>
              </w:rPr>
              <w:t>jared@pacificcenter.org</w:t>
            </w:r>
          </w:p>
        </w:tc>
      </w:tr>
      <w:tr w:rsidR="00AE06A4" w:rsidRPr="006932CE" w14:paraId="082C20C3" w14:textId="77777777" w:rsidTr="006932CE">
        <w:trPr>
          <w:trHeight w:val="290"/>
        </w:trPr>
        <w:tc>
          <w:tcPr>
            <w:tcW w:w="2448" w:type="dxa"/>
            <w:shd w:val="clear" w:color="000000" w:fill="FFFFFF"/>
            <w:vAlign w:val="bottom"/>
            <w:hideMark/>
          </w:tcPr>
          <w:p w14:paraId="714938E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Pacific Center</w:t>
            </w:r>
          </w:p>
        </w:tc>
        <w:tc>
          <w:tcPr>
            <w:tcW w:w="1440" w:type="dxa"/>
            <w:shd w:val="clear" w:color="000000" w:fill="FFFFFF"/>
            <w:hideMark/>
          </w:tcPr>
          <w:p w14:paraId="21180D0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Ewing, Leslie</w:t>
            </w:r>
          </w:p>
        </w:tc>
        <w:tc>
          <w:tcPr>
            <w:tcW w:w="1152" w:type="dxa"/>
            <w:shd w:val="clear" w:color="000000" w:fill="FFFFFF"/>
            <w:vAlign w:val="bottom"/>
            <w:hideMark/>
          </w:tcPr>
          <w:p w14:paraId="32B8474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292DC5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71C9B6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F827A0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B9181C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lewing@pacificcenter.org</w:t>
            </w:r>
          </w:p>
        </w:tc>
      </w:tr>
      <w:tr w:rsidR="00AE06A4" w:rsidRPr="006932CE" w14:paraId="65ADE6D6" w14:textId="77777777" w:rsidTr="006932CE">
        <w:trPr>
          <w:trHeight w:val="630"/>
        </w:trPr>
        <w:tc>
          <w:tcPr>
            <w:tcW w:w="2448" w:type="dxa"/>
            <w:shd w:val="clear" w:color="000000" w:fill="FFFFFF"/>
            <w:vAlign w:val="bottom"/>
            <w:hideMark/>
          </w:tcPr>
          <w:p w14:paraId="1FF1832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Peers Envisioning and Engaging in Recovery Services</w:t>
            </w:r>
          </w:p>
        </w:tc>
        <w:tc>
          <w:tcPr>
            <w:tcW w:w="1440" w:type="dxa"/>
            <w:shd w:val="clear" w:color="000000" w:fill="FFFFFF"/>
            <w:hideMark/>
          </w:tcPr>
          <w:p w14:paraId="0F4220E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 Lee</w:t>
            </w:r>
          </w:p>
        </w:tc>
        <w:tc>
          <w:tcPr>
            <w:tcW w:w="1152" w:type="dxa"/>
            <w:shd w:val="clear" w:color="000000" w:fill="FFFFFF"/>
            <w:vAlign w:val="bottom"/>
            <w:hideMark/>
          </w:tcPr>
          <w:p w14:paraId="76F40EC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BE9087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5F5D0F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25E352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329CD1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nlee@peersnet.org</w:t>
            </w:r>
          </w:p>
        </w:tc>
      </w:tr>
      <w:tr w:rsidR="00AE06A4" w:rsidRPr="006932CE" w14:paraId="5CA7DB76" w14:textId="77777777" w:rsidTr="006932CE">
        <w:trPr>
          <w:trHeight w:val="630"/>
        </w:trPr>
        <w:tc>
          <w:tcPr>
            <w:tcW w:w="2448" w:type="dxa"/>
            <w:shd w:val="clear" w:color="000000" w:fill="FFFFFF"/>
            <w:vAlign w:val="bottom"/>
            <w:hideMark/>
          </w:tcPr>
          <w:p w14:paraId="5B7D86C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Peers Envisioning and Engaging in Recovery Services</w:t>
            </w:r>
          </w:p>
        </w:tc>
        <w:tc>
          <w:tcPr>
            <w:tcW w:w="1440" w:type="dxa"/>
            <w:shd w:val="clear" w:color="000000" w:fill="FFFFFF"/>
            <w:vAlign w:val="bottom"/>
            <w:hideMark/>
          </w:tcPr>
          <w:p w14:paraId="79A80409" w14:textId="77777777" w:rsidR="00AE06A4" w:rsidRPr="006932CE" w:rsidRDefault="003F7426" w:rsidP="00AE06A4">
            <w:pPr>
              <w:rPr>
                <w:rFonts w:ascii="Arial Narrow" w:hAnsi="Arial Narrow" w:cs="Arial"/>
                <w:sz w:val="18"/>
                <w:szCs w:val="18"/>
              </w:rPr>
            </w:pPr>
            <w:hyperlink r:id="rId46" w:history="1">
              <w:r w:rsidR="00AE06A4" w:rsidRPr="006932CE">
                <w:rPr>
                  <w:rFonts w:ascii="Arial Narrow" w:hAnsi="Arial Narrow" w:cs="Arial"/>
                  <w:sz w:val="18"/>
                  <w:szCs w:val="18"/>
                </w:rPr>
                <w:t>Johnson, Vanetta</w:t>
              </w:r>
            </w:hyperlink>
          </w:p>
        </w:tc>
        <w:tc>
          <w:tcPr>
            <w:tcW w:w="1152" w:type="dxa"/>
            <w:shd w:val="clear" w:color="000000" w:fill="FFFFFF"/>
            <w:vAlign w:val="bottom"/>
            <w:hideMark/>
          </w:tcPr>
          <w:p w14:paraId="3DAFD09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CE3274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166752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2A9595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5D6633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vjohnson@peersnet.org</w:t>
            </w:r>
          </w:p>
        </w:tc>
      </w:tr>
      <w:tr w:rsidR="00AE06A4" w:rsidRPr="006932CE" w14:paraId="10A27015" w14:textId="77777777" w:rsidTr="006932CE">
        <w:trPr>
          <w:trHeight w:val="290"/>
        </w:trPr>
        <w:tc>
          <w:tcPr>
            <w:tcW w:w="2448" w:type="dxa"/>
            <w:shd w:val="clear" w:color="000000" w:fill="FFFFFF"/>
            <w:vAlign w:val="bottom"/>
            <w:hideMark/>
          </w:tcPr>
          <w:p w14:paraId="2E9B3275"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Penserga</w:t>
            </w:r>
            <w:proofErr w:type="spellEnd"/>
            <w:r w:rsidRPr="006932CE">
              <w:rPr>
                <w:rFonts w:ascii="Arial Narrow" w:hAnsi="Arial Narrow" w:cs="Arial"/>
                <w:sz w:val="18"/>
                <w:szCs w:val="18"/>
              </w:rPr>
              <w:t xml:space="preserve"> Consulting</w:t>
            </w:r>
          </w:p>
        </w:tc>
        <w:tc>
          <w:tcPr>
            <w:tcW w:w="1440" w:type="dxa"/>
            <w:shd w:val="clear" w:color="000000" w:fill="FFFFFF"/>
            <w:hideMark/>
          </w:tcPr>
          <w:p w14:paraId="12EB7E42"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Penserga</w:t>
            </w:r>
            <w:proofErr w:type="spellEnd"/>
            <w:r w:rsidRPr="006932CE">
              <w:rPr>
                <w:rFonts w:ascii="Arial Narrow" w:hAnsi="Arial Narrow" w:cs="Arial"/>
                <w:sz w:val="18"/>
                <w:szCs w:val="18"/>
              </w:rPr>
              <w:t>, Luella</w:t>
            </w:r>
          </w:p>
        </w:tc>
        <w:tc>
          <w:tcPr>
            <w:tcW w:w="1152" w:type="dxa"/>
            <w:shd w:val="clear" w:color="000000" w:fill="FFFFFF"/>
            <w:vAlign w:val="bottom"/>
            <w:hideMark/>
          </w:tcPr>
          <w:p w14:paraId="6F5775F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954F28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AE8D3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0FE010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B7AC9F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luella@pensergaconsulting.com</w:t>
            </w:r>
          </w:p>
        </w:tc>
      </w:tr>
      <w:tr w:rsidR="00AE06A4" w:rsidRPr="006932CE" w14:paraId="3879AAF2" w14:textId="77777777" w:rsidTr="006932CE">
        <w:trPr>
          <w:trHeight w:val="430"/>
        </w:trPr>
        <w:tc>
          <w:tcPr>
            <w:tcW w:w="2448" w:type="dxa"/>
            <w:shd w:val="clear" w:color="000000" w:fill="FFFFFF"/>
            <w:vAlign w:val="bottom"/>
            <w:hideMark/>
          </w:tcPr>
          <w:p w14:paraId="42B2925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Peralta Community College District </w:t>
            </w:r>
          </w:p>
        </w:tc>
        <w:tc>
          <w:tcPr>
            <w:tcW w:w="1440" w:type="dxa"/>
            <w:shd w:val="clear" w:color="000000" w:fill="FFFFFF"/>
            <w:hideMark/>
          </w:tcPr>
          <w:p w14:paraId="57A4329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513502A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9B28A1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167952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DD0DCA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0AD6EA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ctissot@peralta.edu</w:t>
            </w:r>
          </w:p>
        </w:tc>
      </w:tr>
      <w:tr w:rsidR="00AE06A4" w:rsidRPr="006932CE" w14:paraId="6EB17055" w14:textId="77777777" w:rsidTr="006932CE">
        <w:trPr>
          <w:trHeight w:val="430"/>
        </w:trPr>
        <w:tc>
          <w:tcPr>
            <w:tcW w:w="2448" w:type="dxa"/>
            <w:shd w:val="clear" w:color="000000" w:fill="FFFFFF"/>
            <w:vAlign w:val="bottom"/>
            <w:hideMark/>
          </w:tcPr>
          <w:p w14:paraId="2E9FCFF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Piedmont City </w:t>
            </w:r>
            <w:proofErr w:type="spellStart"/>
            <w:r w:rsidRPr="006932CE">
              <w:rPr>
                <w:rFonts w:ascii="Arial Narrow" w:hAnsi="Arial Narrow" w:cs="Arial"/>
                <w:sz w:val="18"/>
                <w:szCs w:val="18"/>
              </w:rPr>
              <w:t>Unifid</w:t>
            </w:r>
            <w:proofErr w:type="spellEnd"/>
            <w:r w:rsidRPr="006932CE">
              <w:rPr>
                <w:rFonts w:ascii="Arial Narrow" w:hAnsi="Arial Narrow" w:cs="Arial"/>
                <w:sz w:val="18"/>
                <w:szCs w:val="18"/>
              </w:rPr>
              <w:t xml:space="preserve"> School District </w:t>
            </w:r>
          </w:p>
        </w:tc>
        <w:tc>
          <w:tcPr>
            <w:tcW w:w="1440" w:type="dxa"/>
            <w:shd w:val="clear" w:color="000000" w:fill="FFFFFF"/>
            <w:vAlign w:val="bottom"/>
            <w:hideMark/>
          </w:tcPr>
          <w:p w14:paraId="43F93C13"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Alahydoian</w:t>
            </w:r>
            <w:proofErr w:type="spellEnd"/>
            <w:r w:rsidRPr="006932CE">
              <w:rPr>
                <w:rFonts w:ascii="Arial Narrow" w:hAnsi="Arial Narrow" w:cs="Arial"/>
                <w:sz w:val="18"/>
                <w:szCs w:val="18"/>
              </w:rPr>
              <w:t>, Ruth</w:t>
            </w:r>
          </w:p>
        </w:tc>
        <w:tc>
          <w:tcPr>
            <w:tcW w:w="1152" w:type="dxa"/>
            <w:shd w:val="clear" w:color="000000" w:fill="FFFFFF"/>
            <w:vAlign w:val="bottom"/>
            <w:hideMark/>
          </w:tcPr>
          <w:p w14:paraId="4B82717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648479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DEF1F6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994B16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867519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ralahydoian@piedmont.k12.ca.us</w:t>
            </w:r>
          </w:p>
        </w:tc>
      </w:tr>
      <w:tr w:rsidR="00AE06A4" w:rsidRPr="006932CE" w14:paraId="23507796" w14:textId="77777777" w:rsidTr="006932CE">
        <w:trPr>
          <w:trHeight w:val="430"/>
        </w:trPr>
        <w:tc>
          <w:tcPr>
            <w:tcW w:w="2448" w:type="dxa"/>
            <w:shd w:val="clear" w:color="000000" w:fill="FFFFFF"/>
            <w:vAlign w:val="bottom"/>
            <w:hideMark/>
          </w:tcPr>
          <w:p w14:paraId="282F575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Piedmont City </w:t>
            </w:r>
            <w:proofErr w:type="spellStart"/>
            <w:r w:rsidRPr="006932CE">
              <w:rPr>
                <w:rFonts w:ascii="Arial Narrow" w:hAnsi="Arial Narrow" w:cs="Arial"/>
                <w:sz w:val="18"/>
                <w:szCs w:val="18"/>
              </w:rPr>
              <w:t>Unifid</w:t>
            </w:r>
            <w:proofErr w:type="spellEnd"/>
            <w:r w:rsidRPr="006932CE">
              <w:rPr>
                <w:rFonts w:ascii="Arial Narrow" w:hAnsi="Arial Narrow" w:cs="Arial"/>
                <w:sz w:val="18"/>
                <w:szCs w:val="18"/>
              </w:rPr>
              <w:t xml:space="preserve"> School District </w:t>
            </w:r>
          </w:p>
        </w:tc>
        <w:tc>
          <w:tcPr>
            <w:tcW w:w="1440" w:type="dxa"/>
            <w:shd w:val="clear" w:color="000000" w:fill="FFFFFF"/>
            <w:hideMark/>
          </w:tcPr>
          <w:p w14:paraId="3B36F5E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Shah, Sati</w:t>
            </w:r>
          </w:p>
        </w:tc>
        <w:tc>
          <w:tcPr>
            <w:tcW w:w="1152" w:type="dxa"/>
            <w:shd w:val="clear" w:color="000000" w:fill="FFFFFF"/>
            <w:vAlign w:val="bottom"/>
            <w:hideMark/>
          </w:tcPr>
          <w:p w14:paraId="46839EF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275541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A28270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16E69F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3E3556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sshah@piedmont.k12.ca.us</w:t>
            </w:r>
          </w:p>
        </w:tc>
      </w:tr>
      <w:tr w:rsidR="00AE06A4" w:rsidRPr="006932CE" w14:paraId="2C8D674B" w14:textId="77777777" w:rsidTr="006932CE">
        <w:trPr>
          <w:trHeight w:val="630"/>
        </w:trPr>
        <w:tc>
          <w:tcPr>
            <w:tcW w:w="2448" w:type="dxa"/>
            <w:shd w:val="clear" w:color="000000" w:fill="FFFFFF"/>
            <w:vAlign w:val="bottom"/>
            <w:hideMark/>
          </w:tcPr>
          <w:p w14:paraId="6108722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Piedmont City Unified School District </w:t>
            </w:r>
          </w:p>
        </w:tc>
        <w:tc>
          <w:tcPr>
            <w:tcW w:w="1440" w:type="dxa"/>
            <w:shd w:val="clear" w:color="000000" w:fill="FFFFFF"/>
            <w:hideMark/>
          </w:tcPr>
          <w:p w14:paraId="1C1153D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Brady, Michael</w:t>
            </w:r>
          </w:p>
        </w:tc>
        <w:tc>
          <w:tcPr>
            <w:tcW w:w="1152" w:type="dxa"/>
            <w:shd w:val="clear" w:color="000000" w:fill="FFFFFF"/>
            <w:vAlign w:val="bottom"/>
            <w:hideMark/>
          </w:tcPr>
          <w:p w14:paraId="5FCAF02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76B916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4B5438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8ED681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6BF1B76"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sfierro@piedmont.k12.ca.us</w:t>
            </w:r>
          </w:p>
        </w:tc>
      </w:tr>
      <w:tr w:rsidR="00AE06A4" w:rsidRPr="006932CE" w14:paraId="69575B34" w14:textId="77777777" w:rsidTr="006932CE">
        <w:trPr>
          <w:trHeight w:val="290"/>
        </w:trPr>
        <w:tc>
          <w:tcPr>
            <w:tcW w:w="2448" w:type="dxa"/>
            <w:shd w:val="clear" w:color="000000" w:fill="FFFFFF"/>
            <w:vAlign w:val="bottom"/>
            <w:hideMark/>
          </w:tcPr>
          <w:p w14:paraId="47C0718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Planting Justice </w:t>
            </w:r>
          </w:p>
        </w:tc>
        <w:tc>
          <w:tcPr>
            <w:tcW w:w="1440" w:type="dxa"/>
            <w:shd w:val="clear" w:color="000000" w:fill="FFFFFF"/>
            <w:hideMark/>
          </w:tcPr>
          <w:p w14:paraId="3CD0143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Gavin </w:t>
            </w:r>
            <w:proofErr w:type="spellStart"/>
            <w:r w:rsidRPr="006932CE">
              <w:rPr>
                <w:rFonts w:ascii="Arial Narrow" w:hAnsi="Arial Narrow" w:cs="Arial"/>
                <w:sz w:val="18"/>
                <w:szCs w:val="18"/>
              </w:rPr>
              <w:t>Raders</w:t>
            </w:r>
            <w:proofErr w:type="spellEnd"/>
          </w:p>
        </w:tc>
        <w:tc>
          <w:tcPr>
            <w:tcW w:w="1152" w:type="dxa"/>
            <w:shd w:val="clear" w:color="000000" w:fill="FFFFFF"/>
            <w:vAlign w:val="bottom"/>
            <w:hideMark/>
          </w:tcPr>
          <w:p w14:paraId="15A5845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9D1B93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DBB701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AC8C90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3D5BA4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gavin@plantingjustice.org</w:t>
            </w:r>
          </w:p>
        </w:tc>
      </w:tr>
      <w:tr w:rsidR="00AE06A4" w:rsidRPr="006932CE" w14:paraId="2A2D6D0F" w14:textId="77777777" w:rsidTr="006932CE">
        <w:trPr>
          <w:trHeight w:val="630"/>
        </w:trPr>
        <w:tc>
          <w:tcPr>
            <w:tcW w:w="2448" w:type="dxa"/>
            <w:shd w:val="clear" w:color="000000" w:fill="FFFFFF"/>
            <w:vAlign w:val="bottom"/>
            <w:hideMark/>
          </w:tcPr>
          <w:p w14:paraId="5752C30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Resource Development Associates</w:t>
            </w:r>
          </w:p>
        </w:tc>
        <w:tc>
          <w:tcPr>
            <w:tcW w:w="1440" w:type="dxa"/>
            <w:shd w:val="clear" w:color="000000" w:fill="FFFFFF"/>
            <w:hideMark/>
          </w:tcPr>
          <w:p w14:paraId="1D10443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Chambers, Roberta </w:t>
            </w:r>
          </w:p>
        </w:tc>
        <w:tc>
          <w:tcPr>
            <w:tcW w:w="1152" w:type="dxa"/>
            <w:shd w:val="clear" w:color="000000" w:fill="FFFFFF"/>
            <w:vAlign w:val="bottom"/>
            <w:hideMark/>
          </w:tcPr>
          <w:p w14:paraId="14161B6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F25BF9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634E6A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680FE0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D9EA50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rchambers@resourcedevelopment.net</w:t>
            </w:r>
          </w:p>
        </w:tc>
      </w:tr>
      <w:tr w:rsidR="00AE06A4" w:rsidRPr="006932CE" w14:paraId="56BE25F0" w14:textId="77777777" w:rsidTr="006932CE">
        <w:trPr>
          <w:trHeight w:val="290"/>
        </w:trPr>
        <w:tc>
          <w:tcPr>
            <w:tcW w:w="2448" w:type="dxa"/>
            <w:shd w:val="clear" w:color="000000" w:fill="FFFFFF"/>
            <w:vAlign w:val="bottom"/>
            <w:hideMark/>
          </w:tcPr>
          <w:p w14:paraId="2BBDB3C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RI International</w:t>
            </w:r>
          </w:p>
        </w:tc>
        <w:tc>
          <w:tcPr>
            <w:tcW w:w="1440" w:type="dxa"/>
            <w:shd w:val="clear" w:color="000000" w:fill="FFFFFF"/>
            <w:hideMark/>
          </w:tcPr>
          <w:p w14:paraId="27A70FF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Johnson, Eugene</w:t>
            </w:r>
          </w:p>
        </w:tc>
        <w:tc>
          <w:tcPr>
            <w:tcW w:w="1152" w:type="dxa"/>
            <w:shd w:val="clear" w:color="000000" w:fill="FFFFFF"/>
            <w:vAlign w:val="bottom"/>
            <w:hideMark/>
          </w:tcPr>
          <w:p w14:paraId="4F1C70C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11FCB1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BBF767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B3195A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846949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gene@recoveryinnovations.org</w:t>
            </w:r>
          </w:p>
        </w:tc>
      </w:tr>
      <w:tr w:rsidR="00AE06A4" w:rsidRPr="006932CE" w14:paraId="1B61E5FC" w14:textId="77777777" w:rsidTr="006932CE">
        <w:trPr>
          <w:trHeight w:val="430"/>
        </w:trPr>
        <w:tc>
          <w:tcPr>
            <w:tcW w:w="2448" w:type="dxa"/>
            <w:shd w:val="clear" w:color="000000" w:fill="FFFFFF"/>
            <w:vAlign w:val="bottom"/>
            <w:hideMark/>
          </w:tcPr>
          <w:p w14:paraId="57C248E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Richmond Area Multi-Services Inc</w:t>
            </w:r>
          </w:p>
        </w:tc>
        <w:tc>
          <w:tcPr>
            <w:tcW w:w="1440" w:type="dxa"/>
            <w:shd w:val="clear" w:color="000000" w:fill="FFFFFF"/>
            <w:hideMark/>
          </w:tcPr>
          <w:p w14:paraId="53744C5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Soon, Natalie Ah</w:t>
            </w:r>
          </w:p>
        </w:tc>
        <w:tc>
          <w:tcPr>
            <w:tcW w:w="1152" w:type="dxa"/>
            <w:shd w:val="clear" w:color="000000" w:fill="FFFFFF"/>
            <w:vAlign w:val="bottom"/>
            <w:hideMark/>
          </w:tcPr>
          <w:p w14:paraId="2FA09D5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FBFD06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CAA6D5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13244E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089392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natalieahsoon@ramsinc.org</w:t>
            </w:r>
          </w:p>
        </w:tc>
      </w:tr>
      <w:tr w:rsidR="00AE06A4" w:rsidRPr="006932CE" w14:paraId="5AA7885C" w14:textId="77777777" w:rsidTr="006932CE">
        <w:trPr>
          <w:trHeight w:val="430"/>
        </w:trPr>
        <w:tc>
          <w:tcPr>
            <w:tcW w:w="2448" w:type="dxa"/>
            <w:shd w:val="clear" w:color="000000" w:fill="FFFFFF"/>
            <w:vAlign w:val="bottom"/>
            <w:hideMark/>
          </w:tcPr>
          <w:p w14:paraId="15C0A81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Roots Community Health Center </w:t>
            </w:r>
          </w:p>
        </w:tc>
        <w:tc>
          <w:tcPr>
            <w:tcW w:w="1440" w:type="dxa"/>
            <w:shd w:val="clear" w:color="000000" w:fill="FFFFFF"/>
            <w:vAlign w:val="bottom"/>
            <w:hideMark/>
          </w:tcPr>
          <w:p w14:paraId="1AFD9FB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Shanice Smith </w:t>
            </w:r>
          </w:p>
        </w:tc>
        <w:tc>
          <w:tcPr>
            <w:tcW w:w="1152" w:type="dxa"/>
            <w:shd w:val="clear" w:color="000000" w:fill="FFFFFF"/>
            <w:vAlign w:val="bottom"/>
            <w:hideMark/>
          </w:tcPr>
          <w:p w14:paraId="0EE5517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E7383E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9925 International Blvd Ste 5</w:t>
            </w:r>
          </w:p>
        </w:tc>
        <w:tc>
          <w:tcPr>
            <w:tcW w:w="864" w:type="dxa"/>
            <w:shd w:val="clear" w:color="000000" w:fill="FFFFFF"/>
            <w:vAlign w:val="bottom"/>
            <w:hideMark/>
          </w:tcPr>
          <w:p w14:paraId="0098BCF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Oakland</w:t>
            </w:r>
          </w:p>
        </w:tc>
        <w:tc>
          <w:tcPr>
            <w:tcW w:w="432" w:type="dxa"/>
            <w:shd w:val="clear" w:color="000000" w:fill="FFFFFF"/>
            <w:vAlign w:val="bottom"/>
            <w:hideMark/>
          </w:tcPr>
          <w:p w14:paraId="7E962D7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625B10FC"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 xml:space="preserve">shanice@rootsclinic.org </w:t>
            </w:r>
          </w:p>
        </w:tc>
      </w:tr>
      <w:tr w:rsidR="00AE06A4" w:rsidRPr="006932CE" w14:paraId="593D12AF" w14:textId="77777777" w:rsidTr="006932CE">
        <w:trPr>
          <w:trHeight w:val="430"/>
        </w:trPr>
        <w:tc>
          <w:tcPr>
            <w:tcW w:w="2448" w:type="dxa"/>
            <w:shd w:val="clear" w:color="000000" w:fill="FFFFFF"/>
            <w:vAlign w:val="bottom"/>
            <w:hideMark/>
          </w:tcPr>
          <w:p w14:paraId="6827121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Roots Community Health Center </w:t>
            </w:r>
          </w:p>
        </w:tc>
        <w:tc>
          <w:tcPr>
            <w:tcW w:w="1440" w:type="dxa"/>
            <w:shd w:val="clear" w:color="000000" w:fill="FFFFFF"/>
            <w:vAlign w:val="bottom"/>
            <w:hideMark/>
          </w:tcPr>
          <w:p w14:paraId="3DED6F3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Roth Johnson </w:t>
            </w:r>
          </w:p>
        </w:tc>
        <w:tc>
          <w:tcPr>
            <w:tcW w:w="1152" w:type="dxa"/>
            <w:shd w:val="clear" w:color="000000" w:fill="FFFFFF"/>
            <w:vAlign w:val="bottom"/>
            <w:hideMark/>
          </w:tcPr>
          <w:p w14:paraId="58D17F8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8164E5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9925 International Blvd Ste 5</w:t>
            </w:r>
          </w:p>
        </w:tc>
        <w:tc>
          <w:tcPr>
            <w:tcW w:w="864" w:type="dxa"/>
            <w:shd w:val="clear" w:color="000000" w:fill="FFFFFF"/>
            <w:vAlign w:val="bottom"/>
            <w:hideMark/>
          </w:tcPr>
          <w:p w14:paraId="0AC903F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Oakland</w:t>
            </w:r>
          </w:p>
        </w:tc>
        <w:tc>
          <w:tcPr>
            <w:tcW w:w="432" w:type="dxa"/>
            <w:shd w:val="clear" w:color="000000" w:fill="FFFFFF"/>
            <w:vAlign w:val="bottom"/>
            <w:hideMark/>
          </w:tcPr>
          <w:p w14:paraId="5CAA5EA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auto" w:fill="auto"/>
            <w:noWrap/>
            <w:vAlign w:val="bottom"/>
            <w:hideMark/>
          </w:tcPr>
          <w:p w14:paraId="0EFE9F97" w14:textId="77777777" w:rsidR="00AE06A4" w:rsidRPr="006932CE" w:rsidRDefault="00AE06A4" w:rsidP="00AE06A4">
            <w:pPr>
              <w:rPr>
                <w:rFonts w:ascii="Arial Narrow" w:hAnsi="Arial Narrow" w:cs="Calibri"/>
                <w:color w:val="000000"/>
                <w:sz w:val="18"/>
                <w:szCs w:val="18"/>
              </w:rPr>
            </w:pPr>
            <w:r w:rsidRPr="006932CE">
              <w:rPr>
                <w:rFonts w:ascii="Arial Narrow" w:hAnsi="Arial Narrow" w:cs="Calibri"/>
                <w:color w:val="000000"/>
                <w:sz w:val="18"/>
                <w:szCs w:val="18"/>
              </w:rPr>
              <w:t>roth@rootsclinic.org</w:t>
            </w:r>
          </w:p>
        </w:tc>
      </w:tr>
      <w:tr w:rsidR="00AE06A4" w:rsidRPr="006932CE" w14:paraId="1DA5F9B7" w14:textId="77777777" w:rsidTr="006932CE">
        <w:trPr>
          <w:trHeight w:val="430"/>
        </w:trPr>
        <w:tc>
          <w:tcPr>
            <w:tcW w:w="2448" w:type="dxa"/>
            <w:shd w:val="clear" w:color="000000" w:fill="FFFFFF"/>
            <w:vAlign w:val="bottom"/>
            <w:hideMark/>
          </w:tcPr>
          <w:p w14:paraId="1702B19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Roots Community Health Center </w:t>
            </w:r>
          </w:p>
        </w:tc>
        <w:tc>
          <w:tcPr>
            <w:tcW w:w="1440" w:type="dxa"/>
            <w:shd w:val="clear" w:color="000000" w:fill="FFFFFF"/>
            <w:vAlign w:val="bottom"/>
            <w:hideMark/>
          </w:tcPr>
          <w:p w14:paraId="5D62FA6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Candy Mary Bickett</w:t>
            </w:r>
          </w:p>
        </w:tc>
        <w:tc>
          <w:tcPr>
            <w:tcW w:w="1152" w:type="dxa"/>
            <w:shd w:val="clear" w:color="000000" w:fill="FFFFFF"/>
            <w:vAlign w:val="bottom"/>
            <w:hideMark/>
          </w:tcPr>
          <w:p w14:paraId="392CABB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1C3653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7272 MacArthur Blvd.</w:t>
            </w:r>
          </w:p>
        </w:tc>
        <w:tc>
          <w:tcPr>
            <w:tcW w:w="864" w:type="dxa"/>
            <w:shd w:val="clear" w:color="000000" w:fill="FFFFFF"/>
            <w:vAlign w:val="bottom"/>
            <w:hideMark/>
          </w:tcPr>
          <w:p w14:paraId="400EC67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Oakland</w:t>
            </w:r>
          </w:p>
        </w:tc>
        <w:tc>
          <w:tcPr>
            <w:tcW w:w="432" w:type="dxa"/>
            <w:shd w:val="clear" w:color="000000" w:fill="FFFFFF"/>
            <w:vAlign w:val="bottom"/>
            <w:hideMark/>
          </w:tcPr>
          <w:p w14:paraId="11E1D5F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auto" w:fill="auto"/>
            <w:noWrap/>
            <w:vAlign w:val="bottom"/>
            <w:hideMark/>
          </w:tcPr>
          <w:p w14:paraId="1FDA8827" w14:textId="77777777" w:rsidR="00AE06A4" w:rsidRPr="006932CE" w:rsidRDefault="00AE06A4" w:rsidP="00AE06A4">
            <w:pPr>
              <w:rPr>
                <w:rFonts w:ascii="Arial Narrow" w:hAnsi="Arial Narrow" w:cs="Calibri"/>
                <w:color w:val="000000"/>
                <w:sz w:val="18"/>
                <w:szCs w:val="18"/>
              </w:rPr>
            </w:pPr>
            <w:r w:rsidRPr="006932CE">
              <w:rPr>
                <w:rFonts w:ascii="Arial Narrow" w:hAnsi="Arial Narrow" w:cs="Calibri"/>
                <w:color w:val="000000"/>
                <w:sz w:val="18"/>
                <w:szCs w:val="18"/>
              </w:rPr>
              <w:t>candy@rootsclinic.org</w:t>
            </w:r>
          </w:p>
        </w:tc>
      </w:tr>
      <w:tr w:rsidR="00AE06A4" w:rsidRPr="006932CE" w14:paraId="6C0456B5" w14:textId="77777777" w:rsidTr="006932CE">
        <w:trPr>
          <w:trHeight w:val="430"/>
        </w:trPr>
        <w:tc>
          <w:tcPr>
            <w:tcW w:w="2448" w:type="dxa"/>
            <w:shd w:val="clear" w:color="000000" w:fill="FFFFFF"/>
            <w:vAlign w:val="bottom"/>
            <w:hideMark/>
          </w:tcPr>
          <w:p w14:paraId="0369A82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Roots Community </w:t>
            </w:r>
            <w:proofErr w:type="spellStart"/>
            <w:r w:rsidRPr="006932CE">
              <w:rPr>
                <w:rFonts w:ascii="Arial Narrow" w:hAnsi="Arial Narrow" w:cs="Arial"/>
                <w:sz w:val="18"/>
                <w:szCs w:val="18"/>
              </w:rPr>
              <w:t>Healthh</w:t>
            </w:r>
            <w:proofErr w:type="spellEnd"/>
            <w:r w:rsidRPr="006932CE">
              <w:rPr>
                <w:rFonts w:ascii="Arial Narrow" w:hAnsi="Arial Narrow" w:cs="Arial"/>
                <w:sz w:val="18"/>
                <w:szCs w:val="18"/>
              </w:rPr>
              <w:t xml:space="preserve"> Center</w:t>
            </w:r>
          </w:p>
        </w:tc>
        <w:tc>
          <w:tcPr>
            <w:tcW w:w="1440" w:type="dxa"/>
            <w:shd w:val="clear" w:color="000000" w:fill="FFFFFF"/>
            <w:hideMark/>
          </w:tcPr>
          <w:p w14:paraId="07642B92"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Travenia</w:t>
            </w:r>
            <w:proofErr w:type="spellEnd"/>
            <w:r w:rsidRPr="006932CE">
              <w:rPr>
                <w:rFonts w:ascii="Arial Narrow" w:hAnsi="Arial Narrow" w:cs="Arial"/>
                <w:sz w:val="18"/>
                <w:szCs w:val="18"/>
              </w:rPr>
              <w:t>, Jessica</w:t>
            </w:r>
          </w:p>
        </w:tc>
        <w:tc>
          <w:tcPr>
            <w:tcW w:w="1152" w:type="dxa"/>
            <w:shd w:val="clear" w:color="000000" w:fill="FFFFFF"/>
            <w:vAlign w:val="bottom"/>
            <w:hideMark/>
          </w:tcPr>
          <w:p w14:paraId="28E8464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1DBC04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66CDC2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947AFF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E35AB9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jessica@rootsclinic.org</w:t>
            </w:r>
          </w:p>
        </w:tc>
      </w:tr>
      <w:tr w:rsidR="00AE06A4" w:rsidRPr="006932CE" w14:paraId="359FCE19" w14:textId="77777777" w:rsidTr="006932CE">
        <w:trPr>
          <w:trHeight w:val="630"/>
        </w:trPr>
        <w:tc>
          <w:tcPr>
            <w:tcW w:w="2448" w:type="dxa"/>
            <w:shd w:val="clear" w:color="000000" w:fill="FFFFFF"/>
            <w:vAlign w:val="bottom"/>
            <w:hideMark/>
          </w:tcPr>
          <w:p w14:paraId="7D7F470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Safe Alternatives to Violent Environments </w:t>
            </w:r>
          </w:p>
        </w:tc>
        <w:tc>
          <w:tcPr>
            <w:tcW w:w="1440" w:type="dxa"/>
            <w:shd w:val="clear" w:color="000000" w:fill="FFFFFF"/>
            <w:hideMark/>
          </w:tcPr>
          <w:p w14:paraId="16D4B95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Clymer, Nina - SAVE</w:t>
            </w:r>
          </w:p>
        </w:tc>
        <w:tc>
          <w:tcPr>
            <w:tcW w:w="1152" w:type="dxa"/>
            <w:shd w:val="clear" w:color="000000" w:fill="FFFFFF"/>
            <w:vAlign w:val="bottom"/>
            <w:hideMark/>
          </w:tcPr>
          <w:p w14:paraId="79D680A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511E51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A8EE1E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67D0B0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61CB02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executivedirector@save-dv.org</w:t>
            </w:r>
          </w:p>
        </w:tc>
      </w:tr>
      <w:tr w:rsidR="00AE06A4" w:rsidRPr="006932CE" w14:paraId="35896BFD" w14:textId="77777777" w:rsidTr="006932CE">
        <w:trPr>
          <w:trHeight w:val="430"/>
        </w:trPr>
        <w:tc>
          <w:tcPr>
            <w:tcW w:w="2448" w:type="dxa"/>
            <w:shd w:val="clear" w:color="000000" w:fill="FFFFFF"/>
            <w:vAlign w:val="bottom"/>
            <w:hideMark/>
          </w:tcPr>
          <w:p w14:paraId="4EB2527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San Leandro Unified School District </w:t>
            </w:r>
          </w:p>
        </w:tc>
        <w:tc>
          <w:tcPr>
            <w:tcW w:w="1440" w:type="dxa"/>
            <w:shd w:val="clear" w:color="000000" w:fill="FFFFFF"/>
            <w:hideMark/>
          </w:tcPr>
          <w:p w14:paraId="2A11D68D"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Mucetti</w:t>
            </w:r>
            <w:proofErr w:type="spellEnd"/>
            <w:r w:rsidRPr="006932CE">
              <w:rPr>
                <w:rFonts w:ascii="Arial Narrow" w:hAnsi="Arial Narrow" w:cs="Arial"/>
                <w:sz w:val="18"/>
                <w:szCs w:val="18"/>
              </w:rPr>
              <w:t>, Rosanna</w:t>
            </w:r>
          </w:p>
        </w:tc>
        <w:tc>
          <w:tcPr>
            <w:tcW w:w="1152" w:type="dxa"/>
            <w:shd w:val="clear" w:color="000000" w:fill="FFFFFF"/>
            <w:vAlign w:val="bottom"/>
            <w:hideMark/>
          </w:tcPr>
          <w:p w14:paraId="0960B1B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D8EB92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762212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A9EA50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32E629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rmucetti@slusd.us</w:t>
            </w:r>
          </w:p>
        </w:tc>
      </w:tr>
      <w:tr w:rsidR="00AE06A4" w:rsidRPr="006932CE" w14:paraId="722740A6" w14:textId="77777777" w:rsidTr="006932CE">
        <w:trPr>
          <w:trHeight w:val="430"/>
        </w:trPr>
        <w:tc>
          <w:tcPr>
            <w:tcW w:w="2448" w:type="dxa"/>
            <w:shd w:val="clear" w:color="000000" w:fill="FFFFFF"/>
            <w:vAlign w:val="bottom"/>
            <w:hideMark/>
          </w:tcPr>
          <w:p w14:paraId="74008BA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San Lorenzo Unified School District</w:t>
            </w:r>
          </w:p>
        </w:tc>
        <w:tc>
          <w:tcPr>
            <w:tcW w:w="1440" w:type="dxa"/>
            <w:shd w:val="clear" w:color="000000" w:fill="FFFFFF"/>
            <w:hideMark/>
          </w:tcPr>
          <w:p w14:paraId="53FB194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6304AF7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5CBAAA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15E239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387C1F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A296C2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rbermudez@slzusd.org</w:t>
            </w:r>
          </w:p>
        </w:tc>
      </w:tr>
      <w:tr w:rsidR="00AE06A4" w:rsidRPr="006932CE" w14:paraId="04AD4F0C" w14:textId="77777777" w:rsidTr="006932CE">
        <w:trPr>
          <w:trHeight w:val="430"/>
        </w:trPr>
        <w:tc>
          <w:tcPr>
            <w:tcW w:w="2448" w:type="dxa"/>
            <w:shd w:val="clear" w:color="000000" w:fill="FFFFFF"/>
            <w:vAlign w:val="bottom"/>
            <w:hideMark/>
          </w:tcPr>
          <w:p w14:paraId="66E825C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San Lorenzo Unified School District </w:t>
            </w:r>
          </w:p>
        </w:tc>
        <w:tc>
          <w:tcPr>
            <w:tcW w:w="1440" w:type="dxa"/>
            <w:shd w:val="clear" w:color="000000" w:fill="FFFFFF"/>
            <w:hideMark/>
          </w:tcPr>
          <w:p w14:paraId="72FD23E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Brill, Fred</w:t>
            </w:r>
          </w:p>
        </w:tc>
        <w:tc>
          <w:tcPr>
            <w:tcW w:w="1152" w:type="dxa"/>
            <w:shd w:val="clear" w:color="000000" w:fill="FFFFFF"/>
            <w:vAlign w:val="bottom"/>
            <w:hideMark/>
          </w:tcPr>
          <w:p w14:paraId="7457E12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A65C63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D725AF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717880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CCB0C8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fbrill@slzusd.org</w:t>
            </w:r>
          </w:p>
        </w:tc>
      </w:tr>
      <w:tr w:rsidR="00AE06A4" w:rsidRPr="006932CE" w14:paraId="2645B8DD" w14:textId="77777777" w:rsidTr="006932CE">
        <w:trPr>
          <w:trHeight w:val="290"/>
        </w:trPr>
        <w:tc>
          <w:tcPr>
            <w:tcW w:w="2448" w:type="dxa"/>
            <w:shd w:val="clear" w:color="000000" w:fill="FFFFFF"/>
            <w:vAlign w:val="bottom"/>
            <w:hideMark/>
          </w:tcPr>
          <w:p w14:paraId="07BE405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Seeds of Awareness</w:t>
            </w:r>
          </w:p>
        </w:tc>
        <w:tc>
          <w:tcPr>
            <w:tcW w:w="1440" w:type="dxa"/>
            <w:shd w:val="clear" w:color="000000" w:fill="FFFFFF"/>
            <w:hideMark/>
          </w:tcPr>
          <w:p w14:paraId="28B6762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Salazar, Laura </w:t>
            </w:r>
          </w:p>
        </w:tc>
        <w:tc>
          <w:tcPr>
            <w:tcW w:w="1152" w:type="dxa"/>
            <w:shd w:val="clear" w:color="000000" w:fill="FFFFFF"/>
            <w:vAlign w:val="bottom"/>
            <w:hideMark/>
          </w:tcPr>
          <w:p w14:paraId="7ADEE93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4A5CE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7E757D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121384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278FB18" w14:textId="77777777" w:rsidR="00AE06A4" w:rsidRPr="006932CE" w:rsidRDefault="003F7426" w:rsidP="00AE06A4">
            <w:pPr>
              <w:rPr>
                <w:rFonts w:ascii="Arial Narrow" w:hAnsi="Arial Narrow" w:cs="Arial"/>
                <w:sz w:val="18"/>
                <w:szCs w:val="18"/>
              </w:rPr>
            </w:pPr>
            <w:hyperlink r:id="rId47" w:history="1">
              <w:r w:rsidR="00AE06A4" w:rsidRPr="006932CE">
                <w:rPr>
                  <w:rFonts w:ascii="Arial Narrow" w:hAnsi="Arial Narrow" w:cs="Arial"/>
                  <w:sz w:val="18"/>
                  <w:szCs w:val="18"/>
                </w:rPr>
                <w:t>laura.salazar@seedsofawareness.org</w:t>
              </w:r>
            </w:hyperlink>
          </w:p>
        </w:tc>
      </w:tr>
      <w:tr w:rsidR="00AE06A4" w:rsidRPr="006932CE" w14:paraId="7C2BF874" w14:textId="77777777" w:rsidTr="006932CE">
        <w:trPr>
          <w:trHeight w:val="290"/>
        </w:trPr>
        <w:tc>
          <w:tcPr>
            <w:tcW w:w="2448" w:type="dxa"/>
            <w:shd w:val="clear" w:color="000000" w:fill="FFFFFF"/>
            <w:vAlign w:val="bottom"/>
            <w:hideMark/>
          </w:tcPr>
          <w:p w14:paraId="5BD1BFF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Seneca Center</w:t>
            </w:r>
          </w:p>
        </w:tc>
        <w:tc>
          <w:tcPr>
            <w:tcW w:w="1440" w:type="dxa"/>
            <w:shd w:val="clear" w:color="000000" w:fill="FFFFFF"/>
            <w:vAlign w:val="bottom"/>
            <w:hideMark/>
          </w:tcPr>
          <w:p w14:paraId="18BD493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Byrd, </w:t>
            </w:r>
            <w:proofErr w:type="spellStart"/>
            <w:r w:rsidRPr="006932CE">
              <w:rPr>
                <w:rFonts w:ascii="Arial Narrow" w:hAnsi="Arial Narrow" w:cs="Arial"/>
                <w:sz w:val="18"/>
                <w:szCs w:val="18"/>
              </w:rPr>
              <w:t>Adeya</w:t>
            </w:r>
            <w:proofErr w:type="spellEnd"/>
          </w:p>
        </w:tc>
        <w:tc>
          <w:tcPr>
            <w:tcW w:w="1152" w:type="dxa"/>
            <w:shd w:val="clear" w:color="000000" w:fill="FFFFFF"/>
            <w:vAlign w:val="bottom"/>
            <w:hideMark/>
          </w:tcPr>
          <w:p w14:paraId="30AF3D9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DDBA06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DA6611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2E8AED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3883A28" w14:textId="77777777" w:rsidR="00AE06A4" w:rsidRPr="006932CE" w:rsidRDefault="003F7426" w:rsidP="00AE06A4">
            <w:pPr>
              <w:rPr>
                <w:rFonts w:ascii="Arial Narrow" w:hAnsi="Arial Narrow" w:cs="Arial"/>
                <w:sz w:val="18"/>
                <w:szCs w:val="18"/>
              </w:rPr>
            </w:pPr>
            <w:hyperlink r:id="rId48" w:history="1">
              <w:r w:rsidR="00AE06A4" w:rsidRPr="006932CE">
                <w:rPr>
                  <w:rFonts w:ascii="Arial Narrow" w:hAnsi="Arial Narrow" w:cs="Arial"/>
                  <w:sz w:val="18"/>
                  <w:szCs w:val="18"/>
                </w:rPr>
                <w:t>adeya_byrd@senecacenter.org</w:t>
              </w:r>
            </w:hyperlink>
          </w:p>
        </w:tc>
      </w:tr>
      <w:tr w:rsidR="00AE06A4" w:rsidRPr="006932CE" w14:paraId="77144335" w14:textId="77777777" w:rsidTr="006932CE">
        <w:trPr>
          <w:trHeight w:val="290"/>
        </w:trPr>
        <w:tc>
          <w:tcPr>
            <w:tcW w:w="2448" w:type="dxa"/>
            <w:shd w:val="clear" w:color="000000" w:fill="FFFFFF"/>
            <w:vAlign w:val="bottom"/>
            <w:hideMark/>
          </w:tcPr>
          <w:p w14:paraId="3DE777D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Seneca Center</w:t>
            </w:r>
          </w:p>
        </w:tc>
        <w:tc>
          <w:tcPr>
            <w:tcW w:w="1440" w:type="dxa"/>
            <w:shd w:val="clear" w:color="000000" w:fill="FFFFFF"/>
            <w:hideMark/>
          </w:tcPr>
          <w:p w14:paraId="73EE780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Alans</w:t>
            </w:r>
          </w:p>
        </w:tc>
        <w:tc>
          <w:tcPr>
            <w:tcW w:w="1152" w:type="dxa"/>
            <w:shd w:val="clear" w:color="000000" w:fill="FFFFFF"/>
            <w:vAlign w:val="bottom"/>
            <w:hideMark/>
          </w:tcPr>
          <w:p w14:paraId="1E80AD5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985DC8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F6B358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EF0BB1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445DBF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alans@senecacenter.org</w:t>
            </w:r>
          </w:p>
        </w:tc>
      </w:tr>
      <w:tr w:rsidR="00AE06A4" w:rsidRPr="006932CE" w14:paraId="755BEAE3" w14:textId="77777777" w:rsidTr="006932CE">
        <w:trPr>
          <w:trHeight w:val="290"/>
        </w:trPr>
        <w:tc>
          <w:tcPr>
            <w:tcW w:w="2448" w:type="dxa"/>
            <w:shd w:val="clear" w:color="000000" w:fill="FFFFFF"/>
            <w:vAlign w:val="bottom"/>
            <w:hideMark/>
          </w:tcPr>
          <w:p w14:paraId="5F63361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Seneca Center</w:t>
            </w:r>
          </w:p>
        </w:tc>
        <w:tc>
          <w:tcPr>
            <w:tcW w:w="1440" w:type="dxa"/>
            <w:shd w:val="clear" w:color="000000" w:fill="FFFFFF"/>
            <w:hideMark/>
          </w:tcPr>
          <w:p w14:paraId="7C1F4202"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Schiavoni</w:t>
            </w:r>
            <w:proofErr w:type="spellEnd"/>
            <w:r w:rsidRPr="006932CE">
              <w:rPr>
                <w:rFonts w:ascii="Arial Narrow" w:hAnsi="Arial Narrow" w:cs="Arial"/>
                <w:sz w:val="18"/>
                <w:szCs w:val="18"/>
              </w:rPr>
              <w:t>, Andrea</w:t>
            </w:r>
          </w:p>
        </w:tc>
        <w:tc>
          <w:tcPr>
            <w:tcW w:w="1152" w:type="dxa"/>
            <w:shd w:val="clear" w:color="000000" w:fill="FFFFFF"/>
            <w:vAlign w:val="bottom"/>
            <w:hideMark/>
          </w:tcPr>
          <w:p w14:paraId="56343A4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CAC202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259CBF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9F26FC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4B66C0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andrea_schiavoni@senecacenter.org</w:t>
            </w:r>
          </w:p>
        </w:tc>
      </w:tr>
      <w:tr w:rsidR="00AE06A4" w:rsidRPr="006932CE" w14:paraId="14ABAF5C" w14:textId="77777777" w:rsidTr="006932CE">
        <w:trPr>
          <w:trHeight w:val="290"/>
        </w:trPr>
        <w:tc>
          <w:tcPr>
            <w:tcW w:w="2448" w:type="dxa"/>
            <w:shd w:val="clear" w:color="000000" w:fill="FFFFFF"/>
            <w:vAlign w:val="bottom"/>
            <w:hideMark/>
          </w:tcPr>
          <w:p w14:paraId="624F013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Seneca Center</w:t>
            </w:r>
          </w:p>
        </w:tc>
        <w:tc>
          <w:tcPr>
            <w:tcW w:w="1440" w:type="dxa"/>
            <w:shd w:val="clear" w:color="000000" w:fill="FFFFFF"/>
            <w:vAlign w:val="bottom"/>
            <w:hideMark/>
          </w:tcPr>
          <w:p w14:paraId="0BEDC96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Fletcher, Dallas</w:t>
            </w:r>
          </w:p>
        </w:tc>
        <w:tc>
          <w:tcPr>
            <w:tcW w:w="1152" w:type="dxa"/>
            <w:shd w:val="clear" w:color="000000" w:fill="FFFFFF"/>
            <w:vAlign w:val="bottom"/>
            <w:hideMark/>
          </w:tcPr>
          <w:p w14:paraId="3C5395D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DA8E9E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422C3C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4BD4FE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DAE597C" w14:textId="77777777" w:rsidR="00AE06A4" w:rsidRPr="006932CE" w:rsidRDefault="003F7426" w:rsidP="00AE06A4">
            <w:pPr>
              <w:rPr>
                <w:rFonts w:ascii="Arial Narrow" w:hAnsi="Arial Narrow" w:cs="Arial"/>
                <w:sz w:val="18"/>
                <w:szCs w:val="18"/>
              </w:rPr>
            </w:pPr>
            <w:hyperlink r:id="rId49" w:history="1">
              <w:r w:rsidR="00AE06A4" w:rsidRPr="006932CE">
                <w:rPr>
                  <w:rFonts w:ascii="Arial Narrow" w:hAnsi="Arial Narrow" w:cs="Arial"/>
                  <w:sz w:val="18"/>
                  <w:szCs w:val="18"/>
                </w:rPr>
                <w:t>dallas_fletcher@senecacenter.org</w:t>
              </w:r>
            </w:hyperlink>
          </w:p>
        </w:tc>
      </w:tr>
      <w:tr w:rsidR="00AE06A4" w:rsidRPr="006932CE" w14:paraId="6F694843" w14:textId="77777777" w:rsidTr="006932CE">
        <w:trPr>
          <w:trHeight w:val="290"/>
        </w:trPr>
        <w:tc>
          <w:tcPr>
            <w:tcW w:w="2448" w:type="dxa"/>
            <w:shd w:val="clear" w:color="000000" w:fill="FFFFFF"/>
            <w:vAlign w:val="bottom"/>
            <w:hideMark/>
          </w:tcPr>
          <w:p w14:paraId="1973109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Seneca Center</w:t>
            </w:r>
          </w:p>
        </w:tc>
        <w:tc>
          <w:tcPr>
            <w:tcW w:w="1440" w:type="dxa"/>
            <w:shd w:val="clear" w:color="000000" w:fill="FFFFFF"/>
            <w:hideMark/>
          </w:tcPr>
          <w:p w14:paraId="6E4F9B0F" w14:textId="77777777" w:rsidR="00AE06A4" w:rsidRPr="006932CE" w:rsidRDefault="003F7426" w:rsidP="00AE06A4">
            <w:pPr>
              <w:rPr>
                <w:rFonts w:ascii="Arial Narrow" w:hAnsi="Arial Narrow" w:cs="Arial"/>
                <w:sz w:val="18"/>
                <w:szCs w:val="18"/>
              </w:rPr>
            </w:pPr>
            <w:hyperlink r:id="rId50" w:history="1">
              <w:proofErr w:type="spellStart"/>
              <w:r w:rsidR="00AE06A4" w:rsidRPr="006932CE">
                <w:rPr>
                  <w:rFonts w:ascii="Arial Narrow" w:hAnsi="Arial Narrow" w:cs="Arial"/>
                  <w:sz w:val="18"/>
                  <w:szCs w:val="18"/>
                </w:rPr>
                <w:t>Camorongan</w:t>
              </w:r>
              <w:proofErr w:type="spellEnd"/>
              <w:r w:rsidR="00AE06A4" w:rsidRPr="006932CE">
                <w:rPr>
                  <w:rFonts w:ascii="Arial Narrow" w:hAnsi="Arial Narrow" w:cs="Arial"/>
                  <w:sz w:val="18"/>
                  <w:szCs w:val="18"/>
                </w:rPr>
                <w:t xml:space="preserve">, </w:t>
              </w:r>
              <w:proofErr w:type="spellStart"/>
              <w:r w:rsidR="00AE06A4" w:rsidRPr="006932CE">
                <w:rPr>
                  <w:rFonts w:ascii="Arial Narrow" w:hAnsi="Arial Narrow" w:cs="Arial"/>
                  <w:sz w:val="18"/>
                  <w:szCs w:val="18"/>
                </w:rPr>
                <w:t>Easa</w:t>
              </w:r>
              <w:proofErr w:type="spellEnd"/>
            </w:hyperlink>
          </w:p>
        </w:tc>
        <w:tc>
          <w:tcPr>
            <w:tcW w:w="1152" w:type="dxa"/>
            <w:shd w:val="clear" w:color="000000" w:fill="FFFFFF"/>
            <w:vAlign w:val="bottom"/>
            <w:hideMark/>
          </w:tcPr>
          <w:p w14:paraId="7EFC8F7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A190D1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E17259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90AA2B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812418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easa_camorongan@senecacenter.org</w:t>
            </w:r>
          </w:p>
        </w:tc>
      </w:tr>
      <w:tr w:rsidR="00AE06A4" w:rsidRPr="006932CE" w14:paraId="1C0D01CD" w14:textId="77777777" w:rsidTr="006932CE">
        <w:trPr>
          <w:trHeight w:val="290"/>
        </w:trPr>
        <w:tc>
          <w:tcPr>
            <w:tcW w:w="2448" w:type="dxa"/>
            <w:shd w:val="clear" w:color="000000" w:fill="FFFFFF"/>
            <w:vAlign w:val="bottom"/>
            <w:hideMark/>
          </w:tcPr>
          <w:p w14:paraId="3506195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lastRenderedPageBreak/>
              <w:t>Seneca Center</w:t>
            </w:r>
          </w:p>
        </w:tc>
        <w:tc>
          <w:tcPr>
            <w:tcW w:w="1440" w:type="dxa"/>
            <w:shd w:val="clear" w:color="000000" w:fill="FFFFFF"/>
            <w:hideMark/>
          </w:tcPr>
          <w:p w14:paraId="4607FBB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Jake </w:t>
            </w:r>
            <w:proofErr w:type="spellStart"/>
            <w:r w:rsidRPr="006932CE">
              <w:rPr>
                <w:rFonts w:ascii="Arial Narrow" w:hAnsi="Arial Narrow" w:cs="Arial"/>
                <w:sz w:val="18"/>
                <w:szCs w:val="18"/>
              </w:rPr>
              <w:t>Tomlitz</w:t>
            </w:r>
            <w:proofErr w:type="spellEnd"/>
          </w:p>
        </w:tc>
        <w:tc>
          <w:tcPr>
            <w:tcW w:w="1152" w:type="dxa"/>
            <w:shd w:val="clear" w:color="000000" w:fill="FFFFFF"/>
            <w:vAlign w:val="bottom"/>
            <w:hideMark/>
          </w:tcPr>
          <w:p w14:paraId="3B4FBF9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D76F61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7CB236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719DA7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5DFF6D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jake_tomlitz@senecacenter.org</w:t>
            </w:r>
          </w:p>
        </w:tc>
      </w:tr>
      <w:tr w:rsidR="00AE06A4" w:rsidRPr="006932CE" w14:paraId="3CA4DC50" w14:textId="77777777" w:rsidTr="006932CE">
        <w:trPr>
          <w:trHeight w:val="290"/>
        </w:trPr>
        <w:tc>
          <w:tcPr>
            <w:tcW w:w="2448" w:type="dxa"/>
            <w:shd w:val="clear" w:color="000000" w:fill="FFFFFF"/>
            <w:vAlign w:val="bottom"/>
            <w:hideMark/>
          </w:tcPr>
          <w:p w14:paraId="3A0AE6B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Seneca Center</w:t>
            </w:r>
          </w:p>
        </w:tc>
        <w:tc>
          <w:tcPr>
            <w:tcW w:w="1440" w:type="dxa"/>
            <w:shd w:val="clear" w:color="000000" w:fill="FFFFFF"/>
            <w:hideMark/>
          </w:tcPr>
          <w:p w14:paraId="4F41109B"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Jennis</w:t>
            </w:r>
            <w:proofErr w:type="spellEnd"/>
            <w:r w:rsidRPr="006932CE">
              <w:rPr>
                <w:rFonts w:ascii="Arial Narrow" w:hAnsi="Arial Narrow" w:cs="Arial"/>
                <w:sz w:val="18"/>
                <w:szCs w:val="18"/>
              </w:rPr>
              <w:t xml:space="preserve"> Powe</w:t>
            </w:r>
          </w:p>
        </w:tc>
        <w:tc>
          <w:tcPr>
            <w:tcW w:w="1152" w:type="dxa"/>
            <w:shd w:val="clear" w:color="000000" w:fill="FFFFFF"/>
            <w:vAlign w:val="bottom"/>
            <w:hideMark/>
          </w:tcPr>
          <w:p w14:paraId="0E26F14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70260D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14A1F9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3AA33D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393154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jennie_powe@senecacenter.org</w:t>
            </w:r>
          </w:p>
        </w:tc>
      </w:tr>
      <w:tr w:rsidR="00AE06A4" w:rsidRPr="006932CE" w14:paraId="031D5DD8" w14:textId="77777777" w:rsidTr="006932CE">
        <w:trPr>
          <w:trHeight w:val="290"/>
        </w:trPr>
        <w:tc>
          <w:tcPr>
            <w:tcW w:w="2448" w:type="dxa"/>
            <w:shd w:val="clear" w:color="000000" w:fill="FFFFFF"/>
            <w:vAlign w:val="bottom"/>
            <w:hideMark/>
          </w:tcPr>
          <w:p w14:paraId="1BA4C72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Seneca Center</w:t>
            </w:r>
          </w:p>
        </w:tc>
        <w:tc>
          <w:tcPr>
            <w:tcW w:w="1440" w:type="dxa"/>
            <w:shd w:val="clear" w:color="000000" w:fill="FFFFFF"/>
            <w:hideMark/>
          </w:tcPr>
          <w:p w14:paraId="1B78523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West, Katherine</w:t>
            </w:r>
          </w:p>
        </w:tc>
        <w:tc>
          <w:tcPr>
            <w:tcW w:w="1152" w:type="dxa"/>
            <w:shd w:val="clear" w:color="000000" w:fill="FFFFFF"/>
            <w:vAlign w:val="bottom"/>
            <w:hideMark/>
          </w:tcPr>
          <w:p w14:paraId="71F80E2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443009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97BBEB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B4F212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5B6DBD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katherine_west@senecacenter.org</w:t>
            </w:r>
          </w:p>
        </w:tc>
      </w:tr>
      <w:tr w:rsidR="00AE06A4" w:rsidRPr="006932CE" w14:paraId="0A6F613A" w14:textId="77777777" w:rsidTr="006932CE">
        <w:trPr>
          <w:trHeight w:val="290"/>
        </w:trPr>
        <w:tc>
          <w:tcPr>
            <w:tcW w:w="2448" w:type="dxa"/>
            <w:shd w:val="clear" w:color="000000" w:fill="FFFFFF"/>
            <w:vAlign w:val="bottom"/>
            <w:hideMark/>
          </w:tcPr>
          <w:p w14:paraId="18A5CF8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Seneca Center</w:t>
            </w:r>
          </w:p>
        </w:tc>
        <w:tc>
          <w:tcPr>
            <w:tcW w:w="1440" w:type="dxa"/>
            <w:shd w:val="clear" w:color="000000" w:fill="FFFFFF"/>
            <w:hideMark/>
          </w:tcPr>
          <w:p w14:paraId="2C185B3F"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Berrick</w:t>
            </w:r>
            <w:proofErr w:type="spellEnd"/>
            <w:r w:rsidRPr="006932CE">
              <w:rPr>
                <w:rFonts w:ascii="Arial Narrow" w:hAnsi="Arial Narrow" w:cs="Arial"/>
                <w:sz w:val="18"/>
                <w:szCs w:val="18"/>
              </w:rPr>
              <w:t>, Ken</w:t>
            </w:r>
          </w:p>
        </w:tc>
        <w:tc>
          <w:tcPr>
            <w:tcW w:w="1152" w:type="dxa"/>
            <w:shd w:val="clear" w:color="000000" w:fill="FFFFFF"/>
            <w:vAlign w:val="bottom"/>
            <w:hideMark/>
          </w:tcPr>
          <w:p w14:paraId="3D71568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0106BC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104889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5F9D38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C3438A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ken_berrick@senecacenter.org</w:t>
            </w:r>
          </w:p>
        </w:tc>
      </w:tr>
      <w:tr w:rsidR="00AE06A4" w:rsidRPr="006932CE" w14:paraId="05A4F07E" w14:textId="77777777" w:rsidTr="006932CE">
        <w:trPr>
          <w:trHeight w:val="290"/>
        </w:trPr>
        <w:tc>
          <w:tcPr>
            <w:tcW w:w="2448" w:type="dxa"/>
            <w:shd w:val="clear" w:color="000000" w:fill="FFFFFF"/>
            <w:vAlign w:val="bottom"/>
            <w:hideMark/>
          </w:tcPr>
          <w:p w14:paraId="6DF1A4C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Seneca Center</w:t>
            </w:r>
          </w:p>
        </w:tc>
        <w:tc>
          <w:tcPr>
            <w:tcW w:w="1440" w:type="dxa"/>
            <w:shd w:val="clear" w:color="000000" w:fill="FFFFFF"/>
            <w:vAlign w:val="bottom"/>
            <w:hideMark/>
          </w:tcPr>
          <w:p w14:paraId="6A4AE3F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Boyle, </w:t>
            </w:r>
            <w:proofErr w:type="spellStart"/>
            <w:r w:rsidRPr="006932CE">
              <w:rPr>
                <w:rFonts w:ascii="Arial Narrow" w:hAnsi="Arial Narrow" w:cs="Arial"/>
                <w:sz w:val="18"/>
                <w:szCs w:val="18"/>
              </w:rPr>
              <w:t>MacKenzie</w:t>
            </w:r>
            <w:proofErr w:type="spellEnd"/>
          </w:p>
        </w:tc>
        <w:tc>
          <w:tcPr>
            <w:tcW w:w="1152" w:type="dxa"/>
            <w:shd w:val="clear" w:color="000000" w:fill="FFFFFF"/>
            <w:vAlign w:val="bottom"/>
            <w:hideMark/>
          </w:tcPr>
          <w:p w14:paraId="5618892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6531BE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D631CC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E52E0C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C86ACED" w14:textId="77777777" w:rsidR="00AE06A4" w:rsidRPr="006932CE" w:rsidRDefault="003F7426" w:rsidP="00AE06A4">
            <w:pPr>
              <w:rPr>
                <w:rFonts w:ascii="Arial Narrow" w:hAnsi="Arial Narrow" w:cs="Arial"/>
                <w:sz w:val="18"/>
                <w:szCs w:val="18"/>
              </w:rPr>
            </w:pPr>
            <w:hyperlink r:id="rId51" w:history="1">
              <w:r w:rsidR="00AE06A4" w:rsidRPr="006932CE">
                <w:rPr>
                  <w:rFonts w:ascii="Arial Narrow" w:hAnsi="Arial Narrow" w:cs="Arial"/>
                  <w:sz w:val="18"/>
                  <w:szCs w:val="18"/>
                </w:rPr>
                <w:t>mackenzie_boyle@senecacenter.org</w:t>
              </w:r>
            </w:hyperlink>
          </w:p>
        </w:tc>
      </w:tr>
      <w:tr w:rsidR="00AE06A4" w:rsidRPr="006932CE" w14:paraId="1631AD15" w14:textId="77777777" w:rsidTr="006932CE">
        <w:trPr>
          <w:trHeight w:val="290"/>
        </w:trPr>
        <w:tc>
          <w:tcPr>
            <w:tcW w:w="2448" w:type="dxa"/>
            <w:shd w:val="clear" w:color="000000" w:fill="FFFFFF"/>
            <w:vAlign w:val="bottom"/>
            <w:hideMark/>
          </w:tcPr>
          <w:p w14:paraId="23AAD6E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Seneca Center</w:t>
            </w:r>
          </w:p>
        </w:tc>
        <w:tc>
          <w:tcPr>
            <w:tcW w:w="1440" w:type="dxa"/>
            <w:shd w:val="clear" w:color="000000" w:fill="FFFFFF"/>
            <w:vAlign w:val="bottom"/>
            <w:hideMark/>
          </w:tcPr>
          <w:p w14:paraId="6C045B66"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Detterman</w:t>
            </w:r>
            <w:proofErr w:type="spellEnd"/>
            <w:r w:rsidRPr="006932CE">
              <w:rPr>
                <w:rFonts w:ascii="Arial Narrow" w:hAnsi="Arial Narrow" w:cs="Arial"/>
                <w:sz w:val="18"/>
                <w:szCs w:val="18"/>
              </w:rPr>
              <w:t>, Robin</w:t>
            </w:r>
          </w:p>
        </w:tc>
        <w:tc>
          <w:tcPr>
            <w:tcW w:w="1152" w:type="dxa"/>
            <w:shd w:val="clear" w:color="000000" w:fill="FFFFFF"/>
            <w:vAlign w:val="bottom"/>
            <w:hideMark/>
          </w:tcPr>
          <w:p w14:paraId="7E334A5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0B705C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86582F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95E88F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AB82A0A" w14:textId="77777777" w:rsidR="00AE06A4" w:rsidRPr="006932CE" w:rsidRDefault="003F7426" w:rsidP="00AE06A4">
            <w:pPr>
              <w:rPr>
                <w:rFonts w:ascii="Arial Narrow" w:hAnsi="Arial Narrow" w:cs="Arial"/>
                <w:sz w:val="18"/>
                <w:szCs w:val="18"/>
              </w:rPr>
            </w:pPr>
            <w:hyperlink r:id="rId52" w:history="1">
              <w:r w:rsidR="00AE06A4" w:rsidRPr="006932CE">
                <w:rPr>
                  <w:rFonts w:ascii="Arial Narrow" w:hAnsi="Arial Narrow" w:cs="Arial"/>
                  <w:sz w:val="18"/>
                  <w:szCs w:val="18"/>
                </w:rPr>
                <w:t>robin_detterman@senecacenter.org</w:t>
              </w:r>
            </w:hyperlink>
          </w:p>
        </w:tc>
      </w:tr>
      <w:tr w:rsidR="00AE06A4" w:rsidRPr="006932CE" w14:paraId="56646D61" w14:textId="77777777" w:rsidTr="006932CE">
        <w:trPr>
          <w:trHeight w:val="290"/>
        </w:trPr>
        <w:tc>
          <w:tcPr>
            <w:tcW w:w="2448" w:type="dxa"/>
            <w:shd w:val="clear" w:color="000000" w:fill="FFFFFF"/>
            <w:vAlign w:val="bottom"/>
            <w:hideMark/>
          </w:tcPr>
          <w:p w14:paraId="0AC9C43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Seneca Center</w:t>
            </w:r>
          </w:p>
        </w:tc>
        <w:tc>
          <w:tcPr>
            <w:tcW w:w="1440" w:type="dxa"/>
            <w:shd w:val="clear" w:color="000000" w:fill="FFFFFF"/>
            <w:hideMark/>
          </w:tcPr>
          <w:p w14:paraId="797A282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Hobson, Sandy</w:t>
            </w:r>
          </w:p>
        </w:tc>
        <w:tc>
          <w:tcPr>
            <w:tcW w:w="1152" w:type="dxa"/>
            <w:shd w:val="clear" w:color="000000" w:fill="FFFFFF"/>
            <w:vAlign w:val="bottom"/>
            <w:hideMark/>
          </w:tcPr>
          <w:p w14:paraId="5E646C9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DA79F4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2960AE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12D554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32C527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sandy_hobson@senecacenter.org</w:t>
            </w:r>
          </w:p>
        </w:tc>
      </w:tr>
      <w:tr w:rsidR="00AE06A4" w:rsidRPr="006932CE" w14:paraId="0FEA7FC8" w14:textId="77777777" w:rsidTr="006932CE">
        <w:trPr>
          <w:trHeight w:val="290"/>
        </w:trPr>
        <w:tc>
          <w:tcPr>
            <w:tcW w:w="2448" w:type="dxa"/>
            <w:shd w:val="clear" w:color="000000" w:fill="FFFFFF"/>
            <w:vAlign w:val="bottom"/>
            <w:hideMark/>
          </w:tcPr>
          <w:p w14:paraId="65C50D6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Seneca Center</w:t>
            </w:r>
          </w:p>
        </w:tc>
        <w:tc>
          <w:tcPr>
            <w:tcW w:w="1440" w:type="dxa"/>
            <w:shd w:val="clear" w:color="000000" w:fill="FFFFFF"/>
            <w:vAlign w:val="center"/>
            <w:hideMark/>
          </w:tcPr>
          <w:p w14:paraId="539F761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Osborn, Scott</w:t>
            </w:r>
          </w:p>
        </w:tc>
        <w:tc>
          <w:tcPr>
            <w:tcW w:w="1152" w:type="dxa"/>
            <w:shd w:val="clear" w:color="000000" w:fill="FFFFFF"/>
            <w:vAlign w:val="bottom"/>
            <w:hideMark/>
          </w:tcPr>
          <w:p w14:paraId="2781419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4BF234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3B8AB8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E98A93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19F8627" w14:textId="77777777" w:rsidR="00AE06A4" w:rsidRPr="006932CE" w:rsidRDefault="003F7426" w:rsidP="00AE06A4">
            <w:pPr>
              <w:rPr>
                <w:rFonts w:ascii="Arial Narrow" w:hAnsi="Arial Narrow" w:cs="Arial"/>
                <w:sz w:val="18"/>
                <w:szCs w:val="18"/>
              </w:rPr>
            </w:pPr>
            <w:hyperlink r:id="rId53" w:history="1">
              <w:r w:rsidR="00AE06A4" w:rsidRPr="006932CE">
                <w:rPr>
                  <w:rFonts w:ascii="Arial Narrow" w:hAnsi="Arial Narrow" w:cs="Arial"/>
                  <w:sz w:val="18"/>
                  <w:szCs w:val="18"/>
                </w:rPr>
                <w:t>scott@senecacenter.org</w:t>
              </w:r>
            </w:hyperlink>
          </w:p>
        </w:tc>
      </w:tr>
      <w:tr w:rsidR="00AE06A4" w:rsidRPr="006932CE" w14:paraId="7516DC9F" w14:textId="77777777" w:rsidTr="006932CE">
        <w:trPr>
          <w:trHeight w:val="290"/>
        </w:trPr>
        <w:tc>
          <w:tcPr>
            <w:tcW w:w="2448" w:type="dxa"/>
            <w:shd w:val="clear" w:color="000000" w:fill="FFFFFF"/>
            <w:vAlign w:val="bottom"/>
            <w:hideMark/>
          </w:tcPr>
          <w:p w14:paraId="3234C7A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Seneca Center</w:t>
            </w:r>
          </w:p>
        </w:tc>
        <w:tc>
          <w:tcPr>
            <w:tcW w:w="1440" w:type="dxa"/>
            <w:shd w:val="clear" w:color="000000" w:fill="FFFFFF"/>
            <w:hideMark/>
          </w:tcPr>
          <w:p w14:paraId="2DDBA9F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Osborn, Scott</w:t>
            </w:r>
          </w:p>
        </w:tc>
        <w:tc>
          <w:tcPr>
            <w:tcW w:w="1152" w:type="dxa"/>
            <w:shd w:val="clear" w:color="000000" w:fill="FFFFFF"/>
            <w:vAlign w:val="bottom"/>
            <w:hideMark/>
          </w:tcPr>
          <w:p w14:paraId="5F13EB8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A3E82F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B33F68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3868CD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BD5D34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scott_osborn@senecacenter.org</w:t>
            </w:r>
          </w:p>
        </w:tc>
      </w:tr>
      <w:tr w:rsidR="00AE06A4" w:rsidRPr="006932CE" w14:paraId="792D9ABF" w14:textId="77777777" w:rsidTr="006932CE">
        <w:trPr>
          <w:trHeight w:val="290"/>
        </w:trPr>
        <w:tc>
          <w:tcPr>
            <w:tcW w:w="2448" w:type="dxa"/>
            <w:shd w:val="clear" w:color="000000" w:fill="FFFFFF"/>
            <w:vAlign w:val="bottom"/>
            <w:hideMark/>
          </w:tcPr>
          <w:p w14:paraId="091AC8CF"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Senecca</w:t>
            </w:r>
            <w:proofErr w:type="spellEnd"/>
            <w:r w:rsidRPr="006932CE">
              <w:rPr>
                <w:rFonts w:ascii="Arial Narrow" w:hAnsi="Arial Narrow" w:cs="Arial"/>
                <w:sz w:val="18"/>
                <w:szCs w:val="18"/>
              </w:rPr>
              <w:t xml:space="preserve"> Center</w:t>
            </w:r>
          </w:p>
        </w:tc>
        <w:tc>
          <w:tcPr>
            <w:tcW w:w="1440" w:type="dxa"/>
            <w:shd w:val="clear" w:color="000000" w:fill="FFFFFF"/>
            <w:hideMark/>
          </w:tcPr>
          <w:p w14:paraId="6396693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1C4F4FC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9B4553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636FE1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6BEBF0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EB24C7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sabrina_seiden@senecacenter.org</w:t>
            </w:r>
          </w:p>
        </w:tc>
      </w:tr>
      <w:tr w:rsidR="00AE06A4" w:rsidRPr="006932CE" w14:paraId="195E2154" w14:textId="77777777" w:rsidTr="006932CE">
        <w:trPr>
          <w:trHeight w:val="630"/>
        </w:trPr>
        <w:tc>
          <w:tcPr>
            <w:tcW w:w="2448" w:type="dxa"/>
            <w:shd w:val="clear" w:color="000000" w:fill="FFFFFF"/>
            <w:vAlign w:val="bottom"/>
            <w:hideMark/>
          </w:tcPr>
          <w:p w14:paraId="65967FD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Senior Support Program of the Tri-Valley</w:t>
            </w:r>
          </w:p>
        </w:tc>
        <w:tc>
          <w:tcPr>
            <w:tcW w:w="1440" w:type="dxa"/>
            <w:shd w:val="clear" w:color="000000" w:fill="FFFFFF"/>
            <w:hideMark/>
          </w:tcPr>
          <w:p w14:paraId="59B2DE5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Petersen, Marlene</w:t>
            </w:r>
          </w:p>
        </w:tc>
        <w:tc>
          <w:tcPr>
            <w:tcW w:w="1152" w:type="dxa"/>
            <w:shd w:val="clear" w:color="000000" w:fill="FFFFFF"/>
            <w:vAlign w:val="bottom"/>
            <w:hideMark/>
          </w:tcPr>
          <w:p w14:paraId="3E080F1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6379F4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EE629E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EE35FB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3DB913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m.petersen@ssptv.org</w:t>
            </w:r>
          </w:p>
        </w:tc>
      </w:tr>
      <w:tr w:rsidR="00AE06A4" w:rsidRPr="006932CE" w14:paraId="0BEBF182" w14:textId="77777777" w:rsidTr="006932CE">
        <w:trPr>
          <w:trHeight w:val="630"/>
        </w:trPr>
        <w:tc>
          <w:tcPr>
            <w:tcW w:w="2448" w:type="dxa"/>
            <w:shd w:val="clear" w:color="000000" w:fill="FFFFFF"/>
            <w:vAlign w:val="bottom"/>
            <w:hideMark/>
          </w:tcPr>
          <w:p w14:paraId="4B31582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Senior Support Program of the Tri-Valley</w:t>
            </w:r>
          </w:p>
        </w:tc>
        <w:tc>
          <w:tcPr>
            <w:tcW w:w="1440" w:type="dxa"/>
            <w:shd w:val="clear" w:color="000000" w:fill="FFFFFF"/>
            <w:vAlign w:val="bottom"/>
            <w:hideMark/>
          </w:tcPr>
          <w:p w14:paraId="3F0F9254"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Mercel</w:t>
            </w:r>
            <w:proofErr w:type="spellEnd"/>
          </w:p>
        </w:tc>
        <w:tc>
          <w:tcPr>
            <w:tcW w:w="1152" w:type="dxa"/>
            <w:shd w:val="clear" w:color="000000" w:fill="FFFFFF"/>
            <w:vAlign w:val="bottom"/>
            <w:hideMark/>
          </w:tcPr>
          <w:p w14:paraId="536D894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C37CCF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3C01D9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C3B0FB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0D73A7E" w14:textId="77777777" w:rsidR="00AE06A4" w:rsidRPr="006932CE" w:rsidRDefault="003F7426" w:rsidP="00AE06A4">
            <w:pPr>
              <w:rPr>
                <w:rFonts w:ascii="Arial Narrow" w:hAnsi="Arial Narrow" w:cs="Arial"/>
                <w:sz w:val="18"/>
                <w:szCs w:val="18"/>
              </w:rPr>
            </w:pPr>
            <w:hyperlink r:id="rId54" w:history="1">
              <w:r w:rsidR="00AE06A4" w:rsidRPr="006932CE">
                <w:rPr>
                  <w:rFonts w:ascii="Arial Narrow" w:hAnsi="Arial Narrow" w:cs="Arial"/>
                  <w:sz w:val="18"/>
                  <w:szCs w:val="18"/>
                </w:rPr>
                <w:t xml:space="preserve">mamin@ssptv.org </w:t>
              </w:r>
            </w:hyperlink>
          </w:p>
        </w:tc>
      </w:tr>
      <w:tr w:rsidR="00AE06A4" w:rsidRPr="006932CE" w14:paraId="1E2664FC" w14:textId="77777777" w:rsidTr="006932CE">
        <w:trPr>
          <w:trHeight w:val="630"/>
        </w:trPr>
        <w:tc>
          <w:tcPr>
            <w:tcW w:w="2448" w:type="dxa"/>
            <w:shd w:val="clear" w:color="000000" w:fill="FFFFFF"/>
            <w:vAlign w:val="bottom"/>
            <w:hideMark/>
          </w:tcPr>
          <w:p w14:paraId="759CB3E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Senior Support Program of the Tri-Valley</w:t>
            </w:r>
          </w:p>
        </w:tc>
        <w:tc>
          <w:tcPr>
            <w:tcW w:w="1440" w:type="dxa"/>
            <w:shd w:val="clear" w:color="000000" w:fill="FFFFFF"/>
            <w:hideMark/>
          </w:tcPr>
          <w:p w14:paraId="17AEC78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Taylor, Robert</w:t>
            </w:r>
          </w:p>
        </w:tc>
        <w:tc>
          <w:tcPr>
            <w:tcW w:w="1152" w:type="dxa"/>
            <w:shd w:val="clear" w:color="000000" w:fill="FFFFFF"/>
            <w:vAlign w:val="bottom"/>
            <w:hideMark/>
          </w:tcPr>
          <w:p w14:paraId="2728CCB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342B0C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0844E0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EB35CC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1FB3B8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rtaylor@ssptv.org</w:t>
            </w:r>
          </w:p>
        </w:tc>
      </w:tr>
      <w:tr w:rsidR="00AE06A4" w:rsidRPr="006932CE" w14:paraId="2826BD17" w14:textId="77777777" w:rsidTr="006932CE">
        <w:trPr>
          <w:trHeight w:val="400"/>
        </w:trPr>
        <w:tc>
          <w:tcPr>
            <w:tcW w:w="2448" w:type="dxa"/>
            <w:shd w:val="clear" w:color="000000" w:fill="FFFFFF"/>
            <w:vAlign w:val="bottom"/>
            <w:hideMark/>
          </w:tcPr>
          <w:p w14:paraId="41FCD5F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Serenity House </w:t>
            </w:r>
          </w:p>
        </w:tc>
        <w:tc>
          <w:tcPr>
            <w:tcW w:w="1440" w:type="dxa"/>
            <w:shd w:val="clear" w:color="000000" w:fill="FFFFFF"/>
            <w:hideMark/>
          </w:tcPr>
          <w:p w14:paraId="1BA93AFA"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Hellums</w:t>
            </w:r>
            <w:proofErr w:type="spellEnd"/>
            <w:r w:rsidRPr="006932CE">
              <w:rPr>
                <w:rFonts w:ascii="Arial Narrow" w:hAnsi="Arial Narrow" w:cs="Arial"/>
                <w:sz w:val="18"/>
                <w:szCs w:val="18"/>
              </w:rPr>
              <w:t>, Melissa (Serenity House)</w:t>
            </w:r>
          </w:p>
        </w:tc>
        <w:tc>
          <w:tcPr>
            <w:tcW w:w="1152" w:type="dxa"/>
            <w:shd w:val="clear" w:color="000000" w:fill="FFFFFF"/>
            <w:vAlign w:val="bottom"/>
            <w:hideMark/>
          </w:tcPr>
          <w:p w14:paraId="46483EE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CA29CC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5647AB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AC4C02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90D8EA9" w14:textId="77777777" w:rsidR="00AE06A4" w:rsidRPr="006932CE" w:rsidRDefault="003F7426" w:rsidP="00AE06A4">
            <w:pPr>
              <w:rPr>
                <w:rFonts w:ascii="Arial Narrow" w:hAnsi="Arial Narrow" w:cs="Arial"/>
                <w:sz w:val="18"/>
                <w:szCs w:val="18"/>
              </w:rPr>
            </w:pPr>
            <w:hyperlink r:id="rId55" w:history="1">
              <w:r w:rsidR="00AE06A4" w:rsidRPr="006932CE">
                <w:rPr>
                  <w:rFonts w:ascii="Arial Narrow" w:hAnsi="Arial Narrow" w:cs="Arial"/>
                  <w:sz w:val="18"/>
                  <w:szCs w:val="18"/>
                </w:rPr>
                <w:t>melissa@serenityhouseoakland.org</w:t>
              </w:r>
            </w:hyperlink>
          </w:p>
        </w:tc>
      </w:tr>
      <w:tr w:rsidR="00AE06A4" w:rsidRPr="006932CE" w14:paraId="0847AC04" w14:textId="77777777" w:rsidTr="006932CE">
        <w:trPr>
          <w:trHeight w:val="290"/>
        </w:trPr>
        <w:tc>
          <w:tcPr>
            <w:tcW w:w="2448" w:type="dxa"/>
            <w:shd w:val="clear" w:color="000000" w:fill="FFFFFF"/>
            <w:vAlign w:val="bottom"/>
            <w:hideMark/>
          </w:tcPr>
          <w:p w14:paraId="7130F11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Side by Side </w:t>
            </w:r>
          </w:p>
        </w:tc>
        <w:tc>
          <w:tcPr>
            <w:tcW w:w="1440" w:type="dxa"/>
            <w:shd w:val="clear" w:color="000000" w:fill="FFFFFF"/>
            <w:hideMark/>
          </w:tcPr>
          <w:p w14:paraId="7D9D37F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Volpe, Alex</w:t>
            </w:r>
          </w:p>
        </w:tc>
        <w:tc>
          <w:tcPr>
            <w:tcW w:w="1152" w:type="dxa"/>
            <w:shd w:val="clear" w:color="000000" w:fill="FFFFFF"/>
            <w:vAlign w:val="bottom"/>
            <w:hideMark/>
          </w:tcPr>
          <w:p w14:paraId="13783B3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684BA6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CEE9EF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956068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445793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alex@baycyouth.org</w:t>
            </w:r>
          </w:p>
        </w:tc>
      </w:tr>
      <w:tr w:rsidR="00AE06A4" w:rsidRPr="006932CE" w14:paraId="5C5641B3" w14:textId="77777777" w:rsidTr="006932CE">
        <w:trPr>
          <w:trHeight w:val="290"/>
        </w:trPr>
        <w:tc>
          <w:tcPr>
            <w:tcW w:w="2448" w:type="dxa"/>
            <w:shd w:val="clear" w:color="000000" w:fill="FFFFFF"/>
            <w:vAlign w:val="bottom"/>
            <w:hideMark/>
          </w:tcPr>
          <w:p w14:paraId="409ECD0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Side by Side </w:t>
            </w:r>
          </w:p>
        </w:tc>
        <w:tc>
          <w:tcPr>
            <w:tcW w:w="1440" w:type="dxa"/>
            <w:shd w:val="clear" w:color="000000" w:fill="FFFFFF"/>
            <w:hideMark/>
          </w:tcPr>
          <w:p w14:paraId="272D3D0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Hathorn, Rebecca</w:t>
            </w:r>
          </w:p>
        </w:tc>
        <w:tc>
          <w:tcPr>
            <w:tcW w:w="1152" w:type="dxa"/>
            <w:shd w:val="clear" w:color="000000" w:fill="FFFFFF"/>
            <w:vAlign w:val="bottom"/>
            <w:hideMark/>
          </w:tcPr>
          <w:p w14:paraId="0D8AC5B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FD0536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61C604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9A7213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BB14FF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rebecca@baycyouth.org</w:t>
            </w:r>
          </w:p>
        </w:tc>
      </w:tr>
      <w:tr w:rsidR="00AE06A4" w:rsidRPr="006932CE" w14:paraId="784E1D0B" w14:textId="77777777" w:rsidTr="006932CE">
        <w:trPr>
          <w:trHeight w:val="290"/>
        </w:trPr>
        <w:tc>
          <w:tcPr>
            <w:tcW w:w="2448" w:type="dxa"/>
            <w:shd w:val="clear" w:color="000000" w:fill="FFFFFF"/>
            <w:vAlign w:val="bottom"/>
            <w:hideMark/>
          </w:tcPr>
          <w:p w14:paraId="7423510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Stars Inc</w:t>
            </w:r>
          </w:p>
        </w:tc>
        <w:tc>
          <w:tcPr>
            <w:tcW w:w="1440" w:type="dxa"/>
            <w:shd w:val="clear" w:color="000000" w:fill="FFFFFF"/>
            <w:hideMark/>
          </w:tcPr>
          <w:p w14:paraId="09E98EE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Gross, Mary Jane</w:t>
            </w:r>
          </w:p>
        </w:tc>
        <w:tc>
          <w:tcPr>
            <w:tcW w:w="1152" w:type="dxa"/>
            <w:shd w:val="clear" w:color="000000" w:fill="FFFFFF"/>
            <w:vAlign w:val="bottom"/>
            <w:hideMark/>
          </w:tcPr>
          <w:p w14:paraId="601C27D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330F02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779862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C1C16F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CA95C7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mjgross@starsinc.com</w:t>
            </w:r>
          </w:p>
        </w:tc>
      </w:tr>
      <w:tr w:rsidR="00AE06A4" w:rsidRPr="006932CE" w14:paraId="6469A506" w14:textId="77777777" w:rsidTr="006932CE">
        <w:trPr>
          <w:trHeight w:val="290"/>
        </w:trPr>
        <w:tc>
          <w:tcPr>
            <w:tcW w:w="2448" w:type="dxa"/>
            <w:shd w:val="clear" w:color="000000" w:fill="FFFFFF"/>
            <w:vAlign w:val="bottom"/>
            <w:hideMark/>
          </w:tcPr>
          <w:p w14:paraId="67BD35F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Stars Inc</w:t>
            </w:r>
          </w:p>
        </w:tc>
        <w:tc>
          <w:tcPr>
            <w:tcW w:w="1440" w:type="dxa"/>
            <w:shd w:val="clear" w:color="000000" w:fill="FFFFFF"/>
            <w:hideMark/>
          </w:tcPr>
          <w:p w14:paraId="60CB3DA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 McDonald</w:t>
            </w:r>
          </w:p>
        </w:tc>
        <w:tc>
          <w:tcPr>
            <w:tcW w:w="1152" w:type="dxa"/>
            <w:shd w:val="clear" w:color="000000" w:fill="FFFFFF"/>
            <w:vAlign w:val="bottom"/>
            <w:hideMark/>
          </w:tcPr>
          <w:p w14:paraId="70085CF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BE29BB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F7D63D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86B580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91D4EE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mmcdonald@starsinc.com</w:t>
            </w:r>
          </w:p>
        </w:tc>
      </w:tr>
      <w:tr w:rsidR="00AE06A4" w:rsidRPr="006932CE" w14:paraId="7931A3F6" w14:textId="77777777" w:rsidTr="006932CE">
        <w:trPr>
          <w:trHeight w:val="290"/>
        </w:trPr>
        <w:tc>
          <w:tcPr>
            <w:tcW w:w="2448" w:type="dxa"/>
            <w:shd w:val="clear" w:color="000000" w:fill="FFFFFF"/>
            <w:vAlign w:val="bottom"/>
            <w:hideMark/>
          </w:tcPr>
          <w:p w14:paraId="43ECC99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Stars Inc</w:t>
            </w:r>
          </w:p>
        </w:tc>
        <w:tc>
          <w:tcPr>
            <w:tcW w:w="1440" w:type="dxa"/>
            <w:shd w:val="clear" w:color="000000" w:fill="FFFFFF"/>
            <w:hideMark/>
          </w:tcPr>
          <w:p w14:paraId="6DFEB41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Mattie </w:t>
            </w:r>
            <w:proofErr w:type="spellStart"/>
            <w:r w:rsidRPr="006932CE">
              <w:rPr>
                <w:rFonts w:ascii="Arial Narrow" w:hAnsi="Arial Narrow" w:cs="Arial"/>
                <w:sz w:val="18"/>
                <w:szCs w:val="18"/>
              </w:rPr>
              <w:t>Nogaye</w:t>
            </w:r>
            <w:proofErr w:type="spellEnd"/>
          </w:p>
        </w:tc>
        <w:tc>
          <w:tcPr>
            <w:tcW w:w="1152" w:type="dxa"/>
            <w:shd w:val="clear" w:color="000000" w:fill="FFFFFF"/>
            <w:vAlign w:val="bottom"/>
            <w:hideMark/>
          </w:tcPr>
          <w:p w14:paraId="5F4EE6E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0FE5B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900A7A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92DA5D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73FE49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mnogaye@starsinc.com</w:t>
            </w:r>
          </w:p>
        </w:tc>
      </w:tr>
      <w:tr w:rsidR="00AE06A4" w:rsidRPr="006932CE" w14:paraId="6D6BAFC1" w14:textId="77777777" w:rsidTr="006932CE">
        <w:trPr>
          <w:trHeight w:val="290"/>
        </w:trPr>
        <w:tc>
          <w:tcPr>
            <w:tcW w:w="2448" w:type="dxa"/>
            <w:shd w:val="clear" w:color="000000" w:fill="FFFFFF"/>
            <w:vAlign w:val="bottom"/>
            <w:hideMark/>
          </w:tcPr>
          <w:p w14:paraId="006C012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Stars Inc</w:t>
            </w:r>
          </w:p>
        </w:tc>
        <w:tc>
          <w:tcPr>
            <w:tcW w:w="1440" w:type="dxa"/>
            <w:shd w:val="clear" w:color="000000" w:fill="FFFFFF"/>
            <w:hideMark/>
          </w:tcPr>
          <w:p w14:paraId="4A75783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Spiteri, Natalie</w:t>
            </w:r>
          </w:p>
        </w:tc>
        <w:tc>
          <w:tcPr>
            <w:tcW w:w="1152" w:type="dxa"/>
            <w:shd w:val="clear" w:color="000000" w:fill="FFFFFF"/>
            <w:vAlign w:val="bottom"/>
            <w:hideMark/>
          </w:tcPr>
          <w:p w14:paraId="17915BD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E7C996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D15BF8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661D0A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18F318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Nspiteri@starsinc.com</w:t>
            </w:r>
          </w:p>
        </w:tc>
      </w:tr>
      <w:tr w:rsidR="00AE06A4" w:rsidRPr="006932CE" w14:paraId="05D854C1" w14:textId="77777777" w:rsidTr="006932CE">
        <w:trPr>
          <w:trHeight w:val="290"/>
        </w:trPr>
        <w:tc>
          <w:tcPr>
            <w:tcW w:w="2448" w:type="dxa"/>
            <w:shd w:val="clear" w:color="000000" w:fill="FFFFFF"/>
            <w:vAlign w:val="bottom"/>
            <w:hideMark/>
          </w:tcPr>
          <w:p w14:paraId="5742634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Stars Inc</w:t>
            </w:r>
          </w:p>
        </w:tc>
        <w:tc>
          <w:tcPr>
            <w:tcW w:w="1440" w:type="dxa"/>
            <w:shd w:val="clear" w:color="000000" w:fill="FFFFFF"/>
            <w:hideMark/>
          </w:tcPr>
          <w:p w14:paraId="28E8141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Aranda, Olivia</w:t>
            </w:r>
          </w:p>
        </w:tc>
        <w:tc>
          <w:tcPr>
            <w:tcW w:w="1152" w:type="dxa"/>
            <w:shd w:val="clear" w:color="000000" w:fill="FFFFFF"/>
            <w:vAlign w:val="bottom"/>
            <w:hideMark/>
          </w:tcPr>
          <w:p w14:paraId="6A57295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CD8F16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9B1C24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375F62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F720FE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oaranda@starsinc.com</w:t>
            </w:r>
          </w:p>
        </w:tc>
      </w:tr>
      <w:tr w:rsidR="00AE06A4" w:rsidRPr="006932CE" w14:paraId="018EAE1B" w14:textId="77777777" w:rsidTr="006932CE">
        <w:trPr>
          <w:trHeight w:val="290"/>
        </w:trPr>
        <w:tc>
          <w:tcPr>
            <w:tcW w:w="2448" w:type="dxa"/>
            <w:shd w:val="clear" w:color="000000" w:fill="FFFFFF"/>
            <w:vAlign w:val="bottom"/>
            <w:hideMark/>
          </w:tcPr>
          <w:p w14:paraId="5738292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Stars Inc</w:t>
            </w:r>
          </w:p>
        </w:tc>
        <w:tc>
          <w:tcPr>
            <w:tcW w:w="1440" w:type="dxa"/>
            <w:shd w:val="clear" w:color="000000" w:fill="FFFFFF"/>
            <w:hideMark/>
          </w:tcPr>
          <w:p w14:paraId="208EDFF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Zucker, Peter</w:t>
            </w:r>
          </w:p>
        </w:tc>
        <w:tc>
          <w:tcPr>
            <w:tcW w:w="1152" w:type="dxa"/>
            <w:shd w:val="clear" w:color="000000" w:fill="FFFFFF"/>
            <w:vAlign w:val="bottom"/>
            <w:hideMark/>
          </w:tcPr>
          <w:p w14:paraId="2432955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398148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C595F4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BA922E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2ABBD6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pzucker@starsinc.com</w:t>
            </w:r>
          </w:p>
        </w:tc>
      </w:tr>
      <w:tr w:rsidR="00AE06A4" w:rsidRPr="006932CE" w14:paraId="3E8633C6" w14:textId="77777777" w:rsidTr="006932CE">
        <w:trPr>
          <w:trHeight w:val="290"/>
        </w:trPr>
        <w:tc>
          <w:tcPr>
            <w:tcW w:w="2448" w:type="dxa"/>
            <w:shd w:val="clear" w:color="000000" w:fill="FFFFFF"/>
            <w:vAlign w:val="bottom"/>
            <w:hideMark/>
          </w:tcPr>
          <w:p w14:paraId="59B9FB6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Stars Inc</w:t>
            </w:r>
          </w:p>
        </w:tc>
        <w:tc>
          <w:tcPr>
            <w:tcW w:w="1440" w:type="dxa"/>
            <w:shd w:val="clear" w:color="000000" w:fill="FFFFFF"/>
            <w:hideMark/>
          </w:tcPr>
          <w:p w14:paraId="4EEF789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Veronique Lee</w:t>
            </w:r>
          </w:p>
        </w:tc>
        <w:tc>
          <w:tcPr>
            <w:tcW w:w="1152" w:type="dxa"/>
            <w:shd w:val="clear" w:color="000000" w:fill="FFFFFF"/>
            <w:vAlign w:val="bottom"/>
            <w:hideMark/>
          </w:tcPr>
          <w:p w14:paraId="53F1FEB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5C48AD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01033D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8A102F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3FA908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vlee@starsinc.com</w:t>
            </w:r>
          </w:p>
        </w:tc>
      </w:tr>
      <w:tr w:rsidR="00AE06A4" w:rsidRPr="006932CE" w14:paraId="4C0545F0" w14:textId="77777777" w:rsidTr="006932CE">
        <w:trPr>
          <w:trHeight w:val="290"/>
        </w:trPr>
        <w:tc>
          <w:tcPr>
            <w:tcW w:w="2448" w:type="dxa"/>
            <w:shd w:val="clear" w:color="000000" w:fill="FFFFFF"/>
            <w:vAlign w:val="bottom"/>
            <w:hideMark/>
          </w:tcPr>
          <w:p w14:paraId="3D7D126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Stars Inc </w:t>
            </w:r>
          </w:p>
        </w:tc>
        <w:tc>
          <w:tcPr>
            <w:tcW w:w="1440" w:type="dxa"/>
            <w:shd w:val="clear" w:color="000000" w:fill="FFFFFF"/>
            <w:hideMark/>
          </w:tcPr>
          <w:p w14:paraId="0237498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Jeanie Lynch</w:t>
            </w:r>
          </w:p>
        </w:tc>
        <w:tc>
          <w:tcPr>
            <w:tcW w:w="1152" w:type="dxa"/>
            <w:shd w:val="clear" w:color="000000" w:fill="FFFFFF"/>
            <w:vAlign w:val="bottom"/>
            <w:hideMark/>
          </w:tcPr>
          <w:p w14:paraId="1E0D0A5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552E2A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7CE2E3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BCF85B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34A7F6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jlynch@starsinc.com</w:t>
            </w:r>
          </w:p>
        </w:tc>
      </w:tr>
      <w:tr w:rsidR="00AE06A4" w:rsidRPr="006932CE" w14:paraId="5D629547" w14:textId="77777777" w:rsidTr="006932CE">
        <w:trPr>
          <w:trHeight w:val="290"/>
        </w:trPr>
        <w:tc>
          <w:tcPr>
            <w:tcW w:w="2448" w:type="dxa"/>
            <w:shd w:val="clear" w:color="000000" w:fill="FFFFFF"/>
            <w:vAlign w:val="bottom"/>
            <w:hideMark/>
          </w:tcPr>
          <w:p w14:paraId="0158EDA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Stars Inc </w:t>
            </w:r>
          </w:p>
        </w:tc>
        <w:tc>
          <w:tcPr>
            <w:tcW w:w="1440" w:type="dxa"/>
            <w:shd w:val="clear" w:color="000000" w:fill="FFFFFF"/>
            <w:hideMark/>
          </w:tcPr>
          <w:p w14:paraId="4BA1842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Wiley, Karly</w:t>
            </w:r>
          </w:p>
        </w:tc>
        <w:tc>
          <w:tcPr>
            <w:tcW w:w="1152" w:type="dxa"/>
            <w:shd w:val="clear" w:color="000000" w:fill="FFFFFF"/>
            <w:vAlign w:val="bottom"/>
            <w:hideMark/>
          </w:tcPr>
          <w:p w14:paraId="0E584C6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C78B8A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E4FD9D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864255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4F8F1D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kwiley@starsinc.com</w:t>
            </w:r>
          </w:p>
        </w:tc>
      </w:tr>
      <w:tr w:rsidR="00AE06A4" w:rsidRPr="006932CE" w14:paraId="287F1EB4" w14:textId="77777777" w:rsidTr="006932CE">
        <w:trPr>
          <w:trHeight w:val="290"/>
        </w:trPr>
        <w:tc>
          <w:tcPr>
            <w:tcW w:w="2448" w:type="dxa"/>
            <w:shd w:val="clear" w:color="000000" w:fill="FFFFFF"/>
            <w:vAlign w:val="bottom"/>
            <w:hideMark/>
          </w:tcPr>
          <w:p w14:paraId="2A05AC4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Sunny Hills Services</w:t>
            </w:r>
          </w:p>
        </w:tc>
        <w:tc>
          <w:tcPr>
            <w:tcW w:w="1440" w:type="dxa"/>
            <w:shd w:val="clear" w:color="000000" w:fill="FFFFFF"/>
            <w:hideMark/>
          </w:tcPr>
          <w:p w14:paraId="36AEA6FD"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Lofchie</w:t>
            </w:r>
            <w:proofErr w:type="spellEnd"/>
            <w:r w:rsidRPr="006932CE">
              <w:rPr>
                <w:rFonts w:ascii="Arial Narrow" w:hAnsi="Arial Narrow" w:cs="Arial"/>
                <w:sz w:val="18"/>
                <w:szCs w:val="18"/>
              </w:rPr>
              <w:t>, Eric</w:t>
            </w:r>
          </w:p>
        </w:tc>
        <w:tc>
          <w:tcPr>
            <w:tcW w:w="1152" w:type="dxa"/>
            <w:shd w:val="clear" w:color="000000" w:fill="FFFFFF"/>
            <w:vAlign w:val="bottom"/>
            <w:hideMark/>
          </w:tcPr>
          <w:p w14:paraId="6548FC2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BFEE9A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D571C1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1DE59F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A2DC22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elofchie@sunnyhillsservices.org</w:t>
            </w:r>
          </w:p>
        </w:tc>
      </w:tr>
      <w:tr w:rsidR="00AE06A4" w:rsidRPr="006932CE" w14:paraId="265248EF" w14:textId="77777777" w:rsidTr="006932CE">
        <w:trPr>
          <w:trHeight w:val="290"/>
        </w:trPr>
        <w:tc>
          <w:tcPr>
            <w:tcW w:w="2448" w:type="dxa"/>
            <w:shd w:val="clear" w:color="000000" w:fill="FFFFFF"/>
            <w:vAlign w:val="bottom"/>
            <w:hideMark/>
          </w:tcPr>
          <w:p w14:paraId="2FC9978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Sunny Hills Services</w:t>
            </w:r>
          </w:p>
        </w:tc>
        <w:tc>
          <w:tcPr>
            <w:tcW w:w="1440" w:type="dxa"/>
            <w:shd w:val="clear" w:color="000000" w:fill="FFFFFF"/>
            <w:hideMark/>
          </w:tcPr>
          <w:p w14:paraId="63C6584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 Hayashi</w:t>
            </w:r>
          </w:p>
        </w:tc>
        <w:tc>
          <w:tcPr>
            <w:tcW w:w="1152" w:type="dxa"/>
            <w:shd w:val="clear" w:color="000000" w:fill="FFFFFF"/>
            <w:vAlign w:val="bottom"/>
            <w:hideMark/>
          </w:tcPr>
          <w:p w14:paraId="4B36686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14FF68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3B0B0D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C7C28B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233550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jhayashi@sunnyhillsservices.org</w:t>
            </w:r>
          </w:p>
        </w:tc>
      </w:tr>
      <w:tr w:rsidR="00AE06A4" w:rsidRPr="006932CE" w14:paraId="4231E181" w14:textId="77777777" w:rsidTr="006932CE">
        <w:trPr>
          <w:trHeight w:val="290"/>
        </w:trPr>
        <w:tc>
          <w:tcPr>
            <w:tcW w:w="2448" w:type="dxa"/>
            <w:shd w:val="clear" w:color="000000" w:fill="FFFFFF"/>
            <w:vAlign w:val="bottom"/>
            <w:hideMark/>
          </w:tcPr>
          <w:p w14:paraId="3DC4CCA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Sunny Hills Services </w:t>
            </w:r>
          </w:p>
        </w:tc>
        <w:tc>
          <w:tcPr>
            <w:tcW w:w="1440" w:type="dxa"/>
            <w:shd w:val="clear" w:color="000000" w:fill="FFFFFF"/>
            <w:hideMark/>
          </w:tcPr>
          <w:p w14:paraId="41EC9FC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Denton, Mary</w:t>
            </w:r>
          </w:p>
        </w:tc>
        <w:tc>
          <w:tcPr>
            <w:tcW w:w="1152" w:type="dxa"/>
            <w:shd w:val="clear" w:color="000000" w:fill="FFFFFF"/>
            <w:vAlign w:val="bottom"/>
            <w:hideMark/>
          </w:tcPr>
          <w:p w14:paraId="2DBA5F1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1DF18B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6C363F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0DEEBD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30BAE7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mdenton@sunnyhillsservices.org</w:t>
            </w:r>
          </w:p>
        </w:tc>
      </w:tr>
      <w:tr w:rsidR="00AE06A4" w:rsidRPr="006932CE" w14:paraId="2E269BAC" w14:textId="77777777" w:rsidTr="006932CE">
        <w:trPr>
          <w:trHeight w:val="430"/>
        </w:trPr>
        <w:tc>
          <w:tcPr>
            <w:tcW w:w="2448" w:type="dxa"/>
            <w:shd w:val="clear" w:color="000000" w:fill="FFFFFF"/>
            <w:vAlign w:val="bottom"/>
            <w:hideMark/>
          </w:tcPr>
          <w:p w14:paraId="0EA4E18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Telecare</w:t>
            </w:r>
          </w:p>
        </w:tc>
        <w:tc>
          <w:tcPr>
            <w:tcW w:w="1440" w:type="dxa"/>
            <w:shd w:val="clear" w:color="000000" w:fill="FFFFFF"/>
            <w:vAlign w:val="bottom"/>
            <w:hideMark/>
          </w:tcPr>
          <w:p w14:paraId="666C3BA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Danielle Vosburg</w:t>
            </w:r>
          </w:p>
        </w:tc>
        <w:tc>
          <w:tcPr>
            <w:tcW w:w="1152" w:type="dxa"/>
            <w:shd w:val="clear" w:color="000000" w:fill="FFFFFF"/>
            <w:vAlign w:val="bottom"/>
            <w:hideMark/>
          </w:tcPr>
          <w:p w14:paraId="6139401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C5BDA8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1080 Marina Village Pkwy</w:t>
            </w:r>
          </w:p>
        </w:tc>
        <w:tc>
          <w:tcPr>
            <w:tcW w:w="864" w:type="dxa"/>
            <w:shd w:val="clear" w:color="000000" w:fill="FFFFFF"/>
            <w:vAlign w:val="bottom"/>
            <w:hideMark/>
          </w:tcPr>
          <w:p w14:paraId="1ADBBE7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Alameda</w:t>
            </w:r>
          </w:p>
        </w:tc>
        <w:tc>
          <w:tcPr>
            <w:tcW w:w="432" w:type="dxa"/>
            <w:shd w:val="clear" w:color="000000" w:fill="FFFFFF"/>
            <w:vAlign w:val="bottom"/>
            <w:hideMark/>
          </w:tcPr>
          <w:p w14:paraId="7B26CF7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1AF117B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dvosburg@telecarecorp.com</w:t>
            </w:r>
          </w:p>
        </w:tc>
      </w:tr>
      <w:tr w:rsidR="00AE06A4" w:rsidRPr="006932CE" w14:paraId="1567D2FB" w14:textId="77777777" w:rsidTr="006932CE">
        <w:trPr>
          <w:trHeight w:val="630"/>
        </w:trPr>
        <w:tc>
          <w:tcPr>
            <w:tcW w:w="2448" w:type="dxa"/>
            <w:shd w:val="clear" w:color="000000" w:fill="FFFFFF"/>
            <w:vAlign w:val="bottom"/>
            <w:hideMark/>
          </w:tcPr>
          <w:p w14:paraId="1A2EDC1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Telecare</w:t>
            </w:r>
          </w:p>
        </w:tc>
        <w:tc>
          <w:tcPr>
            <w:tcW w:w="1440" w:type="dxa"/>
            <w:shd w:val="clear" w:color="000000" w:fill="FFFFFF"/>
            <w:vAlign w:val="bottom"/>
            <w:hideMark/>
          </w:tcPr>
          <w:p w14:paraId="12BD561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Samantha Fitzsimmons</w:t>
            </w:r>
          </w:p>
        </w:tc>
        <w:tc>
          <w:tcPr>
            <w:tcW w:w="1152" w:type="dxa"/>
            <w:shd w:val="clear" w:color="000000" w:fill="FFFFFF"/>
            <w:vAlign w:val="bottom"/>
            <w:hideMark/>
          </w:tcPr>
          <w:p w14:paraId="049B6E2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(510) 337-7950</w:t>
            </w:r>
          </w:p>
        </w:tc>
        <w:tc>
          <w:tcPr>
            <w:tcW w:w="1584" w:type="dxa"/>
            <w:shd w:val="clear" w:color="000000" w:fill="FFFFFF"/>
            <w:vAlign w:val="bottom"/>
            <w:hideMark/>
          </w:tcPr>
          <w:p w14:paraId="59DD3C1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1080 Marina Village Pkwy #100</w:t>
            </w:r>
          </w:p>
        </w:tc>
        <w:tc>
          <w:tcPr>
            <w:tcW w:w="864" w:type="dxa"/>
            <w:shd w:val="clear" w:color="000000" w:fill="FFFFFF"/>
            <w:vAlign w:val="bottom"/>
            <w:hideMark/>
          </w:tcPr>
          <w:p w14:paraId="1757E0A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Alameda</w:t>
            </w:r>
          </w:p>
        </w:tc>
        <w:tc>
          <w:tcPr>
            <w:tcW w:w="432" w:type="dxa"/>
            <w:shd w:val="clear" w:color="000000" w:fill="FFFFFF"/>
            <w:vAlign w:val="bottom"/>
            <w:hideMark/>
          </w:tcPr>
          <w:p w14:paraId="21514DE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4725EFA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sfitzsimmons@telecarecorp.com</w:t>
            </w:r>
          </w:p>
        </w:tc>
      </w:tr>
      <w:tr w:rsidR="00AE06A4" w:rsidRPr="006932CE" w14:paraId="02535C46" w14:textId="77777777" w:rsidTr="006932CE">
        <w:trPr>
          <w:trHeight w:val="290"/>
        </w:trPr>
        <w:tc>
          <w:tcPr>
            <w:tcW w:w="2448" w:type="dxa"/>
            <w:shd w:val="clear" w:color="000000" w:fill="FFFFFF"/>
            <w:vAlign w:val="bottom"/>
            <w:hideMark/>
          </w:tcPr>
          <w:p w14:paraId="4B159D9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Telecare Corp</w:t>
            </w:r>
          </w:p>
        </w:tc>
        <w:tc>
          <w:tcPr>
            <w:tcW w:w="1440" w:type="dxa"/>
            <w:shd w:val="clear" w:color="000000" w:fill="FFFFFF"/>
            <w:hideMark/>
          </w:tcPr>
          <w:p w14:paraId="174B320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Bakar, Anne</w:t>
            </w:r>
          </w:p>
        </w:tc>
        <w:tc>
          <w:tcPr>
            <w:tcW w:w="1152" w:type="dxa"/>
            <w:shd w:val="clear" w:color="000000" w:fill="FFFFFF"/>
            <w:vAlign w:val="bottom"/>
            <w:hideMark/>
          </w:tcPr>
          <w:p w14:paraId="3ACAE24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45880D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252611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D6270D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48EB8C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anneb@telecarecorp.com</w:t>
            </w:r>
          </w:p>
        </w:tc>
      </w:tr>
      <w:tr w:rsidR="00AE06A4" w:rsidRPr="006932CE" w14:paraId="1B743DA4" w14:textId="77777777" w:rsidTr="006932CE">
        <w:trPr>
          <w:trHeight w:val="290"/>
        </w:trPr>
        <w:tc>
          <w:tcPr>
            <w:tcW w:w="2448" w:type="dxa"/>
            <w:shd w:val="clear" w:color="000000" w:fill="FFFFFF"/>
            <w:vAlign w:val="bottom"/>
            <w:hideMark/>
          </w:tcPr>
          <w:p w14:paraId="5307A2D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Telecare Corp</w:t>
            </w:r>
          </w:p>
        </w:tc>
        <w:tc>
          <w:tcPr>
            <w:tcW w:w="1440" w:type="dxa"/>
            <w:shd w:val="clear" w:color="000000" w:fill="FFFFFF"/>
            <w:hideMark/>
          </w:tcPr>
          <w:p w14:paraId="66FE57B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Silverman, Carol</w:t>
            </w:r>
          </w:p>
        </w:tc>
        <w:tc>
          <w:tcPr>
            <w:tcW w:w="1152" w:type="dxa"/>
            <w:shd w:val="clear" w:color="000000" w:fill="FFFFFF"/>
            <w:vAlign w:val="bottom"/>
            <w:hideMark/>
          </w:tcPr>
          <w:p w14:paraId="4678CB6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31FC47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4C032B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C656BA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9DF6D6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csilverman@telecarecorp.com</w:t>
            </w:r>
          </w:p>
        </w:tc>
      </w:tr>
      <w:tr w:rsidR="00AE06A4" w:rsidRPr="006932CE" w14:paraId="69BF3E81" w14:textId="77777777" w:rsidTr="006932CE">
        <w:trPr>
          <w:trHeight w:val="290"/>
        </w:trPr>
        <w:tc>
          <w:tcPr>
            <w:tcW w:w="2448" w:type="dxa"/>
            <w:shd w:val="clear" w:color="000000" w:fill="FFFFFF"/>
            <w:vAlign w:val="bottom"/>
            <w:hideMark/>
          </w:tcPr>
          <w:p w14:paraId="556D8BC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Telecare Corp</w:t>
            </w:r>
          </w:p>
        </w:tc>
        <w:tc>
          <w:tcPr>
            <w:tcW w:w="1440" w:type="dxa"/>
            <w:shd w:val="clear" w:color="000000" w:fill="FFFFFF"/>
            <w:hideMark/>
          </w:tcPr>
          <w:p w14:paraId="66982AE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Farrell, David</w:t>
            </w:r>
          </w:p>
        </w:tc>
        <w:tc>
          <w:tcPr>
            <w:tcW w:w="1152" w:type="dxa"/>
            <w:shd w:val="clear" w:color="000000" w:fill="FFFFFF"/>
            <w:vAlign w:val="bottom"/>
            <w:hideMark/>
          </w:tcPr>
          <w:p w14:paraId="76B2E96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8B146E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3F9B2C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D4D6D1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E5EE68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dfarrell@telecarecorp.com</w:t>
            </w:r>
          </w:p>
        </w:tc>
      </w:tr>
      <w:tr w:rsidR="00AE06A4" w:rsidRPr="006932CE" w14:paraId="5EEAB889" w14:textId="77777777" w:rsidTr="006932CE">
        <w:trPr>
          <w:trHeight w:val="290"/>
        </w:trPr>
        <w:tc>
          <w:tcPr>
            <w:tcW w:w="2448" w:type="dxa"/>
            <w:shd w:val="clear" w:color="000000" w:fill="FFFFFF"/>
            <w:vAlign w:val="bottom"/>
            <w:hideMark/>
          </w:tcPr>
          <w:p w14:paraId="68CDDD2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Telecare Corp</w:t>
            </w:r>
          </w:p>
        </w:tc>
        <w:tc>
          <w:tcPr>
            <w:tcW w:w="1440" w:type="dxa"/>
            <w:shd w:val="clear" w:color="000000" w:fill="FFFFFF"/>
            <w:hideMark/>
          </w:tcPr>
          <w:p w14:paraId="3CAA693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Smith, Dana</w:t>
            </w:r>
          </w:p>
        </w:tc>
        <w:tc>
          <w:tcPr>
            <w:tcW w:w="1152" w:type="dxa"/>
            <w:shd w:val="clear" w:color="000000" w:fill="FFFFFF"/>
            <w:vAlign w:val="bottom"/>
            <w:hideMark/>
          </w:tcPr>
          <w:p w14:paraId="7093AF2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CB3909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FBF8CE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28D913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C08211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dlsmith@telecarecorp.com</w:t>
            </w:r>
          </w:p>
        </w:tc>
      </w:tr>
      <w:tr w:rsidR="00AE06A4" w:rsidRPr="006932CE" w14:paraId="0A6D31C6" w14:textId="77777777" w:rsidTr="006932CE">
        <w:trPr>
          <w:trHeight w:val="290"/>
        </w:trPr>
        <w:tc>
          <w:tcPr>
            <w:tcW w:w="2448" w:type="dxa"/>
            <w:shd w:val="clear" w:color="000000" w:fill="FFFFFF"/>
            <w:vAlign w:val="bottom"/>
            <w:hideMark/>
          </w:tcPr>
          <w:p w14:paraId="6DB654B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Telecare Corp</w:t>
            </w:r>
          </w:p>
        </w:tc>
        <w:tc>
          <w:tcPr>
            <w:tcW w:w="1440" w:type="dxa"/>
            <w:shd w:val="clear" w:color="000000" w:fill="FFFFFF"/>
            <w:hideMark/>
          </w:tcPr>
          <w:p w14:paraId="06DD788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Richie, Faith</w:t>
            </w:r>
          </w:p>
        </w:tc>
        <w:tc>
          <w:tcPr>
            <w:tcW w:w="1152" w:type="dxa"/>
            <w:shd w:val="clear" w:color="000000" w:fill="FFFFFF"/>
            <w:vAlign w:val="bottom"/>
            <w:hideMark/>
          </w:tcPr>
          <w:p w14:paraId="7965B0C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D3BA50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437A6C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606364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75DF42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frichie@telecarecorp.com</w:t>
            </w:r>
          </w:p>
        </w:tc>
      </w:tr>
      <w:tr w:rsidR="00AE06A4" w:rsidRPr="006932CE" w14:paraId="29C558B7" w14:textId="77777777" w:rsidTr="006932CE">
        <w:trPr>
          <w:trHeight w:val="290"/>
        </w:trPr>
        <w:tc>
          <w:tcPr>
            <w:tcW w:w="2448" w:type="dxa"/>
            <w:shd w:val="clear" w:color="000000" w:fill="FFFFFF"/>
            <w:vAlign w:val="bottom"/>
            <w:hideMark/>
          </w:tcPr>
          <w:p w14:paraId="1A1B411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Telecare Corp</w:t>
            </w:r>
          </w:p>
        </w:tc>
        <w:tc>
          <w:tcPr>
            <w:tcW w:w="1440" w:type="dxa"/>
            <w:shd w:val="clear" w:color="000000" w:fill="FFFFFF"/>
            <w:hideMark/>
          </w:tcPr>
          <w:p w14:paraId="229CBFC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Keller, Kent</w:t>
            </w:r>
          </w:p>
        </w:tc>
        <w:tc>
          <w:tcPr>
            <w:tcW w:w="1152" w:type="dxa"/>
            <w:shd w:val="clear" w:color="000000" w:fill="FFFFFF"/>
            <w:vAlign w:val="bottom"/>
            <w:hideMark/>
          </w:tcPr>
          <w:p w14:paraId="72755C5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B64D19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5C9997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210937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0F6090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keller@telecarecorp.com</w:t>
            </w:r>
          </w:p>
        </w:tc>
      </w:tr>
      <w:tr w:rsidR="00AE06A4" w:rsidRPr="006932CE" w14:paraId="1642D0D2" w14:textId="77777777" w:rsidTr="006932CE">
        <w:trPr>
          <w:trHeight w:val="290"/>
        </w:trPr>
        <w:tc>
          <w:tcPr>
            <w:tcW w:w="2448" w:type="dxa"/>
            <w:shd w:val="clear" w:color="000000" w:fill="FFFFFF"/>
            <w:vAlign w:val="bottom"/>
            <w:hideMark/>
          </w:tcPr>
          <w:p w14:paraId="12E9320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lastRenderedPageBreak/>
              <w:t>Telecare Corp</w:t>
            </w:r>
          </w:p>
        </w:tc>
        <w:tc>
          <w:tcPr>
            <w:tcW w:w="1440" w:type="dxa"/>
            <w:shd w:val="clear" w:color="000000" w:fill="FFFFFF"/>
            <w:hideMark/>
          </w:tcPr>
          <w:p w14:paraId="173136A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Davis, Leslie</w:t>
            </w:r>
          </w:p>
        </w:tc>
        <w:tc>
          <w:tcPr>
            <w:tcW w:w="1152" w:type="dxa"/>
            <w:shd w:val="clear" w:color="000000" w:fill="FFFFFF"/>
            <w:vAlign w:val="bottom"/>
            <w:hideMark/>
          </w:tcPr>
          <w:p w14:paraId="560B2F3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61E21F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D09352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548024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68BA4E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ldavis@telecarecorp.com</w:t>
            </w:r>
          </w:p>
        </w:tc>
      </w:tr>
      <w:tr w:rsidR="00AE06A4" w:rsidRPr="006932CE" w14:paraId="080BB7DE" w14:textId="77777777" w:rsidTr="006932CE">
        <w:trPr>
          <w:trHeight w:val="400"/>
        </w:trPr>
        <w:tc>
          <w:tcPr>
            <w:tcW w:w="2448" w:type="dxa"/>
            <w:shd w:val="clear" w:color="000000" w:fill="FFFFFF"/>
            <w:vAlign w:val="bottom"/>
            <w:hideMark/>
          </w:tcPr>
          <w:p w14:paraId="1C51CF0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Telecare Corp</w:t>
            </w:r>
          </w:p>
        </w:tc>
        <w:tc>
          <w:tcPr>
            <w:tcW w:w="1440" w:type="dxa"/>
            <w:shd w:val="clear" w:color="000000" w:fill="FFFFFF"/>
            <w:hideMark/>
          </w:tcPr>
          <w:p w14:paraId="097FDEA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Fitzsimmons, Samantha</w:t>
            </w:r>
          </w:p>
        </w:tc>
        <w:tc>
          <w:tcPr>
            <w:tcW w:w="1152" w:type="dxa"/>
            <w:shd w:val="clear" w:color="000000" w:fill="FFFFFF"/>
            <w:vAlign w:val="bottom"/>
            <w:hideMark/>
          </w:tcPr>
          <w:p w14:paraId="098CFBA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09F8A8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392AB8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CCBE46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506919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sfitzsimmons@telecarecorp.com</w:t>
            </w:r>
          </w:p>
        </w:tc>
      </w:tr>
      <w:tr w:rsidR="00AE06A4" w:rsidRPr="006932CE" w14:paraId="34A94FB7" w14:textId="77777777" w:rsidTr="006932CE">
        <w:trPr>
          <w:trHeight w:val="290"/>
        </w:trPr>
        <w:tc>
          <w:tcPr>
            <w:tcW w:w="2448" w:type="dxa"/>
            <w:shd w:val="clear" w:color="000000" w:fill="FFFFFF"/>
            <w:vAlign w:val="bottom"/>
            <w:hideMark/>
          </w:tcPr>
          <w:p w14:paraId="44997A5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Telecare Corp</w:t>
            </w:r>
          </w:p>
        </w:tc>
        <w:tc>
          <w:tcPr>
            <w:tcW w:w="1440" w:type="dxa"/>
            <w:shd w:val="clear" w:color="000000" w:fill="FFFFFF"/>
            <w:hideMark/>
          </w:tcPr>
          <w:p w14:paraId="4EF7C7D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Little, Shelagh</w:t>
            </w:r>
          </w:p>
        </w:tc>
        <w:tc>
          <w:tcPr>
            <w:tcW w:w="1152" w:type="dxa"/>
            <w:shd w:val="clear" w:color="000000" w:fill="FFFFFF"/>
            <w:vAlign w:val="bottom"/>
            <w:hideMark/>
          </w:tcPr>
          <w:p w14:paraId="12B97B7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0C326B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9B18FE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BE96A3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49C20F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SLittle@telecarecorp.com</w:t>
            </w:r>
          </w:p>
        </w:tc>
      </w:tr>
      <w:tr w:rsidR="00AE06A4" w:rsidRPr="006932CE" w14:paraId="264570D9" w14:textId="77777777" w:rsidTr="006932CE">
        <w:trPr>
          <w:trHeight w:val="290"/>
        </w:trPr>
        <w:tc>
          <w:tcPr>
            <w:tcW w:w="2448" w:type="dxa"/>
            <w:shd w:val="clear" w:color="000000" w:fill="FFFFFF"/>
            <w:vAlign w:val="bottom"/>
            <w:hideMark/>
          </w:tcPr>
          <w:p w14:paraId="5E63EAD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The Hume Center</w:t>
            </w:r>
          </w:p>
        </w:tc>
        <w:tc>
          <w:tcPr>
            <w:tcW w:w="1440" w:type="dxa"/>
            <w:shd w:val="clear" w:color="000000" w:fill="FFFFFF"/>
            <w:hideMark/>
          </w:tcPr>
          <w:p w14:paraId="3A35C96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Matta, Clara</w:t>
            </w:r>
          </w:p>
        </w:tc>
        <w:tc>
          <w:tcPr>
            <w:tcW w:w="1152" w:type="dxa"/>
            <w:shd w:val="clear" w:color="000000" w:fill="FFFFFF"/>
            <w:vAlign w:val="bottom"/>
            <w:hideMark/>
          </w:tcPr>
          <w:p w14:paraId="3C7D035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2F6B31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D407A6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DA58CF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31E238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cmatta@humecenter.org</w:t>
            </w:r>
          </w:p>
        </w:tc>
      </w:tr>
      <w:tr w:rsidR="00AE06A4" w:rsidRPr="006932CE" w14:paraId="02A20946" w14:textId="77777777" w:rsidTr="006932CE">
        <w:trPr>
          <w:trHeight w:val="290"/>
        </w:trPr>
        <w:tc>
          <w:tcPr>
            <w:tcW w:w="2448" w:type="dxa"/>
            <w:shd w:val="clear" w:color="000000" w:fill="FFFFFF"/>
            <w:vAlign w:val="bottom"/>
            <w:hideMark/>
          </w:tcPr>
          <w:p w14:paraId="5106EBE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The Hume Center</w:t>
            </w:r>
          </w:p>
        </w:tc>
        <w:tc>
          <w:tcPr>
            <w:tcW w:w="1440" w:type="dxa"/>
            <w:shd w:val="clear" w:color="000000" w:fill="FFFFFF"/>
            <w:hideMark/>
          </w:tcPr>
          <w:p w14:paraId="1194EA2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Matta, Clara</w:t>
            </w:r>
          </w:p>
        </w:tc>
        <w:tc>
          <w:tcPr>
            <w:tcW w:w="1152" w:type="dxa"/>
            <w:shd w:val="clear" w:color="000000" w:fill="FFFFFF"/>
            <w:vAlign w:val="bottom"/>
            <w:hideMark/>
          </w:tcPr>
          <w:p w14:paraId="18E820A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C3986E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5F821E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B3995A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B2EEF5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cmatta@humecenter.org </w:t>
            </w:r>
          </w:p>
        </w:tc>
      </w:tr>
      <w:tr w:rsidR="00AE06A4" w:rsidRPr="006932CE" w14:paraId="6154C540" w14:textId="77777777" w:rsidTr="006932CE">
        <w:trPr>
          <w:trHeight w:val="290"/>
        </w:trPr>
        <w:tc>
          <w:tcPr>
            <w:tcW w:w="2448" w:type="dxa"/>
            <w:shd w:val="clear" w:color="000000" w:fill="FFFFFF"/>
            <w:vAlign w:val="bottom"/>
            <w:hideMark/>
          </w:tcPr>
          <w:p w14:paraId="1D4A7C5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The Hume Center</w:t>
            </w:r>
          </w:p>
        </w:tc>
        <w:tc>
          <w:tcPr>
            <w:tcW w:w="1440" w:type="dxa"/>
            <w:shd w:val="clear" w:color="000000" w:fill="FFFFFF"/>
            <w:hideMark/>
          </w:tcPr>
          <w:p w14:paraId="4D914BD5"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Mojaddidi</w:t>
            </w:r>
            <w:proofErr w:type="spellEnd"/>
            <w:r w:rsidRPr="006932CE">
              <w:rPr>
                <w:rFonts w:ascii="Arial Narrow" w:hAnsi="Arial Narrow" w:cs="Arial"/>
                <w:sz w:val="18"/>
                <w:szCs w:val="18"/>
              </w:rPr>
              <w:t xml:space="preserve">, </w:t>
            </w:r>
            <w:proofErr w:type="spellStart"/>
            <w:r w:rsidRPr="006932CE">
              <w:rPr>
                <w:rFonts w:ascii="Arial Narrow" w:hAnsi="Arial Narrow" w:cs="Arial"/>
                <w:sz w:val="18"/>
                <w:szCs w:val="18"/>
              </w:rPr>
              <w:t>Fawada</w:t>
            </w:r>
            <w:proofErr w:type="spellEnd"/>
          </w:p>
        </w:tc>
        <w:tc>
          <w:tcPr>
            <w:tcW w:w="1152" w:type="dxa"/>
            <w:shd w:val="clear" w:color="000000" w:fill="FFFFFF"/>
            <w:vAlign w:val="bottom"/>
            <w:hideMark/>
          </w:tcPr>
          <w:p w14:paraId="5A1711A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20C32D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9083F4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C7024F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547DF7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fmojaddidi@humecenter.org</w:t>
            </w:r>
          </w:p>
        </w:tc>
      </w:tr>
      <w:tr w:rsidR="00AE06A4" w:rsidRPr="006932CE" w14:paraId="58C56AE9" w14:textId="77777777" w:rsidTr="006932CE">
        <w:trPr>
          <w:trHeight w:val="290"/>
        </w:trPr>
        <w:tc>
          <w:tcPr>
            <w:tcW w:w="2448" w:type="dxa"/>
            <w:shd w:val="clear" w:color="000000" w:fill="FFFFFF"/>
            <w:vAlign w:val="bottom"/>
            <w:hideMark/>
          </w:tcPr>
          <w:p w14:paraId="0C200D2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The Hume Center</w:t>
            </w:r>
          </w:p>
        </w:tc>
        <w:tc>
          <w:tcPr>
            <w:tcW w:w="1440" w:type="dxa"/>
            <w:shd w:val="clear" w:color="000000" w:fill="FFFFFF"/>
            <w:hideMark/>
          </w:tcPr>
          <w:p w14:paraId="44A66AE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Sikand, </w:t>
            </w:r>
            <w:proofErr w:type="spellStart"/>
            <w:r w:rsidRPr="006932CE">
              <w:rPr>
                <w:rFonts w:ascii="Arial Narrow" w:hAnsi="Arial Narrow" w:cs="Arial"/>
                <w:sz w:val="18"/>
                <w:szCs w:val="18"/>
              </w:rPr>
              <w:t>Joty</w:t>
            </w:r>
            <w:proofErr w:type="spellEnd"/>
          </w:p>
        </w:tc>
        <w:tc>
          <w:tcPr>
            <w:tcW w:w="1152" w:type="dxa"/>
            <w:shd w:val="clear" w:color="000000" w:fill="FFFFFF"/>
            <w:vAlign w:val="bottom"/>
            <w:hideMark/>
          </w:tcPr>
          <w:p w14:paraId="3F5F63C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9829C0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2A9C71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647767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E98035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jsikand@humecenter.org</w:t>
            </w:r>
          </w:p>
        </w:tc>
      </w:tr>
      <w:tr w:rsidR="00AE06A4" w:rsidRPr="006932CE" w14:paraId="1BD43E8E" w14:textId="77777777" w:rsidTr="006932CE">
        <w:trPr>
          <w:trHeight w:val="430"/>
        </w:trPr>
        <w:tc>
          <w:tcPr>
            <w:tcW w:w="2448" w:type="dxa"/>
            <w:shd w:val="clear" w:color="000000" w:fill="FFFFFF"/>
            <w:vAlign w:val="bottom"/>
            <w:hideMark/>
          </w:tcPr>
          <w:p w14:paraId="28A356F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The Phillips Academy </w:t>
            </w:r>
          </w:p>
        </w:tc>
        <w:tc>
          <w:tcPr>
            <w:tcW w:w="1440" w:type="dxa"/>
            <w:shd w:val="clear" w:color="000000" w:fill="FFFFFF"/>
            <w:hideMark/>
          </w:tcPr>
          <w:p w14:paraId="1D4C384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Cohen, Ester</w:t>
            </w:r>
          </w:p>
        </w:tc>
        <w:tc>
          <w:tcPr>
            <w:tcW w:w="1152" w:type="dxa"/>
            <w:shd w:val="clear" w:color="000000" w:fill="FFFFFF"/>
            <w:vAlign w:val="bottom"/>
            <w:hideMark/>
          </w:tcPr>
          <w:p w14:paraId="1017702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E3768A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EB5D31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070C54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14DAC3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ecohen@thephillipsacademy.org</w:t>
            </w:r>
          </w:p>
        </w:tc>
      </w:tr>
      <w:tr w:rsidR="00AE06A4" w:rsidRPr="006932CE" w14:paraId="30E1B80B" w14:textId="77777777" w:rsidTr="006932CE">
        <w:trPr>
          <w:trHeight w:val="290"/>
        </w:trPr>
        <w:tc>
          <w:tcPr>
            <w:tcW w:w="2448" w:type="dxa"/>
            <w:shd w:val="clear" w:color="000000" w:fill="FFFFFF"/>
            <w:vAlign w:val="bottom"/>
            <w:hideMark/>
          </w:tcPr>
          <w:p w14:paraId="38708FA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The Primary School</w:t>
            </w:r>
          </w:p>
        </w:tc>
        <w:tc>
          <w:tcPr>
            <w:tcW w:w="1440" w:type="dxa"/>
            <w:shd w:val="clear" w:color="000000" w:fill="FFFFFF"/>
            <w:hideMark/>
          </w:tcPr>
          <w:p w14:paraId="5143145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Cook, Carson</w:t>
            </w:r>
          </w:p>
        </w:tc>
        <w:tc>
          <w:tcPr>
            <w:tcW w:w="1152" w:type="dxa"/>
            <w:shd w:val="clear" w:color="000000" w:fill="FFFFFF"/>
            <w:vAlign w:val="bottom"/>
            <w:hideMark/>
          </w:tcPr>
          <w:p w14:paraId="156FADD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86CC3F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FA75AD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25497E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253B8B5" w14:textId="77777777" w:rsidR="00AE06A4" w:rsidRPr="006932CE" w:rsidRDefault="003F7426" w:rsidP="00AE06A4">
            <w:pPr>
              <w:rPr>
                <w:rFonts w:ascii="Arial Narrow" w:hAnsi="Arial Narrow" w:cs="Arial"/>
                <w:sz w:val="18"/>
                <w:szCs w:val="18"/>
              </w:rPr>
            </w:pPr>
            <w:hyperlink r:id="rId56" w:history="1">
              <w:r w:rsidR="00AE06A4" w:rsidRPr="006932CE">
                <w:rPr>
                  <w:rFonts w:ascii="Arial Narrow" w:hAnsi="Arial Narrow" w:cs="Arial"/>
                  <w:sz w:val="18"/>
                  <w:szCs w:val="18"/>
                </w:rPr>
                <w:t>carson.cook@theprimaryschool.org</w:t>
              </w:r>
            </w:hyperlink>
          </w:p>
        </w:tc>
      </w:tr>
      <w:tr w:rsidR="00AE06A4" w:rsidRPr="006932CE" w14:paraId="0701BC0A" w14:textId="77777777" w:rsidTr="006932CE">
        <w:trPr>
          <w:trHeight w:val="290"/>
        </w:trPr>
        <w:tc>
          <w:tcPr>
            <w:tcW w:w="2448" w:type="dxa"/>
            <w:shd w:val="clear" w:color="000000" w:fill="FFFFFF"/>
            <w:vAlign w:val="bottom"/>
            <w:hideMark/>
          </w:tcPr>
          <w:p w14:paraId="5E5E51F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The Refuge Inc </w:t>
            </w:r>
          </w:p>
        </w:tc>
        <w:tc>
          <w:tcPr>
            <w:tcW w:w="1440" w:type="dxa"/>
            <w:shd w:val="clear" w:color="000000" w:fill="FFFFFF"/>
            <w:hideMark/>
          </w:tcPr>
          <w:p w14:paraId="637C488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31F63E6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EC5B2F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16F7FA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D800B6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442F01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jh@therefugeinc.org</w:t>
            </w:r>
          </w:p>
        </w:tc>
      </w:tr>
      <w:tr w:rsidR="00AE06A4" w:rsidRPr="006932CE" w14:paraId="6752E71E" w14:textId="77777777" w:rsidTr="006932CE">
        <w:trPr>
          <w:trHeight w:val="430"/>
        </w:trPr>
        <w:tc>
          <w:tcPr>
            <w:tcW w:w="2448" w:type="dxa"/>
            <w:shd w:val="clear" w:color="000000" w:fill="FFFFFF"/>
            <w:vAlign w:val="bottom"/>
            <w:hideMark/>
          </w:tcPr>
          <w:p w14:paraId="68976DA6"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Tiburcio</w:t>
            </w:r>
            <w:proofErr w:type="spellEnd"/>
            <w:r w:rsidRPr="006932CE">
              <w:rPr>
                <w:rFonts w:ascii="Arial Narrow" w:hAnsi="Arial Narrow" w:cs="Arial"/>
                <w:sz w:val="18"/>
                <w:szCs w:val="18"/>
              </w:rPr>
              <w:t xml:space="preserve"> Vasquez Health Center</w:t>
            </w:r>
          </w:p>
        </w:tc>
        <w:tc>
          <w:tcPr>
            <w:tcW w:w="1440" w:type="dxa"/>
            <w:shd w:val="clear" w:color="000000" w:fill="FFFFFF"/>
            <w:hideMark/>
          </w:tcPr>
          <w:p w14:paraId="145664F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Vliet, David</w:t>
            </w:r>
          </w:p>
        </w:tc>
        <w:tc>
          <w:tcPr>
            <w:tcW w:w="1152" w:type="dxa"/>
            <w:shd w:val="clear" w:color="000000" w:fill="FFFFFF"/>
            <w:vAlign w:val="bottom"/>
            <w:hideMark/>
          </w:tcPr>
          <w:p w14:paraId="516CA55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00F97E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143539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EEA4CB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D8E4DF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dvliet@tvhc.org</w:t>
            </w:r>
          </w:p>
        </w:tc>
      </w:tr>
      <w:tr w:rsidR="00AE06A4" w:rsidRPr="006932CE" w14:paraId="16393138" w14:textId="77777777" w:rsidTr="006932CE">
        <w:trPr>
          <w:trHeight w:val="290"/>
        </w:trPr>
        <w:tc>
          <w:tcPr>
            <w:tcW w:w="2448" w:type="dxa"/>
            <w:shd w:val="clear" w:color="000000" w:fill="FFFFFF"/>
            <w:vAlign w:val="bottom"/>
            <w:hideMark/>
          </w:tcPr>
          <w:p w14:paraId="72796A53"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Toolworks</w:t>
            </w:r>
            <w:proofErr w:type="spellEnd"/>
          </w:p>
        </w:tc>
        <w:tc>
          <w:tcPr>
            <w:tcW w:w="1440" w:type="dxa"/>
            <w:shd w:val="clear" w:color="000000" w:fill="FFFFFF"/>
            <w:hideMark/>
          </w:tcPr>
          <w:p w14:paraId="36F0D8B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Feck, Kristy</w:t>
            </w:r>
          </w:p>
        </w:tc>
        <w:tc>
          <w:tcPr>
            <w:tcW w:w="1152" w:type="dxa"/>
            <w:shd w:val="clear" w:color="000000" w:fill="FFFFFF"/>
            <w:vAlign w:val="bottom"/>
            <w:hideMark/>
          </w:tcPr>
          <w:p w14:paraId="50B74B0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2C66E9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18D53E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5D9600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F449C9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kfeck@toolworks.org</w:t>
            </w:r>
          </w:p>
        </w:tc>
      </w:tr>
      <w:tr w:rsidR="00AE06A4" w:rsidRPr="006932CE" w14:paraId="4CA8393F" w14:textId="77777777" w:rsidTr="006932CE">
        <w:trPr>
          <w:trHeight w:val="290"/>
        </w:trPr>
        <w:tc>
          <w:tcPr>
            <w:tcW w:w="2448" w:type="dxa"/>
            <w:shd w:val="clear" w:color="000000" w:fill="FFFFFF"/>
            <w:vAlign w:val="bottom"/>
            <w:hideMark/>
          </w:tcPr>
          <w:p w14:paraId="2B21E05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Trauma Partners</w:t>
            </w:r>
          </w:p>
        </w:tc>
        <w:tc>
          <w:tcPr>
            <w:tcW w:w="1440" w:type="dxa"/>
            <w:shd w:val="clear" w:color="000000" w:fill="FFFFFF"/>
            <w:hideMark/>
          </w:tcPr>
          <w:p w14:paraId="4DA7A5B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Spelman, Leah</w:t>
            </w:r>
          </w:p>
        </w:tc>
        <w:tc>
          <w:tcPr>
            <w:tcW w:w="1152" w:type="dxa"/>
            <w:shd w:val="clear" w:color="000000" w:fill="FFFFFF"/>
            <w:vAlign w:val="bottom"/>
            <w:hideMark/>
          </w:tcPr>
          <w:p w14:paraId="338D6E5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3CDF78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F9E220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08B550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C49F77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lspelman@traumapartners.org</w:t>
            </w:r>
          </w:p>
        </w:tc>
      </w:tr>
      <w:tr w:rsidR="00AE06A4" w:rsidRPr="006932CE" w14:paraId="27402E8E" w14:textId="77777777" w:rsidTr="006932CE">
        <w:trPr>
          <w:trHeight w:val="290"/>
        </w:trPr>
        <w:tc>
          <w:tcPr>
            <w:tcW w:w="2448" w:type="dxa"/>
            <w:shd w:val="clear" w:color="000000" w:fill="FFFFFF"/>
            <w:vAlign w:val="bottom"/>
            <w:hideMark/>
          </w:tcPr>
          <w:p w14:paraId="6CA9009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Trauma Partners</w:t>
            </w:r>
          </w:p>
        </w:tc>
        <w:tc>
          <w:tcPr>
            <w:tcW w:w="1440" w:type="dxa"/>
            <w:shd w:val="clear" w:color="000000" w:fill="FFFFFF"/>
            <w:vAlign w:val="bottom"/>
            <w:hideMark/>
          </w:tcPr>
          <w:p w14:paraId="2A89D2B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Parikh, Monika </w:t>
            </w:r>
          </w:p>
        </w:tc>
        <w:tc>
          <w:tcPr>
            <w:tcW w:w="1152" w:type="dxa"/>
            <w:shd w:val="clear" w:color="000000" w:fill="FFFFFF"/>
            <w:vAlign w:val="bottom"/>
            <w:hideMark/>
          </w:tcPr>
          <w:p w14:paraId="04649EC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32B0C6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587D7C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76D0F7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DF7D1F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mparikh@traumapartners.org</w:t>
            </w:r>
          </w:p>
        </w:tc>
      </w:tr>
      <w:tr w:rsidR="00AE06A4" w:rsidRPr="006932CE" w14:paraId="6C616D93" w14:textId="77777777" w:rsidTr="006932CE">
        <w:trPr>
          <w:trHeight w:val="630"/>
        </w:trPr>
        <w:tc>
          <w:tcPr>
            <w:tcW w:w="2448" w:type="dxa"/>
            <w:shd w:val="clear" w:color="000000" w:fill="FFFFFF"/>
            <w:vAlign w:val="bottom"/>
            <w:hideMark/>
          </w:tcPr>
          <w:p w14:paraId="6446CE6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Tri-Cities Community Development Center</w:t>
            </w:r>
          </w:p>
        </w:tc>
        <w:tc>
          <w:tcPr>
            <w:tcW w:w="1440" w:type="dxa"/>
            <w:shd w:val="clear" w:color="000000" w:fill="FFFFFF"/>
            <w:hideMark/>
          </w:tcPr>
          <w:p w14:paraId="0B6A51C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Jones, Pastor</w:t>
            </w:r>
          </w:p>
        </w:tc>
        <w:tc>
          <w:tcPr>
            <w:tcW w:w="1152" w:type="dxa"/>
            <w:shd w:val="clear" w:color="000000" w:fill="FFFFFF"/>
            <w:vAlign w:val="bottom"/>
            <w:hideMark/>
          </w:tcPr>
          <w:p w14:paraId="08D0879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2EE006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F92156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24C142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BAD8F5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pastorjones@tricitiescdc.com</w:t>
            </w:r>
          </w:p>
        </w:tc>
      </w:tr>
      <w:tr w:rsidR="00AE06A4" w:rsidRPr="006932CE" w14:paraId="421B0E8D" w14:textId="77777777" w:rsidTr="006932CE">
        <w:trPr>
          <w:trHeight w:val="290"/>
        </w:trPr>
        <w:tc>
          <w:tcPr>
            <w:tcW w:w="2448" w:type="dxa"/>
            <w:shd w:val="clear" w:color="000000" w:fill="FFFFFF"/>
            <w:vAlign w:val="bottom"/>
            <w:hideMark/>
          </w:tcPr>
          <w:p w14:paraId="70B5803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Tri-City Health</w:t>
            </w:r>
          </w:p>
        </w:tc>
        <w:tc>
          <w:tcPr>
            <w:tcW w:w="1440" w:type="dxa"/>
            <w:shd w:val="clear" w:color="000000" w:fill="FFFFFF"/>
            <w:hideMark/>
          </w:tcPr>
          <w:p w14:paraId="7E0563E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Page, </w:t>
            </w:r>
            <w:proofErr w:type="spellStart"/>
            <w:r w:rsidRPr="006932CE">
              <w:rPr>
                <w:rFonts w:ascii="Arial Narrow" w:hAnsi="Arial Narrow" w:cs="Arial"/>
                <w:sz w:val="18"/>
                <w:szCs w:val="18"/>
              </w:rPr>
              <w:t>Zettie</w:t>
            </w:r>
            <w:proofErr w:type="spellEnd"/>
          </w:p>
        </w:tc>
        <w:tc>
          <w:tcPr>
            <w:tcW w:w="1152" w:type="dxa"/>
            <w:shd w:val="clear" w:color="000000" w:fill="FFFFFF"/>
            <w:vAlign w:val="bottom"/>
            <w:hideMark/>
          </w:tcPr>
          <w:p w14:paraId="2FD744C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07568D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344F4C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770228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3E98EE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zpage@tri-cityhealth.org</w:t>
            </w:r>
          </w:p>
        </w:tc>
      </w:tr>
      <w:tr w:rsidR="00AE06A4" w:rsidRPr="006932CE" w14:paraId="4FC3B807" w14:textId="77777777" w:rsidTr="006932CE">
        <w:trPr>
          <w:trHeight w:val="290"/>
        </w:trPr>
        <w:tc>
          <w:tcPr>
            <w:tcW w:w="2448" w:type="dxa"/>
            <w:shd w:val="clear" w:color="000000" w:fill="FFFFFF"/>
            <w:vAlign w:val="bottom"/>
            <w:hideMark/>
          </w:tcPr>
          <w:p w14:paraId="230A15A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Tri-City Health </w:t>
            </w:r>
          </w:p>
        </w:tc>
        <w:tc>
          <w:tcPr>
            <w:tcW w:w="1440" w:type="dxa"/>
            <w:shd w:val="clear" w:color="000000" w:fill="FFFFFF"/>
            <w:vAlign w:val="bottom"/>
            <w:hideMark/>
          </w:tcPr>
          <w:p w14:paraId="54ECBC9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Tran, Lo</w:t>
            </w:r>
          </w:p>
        </w:tc>
        <w:tc>
          <w:tcPr>
            <w:tcW w:w="1152" w:type="dxa"/>
            <w:shd w:val="clear" w:color="000000" w:fill="FFFFFF"/>
            <w:vAlign w:val="bottom"/>
            <w:hideMark/>
          </w:tcPr>
          <w:p w14:paraId="190BFDC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C132D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6BCFE4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B73721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6ED7C3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ltran@tri-cityhealth.org</w:t>
            </w:r>
          </w:p>
        </w:tc>
      </w:tr>
      <w:tr w:rsidR="00AE06A4" w:rsidRPr="006932CE" w14:paraId="5DC707C0" w14:textId="77777777" w:rsidTr="006932CE">
        <w:trPr>
          <w:trHeight w:val="630"/>
        </w:trPr>
        <w:tc>
          <w:tcPr>
            <w:tcW w:w="2448" w:type="dxa"/>
            <w:shd w:val="clear" w:color="000000" w:fill="FFFFFF"/>
            <w:vAlign w:val="bottom"/>
            <w:hideMark/>
          </w:tcPr>
          <w:p w14:paraId="2277C12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Union of American Physicians and Dentists</w:t>
            </w:r>
          </w:p>
        </w:tc>
        <w:tc>
          <w:tcPr>
            <w:tcW w:w="1440" w:type="dxa"/>
            <w:shd w:val="clear" w:color="000000" w:fill="FFFFFF"/>
            <w:hideMark/>
          </w:tcPr>
          <w:p w14:paraId="6739E27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Pat</w:t>
            </w:r>
          </w:p>
        </w:tc>
        <w:tc>
          <w:tcPr>
            <w:tcW w:w="1152" w:type="dxa"/>
            <w:shd w:val="clear" w:color="000000" w:fill="FFFFFF"/>
            <w:vAlign w:val="bottom"/>
            <w:hideMark/>
          </w:tcPr>
          <w:p w14:paraId="32B2AFC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C0E1B0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42F4B5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56AD94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F1E058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pat@uapd.com</w:t>
            </w:r>
          </w:p>
        </w:tc>
      </w:tr>
      <w:tr w:rsidR="00AE06A4" w:rsidRPr="006932CE" w14:paraId="0AFC1462" w14:textId="77777777" w:rsidTr="006932CE">
        <w:trPr>
          <w:trHeight w:val="630"/>
        </w:trPr>
        <w:tc>
          <w:tcPr>
            <w:tcW w:w="2448" w:type="dxa"/>
            <w:shd w:val="clear" w:color="000000" w:fill="FFFFFF"/>
            <w:vAlign w:val="bottom"/>
            <w:hideMark/>
          </w:tcPr>
          <w:p w14:paraId="3781265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United Advocates for Children and Families</w:t>
            </w:r>
          </w:p>
        </w:tc>
        <w:tc>
          <w:tcPr>
            <w:tcW w:w="1440" w:type="dxa"/>
            <w:shd w:val="clear" w:color="000000" w:fill="FFFFFF"/>
            <w:hideMark/>
          </w:tcPr>
          <w:p w14:paraId="70A7DBE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Wright, Oscar</w:t>
            </w:r>
          </w:p>
        </w:tc>
        <w:tc>
          <w:tcPr>
            <w:tcW w:w="1152" w:type="dxa"/>
            <w:shd w:val="clear" w:color="000000" w:fill="FFFFFF"/>
            <w:vAlign w:val="bottom"/>
            <w:hideMark/>
          </w:tcPr>
          <w:p w14:paraId="72ABE4A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7702CF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57AE10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617410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525821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owright@uacf4hope.org </w:t>
            </w:r>
          </w:p>
        </w:tc>
      </w:tr>
      <w:tr w:rsidR="00AE06A4" w:rsidRPr="006932CE" w14:paraId="7C863CDB" w14:textId="77777777" w:rsidTr="006932CE">
        <w:trPr>
          <w:trHeight w:val="290"/>
        </w:trPr>
        <w:tc>
          <w:tcPr>
            <w:tcW w:w="2448" w:type="dxa"/>
            <w:shd w:val="clear" w:color="000000" w:fill="FFFFFF"/>
            <w:vAlign w:val="bottom"/>
            <w:hideMark/>
          </w:tcPr>
          <w:p w14:paraId="03A6A24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Unity Care</w:t>
            </w:r>
          </w:p>
        </w:tc>
        <w:tc>
          <w:tcPr>
            <w:tcW w:w="1440" w:type="dxa"/>
            <w:shd w:val="clear" w:color="000000" w:fill="FFFFFF"/>
            <w:vAlign w:val="bottom"/>
            <w:hideMark/>
          </w:tcPr>
          <w:p w14:paraId="2AAC8437"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Ogne</w:t>
            </w:r>
            <w:proofErr w:type="spellEnd"/>
            <w:r w:rsidRPr="006932CE">
              <w:rPr>
                <w:rFonts w:ascii="Arial Narrow" w:hAnsi="Arial Narrow" w:cs="Arial"/>
                <w:sz w:val="18"/>
                <w:szCs w:val="18"/>
              </w:rPr>
              <w:t xml:space="preserve">, Brigitte </w:t>
            </w:r>
          </w:p>
        </w:tc>
        <w:tc>
          <w:tcPr>
            <w:tcW w:w="1152" w:type="dxa"/>
            <w:shd w:val="clear" w:color="000000" w:fill="FFFFFF"/>
            <w:vAlign w:val="bottom"/>
            <w:hideMark/>
          </w:tcPr>
          <w:p w14:paraId="3759069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D5E120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CE5EA6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B5E989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7106F2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grants@unitycare.org</w:t>
            </w:r>
          </w:p>
        </w:tc>
      </w:tr>
      <w:tr w:rsidR="00AE06A4" w:rsidRPr="006932CE" w14:paraId="0BEE9D40" w14:textId="77777777" w:rsidTr="006932CE">
        <w:trPr>
          <w:trHeight w:val="630"/>
        </w:trPr>
        <w:tc>
          <w:tcPr>
            <w:tcW w:w="2448" w:type="dxa"/>
            <w:shd w:val="clear" w:color="000000" w:fill="FFFFFF"/>
            <w:vAlign w:val="bottom"/>
            <w:hideMark/>
          </w:tcPr>
          <w:p w14:paraId="44D99525"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Univeristy</w:t>
            </w:r>
            <w:proofErr w:type="spellEnd"/>
            <w:r w:rsidRPr="006932CE">
              <w:rPr>
                <w:rFonts w:ascii="Arial Narrow" w:hAnsi="Arial Narrow" w:cs="Arial"/>
                <w:sz w:val="18"/>
                <w:szCs w:val="18"/>
              </w:rPr>
              <w:t xml:space="preserve"> of California, San Francisco</w:t>
            </w:r>
          </w:p>
        </w:tc>
        <w:tc>
          <w:tcPr>
            <w:tcW w:w="1440" w:type="dxa"/>
            <w:shd w:val="clear" w:color="000000" w:fill="FFFFFF"/>
            <w:hideMark/>
          </w:tcPr>
          <w:p w14:paraId="6A3B826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Jackson, Valerie</w:t>
            </w:r>
          </w:p>
        </w:tc>
        <w:tc>
          <w:tcPr>
            <w:tcW w:w="1152" w:type="dxa"/>
            <w:shd w:val="clear" w:color="000000" w:fill="FFFFFF"/>
            <w:vAlign w:val="bottom"/>
            <w:hideMark/>
          </w:tcPr>
          <w:p w14:paraId="0805D08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21EA11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C16D07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248284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53E8E8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valerie.jackson@ucsf.edu</w:t>
            </w:r>
          </w:p>
        </w:tc>
      </w:tr>
      <w:tr w:rsidR="00AE06A4" w:rsidRPr="006932CE" w14:paraId="511B3C17" w14:textId="77777777" w:rsidTr="006932CE">
        <w:trPr>
          <w:trHeight w:val="430"/>
        </w:trPr>
        <w:tc>
          <w:tcPr>
            <w:tcW w:w="2448" w:type="dxa"/>
            <w:shd w:val="clear" w:color="000000" w:fill="FFFFFF"/>
            <w:vAlign w:val="bottom"/>
            <w:hideMark/>
          </w:tcPr>
          <w:p w14:paraId="5C13494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University of California, Berkeley</w:t>
            </w:r>
          </w:p>
        </w:tc>
        <w:tc>
          <w:tcPr>
            <w:tcW w:w="1440" w:type="dxa"/>
            <w:shd w:val="clear" w:color="000000" w:fill="FFFFFF"/>
            <w:hideMark/>
          </w:tcPr>
          <w:p w14:paraId="6AF04A3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1F5C1D1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BD5A23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DBC4F0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C2F8FF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7B3A05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rafa@berkeley.edu</w:t>
            </w:r>
          </w:p>
        </w:tc>
      </w:tr>
      <w:tr w:rsidR="00AE06A4" w:rsidRPr="006932CE" w14:paraId="31350E7B" w14:textId="77777777" w:rsidTr="006932CE">
        <w:trPr>
          <w:trHeight w:val="830"/>
        </w:trPr>
        <w:tc>
          <w:tcPr>
            <w:tcW w:w="2448" w:type="dxa"/>
            <w:shd w:val="clear" w:color="000000" w:fill="FFFFFF"/>
            <w:vAlign w:val="bottom"/>
            <w:hideMark/>
          </w:tcPr>
          <w:p w14:paraId="1CDD1C5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University of San </w:t>
            </w:r>
            <w:proofErr w:type="spellStart"/>
            <w:r w:rsidRPr="006932CE">
              <w:rPr>
                <w:rFonts w:ascii="Arial Narrow" w:hAnsi="Arial Narrow" w:cs="Arial"/>
                <w:sz w:val="18"/>
                <w:szCs w:val="18"/>
              </w:rPr>
              <w:t>francisco</w:t>
            </w:r>
            <w:proofErr w:type="spellEnd"/>
            <w:r w:rsidRPr="006932CE">
              <w:rPr>
                <w:rFonts w:ascii="Arial Narrow" w:hAnsi="Arial Narrow" w:cs="Arial"/>
                <w:sz w:val="18"/>
                <w:szCs w:val="18"/>
              </w:rPr>
              <w:t>- Information Technology</w:t>
            </w:r>
          </w:p>
        </w:tc>
        <w:tc>
          <w:tcPr>
            <w:tcW w:w="1440" w:type="dxa"/>
            <w:shd w:val="clear" w:color="000000" w:fill="FFFFFF"/>
            <w:hideMark/>
          </w:tcPr>
          <w:p w14:paraId="699420B9"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Zweben</w:t>
            </w:r>
            <w:proofErr w:type="spellEnd"/>
            <w:r w:rsidRPr="006932CE">
              <w:rPr>
                <w:rFonts w:ascii="Arial Narrow" w:hAnsi="Arial Narrow" w:cs="Arial"/>
                <w:sz w:val="18"/>
                <w:szCs w:val="18"/>
              </w:rPr>
              <w:t>, Joan</w:t>
            </w:r>
          </w:p>
        </w:tc>
        <w:tc>
          <w:tcPr>
            <w:tcW w:w="1152" w:type="dxa"/>
            <w:shd w:val="clear" w:color="000000" w:fill="FFFFFF"/>
            <w:vAlign w:val="bottom"/>
            <w:hideMark/>
          </w:tcPr>
          <w:p w14:paraId="72B8361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000FFB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15F72E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5C7530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AC8B78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jzweben@itsa.ucsf.edu</w:t>
            </w:r>
          </w:p>
        </w:tc>
      </w:tr>
      <w:tr w:rsidR="00AE06A4" w:rsidRPr="006932CE" w14:paraId="1B00B4B6" w14:textId="77777777" w:rsidTr="006932CE">
        <w:trPr>
          <w:trHeight w:val="290"/>
        </w:trPr>
        <w:tc>
          <w:tcPr>
            <w:tcW w:w="2448" w:type="dxa"/>
            <w:shd w:val="clear" w:color="000000" w:fill="FFFFFF"/>
            <w:vAlign w:val="bottom"/>
            <w:hideMark/>
          </w:tcPr>
          <w:p w14:paraId="5B79621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Victor</w:t>
            </w:r>
          </w:p>
        </w:tc>
        <w:tc>
          <w:tcPr>
            <w:tcW w:w="1440" w:type="dxa"/>
            <w:shd w:val="clear" w:color="000000" w:fill="FFFFFF"/>
            <w:hideMark/>
          </w:tcPr>
          <w:p w14:paraId="5AB6062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Cameron, Monte</w:t>
            </w:r>
          </w:p>
        </w:tc>
        <w:tc>
          <w:tcPr>
            <w:tcW w:w="1152" w:type="dxa"/>
            <w:shd w:val="clear" w:color="000000" w:fill="FFFFFF"/>
            <w:vAlign w:val="bottom"/>
            <w:hideMark/>
          </w:tcPr>
          <w:p w14:paraId="14168CD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025CDF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55AC5D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6636A9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EFC2AB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mcameron@victor.org</w:t>
            </w:r>
          </w:p>
        </w:tc>
      </w:tr>
      <w:tr w:rsidR="00AE06A4" w:rsidRPr="006932CE" w14:paraId="63B23302" w14:textId="77777777" w:rsidTr="006932CE">
        <w:trPr>
          <w:trHeight w:val="290"/>
        </w:trPr>
        <w:tc>
          <w:tcPr>
            <w:tcW w:w="2448" w:type="dxa"/>
            <w:shd w:val="clear" w:color="000000" w:fill="FFFFFF"/>
            <w:vAlign w:val="bottom"/>
            <w:hideMark/>
          </w:tcPr>
          <w:p w14:paraId="05215CF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Victor</w:t>
            </w:r>
          </w:p>
        </w:tc>
        <w:tc>
          <w:tcPr>
            <w:tcW w:w="1440" w:type="dxa"/>
            <w:shd w:val="clear" w:color="000000" w:fill="FFFFFF"/>
            <w:hideMark/>
          </w:tcPr>
          <w:p w14:paraId="6BF962E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5954F21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AD84E0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73604B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E5F8D5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2BEFB0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tburns@victor.org</w:t>
            </w:r>
          </w:p>
        </w:tc>
      </w:tr>
      <w:tr w:rsidR="00AE06A4" w:rsidRPr="006932CE" w14:paraId="22200C96" w14:textId="77777777" w:rsidTr="006932CE">
        <w:trPr>
          <w:trHeight w:val="290"/>
        </w:trPr>
        <w:tc>
          <w:tcPr>
            <w:tcW w:w="2448" w:type="dxa"/>
            <w:shd w:val="clear" w:color="000000" w:fill="FFFFFF"/>
            <w:vAlign w:val="bottom"/>
            <w:hideMark/>
          </w:tcPr>
          <w:p w14:paraId="465BB54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Victor </w:t>
            </w:r>
          </w:p>
        </w:tc>
        <w:tc>
          <w:tcPr>
            <w:tcW w:w="1440" w:type="dxa"/>
            <w:shd w:val="clear" w:color="000000" w:fill="FFFFFF"/>
            <w:hideMark/>
          </w:tcPr>
          <w:p w14:paraId="4746780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Favor, David</w:t>
            </w:r>
          </w:p>
        </w:tc>
        <w:tc>
          <w:tcPr>
            <w:tcW w:w="1152" w:type="dxa"/>
            <w:shd w:val="clear" w:color="000000" w:fill="FFFFFF"/>
            <w:vAlign w:val="bottom"/>
            <w:hideMark/>
          </w:tcPr>
          <w:p w14:paraId="75777B7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3C82C5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159002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E67EB7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3C1853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dfavor@victor.org</w:t>
            </w:r>
          </w:p>
        </w:tc>
      </w:tr>
      <w:tr w:rsidR="00AE06A4" w:rsidRPr="006932CE" w14:paraId="752ADF5D" w14:textId="77777777" w:rsidTr="006932CE">
        <w:trPr>
          <w:trHeight w:val="290"/>
        </w:trPr>
        <w:tc>
          <w:tcPr>
            <w:tcW w:w="2448" w:type="dxa"/>
            <w:shd w:val="clear" w:color="000000" w:fill="FFFFFF"/>
            <w:vAlign w:val="bottom"/>
            <w:hideMark/>
          </w:tcPr>
          <w:p w14:paraId="428F912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Victor </w:t>
            </w:r>
          </w:p>
        </w:tc>
        <w:tc>
          <w:tcPr>
            <w:tcW w:w="1440" w:type="dxa"/>
            <w:shd w:val="clear" w:color="000000" w:fill="FFFFFF"/>
            <w:hideMark/>
          </w:tcPr>
          <w:p w14:paraId="18C0B45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Scott, Douglas</w:t>
            </w:r>
          </w:p>
        </w:tc>
        <w:tc>
          <w:tcPr>
            <w:tcW w:w="1152" w:type="dxa"/>
            <w:shd w:val="clear" w:color="000000" w:fill="FFFFFF"/>
            <w:vAlign w:val="bottom"/>
            <w:hideMark/>
          </w:tcPr>
          <w:p w14:paraId="33D3AE1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ACAC0E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F577D9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A79E69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191104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dscott@victor.org</w:t>
            </w:r>
          </w:p>
        </w:tc>
      </w:tr>
      <w:tr w:rsidR="00AE06A4" w:rsidRPr="006932CE" w14:paraId="0C9CA2FB" w14:textId="77777777" w:rsidTr="006932CE">
        <w:trPr>
          <w:trHeight w:val="290"/>
        </w:trPr>
        <w:tc>
          <w:tcPr>
            <w:tcW w:w="2448" w:type="dxa"/>
            <w:shd w:val="clear" w:color="000000" w:fill="FFFFFF"/>
            <w:vAlign w:val="bottom"/>
            <w:hideMark/>
          </w:tcPr>
          <w:p w14:paraId="08C7F5F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Victor </w:t>
            </w:r>
          </w:p>
        </w:tc>
        <w:tc>
          <w:tcPr>
            <w:tcW w:w="1440" w:type="dxa"/>
            <w:shd w:val="clear" w:color="000000" w:fill="FFFFFF"/>
            <w:hideMark/>
          </w:tcPr>
          <w:p w14:paraId="7A34A07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Levitt</w:t>
            </w:r>
          </w:p>
        </w:tc>
        <w:tc>
          <w:tcPr>
            <w:tcW w:w="1152" w:type="dxa"/>
            <w:shd w:val="clear" w:color="000000" w:fill="FFFFFF"/>
            <w:vAlign w:val="bottom"/>
            <w:hideMark/>
          </w:tcPr>
          <w:p w14:paraId="4FFD8A0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CA494B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0E930F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D07D4A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0753C7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frlevitt@victor.org</w:t>
            </w:r>
          </w:p>
        </w:tc>
      </w:tr>
      <w:tr w:rsidR="00AE06A4" w:rsidRPr="006932CE" w14:paraId="0607CCB8" w14:textId="77777777" w:rsidTr="006932CE">
        <w:trPr>
          <w:trHeight w:val="290"/>
        </w:trPr>
        <w:tc>
          <w:tcPr>
            <w:tcW w:w="2448" w:type="dxa"/>
            <w:shd w:val="clear" w:color="000000" w:fill="FFFFFF"/>
            <w:vAlign w:val="bottom"/>
            <w:hideMark/>
          </w:tcPr>
          <w:p w14:paraId="7025282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Village Connect </w:t>
            </w:r>
          </w:p>
        </w:tc>
        <w:tc>
          <w:tcPr>
            <w:tcW w:w="1440" w:type="dxa"/>
            <w:shd w:val="clear" w:color="000000" w:fill="FFFFFF"/>
            <w:hideMark/>
          </w:tcPr>
          <w:p w14:paraId="5C838B5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logan, </w:t>
            </w:r>
            <w:proofErr w:type="spellStart"/>
            <w:r w:rsidRPr="006932CE">
              <w:rPr>
                <w:rFonts w:ascii="Arial Narrow" w:hAnsi="Arial Narrow" w:cs="Arial"/>
                <w:sz w:val="18"/>
                <w:szCs w:val="18"/>
              </w:rPr>
              <w:t>gaylon</w:t>
            </w:r>
            <w:proofErr w:type="spellEnd"/>
          </w:p>
        </w:tc>
        <w:tc>
          <w:tcPr>
            <w:tcW w:w="1152" w:type="dxa"/>
            <w:shd w:val="clear" w:color="000000" w:fill="FFFFFF"/>
            <w:vAlign w:val="bottom"/>
            <w:hideMark/>
          </w:tcPr>
          <w:p w14:paraId="3D852A4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8B2A21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800C86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1143FC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0DE950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gl@village-connect.org</w:t>
            </w:r>
          </w:p>
        </w:tc>
      </w:tr>
      <w:tr w:rsidR="00AE06A4" w:rsidRPr="006932CE" w14:paraId="7B0DC32B" w14:textId="77777777" w:rsidTr="006932CE">
        <w:trPr>
          <w:trHeight w:val="400"/>
        </w:trPr>
        <w:tc>
          <w:tcPr>
            <w:tcW w:w="2448" w:type="dxa"/>
            <w:shd w:val="clear" w:color="000000" w:fill="FFFFFF"/>
            <w:vAlign w:val="center"/>
            <w:hideMark/>
          </w:tcPr>
          <w:p w14:paraId="7445518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Volunteers of America</w:t>
            </w:r>
          </w:p>
        </w:tc>
        <w:tc>
          <w:tcPr>
            <w:tcW w:w="1440" w:type="dxa"/>
            <w:shd w:val="clear" w:color="000000" w:fill="FFFFFF"/>
            <w:vAlign w:val="center"/>
            <w:hideMark/>
          </w:tcPr>
          <w:p w14:paraId="2255D26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center"/>
            <w:hideMark/>
          </w:tcPr>
          <w:p w14:paraId="5176A1E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center"/>
            <w:hideMark/>
          </w:tcPr>
          <w:p w14:paraId="4F2DC98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center"/>
            <w:hideMark/>
          </w:tcPr>
          <w:p w14:paraId="2A98F2C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center"/>
            <w:hideMark/>
          </w:tcPr>
          <w:p w14:paraId="48A6484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center"/>
            <w:hideMark/>
          </w:tcPr>
          <w:p w14:paraId="2E2FCE6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info@voa-ncnn.org</w:t>
            </w:r>
          </w:p>
        </w:tc>
      </w:tr>
      <w:tr w:rsidR="00AE06A4" w:rsidRPr="006932CE" w14:paraId="1D57A78F" w14:textId="77777777" w:rsidTr="006932CE">
        <w:trPr>
          <w:trHeight w:val="430"/>
        </w:trPr>
        <w:tc>
          <w:tcPr>
            <w:tcW w:w="2448" w:type="dxa"/>
            <w:shd w:val="clear" w:color="000000" w:fill="FFFFFF"/>
            <w:vAlign w:val="bottom"/>
            <w:hideMark/>
          </w:tcPr>
          <w:p w14:paraId="5A05379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Volunteers of America - NCNN</w:t>
            </w:r>
          </w:p>
        </w:tc>
        <w:tc>
          <w:tcPr>
            <w:tcW w:w="1440" w:type="dxa"/>
            <w:shd w:val="clear" w:color="000000" w:fill="FFFFFF"/>
            <w:vAlign w:val="bottom"/>
            <w:hideMark/>
          </w:tcPr>
          <w:p w14:paraId="1532762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LaTonya Cormier</w:t>
            </w:r>
          </w:p>
        </w:tc>
        <w:tc>
          <w:tcPr>
            <w:tcW w:w="1152" w:type="dxa"/>
            <w:shd w:val="clear" w:color="000000" w:fill="FFFFFF"/>
            <w:vAlign w:val="bottom"/>
            <w:hideMark/>
          </w:tcPr>
          <w:p w14:paraId="4BEB3E8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ACBDAF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3434 Marconi Ave</w:t>
            </w:r>
          </w:p>
        </w:tc>
        <w:tc>
          <w:tcPr>
            <w:tcW w:w="864" w:type="dxa"/>
            <w:shd w:val="clear" w:color="000000" w:fill="FFFFFF"/>
            <w:vAlign w:val="bottom"/>
            <w:hideMark/>
          </w:tcPr>
          <w:p w14:paraId="199C794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Sacramento</w:t>
            </w:r>
          </w:p>
        </w:tc>
        <w:tc>
          <w:tcPr>
            <w:tcW w:w="432" w:type="dxa"/>
            <w:shd w:val="clear" w:color="000000" w:fill="FFFFFF"/>
            <w:vAlign w:val="bottom"/>
            <w:hideMark/>
          </w:tcPr>
          <w:p w14:paraId="22E60F3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6EE3343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r>
      <w:tr w:rsidR="00AE06A4" w:rsidRPr="006932CE" w14:paraId="2E75E157" w14:textId="77777777" w:rsidTr="006932CE">
        <w:trPr>
          <w:trHeight w:val="430"/>
        </w:trPr>
        <w:tc>
          <w:tcPr>
            <w:tcW w:w="2448" w:type="dxa"/>
            <w:shd w:val="clear" w:color="000000" w:fill="FFFFFF"/>
            <w:vAlign w:val="bottom"/>
            <w:hideMark/>
          </w:tcPr>
          <w:p w14:paraId="46C3D09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Volunteers of America - NCNN</w:t>
            </w:r>
          </w:p>
        </w:tc>
        <w:tc>
          <w:tcPr>
            <w:tcW w:w="1440" w:type="dxa"/>
            <w:shd w:val="clear" w:color="000000" w:fill="FFFFFF"/>
            <w:vAlign w:val="bottom"/>
            <w:hideMark/>
          </w:tcPr>
          <w:p w14:paraId="61273C0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Josh Arnold</w:t>
            </w:r>
          </w:p>
        </w:tc>
        <w:tc>
          <w:tcPr>
            <w:tcW w:w="1152" w:type="dxa"/>
            <w:shd w:val="clear" w:color="000000" w:fill="FFFFFF"/>
            <w:vAlign w:val="bottom"/>
            <w:hideMark/>
          </w:tcPr>
          <w:p w14:paraId="3936B15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(707) 372-6724</w:t>
            </w:r>
          </w:p>
        </w:tc>
        <w:tc>
          <w:tcPr>
            <w:tcW w:w="1584" w:type="dxa"/>
            <w:shd w:val="clear" w:color="000000" w:fill="FFFFFF"/>
            <w:vAlign w:val="bottom"/>
            <w:hideMark/>
          </w:tcPr>
          <w:p w14:paraId="023DED1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3434 Marconi Ave</w:t>
            </w:r>
          </w:p>
        </w:tc>
        <w:tc>
          <w:tcPr>
            <w:tcW w:w="864" w:type="dxa"/>
            <w:shd w:val="clear" w:color="000000" w:fill="FFFFFF"/>
            <w:vAlign w:val="bottom"/>
            <w:hideMark/>
          </w:tcPr>
          <w:p w14:paraId="1CBD2B5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Sacramento</w:t>
            </w:r>
          </w:p>
        </w:tc>
        <w:tc>
          <w:tcPr>
            <w:tcW w:w="432" w:type="dxa"/>
            <w:shd w:val="clear" w:color="000000" w:fill="FFFFFF"/>
            <w:vAlign w:val="bottom"/>
            <w:hideMark/>
          </w:tcPr>
          <w:p w14:paraId="2034E4A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2835AE8B" w14:textId="77777777" w:rsidR="00AE06A4" w:rsidRPr="006932CE" w:rsidRDefault="00AE06A4" w:rsidP="00AE06A4">
            <w:pPr>
              <w:rPr>
                <w:rFonts w:ascii="Arial Narrow" w:hAnsi="Arial Narrow" w:cs="Arial"/>
                <w:color w:val="000000"/>
                <w:sz w:val="18"/>
                <w:szCs w:val="18"/>
              </w:rPr>
            </w:pPr>
            <w:r w:rsidRPr="006932CE">
              <w:rPr>
                <w:rFonts w:ascii="Arial Narrow" w:hAnsi="Arial Narrow" w:cs="Arial"/>
                <w:color w:val="000000"/>
                <w:sz w:val="18"/>
                <w:szCs w:val="18"/>
              </w:rPr>
              <w:t>jarnold@voa-ncnn.org</w:t>
            </w:r>
          </w:p>
        </w:tc>
      </w:tr>
      <w:tr w:rsidR="00AE06A4" w:rsidRPr="006932CE" w14:paraId="64A04994" w14:textId="77777777" w:rsidTr="006932CE">
        <w:trPr>
          <w:trHeight w:val="430"/>
        </w:trPr>
        <w:tc>
          <w:tcPr>
            <w:tcW w:w="2448" w:type="dxa"/>
            <w:shd w:val="clear" w:color="000000" w:fill="FFFFFF"/>
            <w:vAlign w:val="bottom"/>
            <w:hideMark/>
          </w:tcPr>
          <w:p w14:paraId="7B528E1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lastRenderedPageBreak/>
              <w:t>Washington Hospital Healthcare System</w:t>
            </w:r>
          </w:p>
        </w:tc>
        <w:tc>
          <w:tcPr>
            <w:tcW w:w="1440" w:type="dxa"/>
            <w:shd w:val="clear" w:color="000000" w:fill="FFFFFF"/>
            <w:hideMark/>
          </w:tcPr>
          <w:p w14:paraId="2921C6C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Martha </w:t>
            </w:r>
            <w:proofErr w:type="spellStart"/>
            <w:r w:rsidRPr="006932CE">
              <w:rPr>
                <w:rFonts w:ascii="Arial Narrow" w:hAnsi="Arial Narrow" w:cs="Arial"/>
                <w:sz w:val="18"/>
                <w:szCs w:val="18"/>
              </w:rPr>
              <w:t>Gigleman</w:t>
            </w:r>
            <w:proofErr w:type="spellEnd"/>
          </w:p>
        </w:tc>
        <w:tc>
          <w:tcPr>
            <w:tcW w:w="1152" w:type="dxa"/>
            <w:shd w:val="clear" w:color="000000" w:fill="FFFFFF"/>
            <w:vAlign w:val="bottom"/>
            <w:hideMark/>
          </w:tcPr>
          <w:p w14:paraId="0FD3593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A138C0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AEF764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F987EA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84044E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martha_gigleman@whhs.com</w:t>
            </w:r>
          </w:p>
        </w:tc>
      </w:tr>
      <w:tr w:rsidR="00AE06A4" w:rsidRPr="006932CE" w14:paraId="3F98573E" w14:textId="77777777" w:rsidTr="006932CE">
        <w:trPr>
          <w:trHeight w:val="430"/>
        </w:trPr>
        <w:tc>
          <w:tcPr>
            <w:tcW w:w="2448" w:type="dxa"/>
            <w:shd w:val="clear" w:color="000000" w:fill="FFFFFF"/>
            <w:vAlign w:val="bottom"/>
            <w:hideMark/>
          </w:tcPr>
          <w:p w14:paraId="74338FA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West Oakland </w:t>
            </w:r>
            <w:proofErr w:type="spellStart"/>
            <w:r w:rsidRPr="006932CE">
              <w:rPr>
                <w:rFonts w:ascii="Arial Narrow" w:hAnsi="Arial Narrow" w:cs="Arial"/>
                <w:sz w:val="18"/>
                <w:szCs w:val="18"/>
              </w:rPr>
              <w:t>Childrens</w:t>
            </w:r>
            <w:proofErr w:type="spellEnd"/>
            <w:r w:rsidRPr="006932CE">
              <w:rPr>
                <w:rFonts w:ascii="Arial Narrow" w:hAnsi="Arial Narrow" w:cs="Arial"/>
                <w:sz w:val="18"/>
                <w:szCs w:val="18"/>
              </w:rPr>
              <w:t xml:space="preserve"> Clinic </w:t>
            </w:r>
          </w:p>
        </w:tc>
        <w:tc>
          <w:tcPr>
            <w:tcW w:w="1440" w:type="dxa"/>
            <w:shd w:val="clear" w:color="000000" w:fill="FFFFFF"/>
            <w:hideMark/>
          </w:tcPr>
          <w:p w14:paraId="791BC2A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Katz, Stacey</w:t>
            </w:r>
          </w:p>
        </w:tc>
        <w:tc>
          <w:tcPr>
            <w:tcW w:w="1152" w:type="dxa"/>
            <w:shd w:val="clear" w:color="000000" w:fill="FFFFFF"/>
            <w:vAlign w:val="bottom"/>
            <w:hideMark/>
          </w:tcPr>
          <w:p w14:paraId="3908572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004CAE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2E83E2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2A465C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7E0A14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Skatz@westcoastcc.org</w:t>
            </w:r>
          </w:p>
        </w:tc>
      </w:tr>
      <w:tr w:rsidR="00AE06A4" w:rsidRPr="006932CE" w14:paraId="08EF926D" w14:textId="77777777" w:rsidTr="006932CE">
        <w:trPr>
          <w:trHeight w:val="430"/>
        </w:trPr>
        <w:tc>
          <w:tcPr>
            <w:tcW w:w="2448" w:type="dxa"/>
            <w:shd w:val="clear" w:color="000000" w:fill="FFFFFF"/>
            <w:vAlign w:val="bottom"/>
            <w:hideMark/>
          </w:tcPr>
          <w:p w14:paraId="5257CAA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West Oakland Health</w:t>
            </w:r>
          </w:p>
        </w:tc>
        <w:tc>
          <w:tcPr>
            <w:tcW w:w="1440" w:type="dxa"/>
            <w:shd w:val="clear" w:color="000000" w:fill="FFFFFF"/>
            <w:hideMark/>
          </w:tcPr>
          <w:p w14:paraId="0D0730E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Pettus, Benjamin</w:t>
            </w:r>
          </w:p>
        </w:tc>
        <w:tc>
          <w:tcPr>
            <w:tcW w:w="1152" w:type="dxa"/>
            <w:shd w:val="clear" w:color="000000" w:fill="FFFFFF"/>
            <w:vAlign w:val="bottom"/>
            <w:hideMark/>
          </w:tcPr>
          <w:p w14:paraId="67ECEB6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70EEF0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2F4FD5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BA7E0F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26E9FA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benjaminp@WOHC.org</w:t>
            </w:r>
          </w:p>
        </w:tc>
      </w:tr>
      <w:tr w:rsidR="00AE06A4" w:rsidRPr="006932CE" w14:paraId="222B9F48" w14:textId="77777777" w:rsidTr="006932CE">
        <w:trPr>
          <w:trHeight w:val="430"/>
        </w:trPr>
        <w:tc>
          <w:tcPr>
            <w:tcW w:w="2448" w:type="dxa"/>
            <w:shd w:val="clear" w:color="000000" w:fill="FFFFFF"/>
            <w:vAlign w:val="bottom"/>
            <w:hideMark/>
          </w:tcPr>
          <w:p w14:paraId="69D1216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West Oakland Health</w:t>
            </w:r>
          </w:p>
        </w:tc>
        <w:tc>
          <w:tcPr>
            <w:tcW w:w="1440" w:type="dxa"/>
            <w:shd w:val="clear" w:color="000000" w:fill="FFFFFF"/>
            <w:hideMark/>
          </w:tcPr>
          <w:p w14:paraId="16FA98E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Powe, Delores</w:t>
            </w:r>
          </w:p>
        </w:tc>
        <w:tc>
          <w:tcPr>
            <w:tcW w:w="1152" w:type="dxa"/>
            <w:shd w:val="clear" w:color="000000" w:fill="FFFFFF"/>
            <w:vAlign w:val="bottom"/>
            <w:hideMark/>
          </w:tcPr>
          <w:p w14:paraId="26C78EE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0C249B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89235B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C227CB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217B29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deloresp@wohc.org</w:t>
            </w:r>
          </w:p>
        </w:tc>
      </w:tr>
      <w:tr w:rsidR="00AE06A4" w:rsidRPr="006932CE" w14:paraId="1C1D9845" w14:textId="77777777" w:rsidTr="006932CE">
        <w:trPr>
          <w:trHeight w:val="430"/>
        </w:trPr>
        <w:tc>
          <w:tcPr>
            <w:tcW w:w="2448" w:type="dxa"/>
            <w:shd w:val="clear" w:color="000000" w:fill="FFFFFF"/>
            <w:vAlign w:val="bottom"/>
            <w:hideMark/>
          </w:tcPr>
          <w:p w14:paraId="7E8A3EC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West Oakland Health</w:t>
            </w:r>
          </w:p>
        </w:tc>
        <w:tc>
          <w:tcPr>
            <w:tcW w:w="1440" w:type="dxa"/>
            <w:shd w:val="clear" w:color="000000" w:fill="FFFFFF"/>
            <w:hideMark/>
          </w:tcPr>
          <w:p w14:paraId="18967BC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Nakamoto, Steve</w:t>
            </w:r>
          </w:p>
        </w:tc>
        <w:tc>
          <w:tcPr>
            <w:tcW w:w="1152" w:type="dxa"/>
            <w:shd w:val="clear" w:color="000000" w:fill="FFFFFF"/>
            <w:vAlign w:val="bottom"/>
            <w:hideMark/>
          </w:tcPr>
          <w:p w14:paraId="60168EE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C74199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D05A29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C3C8A8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99B0BB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SteveN@wohc.org</w:t>
            </w:r>
          </w:p>
        </w:tc>
      </w:tr>
      <w:tr w:rsidR="00AE06A4" w:rsidRPr="006932CE" w14:paraId="36C0DF99" w14:textId="77777777" w:rsidTr="006932CE">
        <w:trPr>
          <w:trHeight w:val="430"/>
        </w:trPr>
        <w:tc>
          <w:tcPr>
            <w:tcW w:w="2448" w:type="dxa"/>
            <w:shd w:val="clear" w:color="000000" w:fill="FFFFFF"/>
            <w:vAlign w:val="bottom"/>
            <w:hideMark/>
          </w:tcPr>
          <w:p w14:paraId="36673D4C"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WestCoast</w:t>
            </w:r>
            <w:proofErr w:type="spellEnd"/>
            <w:r w:rsidRPr="006932CE">
              <w:rPr>
                <w:rFonts w:ascii="Arial Narrow" w:hAnsi="Arial Narrow" w:cs="Arial"/>
                <w:sz w:val="18"/>
                <w:szCs w:val="18"/>
              </w:rPr>
              <w:t xml:space="preserve"> </w:t>
            </w:r>
            <w:proofErr w:type="spellStart"/>
            <w:r w:rsidRPr="006932CE">
              <w:rPr>
                <w:rFonts w:ascii="Arial Narrow" w:hAnsi="Arial Narrow" w:cs="Arial"/>
                <w:sz w:val="18"/>
                <w:szCs w:val="18"/>
              </w:rPr>
              <w:t>Childrens</w:t>
            </w:r>
            <w:proofErr w:type="spellEnd"/>
            <w:r w:rsidRPr="006932CE">
              <w:rPr>
                <w:rFonts w:ascii="Arial Narrow" w:hAnsi="Arial Narrow" w:cs="Arial"/>
                <w:sz w:val="18"/>
                <w:szCs w:val="18"/>
              </w:rPr>
              <w:t xml:space="preserve"> Clinic</w:t>
            </w:r>
          </w:p>
        </w:tc>
        <w:tc>
          <w:tcPr>
            <w:tcW w:w="1440" w:type="dxa"/>
            <w:shd w:val="clear" w:color="000000" w:fill="FFFFFF"/>
            <w:vAlign w:val="bottom"/>
            <w:hideMark/>
          </w:tcPr>
          <w:p w14:paraId="31A76939" w14:textId="77777777" w:rsidR="00AE06A4" w:rsidRPr="006932CE" w:rsidRDefault="003F7426" w:rsidP="00AE06A4">
            <w:pPr>
              <w:rPr>
                <w:rFonts w:ascii="Arial Narrow" w:hAnsi="Arial Narrow" w:cs="Arial"/>
                <w:sz w:val="18"/>
                <w:szCs w:val="18"/>
              </w:rPr>
            </w:pPr>
            <w:hyperlink r:id="rId57" w:history="1">
              <w:r w:rsidR="00AE06A4" w:rsidRPr="006932CE">
                <w:rPr>
                  <w:rFonts w:ascii="Arial Narrow" w:hAnsi="Arial Narrow" w:cs="Arial"/>
                  <w:sz w:val="18"/>
                  <w:szCs w:val="18"/>
                </w:rPr>
                <w:t>Gutierrez, Noe</w:t>
              </w:r>
            </w:hyperlink>
          </w:p>
        </w:tc>
        <w:tc>
          <w:tcPr>
            <w:tcW w:w="1152" w:type="dxa"/>
            <w:shd w:val="clear" w:color="000000" w:fill="FFFFFF"/>
            <w:vAlign w:val="bottom"/>
            <w:hideMark/>
          </w:tcPr>
          <w:p w14:paraId="7E7C76A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7E1322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54CAB7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95C17F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D10C0C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ngutierrez@westcoastcc.org</w:t>
            </w:r>
          </w:p>
        </w:tc>
      </w:tr>
      <w:tr w:rsidR="00AE06A4" w:rsidRPr="006932CE" w14:paraId="1550BC44" w14:textId="77777777" w:rsidTr="006932CE">
        <w:trPr>
          <w:trHeight w:val="430"/>
        </w:trPr>
        <w:tc>
          <w:tcPr>
            <w:tcW w:w="2448" w:type="dxa"/>
            <w:shd w:val="clear" w:color="000000" w:fill="FFFFFF"/>
            <w:vAlign w:val="bottom"/>
            <w:hideMark/>
          </w:tcPr>
          <w:p w14:paraId="204EBEBC"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WestCoast</w:t>
            </w:r>
            <w:proofErr w:type="spellEnd"/>
            <w:r w:rsidRPr="006932CE">
              <w:rPr>
                <w:rFonts w:ascii="Arial Narrow" w:hAnsi="Arial Narrow" w:cs="Arial"/>
                <w:sz w:val="18"/>
                <w:szCs w:val="18"/>
              </w:rPr>
              <w:t xml:space="preserve"> Children's Clinic</w:t>
            </w:r>
          </w:p>
        </w:tc>
        <w:tc>
          <w:tcPr>
            <w:tcW w:w="1440" w:type="dxa"/>
            <w:shd w:val="clear" w:color="000000" w:fill="FFFFFF"/>
            <w:hideMark/>
          </w:tcPr>
          <w:p w14:paraId="07F7F71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J </w:t>
            </w:r>
            <w:proofErr w:type="spellStart"/>
            <w:r w:rsidRPr="006932CE">
              <w:rPr>
                <w:rFonts w:ascii="Arial Narrow" w:hAnsi="Arial Narrow" w:cs="Arial"/>
                <w:sz w:val="18"/>
                <w:szCs w:val="18"/>
              </w:rPr>
              <w:t>Langs</w:t>
            </w:r>
            <w:proofErr w:type="spellEnd"/>
          </w:p>
        </w:tc>
        <w:tc>
          <w:tcPr>
            <w:tcW w:w="1152" w:type="dxa"/>
            <w:shd w:val="clear" w:color="000000" w:fill="FFFFFF"/>
            <w:vAlign w:val="bottom"/>
            <w:hideMark/>
          </w:tcPr>
          <w:p w14:paraId="4ECEB0B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A5EB01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D95C74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60BE59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auto" w:fill="auto"/>
            <w:noWrap/>
            <w:vAlign w:val="bottom"/>
            <w:hideMark/>
          </w:tcPr>
          <w:p w14:paraId="117374B3" w14:textId="77777777" w:rsidR="00AE06A4" w:rsidRPr="006932CE" w:rsidRDefault="00AE06A4" w:rsidP="00AE06A4">
            <w:pPr>
              <w:rPr>
                <w:rFonts w:ascii="Arial Narrow" w:hAnsi="Arial Narrow" w:cs="Calibri"/>
                <w:color w:val="000000"/>
                <w:sz w:val="18"/>
                <w:szCs w:val="18"/>
              </w:rPr>
            </w:pPr>
            <w:r w:rsidRPr="006932CE">
              <w:rPr>
                <w:rFonts w:ascii="Arial Narrow" w:hAnsi="Arial Narrow" w:cs="Calibri"/>
                <w:color w:val="000000"/>
                <w:sz w:val="18"/>
                <w:szCs w:val="18"/>
              </w:rPr>
              <w:t>jlangs@westcoastcc.org</w:t>
            </w:r>
          </w:p>
        </w:tc>
      </w:tr>
      <w:tr w:rsidR="00AE06A4" w:rsidRPr="006932CE" w14:paraId="601D7882" w14:textId="77777777" w:rsidTr="006932CE">
        <w:trPr>
          <w:trHeight w:val="430"/>
        </w:trPr>
        <w:tc>
          <w:tcPr>
            <w:tcW w:w="2448" w:type="dxa"/>
            <w:shd w:val="clear" w:color="000000" w:fill="FFFFFF"/>
            <w:vAlign w:val="bottom"/>
            <w:hideMark/>
          </w:tcPr>
          <w:p w14:paraId="555329E2"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WestCoast</w:t>
            </w:r>
            <w:proofErr w:type="spellEnd"/>
            <w:r w:rsidRPr="006932CE">
              <w:rPr>
                <w:rFonts w:ascii="Arial Narrow" w:hAnsi="Arial Narrow" w:cs="Arial"/>
                <w:sz w:val="18"/>
                <w:szCs w:val="18"/>
              </w:rPr>
              <w:t xml:space="preserve"> Children's Clinic</w:t>
            </w:r>
          </w:p>
        </w:tc>
        <w:tc>
          <w:tcPr>
            <w:tcW w:w="1440" w:type="dxa"/>
            <w:shd w:val="clear" w:color="000000" w:fill="FFFFFF"/>
            <w:hideMark/>
          </w:tcPr>
          <w:p w14:paraId="727AB13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Gin, Kelley</w:t>
            </w:r>
          </w:p>
        </w:tc>
        <w:tc>
          <w:tcPr>
            <w:tcW w:w="1152" w:type="dxa"/>
            <w:shd w:val="clear" w:color="000000" w:fill="FFFFFF"/>
            <w:vAlign w:val="bottom"/>
            <w:hideMark/>
          </w:tcPr>
          <w:p w14:paraId="67EE982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750CB8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19D5B2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CBDCD5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87B5FF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kgin@westcoastcc.org</w:t>
            </w:r>
          </w:p>
        </w:tc>
      </w:tr>
      <w:tr w:rsidR="00AE06A4" w:rsidRPr="006932CE" w14:paraId="383D32FC" w14:textId="77777777" w:rsidTr="006932CE">
        <w:trPr>
          <w:trHeight w:val="430"/>
        </w:trPr>
        <w:tc>
          <w:tcPr>
            <w:tcW w:w="2448" w:type="dxa"/>
            <w:shd w:val="clear" w:color="000000" w:fill="FFFFFF"/>
            <w:vAlign w:val="bottom"/>
            <w:hideMark/>
          </w:tcPr>
          <w:p w14:paraId="65A4F96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Westside Community Services</w:t>
            </w:r>
          </w:p>
        </w:tc>
        <w:tc>
          <w:tcPr>
            <w:tcW w:w="1440" w:type="dxa"/>
            <w:shd w:val="clear" w:color="000000" w:fill="FFFFFF"/>
            <w:vAlign w:val="bottom"/>
            <w:hideMark/>
          </w:tcPr>
          <w:p w14:paraId="0501C18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2F697C2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CCDD66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FA6807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19B094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CA</w:t>
            </w:r>
          </w:p>
        </w:tc>
        <w:tc>
          <w:tcPr>
            <w:tcW w:w="3024" w:type="dxa"/>
            <w:shd w:val="clear" w:color="000000" w:fill="FFFFFF"/>
            <w:vAlign w:val="bottom"/>
            <w:hideMark/>
          </w:tcPr>
          <w:p w14:paraId="23C0D87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act@westside-health.org</w:t>
            </w:r>
          </w:p>
        </w:tc>
      </w:tr>
      <w:tr w:rsidR="00AE06A4" w:rsidRPr="006932CE" w14:paraId="4A6C40AD" w14:textId="77777777" w:rsidTr="006932CE">
        <w:trPr>
          <w:trHeight w:val="430"/>
        </w:trPr>
        <w:tc>
          <w:tcPr>
            <w:tcW w:w="2448" w:type="dxa"/>
            <w:shd w:val="clear" w:color="000000" w:fill="FFFFFF"/>
            <w:vAlign w:val="bottom"/>
            <w:hideMark/>
          </w:tcPr>
          <w:p w14:paraId="1ED9BAA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Youth Advocates Program Inc </w:t>
            </w:r>
          </w:p>
        </w:tc>
        <w:tc>
          <w:tcPr>
            <w:tcW w:w="1440" w:type="dxa"/>
            <w:shd w:val="clear" w:color="000000" w:fill="FFFFFF"/>
            <w:vAlign w:val="center"/>
            <w:hideMark/>
          </w:tcPr>
          <w:p w14:paraId="21DA48A0"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Sabel</w:t>
            </w:r>
            <w:proofErr w:type="spellEnd"/>
            <w:r w:rsidRPr="006932CE">
              <w:rPr>
                <w:rFonts w:ascii="Arial Narrow" w:hAnsi="Arial Narrow" w:cs="Arial"/>
                <w:sz w:val="18"/>
                <w:szCs w:val="18"/>
              </w:rPr>
              <w:t>, Elizabeth</w:t>
            </w:r>
          </w:p>
        </w:tc>
        <w:tc>
          <w:tcPr>
            <w:tcW w:w="1152" w:type="dxa"/>
            <w:shd w:val="clear" w:color="000000" w:fill="FFFFFF"/>
            <w:vAlign w:val="bottom"/>
            <w:hideMark/>
          </w:tcPr>
          <w:p w14:paraId="4E20DF3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E1F361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E69E6C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FC7D18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FBF56A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esabel@yapinc.org</w:t>
            </w:r>
          </w:p>
        </w:tc>
      </w:tr>
      <w:tr w:rsidR="00AE06A4" w:rsidRPr="006932CE" w14:paraId="10FFCBED" w14:textId="77777777" w:rsidTr="006932CE">
        <w:trPr>
          <w:trHeight w:val="430"/>
        </w:trPr>
        <w:tc>
          <w:tcPr>
            <w:tcW w:w="2448" w:type="dxa"/>
            <w:shd w:val="clear" w:color="000000" w:fill="FFFFFF"/>
            <w:vAlign w:val="bottom"/>
            <w:hideMark/>
          </w:tcPr>
          <w:p w14:paraId="35F9F7E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Youth Advocates Program Inc </w:t>
            </w:r>
          </w:p>
        </w:tc>
        <w:tc>
          <w:tcPr>
            <w:tcW w:w="1440" w:type="dxa"/>
            <w:shd w:val="clear" w:color="000000" w:fill="FFFFFF"/>
            <w:hideMark/>
          </w:tcPr>
          <w:p w14:paraId="51A9191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Ivory, Gary</w:t>
            </w:r>
          </w:p>
        </w:tc>
        <w:tc>
          <w:tcPr>
            <w:tcW w:w="1152" w:type="dxa"/>
            <w:shd w:val="clear" w:color="000000" w:fill="FFFFFF"/>
            <w:vAlign w:val="bottom"/>
            <w:hideMark/>
          </w:tcPr>
          <w:p w14:paraId="5F34409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29F251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E5ED8B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7ABE98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92A90C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GIvory@yapinc.org</w:t>
            </w:r>
          </w:p>
        </w:tc>
      </w:tr>
      <w:tr w:rsidR="00AE06A4" w:rsidRPr="006932CE" w14:paraId="58EB929F" w14:textId="77777777" w:rsidTr="006932CE">
        <w:trPr>
          <w:trHeight w:val="290"/>
        </w:trPr>
        <w:tc>
          <w:tcPr>
            <w:tcW w:w="2448" w:type="dxa"/>
            <w:shd w:val="clear" w:color="000000" w:fill="FFFFFF"/>
            <w:vAlign w:val="bottom"/>
            <w:hideMark/>
          </w:tcPr>
          <w:p w14:paraId="403F031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Youth Alive</w:t>
            </w:r>
          </w:p>
        </w:tc>
        <w:tc>
          <w:tcPr>
            <w:tcW w:w="1440" w:type="dxa"/>
            <w:shd w:val="clear" w:color="000000" w:fill="FFFFFF"/>
            <w:hideMark/>
          </w:tcPr>
          <w:p w14:paraId="4C66417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Anne Marks</w:t>
            </w:r>
          </w:p>
        </w:tc>
        <w:tc>
          <w:tcPr>
            <w:tcW w:w="1152" w:type="dxa"/>
            <w:shd w:val="clear" w:color="000000" w:fill="FFFFFF"/>
            <w:vAlign w:val="bottom"/>
            <w:hideMark/>
          </w:tcPr>
          <w:p w14:paraId="09EAC10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DFC365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FBD405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A59D47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2338E66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amarks@youthalive.org</w:t>
            </w:r>
          </w:p>
        </w:tc>
      </w:tr>
      <w:tr w:rsidR="00AE06A4" w:rsidRPr="006932CE" w14:paraId="7F88961E" w14:textId="77777777" w:rsidTr="006932CE">
        <w:trPr>
          <w:trHeight w:val="290"/>
        </w:trPr>
        <w:tc>
          <w:tcPr>
            <w:tcW w:w="2448" w:type="dxa"/>
            <w:shd w:val="clear" w:color="000000" w:fill="FFFFFF"/>
            <w:vAlign w:val="bottom"/>
            <w:hideMark/>
          </w:tcPr>
          <w:p w14:paraId="6064C71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Youth Alive!</w:t>
            </w:r>
          </w:p>
        </w:tc>
        <w:tc>
          <w:tcPr>
            <w:tcW w:w="1440" w:type="dxa"/>
            <w:shd w:val="clear" w:color="000000" w:fill="FFFFFF"/>
            <w:hideMark/>
          </w:tcPr>
          <w:p w14:paraId="153765D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Jim O'Brien</w:t>
            </w:r>
          </w:p>
        </w:tc>
        <w:tc>
          <w:tcPr>
            <w:tcW w:w="1152" w:type="dxa"/>
            <w:shd w:val="clear" w:color="000000" w:fill="FFFFFF"/>
            <w:vAlign w:val="bottom"/>
            <w:hideMark/>
          </w:tcPr>
          <w:p w14:paraId="094B062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E37FB9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4BB4EC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0CB203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B9F764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jobrien@youthalive.org</w:t>
            </w:r>
          </w:p>
        </w:tc>
      </w:tr>
      <w:tr w:rsidR="00AE06A4" w:rsidRPr="006932CE" w14:paraId="284481F4" w14:textId="77777777" w:rsidTr="006932CE">
        <w:trPr>
          <w:trHeight w:val="290"/>
        </w:trPr>
        <w:tc>
          <w:tcPr>
            <w:tcW w:w="2448" w:type="dxa"/>
            <w:shd w:val="clear" w:color="000000" w:fill="FFFFFF"/>
            <w:vAlign w:val="bottom"/>
            <w:hideMark/>
          </w:tcPr>
          <w:p w14:paraId="35F407E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Youth Uprising</w:t>
            </w:r>
          </w:p>
        </w:tc>
        <w:tc>
          <w:tcPr>
            <w:tcW w:w="1440" w:type="dxa"/>
            <w:shd w:val="clear" w:color="000000" w:fill="FFFFFF"/>
            <w:hideMark/>
          </w:tcPr>
          <w:p w14:paraId="6DE0FD7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Brown, Sharon</w:t>
            </w:r>
          </w:p>
        </w:tc>
        <w:tc>
          <w:tcPr>
            <w:tcW w:w="1152" w:type="dxa"/>
            <w:shd w:val="clear" w:color="000000" w:fill="FFFFFF"/>
            <w:vAlign w:val="bottom"/>
            <w:hideMark/>
          </w:tcPr>
          <w:p w14:paraId="6B68AD6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9D1F75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70B1FE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0D46D9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07DE19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sbrown@youthuprising.org</w:t>
            </w:r>
          </w:p>
        </w:tc>
      </w:tr>
      <w:tr w:rsidR="00AE06A4" w:rsidRPr="006932CE" w14:paraId="31DD932D" w14:textId="77777777" w:rsidTr="006932CE">
        <w:trPr>
          <w:trHeight w:val="290"/>
        </w:trPr>
        <w:tc>
          <w:tcPr>
            <w:tcW w:w="2448" w:type="dxa"/>
            <w:shd w:val="clear" w:color="000000" w:fill="FFFFFF"/>
            <w:vAlign w:val="bottom"/>
            <w:hideMark/>
          </w:tcPr>
          <w:p w14:paraId="673A24B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Youth Uprising </w:t>
            </w:r>
          </w:p>
        </w:tc>
        <w:tc>
          <w:tcPr>
            <w:tcW w:w="1440" w:type="dxa"/>
            <w:shd w:val="clear" w:color="000000" w:fill="FFFFFF"/>
            <w:vAlign w:val="bottom"/>
            <w:hideMark/>
          </w:tcPr>
          <w:p w14:paraId="3C9F475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Hernandez, Diana</w:t>
            </w:r>
          </w:p>
        </w:tc>
        <w:tc>
          <w:tcPr>
            <w:tcW w:w="1152" w:type="dxa"/>
            <w:shd w:val="clear" w:color="000000" w:fill="FFFFFF"/>
            <w:vAlign w:val="bottom"/>
            <w:hideMark/>
          </w:tcPr>
          <w:p w14:paraId="45818E2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6385AE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B04CBE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20F314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BE2AB9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dhernandez@youthuprising.org</w:t>
            </w:r>
          </w:p>
        </w:tc>
      </w:tr>
      <w:tr w:rsidR="00AE06A4" w:rsidRPr="006932CE" w14:paraId="67ACEEFF" w14:textId="77777777" w:rsidTr="006932CE">
        <w:trPr>
          <w:trHeight w:val="290"/>
        </w:trPr>
        <w:tc>
          <w:tcPr>
            <w:tcW w:w="2448" w:type="dxa"/>
            <w:shd w:val="clear" w:color="000000" w:fill="FFFFFF"/>
            <w:vAlign w:val="bottom"/>
            <w:hideMark/>
          </w:tcPr>
          <w:p w14:paraId="1C63FE9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32AA72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Nero, Sheila</w:t>
            </w:r>
          </w:p>
        </w:tc>
        <w:tc>
          <w:tcPr>
            <w:tcW w:w="1152" w:type="dxa"/>
            <w:shd w:val="clear" w:color="000000" w:fill="FFFFFF"/>
            <w:vAlign w:val="bottom"/>
            <w:hideMark/>
          </w:tcPr>
          <w:p w14:paraId="565B0A6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xml:space="preserve"> </w:t>
            </w:r>
          </w:p>
        </w:tc>
        <w:tc>
          <w:tcPr>
            <w:tcW w:w="1584" w:type="dxa"/>
            <w:shd w:val="clear" w:color="000000" w:fill="FFFFFF"/>
            <w:vAlign w:val="bottom"/>
            <w:hideMark/>
          </w:tcPr>
          <w:p w14:paraId="7DAC35E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29D39E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4C45D4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C3AD29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011652@msn.com</w:t>
            </w:r>
          </w:p>
        </w:tc>
      </w:tr>
      <w:tr w:rsidR="00AE06A4" w:rsidRPr="006932CE" w14:paraId="7BE83DC2" w14:textId="77777777" w:rsidTr="006932CE">
        <w:trPr>
          <w:trHeight w:val="290"/>
        </w:trPr>
        <w:tc>
          <w:tcPr>
            <w:tcW w:w="2448" w:type="dxa"/>
            <w:shd w:val="clear" w:color="000000" w:fill="FFFFFF"/>
            <w:vAlign w:val="bottom"/>
            <w:hideMark/>
          </w:tcPr>
          <w:p w14:paraId="7059A32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9D5B676"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Hudlemeyer</w:t>
            </w:r>
            <w:proofErr w:type="spellEnd"/>
            <w:r w:rsidRPr="006932CE">
              <w:rPr>
                <w:rFonts w:ascii="Arial Narrow" w:hAnsi="Arial Narrow" w:cs="Arial"/>
                <w:sz w:val="18"/>
                <w:szCs w:val="18"/>
              </w:rPr>
              <w:t>, Russ</w:t>
            </w:r>
          </w:p>
        </w:tc>
        <w:tc>
          <w:tcPr>
            <w:tcW w:w="1152" w:type="dxa"/>
            <w:shd w:val="clear" w:color="000000" w:fill="FFFFFF"/>
            <w:vAlign w:val="bottom"/>
            <w:hideMark/>
          </w:tcPr>
          <w:p w14:paraId="56C5A0D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6B9098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3AECE8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435756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1E57C8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2000meyer@msn.com</w:t>
            </w:r>
          </w:p>
        </w:tc>
      </w:tr>
      <w:tr w:rsidR="00AE06A4" w:rsidRPr="006932CE" w14:paraId="62015FCD" w14:textId="77777777" w:rsidTr="006932CE">
        <w:trPr>
          <w:trHeight w:val="290"/>
        </w:trPr>
        <w:tc>
          <w:tcPr>
            <w:tcW w:w="2448" w:type="dxa"/>
            <w:shd w:val="clear" w:color="000000" w:fill="FFFFFF"/>
            <w:vAlign w:val="bottom"/>
            <w:hideMark/>
          </w:tcPr>
          <w:p w14:paraId="1796241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75F2DC9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Kiger, Lorene</w:t>
            </w:r>
          </w:p>
        </w:tc>
        <w:tc>
          <w:tcPr>
            <w:tcW w:w="1152" w:type="dxa"/>
            <w:shd w:val="clear" w:color="000000" w:fill="FFFFFF"/>
            <w:vAlign w:val="bottom"/>
            <w:hideMark/>
          </w:tcPr>
          <w:p w14:paraId="010692F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43FA64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8DAC84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C4188E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92D181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667tiger33@gmail.com</w:t>
            </w:r>
          </w:p>
        </w:tc>
      </w:tr>
      <w:tr w:rsidR="00AE06A4" w:rsidRPr="006932CE" w14:paraId="7C12276E" w14:textId="77777777" w:rsidTr="006932CE">
        <w:trPr>
          <w:trHeight w:val="290"/>
        </w:trPr>
        <w:tc>
          <w:tcPr>
            <w:tcW w:w="2448" w:type="dxa"/>
            <w:shd w:val="clear" w:color="000000" w:fill="FFFFFF"/>
            <w:vAlign w:val="bottom"/>
            <w:hideMark/>
          </w:tcPr>
          <w:p w14:paraId="69C51F9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vAlign w:val="bottom"/>
            <w:hideMark/>
          </w:tcPr>
          <w:p w14:paraId="4A593E0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Ball, </w:t>
            </w:r>
            <w:proofErr w:type="spellStart"/>
            <w:r w:rsidRPr="006932CE">
              <w:rPr>
                <w:rFonts w:ascii="Arial Narrow" w:hAnsi="Arial Narrow" w:cs="Arial"/>
                <w:sz w:val="18"/>
                <w:szCs w:val="18"/>
              </w:rPr>
              <w:t>Ankhesenamun</w:t>
            </w:r>
            <w:proofErr w:type="spellEnd"/>
          </w:p>
        </w:tc>
        <w:tc>
          <w:tcPr>
            <w:tcW w:w="1152" w:type="dxa"/>
            <w:shd w:val="clear" w:color="000000" w:fill="FFFFFF"/>
            <w:vAlign w:val="bottom"/>
            <w:hideMark/>
          </w:tcPr>
          <w:p w14:paraId="5CAD03B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47411F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3E1269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F913E4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20DF238" w14:textId="77777777" w:rsidR="00AE06A4" w:rsidRPr="006932CE" w:rsidRDefault="003F7426" w:rsidP="00AE06A4">
            <w:pPr>
              <w:rPr>
                <w:rFonts w:ascii="Arial Narrow" w:hAnsi="Arial Narrow" w:cs="Arial"/>
                <w:sz w:val="18"/>
                <w:szCs w:val="18"/>
              </w:rPr>
            </w:pPr>
            <w:hyperlink r:id="rId58" w:history="1">
              <w:r w:rsidR="00AE06A4" w:rsidRPr="006932CE">
                <w:rPr>
                  <w:rFonts w:ascii="Arial Narrow" w:hAnsi="Arial Narrow" w:cs="Arial"/>
                  <w:sz w:val="18"/>
                  <w:szCs w:val="18"/>
                </w:rPr>
                <w:t>aball@drballpsyd.com</w:t>
              </w:r>
            </w:hyperlink>
          </w:p>
        </w:tc>
      </w:tr>
      <w:tr w:rsidR="00AE06A4" w:rsidRPr="006932CE" w14:paraId="7D1697DF" w14:textId="77777777" w:rsidTr="006932CE">
        <w:trPr>
          <w:trHeight w:val="290"/>
        </w:trPr>
        <w:tc>
          <w:tcPr>
            <w:tcW w:w="2448" w:type="dxa"/>
            <w:shd w:val="clear" w:color="000000" w:fill="FFFFFF"/>
            <w:vAlign w:val="bottom"/>
            <w:hideMark/>
          </w:tcPr>
          <w:p w14:paraId="5F7FA60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F11A9D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Thomas, Nancy</w:t>
            </w:r>
          </w:p>
        </w:tc>
        <w:tc>
          <w:tcPr>
            <w:tcW w:w="1152" w:type="dxa"/>
            <w:shd w:val="clear" w:color="000000" w:fill="FFFFFF"/>
            <w:vAlign w:val="bottom"/>
            <w:hideMark/>
          </w:tcPr>
          <w:p w14:paraId="23AE9A7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C699C6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AA10F7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FDAA34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1B7391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acnetmhc@aol.com</w:t>
            </w:r>
          </w:p>
        </w:tc>
      </w:tr>
      <w:tr w:rsidR="00AE06A4" w:rsidRPr="006932CE" w14:paraId="7F1BA074" w14:textId="77777777" w:rsidTr="006932CE">
        <w:trPr>
          <w:trHeight w:val="290"/>
        </w:trPr>
        <w:tc>
          <w:tcPr>
            <w:tcW w:w="2448" w:type="dxa"/>
            <w:shd w:val="clear" w:color="000000" w:fill="FFFFFF"/>
            <w:vAlign w:val="bottom"/>
            <w:hideMark/>
          </w:tcPr>
          <w:p w14:paraId="66CD48C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C6D395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353D393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8C8A37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433AD5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D8E141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EA65BC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adversary359@yahoo.com</w:t>
            </w:r>
          </w:p>
        </w:tc>
      </w:tr>
      <w:tr w:rsidR="00AE06A4" w:rsidRPr="006932CE" w14:paraId="562701DB" w14:textId="77777777" w:rsidTr="006932CE">
        <w:trPr>
          <w:trHeight w:val="290"/>
        </w:trPr>
        <w:tc>
          <w:tcPr>
            <w:tcW w:w="2448" w:type="dxa"/>
            <w:shd w:val="clear" w:color="000000" w:fill="FFFFFF"/>
            <w:vAlign w:val="bottom"/>
            <w:hideMark/>
          </w:tcPr>
          <w:p w14:paraId="61E7872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A383371"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Afary</w:t>
            </w:r>
            <w:proofErr w:type="spellEnd"/>
            <w:r w:rsidRPr="006932CE">
              <w:rPr>
                <w:rFonts w:ascii="Arial Narrow" w:hAnsi="Arial Narrow" w:cs="Arial"/>
                <w:sz w:val="18"/>
                <w:szCs w:val="18"/>
              </w:rPr>
              <w:t>, Mona</w:t>
            </w:r>
          </w:p>
        </w:tc>
        <w:tc>
          <w:tcPr>
            <w:tcW w:w="1152" w:type="dxa"/>
            <w:shd w:val="clear" w:color="000000" w:fill="FFFFFF"/>
            <w:vAlign w:val="bottom"/>
            <w:hideMark/>
          </w:tcPr>
          <w:p w14:paraId="291A34D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D69FE2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649485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469D1D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AA48FA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afarymona@gmail.com</w:t>
            </w:r>
          </w:p>
        </w:tc>
      </w:tr>
      <w:tr w:rsidR="00AE06A4" w:rsidRPr="006932CE" w14:paraId="705FEFEB" w14:textId="77777777" w:rsidTr="006932CE">
        <w:trPr>
          <w:trHeight w:val="290"/>
        </w:trPr>
        <w:tc>
          <w:tcPr>
            <w:tcW w:w="2448" w:type="dxa"/>
            <w:shd w:val="clear" w:color="000000" w:fill="FFFFFF"/>
            <w:vAlign w:val="bottom"/>
            <w:hideMark/>
          </w:tcPr>
          <w:p w14:paraId="317F1DC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74A53DD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Alvan</w:t>
            </w:r>
          </w:p>
        </w:tc>
        <w:tc>
          <w:tcPr>
            <w:tcW w:w="1152" w:type="dxa"/>
            <w:shd w:val="clear" w:color="000000" w:fill="FFFFFF"/>
            <w:vAlign w:val="bottom"/>
            <w:hideMark/>
          </w:tcPr>
          <w:p w14:paraId="024355C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C3F5F8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640B7E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BDB0AA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6D339EC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agvquamina@aol.com</w:t>
            </w:r>
          </w:p>
        </w:tc>
      </w:tr>
      <w:tr w:rsidR="00AE06A4" w:rsidRPr="006932CE" w14:paraId="2E757964" w14:textId="77777777" w:rsidTr="006932CE">
        <w:trPr>
          <w:trHeight w:val="290"/>
        </w:trPr>
        <w:tc>
          <w:tcPr>
            <w:tcW w:w="2448" w:type="dxa"/>
            <w:shd w:val="clear" w:color="000000" w:fill="FFFFFF"/>
            <w:vAlign w:val="bottom"/>
            <w:hideMark/>
          </w:tcPr>
          <w:p w14:paraId="2B83F54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0661FE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Ahmad, Zamani</w:t>
            </w:r>
          </w:p>
        </w:tc>
        <w:tc>
          <w:tcPr>
            <w:tcW w:w="1152" w:type="dxa"/>
            <w:shd w:val="clear" w:color="000000" w:fill="FFFFFF"/>
            <w:vAlign w:val="bottom"/>
            <w:hideMark/>
          </w:tcPr>
          <w:p w14:paraId="68E1C83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8CAB8C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41F878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89E383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8DF02A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ahmadszamani@yahoo.com</w:t>
            </w:r>
          </w:p>
        </w:tc>
      </w:tr>
      <w:tr w:rsidR="00AE06A4" w:rsidRPr="006932CE" w14:paraId="0D922074" w14:textId="77777777" w:rsidTr="006932CE">
        <w:trPr>
          <w:trHeight w:val="290"/>
        </w:trPr>
        <w:tc>
          <w:tcPr>
            <w:tcW w:w="2448" w:type="dxa"/>
            <w:shd w:val="clear" w:color="000000" w:fill="FFFFFF"/>
            <w:vAlign w:val="bottom"/>
            <w:hideMark/>
          </w:tcPr>
          <w:p w14:paraId="6BBEB80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EA8034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Lieu, Albert</w:t>
            </w:r>
          </w:p>
        </w:tc>
        <w:tc>
          <w:tcPr>
            <w:tcW w:w="1152" w:type="dxa"/>
            <w:shd w:val="clear" w:color="000000" w:fill="FFFFFF"/>
            <w:vAlign w:val="bottom"/>
            <w:hideMark/>
          </w:tcPr>
          <w:p w14:paraId="5E92569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F10C79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1C65C9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1DB4AE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4D43F6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albertlieu@yahoo.com</w:t>
            </w:r>
          </w:p>
        </w:tc>
      </w:tr>
      <w:tr w:rsidR="00AE06A4" w:rsidRPr="006932CE" w14:paraId="116212FB" w14:textId="77777777" w:rsidTr="006932CE">
        <w:trPr>
          <w:trHeight w:val="290"/>
        </w:trPr>
        <w:tc>
          <w:tcPr>
            <w:tcW w:w="2448" w:type="dxa"/>
            <w:shd w:val="clear" w:color="000000" w:fill="FFFFFF"/>
            <w:vAlign w:val="bottom"/>
            <w:hideMark/>
          </w:tcPr>
          <w:p w14:paraId="39F3AC5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426D01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Killian, Katrina</w:t>
            </w:r>
          </w:p>
        </w:tc>
        <w:tc>
          <w:tcPr>
            <w:tcW w:w="1152" w:type="dxa"/>
            <w:shd w:val="clear" w:color="000000" w:fill="FFFFFF"/>
            <w:vAlign w:val="bottom"/>
            <w:hideMark/>
          </w:tcPr>
          <w:p w14:paraId="700A817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E165E8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B35D4F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B36B7E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D39118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AlCountynet@aol.com</w:t>
            </w:r>
          </w:p>
        </w:tc>
      </w:tr>
      <w:tr w:rsidR="00AE06A4" w:rsidRPr="006932CE" w14:paraId="48857A69" w14:textId="77777777" w:rsidTr="006932CE">
        <w:trPr>
          <w:trHeight w:val="290"/>
        </w:trPr>
        <w:tc>
          <w:tcPr>
            <w:tcW w:w="2448" w:type="dxa"/>
            <w:shd w:val="clear" w:color="000000" w:fill="FFFFFF"/>
            <w:vAlign w:val="bottom"/>
            <w:hideMark/>
          </w:tcPr>
          <w:p w14:paraId="7A7EDDC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701011A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Alex Volpe</w:t>
            </w:r>
          </w:p>
        </w:tc>
        <w:tc>
          <w:tcPr>
            <w:tcW w:w="1152" w:type="dxa"/>
            <w:shd w:val="clear" w:color="000000" w:fill="FFFFFF"/>
            <w:vAlign w:val="bottom"/>
            <w:hideMark/>
          </w:tcPr>
          <w:p w14:paraId="33815FF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54BB17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3E5070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44BE36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E60897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alex_volpe@yahoo.com    </w:t>
            </w:r>
          </w:p>
        </w:tc>
      </w:tr>
      <w:tr w:rsidR="00AE06A4" w:rsidRPr="006932CE" w14:paraId="6BABFD61" w14:textId="77777777" w:rsidTr="006932CE">
        <w:trPr>
          <w:trHeight w:val="290"/>
        </w:trPr>
        <w:tc>
          <w:tcPr>
            <w:tcW w:w="2448" w:type="dxa"/>
            <w:shd w:val="clear" w:color="000000" w:fill="FFFFFF"/>
            <w:vAlign w:val="bottom"/>
            <w:hideMark/>
          </w:tcPr>
          <w:p w14:paraId="43B5D72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20ABD5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w:t>
            </w:r>
          </w:p>
        </w:tc>
        <w:tc>
          <w:tcPr>
            <w:tcW w:w="1152" w:type="dxa"/>
            <w:shd w:val="clear" w:color="000000" w:fill="FFFFFF"/>
            <w:vAlign w:val="bottom"/>
            <w:hideMark/>
          </w:tcPr>
          <w:p w14:paraId="610DAC5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49925E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24FCD6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A87FB5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DC28D1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ALGREG39@aol.com</w:t>
            </w:r>
          </w:p>
        </w:tc>
      </w:tr>
      <w:tr w:rsidR="00AE06A4" w:rsidRPr="006932CE" w14:paraId="55E70CE5" w14:textId="77777777" w:rsidTr="006932CE">
        <w:trPr>
          <w:trHeight w:val="290"/>
        </w:trPr>
        <w:tc>
          <w:tcPr>
            <w:tcW w:w="2448" w:type="dxa"/>
            <w:shd w:val="clear" w:color="000000" w:fill="FFFFFF"/>
            <w:vAlign w:val="bottom"/>
            <w:hideMark/>
          </w:tcPr>
          <w:p w14:paraId="4024516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C5383E8"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Freidrich</w:t>
            </w:r>
            <w:proofErr w:type="spellEnd"/>
            <w:r w:rsidRPr="006932CE">
              <w:rPr>
                <w:rFonts w:ascii="Arial Narrow" w:hAnsi="Arial Narrow" w:cs="Arial"/>
                <w:sz w:val="18"/>
                <w:szCs w:val="18"/>
              </w:rPr>
              <w:t>, Alane</w:t>
            </w:r>
          </w:p>
        </w:tc>
        <w:tc>
          <w:tcPr>
            <w:tcW w:w="1152" w:type="dxa"/>
            <w:shd w:val="clear" w:color="000000" w:fill="FFFFFF"/>
            <w:vAlign w:val="bottom"/>
            <w:hideMark/>
          </w:tcPr>
          <w:p w14:paraId="3AF82A8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D856A2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246D2A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20B509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72086F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amlf2@earthlink.net</w:t>
            </w:r>
          </w:p>
        </w:tc>
      </w:tr>
      <w:tr w:rsidR="00AE06A4" w:rsidRPr="006932CE" w14:paraId="7D24C108" w14:textId="77777777" w:rsidTr="006932CE">
        <w:trPr>
          <w:trHeight w:val="290"/>
        </w:trPr>
        <w:tc>
          <w:tcPr>
            <w:tcW w:w="2448" w:type="dxa"/>
            <w:shd w:val="clear" w:color="000000" w:fill="FFFFFF"/>
            <w:vAlign w:val="bottom"/>
            <w:hideMark/>
          </w:tcPr>
          <w:p w14:paraId="1BE6927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778EDBC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Amy, Lam</w:t>
            </w:r>
          </w:p>
        </w:tc>
        <w:tc>
          <w:tcPr>
            <w:tcW w:w="1152" w:type="dxa"/>
            <w:shd w:val="clear" w:color="000000" w:fill="FFFFFF"/>
            <w:vAlign w:val="bottom"/>
            <w:hideMark/>
          </w:tcPr>
          <w:p w14:paraId="3E92C36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F600DE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3033B6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E0BA7E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034301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amy.g.lam@gmail.com</w:t>
            </w:r>
          </w:p>
        </w:tc>
      </w:tr>
      <w:tr w:rsidR="00AE06A4" w:rsidRPr="006932CE" w14:paraId="77FC9497" w14:textId="77777777" w:rsidTr="006932CE">
        <w:trPr>
          <w:trHeight w:val="290"/>
        </w:trPr>
        <w:tc>
          <w:tcPr>
            <w:tcW w:w="2448" w:type="dxa"/>
            <w:shd w:val="clear" w:color="000000" w:fill="FFFFFF"/>
            <w:vAlign w:val="bottom"/>
            <w:hideMark/>
          </w:tcPr>
          <w:p w14:paraId="060E4D5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DB9B8C7"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Edriskell</w:t>
            </w:r>
            <w:proofErr w:type="spellEnd"/>
            <w:r w:rsidRPr="006932CE">
              <w:rPr>
                <w:rFonts w:ascii="Arial Narrow" w:hAnsi="Arial Narrow" w:cs="Arial"/>
                <w:sz w:val="18"/>
                <w:szCs w:val="18"/>
              </w:rPr>
              <w:t xml:space="preserve">, Andre </w:t>
            </w:r>
          </w:p>
        </w:tc>
        <w:tc>
          <w:tcPr>
            <w:tcW w:w="1152" w:type="dxa"/>
            <w:shd w:val="clear" w:color="000000" w:fill="FFFFFF"/>
            <w:vAlign w:val="bottom"/>
            <w:hideMark/>
          </w:tcPr>
          <w:p w14:paraId="08F290A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CA3E89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71E390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D7F85E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040FB7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andreedriskellassociates@gmail.com</w:t>
            </w:r>
          </w:p>
        </w:tc>
      </w:tr>
      <w:tr w:rsidR="00AE06A4" w:rsidRPr="006932CE" w14:paraId="1336C9B8" w14:textId="77777777" w:rsidTr="006932CE">
        <w:trPr>
          <w:trHeight w:val="290"/>
        </w:trPr>
        <w:tc>
          <w:tcPr>
            <w:tcW w:w="2448" w:type="dxa"/>
            <w:shd w:val="clear" w:color="000000" w:fill="FFFFFF"/>
            <w:vAlign w:val="bottom"/>
            <w:hideMark/>
          </w:tcPr>
          <w:p w14:paraId="2FDD6F2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CFED0C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Anne Lieu</w:t>
            </w:r>
          </w:p>
        </w:tc>
        <w:tc>
          <w:tcPr>
            <w:tcW w:w="1152" w:type="dxa"/>
            <w:shd w:val="clear" w:color="000000" w:fill="FFFFFF"/>
            <w:vAlign w:val="bottom"/>
            <w:hideMark/>
          </w:tcPr>
          <w:p w14:paraId="369D8FA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59C0C0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E870C2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DEA7EF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816F16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anne.lieu@sbcglobal.net</w:t>
            </w:r>
          </w:p>
        </w:tc>
      </w:tr>
      <w:tr w:rsidR="00AE06A4" w:rsidRPr="006932CE" w14:paraId="0753E863" w14:textId="77777777" w:rsidTr="006932CE">
        <w:trPr>
          <w:trHeight w:val="290"/>
        </w:trPr>
        <w:tc>
          <w:tcPr>
            <w:tcW w:w="2448" w:type="dxa"/>
            <w:shd w:val="clear" w:color="000000" w:fill="FFFFFF"/>
            <w:vAlign w:val="bottom"/>
            <w:hideMark/>
          </w:tcPr>
          <w:p w14:paraId="37E5432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vAlign w:val="bottom"/>
            <w:hideMark/>
          </w:tcPr>
          <w:p w14:paraId="714E088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Moore, Antione</w:t>
            </w:r>
          </w:p>
        </w:tc>
        <w:tc>
          <w:tcPr>
            <w:tcW w:w="1152" w:type="dxa"/>
            <w:shd w:val="clear" w:color="000000" w:fill="FFFFFF"/>
            <w:vAlign w:val="bottom"/>
            <w:hideMark/>
          </w:tcPr>
          <w:p w14:paraId="59AB242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5979E1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499176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0246B1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02E327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antoinemoore@msn.com</w:t>
            </w:r>
          </w:p>
        </w:tc>
      </w:tr>
      <w:tr w:rsidR="00AE06A4" w:rsidRPr="006932CE" w14:paraId="3494073B" w14:textId="77777777" w:rsidTr="006932CE">
        <w:trPr>
          <w:trHeight w:val="290"/>
        </w:trPr>
        <w:tc>
          <w:tcPr>
            <w:tcW w:w="2448" w:type="dxa"/>
            <w:shd w:val="clear" w:color="000000" w:fill="FFFFFF"/>
            <w:vAlign w:val="bottom"/>
            <w:hideMark/>
          </w:tcPr>
          <w:p w14:paraId="3906E4E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vAlign w:val="bottom"/>
            <w:hideMark/>
          </w:tcPr>
          <w:p w14:paraId="58891A7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Lewis, Aurea</w:t>
            </w:r>
          </w:p>
        </w:tc>
        <w:tc>
          <w:tcPr>
            <w:tcW w:w="1152" w:type="dxa"/>
            <w:shd w:val="clear" w:color="000000" w:fill="FFFFFF"/>
            <w:vAlign w:val="bottom"/>
            <w:hideMark/>
          </w:tcPr>
          <w:p w14:paraId="1EC9825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399995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69CB41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4B5982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59A895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aurealewis@yahoo.com</w:t>
            </w:r>
          </w:p>
        </w:tc>
      </w:tr>
      <w:tr w:rsidR="00AE06A4" w:rsidRPr="006932CE" w14:paraId="5C5641BE" w14:textId="77777777" w:rsidTr="006932CE">
        <w:trPr>
          <w:trHeight w:val="290"/>
        </w:trPr>
        <w:tc>
          <w:tcPr>
            <w:tcW w:w="2448" w:type="dxa"/>
            <w:shd w:val="clear" w:color="000000" w:fill="FFFFFF"/>
            <w:vAlign w:val="bottom"/>
            <w:hideMark/>
          </w:tcPr>
          <w:p w14:paraId="2DE62B7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vAlign w:val="bottom"/>
            <w:hideMark/>
          </w:tcPr>
          <w:p w14:paraId="721F381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Volpe, Alex</w:t>
            </w:r>
          </w:p>
        </w:tc>
        <w:tc>
          <w:tcPr>
            <w:tcW w:w="1152" w:type="dxa"/>
            <w:shd w:val="clear" w:color="000000" w:fill="FFFFFF"/>
            <w:vAlign w:val="bottom"/>
            <w:hideMark/>
          </w:tcPr>
          <w:p w14:paraId="32B6E65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DAEEBA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A921B1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22508A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1C9F8B0" w14:textId="77777777" w:rsidR="00AE06A4" w:rsidRPr="006932CE" w:rsidRDefault="003F7426" w:rsidP="00AE06A4">
            <w:pPr>
              <w:rPr>
                <w:rFonts w:ascii="Arial Narrow" w:hAnsi="Arial Narrow" w:cs="Arial"/>
                <w:sz w:val="18"/>
                <w:szCs w:val="18"/>
              </w:rPr>
            </w:pPr>
            <w:hyperlink r:id="rId59" w:history="1">
              <w:r w:rsidR="00AE06A4" w:rsidRPr="006932CE">
                <w:rPr>
                  <w:rFonts w:ascii="Arial Narrow" w:hAnsi="Arial Narrow" w:cs="Arial"/>
                  <w:sz w:val="18"/>
                  <w:szCs w:val="18"/>
                </w:rPr>
                <w:t>avolpe@annmartin.org</w:t>
              </w:r>
            </w:hyperlink>
          </w:p>
        </w:tc>
      </w:tr>
      <w:tr w:rsidR="00AE06A4" w:rsidRPr="006932CE" w14:paraId="3587AEA4" w14:textId="77777777" w:rsidTr="006932CE">
        <w:trPr>
          <w:trHeight w:val="290"/>
        </w:trPr>
        <w:tc>
          <w:tcPr>
            <w:tcW w:w="2448" w:type="dxa"/>
            <w:shd w:val="clear" w:color="000000" w:fill="FFFFFF"/>
            <w:vAlign w:val="bottom"/>
            <w:hideMark/>
          </w:tcPr>
          <w:p w14:paraId="7424ECA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797288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Barber, Paula</w:t>
            </w:r>
          </w:p>
        </w:tc>
        <w:tc>
          <w:tcPr>
            <w:tcW w:w="1152" w:type="dxa"/>
            <w:shd w:val="clear" w:color="000000" w:fill="FFFFFF"/>
            <w:vAlign w:val="bottom"/>
            <w:hideMark/>
          </w:tcPr>
          <w:p w14:paraId="0CFA412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7A2FA1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2604A2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30963E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A4A756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barberpaula@sbcglobal.net</w:t>
            </w:r>
          </w:p>
        </w:tc>
      </w:tr>
      <w:tr w:rsidR="00AE06A4" w:rsidRPr="006932CE" w14:paraId="3DDEAF83" w14:textId="77777777" w:rsidTr="006932CE">
        <w:trPr>
          <w:trHeight w:val="290"/>
        </w:trPr>
        <w:tc>
          <w:tcPr>
            <w:tcW w:w="2448" w:type="dxa"/>
            <w:shd w:val="clear" w:color="000000" w:fill="FFFFFF"/>
            <w:vAlign w:val="bottom"/>
            <w:hideMark/>
          </w:tcPr>
          <w:p w14:paraId="3143A47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lastRenderedPageBreak/>
              <w:t> </w:t>
            </w:r>
          </w:p>
        </w:tc>
        <w:tc>
          <w:tcPr>
            <w:tcW w:w="1440" w:type="dxa"/>
            <w:shd w:val="clear" w:color="000000" w:fill="FFFFFF"/>
            <w:hideMark/>
          </w:tcPr>
          <w:p w14:paraId="0B094FB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Dr. Sachdev</w:t>
            </w:r>
          </w:p>
        </w:tc>
        <w:tc>
          <w:tcPr>
            <w:tcW w:w="1152" w:type="dxa"/>
            <w:shd w:val="clear" w:color="000000" w:fill="FFFFFF"/>
            <w:vAlign w:val="bottom"/>
            <w:hideMark/>
          </w:tcPr>
          <w:p w14:paraId="7F44A55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788678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6F88D5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8543B7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27B43A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Bayareadoctors@gmail.com</w:t>
            </w:r>
          </w:p>
        </w:tc>
      </w:tr>
      <w:tr w:rsidR="00AE06A4" w:rsidRPr="006932CE" w14:paraId="7DD32D95" w14:textId="77777777" w:rsidTr="006932CE">
        <w:trPr>
          <w:trHeight w:val="290"/>
        </w:trPr>
        <w:tc>
          <w:tcPr>
            <w:tcW w:w="2448" w:type="dxa"/>
            <w:shd w:val="clear" w:color="000000" w:fill="FFFFFF"/>
            <w:vAlign w:val="bottom"/>
            <w:hideMark/>
          </w:tcPr>
          <w:p w14:paraId="230012A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4D75C6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Thomasson, </w:t>
            </w:r>
            <w:proofErr w:type="spellStart"/>
            <w:r w:rsidRPr="006932CE">
              <w:rPr>
                <w:rFonts w:ascii="Arial Narrow" w:hAnsi="Arial Narrow" w:cs="Arial"/>
                <w:sz w:val="18"/>
                <w:szCs w:val="18"/>
              </w:rPr>
              <w:t>Bryann</w:t>
            </w:r>
            <w:proofErr w:type="spellEnd"/>
            <w:r w:rsidRPr="006932CE">
              <w:rPr>
                <w:rFonts w:ascii="Arial Narrow" w:hAnsi="Arial Narrow" w:cs="Arial"/>
                <w:sz w:val="18"/>
                <w:szCs w:val="18"/>
              </w:rPr>
              <w:t xml:space="preserve"> </w:t>
            </w:r>
          </w:p>
        </w:tc>
        <w:tc>
          <w:tcPr>
            <w:tcW w:w="1152" w:type="dxa"/>
            <w:shd w:val="clear" w:color="000000" w:fill="FFFFFF"/>
            <w:vAlign w:val="bottom"/>
            <w:hideMark/>
          </w:tcPr>
          <w:p w14:paraId="6500411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5CEFF1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11D752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224BB9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63DD9A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bktexpress@yahoo.com</w:t>
            </w:r>
          </w:p>
        </w:tc>
      </w:tr>
      <w:tr w:rsidR="00AE06A4" w:rsidRPr="006932CE" w14:paraId="7484F4A8" w14:textId="77777777" w:rsidTr="006932CE">
        <w:trPr>
          <w:trHeight w:val="290"/>
        </w:trPr>
        <w:tc>
          <w:tcPr>
            <w:tcW w:w="2448" w:type="dxa"/>
            <w:shd w:val="clear" w:color="000000" w:fill="FFFFFF"/>
            <w:vAlign w:val="bottom"/>
            <w:hideMark/>
          </w:tcPr>
          <w:p w14:paraId="2988B87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7D1AB4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SJ Blackburn</w:t>
            </w:r>
          </w:p>
        </w:tc>
        <w:tc>
          <w:tcPr>
            <w:tcW w:w="1152" w:type="dxa"/>
            <w:shd w:val="clear" w:color="000000" w:fill="FFFFFF"/>
            <w:vAlign w:val="bottom"/>
            <w:hideMark/>
          </w:tcPr>
          <w:p w14:paraId="0483075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1BCB4A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F6A1DD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5069D8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9D67CF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blackburn.sj@gmail.com</w:t>
            </w:r>
          </w:p>
        </w:tc>
      </w:tr>
      <w:tr w:rsidR="00AE06A4" w:rsidRPr="006932CE" w14:paraId="485533C8" w14:textId="77777777" w:rsidTr="006932CE">
        <w:trPr>
          <w:trHeight w:val="290"/>
        </w:trPr>
        <w:tc>
          <w:tcPr>
            <w:tcW w:w="2448" w:type="dxa"/>
            <w:shd w:val="clear" w:color="000000" w:fill="FFFFFF"/>
            <w:vAlign w:val="bottom"/>
            <w:hideMark/>
          </w:tcPr>
          <w:p w14:paraId="2BAAC49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143F279"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Lubin</w:t>
            </w:r>
            <w:proofErr w:type="spellEnd"/>
            <w:r w:rsidRPr="006932CE">
              <w:rPr>
                <w:rFonts w:ascii="Arial Narrow" w:hAnsi="Arial Narrow" w:cs="Arial"/>
                <w:sz w:val="18"/>
                <w:szCs w:val="18"/>
              </w:rPr>
              <w:t>, Burt</w:t>
            </w:r>
          </w:p>
        </w:tc>
        <w:tc>
          <w:tcPr>
            <w:tcW w:w="1152" w:type="dxa"/>
            <w:shd w:val="clear" w:color="000000" w:fill="FFFFFF"/>
            <w:vAlign w:val="bottom"/>
            <w:hideMark/>
          </w:tcPr>
          <w:p w14:paraId="36B9F93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79A134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CE2B7B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0AF3D1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DC7E2D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blubin@mail.cho.org</w:t>
            </w:r>
          </w:p>
        </w:tc>
      </w:tr>
      <w:tr w:rsidR="00AE06A4" w:rsidRPr="006932CE" w14:paraId="07E1E56B" w14:textId="77777777" w:rsidTr="006932CE">
        <w:trPr>
          <w:trHeight w:val="290"/>
        </w:trPr>
        <w:tc>
          <w:tcPr>
            <w:tcW w:w="2448" w:type="dxa"/>
            <w:shd w:val="clear" w:color="000000" w:fill="FFFFFF"/>
            <w:vAlign w:val="bottom"/>
            <w:hideMark/>
          </w:tcPr>
          <w:p w14:paraId="07B060E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1482C20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Miller, Barbara</w:t>
            </w:r>
          </w:p>
        </w:tc>
        <w:tc>
          <w:tcPr>
            <w:tcW w:w="1152" w:type="dxa"/>
            <w:shd w:val="clear" w:color="000000" w:fill="FFFFFF"/>
            <w:vAlign w:val="bottom"/>
            <w:hideMark/>
          </w:tcPr>
          <w:p w14:paraId="775987C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0BA372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2E2C1F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038D33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F0AAED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bm_wotw@comcast.net</w:t>
            </w:r>
          </w:p>
        </w:tc>
      </w:tr>
      <w:tr w:rsidR="00AE06A4" w:rsidRPr="006932CE" w14:paraId="292939CF" w14:textId="77777777" w:rsidTr="006932CE">
        <w:trPr>
          <w:trHeight w:val="290"/>
        </w:trPr>
        <w:tc>
          <w:tcPr>
            <w:tcW w:w="2448" w:type="dxa"/>
            <w:shd w:val="clear" w:color="000000" w:fill="FFFFFF"/>
            <w:vAlign w:val="bottom"/>
            <w:hideMark/>
          </w:tcPr>
          <w:p w14:paraId="002AEAA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978C5A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7943B8B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6112D6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C08256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F8EED5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933895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bmcghee23@aol.com</w:t>
            </w:r>
          </w:p>
        </w:tc>
      </w:tr>
      <w:tr w:rsidR="00AE06A4" w:rsidRPr="006932CE" w14:paraId="1C5C53E9" w14:textId="77777777" w:rsidTr="006932CE">
        <w:trPr>
          <w:trHeight w:val="290"/>
        </w:trPr>
        <w:tc>
          <w:tcPr>
            <w:tcW w:w="2448" w:type="dxa"/>
            <w:shd w:val="clear" w:color="000000" w:fill="FFFFFF"/>
            <w:vAlign w:val="bottom"/>
            <w:hideMark/>
          </w:tcPr>
          <w:p w14:paraId="2D9B743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FC56C4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Norton, Bob </w:t>
            </w:r>
          </w:p>
        </w:tc>
        <w:tc>
          <w:tcPr>
            <w:tcW w:w="1152" w:type="dxa"/>
            <w:shd w:val="clear" w:color="000000" w:fill="FFFFFF"/>
            <w:vAlign w:val="bottom"/>
            <w:hideMark/>
          </w:tcPr>
          <w:p w14:paraId="13D75F3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86BC99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A22A50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E22470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40B9B9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bobnortonssh@aol.com</w:t>
            </w:r>
          </w:p>
        </w:tc>
      </w:tr>
      <w:tr w:rsidR="00AE06A4" w:rsidRPr="006932CE" w14:paraId="2105930E" w14:textId="77777777" w:rsidTr="006932CE">
        <w:trPr>
          <w:trHeight w:val="290"/>
        </w:trPr>
        <w:tc>
          <w:tcPr>
            <w:tcW w:w="2448" w:type="dxa"/>
            <w:shd w:val="clear" w:color="000000" w:fill="FFFFFF"/>
            <w:vAlign w:val="bottom"/>
            <w:hideMark/>
          </w:tcPr>
          <w:p w14:paraId="1D0BCEA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vAlign w:val="bottom"/>
            <w:hideMark/>
          </w:tcPr>
          <w:p w14:paraId="6903178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Gadson, Brandy</w:t>
            </w:r>
          </w:p>
        </w:tc>
        <w:tc>
          <w:tcPr>
            <w:tcW w:w="1152" w:type="dxa"/>
            <w:shd w:val="clear" w:color="000000" w:fill="FFFFFF"/>
            <w:vAlign w:val="bottom"/>
            <w:hideMark/>
          </w:tcPr>
          <w:p w14:paraId="36A9BD5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8D116F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86A8DD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AD167D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E88CBF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brandygadsonlcsw@gmail.com</w:t>
            </w:r>
          </w:p>
        </w:tc>
      </w:tr>
      <w:tr w:rsidR="00AE06A4" w:rsidRPr="006932CE" w14:paraId="0625F1BD" w14:textId="77777777" w:rsidTr="006932CE">
        <w:trPr>
          <w:trHeight w:val="290"/>
        </w:trPr>
        <w:tc>
          <w:tcPr>
            <w:tcW w:w="2448" w:type="dxa"/>
            <w:shd w:val="clear" w:color="000000" w:fill="FFFFFF"/>
            <w:vAlign w:val="bottom"/>
            <w:hideMark/>
          </w:tcPr>
          <w:p w14:paraId="6DE74F2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vAlign w:val="bottom"/>
            <w:hideMark/>
          </w:tcPr>
          <w:p w14:paraId="5DD3BD6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Brown, Monique</w:t>
            </w:r>
          </w:p>
        </w:tc>
        <w:tc>
          <w:tcPr>
            <w:tcW w:w="1152" w:type="dxa"/>
            <w:shd w:val="clear" w:color="000000" w:fill="FFFFFF"/>
            <w:vAlign w:val="bottom"/>
            <w:hideMark/>
          </w:tcPr>
          <w:p w14:paraId="1F1590D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962C7C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D96C2D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BBD3F4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631F8E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brown.monique012012@gmail.com</w:t>
            </w:r>
          </w:p>
        </w:tc>
      </w:tr>
      <w:tr w:rsidR="00AE06A4" w:rsidRPr="006932CE" w14:paraId="1F505A38" w14:textId="77777777" w:rsidTr="006932CE">
        <w:trPr>
          <w:trHeight w:val="290"/>
        </w:trPr>
        <w:tc>
          <w:tcPr>
            <w:tcW w:w="2448" w:type="dxa"/>
            <w:shd w:val="clear" w:color="000000" w:fill="FFFFFF"/>
            <w:vAlign w:val="bottom"/>
            <w:hideMark/>
          </w:tcPr>
          <w:p w14:paraId="78B787E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3E54AC9"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Burtner</w:t>
            </w:r>
            <w:proofErr w:type="spellEnd"/>
            <w:r w:rsidRPr="006932CE">
              <w:rPr>
                <w:rFonts w:ascii="Arial Narrow" w:hAnsi="Arial Narrow" w:cs="Arial"/>
                <w:sz w:val="18"/>
                <w:szCs w:val="18"/>
              </w:rPr>
              <w:t>, Bruce</w:t>
            </w:r>
          </w:p>
        </w:tc>
        <w:tc>
          <w:tcPr>
            <w:tcW w:w="1152" w:type="dxa"/>
            <w:shd w:val="clear" w:color="000000" w:fill="FFFFFF"/>
            <w:vAlign w:val="bottom"/>
            <w:hideMark/>
          </w:tcPr>
          <w:p w14:paraId="7E72DEC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7D874D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608521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8416C2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0E013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bruceburtner@hotmail.com</w:t>
            </w:r>
          </w:p>
        </w:tc>
      </w:tr>
      <w:tr w:rsidR="00AE06A4" w:rsidRPr="006932CE" w14:paraId="6CB78608" w14:textId="77777777" w:rsidTr="006932CE">
        <w:trPr>
          <w:trHeight w:val="290"/>
        </w:trPr>
        <w:tc>
          <w:tcPr>
            <w:tcW w:w="2448" w:type="dxa"/>
            <w:shd w:val="clear" w:color="000000" w:fill="FFFFFF"/>
            <w:vAlign w:val="bottom"/>
            <w:hideMark/>
          </w:tcPr>
          <w:p w14:paraId="68A1DE7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vAlign w:val="bottom"/>
            <w:hideMark/>
          </w:tcPr>
          <w:p w14:paraId="24E1AB45" w14:textId="77777777" w:rsidR="00AE06A4" w:rsidRPr="006932CE" w:rsidRDefault="003F7426" w:rsidP="00AE06A4">
            <w:pPr>
              <w:rPr>
                <w:rFonts w:ascii="Arial Narrow" w:hAnsi="Arial Narrow" w:cs="Arial"/>
                <w:sz w:val="18"/>
                <w:szCs w:val="18"/>
              </w:rPr>
            </w:pPr>
            <w:hyperlink r:id="rId60" w:history="1">
              <w:proofErr w:type="spellStart"/>
              <w:r w:rsidR="00AE06A4" w:rsidRPr="006932CE">
                <w:rPr>
                  <w:rFonts w:ascii="Arial Narrow" w:hAnsi="Arial Narrow" w:cs="Arial"/>
                  <w:sz w:val="18"/>
                  <w:szCs w:val="18"/>
                </w:rPr>
                <w:t>Cardum</w:t>
              </w:r>
              <w:proofErr w:type="spellEnd"/>
              <w:r w:rsidR="00AE06A4" w:rsidRPr="006932CE">
                <w:rPr>
                  <w:rFonts w:ascii="Arial Narrow" w:hAnsi="Arial Narrow" w:cs="Arial"/>
                  <w:sz w:val="18"/>
                  <w:szCs w:val="18"/>
                </w:rPr>
                <w:t xml:space="preserve"> Harmon</w:t>
              </w:r>
            </w:hyperlink>
          </w:p>
        </w:tc>
        <w:tc>
          <w:tcPr>
            <w:tcW w:w="1152" w:type="dxa"/>
            <w:shd w:val="clear" w:color="000000" w:fill="FFFFFF"/>
            <w:vAlign w:val="bottom"/>
            <w:hideMark/>
          </w:tcPr>
          <w:p w14:paraId="0074369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55EB4A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D45C2F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856321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DCC968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cardumharmon@gmail.com</w:t>
            </w:r>
          </w:p>
        </w:tc>
      </w:tr>
      <w:tr w:rsidR="00AE06A4" w:rsidRPr="006932CE" w14:paraId="683B0BC4" w14:textId="77777777" w:rsidTr="006932CE">
        <w:trPr>
          <w:trHeight w:val="290"/>
        </w:trPr>
        <w:tc>
          <w:tcPr>
            <w:tcW w:w="2448" w:type="dxa"/>
            <w:shd w:val="clear" w:color="000000" w:fill="FFFFFF"/>
            <w:vAlign w:val="bottom"/>
            <w:hideMark/>
          </w:tcPr>
          <w:p w14:paraId="579DBFE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9D85A2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Van Hook, Lawrence</w:t>
            </w:r>
          </w:p>
        </w:tc>
        <w:tc>
          <w:tcPr>
            <w:tcW w:w="1152" w:type="dxa"/>
            <w:shd w:val="clear" w:color="000000" w:fill="FFFFFF"/>
            <w:vAlign w:val="bottom"/>
            <w:hideMark/>
          </w:tcPr>
          <w:p w14:paraId="5C06BA4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925B75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6F6AA1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FE8246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7C83F8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ccc4christ@gmail.com</w:t>
            </w:r>
          </w:p>
        </w:tc>
      </w:tr>
      <w:tr w:rsidR="00AE06A4" w:rsidRPr="006932CE" w14:paraId="48EC3741" w14:textId="77777777" w:rsidTr="006932CE">
        <w:trPr>
          <w:trHeight w:val="290"/>
        </w:trPr>
        <w:tc>
          <w:tcPr>
            <w:tcW w:w="2448" w:type="dxa"/>
            <w:shd w:val="clear" w:color="000000" w:fill="FFFFFF"/>
            <w:vAlign w:val="bottom"/>
            <w:hideMark/>
          </w:tcPr>
          <w:p w14:paraId="3C3F4E9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3B708BD"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Diston</w:t>
            </w:r>
            <w:proofErr w:type="spellEnd"/>
            <w:r w:rsidRPr="006932CE">
              <w:rPr>
                <w:rFonts w:ascii="Arial Narrow" w:hAnsi="Arial Narrow" w:cs="Arial"/>
                <w:sz w:val="18"/>
                <w:szCs w:val="18"/>
              </w:rPr>
              <w:t>, Cheryl</w:t>
            </w:r>
          </w:p>
        </w:tc>
        <w:tc>
          <w:tcPr>
            <w:tcW w:w="1152" w:type="dxa"/>
            <w:shd w:val="clear" w:color="000000" w:fill="FFFFFF"/>
            <w:vAlign w:val="bottom"/>
            <w:hideMark/>
          </w:tcPr>
          <w:p w14:paraId="7FD72D9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CFD38D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97AB6D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3C475F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2EEA99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cheryldiston@gmail.com  </w:t>
            </w:r>
          </w:p>
        </w:tc>
      </w:tr>
      <w:tr w:rsidR="00AE06A4" w:rsidRPr="006932CE" w14:paraId="44A7876A" w14:textId="77777777" w:rsidTr="006932CE">
        <w:trPr>
          <w:trHeight w:val="400"/>
        </w:trPr>
        <w:tc>
          <w:tcPr>
            <w:tcW w:w="2448" w:type="dxa"/>
            <w:shd w:val="clear" w:color="000000" w:fill="FFFFFF"/>
            <w:vAlign w:val="bottom"/>
            <w:hideMark/>
          </w:tcPr>
          <w:p w14:paraId="2910A42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7E759F4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clairehorton9@hotmail.com</w:t>
            </w:r>
          </w:p>
        </w:tc>
        <w:tc>
          <w:tcPr>
            <w:tcW w:w="1152" w:type="dxa"/>
            <w:shd w:val="clear" w:color="000000" w:fill="FFFFFF"/>
            <w:vAlign w:val="bottom"/>
            <w:hideMark/>
          </w:tcPr>
          <w:p w14:paraId="016CCC2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5E0A7C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691F65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8A4DDA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7D8D67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clairehorton9@hotmail.com</w:t>
            </w:r>
          </w:p>
        </w:tc>
      </w:tr>
      <w:tr w:rsidR="00AE06A4" w:rsidRPr="006932CE" w14:paraId="0F4BB7CC" w14:textId="77777777" w:rsidTr="006932CE">
        <w:trPr>
          <w:trHeight w:val="290"/>
        </w:trPr>
        <w:tc>
          <w:tcPr>
            <w:tcW w:w="2448" w:type="dxa"/>
            <w:shd w:val="clear" w:color="000000" w:fill="FFFFFF"/>
            <w:vAlign w:val="bottom"/>
            <w:hideMark/>
          </w:tcPr>
          <w:p w14:paraId="6A02C99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7FCAF2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clinic14@pacbell.net</w:t>
            </w:r>
          </w:p>
        </w:tc>
        <w:tc>
          <w:tcPr>
            <w:tcW w:w="1152" w:type="dxa"/>
            <w:shd w:val="clear" w:color="000000" w:fill="FFFFFF"/>
            <w:vAlign w:val="bottom"/>
            <w:hideMark/>
          </w:tcPr>
          <w:p w14:paraId="03D72F7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1450E6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1471A6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FCDB5A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1BF347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clinic14@pacbell.net</w:t>
            </w:r>
          </w:p>
        </w:tc>
      </w:tr>
      <w:tr w:rsidR="00AE06A4" w:rsidRPr="006932CE" w14:paraId="1AC69CDB" w14:textId="77777777" w:rsidTr="006932CE">
        <w:trPr>
          <w:trHeight w:val="290"/>
        </w:trPr>
        <w:tc>
          <w:tcPr>
            <w:tcW w:w="2448" w:type="dxa"/>
            <w:shd w:val="clear" w:color="000000" w:fill="FFFFFF"/>
            <w:vAlign w:val="bottom"/>
            <w:hideMark/>
          </w:tcPr>
          <w:p w14:paraId="66D6B5A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vAlign w:val="center"/>
            <w:hideMark/>
          </w:tcPr>
          <w:p w14:paraId="5604CEF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Lewis Jr., Dr. Clyde</w:t>
            </w:r>
          </w:p>
        </w:tc>
        <w:tc>
          <w:tcPr>
            <w:tcW w:w="1152" w:type="dxa"/>
            <w:shd w:val="clear" w:color="000000" w:fill="FFFFFF"/>
            <w:vAlign w:val="bottom"/>
            <w:hideMark/>
          </w:tcPr>
          <w:p w14:paraId="1185519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29808F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D9CAFE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F15891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5838EC1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clydelew@gmail.com</w:t>
            </w:r>
          </w:p>
        </w:tc>
      </w:tr>
      <w:tr w:rsidR="00AE06A4" w:rsidRPr="006932CE" w14:paraId="12D9EAA3" w14:textId="77777777" w:rsidTr="006932CE">
        <w:trPr>
          <w:trHeight w:val="290"/>
        </w:trPr>
        <w:tc>
          <w:tcPr>
            <w:tcW w:w="2448" w:type="dxa"/>
            <w:shd w:val="clear" w:color="000000" w:fill="FFFFFF"/>
            <w:vAlign w:val="bottom"/>
            <w:hideMark/>
          </w:tcPr>
          <w:p w14:paraId="507C374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8608D3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Winlock, Collette</w:t>
            </w:r>
          </w:p>
        </w:tc>
        <w:tc>
          <w:tcPr>
            <w:tcW w:w="1152" w:type="dxa"/>
            <w:shd w:val="clear" w:color="000000" w:fill="FFFFFF"/>
            <w:vAlign w:val="bottom"/>
            <w:hideMark/>
          </w:tcPr>
          <w:p w14:paraId="3B1606D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712399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138C9A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A9DA79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D326F0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colette.winlock@gmail.com</w:t>
            </w:r>
          </w:p>
        </w:tc>
      </w:tr>
      <w:tr w:rsidR="00AE06A4" w:rsidRPr="006932CE" w14:paraId="35621D9D" w14:textId="77777777" w:rsidTr="006932CE">
        <w:trPr>
          <w:trHeight w:val="290"/>
        </w:trPr>
        <w:tc>
          <w:tcPr>
            <w:tcW w:w="2448" w:type="dxa"/>
            <w:shd w:val="clear" w:color="000000" w:fill="FFFFFF"/>
            <w:vAlign w:val="bottom"/>
            <w:hideMark/>
          </w:tcPr>
          <w:p w14:paraId="4D0B1E3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E9239B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Courtney Thomas</w:t>
            </w:r>
          </w:p>
        </w:tc>
        <w:tc>
          <w:tcPr>
            <w:tcW w:w="1152" w:type="dxa"/>
            <w:shd w:val="clear" w:color="000000" w:fill="FFFFFF"/>
            <w:vAlign w:val="bottom"/>
            <w:hideMark/>
          </w:tcPr>
          <w:p w14:paraId="0ABDA56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87F64E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A4E5E1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B7B607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731324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courtneythomaspsyd@gmail.com</w:t>
            </w:r>
          </w:p>
        </w:tc>
      </w:tr>
      <w:tr w:rsidR="00AE06A4" w:rsidRPr="006932CE" w14:paraId="227B16A2" w14:textId="77777777" w:rsidTr="006932CE">
        <w:trPr>
          <w:trHeight w:val="290"/>
        </w:trPr>
        <w:tc>
          <w:tcPr>
            <w:tcW w:w="2448" w:type="dxa"/>
            <w:shd w:val="clear" w:color="000000" w:fill="FFFFFF"/>
            <w:vAlign w:val="bottom"/>
            <w:hideMark/>
          </w:tcPr>
          <w:p w14:paraId="1016F1D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B47BA5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Brown, David</w:t>
            </w:r>
          </w:p>
        </w:tc>
        <w:tc>
          <w:tcPr>
            <w:tcW w:w="1152" w:type="dxa"/>
            <w:shd w:val="clear" w:color="000000" w:fill="FFFFFF"/>
            <w:vAlign w:val="bottom"/>
            <w:hideMark/>
          </w:tcPr>
          <w:p w14:paraId="69C4662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E90027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5BB8BA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6EAAD7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40D6F7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davebrown09@gmail.com</w:t>
            </w:r>
          </w:p>
        </w:tc>
      </w:tr>
      <w:tr w:rsidR="00AE06A4" w:rsidRPr="006932CE" w14:paraId="3EC519F0" w14:textId="77777777" w:rsidTr="006932CE">
        <w:trPr>
          <w:trHeight w:val="290"/>
        </w:trPr>
        <w:tc>
          <w:tcPr>
            <w:tcW w:w="2448" w:type="dxa"/>
            <w:shd w:val="clear" w:color="000000" w:fill="FFFFFF"/>
            <w:vAlign w:val="bottom"/>
            <w:hideMark/>
          </w:tcPr>
          <w:p w14:paraId="672000D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1CE317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Brown, Dave</w:t>
            </w:r>
          </w:p>
        </w:tc>
        <w:tc>
          <w:tcPr>
            <w:tcW w:w="1152" w:type="dxa"/>
            <w:shd w:val="clear" w:color="000000" w:fill="FFFFFF"/>
            <w:vAlign w:val="bottom"/>
            <w:hideMark/>
          </w:tcPr>
          <w:p w14:paraId="6E4BB25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9066C5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677BF7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AFA15D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724EDD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davebrown77@earthlink.net</w:t>
            </w:r>
          </w:p>
        </w:tc>
      </w:tr>
      <w:tr w:rsidR="00AE06A4" w:rsidRPr="006932CE" w14:paraId="66093283" w14:textId="77777777" w:rsidTr="006932CE">
        <w:trPr>
          <w:trHeight w:val="400"/>
        </w:trPr>
        <w:tc>
          <w:tcPr>
            <w:tcW w:w="2448" w:type="dxa"/>
            <w:shd w:val="clear" w:color="000000" w:fill="FFFFFF"/>
            <w:vAlign w:val="bottom"/>
            <w:hideMark/>
          </w:tcPr>
          <w:p w14:paraId="2A80D4F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2B7609B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Johnson-Forte, Desire</w:t>
            </w:r>
          </w:p>
        </w:tc>
        <w:tc>
          <w:tcPr>
            <w:tcW w:w="1152" w:type="dxa"/>
            <w:shd w:val="clear" w:color="000000" w:fill="FFFFFF"/>
            <w:vAlign w:val="bottom"/>
            <w:hideMark/>
          </w:tcPr>
          <w:p w14:paraId="6A5F044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A34C38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53D1B4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44C76D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04770BB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dejohnson.tay@gmail.com</w:t>
            </w:r>
          </w:p>
        </w:tc>
      </w:tr>
      <w:tr w:rsidR="00AE06A4" w:rsidRPr="006932CE" w14:paraId="176A151D" w14:textId="77777777" w:rsidTr="006932CE">
        <w:trPr>
          <w:trHeight w:val="290"/>
        </w:trPr>
        <w:tc>
          <w:tcPr>
            <w:tcW w:w="2448" w:type="dxa"/>
            <w:shd w:val="clear" w:color="000000" w:fill="FFFFFF"/>
            <w:vAlign w:val="bottom"/>
            <w:hideMark/>
          </w:tcPr>
          <w:p w14:paraId="09E3ACE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7E6DB1B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Jeffries, Desmond</w:t>
            </w:r>
          </w:p>
        </w:tc>
        <w:tc>
          <w:tcPr>
            <w:tcW w:w="1152" w:type="dxa"/>
            <w:shd w:val="clear" w:color="000000" w:fill="FFFFFF"/>
            <w:vAlign w:val="bottom"/>
            <w:hideMark/>
          </w:tcPr>
          <w:p w14:paraId="5147034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C56BB1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654A0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795706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B04EFA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desmond.iman@gmail.com</w:t>
            </w:r>
          </w:p>
        </w:tc>
      </w:tr>
      <w:tr w:rsidR="00AE06A4" w:rsidRPr="006932CE" w14:paraId="29F808C7" w14:textId="77777777" w:rsidTr="006932CE">
        <w:trPr>
          <w:trHeight w:val="290"/>
        </w:trPr>
        <w:tc>
          <w:tcPr>
            <w:tcW w:w="2448" w:type="dxa"/>
            <w:shd w:val="clear" w:color="000000" w:fill="FFFFFF"/>
            <w:vAlign w:val="bottom"/>
            <w:hideMark/>
          </w:tcPr>
          <w:p w14:paraId="5BB8A54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5AA0B1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Pinkney, Francisca</w:t>
            </w:r>
          </w:p>
        </w:tc>
        <w:tc>
          <w:tcPr>
            <w:tcW w:w="1152" w:type="dxa"/>
            <w:shd w:val="clear" w:color="000000" w:fill="FFFFFF"/>
            <w:vAlign w:val="bottom"/>
            <w:hideMark/>
          </w:tcPr>
          <w:p w14:paraId="7778007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1B7AFC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EDF1C3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04A494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CEA778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divinemercyff@gmail.com</w:t>
            </w:r>
          </w:p>
        </w:tc>
      </w:tr>
      <w:tr w:rsidR="00AE06A4" w:rsidRPr="006932CE" w14:paraId="29CDD36B" w14:textId="77777777" w:rsidTr="006932CE">
        <w:trPr>
          <w:trHeight w:val="290"/>
        </w:trPr>
        <w:tc>
          <w:tcPr>
            <w:tcW w:w="2448" w:type="dxa"/>
            <w:shd w:val="clear" w:color="000000" w:fill="FFFFFF"/>
            <w:vAlign w:val="bottom"/>
            <w:hideMark/>
          </w:tcPr>
          <w:p w14:paraId="2B757D8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55C951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Myers, Doug</w:t>
            </w:r>
          </w:p>
        </w:tc>
        <w:tc>
          <w:tcPr>
            <w:tcW w:w="1152" w:type="dxa"/>
            <w:shd w:val="clear" w:color="000000" w:fill="FFFFFF"/>
            <w:vAlign w:val="bottom"/>
            <w:hideMark/>
          </w:tcPr>
          <w:p w14:paraId="5BD00A9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733130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D6DDB0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A7822B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DD970E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dmyers@mail.cho.org</w:t>
            </w:r>
          </w:p>
        </w:tc>
      </w:tr>
      <w:tr w:rsidR="00AE06A4" w:rsidRPr="006932CE" w14:paraId="300EAF80" w14:textId="77777777" w:rsidTr="006932CE">
        <w:trPr>
          <w:trHeight w:val="290"/>
        </w:trPr>
        <w:tc>
          <w:tcPr>
            <w:tcW w:w="2448" w:type="dxa"/>
            <w:shd w:val="clear" w:color="000000" w:fill="FFFFFF"/>
            <w:vAlign w:val="bottom"/>
            <w:hideMark/>
          </w:tcPr>
          <w:p w14:paraId="583486D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vAlign w:val="bottom"/>
            <w:hideMark/>
          </w:tcPr>
          <w:p w14:paraId="7226A1B3"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Rahmany</w:t>
            </w:r>
            <w:proofErr w:type="spellEnd"/>
            <w:r w:rsidRPr="006932CE">
              <w:rPr>
                <w:rFonts w:ascii="Arial Narrow" w:hAnsi="Arial Narrow" w:cs="Arial"/>
                <w:sz w:val="18"/>
                <w:szCs w:val="18"/>
              </w:rPr>
              <w:t>, Khalil</w:t>
            </w:r>
          </w:p>
        </w:tc>
        <w:tc>
          <w:tcPr>
            <w:tcW w:w="1152" w:type="dxa"/>
            <w:shd w:val="clear" w:color="000000" w:fill="FFFFFF"/>
            <w:vAlign w:val="bottom"/>
            <w:hideMark/>
          </w:tcPr>
          <w:p w14:paraId="4F1652E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678348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C83DE2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9ED95F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A9E256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docrahmany@yahoo.com</w:t>
            </w:r>
          </w:p>
        </w:tc>
      </w:tr>
      <w:tr w:rsidR="00AE06A4" w:rsidRPr="006932CE" w14:paraId="7682580A" w14:textId="77777777" w:rsidTr="006932CE">
        <w:trPr>
          <w:trHeight w:val="290"/>
        </w:trPr>
        <w:tc>
          <w:tcPr>
            <w:tcW w:w="2448" w:type="dxa"/>
            <w:shd w:val="clear" w:color="000000" w:fill="FFFFFF"/>
            <w:vAlign w:val="bottom"/>
            <w:hideMark/>
          </w:tcPr>
          <w:p w14:paraId="3E6F805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69C58D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Daniels, Russell</w:t>
            </w:r>
          </w:p>
        </w:tc>
        <w:tc>
          <w:tcPr>
            <w:tcW w:w="1152" w:type="dxa"/>
            <w:shd w:val="clear" w:color="000000" w:fill="FFFFFF"/>
            <w:vAlign w:val="bottom"/>
            <w:hideMark/>
          </w:tcPr>
          <w:p w14:paraId="4708D68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91B734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D2344E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D16923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5F4AC4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docrahmanyshow@gmail.com</w:t>
            </w:r>
          </w:p>
        </w:tc>
      </w:tr>
      <w:tr w:rsidR="00AE06A4" w:rsidRPr="006932CE" w14:paraId="392EEBA0" w14:textId="77777777" w:rsidTr="006932CE">
        <w:trPr>
          <w:trHeight w:val="290"/>
        </w:trPr>
        <w:tc>
          <w:tcPr>
            <w:tcW w:w="2448" w:type="dxa"/>
            <w:shd w:val="clear" w:color="000000" w:fill="FFFFFF"/>
            <w:vAlign w:val="bottom"/>
            <w:hideMark/>
          </w:tcPr>
          <w:p w14:paraId="01786A9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39D557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Corral, Maria</w:t>
            </w:r>
          </w:p>
        </w:tc>
        <w:tc>
          <w:tcPr>
            <w:tcW w:w="1152" w:type="dxa"/>
            <w:shd w:val="clear" w:color="000000" w:fill="FFFFFF"/>
            <w:vAlign w:val="bottom"/>
            <w:hideMark/>
          </w:tcPr>
          <w:p w14:paraId="45E42AF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D522E2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4C204A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23A77F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81999D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dove1mc@yahoo.com</w:t>
            </w:r>
          </w:p>
        </w:tc>
      </w:tr>
      <w:tr w:rsidR="00AE06A4" w:rsidRPr="006932CE" w14:paraId="06CCD40D" w14:textId="77777777" w:rsidTr="006932CE">
        <w:trPr>
          <w:trHeight w:val="290"/>
        </w:trPr>
        <w:tc>
          <w:tcPr>
            <w:tcW w:w="2448" w:type="dxa"/>
            <w:shd w:val="clear" w:color="000000" w:fill="FFFFFF"/>
            <w:vAlign w:val="bottom"/>
            <w:hideMark/>
          </w:tcPr>
          <w:p w14:paraId="581226E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B6B3439"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Ozim</w:t>
            </w:r>
            <w:proofErr w:type="spellEnd"/>
            <w:r w:rsidRPr="006932CE">
              <w:rPr>
                <w:rFonts w:ascii="Arial Narrow" w:hAnsi="Arial Narrow" w:cs="Arial"/>
                <w:sz w:val="18"/>
                <w:szCs w:val="18"/>
              </w:rPr>
              <w:t>, Daisy</w:t>
            </w:r>
          </w:p>
        </w:tc>
        <w:tc>
          <w:tcPr>
            <w:tcW w:w="1152" w:type="dxa"/>
            <w:shd w:val="clear" w:color="000000" w:fill="FFFFFF"/>
            <w:vAlign w:val="bottom"/>
            <w:hideMark/>
          </w:tcPr>
          <w:p w14:paraId="6ABF536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8EFC1C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0E9D8F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63473B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548D97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dozim91@gmail.com</w:t>
            </w:r>
          </w:p>
        </w:tc>
      </w:tr>
      <w:tr w:rsidR="00AE06A4" w:rsidRPr="006932CE" w14:paraId="1ABF43F2" w14:textId="77777777" w:rsidTr="006932CE">
        <w:trPr>
          <w:trHeight w:val="290"/>
        </w:trPr>
        <w:tc>
          <w:tcPr>
            <w:tcW w:w="2448" w:type="dxa"/>
            <w:shd w:val="clear" w:color="000000" w:fill="FFFFFF"/>
            <w:vAlign w:val="bottom"/>
            <w:hideMark/>
          </w:tcPr>
          <w:p w14:paraId="7AEFB46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8E8269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Lukas, Dr. Brian</w:t>
            </w:r>
          </w:p>
        </w:tc>
        <w:tc>
          <w:tcPr>
            <w:tcW w:w="1152" w:type="dxa"/>
            <w:shd w:val="clear" w:color="000000" w:fill="FFFFFF"/>
            <w:vAlign w:val="bottom"/>
            <w:hideMark/>
          </w:tcPr>
          <w:p w14:paraId="5D1E173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66CC1E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558054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CD025E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84ADAF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dr4psyche@aol.com</w:t>
            </w:r>
          </w:p>
        </w:tc>
      </w:tr>
      <w:tr w:rsidR="00AE06A4" w:rsidRPr="006932CE" w14:paraId="19610B4C" w14:textId="77777777" w:rsidTr="006932CE">
        <w:trPr>
          <w:trHeight w:val="290"/>
        </w:trPr>
        <w:tc>
          <w:tcPr>
            <w:tcW w:w="2448" w:type="dxa"/>
            <w:shd w:val="clear" w:color="000000" w:fill="FFFFFF"/>
            <w:vAlign w:val="bottom"/>
            <w:hideMark/>
          </w:tcPr>
          <w:p w14:paraId="369E6B5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7687B21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Jones, Dr. Margaret </w:t>
            </w:r>
          </w:p>
        </w:tc>
        <w:tc>
          <w:tcPr>
            <w:tcW w:w="1152" w:type="dxa"/>
            <w:shd w:val="clear" w:color="000000" w:fill="FFFFFF"/>
            <w:vAlign w:val="bottom"/>
            <w:hideMark/>
          </w:tcPr>
          <w:p w14:paraId="4EC7972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9FFD1E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62426A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3EB435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2383FBD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drjones.margaret@gmail.com</w:t>
            </w:r>
          </w:p>
        </w:tc>
      </w:tr>
      <w:tr w:rsidR="00AE06A4" w:rsidRPr="006932CE" w14:paraId="349C6595" w14:textId="77777777" w:rsidTr="006932CE">
        <w:trPr>
          <w:trHeight w:val="290"/>
        </w:trPr>
        <w:tc>
          <w:tcPr>
            <w:tcW w:w="2448" w:type="dxa"/>
            <w:shd w:val="clear" w:color="000000" w:fill="FFFFFF"/>
            <w:vAlign w:val="bottom"/>
            <w:hideMark/>
          </w:tcPr>
          <w:p w14:paraId="3AFB322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1C10B2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Michaels, Gerald</w:t>
            </w:r>
          </w:p>
        </w:tc>
        <w:tc>
          <w:tcPr>
            <w:tcW w:w="1152" w:type="dxa"/>
            <w:shd w:val="clear" w:color="000000" w:fill="FFFFFF"/>
            <w:vAlign w:val="bottom"/>
            <w:hideMark/>
          </w:tcPr>
          <w:p w14:paraId="75D63F2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741561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08FAC1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2CA712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B63F43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drmichaels@aol.com</w:t>
            </w:r>
          </w:p>
        </w:tc>
      </w:tr>
      <w:tr w:rsidR="00AE06A4" w:rsidRPr="006932CE" w14:paraId="3F9D847E" w14:textId="77777777" w:rsidTr="006932CE">
        <w:trPr>
          <w:trHeight w:val="290"/>
        </w:trPr>
        <w:tc>
          <w:tcPr>
            <w:tcW w:w="2448" w:type="dxa"/>
            <w:shd w:val="clear" w:color="000000" w:fill="FFFFFF"/>
            <w:vAlign w:val="bottom"/>
            <w:hideMark/>
          </w:tcPr>
          <w:p w14:paraId="6EF1C4D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C186EE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Stewart, Douglas</w:t>
            </w:r>
          </w:p>
        </w:tc>
        <w:tc>
          <w:tcPr>
            <w:tcW w:w="1152" w:type="dxa"/>
            <w:shd w:val="clear" w:color="000000" w:fill="FFFFFF"/>
            <w:vAlign w:val="bottom"/>
            <w:hideMark/>
          </w:tcPr>
          <w:p w14:paraId="606359D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E79DF8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481ED4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7789A7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8CA2FE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dstewart.health@gmail.com</w:t>
            </w:r>
          </w:p>
        </w:tc>
      </w:tr>
      <w:tr w:rsidR="00AE06A4" w:rsidRPr="006932CE" w14:paraId="717F9498" w14:textId="77777777" w:rsidTr="006932CE">
        <w:trPr>
          <w:trHeight w:val="290"/>
        </w:trPr>
        <w:tc>
          <w:tcPr>
            <w:tcW w:w="2448" w:type="dxa"/>
            <w:shd w:val="clear" w:color="000000" w:fill="FFFFFF"/>
            <w:vAlign w:val="bottom"/>
            <w:hideMark/>
          </w:tcPr>
          <w:p w14:paraId="18F0B71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5AD5EC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4719B53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049A5F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46FF9C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6CDF7F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6AFCE0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dyaffe142@hotmail.com</w:t>
            </w:r>
          </w:p>
        </w:tc>
      </w:tr>
      <w:tr w:rsidR="00AE06A4" w:rsidRPr="006932CE" w14:paraId="720ACD4E" w14:textId="77777777" w:rsidTr="006932CE">
        <w:trPr>
          <w:trHeight w:val="290"/>
        </w:trPr>
        <w:tc>
          <w:tcPr>
            <w:tcW w:w="2448" w:type="dxa"/>
            <w:shd w:val="clear" w:color="000000" w:fill="FFFFFF"/>
            <w:vAlign w:val="bottom"/>
            <w:hideMark/>
          </w:tcPr>
          <w:p w14:paraId="467471F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vAlign w:val="bottom"/>
            <w:hideMark/>
          </w:tcPr>
          <w:p w14:paraId="7C442BF3" w14:textId="77777777" w:rsidR="00AE06A4" w:rsidRPr="006932CE" w:rsidRDefault="003F7426" w:rsidP="00AE06A4">
            <w:pPr>
              <w:rPr>
                <w:rFonts w:ascii="Arial Narrow" w:hAnsi="Arial Narrow" w:cs="Arial"/>
                <w:sz w:val="18"/>
                <w:szCs w:val="18"/>
              </w:rPr>
            </w:pPr>
            <w:hyperlink r:id="rId61" w:history="1">
              <w:r w:rsidR="00AE06A4" w:rsidRPr="006932CE">
                <w:rPr>
                  <w:rFonts w:ascii="Arial Narrow" w:hAnsi="Arial Narrow" w:cs="Arial"/>
                  <w:sz w:val="18"/>
                  <w:szCs w:val="18"/>
                </w:rPr>
                <w:t>Eve</w:t>
              </w:r>
            </w:hyperlink>
          </w:p>
        </w:tc>
        <w:tc>
          <w:tcPr>
            <w:tcW w:w="1152" w:type="dxa"/>
            <w:shd w:val="clear" w:color="000000" w:fill="FFFFFF"/>
            <w:vAlign w:val="bottom"/>
            <w:hideMark/>
          </w:tcPr>
          <w:p w14:paraId="5E56FDB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A5039C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2C69C5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86926F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508149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evegamh01@yahoo.com</w:t>
            </w:r>
          </w:p>
        </w:tc>
      </w:tr>
      <w:tr w:rsidR="00AE06A4" w:rsidRPr="006932CE" w14:paraId="1EB8FD4E" w14:textId="77777777" w:rsidTr="006932CE">
        <w:trPr>
          <w:trHeight w:val="290"/>
        </w:trPr>
        <w:tc>
          <w:tcPr>
            <w:tcW w:w="2448" w:type="dxa"/>
            <w:shd w:val="clear" w:color="000000" w:fill="FFFFFF"/>
            <w:vAlign w:val="bottom"/>
            <w:hideMark/>
          </w:tcPr>
          <w:p w14:paraId="23730B1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F7E596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Walker, Eleanor</w:t>
            </w:r>
          </w:p>
        </w:tc>
        <w:tc>
          <w:tcPr>
            <w:tcW w:w="1152" w:type="dxa"/>
            <w:shd w:val="clear" w:color="000000" w:fill="FFFFFF"/>
            <w:vAlign w:val="bottom"/>
            <w:hideMark/>
          </w:tcPr>
          <w:p w14:paraId="7D37FC7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7DE12D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D867ED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BBC5CF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44824C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Expandinghorizons327@gmail.com</w:t>
            </w:r>
          </w:p>
        </w:tc>
      </w:tr>
      <w:tr w:rsidR="00AE06A4" w:rsidRPr="006932CE" w14:paraId="0D56442B" w14:textId="77777777" w:rsidTr="006932CE">
        <w:trPr>
          <w:trHeight w:val="290"/>
        </w:trPr>
        <w:tc>
          <w:tcPr>
            <w:tcW w:w="2448" w:type="dxa"/>
            <w:shd w:val="clear" w:color="000000" w:fill="FFFFFF"/>
            <w:vAlign w:val="bottom"/>
            <w:hideMark/>
          </w:tcPr>
          <w:p w14:paraId="39DA669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A9E6CC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7ABEB69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16F016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A961B7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BA7B96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C7FC93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fantahun@hotmail.com</w:t>
            </w:r>
          </w:p>
        </w:tc>
      </w:tr>
      <w:tr w:rsidR="00AE06A4" w:rsidRPr="006932CE" w14:paraId="3259B19D" w14:textId="77777777" w:rsidTr="006932CE">
        <w:trPr>
          <w:trHeight w:val="290"/>
        </w:trPr>
        <w:tc>
          <w:tcPr>
            <w:tcW w:w="2448" w:type="dxa"/>
            <w:shd w:val="clear" w:color="000000" w:fill="FFFFFF"/>
            <w:vAlign w:val="bottom"/>
            <w:hideMark/>
          </w:tcPr>
          <w:p w14:paraId="4181DBD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2DDCC0F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Wardak, Fareed</w:t>
            </w:r>
          </w:p>
        </w:tc>
        <w:tc>
          <w:tcPr>
            <w:tcW w:w="1152" w:type="dxa"/>
            <w:shd w:val="clear" w:color="000000" w:fill="FFFFFF"/>
            <w:vAlign w:val="bottom"/>
            <w:hideMark/>
          </w:tcPr>
          <w:p w14:paraId="08E3C47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4F4989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68EBBC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CC5F8B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1E2516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fareed.wardak@APNWeb.org</w:t>
            </w:r>
          </w:p>
        </w:tc>
      </w:tr>
      <w:tr w:rsidR="00AE06A4" w:rsidRPr="006932CE" w14:paraId="41FCBCBF" w14:textId="77777777" w:rsidTr="006932CE">
        <w:trPr>
          <w:trHeight w:val="290"/>
        </w:trPr>
        <w:tc>
          <w:tcPr>
            <w:tcW w:w="2448" w:type="dxa"/>
            <w:shd w:val="clear" w:color="000000" w:fill="FFFFFF"/>
            <w:vAlign w:val="bottom"/>
            <w:hideMark/>
          </w:tcPr>
          <w:p w14:paraId="35FF9BA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2A03BB7A"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Mojaddidi</w:t>
            </w:r>
            <w:proofErr w:type="spellEnd"/>
            <w:r w:rsidRPr="006932CE">
              <w:rPr>
                <w:rFonts w:ascii="Arial Narrow" w:hAnsi="Arial Narrow" w:cs="Arial"/>
                <w:sz w:val="18"/>
                <w:szCs w:val="18"/>
              </w:rPr>
              <w:t xml:space="preserve">, </w:t>
            </w:r>
            <w:proofErr w:type="spellStart"/>
            <w:r w:rsidRPr="006932CE">
              <w:rPr>
                <w:rFonts w:ascii="Arial Narrow" w:hAnsi="Arial Narrow" w:cs="Arial"/>
                <w:sz w:val="18"/>
                <w:szCs w:val="18"/>
              </w:rPr>
              <w:t>Fawada</w:t>
            </w:r>
            <w:proofErr w:type="spellEnd"/>
          </w:p>
        </w:tc>
        <w:tc>
          <w:tcPr>
            <w:tcW w:w="1152" w:type="dxa"/>
            <w:shd w:val="clear" w:color="000000" w:fill="FFFFFF"/>
            <w:vAlign w:val="bottom"/>
            <w:hideMark/>
          </w:tcPr>
          <w:p w14:paraId="6C3BEE5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2327FB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659F3F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3F1CAF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E05077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fmojaddidi@hotmail.com</w:t>
            </w:r>
          </w:p>
        </w:tc>
      </w:tr>
      <w:tr w:rsidR="00AE06A4" w:rsidRPr="006932CE" w14:paraId="15CCD908" w14:textId="77777777" w:rsidTr="006932CE">
        <w:trPr>
          <w:trHeight w:val="290"/>
        </w:trPr>
        <w:tc>
          <w:tcPr>
            <w:tcW w:w="2448" w:type="dxa"/>
            <w:shd w:val="clear" w:color="000000" w:fill="FFFFFF"/>
            <w:vAlign w:val="bottom"/>
            <w:hideMark/>
          </w:tcPr>
          <w:p w14:paraId="17E1B4A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lastRenderedPageBreak/>
              <w:t> </w:t>
            </w:r>
          </w:p>
        </w:tc>
        <w:tc>
          <w:tcPr>
            <w:tcW w:w="1440" w:type="dxa"/>
            <w:shd w:val="clear" w:color="000000" w:fill="FFFFFF"/>
            <w:hideMark/>
          </w:tcPr>
          <w:p w14:paraId="48DCD05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Frank Foster</w:t>
            </w:r>
          </w:p>
        </w:tc>
        <w:tc>
          <w:tcPr>
            <w:tcW w:w="1152" w:type="dxa"/>
            <w:shd w:val="clear" w:color="000000" w:fill="FFFFFF"/>
            <w:vAlign w:val="bottom"/>
            <w:hideMark/>
          </w:tcPr>
          <w:p w14:paraId="5A30CF9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D9828E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166BC8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D5A616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F5688D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FrankFoster32@comcast.net</w:t>
            </w:r>
          </w:p>
        </w:tc>
      </w:tr>
      <w:tr w:rsidR="00AE06A4" w:rsidRPr="006932CE" w14:paraId="213BB2C5" w14:textId="77777777" w:rsidTr="006932CE">
        <w:trPr>
          <w:trHeight w:val="290"/>
        </w:trPr>
        <w:tc>
          <w:tcPr>
            <w:tcW w:w="2448" w:type="dxa"/>
            <w:shd w:val="clear" w:color="000000" w:fill="FFFFFF"/>
            <w:vAlign w:val="bottom"/>
            <w:hideMark/>
          </w:tcPr>
          <w:p w14:paraId="6EAEC67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200DD2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Gloria Lockett</w:t>
            </w:r>
          </w:p>
        </w:tc>
        <w:tc>
          <w:tcPr>
            <w:tcW w:w="1152" w:type="dxa"/>
            <w:shd w:val="clear" w:color="000000" w:fill="FFFFFF"/>
            <w:vAlign w:val="bottom"/>
            <w:hideMark/>
          </w:tcPr>
          <w:p w14:paraId="36303EC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3E5924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9290E1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70EB55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1A509A4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glocktheone@aol.com </w:t>
            </w:r>
          </w:p>
        </w:tc>
      </w:tr>
      <w:tr w:rsidR="00AE06A4" w:rsidRPr="006932CE" w14:paraId="2D12F42A" w14:textId="77777777" w:rsidTr="006932CE">
        <w:trPr>
          <w:trHeight w:val="290"/>
        </w:trPr>
        <w:tc>
          <w:tcPr>
            <w:tcW w:w="2448" w:type="dxa"/>
            <w:shd w:val="clear" w:color="000000" w:fill="FFFFFF"/>
            <w:vAlign w:val="bottom"/>
            <w:hideMark/>
          </w:tcPr>
          <w:p w14:paraId="0A45F7A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93A6B1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Regina Guillory</w:t>
            </w:r>
          </w:p>
        </w:tc>
        <w:tc>
          <w:tcPr>
            <w:tcW w:w="1152" w:type="dxa"/>
            <w:shd w:val="clear" w:color="000000" w:fill="FFFFFF"/>
            <w:vAlign w:val="bottom"/>
            <w:hideMark/>
          </w:tcPr>
          <w:p w14:paraId="112BAF7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3F66A9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F63722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51F197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5208EC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guilloryrr@aol.com</w:t>
            </w:r>
          </w:p>
        </w:tc>
      </w:tr>
      <w:tr w:rsidR="00AE06A4" w:rsidRPr="006932CE" w14:paraId="6859DB72" w14:textId="77777777" w:rsidTr="006932CE">
        <w:trPr>
          <w:trHeight w:val="290"/>
        </w:trPr>
        <w:tc>
          <w:tcPr>
            <w:tcW w:w="2448" w:type="dxa"/>
            <w:shd w:val="clear" w:color="000000" w:fill="FFFFFF"/>
            <w:vAlign w:val="bottom"/>
            <w:hideMark/>
          </w:tcPr>
          <w:p w14:paraId="4B2DB0B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2E25FC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Gwen Foster</w:t>
            </w:r>
          </w:p>
        </w:tc>
        <w:tc>
          <w:tcPr>
            <w:tcW w:w="1152" w:type="dxa"/>
            <w:shd w:val="clear" w:color="000000" w:fill="FFFFFF"/>
            <w:vAlign w:val="bottom"/>
            <w:hideMark/>
          </w:tcPr>
          <w:p w14:paraId="3181780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EE6DF3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A0D203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4988C8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B55097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GwenFoster34@comcast.net</w:t>
            </w:r>
          </w:p>
        </w:tc>
      </w:tr>
      <w:tr w:rsidR="00AE06A4" w:rsidRPr="006932CE" w14:paraId="04C16372" w14:textId="77777777" w:rsidTr="006932CE">
        <w:trPr>
          <w:trHeight w:val="290"/>
        </w:trPr>
        <w:tc>
          <w:tcPr>
            <w:tcW w:w="2448" w:type="dxa"/>
            <w:shd w:val="clear" w:color="000000" w:fill="FFFFFF"/>
            <w:vAlign w:val="bottom"/>
            <w:hideMark/>
          </w:tcPr>
          <w:p w14:paraId="5A4498D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14A8C76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H Haley </w:t>
            </w:r>
          </w:p>
        </w:tc>
        <w:tc>
          <w:tcPr>
            <w:tcW w:w="1152" w:type="dxa"/>
            <w:shd w:val="clear" w:color="000000" w:fill="FFFFFF"/>
            <w:vAlign w:val="bottom"/>
            <w:hideMark/>
          </w:tcPr>
          <w:p w14:paraId="29F5821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A8CB2D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2B630C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2795AF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auto" w:fill="auto"/>
            <w:noWrap/>
            <w:vAlign w:val="bottom"/>
            <w:hideMark/>
          </w:tcPr>
          <w:p w14:paraId="34A3A36D" w14:textId="77777777" w:rsidR="00AE06A4" w:rsidRPr="006932CE" w:rsidRDefault="00AE06A4" w:rsidP="00AE06A4">
            <w:pPr>
              <w:rPr>
                <w:rFonts w:ascii="Arial Narrow" w:hAnsi="Arial Narrow" w:cs="Calibri"/>
                <w:color w:val="000000"/>
                <w:sz w:val="18"/>
                <w:szCs w:val="18"/>
              </w:rPr>
            </w:pPr>
            <w:r w:rsidRPr="006932CE">
              <w:rPr>
                <w:rFonts w:ascii="Arial Narrow" w:hAnsi="Arial Narrow" w:cs="Calibri"/>
                <w:color w:val="000000"/>
                <w:sz w:val="18"/>
                <w:szCs w:val="18"/>
              </w:rPr>
              <w:t>hhaley@westcoastcc.org</w:t>
            </w:r>
          </w:p>
        </w:tc>
      </w:tr>
      <w:tr w:rsidR="00AE06A4" w:rsidRPr="006932CE" w14:paraId="7886C8F3" w14:textId="77777777" w:rsidTr="006932CE">
        <w:trPr>
          <w:trHeight w:val="290"/>
        </w:trPr>
        <w:tc>
          <w:tcPr>
            <w:tcW w:w="2448" w:type="dxa"/>
            <w:shd w:val="clear" w:color="000000" w:fill="FFFFFF"/>
            <w:vAlign w:val="bottom"/>
            <w:hideMark/>
          </w:tcPr>
          <w:p w14:paraId="0A10AD8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CDE1F2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Jones, Horacio</w:t>
            </w:r>
          </w:p>
        </w:tc>
        <w:tc>
          <w:tcPr>
            <w:tcW w:w="1152" w:type="dxa"/>
            <w:shd w:val="clear" w:color="000000" w:fill="FFFFFF"/>
            <w:vAlign w:val="bottom"/>
            <w:hideMark/>
          </w:tcPr>
          <w:p w14:paraId="305F33A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F4E596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BC7967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2E3030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9F71FA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horacio.jones5@att.net</w:t>
            </w:r>
          </w:p>
        </w:tc>
      </w:tr>
      <w:tr w:rsidR="00AE06A4" w:rsidRPr="006932CE" w14:paraId="7B3ACC80" w14:textId="77777777" w:rsidTr="006932CE">
        <w:trPr>
          <w:trHeight w:val="290"/>
        </w:trPr>
        <w:tc>
          <w:tcPr>
            <w:tcW w:w="2448" w:type="dxa"/>
            <w:shd w:val="clear" w:color="000000" w:fill="FFFFFF"/>
            <w:vAlign w:val="bottom"/>
            <w:hideMark/>
          </w:tcPr>
          <w:p w14:paraId="65D7FD5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2A1F2EE7" w14:textId="77777777" w:rsidR="00AE06A4" w:rsidRPr="006932CE" w:rsidRDefault="003F7426" w:rsidP="00AE06A4">
            <w:pPr>
              <w:rPr>
                <w:rFonts w:ascii="Arial Narrow" w:hAnsi="Arial Narrow" w:cs="Arial"/>
                <w:sz w:val="18"/>
                <w:szCs w:val="18"/>
              </w:rPr>
            </w:pPr>
            <w:hyperlink r:id="rId62" w:history="1">
              <w:proofErr w:type="spellStart"/>
              <w:r w:rsidR="00AE06A4" w:rsidRPr="006932CE">
                <w:rPr>
                  <w:rFonts w:ascii="Arial Narrow" w:hAnsi="Arial Narrow" w:cs="Arial"/>
                  <w:sz w:val="18"/>
                  <w:szCs w:val="18"/>
                </w:rPr>
                <w:t>Stricklen</w:t>
              </w:r>
              <w:proofErr w:type="spellEnd"/>
              <w:r w:rsidR="00AE06A4" w:rsidRPr="006932CE">
                <w:rPr>
                  <w:rFonts w:ascii="Arial Narrow" w:hAnsi="Arial Narrow" w:cs="Arial"/>
                  <w:sz w:val="18"/>
                  <w:szCs w:val="18"/>
                </w:rPr>
                <w:t xml:space="preserve">, Harriet  </w:t>
              </w:r>
            </w:hyperlink>
          </w:p>
        </w:tc>
        <w:tc>
          <w:tcPr>
            <w:tcW w:w="1152" w:type="dxa"/>
            <w:shd w:val="clear" w:color="000000" w:fill="FFFFFF"/>
            <w:vAlign w:val="bottom"/>
            <w:hideMark/>
          </w:tcPr>
          <w:p w14:paraId="0957192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D6CC0B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029F44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48C88C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E681D5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hstricklen@altrian.co</w:t>
            </w:r>
          </w:p>
        </w:tc>
      </w:tr>
      <w:tr w:rsidR="00AE06A4" w:rsidRPr="006932CE" w14:paraId="02465E05" w14:textId="77777777" w:rsidTr="006932CE">
        <w:trPr>
          <w:trHeight w:val="290"/>
        </w:trPr>
        <w:tc>
          <w:tcPr>
            <w:tcW w:w="2448" w:type="dxa"/>
            <w:shd w:val="clear" w:color="000000" w:fill="FFFFFF"/>
            <w:vAlign w:val="bottom"/>
            <w:hideMark/>
          </w:tcPr>
          <w:p w14:paraId="19C43D5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18730429"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Jetaun</w:t>
            </w:r>
            <w:proofErr w:type="spellEnd"/>
            <w:r w:rsidRPr="006932CE">
              <w:rPr>
                <w:rFonts w:ascii="Arial Narrow" w:hAnsi="Arial Narrow" w:cs="Arial"/>
                <w:sz w:val="18"/>
                <w:szCs w:val="18"/>
              </w:rPr>
              <w:t xml:space="preserve"> Mills </w:t>
            </w:r>
          </w:p>
        </w:tc>
        <w:tc>
          <w:tcPr>
            <w:tcW w:w="1152" w:type="dxa"/>
            <w:shd w:val="clear" w:color="000000" w:fill="FFFFFF"/>
            <w:vAlign w:val="bottom"/>
            <w:hideMark/>
          </w:tcPr>
          <w:p w14:paraId="0F73578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6F1F6E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B9A482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8CF9FA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202D3B3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iamjetaun@gmail.com</w:t>
            </w:r>
          </w:p>
        </w:tc>
      </w:tr>
      <w:tr w:rsidR="00AE06A4" w:rsidRPr="006932CE" w14:paraId="775C0622" w14:textId="77777777" w:rsidTr="006932CE">
        <w:trPr>
          <w:trHeight w:val="290"/>
        </w:trPr>
        <w:tc>
          <w:tcPr>
            <w:tcW w:w="2448" w:type="dxa"/>
            <w:shd w:val="clear" w:color="000000" w:fill="FFFFFF"/>
            <w:vAlign w:val="bottom"/>
            <w:hideMark/>
          </w:tcPr>
          <w:p w14:paraId="6091848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99667BE"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Almaz</w:t>
            </w:r>
            <w:proofErr w:type="spellEnd"/>
            <w:r w:rsidRPr="006932CE">
              <w:rPr>
                <w:rFonts w:ascii="Arial Narrow" w:hAnsi="Arial Narrow" w:cs="Arial"/>
                <w:sz w:val="18"/>
                <w:szCs w:val="18"/>
              </w:rPr>
              <w:t xml:space="preserve"> </w:t>
            </w:r>
            <w:proofErr w:type="spellStart"/>
            <w:r w:rsidRPr="006932CE">
              <w:rPr>
                <w:rFonts w:ascii="Arial Narrow" w:hAnsi="Arial Narrow" w:cs="Arial"/>
                <w:sz w:val="18"/>
                <w:szCs w:val="18"/>
              </w:rPr>
              <w:t>Yoldigo</w:t>
            </w:r>
            <w:proofErr w:type="spellEnd"/>
          </w:p>
        </w:tc>
        <w:tc>
          <w:tcPr>
            <w:tcW w:w="1152" w:type="dxa"/>
            <w:shd w:val="clear" w:color="000000" w:fill="FFFFFF"/>
            <w:vAlign w:val="bottom"/>
            <w:hideMark/>
          </w:tcPr>
          <w:p w14:paraId="2A16CB0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778823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527952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A91BC9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13FD4C1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info.gcsinc@gmail.com</w:t>
            </w:r>
          </w:p>
        </w:tc>
      </w:tr>
      <w:tr w:rsidR="00AE06A4" w:rsidRPr="006932CE" w14:paraId="070987FB" w14:textId="77777777" w:rsidTr="006932CE">
        <w:trPr>
          <w:trHeight w:val="290"/>
        </w:trPr>
        <w:tc>
          <w:tcPr>
            <w:tcW w:w="2448" w:type="dxa"/>
            <w:shd w:val="clear" w:color="000000" w:fill="FFFFFF"/>
            <w:vAlign w:val="bottom"/>
            <w:hideMark/>
          </w:tcPr>
          <w:p w14:paraId="20643E0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0ABD61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GCEA</w:t>
            </w:r>
          </w:p>
        </w:tc>
        <w:tc>
          <w:tcPr>
            <w:tcW w:w="1152" w:type="dxa"/>
            <w:shd w:val="clear" w:color="000000" w:fill="FFFFFF"/>
            <w:vAlign w:val="bottom"/>
            <w:hideMark/>
          </w:tcPr>
          <w:p w14:paraId="1B4080B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4963F2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30172C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99C9A8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7DFFD6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info.gscinc@gmail.com</w:t>
            </w:r>
          </w:p>
        </w:tc>
      </w:tr>
      <w:tr w:rsidR="00AE06A4" w:rsidRPr="006932CE" w14:paraId="734FF8A5" w14:textId="77777777" w:rsidTr="006932CE">
        <w:trPr>
          <w:trHeight w:val="290"/>
        </w:trPr>
        <w:tc>
          <w:tcPr>
            <w:tcW w:w="2448" w:type="dxa"/>
            <w:shd w:val="clear" w:color="000000" w:fill="FFFFFF"/>
            <w:vAlign w:val="bottom"/>
            <w:hideMark/>
          </w:tcPr>
          <w:p w14:paraId="13B24BB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A0EEF9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Outlaw, </w:t>
            </w:r>
            <w:proofErr w:type="spellStart"/>
            <w:r w:rsidRPr="006932CE">
              <w:rPr>
                <w:rFonts w:ascii="Arial Narrow" w:hAnsi="Arial Narrow" w:cs="Arial"/>
                <w:sz w:val="18"/>
                <w:szCs w:val="18"/>
              </w:rPr>
              <w:t>Jaseon</w:t>
            </w:r>
            <w:proofErr w:type="spellEnd"/>
          </w:p>
        </w:tc>
        <w:tc>
          <w:tcPr>
            <w:tcW w:w="1152" w:type="dxa"/>
            <w:shd w:val="clear" w:color="000000" w:fill="FFFFFF"/>
            <w:vAlign w:val="bottom"/>
            <w:hideMark/>
          </w:tcPr>
          <w:p w14:paraId="6A0B2ED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A1152B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59EF11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D93416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5406AD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jaseonoutlaw@gmail.com</w:t>
            </w:r>
          </w:p>
        </w:tc>
      </w:tr>
      <w:tr w:rsidR="00AE06A4" w:rsidRPr="006932CE" w14:paraId="32ECF036" w14:textId="77777777" w:rsidTr="006932CE">
        <w:trPr>
          <w:trHeight w:val="290"/>
        </w:trPr>
        <w:tc>
          <w:tcPr>
            <w:tcW w:w="2448" w:type="dxa"/>
            <w:shd w:val="clear" w:color="000000" w:fill="FFFFFF"/>
            <w:vAlign w:val="bottom"/>
            <w:hideMark/>
          </w:tcPr>
          <w:p w14:paraId="5E02CEC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2CC34D1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Henderson, Jason</w:t>
            </w:r>
          </w:p>
        </w:tc>
        <w:tc>
          <w:tcPr>
            <w:tcW w:w="1152" w:type="dxa"/>
            <w:shd w:val="clear" w:color="000000" w:fill="FFFFFF"/>
            <w:vAlign w:val="bottom"/>
            <w:hideMark/>
          </w:tcPr>
          <w:p w14:paraId="5B70FF9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909F8F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EA186B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5B9993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C375CB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jbhrefuge@comcast.net</w:t>
            </w:r>
          </w:p>
        </w:tc>
      </w:tr>
      <w:tr w:rsidR="00AE06A4" w:rsidRPr="006932CE" w14:paraId="339E6EDF" w14:textId="77777777" w:rsidTr="006932CE">
        <w:trPr>
          <w:trHeight w:val="290"/>
        </w:trPr>
        <w:tc>
          <w:tcPr>
            <w:tcW w:w="2448" w:type="dxa"/>
            <w:shd w:val="clear" w:color="000000" w:fill="FFFFFF"/>
            <w:vAlign w:val="bottom"/>
            <w:hideMark/>
          </w:tcPr>
          <w:p w14:paraId="46C81AA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5B2C2F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Hazen, John</w:t>
            </w:r>
          </w:p>
        </w:tc>
        <w:tc>
          <w:tcPr>
            <w:tcW w:w="1152" w:type="dxa"/>
            <w:shd w:val="clear" w:color="000000" w:fill="FFFFFF"/>
            <w:vAlign w:val="bottom"/>
            <w:hideMark/>
          </w:tcPr>
          <w:p w14:paraId="35ED8EB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587C86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52123A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36111D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DF60EB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jellhazen@gmail.com</w:t>
            </w:r>
          </w:p>
        </w:tc>
      </w:tr>
      <w:tr w:rsidR="00AE06A4" w:rsidRPr="006932CE" w14:paraId="524AFF15" w14:textId="77777777" w:rsidTr="006932CE">
        <w:trPr>
          <w:trHeight w:val="290"/>
        </w:trPr>
        <w:tc>
          <w:tcPr>
            <w:tcW w:w="2448" w:type="dxa"/>
            <w:shd w:val="clear" w:color="000000" w:fill="FFFFFF"/>
            <w:vAlign w:val="bottom"/>
            <w:hideMark/>
          </w:tcPr>
          <w:p w14:paraId="6010414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AA5C3B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Cardenas, Jen</w:t>
            </w:r>
          </w:p>
        </w:tc>
        <w:tc>
          <w:tcPr>
            <w:tcW w:w="1152" w:type="dxa"/>
            <w:shd w:val="clear" w:color="000000" w:fill="FFFFFF"/>
            <w:vAlign w:val="bottom"/>
            <w:hideMark/>
          </w:tcPr>
          <w:p w14:paraId="745346A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9C9A34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78A6A9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426C28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E01489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jen@cardenasgroup.org</w:t>
            </w:r>
          </w:p>
        </w:tc>
      </w:tr>
      <w:tr w:rsidR="00AE06A4" w:rsidRPr="006932CE" w14:paraId="1D921318" w14:textId="77777777" w:rsidTr="006932CE">
        <w:trPr>
          <w:trHeight w:val="290"/>
        </w:trPr>
        <w:tc>
          <w:tcPr>
            <w:tcW w:w="2448" w:type="dxa"/>
            <w:shd w:val="clear" w:color="000000" w:fill="FFFFFF"/>
            <w:vAlign w:val="bottom"/>
            <w:hideMark/>
          </w:tcPr>
          <w:p w14:paraId="222898E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A7DB7D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Olsen, JJ</w:t>
            </w:r>
          </w:p>
        </w:tc>
        <w:tc>
          <w:tcPr>
            <w:tcW w:w="1152" w:type="dxa"/>
            <w:shd w:val="clear" w:color="000000" w:fill="FFFFFF"/>
            <w:vAlign w:val="bottom"/>
            <w:hideMark/>
          </w:tcPr>
          <w:p w14:paraId="1401C31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2A60DF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7738B6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6B90A1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3C4523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jjo522@aol.com</w:t>
            </w:r>
          </w:p>
        </w:tc>
      </w:tr>
      <w:tr w:rsidR="00AE06A4" w:rsidRPr="006932CE" w14:paraId="54C55D49" w14:textId="77777777" w:rsidTr="006932CE">
        <w:trPr>
          <w:trHeight w:val="290"/>
        </w:trPr>
        <w:tc>
          <w:tcPr>
            <w:tcW w:w="2448" w:type="dxa"/>
            <w:shd w:val="clear" w:color="000000" w:fill="FFFFFF"/>
            <w:vAlign w:val="bottom"/>
            <w:hideMark/>
          </w:tcPr>
          <w:p w14:paraId="07F34BC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1BAEAC6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1719554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1E90E1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4CE298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41CCB9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FBBDAC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JLandsittel@aol.com</w:t>
            </w:r>
          </w:p>
        </w:tc>
      </w:tr>
      <w:tr w:rsidR="00AE06A4" w:rsidRPr="006932CE" w14:paraId="1F31C07C" w14:textId="77777777" w:rsidTr="006932CE">
        <w:trPr>
          <w:trHeight w:val="290"/>
        </w:trPr>
        <w:tc>
          <w:tcPr>
            <w:tcW w:w="2448" w:type="dxa"/>
            <w:shd w:val="clear" w:color="000000" w:fill="FFFFFF"/>
            <w:vAlign w:val="bottom"/>
            <w:hideMark/>
          </w:tcPr>
          <w:p w14:paraId="3298948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2288000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Newell, Jason</w:t>
            </w:r>
          </w:p>
        </w:tc>
        <w:tc>
          <w:tcPr>
            <w:tcW w:w="1152" w:type="dxa"/>
            <w:shd w:val="clear" w:color="000000" w:fill="FFFFFF"/>
            <w:vAlign w:val="bottom"/>
            <w:hideMark/>
          </w:tcPr>
          <w:p w14:paraId="5675CA5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FE0FFA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5BC16B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BC01FC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48F0EA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jnucreater@yahoo.com</w:t>
            </w:r>
          </w:p>
        </w:tc>
      </w:tr>
      <w:tr w:rsidR="00AE06A4" w:rsidRPr="006932CE" w14:paraId="0E9BE85B" w14:textId="77777777" w:rsidTr="006932CE">
        <w:trPr>
          <w:trHeight w:val="290"/>
        </w:trPr>
        <w:tc>
          <w:tcPr>
            <w:tcW w:w="2448" w:type="dxa"/>
            <w:shd w:val="clear" w:color="000000" w:fill="FFFFFF"/>
            <w:vAlign w:val="bottom"/>
            <w:hideMark/>
          </w:tcPr>
          <w:p w14:paraId="52B2282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17BAD7C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Anderson, Joe</w:t>
            </w:r>
          </w:p>
        </w:tc>
        <w:tc>
          <w:tcPr>
            <w:tcW w:w="1152" w:type="dxa"/>
            <w:shd w:val="clear" w:color="000000" w:fill="FFFFFF"/>
            <w:vAlign w:val="bottom"/>
            <w:hideMark/>
          </w:tcPr>
          <w:p w14:paraId="75F4B9F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88E4BC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5FE33F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41C4B5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C82524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joeanderson49@gmail.com</w:t>
            </w:r>
          </w:p>
        </w:tc>
      </w:tr>
      <w:tr w:rsidR="00AE06A4" w:rsidRPr="006932CE" w14:paraId="49D6F5A6" w14:textId="77777777" w:rsidTr="006932CE">
        <w:trPr>
          <w:trHeight w:val="290"/>
        </w:trPr>
        <w:tc>
          <w:tcPr>
            <w:tcW w:w="2448" w:type="dxa"/>
            <w:shd w:val="clear" w:color="000000" w:fill="FFFFFF"/>
            <w:vAlign w:val="bottom"/>
            <w:hideMark/>
          </w:tcPr>
          <w:p w14:paraId="0E2DAE1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97DA48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Sikand, </w:t>
            </w:r>
            <w:proofErr w:type="spellStart"/>
            <w:r w:rsidRPr="006932CE">
              <w:rPr>
                <w:rFonts w:ascii="Arial Narrow" w:hAnsi="Arial Narrow" w:cs="Arial"/>
                <w:sz w:val="18"/>
                <w:szCs w:val="18"/>
              </w:rPr>
              <w:t>Joty</w:t>
            </w:r>
            <w:proofErr w:type="spellEnd"/>
          </w:p>
        </w:tc>
        <w:tc>
          <w:tcPr>
            <w:tcW w:w="1152" w:type="dxa"/>
            <w:shd w:val="clear" w:color="000000" w:fill="FFFFFF"/>
            <w:vAlign w:val="bottom"/>
            <w:hideMark/>
          </w:tcPr>
          <w:p w14:paraId="341E34B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5D8867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EAAD84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B38B26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91FF3C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jotysikand@aol.com</w:t>
            </w:r>
          </w:p>
        </w:tc>
      </w:tr>
      <w:tr w:rsidR="00AE06A4" w:rsidRPr="006932CE" w14:paraId="45365E7E" w14:textId="77777777" w:rsidTr="006932CE">
        <w:trPr>
          <w:trHeight w:val="290"/>
        </w:trPr>
        <w:tc>
          <w:tcPr>
            <w:tcW w:w="2448" w:type="dxa"/>
            <w:shd w:val="clear" w:color="000000" w:fill="FFFFFF"/>
            <w:vAlign w:val="bottom"/>
            <w:hideMark/>
          </w:tcPr>
          <w:p w14:paraId="569AC68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ABF387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Rogers, Jim</w:t>
            </w:r>
          </w:p>
        </w:tc>
        <w:tc>
          <w:tcPr>
            <w:tcW w:w="1152" w:type="dxa"/>
            <w:shd w:val="clear" w:color="000000" w:fill="FFFFFF"/>
            <w:vAlign w:val="bottom"/>
            <w:hideMark/>
          </w:tcPr>
          <w:p w14:paraId="64E5AD4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A366A2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492DAF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0E81C0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388767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jrogers670@aol.com</w:t>
            </w:r>
          </w:p>
        </w:tc>
      </w:tr>
      <w:tr w:rsidR="00AE06A4" w:rsidRPr="006932CE" w14:paraId="5B4299AD" w14:textId="77777777" w:rsidTr="006932CE">
        <w:trPr>
          <w:trHeight w:val="290"/>
        </w:trPr>
        <w:tc>
          <w:tcPr>
            <w:tcW w:w="2448" w:type="dxa"/>
            <w:shd w:val="clear" w:color="000000" w:fill="FFFFFF"/>
            <w:vAlign w:val="bottom"/>
            <w:hideMark/>
          </w:tcPr>
          <w:p w14:paraId="51D3F3B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B3AB66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Gonzalez, Juan</w:t>
            </w:r>
          </w:p>
        </w:tc>
        <w:tc>
          <w:tcPr>
            <w:tcW w:w="1152" w:type="dxa"/>
            <w:shd w:val="clear" w:color="000000" w:fill="FFFFFF"/>
            <w:vAlign w:val="bottom"/>
            <w:hideMark/>
          </w:tcPr>
          <w:p w14:paraId="2674B3B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61E1CB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C41422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E945EB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D0245F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juanbernardog@gmail.com</w:t>
            </w:r>
          </w:p>
        </w:tc>
      </w:tr>
      <w:tr w:rsidR="00AE06A4" w:rsidRPr="006932CE" w14:paraId="2E2A4F27" w14:textId="77777777" w:rsidTr="006932CE">
        <w:trPr>
          <w:trHeight w:val="290"/>
        </w:trPr>
        <w:tc>
          <w:tcPr>
            <w:tcW w:w="2448" w:type="dxa"/>
            <w:shd w:val="clear" w:color="000000" w:fill="FFFFFF"/>
            <w:vAlign w:val="bottom"/>
            <w:hideMark/>
          </w:tcPr>
          <w:p w14:paraId="250E5B6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2D4C12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2701D28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BF5453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B6D9BE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7030B5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AD5FBD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julienavarro@comcast.net</w:t>
            </w:r>
          </w:p>
        </w:tc>
      </w:tr>
      <w:tr w:rsidR="00AE06A4" w:rsidRPr="006932CE" w14:paraId="2B6E80EB" w14:textId="77777777" w:rsidTr="006932CE">
        <w:trPr>
          <w:trHeight w:val="290"/>
        </w:trPr>
        <w:tc>
          <w:tcPr>
            <w:tcW w:w="2448" w:type="dxa"/>
            <w:shd w:val="clear" w:color="000000" w:fill="FFFFFF"/>
            <w:vAlign w:val="bottom"/>
            <w:hideMark/>
          </w:tcPr>
          <w:p w14:paraId="282B56E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21B267B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5441920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28ADE8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48769F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9F8CD8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8F148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Kasie1828@hotmail.com</w:t>
            </w:r>
          </w:p>
        </w:tc>
      </w:tr>
      <w:tr w:rsidR="00AE06A4" w:rsidRPr="006932CE" w14:paraId="2F301693" w14:textId="77777777" w:rsidTr="006932CE">
        <w:trPr>
          <w:trHeight w:val="290"/>
        </w:trPr>
        <w:tc>
          <w:tcPr>
            <w:tcW w:w="2448" w:type="dxa"/>
            <w:shd w:val="clear" w:color="000000" w:fill="FFFFFF"/>
            <w:vAlign w:val="bottom"/>
            <w:hideMark/>
          </w:tcPr>
          <w:p w14:paraId="495488E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B1484A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Wadsworth, Kate</w:t>
            </w:r>
          </w:p>
        </w:tc>
        <w:tc>
          <w:tcPr>
            <w:tcW w:w="1152" w:type="dxa"/>
            <w:shd w:val="clear" w:color="000000" w:fill="FFFFFF"/>
            <w:vAlign w:val="bottom"/>
            <w:hideMark/>
          </w:tcPr>
          <w:p w14:paraId="6D31846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FB17B2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6CE33E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FA9E94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4662F4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katewadsworth7@gmail.com</w:t>
            </w:r>
          </w:p>
        </w:tc>
      </w:tr>
      <w:tr w:rsidR="00AE06A4" w:rsidRPr="006932CE" w14:paraId="74CE25A4" w14:textId="77777777" w:rsidTr="006932CE">
        <w:trPr>
          <w:trHeight w:val="290"/>
        </w:trPr>
        <w:tc>
          <w:tcPr>
            <w:tcW w:w="2448" w:type="dxa"/>
            <w:shd w:val="clear" w:color="000000" w:fill="FFFFFF"/>
            <w:vAlign w:val="bottom"/>
            <w:hideMark/>
          </w:tcPr>
          <w:p w14:paraId="62DEDB3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1A8BE62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040A447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8F11CD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4ED146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6340C7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5CEACF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kzatkin@aol.com</w:t>
            </w:r>
          </w:p>
        </w:tc>
      </w:tr>
      <w:tr w:rsidR="00AE06A4" w:rsidRPr="006932CE" w14:paraId="58C0F781" w14:textId="77777777" w:rsidTr="006932CE">
        <w:trPr>
          <w:trHeight w:val="290"/>
        </w:trPr>
        <w:tc>
          <w:tcPr>
            <w:tcW w:w="2448" w:type="dxa"/>
            <w:shd w:val="clear" w:color="000000" w:fill="FFFFFF"/>
            <w:vAlign w:val="bottom"/>
            <w:hideMark/>
          </w:tcPr>
          <w:p w14:paraId="2387015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vAlign w:val="bottom"/>
            <w:hideMark/>
          </w:tcPr>
          <w:p w14:paraId="0D4B045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11F2CEC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AF4941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3E14B3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50F13D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E78BB9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laysha@gmail.com</w:t>
            </w:r>
          </w:p>
        </w:tc>
      </w:tr>
      <w:tr w:rsidR="00AE06A4" w:rsidRPr="006932CE" w14:paraId="7D1CAC62" w14:textId="77777777" w:rsidTr="006932CE">
        <w:trPr>
          <w:trHeight w:val="400"/>
        </w:trPr>
        <w:tc>
          <w:tcPr>
            <w:tcW w:w="2448" w:type="dxa"/>
            <w:shd w:val="clear" w:color="000000" w:fill="FFFFFF"/>
            <w:vAlign w:val="bottom"/>
            <w:hideMark/>
          </w:tcPr>
          <w:p w14:paraId="7DE3E86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2B58924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Lumpkins, La </w:t>
            </w:r>
            <w:proofErr w:type="spellStart"/>
            <w:r w:rsidRPr="006932CE">
              <w:rPr>
                <w:rFonts w:ascii="Arial Narrow" w:hAnsi="Arial Narrow" w:cs="Arial"/>
                <w:sz w:val="18"/>
                <w:szCs w:val="18"/>
              </w:rPr>
              <w:t>Tronda</w:t>
            </w:r>
            <w:proofErr w:type="spellEnd"/>
            <w:r w:rsidRPr="006932CE">
              <w:rPr>
                <w:rFonts w:ascii="Arial Narrow" w:hAnsi="Arial Narrow" w:cs="Arial"/>
                <w:sz w:val="18"/>
                <w:szCs w:val="18"/>
              </w:rPr>
              <w:t xml:space="preserve"> - PPYS</w:t>
            </w:r>
          </w:p>
        </w:tc>
        <w:tc>
          <w:tcPr>
            <w:tcW w:w="1152" w:type="dxa"/>
            <w:shd w:val="clear" w:color="000000" w:fill="FFFFFF"/>
            <w:vAlign w:val="bottom"/>
            <w:hideMark/>
          </w:tcPr>
          <w:p w14:paraId="7FEFE72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182F88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885A34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9D55F7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9BB2F9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llumpkins@sbcglobal.net</w:t>
            </w:r>
          </w:p>
        </w:tc>
      </w:tr>
      <w:tr w:rsidR="00AE06A4" w:rsidRPr="006932CE" w14:paraId="2DF6A2F5" w14:textId="77777777" w:rsidTr="006932CE">
        <w:trPr>
          <w:trHeight w:val="290"/>
        </w:trPr>
        <w:tc>
          <w:tcPr>
            <w:tcW w:w="2448" w:type="dxa"/>
            <w:shd w:val="clear" w:color="000000" w:fill="FFFFFF"/>
            <w:vAlign w:val="bottom"/>
            <w:hideMark/>
          </w:tcPr>
          <w:p w14:paraId="500E1C3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85D6A7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 Murphy Foster</w:t>
            </w:r>
          </w:p>
        </w:tc>
        <w:tc>
          <w:tcPr>
            <w:tcW w:w="1152" w:type="dxa"/>
            <w:shd w:val="clear" w:color="000000" w:fill="FFFFFF"/>
            <w:vAlign w:val="bottom"/>
            <w:hideMark/>
          </w:tcPr>
          <w:p w14:paraId="42CADE3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BBC465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0E3475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A34458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25CD22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lmurphyfoster@yahoo.com</w:t>
            </w:r>
          </w:p>
        </w:tc>
      </w:tr>
      <w:tr w:rsidR="00AE06A4" w:rsidRPr="006932CE" w14:paraId="102FF283" w14:textId="77777777" w:rsidTr="006932CE">
        <w:trPr>
          <w:trHeight w:val="290"/>
        </w:trPr>
        <w:tc>
          <w:tcPr>
            <w:tcW w:w="2448" w:type="dxa"/>
            <w:shd w:val="clear" w:color="000000" w:fill="FFFFFF"/>
            <w:vAlign w:val="bottom"/>
            <w:hideMark/>
          </w:tcPr>
          <w:p w14:paraId="69D6541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E65496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6EBD5EB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1E66C3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FD2519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29034E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14ADDE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lopez186@sbcglobal.net</w:t>
            </w:r>
          </w:p>
        </w:tc>
      </w:tr>
      <w:tr w:rsidR="00AE06A4" w:rsidRPr="006932CE" w14:paraId="1C6EC823" w14:textId="77777777" w:rsidTr="006932CE">
        <w:trPr>
          <w:trHeight w:val="290"/>
        </w:trPr>
        <w:tc>
          <w:tcPr>
            <w:tcW w:w="2448" w:type="dxa"/>
            <w:shd w:val="clear" w:color="000000" w:fill="FFFFFF"/>
            <w:vAlign w:val="bottom"/>
            <w:hideMark/>
          </w:tcPr>
          <w:p w14:paraId="1A774E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E02C69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Matthews, Rebeca</w:t>
            </w:r>
          </w:p>
        </w:tc>
        <w:tc>
          <w:tcPr>
            <w:tcW w:w="1152" w:type="dxa"/>
            <w:shd w:val="clear" w:color="000000" w:fill="FFFFFF"/>
            <w:vAlign w:val="bottom"/>
            <w:hideMark/>
          </w:tcPr>
          <w:p w14:paraId="7B89960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84D581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A396A8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7B9C1A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C45CA4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lovecentercdc@gmail.com</w:t>
            </w:r>
          </w:p>
        </w:tc>
      </w:tr>
      <w:tr w:rsidR="00AE06A4" w:rsidRPr="006932CE" w14:paraId="4F390163" w14:textId="77777777" w:rsidTr="006932CE">
        <w:trPr>
          <w:trHeight w:val="290"/>
        </w:trPr>
        <w:tc>
          <w:tcPr>
            <w:tcW w:w="2448" w:type="dxa"/>
            <w:shd w:val="clear" w:color="000000" w:fill="FFFFFF"/>
            <w:vAlign w:val="bottom"/>
            <w:hideMark/>
          </w:tcPr>
          <w:p w14:paraId="6100AA6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7194FF8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Ramus, Linda</w:t>
            </w:r>
          </w:p>
        </w:tc>
        <w:tc>
          <w:tcPr>
            <w:tcW w:w="1152" w:type="dxa"/>
            <w:shd w:val="clear" w:color="000000" w:fill="FFFFFF"/>
            <w:vAlign w:val="bottom"/>
            <w:hideMark/>
          </w:tcPr>
          <w:p w14:paraId="7C1C22B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E6D326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E347F5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F066DE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4B3C27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lramus1995@sbcglobal.net</w:t>
            </w:r>
          </w:p>
        </w:tc>
      </w:tr>
      <w:tr w:rsidR="00AE06A4" w:rsidRPr="006932CE" w14:paraId="59A1174A" w14:textId="77777777" w:rsidTr="006932CE">
        <w:trPr>
          <w:trHeight w:val="290"/>
        </w:trPr>
        <w:tc>
          <w:tcPr>
            <w:tcW w:w="2448" w:type="dxa"/>
            <w:shd w:val="clear" w:color="000000" w:fill="FFFFFF"/>
            <w:vAlign w:val="bottom"/>
            <w:hideMark/>
          </w:tcPr>
          <w:p w14:paraId="58F713D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19C1405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25CE925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0D0DEB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7FBB99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F0AA8E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6FF425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lumeh2@yahoo.com</w:t>
            </w:r>
          </w:p>
        </w:tc>
      </w:tr>
      <w:tr w:rsidR="00AE06A4" w:rsidRPr="006932CE" w14:paraId="49D5350B" w14:textId="77777777" w:rsidTr="006932CE">
        <w:trPr>
          <w:trHeight w:val="290"/>
        </w:trPr>
        <w:tc>
          <w:tcPr>
            <w:tcW w:w="2448" w:type="dxa"/>
            <w:shd w:val="clear" w:color="000000" w:fill="FFFFFF"/>
            <w:vAlign w:val="bottom"/>
            <w:hideMark/>
          </w:tcPr>
          <w:p w14:paraId="14074C4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7704E8F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Jones, Luvenia</w:t>
            </w:r>
          </w:p>
        </w:tc>
        <w:tc>
          <w:tcPr>
            <w:tcW w:w="1152" w:type="dxa"/>
            <w:shd w:val="clear" w:color="000000" w:fill="FFFFFF"/>
            <w:vAlign w:val="bottom"/>
            <w:hideMark/>
          </w:tcPr>
          <w:p w14:paraId="126A7B5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A0B6FA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3C6735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F42BF9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EBDFE6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luvenia-jones@att.net</w:t>
            </w:r>
          </w:p>
        </w:tc>
      </w:tr>
      <w:tr w:rsidR="00AE06A4" w:rsidRPr="006932CE" w14:paraId="39C6F699" w14:textId="77777777" w:rsidTr="006932CE">
        <w:trPr>
          <w:trHeight w:val="290"/>
        </w:trPr>
        <w:tc>
          <w:tcPr>
            <w:tcW w:w="2448" w:type="dxa"/>
            <w:shd w:val="clear" w:color="000000" w:fill="FFFFFF"/>
            <w:vAlign w:val="bottom"/>
            <w:hideMark/>
          </w:tcPr>
          <w:p w14:paraId="1360C45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259BD5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Stewart, Linda</w:t>
            </w:r>
          </w:p>
        </w:tc>
        <w:tc>
          <w:tcPr>
            <w:tcW w:w="1152" w:type="dxa"/>
            <w:shd w:val="clear" w:color="000000" w:fill="FFFFFF"/>
            <w:vAlign w:val="bottom"/>
            <w:hideMark/>
          </w:tcPr>
          <w:p w14:paraId="47C163C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11CE94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D2F78C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138640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B6200D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magnoliahouse94560@sbcglobal.net</w:t>
            </w:r>
          </w:p>
        </w:tc>
      </w:tr>
      <w:tr w:rsidR="00AE06A4" w:rsidRPr="006932CE" w14:paraId="10ADF990" w14:textId="77777777" w:rsidTr="006932CE">
        <w:trPr>
          <w:trHeight w:val="290"/>
        </w:trPr>
        <w:tc>
          <w:tcPr>
            <w:tcW w:w="2448" w:type="dxa"/>
            <w:shd w:val="clear" w:color="000000" w:fill="FFFFFF"/>
            <w:vAlign w:val="bottom"/>
            <w:hideMark/>
          </w:tcPr>
          <w:p w14:paraId="20EF11C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E8A53C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6BBD4B5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7FF419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683E55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D02303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8019B4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maiamck@aol.com</w:t>
            </w:r>
          </w:p>
        </w:tc>
      </w:tr>
      <w:tr w:rsidR="00AE06A4" w:rsidRPr="006932CE" w14:paraId="14B779D4" w14:textId="77777777" w:rsidTr="006932CE">
        <w:trPr>
          <w:trHeight w:val="290"/>
        </w:trPr>
        <w:tc>
          <w:tcPr>
            <w:tcW w:w="2448" w:type="dxa"/>
            <w:shd w:val="clear" w:color="000000" w:fill="FFFFFF"/>
            <w:vAlign w:val="bottom"/>
            <w:hideMark/>
          </w:tcPr>
          <w:p w14:paraId="7D4BC0D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E319C1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Berry, Makenna</w:t>
            </w:r>
          </w:p>
        </w:tc>
        <w:tc>
          <w:tcPr>
            <w:tcW w:w="1152" w:type="dxa"/>
            <w:shd w:val="clear" w:color="000000" w:fill="FFFFFF"/>
            <w:vAlign w:val="bottom"/>
            <w:hideMark/>
          </w:tcPr>
          <w:p w14:paraId="303D3F9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8BCA67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84C238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BFC30F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4EF204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makennanb@gmail.com</w:t>
            </w:r>
          </w:p>
        </w:tc>
      </w:tr>
      <w:tr w:rsidR="00AE06A4" w:rsidRPr="006932CE" w14:paraId="5D54CFBD" w14:textId="77777777" w:rsidTr="006932CE">
        <w:trPr>
          <w:trHeight w:val="290"/>
        </w:trPr>
        <w:tc>
          <w:tcPr>
            <w:tcW w:w="2448" w:type="dxa"/>
            <w:shd w:val="clear" w:color="000000" w:fill="FFFFFF"/>
            <w:vAlign w:val="bottom"/>
            <w:hideMark/>
          </w:tcPr>
          <w:p w14:paraId="5DC968B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vAlign w:val="bottom"/>
            <w:hideMark/>
          </w:tcPr>
          <w:p w14:paraId="12C254B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443911C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C6CC21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35E8CF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D5220A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2BB0FA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mamamateo1@aol.com</w:t>
            </w:r>
          </w:p>
        </w:tc>
      </w:tr>
      <w:tr w:rsidR="00AE06A4" w:rsidRPr="006932CE" w14:paraId="7045B566" w14:textId="77777777" w:rsidTr="006932CE">
        <w:trPr>
          <w:trHeight w:val="290"/>
        </w:trPr>
        <w:tc>
          <w:tcPr>
            <w:tcW w:w="2448" w:type="dxa"/>
            <w:shd w:val="clear" w:color="000000" w:fill="FFFFFF"/>
            <w:vAlign w:val="bottom"/>
            <w:hideMark/>
          </w:tcPr>
          <w:p w14:paraId="19B25D7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AB8FDA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55E8559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D29A00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0EE3D7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EB9965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0C853D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margotjulia@yahoo.com</w:t>
            </w:r>
          </w:p>
        </w:tc>
      </w:tr>
      <w:tr w:rsidR="00AE06A4" w:rsidRPr="006932CE" w14:paraId="1995831F" w14:textId="77777777" w:rsidTr="006932CE">
        <w:trPr>
          <w:trHeight w:val="290"/>
        </w:trPr>
        <w:tc>
          <w:tcPr>
            <w:tcW w:w="2448" w:type="dxa"/>
            <w:shd w:val="clear" w:color="000000" w:fill="FFFFFF"/>
            <w:vAlign w:val="bottom"/>
            <w:hideMark/>
          </w:tcPr>
          <w:p w14:paraId="3D4CF6C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CA3F95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Riddle, Maria Elena</w:t>
            </w:r>
          </w:p>
        </w:tc>
        <w:tc>
          <w:tcPr>
            <w:tcW w:w="1152" w:type="dxa"/>
            <w:shd w:val="clear" w:color="000000" w:fill="FFFFFF"/>
            <w:vAlign w:val="bottom"/>
            <w:hideMark/>
          </w:tcPr>
          <w:p w14:paraId="49A1A8F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9DCF40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C8BD0D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AD7CFC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744BC37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mariaelenariddle@gmail.com</w:t>
            </w:r>
          </w:p>
        </w:tc>
      </w:tr>
      <w:tr w:rsidR="00AE06A4" w:rsidRPr="006932CE" w14:paraId="360D6D1D" w14:textId="77777777" w:rsidTr="006932CE">
        <w:trPr>
          <w:trHeight w:val="290"/>
        </w:trPr>
        <w:tc>
          <w:tcPr>
            <w:tcW w:w="2448" w:type="dxa"/>
            <w:shd w:val="clear" w:color="000000" w:fill="FFFFFF"/>
            <w:vAlign w:val="bottom"/>
            <w:hideMark/>
          </w:tcPr>
          <w:p w14:paraId="17D3F13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8DA74B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2FBD971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759D65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C80E66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812ED1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91F04F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marilynhar@aol.com</w:t>
            </w:r>
          </w:p>
        </w:tc>
      </w:tr>
      <w:tr w:rsidR="00AE06A4" w:rsidRPr="006932CE" w14:paraId="7753AD95" w14:textId="77777777" w:rsidTr="006932CE">
        <w:trPr>
          <w:trHeight w:val="290"/>
        </w:trPr>
        <w:tc>
          <w:tcPr>
            <w:tcW w:w="2448" w:type="dxa"/>
            <w:shd w:val="clear" w:color="000000" w:fill="FFFFFF"/>
            <w:vAlign w:val="bottom"/>
            <w:hideMark/>
          </w:tcPr>
          <w:p w14:paraId="3C1FCA2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2A9BF59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3C2A7D0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50A313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30F822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5018E6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7BFE22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mayengd@aol.com</w:t>
            </w:r>
          </w:p>
        </w:tc>
      </w:tr>
      <w:tr w:rsidR="00AE06A4" w:rsidRPr="006932CE" w14:paraId="353D4FC4" w14:textId="77777777" w:rsidTr="006932CE">
        <w:trPr>
          <w:trHeight w:val="290"/>
        </w:trPr>
        <w:tc>
          <w:tcPr>
            <w:tcW w:w="2448" w:type="dxa"/>
            <w:shd w:val="clear" w:color="000000" w:fill="FFFFFF"/>
            <w:vAlign w:val="bottom"/>
            <w:hideMark/>
          </w:tcPr>
          <w:p w14:paraId="60372EE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lastRenderedPageBreak/>
              <w:t> </w:t>
            </w:r>
          </w:p>
        </w:tc>
        <w:tc>
          <w:tcPr>
            <w:tcW w:w="1440" w:type="dxa"/>
            <w:shd w:val="clear" w:color="000000" w:fill="FFFFFF"/>
            <w:hideMark/>
          </w:tcPr>
          <w:p w14:paraId="400F44D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24D0955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0FD1A8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8EF2ED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AE4D5B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7E848C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mbphd@comcast.net</w:t>
            </w:r>
          </w:p>
        </w:tc>
      </w:tr>
      <w:tr w:rsidR="00AE06A4" w:rsidRPr="006932CE" w14:paraId="20DBFC3A" w14:textId="77777777" w:rsidTr="006932CE">
        <w:trPr>
          <w:trHeight w:val="290"/>
        </w:trPr>
        <w:tc>
          <w:tcPr>
            <w:tcW w:w="2448" w:type="dxa"/>
            <w:shd w:val="clear" w:color="000000" w:fill="FFFFFF"/>
            <w:vAlign w:val="bottom"/>
            <w:hideMark/>
          </w:tcPr>
          <w:p w14:paraId="0C29D8A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C68B52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Cross, </w:t>
            </w:r>
            <w:proofErr w:type="spellStart"/>
            <w:r w:rsidRPr="006932CE">
              <w:rPr>
                <w:rFonts w:ascii="Arial Narrow" w:hAnsi="Arial Narrow" w:cs="Arial"/>
                <w:sz w:val="18"/>
                <w:szCs w:val="18"/>
              </w:rPr>
              <w:t>Montie</w:t>
            </w:r>
            <w:proofErr w:type="spellEnd"/>
          </w:p>
        </w:tc>
        <w:tc>
          <w:tcPr>
            <w:tcW w:w="1152" w:type="dxa"/>
            <w:shd w:val="clear" w:color="000000" w:fill="FFFFFF"/>
            <w:vAlign w:val="bottom"/>
            <w:hideMark/>
          </w:tcPr>
          <w:p w14:paraId="17FADED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E434B4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6AC8C1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487DE6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B6C9D5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Mcross52@sbcglobal.net</w:t>
            </w:r>
          </w:p>
        </w:tc>
      </w:tr>
      <w:tr w:rsidR="00AE06A4" w:rsidRPr="006932CE" w14:paraId="6A041C7B" w14:textId="77777777" w:rsidTr="006932CE">
        <w:trPr>
          <w:trHeight w:val="290"/>
        </w:trPr>
        <w:tc>
          <w:tcPr>
            <w:tcW w:w="2448" w:type="dxa"/>
            <w:shd w:val="clear" w:color="000000" w:fill="FFFFFF"/>
            <w:vAlign w:val="bottom"/>
            <w:hideMark/>
          </w:tcPr>
          <w:p w14:paraId="326801B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B163EEA"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Hellums</w:t>
            </w:r>
            <w:proofErr w:type="spellEnd"/>
            <w:r w:rsidRPr="006932CE">
              <w:rPr>
                <w:rFonts w:ascii="Arial Narrow" w:hAnsi="Arial Narrow" w:cs="Arial"/>
                <w:sz w:val="18"/>
                <w:szCs w:val="18"/>
              </w:rPr>
              <w:t>, Melissa</w:t>
            </w:r>
          </w:p>
        </w:tc>
        <w:tc>
          <w:tcPr>
            <w:tcW w:w="1152" w:type="dxa"/>
            <w:shd w:val="clear" w:color="000000" w:fill="FFFFFF"/>
            <w:vAlign w:val="bottom"/>
            <w:hideMark/>
          </w:tcPr>
          <w:p w14:paraId="7F787FC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CCA0CC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E58AC9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AE1301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1BFD932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melissahellums@gmail.com</w:t>
            </w:r>
          </w:p>
        </w:tc>
      </w:tr>
      <w:tr w:rsidR="00AE06A4" w:rsidRPr="006932CE" w14:paraId="3771BC90" w14:textId="77777777" w:rsidTr="006932CE">
        <w:trPr>
          <w:trHeight w:val="290"/>
        </w:trPr>
        <w:tc>
          <w:tcPr>
            <w:tcW w:w="2448" w:type="dxa"/>
            <w:shd w:val="clear" w:color="000000" w:fill="FFFFFF"/>
            <w:vAlign w:val="bottom"/>
            <w:hideMark/>
          </w:tcPr>
          <w:p w14:paraId="3AC5938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8BA14C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Melvin Coulon</w:t>
            </w:r>
          </w:p>
        </w:tc>
        <w:tc>
          <w:tcPr>
            <w:tcW w:w="1152" w:type="dxa"/>
            <w:shd w:val="clear" w:color="000000" w:fill="FFFFFF"/>
            <w:vAlign w:val="bottom"/>
            <w:hideMark/>
          </w:tcPr>
          <w:p w14:paraId="25BD36D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6ECE62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946A4D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62F705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34F509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melvin.e.cowan@gmail.com</w:t>
            </w:r>
          </w:p>
        </w:tc>
      </w:tr>
      <w:tr w:rsidR="00AE06A4" w:rsidRPr="006932CE" w14:paraId="5BBC26AE" w14:textId="77777777" w:rsidTr="006932CE">
        <w:trPr>
          <w:trHeight w:val="290"/>
        </w:trPr>
        <w:tc>
          <w:tcPr>
            <w:tcW w:w="2448" w:type="dxa"/>
            <w:shd w:val="clear" w:color="000000" w:fill="FFFFFF"/>
            <w:vAlign w:val="bottom"/>
            <w:hideMark/>
          </w:tcPr>
          <w:p w14:paraId="215BBD0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76E76E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Mendez</w:t>
            </w:r>
          </w:p>
        </w:tc>
        <w:tc>
          <w:tcPr>
            <w:tcW w:w="1152" w:type="dxa"/>
            <w:shd w:val="clear" w:color="000000" w:fill="FFFFFF"/>
            <w:vAlign w:val="bottom"/>
            <w:hideMark/>
          </w:tcPr>
          <w:p w14:paraId="43D5385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5DF3E1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05CF18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8ABDD8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45F6BE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mendez1942@aol.com</w:t>
            </w:r>
          </w:p>
        </w:tc>
      </w:tr>
      <w:tr w:rsidR="00AE06A4" w:rsidRPr="006932CE" w14:paraId="6E80FD67" w14:textId="77777777" w:rsidTr="006932CE">
        <w:trPr>
          <w:trHeight w:val="290"/>
        </w:trPr>
        <w:tc>
          <w:tcPr>
            <w:tcW w:w="2448" w:type="dxa"/>
            <w:shd w:val="clear" w:color="000000" w:fill="FFFFFF"/>
            <w:vAlign w:val="bottom"/>
            <w:hideMark/>
          </w:tcPr>
          <w:p w14:paraId="5C24DB4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CFCBBCA"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Dragovich</w:t>
            </w:r>
            <w:proofErr w:type="spellEnd"/>
            <w:r w:rsidRPr="006932CE">
              <w:rPr>
                <w:rFonts w:ascii="Arial Narrow" w:hAnsi="Arial Narrow" w:cs="Arial"/>
                <w:sz w:val="18"/>
                <w:szCs w:val="18"/>
              </w:rPr>
              <w:t>, Michelle</w:t>
            </w:r>
          </w:p>
        </w:tc>
        <w:tc>
          <w:tcPr>
            <w:tcW w:w="1152" w:type="dxa"/>
            <w:shd w:val="clear" w:color="000000" w:fill="FFFFFF"/>
            <w:vAlign w:val="bottom"/>
            <w:hideMark/>
          </w:tcPr>
          <w:p w14:paraId="56BCE01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6ECC20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3DCFFF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0550DD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9FF9EE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michelledragovich@yahoo.com</w:t>
            </w:r>
          </w:p>
        </w:tc>
      </w:tr>
      <w:tr w:rsidR="00AE06A4" w:rsidRPr="006932CE" w14:paraId="3A31BD74" w14:textId="77777777" w:rsidTr="006932CE">
        <w:trPr>
          <w:trHeight w:val="290"/>
        </w:trPr>
        <w:tc>
          <w:tcPr>
            <w:tcW w:w="2448" w:type="dxa"/>
            <w:shd w:val="clear" w:color="000000" w:fill="FFFFFF"/>
            <w:vAlign w:val="bottom"/>
            <w:hideMark/>
          </w:tcPr>
          <w:p w14:paraId="65865CA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vAlign w:val="center"/>
            <w:hideMark/>
          </w:tcPr>
          <w:p w14:paraId="6E9DD686" w14:textId="77777777" w:rsidR="00AE06A4" w:rsidRPr="006932CE" w:rsidRDefault="003F7426" w:rsidP="00AE06A4">
            <w:pPr>
              <w:rPr>
                <w:rFonts w:ascii="Arial Narrow" w:hAnsi="Arial Narrow" w:cs="Arial"/>
                <w:sz w:val="18"/>
                <w:szCs w:val="18"/>
              </w:rPr>
            </w:pPr>
            <w:hyperlink r:id="rId63" w:history="1">
              <w:r w:rsidR="00AE06A4" w:rsidRPr="006932CE">
                <w:rPr>
                  <w:rFonts w:ascii="Arial Narrow" w:hAnsi="Arial Narrow" w:cs="Arial"/>
                  <w:sz w:val="18"/>
                  <w:szCs w:val="18"/>
                </w:rPr>
                <w:t>Minister JJ</w:t>
              </w:r>
            </w:hyperlink>
          </w:p>
        </w:tc>
        <w:tc>
          <w:tcPr>
            <w:tcW w:w="1152" w:type="dxa"/>
            <w:shd w:val="clear" w:color="000000" w:fill="FFFFFF"/>
            <w:vAlign w:val="bottom"/>
            <w:hideMark/>
          </w:tcPr>
          <w:p w14:paraId="383BBAA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675838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5445FA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B15B88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B54AB0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Ministerjj@yahoo.com</w:t>
            </w:r>
          </w:p>
        </w:tc>
      </w:tr>
      <w:tr w:rsidR="00AE06A4" w:rsidRPr="006932CE" w14:paraId="794BECEB" w14:textId="77777777" w:rsidTr="006932CE">
        <w:trPr>
          <w:trHeight w:val="290"/>
        </w:trPr>
        <w:tc>
          <w:tcPr>
            <w:tcW w:w="2448" w:type="dxa"/>
            <w:shd w:val="clear" w:color="000000" w:fill="FFFFFF"/>
            <w:vAlign w:val="bottom"/>
            <w:hideMark/>
          </w:tcPr>
          <w:p w14:paraId="213DCE6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B2509C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36F523D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56D7F7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4C0028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52E9AB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7F1260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mlippitt@att.net</w:t>
            </w:r>
          </w:p>
        </w:tc>
      </w:tr>
      <w:tr w:rsidR="00AE06A4" w:rsidRPr="006932CE" w14:paraId="13671C85" w14:textId="77777777" w:rsidTr="006932CE">
        <w:trPr>
          <w:trHeight w:val="290"/>
        </w:trPr>
        <w:tc>
          <w:tcPr>
            <w:tcW w:w="2448" w:type="dxa"/>
            <w:shd w:val="clear" w:color="000000" w:fill="FFFFFF"/>
            <w:vAlign w:val="bottom"/>
            <w:hideMark/>
          </w:tcPr>
          <w:p w14:paraId="70CCFD9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32A4ED3"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Maley</w:t>
            </w:r>
            <w:proofErr w:type="spellEnd"/>
            <w:r w:rsidRPr="006932CE">
              <w:rPr>
                <w:rFonts w:ascii="Arial Narrow" w:hAnsi="Arial Narrow" w:cs="Arial"/>
                <w:sz w:val="18"/>
                <w:szCs w:val="18"/>
              </w:rPr>
              <w:t>, Megan</w:t>
            </w:r>
          </w:p>
        </w:tc>
        <w:tc>
          <w:tcPr>
            <w:tcW w:w="1152" w:type="dxa"/>
            <w:shd w:val="clear" w:color="000000" w:fill="FFFFFF"/>
            <w:vAlign w:val="bottom"/>
            <w:hideMark/>
          </w:tcPr>
          <w:p w14:paraId="091E9F9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6DD1A6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B4ADB3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1C9B19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1ADCB8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mmaley@mail.cho.org</w:t>
            </w:r>
          </w:p>
        </w:tc>
      </w:tr>
      <w:tr w:rsidR="00AE06A4" w:rsidRPr="006932CE" w14:paraId="62A41C05" w14:textId="77777777" w:rsidTr="006932CE">
        <w:trPr>
          <w:trHeight w:val="290"/>
        </w:trPr>
        <w:tc>
          <w:tcPr>
            <w:tcW w:w="2448" w:type="dxa"/>
            <w:shd w:val="clear" w:color="000000" w:fill="FFFFFF"/>
            <w:vAlign w:val="bottom"/>
            <w:hideMark/>
          </w:tcPr>
          <w:p w14:paraId="75BDDF8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1035F7C5"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Mojadidi</w:t>
            </w:r>
            <w:proofErr w:type="spellEnd"/>
            <w:r w:rsidRPr="006932CE">
              <w:rPr>
                <w:rFonts w:ascii="Arial Narrow" w:hAnsi="Arial Narrow" w:cs="Arial"/>
                <w:sz w:val="18"/>
                <w:szCs w:val="18"/>
              </w:rPr>
              <w:t xml:space="preserve">, </w:t>
            </w:r>
            <w:proofErr w:type="spellStart"/>
            <w:r w:rsidRPr="006932CE">
              <w:rPr>
                <w:rFonts w:ascii="Arial Narrow" w:hAnsi="Arial Narrow" w:cs="Arial"/>
                <w:sz w:val="18"/>
                <w:szCs w:val="18"/>
              </w:rPr>
              <w:t>Abobaker</w:t>
            </w:r>
            <w:proofErr w:type="spellEnd"/>
          </w:p>
        </w:tc>
        <w:tc>
          <w:tcPr>
            <w:tcW w:w="1152" w:type="dxa"/>
            <w:shd w:val="clear" w:color="000000" w:fill="FFFFFF"/>
            <w:vAlign w:val="bottom"/>
            <w:hideMark/>
          </w:tcPr>
          <w:p w14:paraId="016F086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BA2F87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623CAC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626DA7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B98092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mojadidi1@gmail.com</w:t>
            </w:r>
          </w:p>
        </w:tc>
      </w:tr>
      <w:tr w:rsidR="00AE06A4" w:rsidRPr="006932CE" w14:paraId="5A56BF54" w14:textId="77777777" w:rsidTr="006932CE">
        <w:trPr>
          <w:trHeight w:val="290"/>
        </w:trPr>
        <w:tc>
          <w:tcPr>
            <w:tcW w:w="2448" w:type="dxa"/>
            <w:shd w:val="clear" w:color="000000" w:fill="FFFFFF"/>
            <w:vAlign w:val="bottom"/>
            <w:hideMark/>
          </w:tcPr>
          <w:p w14:paraId="4CD3D98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764C4D6E"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Govain</w:t>
            </w:r>
            <w:proofErr w:type="spellEnd"/>
            <w:r w:rsidRPr="006932CE">
              <w:rPr>
                <w:rFonts w:ascii="Arial Narrow" w:hAnsi="Arial Narrow" w:cs="Arial"/>
                <w:sz w:val="18"/>
                <w:szCs w:val="18"/>
              </w:rPr>
              <w:t>, Alonzo D.</w:t>
            </w:r>
          </w:p>
        </w:tc>
        <w:tc>
          <w:tcPr>
            <w:tcW w:w="1152" w:type="dxa"/>
            <w:shd w:val="clear" w:color="000000" w:fill="FFFFFF"/>
            <w:vAlign w:val="bottom"/>
            <w:hideMark/>
          </w:tcPr>
          <w:p w14:paraId="684362C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C325DC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343F56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12967A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C7B1EB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mr.govain@gmail.com</w:t>
            </w:r>
          </w:p>
        </w:tc>
      </w:tr>
      <w:tr w:rsidR="00AE06A4" w:rsidRPr="006932CE" w14:paraId="021D0357" w14:textId="77777777" w:rsidTr="006932CE">
        <w:trPr>
          <w:trHeight w:val="290"/>
        </w:trPr>
        <w:tc>
          <w:tcPr>
            <w:tcW w:w="2448" w:type="dxa"/>
            <w:shd w:val="clear" w:color="000000" w:fill="FFFFFF"/>
            <w:vAlign w:val="bottom"/>
            <w:hideMark/>
          </w:tcPr>
          <w:p w14:paraId="4CF6D9B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50B70B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Cabral, Vicki</w:t>
            </w:r>
          </w:p>
        </w:tc>
        <w:tc>
          <w:tcPr>
            <w:tcW w:w="1152" w:type="dxa"/>
            <w:shd w:val="clear" w:color="000000" w:fill="FFFFFF"/>
            <w:vAlign w:val="bottom"/>
            <w:hideMark/>
          </w:tcPr>
          <w:p w14:paraId="12F0D70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C76159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927FB5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DE2AB4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BD2694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ms_vickic@yahoo.com</w:t>
            </w:r>
          </w:p>
        </w:tc>
      </w:tr>
      <w:tr w:rsidR="00AE06A4" w:rsidRPr="006932CE" w14:paraId="366E3F53" w14:textId="77777777" w:rsidTr="006932CE">
        <w:trPr>
          <w:trHeight w:val="290"/>
        </w:trPr>
        <w:tc>
          <w:tcPr>
            <w:tcW w:w="2448" w:type="dxa"/>
            <w:shd w:val="clear" w:color="000000" w:fill="FFFFFF"/>
            <w:vAlign w:val="bottom"/>
            <w:hideMark/>
          </w:tcPr>
          <w:p w14:paraId="2E15C58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1448546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35DA6A9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73778F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628ADB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19C32D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057769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msmatonia@msn.com</w:t>
            </w:r>
          </w:p>
        </w:tc>
      </w:tr>
      <w:tr w:rsidR="00AE06A4" w:rsidRPr="006932CE" w14:paraId="0F571FF3" w14:textId="77777777" w:rsidTr="006932CE">
        <w:trPr>
          <w:trHeight w:val="290"/>
        </w:trPr>
        <w:tc>
          <w:tcPr>
            <w:tcW w:w="2448" w:type="dxa"/>
            <w:shd w:val="clear" w:color="000000" w:fill="FFFFFF"/>
            <w:vAlign w:val="bottom"/>
            <w:hideMark/>
          </w:tcPr>
          <w:p w14:paraId="3E80284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595D47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Williams, </w:t>
            </w:r>
            <w:proofErr w:type="spellStart"/>
            <w:r w:rsidRPr="006932CE">
              <w:rPr>
                <w:rFonts w:ascii="Arial Narrow" w:hAnsi="Arial Narrow" w:cs="Arial"/>
                <w:sz w:val="18"/>
                <w:szCs w:val="18"/>
              </w:rPr>
              <w:t>Matonia</w:t>
            </w:r>
            <w:proofErr w:type="spellEnd"/>
          </w:p>
        </w:tc>
        <w:tc>
          <w:tcPr>
            <w:tcW w:w="1152" w:type="dxa"/>
            <w:shd w:val="clear" w:color="000000" w:fill="FFFFFF"/>
            <w:vAlign w:val="bottom"/>
            <w:hideMark/>
          </w:tcPr>
          <w:p w14:paraId="70053E5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4363AC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F7A62D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52E13C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3B91B4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msmatonia@msn.com </w:t>
            </w:r>
          </w:p>
        </w:tc>
      </w:tr>
      <w:tr w:rsidR="00AE06A4" w:rsidRPr="006932CE" w14:paraId="6F4F63B1" w14:textId="77777777" w:rsidTr="006932CE">
        <w:trPr>
          <w:trHeight w:val="290"/>
        </w:trPr>
        <w:tc>
          <w:tcPr>
            <w:tcW w:w="2448" w:type="dxa"/>
            <w:shd w:val="clear" w:color="000000" w:fill="FFFFFF"/>
            <w:vAlign w:val="bottom"/>
            <w:hideMark/>
          </w:tcPr>
          <w:p w14:paraId="1C715B8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3D066D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Tishman, Mark</w:t>
            </w:r>
          </w:p>
        </w:tc>
        <w:tc>
          <w:tcPr>
            <w:tcW w:w="1152" w:type="dxa"/>
            <w:shd w:val="clear" w:color="000000" w:fill="FFFFFF"/>
            <w:vAlign w:val="bottom"/>
            <w:hideMark/>
          </w:tcPr>
          <w:p w14:paraId="2D060D1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C2FF92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7770F6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D97F83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A1AC0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mtishman@aol.com</w:t>
            </w:r>
          </w:p>
        </w:tc>
      </w:tr>
      <w:tr w:rsidR="00AE06A4" w:rsidRPr="006932CE" w14:paraId="74AFA5AE" w14:textId="77777777" w:rsidTr="006932CE">
        <w:trPr>
          <w:trHeight w:val="290"/>
        </w:trPr>
        <w:tc>
          <w:tcPr>
            <w:tcW w:w="2448" w:type="dxa"/>
            <w:shd w:val="clear" w:color="000000" w:fill="FFFFFF"/>
            <w:vAlign w:val="bottom"/>
            <w:hideMark/>
          </w:tcPr>
          <w:p w14:paraId="53B07FE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5278B7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491E708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FCFE78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5F0E80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60215C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90B61B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mverdugo@pacbell.net</w:t>
            </w:r>
          </w:p>
        </w:tc>
      </w:tr>
      <w:tr w:rsidR="00AE06A4" w:rsidRPr="006932CE" w14:paraId="57419D38" w14:textId="77777777" w:rsidTr="006932CE">
        <w:trPr>
          <w:trHeight w:val="290"/>
        </w:trPr>
        <w:tc>
          <w:tcPr>
            <w:tcW w:w="2448" w:type="dxa"/>
            <w:shd w:val="clear" w:color="000000" w:fill="FFFFFF"/>
            <w:vAlign w:val="bottom"/>
            <w:hideMark/>
          </w:tcPr>
          <w:p w14:paraId="1173F10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vAlign w:val="bottom"/>
            <w:hideMark/>
          </w:tcPr>
          <w:p w14:paraId="27F1A9A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7D07246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60CFD2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B58AAB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39B123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F17987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nev.inbox@gmail.com</w:t>
            </w:r>
          </w:p>
        </w:tc>
      </w:tr>
      <w:tr w:rsidR="00AE06A4" w:rsidRPr="006932CE" w14:paraId="6E3F7543" w14:textId="77777777" w:rsidTr="006932CE">
        <w:trPr>
          <w:trHeight w:val="290"/>
        </w:trPr>
        <w:tc>
          <w:tcPr>
            <w:tcW w:w="2448" w:type="dxa"/>
            <w:shd w:val="clear" w:color="000000" w:fill="FFFFFF"/>
            <w:vAlign w:val="bottom"/>
            <w:hideMark/>
          </w:tcPr>
          <w:p w14:paraId="0B3954D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177D03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Weeks, Nguyen </w:t>
            </w:r>
          </w:p>
        </w:tc>
        <w:tc>
          <w:tcPr>
            <w:tcW w:w="1152" w:type="dxa"/>
            <w:shd w:val="clear" w:color="000000" w:fill="FFFFFF"/>
            <w:vAlign w:val="bottom"/>
            <w:hideMark/>
          </w:tcPr>
          <w:p w14:paraId="5C7B6BE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5E65C6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174723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B4EF07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E6CC7F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nguyen@yimcal.org</w:t>
            </w:r>
          </w:p>
        </w:tc>
      </w:tr>
      <w:tr w:rsidR="00AE06A4" w:rsidRPr="006932CE" w14:paraId="4AA5D9EC" w14:textId="77777777" w:rsidTr="006932CE">
        <w:trPr>
          <w:trHeight w:val="290"/>
        </w:trPr>
        <w:tc>
          <w:tcPr>
            <w:tcW w:w="2448" w:type="dxa"/>
            <w:shd w:val="clear" w:color="000000" w:fill="FFFFFF"/>
            <w:vAlign w:val="bottom"/>
            <w:hideMark/>
          </w:tcPr>
          <w:p w14:paraId="1382903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12E25D3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Wall, Patricia</w:t>
            </w:r>
          </w:p>
        </w:tc>
        <w:tc>
          <w:tcPr>
            <w:tcW w:w="1152" w:type="dxa"/>
            <w:shd w:val="clear" w:color="000000" w:fill="FFFFFF"/>
            <w:vAlign w:val="bottom"/>
            <w:hideMark/>
          </w:tcPr>
          <w:p w14:paraId="111F411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71163C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12DA14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E90446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F9D251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opattiewall@yahoo.com</w:t>
            </w:r>
          </w:p>
        </w:tc>
      </w:tr>
      <w:tr w:rsidR="00AE06A4" w:rsidRPr="006932CE" w14:paraId="21B26D49" w14:textId="77777777" w:rsidTr="006932CE">
        <w:trPr>
          <w:trHeight w:val="290"/>
        </w:trPr>
        <w:tc>
          <w:tcPr>
            <w:tcW w:w="2448" w:type="dxa"/>
            <w:shd w:val="clear" w:color="000000" w:fill="FFFFFF"/>
            <w:vAlign w:val="bottom"/>
            <w:hideMark/>
          </w:tcPr>
          <w:p w14:paraId="57A60D7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185FB38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2A76E9F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EFB14E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15DD02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706AFF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699B49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pamie6@aol.com</w:t>
            </w:r>
          </w:p>
        </w:tc>
      </w:tr>
      <w:tr w:rsidR="00AE06A4" w:rsidRPr="006932CE" w14:paraId="4DE3F2E0" w14:textId="77777777" w:rsidTr="006932CE">
        <w:trPr>
          <w:trHeight w:val="290"/>
        </w:trPr>
        <w:tc>
          <w:tcPr>
            <w:tcW w:w="2448" w:type="dxa"/>
            <w:shd w:val="clear" w:color="000000" w:fill="FFFFFF"/>
            <w:vAlign w:val="bottom"/>
            <w:hideMark/>
          </w:tcPr>
          <w:p w14:paraId="55174E3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7A20F68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Peck, Carole</w:t>
            </w:r>
          </w:p>
        </w:tc>
        <w:tc>
          <w:tcPr>
            <w:tcW w:w="1152" w:type="dxa"/>
            <w:shd w:val="clear" w:color="000000" w:fill="FFFFFF"/>
            <w:vAlign w:val="bottom"/>
            <w:hideMark/>
          </w:tcPr>
          <w:p w14:paraId="5D9FD6F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805B34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DBC129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323377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91320F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peckhayward@gmail.com</w:t>
            </w:r>
          </w:p>
        </w:tc>
      </w:tr>
      <w:tr w:rsidR="00AE06A4" w:rsidRPr="006932CE" w14:paraId="62C16176" w14:textId="77777777" w:rsidTr="006932CE">
        <w:trPr>
          <w:trHeight w:val="290"/>
        </w:trPr>
        <w:tc>
          <w:tcPr>
            <w:tcW w:w="2448" w:type="dxa"/>
            <w:shd w:val="clear" w:color="000000" w:fill="FFFFFF"/>
            <w:vAlign w:val="bottom"/>
            <w:hideMark/>
          </w:tcPr>
          <w:p w14:paraId="3CE96B1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1BE4AE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Sun, Philip</w:t>
            </w:r>
          </w:p>
        </w:tc>
        <w:tc>
          <w:tcPr>
            <w:tcW w:w="1152" w:type="dxa"/>
            <w:shd w:val="clear" w:color="000000" w:fill="FFFFFF"/>
            <w:vAlign w:val="bottom"/>
            <w:hideMark/>
          </w:tcPr>
          <w:p w14:paraId="5C4BD82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4AF58E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5F1A95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2FA8D9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11737B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ppsun@aol.com</w:t>
            </w:r>
          </w:p>
        </w:tc>
      </w:tr>
      <w:tr w:rsidR="00AE06A4" w:rsidRPr="006932CE" w14:paraId="0FE12044" w14:textId="77777777" w:rsidTr="006932CE">
        <w:trPr>
          <w:trHeight w:val="290"/>
        </w:trPr>
        <w:tc>
          <w:tcPr>
            <w:tcW w:w="2448" w:type="dxa"/>
            <w:shd w:val="clear" w:color="000000" w:fill="FFFFFF"/>
            <w:vAlign w:val="bottom"/>
            <w:hideMark/>
          </w:tcPr>
          <w:p w14:paraId="2FC4E0F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2EF7D35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7473F93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02B89F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157C4C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F250B8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B379F2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preventivecarehg@aol.com</w:t>
            </w:r>
          </w:p>
        </w:tc>
      </w:tr>
      <w:tr w:rsidR="00AE06A4" w:rsidRPr="006932CE" w14:paraId="6ED5CD56" w14:textId="77777777" w:rsidTr="006932CE">
        <w:trPr>
          <w:trHeight w:val="290"/>
        </w:trPr>
        <w:tc>
          <w:tcPr>
            <w:tcW w:w="2448" w:type="dxa"/>
            <w:shd w:val="clear" w:color="000000" w:fill="FFFFFF"/>
            <w:vAlign w:val="bottom"/>
            <w:hideMark/>
          </w:tcPr>
          <w:p w14:paraId="4A9F91A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6A4131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3F7DBF5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62124F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09528A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54626C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F496C8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prodiga28@sbcglobal.net</w:t>
            </w:r>
          </w:p>
        </w:tc>
      </w:tr>
      <w:tr w:rsidR="00AE06A4" w:rsidRPr="006932CE" w14:paraId="28D710E8" w14:textId="77777777" w:rsidTr="006932CE">
        <w:trPr>
          <w:trHeight w:val="290"/>
        </w:trPr>
        <w:tc>
          <w:tcPr>
            <w:tcW w:w="2448" w:type="dxa"/>
            <w:shd w:val="clear" w:color="000000" w:fill="FFFFFF"/>
            <w:vAlign w:val="bottom"/>
            <w:hideMark/>
          </w:tcPr>
          <w:p w14:paraId="1B3348F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1982F4C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4FF5A0A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D220F0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EA63A0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A0D263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580CA2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r_lakew@hotmail.com</w:t>
            </w:r>
          </w:p>
        </w:tc>
      </w:tr>
      <w:tr w:rsidR="00AE06A4" w:rsidRPr="006932CE" w14:paraId="0DF76000" w14:textId="77777777" w:rsidTr="006932CE">
        <w:trPr>
          <w:trHeight w:val="290"/>
        </w:trPr>
        <w:tc>
          <w:tcPr>
            <w:tcW w:w="2448" w:type="dxa"/>
            <w:shd w:val="clear" w:color="000000" w:fill="FFFFFF"/>
            <w:vAlign w:val="bottom"/>
            <w:hideMark/>
          </w:tcPr>
          <w:p w14:paraId="5DB0619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29D628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Pastor Ray </w:t>
            </w:r>
            <w:proofErr w:type="spellStart"/>
            <w:r w:rsidRPr="006932CE">
              <w:rPr>
                <w:rFonts w:ascii="Arial Narrow" w:hAnsi="Arial Narrow" w:cs="Arial"/>
                <w:sz w:val="18"/>
                <w:szCs w:val="18"/>
              </w:rPr>
              <w:t>Lankforde</w:t>
            </w:r>
            <w:proofErr w:type="spellEnd"/>
          </w:p>
        </w:tc>
        <w:tc>
          <w:tcPr>
            <w:tcW w:w="1152" w:type="dxa"/>
            <w:shd w:val="clear" w:color="000000" w:fill="FFFFFF"/>
            <w:vAlign w:val="bottom"/>
            <w:hideMark/>
          </w:tcPr>
          <w:p w14:paraId="7AD9D27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16C485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220307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7EFE63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95F095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rlankforde@gmail.com</w:t>
            </w:r>
          </w:p>
        </w:tc>
      </w:tr>
      <w:tr w:rsidR="00AE06A4" w:rsidRPr="006932CE" w14:paraId="7A7BAF6F" w14:textId="77777777" w:rsidTr="006932CE">
        <w:trPr>
          <w:trHeight w:val="290"/>
        </w:trPr>
        <w:tc>
          <w:tcPr>
            <w:tcW w:w="2448" w:type="dxa"/>
            <w:shd w:val="clear" w:color="000000" w:fill="FFFFFF"/>
            <w:vAlign w:val="bottom"/>
            <w:hideMark/>
          </w:tcPr>
          <w:p w14:paraId="662A955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AB05DC3"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barner</w:t>
            </w:r>
            <w:proofErr w:type="spellEnd"/>
            <w:r w:rsidRPr="006932CE">
              <w:rPr>
                <w:rFonts w:ascii="Arial Narrow" w:hAnsi="Arial Narrow" w:cs="Arial"/>
                <w:sz w:val="18"/>
                <w:szCs w:val="18"/>
              </w:rPr>
              <w:t xml:space="preserve">, </w:t>
            </w:r>
            <w:proofErr w:type="spellStart"/>
            <w:r w:rsidRPr="006932CE">
              <w:rPr>
                <w:rFonts w:ascii="Arial Narrow" w:hAnsi="Arial Narrow" w:cs="Arial"/>
                <w:sz w:val="18"/>
                <w:szCs w:val="18"/>
              </w:rPr>
              <w:t>robert</w:t>
            </w:r>
            <w:proofErr w:type="spellEnd"/>
          </w:p>
        </w:tc>
        <w:tc>
          <w:tcPr>
            <w:tcW w:w="1152" w:type="dxa"/>
            <w:shd w:val="clear" w:color="000000" w:fill="FFFFFF"/>
            <w:vAlign w:val="bottom"/>
            <w:hideMark/>
          </w:tcPr>
          <w:p w14:paraId="2B09C0E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303B420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C61D38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FFC9D9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937531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robert.barner@gmail.com</w:t>
            </w:r>
          </w:p>
        </w:tc>
      </w:tr>
      <w:tr w:rsidR="00AE06A4" w:rsidRPr="006932CE" w14:paraId="7B93DF89" w14:textId="77777777" w:rsidTr="006932CE">
        <w:trPr>
          <w:trHeight w:val="290"/>
        </w:trPr>
        <w:tc>
          <w:tcPr>
            <w:tcW w:w="2448" w:type="dxa"/>
            <w:shd w:val="clear" w:color="000000" w:fill="FFFFFF"/>
            <w:vAlign w:val="bottom"/>
            <w:hideMark/>
          </w:tcPr>
          <w:p w14:paraId="76062ED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640795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Gillette, Ron </w:t>
            </w:r>
          </w:p>
        </w:tc>
        <w:tc>
          <w:tcPr>
            <w:tcW w:w="1152" w:type="dxa"/>
            <w:shd w:val="clear" w:color="000000" w:fill="FFFFFF"/>
            <w:vAlign w:val="bottom"/>
            <w:hideMark/>
          </w:tcPr>
          <w:p w14:paraId="527D2E6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76A90D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E437D5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E2D634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E4581D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rongillette@comcast.net</w:t>
            </w:r>
          </w:p>
        </w:tc>
      </w:tr>
      <w:tr w:rsidR="00AE06A4" w:rsidRPr="006932CE" w14:paraId="6E01F05B" w14:textId="77777777" w:rsidTr="006932CE">
        <w:trPr>
          <w:trHeight w:val="290"/>
        </w:trPr>
        <w:tc>
          <w:tcPr>
            <w:tcW w:w="2448" w:type="dxa"/>
            <w:shd w:val="clear" w:color="000000" w:fill="FFFFFF"/>
            <w:vAlign w:val="bottom"/>
            <w:hideMark/>
          </w:tcPr>
          <w:p w14:paraId="72F38C7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460C19F"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Sakhai</w:t>
            </w:r>
            <w:proofErr w:type="spellEnd"/>
            <w:r w:rsidRPr="006932CE">
              <w:rPr>
                <w:rFonts w:ascii="Arial Narrow" w:hAnsi="Arial Narrow" w:cs="Arial"/>
                <w:sz w:val="18"/>
                <w:szCs w:val="18"/>
              </w:rPr>
              <w:t>, Roya</w:t>
            </w:r>
          </w:p>
        </w:tc>
        <w:tc>
          <w:tcPr>
            <w:tcW w:w="1152" w:type="dxa"/>
            <w:shd w:val="clear" w:color="000000" w:fill="FFFFFF"/>
            <w:vAlign w:val="bottom"/>
            <w:hideMark/>
          </w:tcPr>
          <w:p w14:paraId="0EF0A52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0FC084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FD6807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30ADB3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528907E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rsakhai@aol.com</w:t>
            </w:r>
          </w:p>
        </w:tc>
      </w:tr>
      <w:tr w:rsidR="00AE06A4" w:rsidRPr="006932CE" w14:paraId="34F200BE" w14:textId="77777777" w:rsidTr="006932CE">
        <w:trPr>
          <w:trHeight w:val="290"/>
        </w:trPr>
        <w:tc>
          <w:tcPr>
            <w:tcW w:w="2448" w:type="dxa"/>
            <w:shd w:val="clear" w:color="000000" w:fill="FFFFFF"/>
            <w:vAlign w:val="bottom"/>
            <w:hideMark/>
          </w:tcPr>
          <w:p w14:paraId="5B6EBB0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20B0CC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3CF648C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F53826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1BF013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79E534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FECA7E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russdonnawhite@comcast.net</w:t>
            </w:r>
          </w:p>
        </w:tc>
      </w:tr>
      <w:tr w:rsidR="00AE06A4" w:rsidRPr="006932CE" w14:paraId="1FAEDF09" w14:textId="77777777" w:rsidTr="006932CE">
        <w:trPr>
          <w:trHeight w:val="290"/>
        </w:trPr>
        <w:tc>
          <w:tcPr>
            <w:tcW w:w="2448" w:type="dxa"/>
            <w:shd w:val="clear" w:color="000000" w:fill="FFFFFF"/>
            <w:vAlign w:val="bottom"/>
            <w:hideMark/>
          </w:tcPr>
          <w:p w14:paraId="431338F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vAlign w:val="bottom"/>
            <w:hideMark/>
          </w:tcPr>
          <w:p w14:paraId="537C26B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5CE5A739"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714D1BC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62ECA7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C198A0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AD1DA4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sallyzinman@gmail.com</w:t>
            </w:r>
          </w:p>
        </w:tc>
      </w:tr>
      <w:tr w:rsidR="00AE06A4" w:rsidRPr="006932CE" w14:paraId="52C7DC27" w14:textId="77777777" w:rsidTr="006932CE">
        <w:trPr>
          <w:trHeight w:val="290"/>
        </w:trPr>
        <w:tc>
          <w:tcPr>
            <w:tcW w:w="2448" w:type="dxa"/>
            <w:shd w:val="clear" w:color="000000" w:fill="FFFFFF"/>
            <w:vAlign w:val="bottom"/>
            <w:hideMark/>
          </w:tcPr>
          <w:p w14:paraId="12AF139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18E7D7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Sykes-Nero, Sheila</w:t>
            </w:r>
          </w:p>
        </w:tc>
        <w:tc>
          <w:tcPr>
            <w:tcW w:w="1152" w:type="dxa"/>
            <w:shd w:val="clear" w:color="000000" w:fill="FFFFFF"/>
            <w:vAlign w:val="bottom"/>
            <w:hideMark/>
          </w:tcPr>
          <w:p w14:paraId="32700543"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E86BCA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200EA7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82F210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31409C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sasn12@gmail.com</w:t>
            </w:r>
          </w:p>
        </w:tc>
      </w:tr>
      <w:tr w:rsidR="00AE06A4" w:rsidRPr="006932CE" w14:paraId="7E74C369" w14:textId="77777777" w:rsidTr="006932CE">
        <w:trPr>
          <w:trHeight w:val="290"/>
        </w:trPr>
        <w:tc>
          <w:tcPr>
            <w:tcW w:w="2448" w:type="dxa"/>
            <w:shd w:val="clear" w:color="000000" w:fill="FFFFFF"/>
            <w:vAlign w:val="bottom"/>
            <w:hideMark/>
          </w:tcPr>
          <w:p w14:paraId="58559B3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731292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McConville, Mark</w:t>
            </w:r>
          </w:p>
        </w:tc>
        <w:tc>
          <w:tcPr>
            <w:tcW w:w="1152" w:type="dxa"/>
            <w:shd w:val="clear" w:color="000000" w:fill="FFFFFF"/>
            <w:vAlign w:val="bottom"/>
            <w:hideMark/>
          </w:tcPr>
          <w:p w14:paraId="6405C87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CE94A2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CCDFBA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53D095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419B50B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scbox643@aol.com</w:t>
            </w:r>
          </w:p>
        </w:tc>
      </w:tr>
      <w:tr w:rsidR="00AE06A4" w:rsidRPr="006932CE" w14:paraId="185D0826" w14:textId="77777777" w:rsidTr="006932CE">
        <w:trPr>
          <w:trHeight w:val="290"/>
        </w:trPr>
        <w:tc>
          <w:tcPr>
            <w:tcW w:w="2448" w:type="dxa"/>
            <w:shd w:val="clear" w:color="000000" w:fill="FFFFFF"/>
            <w:vAlign w:val="bottom"/>
            <w:hideMark/>
          </w:tcPr>
          <w:p w14:paraId="60799D2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48F1E3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Scott, Scotty</w:t>
            </w:r>
          </w:p>
        </w:tc>
        <w:tc>
          <w:tcPr>
            <w:tcW w:w="1152" w:type="dxa"/>
            <w:shd w:val="clear" w:color="000000" w:fill="FFFFFF"/>
            <w:vAlign w:val="bottom"/>
            <w:hideMark/>
          </w:tcPr>
          <w:p w14:paraId="7186E22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E9F82A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8653F2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F3585C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358FFE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scotty_jws@yahoo.com</w:t>
            </w:r>
          </w:p>
        </w:tc>
      </w:tr>
      <w:tr w:rsidR="00AE06A4" w:rsidRPr="006932CE" w14:paraId="2FED1EA2" w14:textId="77777777" w:rsidTr="006932CE">
        <w:trPr>
          <w:trHeight w:val="290"/>
        </w:trPr>
        <w:tc>
          <w:tcPr>
            <w:tcW w:w="2448" w:type="dxa"/>
            <w:shd w:val="clear" w:color="000000" w:fill="FFFFFF"/>
            <w:vAlign w:val="bottom"/>
            <w:hideMark/>
          </w:tcPr>
          <w:p w14:paraId="440E502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7424CFE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Kirkpatrick, Sean</w:t>
            </w:r>
          </w:p>
        </w:tc>
        <w:tc>
          <w:tcPr>
            <w:tcW w:w="1152" w:type="dxa"/>
            <w:shd w:val="clear" w:color="000000" w:fill="FFFFFF"/>
            <w:vAlign w:val="bottom"/>
            <w:hideMark/>
          </w:tcPr>
          <w:p w14:paraId="43491A40"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680E5C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9FC365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BBEB8F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ECBEA6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sean.kirkpatrick2008@gmail.com</w:t>
            </w:r>
          </w:p>
        </w:tc>
      </w:tr>
      <w:tr w:rsidR="00AE06A4" w:rsidRPr="006932CE" w14:paraId="10CDCC5A" w14:textId="77777777" w:rsidTr="006932CE">
        <w:trPr>
          <w:trHeight w:val="290"/>
        </w:trPr>
        <w:tc>
          <w:tcPr>
            <w:tcW w:w="2448" w:type="dxa"/>
            <w:shd w:val="clear" w:color="000000" w:fill="FFFFFF"/>
            <w:vAlign w:val="bottom"/>
            <w:hideMark/>
          </w:tcPr>
          <w:p w14:paraId="36BCE7D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8163B4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Doyle, Ron</w:t>
            </w:r>
          </w:p>
        </w:tc>
        <w:tc>
          <w:tcPr>
            <w:tcW w:w="1152" w:type="dxa"/>
            <w:shd w:val="clear" w:color="000000" w:fill="FFFFFF"/>
            <w:vAlign w:val="bottom"/>
            <w:hideMark/>
          </w:tcPr>
          <w:p w14:paraId="57EC0FE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62A918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A1D602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3FF756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0A48400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seventhstep@comcast.net</w:t>
            </w:r>
          </w:p>
        </w:tc>
      </w:tr>
      <w:tr w:rsidR="00AE06A4" w:rsidRPr="006932CE" w14:paraId="194CE253" w14:textId="77777777" w:rsidTr="006932CE">
        <w:trPr>
          <w:trHeight w:val="290"/>
        </w:trPr>
        <w:tc>
          <w:tcPr>
            <w:tcW w:w="2448" w:type="dxa"/>
            <w:shd w:val="clear" w:color="000000" w:fill="FFFFFF"/>
            <w:vAlign w:val="bottom"/>
            <w:hideMark/>
          </w:tcPr>
          <w:p w14:paraId="422550D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2C9A3DA4"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Sherrol</w:t>
            </w:r>
            <w:proofErr w:type="spellEnd"/>
            <w:r w:rsidRPr="006932CE">
              <w:rPr>
                <w:rFonts w:ascii="Arial Narrow" w:hAnsi="Arial Narrow" w:cs="Arial"/>
                <w:sz w:val="18"/>
                <w:szCs w:val="18"/>
              </w:rPr>
              <w:t xml:space="preserve"> Gray </w:t>
            </w:r>
          </w:p>
        </w:tc>
        <w:tc>
          <w:tcPr>
            <w:tcW w:w="1152" w:type="dxa"/>
            <w:shd w:val="clear" w:color="000000" w:fill="FFFFFF"/>
            <w:vAlign w:val="bottom"/>
            <w:hideMark/>
          </w:tcPr>
          <w:p w14:paraId="343B7CA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929850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8E15B7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87FFDE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613DC21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sgraytchc@yahoo.com</w:t>
            </w:r>
          </w:p>
        </w:tc>
      </w:tr>
      <w:tr w:rsidR="00AE06A4" w:rsidRPr="006932CE" w14:paraId="1D124774" w14:textId="77777777" w:rsidTr="006932CE">
        <w:trPr>
          <w:trHeight w:val="290"/>
        </w:trPr>
        <w:tc>
          <w:tcPr>
            <w:tcW w:w="2448" w:type="dxa"/>
            <w:shd w:val="clear" w:color="000000" w:fill="FFFFFF"/>
            <w:vAlign w:val="bottom"/>
            <w:hideMark/>
          </w:tcPr>
          <w:p w14:paraId="3593536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FF49586"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Koiles</w:t>
            </w:r>
            <w:proofErr w:type="spellEnd"/>
            <w:r w:rsidRPr="006932CE">
              <w:rPr>
                <w:rFonts w:ascii="Arial Narrow" w:hAnsi="Arial Narrow" w:cs="Arial"/>
                <w:sz w:val="18"/>
                <w:szCs w:val="18"/>
              </w:rPr>
              <w:t>, Sheldon</w:t>
            </w:r>
          </w:p>
        </w:tc>
        <w:tc>
          <w:tcPr>
            <w:tcW w:w="1152" w:type="dxa"/>
            <w:shd w:val="clear" w:color="000000" w:fill="FFFFFF"/>
            <w:vAlign w:val="bottom"/>
            <w:hideMark/>
          </w:tcPr>
          <w:p w14:paraId="15192B7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1A562C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0CA368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89A4CD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282556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skoiles2000@yahoo.com</w:t>
            </w:r>
          </w:p>
        </w:tc>
      </w:tr>
      <w:tr w:rsidR="00AE06A4" w:rsidRPr="006932CE" w14:paraId="7F40D9E7" w14:textId="77777777" w:rsidTr="006932CE">
        <w:trPr>
          <w:trHeight w:val="290"/>
        </w:trPr>
        <w:tc>
          <w:tcPr>
            <w:tcW w:w="2448" w:type="dxa"/>
            <w:shd w:val="clear" w:color="000000" w:fill="FFFFFF"/>
            <w:vAlign w:val="bottom"/>
            <w:hideMark/>
          </w:tcPr>
          <w:p w14:paraId="614BDF1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36BB61A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Singh, </w:t>
            </w:r>
            <w:proofErr w:type="spellStart"/>
            <w:r w:rsidRPr="006932CE">
              <w:rPr>
                <w:rFonts w:ascii="Arial Narrow" w:hAnsi="Arial Narrow" w:cs="Arial"/>
                <w:sz w:val="18"/>
                <w:szCs w:val="18"/>
              </w:rPr>
              <w:t>Sunpreet</w:t>
            </w:r>
            <w:proofErr w:type="spellEnd"/>
            <w:r w:rsidRPr="006932CE">
              <w:rPr>
                <w:rFonts w:ascii="Arial Narrow" w:hAnsi="Arial Narrow" w:cs="Arial"/>
                <w:sz w:val="18"/>
                <w:szCs w:val="18"/>
              </w:rPr>
              <w:t xml:space="preserve"> </w:t>
            </w:r>
          </w:p>
        </w:tc>
        <w:tc>
          <w:tcPr>
            <w:tcW w:w="1152" w:type="dxa"/>
            <w:shd w:val="clear" w:color="000000" w:fill="FFFFFF"/>
            <w:vAlign w:val="bottom"/>
            <w:hideMark/>
          </w:tcPr>
          <w:p w14:paraId="4D9E491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C67CAA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4D56E4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AF5B526"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4F33549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sunpreet@gmail.com</w:t>
            </w:r>
          </w:p>
        </w:tc>
      </w:tr>
      <w:tr w:rsidR="00AE06A4" w:rsidRPr="006932CE" w14:paraId="700166B2" w14:textId="77777777" w:rsidTr="006932CE">
        <w:trPr>
          <w:trHeight w:val="400"/>
        </w:trPr>
        <w:tc>
          <w:tcPr>
            <w:tcW w:w="2448" w:type="dxa"/>
            <w:shd w:val="clear" w:color="000000" w:fill="FFFFFF"/>
            <w:vAlign w:val="bottom"/>
            <w:hideMark/>
          </w:tcPr>
          <w:p w14:paraId="75F463D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lastRenderedPageBreak/>
              <w:t> </w:t>
            </w:r>
          </w:p>
        </w:tc>
        <w:tc>
          <w:tcPr>
            <w:tcW w:w="1440" w:type="dxa"/>
            <w:shd w:val="clear" w:color="000000" w:fill="FFFFFF"/>
            <w:hideMark/>
          </w:tcPr>
          <w:p w14:paraId="3BA6D864"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Manzi</w:t>
            </w:r>
            <w:proofErr w:type="spellEnd"/>
            <w:r w:rsidRPr="006932CE">
              <w:rPr>
                <w:rFonts w:ascii="Arial Narrow" w:hAnsi="Arial Narrow" w:cs="Arial"/>
                <w:sz w:val="18"/>
                <w:szCs w:val="18"/>
              </w:rPr>
              <w:t>, Susan - Youth In Mind</w:t>
            </w:r>
          </w:p>
        </w:tc>
        <w:tc>
          <w:tcPr>
            <w:tcW w:w="1152" w:type="dxa"/>
            <w:shd w:val="clear" w:color="000000" w:fill="FFFFFF"/>
            <w:vAlign w:val="bottom"/>
            <w:hideMark/>
          </w:tcPr>
          <w:p w14:paraId="0AC8517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1EA139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BFEDED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BB7235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BD4710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susan@yimcal.org</w:t>
            </w:r>
          </w:p>
        </w:tc>
      </w:tr>
      <w:tr w:rsidR="00AE06A4" w:rsidRPr="006932CE" w14:paraId="15604EE6" w14:textId="77777777" w:rsidTr="006932CE">
        <w:trPr>
          <w:trHeight w:val="290"/>
        </w:trPr>
        <w:tc>
          <w:tcPr>
            <w:tcW w:w="2448" w:type="dxa"/>
            <w:shd w:val="clear" w:color="000000" w:fill="FFFFFF"/>
            <w:vAlign w:val="bottom"/>
            <w:hideMark/>
          </w:tcPr>
          <w:p w14:paraId="00CDA13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BAF949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49E59471"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77CA20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360740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650250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BAA753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sv_wotw@comcast.net</w:t>
            </w:r>
          </w:p>
        </w:tc>
      </w:tr>
      <w:tr w:rsidR="00AE06A4" w:rsidRPr="006932CE" w14:paraId="58EA595E" w14:textId="77777777" w:rsidTr="006932CE">
        <w:trPr>
          <w:trHeight w:val="290"/>
        </w:trPr>
        <w:tc>
          <w:tcPr>
            <w:tcW w:w="2448" w:type="dxa"/>
            <w:shd w:val="clear" w:color="000000" w:fill="FFFFFF"/>
            <w:vAlign w:val="bottom"/>
            <w:hideMark/>
          </w:tcPr>
          <w:p w14:paraId="2ABF87B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10C5B61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xml:space="preserve">Dunbar, Toni </w:t>
            </w:r>
          </w:p>
        </w:tc>
        <w:tc>
          <w:tcPr>
            <w:tcW w:w="1152" w:type="dxa"/>
            <w:shd w:val="clear" w:color="000000" w:fill="FFFFFF"/>
            <w:vAlign w:val="bottom"/>
            <w:hideMark/>
          </w:tcPr>
          <w:p w14:paraId="0BE6946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7D8E2C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681BE1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7A658C15"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4BBEFC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t_dunbar@pacbell.net</w:t>
            </w:r>
          </w:p>
        </w:tc>
      </w:tr>
      <w:tr w:rsidR="00AE06A4" w:rsidRPr="006932CE" w14:paraId="0EB6FEB4" w14:textId="77777777" w:rsidTr="006932CE">
        <w:trPr>
          <w:trHeight w:val="290"/>
        </w:trPr>
        <w:tc>
          <w:tcPr>
            <w:tcW w:w="2448" w:type="dxa"/>
            <w:shd w:val="clear" w:color="000000" w:fill="FFFFFF"/>
            <w:vAlign w:val="bottom"/>
            <w:hideMark/>
          </w:tcPr>
          <w:p w14:paraId="31734E3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2F8BFFA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Taiwo Baruch</w:t>
            </w:r>
          </w:p>
        </w:tc>
        <w:tc>
          <w:tcPr>
            <w:tcW w:w="1152" w:type="dxa"/>
            <w:shd w:val="clear" w:color="000000" w:fill="FFFFFF"/>
            <w:vAlign w:val="bottom"/>
            <w:hideMark/>
          </w:tcPr>
          <w:p w14:paraId="28DC611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984C57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598E6A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5D4C4B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center"/>
            <w:hideMark/>
          </w:tcPr>
          <w:p w14:paraId="3E8BA7F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taiwobaruch8@gmail.com</w:t>
            </w:r>
          </w:p>
        </w:tc>
      </w:tr>
      <w:tr w:rsidR="00AE06A4" w:rsidRPr="006932CE" w14:paraId="17C12C3E" w14:textId="77777777" w:rsidTr="006932CE">
        <w:trPr>
          <w:trHeight w:val="290"/>
        </w:trPr>
        <w:tc>
          <w:tcPr>
            <w:tcW w:w="2448" w:type="dxa"/>
            <w:shd w:val="clear" w:color="000000" w:fill="FFFFFF"/>
            <w:vAlign w:val="bottom"/>
            <w:hideMark/>
          </w:tcPr>
          <w:p w14:paraId="1D5608A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8977AB1" w14:textId="77777777" w:rsidR="00AE06A4" w:rsidRPr="006932CE" w:rsidRDefault="003F7426" w:rsidP="00AE06A4">
            <w:pPr>
              <w:rPr>
                <w:rFonts w:ascii="Arial Narrow" w:hAnsi="Arial Narrow" w:cs="Arial"/>
                <w:sz w:val="18"/>
                <w:szCs w:val="18"/>
              </w:rPr>
            </w:pPr>
            <w:hyperlink r:id="rId64" w:history="1">
              <w:proofErr w:type="spellStart"/>
              <w:r w:rsidR="00AE06A4" w:rsidRPr="006932CE">
                <w:rPr>
                  <w:rFonts w:ascii="Arial Narrow" w:hAnsi="Arial Narrow" w:cs="Arial"/>
                  <w:sz w:val="18"/>
                  <w:szCs w:val="18"/>
                </w:rPr>
                <w:t>Goduka</w:t>
              </w:r>
              <w:proofErr w:type="spellEnd"/>
              <w:r w:rsidR="00AE06A4" w:rsidRPr="006932CE">
                <w:rPr>
                  <w:rFonts w:ascii="Arial Narrow" w:hAnsi="Arial Narrow" w:cs="Arial"/>
                  <w:sz w:val="18"/>
                  <w:szCs w:val="18"/>
                </w:rPr>
                <w:t xml:space="preserve">, </w:t>
              </w:r>
              <w:proofErr w:type="spellStart"/>
              <w:r w:rsidR="00AE06A4" w:rsidRPr="006932CE">
                <w:rPr>
                  <w:rFonts w:ascii="Arial Narrow" w:hAnsi="Arial Narrow" w:cs="Arial"/>
                  <w:sz w:val="18"/>
                  <w:szCs w:val="18"/>
                </w:rPr>
                <w:t>Tando</w:t>
              </w:r>
              <w:proofErr w:type="spellEnd"/>
            </w:hyperlink>
          </w:p>
        </w:tc>
        <w:tc>
          <w:tcPr>
            <w:tcW w:w="1152" w:type="dxa"/>
            <w:shd w:val="clear" w:color="000000" w:fill="FFFFFF"/>
            <w:vAlign w:val="bottom"/>
            <w:hideMark/>
          </w:tcPr>
          <w:p w14:paraId="364A815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35194F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BCBB85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16AE24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5C788CD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tando.goduka@gmail.com</w:t>
            </w:r>
          </w:p>
        </w:tc>
      </w:tr>
      <w:tr w:rsidR="00AE06A4" w:rsidRPr="006932CE" w14:paraId="1E771F00" w14:textId="77777777" w:rsidTr="006932CE">
        <w:trPr>
          <w:trHeight w:val="290"/>
        </w:trPr>
        <w:tc>
          <w:tcPr>
            <w:tcW w:w="2448" w:type="dxa"/>
            <w:shd w:val="clear" w:color="000000" w:fill="FFFFFF"/>
            <w:vAlign w:val="bottom"/>
            <w:hideMark/>
          </w:tcPr>
          <w:p w14:paraId="68CB093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02D296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Awa, Jenn</w:t>
            </w:r>
          </w:p>
        </w:tc>
        <w:tc>
          <w:tcPr>
            <w:tcW w:w="1152" w:type="dxa"/>
            <w:shd w:val="clear" w:color="000000" w:fill="FFFFFF"/>
            <w:vAlign w:val="bottom"/>
            <w:hideMark/>
          </w:tcPr>
          <w:p w14:paraId="6F9ACEAD"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0F7B6C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A2B30A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5F754E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3C803B7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taulamafortongans@gmail.com</w:t>
            </w:r>
          </w:p>
        </w:tc>
      </w:tr>
      <w:tr w:rsidR="00AE06A4" w:rsidRPr="006932CE" w14:paraId="3646E680" w14:textId="77777777" w:rsidTr="006932CE">
        <w:trPr>
          <w:trHeight w:val="290"/>
        </w:trPr>
        <w:tc>
          <w:tcPr>
            <w:tcW w:w="2448" w:type="dxa"/>
            <w:shd w:val="clear" w:color="000000" w:fill="FFFFFF"/>
            <w:vAlign w:val="bottom"/>
            <w:hideMark/>
          </w:tcPr>
          <w:p w14:paraId="5AED0EC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vAlign w:val="center"/>
            <w:hideMark/>
          </w:tcPr>
          <w:p w14:paraId="535BCE1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Pace, Terry</w:t>
            </w:r>
          </w:p>
        </w:tc>
        <w:tc>
          <w:tcPr>
            <w:tcW w:w="1152" w:type="dxa"/>
            <w:shd w:val="clear" w:color="000000" w:fill="FFFFFF"/>
            <w:vAlign w:val="bottom"/>
            <w:hideMark/>
          </w:tcPr>
          <w:p w14:paraId="03FE293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880DDA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12C531D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21669A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0DF6C3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TerryPace4440@yahoo.com</w:t>
            </w:r>
          </w:p>
        </w:tc>
      </w:tr>
      <w:tr w:rsidR="00AE06A4" w:rsidRPr="006932CE" w14:paraId="66766A5A" w14:textId="77777777" w:rsidTr="006932CE">
        <w:trPr>
          <w:trHeight w:val="290"/>
        </w:trPr>
        <w:tc>
          <w:tcPr>
            <w:tcW w:w="2448" w:type="dxa"/>
            <w:shd w:val="clear" w:color="000000" w:fill="FFFFFF"/>
            <w:vAlign w:val="bottom"/>
            <w:hideMark/>
          </w:tcPr>
          <w:p w14:paraId="59058DA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517E8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Irving, Tiffany</w:t>
            </w:r>
          </w:p>
        </w:tc>
        <w:tc>
          <w:tcPr>
            <w:tcW w:w="1152" w:type="dxa"/>
            <w:shd w:val="clear" w:color="000000" w:fill="FFFFFF"/>
            <w:vAlign w:val="bottom"/>
            <w:hideMark/>
          </w:tcPr>
          <w:p w14:paraId="4136D6D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FDDCBC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ADF75E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9BBB679"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15434B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tiffanyirving0514@hotmail.com</w:t>
            </w:r>
          </w:p>
        </w:tc>
      </w:tr>
      <w:tr w:rsidR="00AE06A4" w:rsidRPr="006932CE" w14:paraId="3D7FCBF5" w14:textId="77777777" w:rsidTr="006932CE">
        <w:trPr>
          <w:trHeight w:val="290"/>
        </w:trPr>
        <w:tc>
          <w:tcPr>
            <w:tcW w:w="2448" w:type="dxa"/>
            <w:shd w:val="clear" w:color="000000" w:fill="FFFFFF"/>
            <w:vAlign w:val="bottom"/>
            <w:hideMark/>
          </w:tcPr>
          <w:p w14:paraId="67DAE8C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421956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Hunter, Tracy</w:t>
            </w:r>
          </w:p>
        </w:tc>
        <w:tc>
          <w:tcPr>
            <w:tcW w:w="1152" w:type="dxa"/>
            <w:shd w:val="clear" w:color="000000" w:fill="FFFFFF"/>
            <w:vAlign w:val="bottom"/>
            <w:hideMark/>
          </w:tcPr>
          <w:p w14:paraId="276C77B7"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7397A4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314C49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EC7BE8A"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1FE55F2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trchntr56@aol.com</w:t>
            </w:r>
          </w:p>
        </w:tc>
      </w:tr>
      <w:tr w:rsidR="00AE06A4" w:rsidRPr="006932CE" w14:paraId="062C92D5" w14:textId="77777777" w:rsidTr="006932CE">
        <w:trPr>
          <w:trHeight w:val="290"/>
        </w:trPr>
        <w:tc>
          <w:tcPr>
            <w:tcW w:w="2448" w:type="dxa"/>
            <w:shd w:val="clear" w:color="000000" w:fill="FFFFFF"/>
            <w:vAlign w:val="bottom"/>
            <w:hideMark/>
          </w:tcPr>
          <w:p w14:paraId="6AC054B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F7EBAB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6BCE985C"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FB7E82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D51D4D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475F309E"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9D9089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trueblue_rockabilly_babe@yahoo.com</w:t>
            </w:r>
          </w:p>
        </w:tc>
      </w:tr>
      <w:tr w:rsidR="00AE06A4" w:rsidRPr="006932CE" w14:paraId="116B93C2" w14:textId="77777777" w:rsidTr="006932CE">
        <w:trPr>
          <w:trHeight w:val="290"/>
        </w:trPr>
        <w:tc>
          <w:tcPr>
            <w:tcW w:w="2448" w:type="dxa"/>
            <w:shd w:val="clear" w:color="000000" w:fill="FFFFFF"/>
            <w:vAlign w:val="bottom"/>
            <w:hideMark/>
          </w:tcPr>
          <w:p w14:paraId="7709AB6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90166D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55D2E01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5EC46C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2463E10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6BCFE92"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B7EFAE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tunkiliz@aol.com</w:t>
            </w:r>
          </w:p>
        </w:tc>
      </w:tr>
      <w:tr w:rsidR="00AE06A4" w:rsidRPr="006932CE" w14:paraId="41062BBF" w14:textId="77777777" w:rsidTr="006932CE">
        <w:trPr>
          <w:trHeight w:val="290"/>
        </w:trPr>
        <w:tc>
          <w:tcPr>
            <w:tcW w:w="2448" w:type="dxa"/>
            <w:shd w:val="clear" w:color="000000" w:fill="FFFFFF"/>
            <w:vAlign w:val="bottom"/>
            <w:hideMark/>
          </w:tcPr>
          <w:p w14:paraId="6710434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75F1F7C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5EBB3FDE"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08E18D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65CC1B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5F810EE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525AA6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tunkiliz@sbcglobal.net</w:t>
            </w:r>
          </w:p>
        </w:tc>
      </w:tr>
      <w:tr w:rsidR="00AE06A4" w:rsidRPr="006932CE" w14:paraId="4A70DA03" w14:textId="77777777" w:rsidTr="006932CE">
        <w:trPr>
          <w:trHeight w:val="290"/>
        </w:trPr>
        <w:tc>
          <w:tcPr>
            <w:tcW w:w="2448" w:type="dxa"/>
            <w:shd w:val="clear" w:color="000000" w:fill="FFFFFF"/>
            <w:vAlign w:val="bottom"/>
            <w:hideMark/>
          </w:tcPr>
          <w:p w14:paraId="24C9166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16E3DD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Rice, David</w:t>
            </w:r>
          </w:p>
        </w:tc>
        <w:tc>
          <w:tcPr>
            <w:tcW w:w="1152" w:type="dxa"/>
            <w:shd w:val="clear" w:color="000000" w:fill="FFFFFF"/>
            <w:vAlign w:val="bottom"/>
            <w:hideMark/>
          </w:tcPr>
          <w:p w14:paraId="0D47770A"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9AE7FD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66C3B3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127B4F3"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6B55823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tvcfund@aol.com</w:t>
            </w:r>
          </w:p>
        </w:tc>
      </w:tr>
      <w:tr w:rsidR="00AE06A4" w:rsidRPr="006932CE" w14:paraId="378918ED" w14:textId="77777777" w:rsidTr="006932CE">
        <w:trPr>
          <w:trHeight w:val="290"/>
        </w:trPr>
        <w:tc>
          <w:tcPr>
            <w:tcW w:w="2448" w:type="dxa"/>
            <w:shd w:val="clear" w:color="000000" w:fill="FFFFFF"/>
            <w:vAlign w:val="bottom"/>
            <w:hideMark/>
          </w:tcPr>
          <w:p w14:paraId="6668714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4FCF19A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Clark, Verline</w:t>
            </w:r>
          </w:p>
        </w:tc>
        <w:tc>
          <w:tcPr>
            <w:tcW w:w="1152" w:type="dxa"/>
            <w:shd w:val="clear" w:color="000000" w:fill="FFFFFF"/>
            <w:vAlign w:val="bottom"/>
            <w:hideMark/>
          </w:tcPr>
          <w:p w14:paraId="5718A3A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674AA158"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51C93D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460AE5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C0E316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vclarkmoore@yahoo.com</w:t>
            </w:r>
          </w:p>
        </w:tc>
      </w:tr>
      <w:tr w:rsidR="00AE06A4" w:rsidRPr="006932CE" w14:paraId="56B58179" w14:textId="77777777" w:rsidTr="006932CE">
        <w:trPr>
          <w:trHeight w:val="290"/>
        </w:trPr>
        <w:tc>
          <w:tcPr>
            <w:tcW w:w="2448" w:type="dxa"/>
            <w:shd w:val="clear" w:color="000000" w:fill="FFFFFF"/>
            <w:vAlign w:val="bottom"/>
            <w:hideMark/>
          </w:tcPr>
          <w:p w14:paraId="218E08E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0F8405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Betz, Nelson Stephan</w:t>
            </w:r>
          </w:p>
        </w:tc>
        <w:tc>
          <w:tcPr>
            <w:tcW w:w="1152" w:type="dxa"/>
            <w:shd w:val="clear" w:color="000000" w:fill="FFFFFF"/>
            <w:vAlign w:val="bottom"/>
            <w:hideMark/>
          </w:tcPr>
          <w:p w14:paraId="2EC9FD56"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608A60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4D5656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9A10A78"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21B91C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walnutcc@hotmail.com</w:t>
            </w:r>
          </w:p>
        </w:tc>
      </w:tr>
      <w:tr w:rsidR="00AE06A4" w:rsidRPr="006932CE" w14:paraId="254855A1" w14:textId="77777777" w:rsidTr="006932CE">
        <w:trPr>
          <w:trHeight w:val="290"/>
        </w:trPr>
        <w:tc>
          <w:tcPr>
            <w:tcW w:w="2448" w:type="dxa"/>
            <w:shd w:val="clear" w:color="000000" w:fill="FFFFFF"/>
            <w:vAlign w:val="bottom"/>
            <w:hideMark/>
          </w:tcPr>
          <w:p w14:paraId="0C34DF8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370902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Richardson, Wayne</w:t>
            </w:r>
          </w:p>
        </w:tc>
        <w:tc>
          <w:tcPr>
            <w:tcW w:w="1152" w:type="dxa"/>
            <w:shd w:val="clear" w:color="000000" w:fill="FFFFFF"/>
            <w:vAlign w:val="bottom"/>
            <w:hideMark/>
          </w:tcPr>
          <w:p w14:paraId="70569B3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58D09D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4EBF189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141FBF30"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0F655D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wayne.richardson2008@yahoo.com</w:t>
            </w:r>
          </w:p>
        </w:tc>
      </w:tr>
      <w:tr w:rsidR="00AE06A4" w:rsidRPr="006932CE" w14:paraId="2F52F25C" w14:textId="77777777" w:rsidTr="006932CE">
        <w:trPr>
          <w:trHeight w:val="290"/>
        </w:trPr>
        <w:tc>
          <w:tcPr>
            <w:tcW w:w="2448" w:type="dxa"/>
            <w:shd w:val="clear" w:color="000000" w:fill="FFFFFF"/>
            <w:vAlign w:val="bottom"/>
            <w:hideMark/>
          </w:tcPr>
          <w:p w14:paraId="6309B543"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067BB8E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Jackson, Wendy</w:t>
            </w:r>
          </w:p>
        </w:tc>
        <w:tc>
          <w:tcPr>
            <w:tcW w:w="1152" w:type="dxa"/>
            <w:shd w:val="clear" w:color="000000" w:fill="FFFFFF"/>
            <w:vAlign w:val="bottom"/>
            <w:hideMark/>
          </w:tcPr>
          <w:p w14:paraId="5370A55F"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2384FD3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FF3CAD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06B8ED4D"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7F7464F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wendyujackson@gmail.com</w:t>
            </w:r>
          </w:p>
        </w:tc>
      </w:tr>
      <w:tr w:rsidR="00AE06A4" w:rsidRPr="006932CE" w14:paraId="520886CC" w14:textId="77777777" w:rsidTr="006932CE">
        <w:trPr>
          <w:trHeight w:val="290"/>
        </w:trPr>
        <w:tc>
          <w:tcPr>
            <w:tcW w:w="2448" w:type="dxa"/>
            <w:shd w:val="clear" w:color="000000" w:fill="FFFFFF"/>
            <w:vAlign w:val="bottom"/>
            <w:hideMark/>
          </w:tcPr>
          <w:p w14:paraId="1C2892F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B9A8B2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52DA5D2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E35255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77E5877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B89CCEC"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30874FAE"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wertz_janna@comcast.net</w:t>
            </w:r>
          </w:p>
        </w:tc>
      </w:tr>
      <w:tr w:rsidR="00AE06A4" w:rsidRPr="006932CE" w14:paraId="71BCE2BB" w14:textId="77777777" w:rsidTr="006932CE">
        <w:trPr>
          <w:trHeight w:val="290"/>
        </w:trPr>
        <w:tc>
          <w:tcPr>
            <w:tcW w:w="2448" w:type="dxa"/>
            <w:shd w:val="clear" w:color="000000" w:fill="FFFFFF"/>
            <w:vAlign w:val="bottom"/>
            <w:hideMark/>
          </w:tcPr>
          <w:p w14:paraId="2C282FF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1CC56AEE" w14:textId="77777777" w:rsidR="00AE06A4" w:rsidRPr="006932CE" w:rsidRDefault="00AE06A4" w:rsidP="00AE06A4">
            <w:pPr>
              <w:rPr>
                <w:rFonts w:ascii="Arial Narrow" w:hAnsi="Arial Narrow" w:cs="Arial"/>
                <w:sz w:val="18"/>
                <w:szCs w:val="18"/>
              </w:rPr>
            </w:pPr>
            <w:proofErr w:type="spellStart"/>
            <w:r w:rsidRPr="006932CE">
              <w:rPr>
                <w:rFonts w:ascii="Arial Narrow" w:hAnsi="Arial Narrow" w:cs="Arial"/>
                <w:sz w:val="18"/>
                <w:szCs w:val="18"/>
              </w:rPr>
              <w:t>Wydler</w:t>
            </w:r>
            <w:proofErr w:type="spellEnd"/>
            <w:r w:rsidRPr="006932CE">
              <w:rPr>
                <w:rFonts w:ascii="Arial Narrow" w:hAnsi="Arial Narrow" w:cs="Arial"/>
                <w:sz w:val="18"/>
                <w:szCs w:val="18"/>
              </w:rPr>
              <w:t>, Diane</w:t>
            </w:r>
          </w:p>
        </w:tc>
        <w:tc>
          <w:tcPr>
            <w:tcW w:w="1152" w:type="dxa"/>
            <w:shd w:val="clear" w:color="000000" w:fill="FFFFFF"/>
            <w:vAlign w:val="bottom"/>
            <w:hideMark/>
          </w:tcPr>
          <w:p w14:paraId="5CA3EF85"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1828B0F6"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C19999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D254577"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09E6AE6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wydi@comcast.net</w:t>
            </w:r>
          </w:p>
        </w:tc>
      </w:tr>
      <w:tr w:rsidR="00AE06A4" w:rsidRPr="006932CE" w14:paraId="0AF55055" w14:textId="77777777" w:rsidTr="006932CE">
        <w:trPr>
          <w:trHeight w:val="290"/>
        </w:trPr>
        <w:tc>
          <w:tcPr>
            <w:tcW w:w="2448" w:type="dxa"/>
            <w:shd w:val="clear" w:color="000000" w:fill="FFFFFF"/>
            <w:vAlign w:val="bottom"/>
            <w:hideMark/>
          </w:tcPr>
          <w:p w14:paraId="765306CF"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6A391C2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McCoy, Tamika</w:t>
            </w:r>
          </w:p>
        </w:tc>
        <w:tc>
          <w:tcPr>
            <w:tcW w:w="1152" w:type="dxa"/>
            <w:shd w:val="clear" w:color="000000" w:fill="FFFFFF"/>
            <w:vAlign w:val="bottom"/>
            <w:hideMark/>
          </w:tcPr>
          <w:p w14:paraId="2BFAB042"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4B48998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3B35FFA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19D3A9B"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27DE01BC"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tamikiamccoy@ymail.com</w:t>
            </w:r>
          </w:p>
        </w:tc>
      </w:tr>
      <w:tr w:rsidR="00AE06A4" w:rsidRPr="006932CE" w14:paraId="65728A57" w14:textId="77777777" w:rsidTr="006932CE">
        <w:trPr>
          <w:trHeight w:val="290"/>
        </w:trPr>
        <w:tc>
          <w:tcPr>
            <w:tcW w:w="2448" w:type="dxa"/>
            <w:shd w:val="clear" w:color="000000" w:fill="FFFFFF"/>
            <w:vAlign w:val="bottom"/>
            <w:hideMark/>
          </w:tcPr>
          <w:p w14:paraId="001787DA"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21C367CD"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Mungo, Jackie</w:t>
            </w:r>
          </w:p>
        </w:tc>
        <w:tc>
          <w:tcPr>
            <w:tcW w:w="1152" w:type="dxa"/>
            <w:shd w:val="clear" w:color="000000" w:fill="FFFFFF"/>
            <w:vAlign w:val="bottom"/>
            <w:hideMark/>
          </w:tcPr>
          <w:p w14:paraId="6071E064"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0BBA374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01E7FF5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3C3C07FF"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vAlign w:val="bottom"/>
            <w:hideMark/>
          </w:tcPr>
          <w:p w14:paraId="660B957B"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Royalti.Pugh@gmail.com</w:t>
            </w:r>
          </w:p>
        </w:tc>
      </w:tr>
      <w:tr w:rsidR="00AE06A4" w:rsidRPr="006932CE" w14:paraId="2B96776C" w14:textId="77777777" w:rsidTr="006932CE">
        <w:trPr>
          <w:trHeight w:val="400"/>
        </w:trPr>
        <w:tc>
          <w:tcPr>
            <w:tcW w:w="2448" w:type="dxa"/>
            <w:shd w:val="clear" w:color="000000" w:fill="FFFFFF"/>
            <w:vAlign w:val="bottom"/>
            <w:hideMark/>
          </w:tcPr>
          <w:p w14:paraId="763212B4"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vAlign w:val="center"/>
            <w:hideMark/>
          </w:tcPr>
          <w:p w14:paraId="7A048131"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White-</w:t>
            </w:r>
            <w:proofErr w:type="spellStart"/>
            <w:r w:rsidRPr="006932CE">
              <w:rPr>
                <w:rFonts w:ascii="Arial Narrow" w:hAnsi="Arial Narrow" w:cs="Arial"/>
                <w:sz w:val="18"/>
                <w:szCs w:val="18"/>
              </w:rPr>
              <w:t>Soso</w:t>
            </w:r>
            <w:proofErr w:type="spellEnd"/>
            <w:r w:rsidRPr="006932CE">
              <w:rPr>
                <w:rFonts w:ascii="Arial Narrow" w:hAnsi="Arial Narrow" w:cs="Arial"/>
                <w:sz w:val="18"/>
                <w:szCs w:val="18"/>
              </w:rPr>
              <w:t xml:space="preserve">, Ms. </w:t>
            </w:r>
            <w:proofErr w:type="spellStart"/>
            <w:r w:rsidRPr="006932CE">
              <w:rPr>
                <w:rFonts w:ascii="Arial Narrow" w:hAnsi="Arial Narrow" w:cs="Arial"/>
                <w:sz w:val="18"/>
                <w:szCs w:val="18"/>
              </w:rPr>
              <w:t>Ricka</w:t>
            </w:r>
            <w:proofErr w:type="spellEnd"/>
            <w:r w:rsidRPr="006932CE">
              <w:rPr>
                <w:rFonts w:ascii="Arial Narrow" w:hAnsi="Arial Narrow" w:cs="Arial"/>
                <w:sz w:val="18"/>
                <w:szCs w:val="18"/>
              </w:rPr>
              <w:t xml:space="preserve"> L. </w:t>
            </w:r>
          </w:p>
        </w:tc>
        <w:tc>
          <w:tcPr>
            <w:tcW w:w="1152" w:type="dxa"/>
            <w:shd w:val="clear" w:color="000000" w:fill="FFFFFF"/>
            <w:vAlign w:val="bottom"/>
            <w:hideMark/>
          </w:tcPr>
          <w:p w14:paraId="19DD341B"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624BAA9"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5A19D0D7"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2B6DB414"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AA2334A" w14:textId="77777777" w:rsidR="00AE06A4" w:rsidRPr="006932CE" w:rsidRDefault="003F7426" w:rsidP="00AE06A4">
            <w:pPr>
              <w:rPr>
                <w:rFonts w:ascii="Arial Narrow" w:hAnsi="Arial Narrow" w:cs="Arial"/>
                <w:sz w:val="18"/>
                <w:szCs w:val="18"/>
              </w:rPr>
            </w:pPr>
            <w:hyperlink r:id="rId65" w:history="1">
              <w:r w:rsidR="00AE06A4" w:rsidRPr="006932CE">
                <w:rPr>
                  <w:rFonts w:ascii="Arial Narrow" w:hAnsi="Arial Narrow" w:cs="Arial"/>
                  <w:sz w:val="18"/>
                  <w:szCs w:val="18"/>
                </w:rPr>
                <w:t>flw_livingwellservices@yahoo.com</w:t>
              </w:r>
            </w:hyperlink>
          </w:p>
        </w:tc>
      </w:tr>
      <w:tr w:rsidR="00AE06A4" w:rsidRPr="006932CE" w14:paraId="71907073" w14:textId="77777777" w:rsidTr="006932CE">
        <w:trPr>
          <w:trHeight w:val="290"/>
        </w:trPr>
        <w:tc>
          <w:tcPr>
            <w:tcW w:w="2448" w:type="dxa"/>
            <w:shd w:val="clear" w:color="000000" w:fill="FFFFFF"/>
            <w:vAlign w:val="bottom"/>
            <w:hideMark/>
          </w:tcPr>
          <w:p w14:paraId="4670466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440" w:type="dxa"/>
            <w:shd w:val="clear" w:color="000000" w:fill="FFFFFF"/>
            <w:hideMark/>
          </w:tcPr>
          <w:p w14:paraId="5C497A90"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1152" w:type="dxa"/>
            <w:shd w:val="clear" w:color="000000" w:fill="FFFFFF"/>
            <w:vAlign w:val="bottom"/>
            <w:hideMark/>
          </w:tcPr>
          <w:p w14:paraId="09EFD968" w14:textId="77777777" w:rsidR="00AE06A4" w:rsidRPr="006932CE" w:rsidRDefault="00AE06A4" w:rsidP="006932CE">
            <w:pPr>
              <w:ind w:left="-23" w:right="-67"/>
              <w:rPr>
                <w:rFonts w:ascii="Arial Narrow" w:hAnsi="Arial Narrow" w:cs="Arial"/>
                <w:sz w:val="18"/>
                <w:szCs w:val="18"/>
              </w:rPr>
            </w:pPr>
            <w:r w:rsidRPr="006932CE">
              <w:rPr>
                <w:rFonts w:ascii="Arial Narrow" w:hAnsi="Arial Narrow" w:cs="Arial"/>
                <w:sz w:val="18"/>
                <w:szCs w:val="18"/>
              </w:rPr>
              <w:t> </w:t>
            </w:r>
          </w:p>
        </w:tc>
        <w:tc>
          <w:tcPr>
            <w:tcW w:w="1584" w:type="dxa"/>
            <w:shd w:val="clear" w:color="000000" w:fill="FFFFFF"/>
            <w:vAlign w:val="bottom"/>
            <w:hideMark/>
          </w:tcPr>
          <w:p w14:paraId="51741E42"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864" w:type="dxa"/>
            <w:shd w:val="clear" w:color="000000" w:fill="FFFFFF"/>
            <w:vAlign w:val="bottom"/>
            <w:hideMark/>
          </w:tcPr>
          <w:p w14:paraId="6EB99BA5" w14:textId="77777777" w:rsidR="00AE06A4" w:rsidRPr="006932CE" w:rsidRDefault="00AE06A4" w:rsidP="00AE06A4">
            <w:pPr>
              <w:rPr>
                <w:rFonts w:ascii="Arial Narrow" w:hAnsi="Arial Narrow" w:cs="Arial"/>
                <w:sz w:val="18"/>
                <w:szCs w:val="18"/>
              </w:rPr>
            </w:pPr>
            <w:r w:rsidRPr="006932CE">
              <w:rPr>
                <w:rFonts w:ascii="Arial Narrow" w:hAnsi="Arial Narrow" w:cs="Arial"/>
                <w:sz w:val="18"/>
                <w:szCs w:val="18"/>
              </w:rPr>
              <w:t> </w:t>
            </w:r>
          </w:p>
        </w:tc>
        <w:tc>
          <w:tcPr>
            <w:tcW w:w="432" w:type="dxa"/>
            <w:shd w:val="clear" w:color="000000" w:fill="FFFFFF"/>
            <w:vAlign w:val="bottom"/>
            <w:hideMark/>
          </w:tcPr>
          <w:p w14:paraId="619508B1" w14:textId="77777777" w:rsidR="00AE06A4" w:rsidRPr="006932CE" w:rsidRDefault="00AE06A4" w:rsidP="006932CE">
            <w:pPr>
              <w:ind w:left="-66" w:right="-78"/>
              <w:rPr>
                <w:rFonts w:ascii="Arial Narrow" w:hAnsi="Arial Narrow" w:cs="Arial"/>
                <w:sz w:val="18"/>
                <w:szCs w:val="18"/>
              </w:rPr>
            </w:pPr>
            <w:r w:rsidRPr="006932CE">
              <w:rPr>
                <w:rFonts w:ascii="Arial Narrow" w:hAnsi="Arial Narrow" w:cs="Arial"/>
                <w:sz w:val="18"/>
                <w:szCs w:val="18"/>
              </w:rPr>
              <w:t> </w:t>
            </w:r>
          </w:p>
        </w:tc>
        <w:tc>
          <w:tcPr>
            <w:tcW w:w="3024" w:type="dxa"/>
            <w:shd w:val="clear" w:color="000000" w:fill="FFFFFF"/>
            <w:hideMark/>
          </w:tcPr>
          <w:p w14:paraId="2D7B62F7" w14:textId="77777777" w:rsidR="00AE06A4" w:rsidRPr="006932CE" w:rsidRDefault="003F7426" w:rsidP="00AE06A4">
            <w:pPr>
              <w:rPr>
                <w:rFonts w:ascii="Arial Narrow" w:hAnsi="Arial Narrow" w:cs="Arial"/>
                <w:sz w:val="18"/>
                <w:szCs w:val="18"/>
              </w:rPr>
            </w:pPr>
            <w:hyperlink r:id="rId66" w:history="1">
              <w:r w:rsidR="00AE06A4" w:rsidRPr="006932CE">
                <w:rPr>
                  <w:rFonts w:ascii="Arial Narrow" w:hAnsi="Arial Narrow" w:cs="Arial"/>
                  <w:sz w:val="18"/>
                  <w:szCs w:val="18"/>
                </w:rPr>
                <w:t>njhproject7@gmail.com</w:t>
              </w:r>
            </w:hyperlink>
          </w:p>
        </w:tc>
      </w:tr>
    </w:tbl>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6932CE">
      <w:footerReference w:type="default" r:id="rId67"/>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58EC" w14:textId="77777777" w:rsidR="00ED4404" w:rsidRDefault="00ED4404" w:rsidP="004D242F">
      <w:r>
        <w:separator/>
      </w:r>
    </w:p>
    <w:p w14:paraId="3F0F2C6D" w14:textId="77777777" w:rsidR="00ED4404" w:rsidRDefault="00ED4404"/>
  </w:endnote>
  <w:endnote w:type="continuationSeparator" w:id="0">
    <w:p w14:paraId="55000EE2" w14:textId="77777777" w:rsidR="00ED4404" w:rsidRDefault="00ED4404" w:rsidP="004D242F">
      <w:r>
        <w:continuationSeparator/>
      </w:r>
    </w:p>
    <w:p w14:paraId="7E47D8F4" w14:textId="77777777" w:rsidR="00ED4404" w:rsidRDefault="00ED4404"/>
  </w:endnote>
  <w:endnote w:type="continuationNotice" w:id="1">
    <w:p w14:paraId="2D7DFA1A" w14:textId="77777777" w:rsidR="00ED4404" w:rsidRDefault="00ED4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A13951" w:rsidRPr="008F1AC7" w:rsidRDefault="00A13951" w:rsidP="00980FCC">
    <w:pPr>
      <w:jc w:val="right"/>
      <w:rPr>
        <w:rFonts w:ascii="Calibri" w:hAnsi="Calibri" w:cs="Calibri"/>
        <w:sz w:val="20"/>
      </w:rPr>
    </w:pPr>
    <w:r w:rsidRPr="00E83ABA">
      <w:rPr>
        <w:rFonts w:ascii="Calibri" w:hAnsi="Calibri" w:cs="Calibri"/>
        <w:color w:val="FF0000"/>
        <w:sz w:val="20"/>
      </w:rPr>
      <w:t>RFP/Q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5DB62AEE" w14:textId="600A7CED" w:rsidR="00A13951" w:rsidRDefault="00A13951" w:rsidP="00980FCC">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A13951" w:rsidRDefault="00A13951" w:rsidP="004740BB">
    <w:pPr>
      <w:pStyle w:val="Footer"/>
      <w:tabs>
        <w:tab w:val="clear" w:pos="4320"/>
        <w:tab w:val="clear" w:pos="8640"/>
        <w:tab w:val="center" w:pos="5400"/>
        <w:tab w:val="right" w:pos="10800"/>
      </w:tabs>
      <w:rPr>
        <w:rFonts w:ascii="Calibri" w:hAnsi="Calibri" w:cs="Calibri"/>
        <w:color w:val="000080"/>
        <w:sz w:val="20"/>
      </w:rPr>
    </w:pPr>
  </w:p>
  <w:p w14:paraId="279134BA" w14:textId="1FBD4C6E" w:rsidR="00A13951" w:rsidRPr="004740BB" w:rsidRDefault="00A13951"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Pr>
        <w:rFonts w:ascii="Calibri" w:hAnsi="Calibri" w:cs="Calibri"/>
        <w:sz w:val="20"/>
      </w:rPr>
      <w:t>5/16/22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057E03E8" w:rsidR="00A13951" w:rsidRPr="008F1AC7" w:rsidRDefault="00A13951" w:rsidP="004740BB">
    <w:pPr>
      <w:tabs>
        <w:tab w:val="right" w:pos="10080"/>
      </w:tabs>
      <w:rPr>
        <w:rFonts w:ascii="Calibri" w:hAnsi="Calibri" w:cs="Calibri"/>
        <w:sz w:val="20"/>
      </w:rPr>
    </w:pPr>
    <w:r>
      <w:rPr>
        <w:rFonts w:ascii="Calibri" w:hAnsi="Calibri" w:cs="Calibri"/>
        <w:sz w:val="20"/>
      </w:rPr>
      <w:tab/>
    </w:r>
    <w:r w:rsidRPr="004A1FCE">
      <w:rPr>
        <w:rFonts w:ascii="Calibri" w:hAnsi="Calibri" w:cs="Calibri"/>
        <w:sz w:val="20"/>
      </w:rPr>
      <w:t xml:space="preserve">RFP No. 902102, Questions </w:t>
    </w:r>
    <w:r>
      <w:rPr>
        <w:rFonts w:ascii="Calibri" w:hAnsi="Calibri" w:cs="Calibri"/>
        <w:sz w:val="20"/>
      </w:rPr>
      <w:t>&amp; Answers</w:t>
    </w:r>
    <w:r w:rsidRPr="008F1AC7">
      <w:rPr>
        <w:rFonts w:ascii="Calibri" w:hAnsi="Calibri" w:cs="Calibri"/>
        <w:sz w:val="20"/>
      </w:rPr>
      <w:t xml:space="preserve"> </w:t>
    </w:r>
  </w:p>
  <w:p w14:paraId="2741DF84" w14:textId="05D7EDDE" w:rsidR="00A13951" w:rsidRDefault="00A13951" w:rsidP="004740BB">
    <w:pPr>
      <w:pStyle w:val="Footer"/>
      <w:tabs>
        <w:tab w:val="clear" w:pos="8640"/>
        <w:tab w:val="right" w:pos="10080"/>
      </w:tabs>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574297">
      <w:rPr>
        <w:rFonts w:ascii="Calibri" w:hAnsi="Calibri" w:cs="Calibri"/>
        <w:noProof/>
        <w:sz w:val="20"/>
      </w:rPr>
      <w:t>11</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574297">
      <w:rPr>
        <w:rFonts w:ascii="Calibri" w:hAnsi="Calibri" w:cs="Calibri"/>
        <w:noProof/>
        <w:sz w:val="20"/>
      </w:rPr>
      <w:t>29</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A13951" w:rsidRDefault="00A13951" w:rsidP="004740BB">
    <w:pPr>
      <w:tabs>
        <w:tab w:val="right" w:pos="10800"/>
      </w:tabs>
      <w:rPr>
        <w:rFonts w:ascii="Calibri" w:hAnsi="Calibri" w:cs="Calibri"/>
        <w:sz w:val="20"/>
      </w:rPr>
    </w:pPr>
  </w:p>
  <w:p w14:paraId="6DDEC046" w14:textId="1EF118B7" w:rsidR="00A13951" w:rsidRPr="004A1FCE" w:rsidRDefault="00A13951" w:rsidP="004740BB">
    <w:pPr>
      <w:tabs>
        <w:tab w:val="right" w:pos="10800"/>
      </w:tabs>
      <w:rPr>
        <w:rFonts w:ascii="Calibri" w:hAnsi="Calibri" w:cs="Calibri"/>
        <w:sz w:val="20"/>
      </w:rPr>
    </w:pPr>
    <w:r w:rsidRPr="004A1FCE">
      <w:rPr>
        <w:rFonts w:ascii="Calibri" w:hAnsi="Calibri" w:cs="Calibri"/>
        <w:sz w:val="20"/>
      </w:rPr>
      <w:tab/>
      <w:t xml:space="preserve">RFP No. 902102, Vendor Bid List </w:t>
    </w:r>
  </w:p>
  <w:p w14:paraId="15833877" w14:textId="6FC316A2" w:rsidR="00A13951" w:rsidRDefault="00A13951" w:rsidP="00980FCC">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574297">
      <w:rPr>
        <w:rFonts w:ascii="Calibri" w:hAnsi="Calibri" w:cs="Calibri"/>
        <w:noProof/>
        <w:sz w:val="20"/>
      </w:rPr>
      <w:t>21</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574297">
      <w:rPr>
        <w:rFonts w:ascii="Calibri" w:hAnsi="Calibri" w:cs="Calibri"/>
        <w:noProof/>
        <w:sz w:val="20"/>
      </w:rPr>
      <w:t>29</w:t>
    </w:r>
    <w:r>
      <w:rPr>
        <w:rFonts w:ascii="Calibri" w:hAnsi="Calibri" w:cs="Calibri"/>
        <w:sz w:val="20"/>
      </w:rPr>
      <w:fldChar w:fldCharType="end"/>
    </w:r>
  </w:p>
  <w:p w14:paraId="796B4A0C" w14:textId="77777777" w:rsidR="00A13951" w:rsidRDefault="00A139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3E62" w14:textId="77777777" w:rsidR="00ED4404" w:rsidRDefault="00ED4404" w:rsidP="004D242F">
      <w:r>
        <w:separator/>
      </w:r>
    </w:p>
    <w:p w14:paraId="38DE0C5F" w14:textId="77777777" w:rsidR="00ED4404" w:rsidRDefault="00ED4404"/>
  </w:footnote>
  <w:footnote w:type="continuationSeparator" w:id="0">
    <w:p w14:paraId="7E9D2413" w14:textId="77777777" w:rsidR="00ED4404" w:rsidRDefault="00ED4404" w:rsidP="004D242F">
      <w:r>
        <w:continuationSeparator/>
      </w:r>
    </w:p>
    <w:p w14:paraId="6D7DF87E" w14:textId="77777777" w:rsidR="00ED4404" w:rsidRDefault="00ED4404"/>
  </w:footnote>
  <w:footnote w:type="continuationNotice" w:id="1">
    <w:p w14:paraId="2DB76567" w14:textId="77777777" w:rsidR="00ED4404" w:rsidRDefault="00ED44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A13951" w:rsidRPr="004A1FCE" w:rsidRDefault="00A13951" w:rsidP="00980FCC">
    <w:pPr>
      <w:pStyle w:val="Header"/>
      <w:jc w:val="center"/>
      <w:rPr>
        <w:rFonts w:ascii="Calibri" w:hAnsi="Calibri" w:cs="Calibri"/>
        <w:b/>
        <w:snapToGrid w:val="0"/>
        <w:szCs w:val="26"/>
      </w:rPr>
    </w:pPr>
    <w:r w:rsidRPr="004A1FCE">
      <w:rPr>
        <w:rFonts w:ascii="Calibri" w:hAnsi="Calibri" w:cs="Calibri"/>
        <w:b/>
        <w:snapToGrid w:val="0"/>
        <w:szCs w:val="26"/>
      </w:rPr>
      <w:t>County of Alameda, General Services Agency – Procurement</w:t>
    </w:r>
  </w:p>
  <w:p w14:paraId="6819F298" w14:textId="0506432F" w:rsidR="00A13951" w:rsidRPr="004D242F" w:rsidRDefault="00A13951" w:rsidP="00980FCC">
    <w:pPr>
      <w:pStyle w:val="Header"/>
      <w:jc w:val="center"/>
      <w:rPr>
        <w:rFonts w:ascii="Calibri" w:hAnsi="Calibri" w:cs="Calibri"/>
        <w:b/>
        <w:snapToGrid w:val="0"/>
        <w:szCs w:val="26"/>
      </w:rPr>
    </w:pPr>
    <w:r w:rsidRPr="004A1FCE">
      <w:rPr>
        <w:rFonts w:ascii="Calibri" w:hAnsi="Calibri" w:cs="Calibri"/>
        <w:b/>
        <w:snapToGrid w:val="0"/>
        <w:szCs w:val="26"/>
      </w:rPr>
      <w:t>RFP No. 902102</w:t>
    </w:r>
    <w:r w:rsidRPr="004D242F">
      <w:rPr>
        <w:rFonts w:ascii="Calibri" w:hAnsi="Calibri" w:cs="Calibri"/>
        <w:b/>
        <w:snapToGrid w:val="0"/>
        <w:szCs w:val="26"/>
      </w:rPr>
      <w:t>, Questions &amp; Answers</w:t>
    </w:r>
  </w:p>
  <w:p w14:paraId="467C96E5" w14:textId="77777777" w:rsidR="00A13951" w:rsidRDefault="00A13951" w:rsidP="00980FCC">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A13951" w:rsidRPr="00344563" w:rsidRDefault="00A13951"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0"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 xml:space="preserve"> </w:t>
    </w:r>
  </w:p>
  <w:p w14:paraId="6892651D" w14:textId="5C424F4C" w:rsidR="00A13951" w:rsidRDefault="00A13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B89811FE"/>
    <w:lvl w:ilvl="0">
      <w:start w:val="1"/>
      <w:numFmt w:val="decimal"/>
      <w:lvlText w:val="Q%1)"/>
      <w:lvlJc w:val="left"/>
      <w:pPr>
        <w:tabs>
          <w:tab w:val="num" w:pos="720"/>
        </w:tabs>
        <w:ind w:left="720" w:hanging="720"/>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415FBB"/>
    <w:multiLevelType w:val="hybridMultilevel"/>
    <w:tmpl w:val="B254B20A"/>
    <w:lvl w:ilvl="0" w:tplc="B15CADB2">
      <w:start w:val="1"/>
      <w:numFmt w:val="decimal"/>
      <w:lvlText w:val="%1."/>
      <w:lvlJc w:val="left"/>
      <w:pPr>
        <w:ind w:left="1860" w:hanging="360"/>
      </w:pPr>
      <w:rPr>
        <w:rFonts w:hint="default"/>
        <w:sz w:val="24"/>
        <w:szCs w:val="24"/>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77051"/>
    <w:multiLevelType w:val="multilevel"/>
    <w:tmpl w:val="E3BE8194"/>
    <w:lvl w:ilvl="0">
      <w:start w:val="1"/>
      <w:numFmt w:val="lowerLetter"/>
      <w:lvlText w:val="%1."/>
      <w:lvlJc w:val="left"/>
      <w:pPr>
        <w:tabs>
          <w:tab w:val="num" w:pos="720"/>
        </w:tabs>
        <w:ind w:left="720" w:hanging="720"/>
      </w:pPr>
      <w:rPr>
        <w:rFonts w:hint="default"/>
        <w:b/>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B5415"/>
    <w:multiLevelType w:val="hybridMultilevel"/>
    <w:tmpl w:val="1D84D584"/>
    <w:lvl w:ilvl="0" w:tplc="65ECA2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D1745E"/>
    <w:multiLevelType w:val="multilevel"/>
    <w:tmpl w:val="E3BE8194"/>
    <w:lvl w:ilvl="0">
      <w:start w:val="1"/>
      <w:numFmt w:val="lowerLetter"/>
      <w:lvlText w:val="%1."/>
      <w:lvlJc w:val="left"/>
      <w:pPr>
        <w:tabs>
          <w:tab w:val="num" w:pos="720"/>
        </w:tabs>
        <w:ind w:left="720" w:hanging="720"/>
      </w:pPr>
      <w:rPr>
        <w:rFonts w:hint="default"/>
        <w:b/>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E622E5E"/>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D74B7"/>
    <w:multiLevelType w:val="hybridMultilevel"/>
    <w:tmpl w:val="2CA2AA26"/>
    <w:lvl w:ilvl="0" w:tplc="1C08DE1C">
      <w:start w:val="1"/>
      <w:numFmt w:val="low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1A64555"/>
    <w:multiLevelType w:val="hybridMultilevel"/>
    <w:tmpl w:val="2D684602"/>
    <w:lvl w:ilvl="0" w:tplc="489628A6">
      <w:start w:val="5"/>
      <w:numFmt w:val="lowerLetter"/>
      <w:lvlText w:val="%1."/>
      <w:lvlJc w:val="left"/>
      <w:pPr>
        <w:ind w:left="1800" w:hanging="360"/>
      </w:pPr>
      <w:rPr>
        <w:rFonts w:ascii="Calibri" w:hAnsi="Calibri" w:cs="Calibri"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68018933">
    <w:abstractNumId w:val="0"/>
  </w:num>
  <w:num w:numId="2" w16cid:durableId="14038825">
    <w:abstractNumId w:val="8"/>
  </w:num>
  <w:num w:numId="3" w16cid:durableId="51855618">
    <w:abstractNumId w:val="4"/>
  </w:num>
  <w:num w:numId="4" w16cid:durableId="953680749">
    <w:abstractNumId w:val="2"/>
  </w:num>
  <w:num w:numId="5" w16cid:durableId="2106146485">
    <w:abstractNumId w:val="10"/>
  </w:num>
  <w:num w:numId="6" w16cid:durableId="160122689">
    <w:abstractNumId w:val="1"/>
  </w:num>
  <w:num w:numId="7" w16cid:durableId="444151928">
    <w:abstractNumId w:val="7"/>
  </w:num>
  <w:num w:numId="8" w16cid:durableId="890581639">
    <w:abstractNumId w:val="0"/>
    <w:lvlOverride w:ilvl="0">
      <w:lvl w:ilvl="0">
        <w:start w:val="1"/>
        <w:numFmt w:val="decimal"/>
        <w:lvlText w:val="Q%1)"/>
        <w:lvlJc w:val="left"/>
        <w:pPr>
          <w:tabs>
            <w:tab w:val="num" w:pos="720"/>
          </w:tabs>
          <w:ind w:left="720" w:hanging="720"/>
        </w:pPr>
        <w:rPr>
          <w:rFonts w:hint="default"/>
          <w:b w:val="0"/>
        </w:rPr>
      </w:lvl>
    </w:lvlOverride>
    <w:lvlOverride w:ilvl="1">
      <w:lvl w:ilvl="1">
        <w:start w:val="1"/>
        <w:numFmt w:val="none"/>
        <w:lvlText w:val="%2A%1)"/>
        <w:lvlJc w:val="left"/>
        <w:pPr>
          <w:tabs>
            <w:tab w:val="num" w:pos="720"/>
          </w:tabs>
          <w:ind w:left="720" w:hanging="720"/>
        </w:pPr>
        <w:rPr>
          <w:rFonts w:hint="default"/>
          <w:b/>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9" w16cid:durableId="689989311">
    <w:abstractNumId w:val="5"/>
  </w:num>
  <w:num w:numId="10" w16cid:durableId="1212502245">
    <w:abstractNumId w:val="6"/>
  </w:num>
  <w:num w:numId="11" w16cid:durableId="1466697209">
    <w:abstractNumId w:val="9"/>
  </w:num>
  <w:num w:numId="12" w16cid:durableId="1797723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wFALKfOuMtAAAA"/>
  </w:docVars>
  <w:rsids>
    <w:rsidRoot w:val="004D242F"/>
    <w:rsid w:val="0001498B"/>
    <w:rsid w:val="00035A55"/>
    <w:rsid w:val="0005298E"/>
    <w:rsid w:val="00067FB1"/>
    <w:rsid w:val="000835A0"/>
    <w:rsid w:val="00083F18"/>
    <w:rsid w:val="00090DC9"/>
    <w:rsid w:val="000932F5"/>
    <w:rsid w:val="00097830"/>
    <w:rsid w:val="000A45F6"/>
    <w:rsid w:val="000A6B0F"/>
    <w:rsid w:val="000D4C47"/>
    <w:rsid w:val="000D5938"/>
    <w:rsid w:val="000F6D2B"/>
    <w:rsid w:val="001147F1"/>
    <w:rsid w:val="0015259B"/>
    <w:rsid w:val="00160400"/>
    <w:rsid w:val="00160CDE"/>
    <w:rsid w:val="001630AE"/>
    <w:rsid w:val="001774D6"/>
    <w:rsid w:val="0019537B"/>
    <w:rsid w:val="001A110D"/>
    <w:rsid w:val="001B4E53"/>
    <w:rsid w:val="001B7421"/>
    <w:rsid w:val="001E67C1"/>
    <w:rsid w:val="002017AE"/>
    <w:rsid w:val="002023B4"/>
    <w:rsid w:val="002141E7"/>
    <w:rsid w:val="00223B8B"/>
    <w:rsid w:val="002263A9"/>
    <w:rsid w:val="00237AC0"/>
    <w:rsid w:val="00244D16"/>
    <w:rsid w:val="00245437"/>
    <w:rsid w:val="0024787A"/>
    <w:rsid w:val="0025342B"/>
    <w:rsid w:val="002608B2"/>
    <w:rsid w:val="002729E2"/>
    <w:rsid w:val="00290FA7"/>
    <w:rsid w:val="00294E6A"/>
    <w:rsid w:val="002B1B1D"/>
    <w:rsid w:val="002B3056"/>
    <w:rsid w:val="002C016F"/>
    <w:rsid w:val="002C347D"/>
    <w:rsid w:val="002D61C1"/>
    <w:rsid w:val="002E2423"/>
    <w:rsid w:val="0038108B"/>
    <w:rsid w:val="00386FF3"/>
    <w:rsid w:val="0038729B"/>
    <w:rsid w:val="003911A1"/>
    <w:rsid w:val="00392870"/>
    <w:rsid w:val="0039295B"/>
    <w:rsid w:val="003A646E"/>
    <w:rsid w:val="003C1E12"/>
    <w:rsid w:val="003C6484"/>
    <w:rsid w:val="003E0DC2"/>
    <w:rsid w:val="003E25F6"/>
    <w:rsid w:val="003F7426"/>
    <w:rsid w:val="00413BC9"/>
    <w:rsid w:val="00431D34"/>
    <w:rsid w:val="00434AA3"/>
    <w:rsid w:val="00442BDF"/>
    <w:rsid w:val="0045444A"/>
    <w:rsid w:val="004601DD"/>
    <w:rsid w:val="00461212"/>
    <w:rsid w:val="004740BB"/>
    <w:rsid w:val="00492EA0"/>
    <w:rsid w:val="00495E05"/>
    <w:rsid w:val="00496335"/>
    <w:rsid w:val="004A0E5C"/>
    <w:rsid w:val="004A1FCE"/>
    <w:rsid w:val="004A5863"/>
    <w:rsid w:val="004B2EAB"/>
    <w:rsid w:val="004D242F"/>
    <w:rsid w:val="004D31A8"/>
    <w:rsid w:val="004F5EB5"/>
    <w:rsid w:val="00507FBD"/>
    <w:rsid w:val="00526AD9"/>
    <w:rsid w:val="00533612"/>
    <w:rsid w:val="005342E4"/>
    <w:rsid w:val="00537897"/>
    <w:rsid w:val="00544F69"/>
    <w:rsid w:val="00553E1D"/>
    <w:rsid w:val="00573DD3"/>
    <w:rsid w:val="00574297"/>
    <w:rsid w:val="005839BB"/>
    <w:rsid w:val="0058499E"/>
    <w:rsid w:val="00596B77"/>
    <w:rsid w:val="005A1C47"/>
    <w:rsid w:val="005A4DC0"/>
    <w:rsid w:val="005C371E"/>
    <w:rsid w:val="005C4468"/>
    <w:rsid w:val="005C5740"/>
    <w:rsid w:val="005D1234"/>
    <w:rsid w:val="005D3D77"/>
    <w:rsid w:val="005D53C7"/>
    <w:rsid w:val="005E2B45"/>
    <w:rsid w:val="005F00B4"/>
    <w:rsid w:val="005F357D"/>
    <w:rsid w:val="005F5669"/>
    <w:rsid w:val="00600974"/>
    <w:rsid w:val="006040D9"/>
    <w:rsid w:val="00617A42"/>
    <w:rsid w:val="006243F0"/>
    <w:rsid w:val="006364B6"/>
    <w:rsid w:val="006476D8"/>
    <w:rsid w:val="00650CC7"/>
    <w:rsid w:val="00651199"/>
    <w:rsid w:val="00671E13"/>
    <w:rsid w:val="00685CF3"/>
    <w:rsid w:val="006932CE"/>
    <w:rsid w:val="006A3F78"/>
    <w:rsid w:val="006A4B18"/>
    <w:rsid w:val="006C112F"/>
    <w:rsid w:val="00706F35"/>
    <w:rsid w:val="00707453"/>
    <w:rsid w:val="0071148B"/>
    <w:rsid w:val="007135B1"/>
    <w:rsid w:val="00715C57"/>
    <w:rsid w:val="00734D20"/>
    <w:rsid w:val="007350CE"/>
    <w:rsid w:val="0074190D"/>
    <w:rsid w:val="007563DD"/>
    <w:rsid w:val="007647DB"/>
    <w:rsid w:val="007828C2"/>
    <w:rsid w:val="007859C8"/>
    <w:rsid w:val="0079017F"/>
    <w:rsid w:val="0079556F"/>
    <w:rsid w:val="00797403"/>
    <w:rsid w:val="007A64BA"/>
    <w:rsid w:val="007A7810"/>
    <w:rsid w:val="007D0B14"/>
    <w:rsid w:val="007D40C1"/>
    <w:rsid w:val="007D5A47"/>
    <w:rsid w:val="007E6F4F"/>
    <w:rsid w:val="007F30B4"/>
    <w:rsid w:val="007F4755"/>
    <w:rsid w:val="00801940"/>
    <w:rsid w:val="00813F8B"/>
    <w:rsid w:val="00814F9E"/>
    <w:rsid w:val="0081722F"/>
    <w:rsid w:val="008262F9"/>
    <w:rsid w:val="00834205"/>
    <w:rsid w:val="00841D40"/>
    <w:rsid w:val="00862620"/>
    <w:rsid w:val="00863CB1"/>
    <w:rsid w:val="00865DCB"/>
    <w:rsid w:val="008723BA"/>
    <w:rsid w:val="00894276"/>
    <w:rsid w:val="00894A67"/>
    <w:rsid w:val="0089782A"/>
    <w:rsid w:val="008A30E9"/>
    <w:rsid w:val="008A392D"/>
    <w:rsid w:val="008B0D41"/>
    <w:rsid w:val="008C1695"/>
    <w:rsid w:val="008F08DA"/>
    <w:rsid w:val="008F4CC4"/>
    <w:rsid w:val="008F6879"/>
    <w:rsid w:val="00905C6D"/>
    <w:rsid w:val="00936366"/>
    <w:rsid w:val="009565D9"/>
    <w:rsid w:val="00967105"/>
    <w:rsid w:val="00980FCC"/>
    <w:rsid w:val="0098131F"/>
    <w:rsid w:val="00991182"/>
    <w:rsid w:val="00993651"/>
    <w:rsid w:val="009962A9"/>
    <w:rsid w:val="009A4A3F"/>
    <w:rsid w:val="009B3917"/>
    <w:rsid w:val="009C3575"/>
    <w:rsid w:val="009E4E2F"/>
    <w:rsid w:val="009F1DE4"/>
    <w:rsid w:val="00A04297"/>
    <w:rsid w:val="00A07482"/>
    <w:rsid w:val="00A13951"/>
    <w:rsid w:val="00A3047F"/>
    <w:rsid w:val="00A34C3D"/>
    <w:rsid w:val="00A376F0"/>
    <w:rsid w:val="00A37E92"/>
    <w:rsid w:val="00A4493D"/>
    <w:rsid w:val="00A52CF9"/>
    <w:rsid w:val="00A57F78"/>
    <w:rsid w:val="00A72A23"/>
    <w:rsid w:val="00A82F40"/>
    <w:rsid w:val="00A86EEC"/>
    <w:rsid w:val="00AA04AF"/>
    <w:rsid w:val="00AA2A0B"/>
    <w:rsid w:val="00AA2ACB"/>
    <w:rsid w:val="00AA4A64"/>
    <w:rsid w:val="00AA6F62"/>
    <w:rsid w:val="00AC43D5"/>
    <w:rsid w:val="00AD644E"/>
    <w:rsid w:val="00AE06A4"/>
    <w:rsid w:val="00AF2895"/>
    <w:rsid w:val="00AF6306"/>
    <w:rsid w:val="00B01FCD"/>
    <w:rsid w:val="00B16F55"/>
    <w:rsid w:val="00B3471C"/>
    <w:rsid w:val="00B506A9"/>
    <w:rsid w:val="00B60008"/>
    <w:rsid w:val="00B627FE"/>
    <w:rsid w:val="00B92B1A"/>
    <w:rsid w:val="00B94E07"/>
    <w:rsid w:val="00BA52B6"/>
    <w:rsid w:val="00BD3600"/>
    <w:rsid w:val="00BE57D1"/>
    <w:rsid w:val="00BE5BC6"/>
    <w:rsid w:val="00C12E8F"/>
    <w:rsid w:val="00C550B9"/>
    <w:rsid w:val="00C56222"/>
    <w:rsid w:val="00CA143E"/>
    <w:rsid w:val="00CB36D0"/>
    <w:rsid w:val="00CB52F8"/>
    <w:rsid w:val="00CB66C8"/>
    <w:rsid w:val="00CC78DF"/>
    <w:rsid w:val="00CD5814"/>
    <w:rsid w:val="00CF26D9"/>
    <w:rsid w:val="00CF63A9"/>
    <w:rsid w:val="00D06F87"/>
    <w:rsid w:val="00D14E26"/>
    <w:rsid w:val="00D16E1B"/>
    <w:rsid w:val="00D30D72"/>
    <w:rsid w:val="00D337E8"/>
    <w:rsid w:val="00D3409F"/>
    <w:rsid w:val="00D62212"/>
    <w:rsid w:val="00D86A34"/>
    <w:rsid w:val="00D97780"/>
    <w:rsid w:val="00DA14C7"/>
    <w:rsid w:val="00DD37F7"/>
    <w:rsid w:val="00DD4FAD"/>
    <w:rsid w:val="00E10991"/>
    <w:rsid w:val="00E25F62"/>
    <w:rsid w:val="00E35EE4"/>
    <w:rsid w:val="00E4146F"/>
    <w:rsid w:val="00E45F99"/>
    <w:rsid w:val="00E4764E"/>
    <w:rsid w:val="00E53619"/>
    <w:rsid w:val="00E54201"/>
    <w:rsid w:val="00E83ABA"/>
    <w:rsid w:val="00EA15BA"/>
    <w:rsid w:val="00EA4DC1"/>
    <w:rsid w:val="00EB4385"/>
    <w:rsid w:val="00EC7BE1"/>
    <w:rsid w:val="00ED3117"/>
    <w:rsid w:val="00ED4404"/>
    <w:rsid w:val="00EE7E2B"/>
    <w:rsid w:val="00F23889"/>
    <w:rsid w:val="00F26B3E"/>
    <w:rsid w:val="00F4176C"/>
    <w:rsid w:val="00F438C8"/>
    <w:rsid w:val="00F474BF"/>
    <w:rsid w:val="00F5155E"/>
    <w:rsid w:val="00FA79CE"/>
    <w:rsid w:val="00FC4182"/>
    <w:rsid w:val="00FD370B"/>
    <w:rsid w:val="00FD5CD9"/>
    <w:rsid w:val="00FE19E9"/>
    <w:rsid w:val="00FE475B"/>
    <w:rsid w:val="00FE5898"/>
    <w:rsid w:val="00FE6F3C"/>
    <w:rsid w:val="00FF3489"/>
    <w:rsid w:val="00FF551A"/>
    <w:rsid w:val="371903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066C3C83-5068-4E47-8152-386C62A2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nhideWhenUsed/>
    <w:rsid w:val="00B94E07"/>
    <w:rPr>
      <w:rFonts w:ascii="Consolas" w:hAnsi="Consolas"/>
      <w:sz w:val="21"/>
      <w:szCs w:val="21"/>
    </w:rPr>
  </w:style>
  <w:style w:type="character" w:customStyle="1" w:styleId="PlainTextChar">
    <w:name w:val="Plain Text Char"/>
    <w:basedOn w:val="DefaultParagraphFont"/>
    <w:link w:val="PlainText"/>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msonormal0">
    <w:name w:val="msonormal"/>
    <w:basedOn w:val="Normal"/>
    <w:rsid w:val="00AE06A4"/>
    <w:pPr>
      <w:spacing w:before="100" w:beforeAutospacing="1" w:after="100" w:afterAutospacing="1"/>
    </w:pPr>
    <w:rPr>
      <w:sz w:val="24"/>
      <w:szCs w:val="24"/>
    </w:rPr>
  </w:style>
  <w:style w:type="paragraph" w:customStyle="1" w:styleId="xl65">
    <w:name w:val="xl65"/>
    <w:basedOn w:val="Normal"/>
    <w:rsid w:val="00AE06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rPr>
  </w:style>
  <w:style w:type="paragraph" w:customStyle="1" w:styleId="xl66">
    <w:name w:val="xl66"/>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rPr>
  </w:style>
  <w:style w:type="paragraph" w:customStyle="1" w:styleId="xl67">
    <w:name w:val="xl67"/>
    <w:basedOn w:val="Normal"/>
    <w:rsid w:val="00AE06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4"/>
      <w:szCs w:val="24"/>
      <w:u w:val="single"/>
    </w:rPr>
  </w:style>
  <w:style w:type="paragraph" w:customStyle="1" w:styleId="xl68">
    <w:name w:val="xl68"/>
    <w:basedOn w:val="Normal"/>
    <w:rsid w:val="00AE06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5"/>
      <w:szCs w:val="15"/>
    </w:rPr>
  </w:style>
  <w:style w:type="paragraph" w:customStyle="1" w:styleId="xl70">
    <w:name w:val="xl70"/>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5"/>
      <w:szCs w:val="15"/>
    </w:rPr>
  </w:style>
  <w:style w:type="paragraph" w:customStyle="1" w:styleId="xl71">
    <w:name w:val="xl71"/>
    <w:basedOn w:val="Normal"/>
    <w:rsid w:val="00AE06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Narrow" w:hAnsi="Arial Narrow"/>
      <w:b/>
      <w:bCs/>
      <w:sz w:val="20"/>
    </w:rPr>
  </w:style>
  <w:style w:type="paragraph" w:customStyle="1" w:styleId="xl72">
    <w:name w:val="xl72"/>
    <w:basedOn w:val="Normal"/>
    <w:rsid w:val="00AE06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Narrow" w:hAnsi="Arial Narrow"/>
      <w:b/>
      <w:bCs/>
      <w:sz w:val="20"/>
    </w:rPr>
  </w:style>
  <w:style w:type="paragraph" w:customStyle="1" w:styleId="xl73">
    <w:name w:val="xl73"/>
    <w:basedOn w:val="Normal"/>
    <w:rsid w:val="00AE06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Narrow" w:hAnsi="Arial Narrow"/>
      <w:b/>
      <w:bCs/>
      <w:sz w:val="20"/>
    </w:rPr>
  </w:style>
  <w:style w:type="paragraph" w:customStyle="1" w:styleId="xl74">
    <w:name w:val="xl74"/>
    <w:basedOn w:val="Normal"/>
    <w:rsid w:val="00AE06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Normal"/>
    <w:rsid w:val="00AE06A4"/>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6">
    <w:name w:val="xl76"/>
    <w:basedOn w:val="Normal"/>
    <w:rsid w:val="00AE06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77">
    <w:name w:val="xl77"/>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78">
    <w:name w:val="xl78"/>
    <w:basedOn w:val="Normal"/>
    <w:rsid w:val="00AE06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Normal"/>
    <w:rsid w:val="00AE06A4"/>
    <w:pPr>
      <w:spacing w:before="100" w:beforeAutospacing="1" w:after="100" w:afterAutospacing="1"/>
    </w:pPr>
    <w:rPr>
      <w:sz w:val="16"/>
      <w:szCs w:val="16"/>
    </w:rPr>
  </w:style>
  <w:style w:type="paragraph" w:customStyle="1" w:styleId="xl80">
    <w:name w:val="xl80"/>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1">
    <w:name w:val="xl81"/>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3">
    <w:name w:val="xl83"/>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4">
    <w:name w:val="xl84"/>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5">
    <w:name w:val="xl85"/>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86">
    <w:name w:val="xl86"/>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7">
    <w:name w:val="xl87"/>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88">
    <w:name w:val="xl88"/>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89">
    <w:name w:val="xl89"/>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0">
    <w:name w:val="xl90"/>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1">
    <w:name w:val="xl91"/>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u w:val="single"/>
    </w:rPr>
  </w:style>
  <w:style w:type="paragraph" w:customStyle="1" w:styleId="xl92">
    <w:name w:val="xl92"/>
    <w:basedOn w:val="Normal"/>
    <w:rsid w:val="00AE06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3">
    <w:name w:val="xl93"/>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4">
    <w:name w:val="xl94"/>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5">
    <w:name w:val="xl95"/>
    <w:basedOn w:val="Normal"/>
    <w:rsid w:val="00AE06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6">
    <w:name w:val="xl96"/>
    <w:basedOn w:val="Normal"/>
    <w:rsid w:val="00AE06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563C1"/>
      <w:sz w:val="24"/>
      <w:szCs w:val="24"/>
      <w:u w:val="single"/>
    </w:rPr>
  </w:style>
  <w:style w:type="paragraph" w:customStyle="1" w:styleId="xl97">
    <w:name w:val="xl97"/>
    <w:basedOn w:val="Normal"/>
    <w:rsid w:val="00AE06A4"/>
    <w:pPr>
      <w:shd w:val="clear" w:color="000000" w:fill="FFFFFF"/>
      <w:spacing w:before="100" w:beforeAutospacing="1" w:after="100" w:afterAutospacing="1"/>
      <w:textAlignment w:val="top"/>
    </w:pPr>
    <w:rPr>
      <w:rFonts w:ascii="Arial" w:hAnsi="Arial" w:cs="Arial"/>
      <w:sz w:val="16"/>
      <w:szCs w:val="16"/>
    </w:rPr>
  </w:style>
  <w:style w:type="paragraph" w:customStyle="1" w:styleId="xl98">
    <w:name w:val="xl98"/>
    <w:basedOn w:val="Normal"/>
    <w:rsid w:val="00AE06A4"/>
    <w:pPr>
      <w:shd w:val="clear" w:color="000000" w:fill="FFFFFF"/>
      <w:spacing w:before="100" w:beforeAutospacing="1" w:after="100" w:afterAutospacing="1"/>
      <w:textAlignment w:val="top"/>
    </w:pPr>
    <w:rPr>
      <w:rFonts w:ascii="Arial" w:hAnsi="Arial" w:cs="Arial"/>
      <w:sz w:val="16"/>
      <w:szCs w:val="16"/>
    </w:rPr>
  </w:style>
  <w:style w:type="paragraph" w:customStyle="1" w:styleId="xl99">
    <w:name w:val="xl99"/>
    <w:basedOn w:val="Normal"/>
    <w:rsid w:val="00AE06A4"/>
    <w:pPr>
      <w:shd w:val="clear" w:color="000000" w:fill="FFFFFF"/>
      <w:spacing w:before="100" w:beforeAutospacing="1" w:after="100" w:afterAutospacing="1"/>
    </w:pPr>
    <w:rPr>
      <w:rFonts w:ascii="Arial" w:hAnsi="Arial" w:cs="Arial"/>
      <w:sz w:val="16"/>
      <w:szCs w:val="16"/>
    </w:rPr>
  </w:style>
  <w:style w:type="paragraph" w:customStyle="1" w:styleId="xl100">
    <w:name w:val="xl100"/>
    <w:basedOn w:val="Normal"/>
    <w:rsid w:val="00AE06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styleId="Revision">
    <w:name w:val="Revision"/>
    <w:hidden/>
    <w:uiPriority w:val="99"/>
    <w:semiHidden/>
    <w:rsid w:val="00734D20"/>
    <w:pPr>
      <w:spacing w:after="0" w:line="240" w:lineRule="auto"/>
    </w:pPr>
    <w:rPr>
      <w:rFonts w:ascii="Times New Roman" w:eastAsia="Times New Roman" w:hAnsi="Times New Roman" w:cs="Times New Roman"/>
      <w:sz w:val="26"/>
      <w:szCs w:val="20"/>
    </w:rPr>
  </w:style>
  <w:style w:type="character" w:styleId="UnresolvedMention">
    <w:name w:val="Unresolved Mention"/>
    <w:basedOn w:val="DefaultParagraphFont"/>
    <w:uiPriority w:val="99"/>
    <w:semiHidden/>
    <w:unhideWhenUsed/>
    <w:rsid w:val="007D4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567153068">
      <w:bodyDiv w:val="1"/>
      <w:marLeft w:val="0"/>
      <w:marRight w:val="0"/>
      <w:marTop w:val="0"/>
      <w:marBottom w:val="0"/>
      <w:divBdr>
        <w:top w:val="none" w:sz="0" w:space="0" w:color="auto"/>
        <w:left w:val="none" w:sz="0" w:space="0" w:color="auto"/>
        <w:bottom w:val="none" w:sz="0" w:space="0" w:color="auto"/>
        <w:right w:val="none" w:sz="0" w:space="0" w:color="auto"/>
      </w:divBdr>
    </w:div>
    <w:div w:id="1216159863">
      <w:bodyDiv w:val="1"/>
      <w:marLeft w:val="0"/>
      <w:marRight w:val="0"/>
      <w:marTop w:val="0"/>
      <w:marBottom w:val="0"/>
      <w:divBdr>
        <w:top w:val="none" w:sz="0" w:space="0" w:color="auto"/>
        <w:left w:val="none" w:sz="0" w:space="0" w:color="auto"/>
        <w:bottom w:val="none" w:sz="0" w:space="0" w:color="auto"/>
        <w:right w:val="none" w:sz="0" w:space="0" w:color="auto"/>
      </w:divBdr>
    </w:div>
    <w:div w:id="1453748747">
      <w:bodyDiv w:val="1"/>
      <w:marLeft w:val="0"/>
      <w:marRight w:val="0"/>
      <w:marTop w:val="0"/>
      <w:marBottom w:val="0"/>
      <w:divBdr>
        <w:top w:val="none" w:sz="0" w:space="0" w:color="auto"/>
        <w:left w:val="none" w:sz="0" w:space="0" w:color="auto"/>
        <w:bottom w:val="none" w:sz="0" w:space="0" w:color="auto"/>
        <w:right w:val="none" w:sz="0" w:space="0" w:color="auto"/>
      </w:divBdr>
    </w:div>
    <w:div w:id="1533955909">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20411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gsa.acgov.org/do-business-with-us/contracting-opportunities/current-bid/?bidid=2602" TargetMode="External"/><Relationship Id="rId26" Type="http://schemas.openxmlformats.org/officeDocument/2006/relationships/hyperlink" Target="https://gsa.acgov.org/do-business-with-us/vendor-support/small-local-and-emerging-businesses/" TargetMode="External"/><Relationship Id="rId39" Type="http://schemas.openxmlformats.org/officeDocument/2006/relationships/hyperlink" Target="mailto:tom@healthyteenproject.com" TargetMode="External"/><Relationship Id="rId21" Type="http://schemas.openxmlformats.org/officeDocument/2006/relationships/hyperlink" Target="http://acgov.org/auditor/sleb/overview.htm" TargetMode="External"/><Relationship Id="rId34" Type="http://schemas.openxmlformats.org/officeDocument/2006/relationships/hyperlink" Target="mailto:susannam@fredfinch.org" TargetMode="External"/><Relationship Id="rId42" Type="http://schemas.openxmlformats.org/officeDocument/2006/relationships/hyperlink" Target="mailto:jessicaekstrom@lincolnfamilies.org" TargetMode="External"/><Relationship Id="rId47" Type="http://schemas.openxmlformats.org/officeDocument/2006/relationships/hyperlink" Target="mailto:laura.salazar@seedsofawareness.org" TargetMode="External"/><Relationship Id="rId50" Type="http://schemas.openxmlformats.org/officeDocument/2006/relationships/hyperlink" Target="mailto:easa_camorongan@senecasenter.org" TargetMode="External"/><Relationship Id="rId55" Type="http://schemas.openxmlformats.org/officeDocument/2006/relationships/hyperlink" Target="mailto:melissa@serenityhouseoakland.org" TargetMode="External"/><Relationship Id="rId63" Type="http://schemas.openxmlformats.org/officeDocument/2006/relationships/hyperlink" Target="mailto:Ministerjj@yahoo.com"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ablankson@bac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http://acgov.org/auditor/sleb/overview.htm" TargetMode="External"/><Relationship Id="rId32" Type="http://schemas.openxmlformats.org/officeDocument/2006/relationships/hyperlink" Target="mailto:mae@ebayc.org" TargetMode="External"/><Relationship Id="rId37" Type="http://schemas.openxmlformats.org/officeDocument/2006/relationships/hyperlink" Target="mailto:veisen@healthRIGHT360.org" TargetMode="External"/><Relationship Id="rId40" Type="http://schemas.openxmlformats.org/officeDocument/2006/relationships/hyperlink" Target="mailto:adaniels@lafamiliacounseling.org" TargetMode="External"/><Relationship Id="rId45" Type="http://schemas.openxmlformats.org/officeDocument/2006/relationships/hyperlink" Target="mailto:aheldman@nhusd.k12.ca.us" TargetMode="External"/><Relationship Id="rId53" Type="http://schemas.openxmlformats.org/officeDocument/2006/relationships/hyperlink" Target="mailto:scott@senecacenter.org" TargetMode="External"/><Relationship Id="rId58" Type="http://schemas.openxmlformats.org/officeDocument/2006/relationships/hyperlink" Target="mailto:aball@drballpsyd.com" TargetMode="External"/><Relationship Id="rId66" Type="http://schemas.openxmlformats.org/officeDocument/2006/relationships/hyperlink" Target="mailto:njhproject7@gmail.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acgov.org/auditor/sleb/overview.htm" TargetMode="External"/><Relationship Id="rId28" Type="http://schemas.openxmlformats.org/officeDocument/2006/relationships/hyperlink" Target="mailto:KSchwartz@alamedafs.org" TargetMode="External"/><Relationship Id="rId36" Type="http://schemas.openxmlformats.org/officeDocument/2006/relationships/hyperlink" Target="mailto:lgissible@healthright360.org" TargetMode="External"/><Relationship Id="rId49" Type="http://schemas.openxmlformats.org/officeDocument/2006/relationships/hyperlink" Target="mailto:dallas_fletcher@senecacenter.org" TargetMode="External"/><Relationship Id="rId57" Type="http://schemas.openxmlformats.org/officeDocument/2006/relationships/hyperlink" Target="mailto:ngutierrez@westcoastcc.org" TargetMode="External"/><Relationship Id="rId61" Type="http://schemas.openxmlformats.org/officeDocument/2006/relationships/hyperlink" Target="mailto:evegamh01@yahoo.com" TargetMode="External"/><Relationship Id="rId10" Type="http://schemas.openxmlformats.org/officeDocument/2006/relationships/endnotes" Target="endnotes.xml"/><Relationship Id="rId19" Type="http://schemas.openxmlformats.org/officeDocument/2006/relationships/hyperlink" Target="https://gsa.acgov.org/do-business-with-us/contracting-opportunities/current-bid/?bidid=2602" TargetMode="External"/><Relationship Id="rId31" Type="http://schemas.openxmlformats.org/officeDocument/2006/relationships/hyperlink" Target="mailto:roger.ailshie@ebac.org" TargetMode="External"/><Relationship Id="rId44" Type="http://schemas.openxmlformats.org/officeDocument/2006/relationships/hyperlink" Target="mailto:YCAton@MarinerHealthCare.com" TargetMode="External"/><Relationship Id="rId52" Type="http://schemas.openxmlformats.org/officeDocument/2006/relationships/hyperlink" Target="mailto:robin_detterman@senecacenter.org" TargetMode="External"/><Relationship Id="rId60" Type="http://schemas.openxmlformats.org/officeDocument/2006/relationships/hyperlink" Target="mailto:cardumharmon@gmail.com" TargetMode="External"/><Relationship Id="rId65" Type="http://schemas.openxmlformats.org/officeDocument/2006/relationships/hyperlink" Target="mailto:flw_livingwellservices@yaho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acgov.org/auditor/sleb/overview.htm" TargetMode="External"/><Relationship Id="rId27" Type="http://schemas.openxmlformats.org/officeDocument/2006/relationships/hyperlink" Target="mailto:kkillian@acnetmhc.org" TargetMode="External"/><Relationship Id="rId30" Type="http://schemas.openxmlformats.org/officeDocument/2006/relationships/hyperlink" Target="mailto:info@beingllc.org" TargetMode="External"/><Relationship Id="rId35" Type="http://schemas.openxmlformats.org/officeDocument/2006/relationships/hyperlink" Target="mailto:amandaherrera@fredfinch.org" TargetMode="External"/><Relationship Id="rId43" Type="http://schemas.openxmlformats.org/officeDocument/2006/relationships/hyperlink" Target="mailto:kirstenmelton@lincolnfamilies.org" TargetMode="External"/><Relationship Id="rId48" Type="http://schemas.openxmlformats.org/officeDocument/2006/relationships/hyperlink" Target="mailto:adeya_byrd@senecacenter.org" TargetMode="External"/><Relationship Id="rId56" Type="http://schemas.openxmlformats.org/officeDocument/2006/relationships/hyperlink" Target="mailto:carson.cook@theprimaryschool.org" TargetMode="External"/><Relationship Id="rId64" Type="http://schemas.openxmlformats.org/officeDocument/2006/relationships/hyperlink" Target="mailto:tando.goduka@gmail.com"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mackenzie_boyle@senecacenter.org"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gsa.acgov.org/do-business-with-us/contracting-opportunities/current-bid/?bidid=2602" TargetMode="External"/><Relationship Id="rId25" Type="http://schemas.openxmlformats.org/officeDocument/2006/relationships/footer" Target="footer3.xml"/><Relationship Id="rId33" Type="http://schemas.openxmlformats.org/officeDocument/2006/relationships/hyperlink" Target="mailto:dtaylor@emqff.org" TargetMode="External"/><Relationship Id="rId38" Type="http://schemas.openxmlformats.org/officeDocument/2006/relationships/hyperlink" Target="mailto:WGarcia@healthRIGHT360.org" TargetMode="External"/><Relationship Id="rId46" Type="http://schemas.openxmlformats.org/officeDocument/2006/relationships/hyperlink" Target="mailto:vjohnson@peersnet.org" TargetMode="External"/><Relationship Id="rId59" Type="http://schemas.openxmlformats.org/officeDocument/2006/relationships/hyperlink" Target="mailto:avolpe@annmartin.org" TargetMode="External"/><Relationship Id="rId67" Type="http://schemas.openxmlformats.org/officeDocument/2006/relationships/footer" Target="footer4.xml"/><Relationship Id="rId20" Type="http://schemas.openxmlformats.org/officeDocument/2006/relationships/hyperlink" Target="https://gsa.acgov.org/do-business-with-us/contracting-opportunities/current-bid/?bidid=2602" TargetMode="External"/><Relationship Id="rId41" Type="http://schemas.openxmlformats.org/officeDocument/2006/relationships/hyperlink" Target="mailto:Lakita@LakitaLong.org" TargetMode="External"/><Relationship Id="rId54" Type="http://schemas.openxmlformats.org/officeDocument/2006/relationships/hyperlink" Target="mailto:info@ssptv.org" TargetMode="External"/><Relationship Id="rId62" Type="http://schemas.openxmlformats.org/officeDocument/2006/relationships/hyperlink" Target="mailto:hstricklen@altrian.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71116DFAED874FBEB4893445DE8342" ma:contentTypeVersion="4" ma:contentTypeDescription="Create a new document." ma:contentTypeScope="" ma:versionID="b13d22f2a6acb6468232ff278e2ab8ba">
  <xsd:schema xmlns:xsd="http://www.w3.org/2001/XMLSchema" xmlns:xs="http://www.w3.org/2001/XMLSchema" xmlns:p="http://schemas.microsoft.com/office/2006/metadata/properties" xmlns:ns2="91683aef-b98e-4d5b-bd54-6a73a624d30f" xmlns:ns3="ef22eea8-2c10-4a2f-8167-165b96e92744" targetNamespace="http://schemas.microsoft.com/office/2006/metadata/properties" ma:root="true" ma:fieldsID="d330d7e20645af3cd9ac06e4038816ce" ns2:_="" ns3:_="">
    <xsd:import namespace="91683aef-b98e-4d5b-bd54-6a73a624d30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83aef-b98e-4d5b-bd54-6a73a624d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6124D-EF22-4CAA-927C-7A604B534A9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ef22eea8-2c10-4a2f-8167-165b96e92744"/>
    <ds:schemaRef ds:uri="http://purl.org/dc/terms/"/>
    <ds:schemaRef ds:uri="http://schemas.openxmlformats.org/package/2006/metadata/core-properties"/>
    <ds:schemaRef ds:uri="91683aef-b98e-4d5b-bd54-6a73a624d30f"/>
    <ds:schemaRef ds:uri="http://www.w3.org/XML/1998/namespace"/>
    <ds:schemaRef ds:uri="http://purl.org/dc/elements/1.1/"/>
  </ds:schemaRefs>
</ds:datastoreItem>
</file>

<file path=customXml/itemProps2.xml><?xml version="1.0" encoding="utf-8"?>
<ds:datastoreItem xmlns:ds="http://schemas.openxmlformats.org/officeDocument/2006/customXml" ds:itemID="{5137ECA6-5985-4E2D-AFE8-0232926A8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83aef-b98e-4d5b-bd54-6a73a624d30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F71C8-9942-4827-ACD9-DDBA4D19CA20}">
  <ds:schemaRefs>
    <ds:schemaRef ds:uri="http://schemas.openxmlformats.org/officeDocument/2006/bibliography"/>
  </ds:schemaRefs>
</ds:datastoreItem>
</file>

<file path=customXml/itemProps4.xml><?xml version="1.0" encoding="utf-8"?>
<ds:datastoreItem xmlns:ds="http://schemas.openxmlformats.org/officeDocument/2006/customXml" ds:itemID="{692497F0-1B0E-4307-B3B1-8287D1B1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9906</Words>
  <Characters>56466</Characters>
  <Application>Microsoft Office Word</Application>
  <DocSecurity>0</DocSecurity>
  <Lines>470</Lines>
  <Paragraphs>132</Paragraphs>
  <ScaleCrop>false</ScaleCrop>
  <Company/>
  <LinksUpToDate>false</LinksUpToDate>
  <CharactersWithSpaces>66240</CharactersWithSpaces>
  <SharedDoc>false</SharedDoc>
  <HLinks>
    <vt:vector size="300" baseType="variant">
      <vt:variant>
        <vt:i4>4980779</vt:i4>
      </vt:variant>
      <vt:variant>
        <vt:i4>147</vt:i4>
      </vt:variant>
      <vt:variant>
        <vt:i4>0</vt:i4>
      </vt:variant>
      <vt:variant>
        <vt:i4>5</vt:i4>
      </vt:variant>
      <vt:variant>
        <vt:lpwstr>mailto:njhproject7@gmail.com</vt:lpwstr>
      </vt:variant>
      <vt:variant>
        <vt:lpwstr/>
      </vt:variant>
      <vt:variant>
        <vt:i4>1966089</vt:i4>
      </vt:variant>
      <vt:variant>
        <vt:i4>144</vt:i4>
      </vt:variant>
      <vt:variant>
        <vt:i4>0</vt:i4>
      </vt:variant>
      <vt:variant>
        <vt:i4>5</vt:i4>
      </vt:variant>
      <vt:variant>
        <vt:lpwstr>mailto:flw_livingwellservices@yahoo.com</vt:lpwstr>
      </vt:variant>
      <vt:variant>
        <vt:lpwstr/>
      </vt:variant>
      <vt:variant>
        <vt:i4>7995411</vt:i4>
      </vt:variant>
      <vt:variant>
        <vt:i4>141</vt:i4>
      </vt:variant>
      <vt:variant>
        <vt:i4>0</vt:i4>
      </vt:variant>
      <vt:variant>
        <vt:i4>5</vt:i4>
      </vt:variant>
      <vt:variant>
        <vt:lpwstr>mailto:tando.goduka@gmail.com</vt:lpwstr>
      </vt:variant>
      <vt:variant>
        <vt:lpwstr/>
      </vt:variant>
      <vt:variant>
        <vt:i4>1179707</vt:i4>
      </vt:variant>
      <vt:variant>
        <vt:i4>138</vt:i4>
      </vt:variant>
      <vt:variant>
        <vt:i4>0</vt:i4>
      </vt:variant>
      <vt:variant>
        <vt:i4>5</vt:i4>
      </vt:variant>
      <vt:variant>
        <vt:lpwstr>mailto:Ministerjj@yahoo.com</vt:lpwstr>
      </vt:variant>
      <vt:variant>
        <vt:lpwstr/>
      </vt:variant>
      <vt:variant>
        <vt:i4>6750299</vt:i4>
      </vt:variant>
      <vt:variant>
        <vt:i4>135</vt:i4>
      </vt:variant>
      <vt:variant>
        <vt:i4>0</vt:i4>
      </vt:variant>
      <vt:variant>
        <vt:i4>5</vt:i4>
      </vt:variant>
      <vt:variant>
        <vt:lpwstr>mailto:hstricklen@altrian.co</vt:lpwstr>
      </vt:variant>
      <vt:variant>
        <vt:lpwstr/>
      </vt:variant>
      <vt:variant>
        <vt:i4>2752521</vt:i4>
      </vt:variant>
      <vt:variant>
        <vt:i4>132</vt:i4>
      </vt:variant>
      <vt:variant>
        <vt:i4>0</vt:i4>
      </vt:variant>
      <vt:variant>
        <vt:i4>5</vt:i4>
      </vt:variant>
      <vt:variant>
        <vt:lpwstr>mailto:evegamh01@yahoo.com</vt:lpwstr>
      </vt:variant>
      <vt:variant>
        <vt:lpwstr/>
      </vt:variant>
      <vt:variant>
        <vt:i4>7733321</vt:i4>
      </vt:variant>
      <vt:variant>
        <vt:i4>129</vt:i4>
      </vt:variant>
      <vt:variant>
        <vt:i4>0</vt:i4>
      </vt:variant>
      <vt:variant>
        <vt:i4>5</vt:i4>
      </vt:variant>
      <vt:variant>
        <vt:lpwstr>mailto:cardumharmon@gmail.com</vt:lpwstr>
      </vt:variant>
      <vt:variant>
        <vt:lpwstr/>
      </vt:variant>
      <vt:variant>
        <vt:i4>1572910</vt:i4>
      </vt:variant>
      <vt:variant>
        <vt:i4>126</vt:i4>
      </vt:variant>
      <vt:variant>
        <vt:i4>0</vt:i4>
      </vt:variant>
      <vt:variant>
        <vt:i4>5</vt:i4>
      </vt:variant>
      <vt:variant>
        <vt:lpwstr>mailto:avolpe@annmartin.org</vt:lpwstr>
      </vt:variant>
      <vt:variant>
        <vt:lpwstr/>
      </vt:variant>
      <vt:variant>
        <vt:i4>2883599</vt:i4>
      </vt:variant>
      <vt:variant>
        <vt:i4>123</vt:i4>
      </vt:variant>
      <vt:variant>
        <vt:i4>0</vt:i4>
      </vt:variant>
      <vt:variant>
        <vt:i4>5</vt:i4>
      </vt:variant>
      <vt:variant>
        <vt:lpwstr>mailto:aball@drballpsyd.com</vt:lpwstr>
      </vt:variant>
      <vt:variant>
        <vt:lpwstr/>
      </vt:variant>
      <vt:variant>
        <vt:i4>7667786</vt:i4>
      </vt:variant>
      <vt:variant>
        <vt:i4>120</vt:i4>
      </vt:variant>
      <vt:variant>
        <vt:i4>0</vt:i4>
      </vt:variant>
      <vt:variant>
        <vt:i4>5</vt:i4>
      </vt:variant>
      <vt:variant>
        <vt:lpwstr>mailto:ngutierrez@westcoastcc.org</vt:lpwstr>
      </vt:variant>
      <vt:variant>
        <vt:lpwstr/>
      </vt:variant>
      <vt:variant>
        <vt:i4>6422556</vt:i4>
      </vt:variant>
      <vt:variant>
        <vt:i4>117</vt:i4>
      </vt:variant>
      <vt:variant>
        <vt:i4>0</vt:i4>
      </vt:variant>
      <vt:variant>
        <vt:i4>5</vt:i4>
      </vt:variant>
      <vt:variant>
        <vt:lpwstr>mailto:carson.cook@theprimaryschool.org</vt:lpwstr>
      </vt:variant>
      <vt:variant>
        <vt:lpwstr/>
      </vt:variant>
      <vt:variant>
        <vt:i4>2949143</vt:i4>
      </vt:variant>
      <vt:variant>
        <vt:i4>114</vt:i4>
      </vt:variant>
      <vt:variant>
        <vt:i4>0</vt:i4>
      </vt:variant>
      <vt:variant>
        <vt:i4>5</vt:i4>
      </vt:variant>
      <vt:variant>
        <vt:lpwstr>mailto:melissa@serenityhouseoakland.org</vt:lpwstr>
      </vt:variant>
      <vt:variant>
        <vt:lpwstr/>
      </vt:variant>
      <vt:variant>
        <vt:i4>7733329</vt:i4>
      </vt:variant>
      <vt:variant>
        <vt:i4>111</vt:i4>
      </vt:variant>
      <vt:variant>
        <vt:i4>0</vt:i4>
      </vt:variant>
      <vt:variant>
        <vt:i4>5</vt:i4>
      </vt:variant>
      <vt:variant>
        <vt:lpwstr>mailto:info@ssptv.org</vt:lpwstr>
      </vt:variant>
      <vt:variant>
        <vt:lpwstr/>
      </vt:variant>
      <vt:variant>
        <vt:i4>4194416</vt:i4>
      </vt:variant>
      <vt:variant>
        <vt:i4>108</vt:i4>
      </vt:variant>
      <vt:variant>
        <vt:i4>0</vt:i4>
      </vt:variant>
      <vt:variant>
        <vt:i4>5</vt:i4>
      </vt:variant>
      <vt:variant>
        <vt:lpwstr>mailto:scott@senecacenter.org</vt:lpwstr>
      </vt:variant>
      <vt:variant>
        <vt:lpwstr/>
      </vt:variant>
      <vt:variant>
        <vt:i4>2097212</vt:i4>
      </vt:variant>
      <vt:variant>
        <vt:i4>105</vt:i4>
      </vt:variant>
      <vt:variant>
        <vt:i4>0</vt:i4>
      </vt:variant>
      <vt:variant>
        <vt:i4>5</vt:i4>
      </vt:variant>
      <vt:variant>
        <vt:lpwstr>mailto:robin_detterman@senecacenter.org</vt:lpwstr>
      </vt:variant>
      <vt:variant>
        <vt:lpwstr/>
      </vt:variant>
      <vt:variant>
        <vt:i4>2228278</vt:i4>
      </vt:variant>
      <vt:variant>
        <vt:i4>102</vt:i4>
      </vt:variant>
      <vt:variant>
        <vt:i4>0</vt:i4>
      </vt:variant>
      <vt:variant>
        <vt:i4>5</vt:i4>
      </vt:variant>
      <vt:variant>
        <vt:lpwstr>mailto:mackenzie_boyle@senecacenter.org</vt:lpwstr>
      </vt:variant>
      <vt:variant>
        <vt:lpwstr/>
      </vt:variant>
      <vt:variant>
        <vt:i4>1638420</vt:i4>
      </vt:variant>
      <vt:variant>
        <vt:i4>99</vt:i4>
      </vt:variant>
      <vt:variant>
        <vt:i4>0</vt:i4>
      </vt:variant>
      <vt:variant>
        <vt:i4>5</vt:i4>
      </vt:variant>
      <vt:variant>
        <vt:lpwstr>mailto:easa_camorongan@senecasenter.org</vt:lpwstr>
      </vt:variant>
      <vt:variant>
        <vt:lpwstr/>
      </vt:variant>
      <vt:variant>
        <vt:i4>1835036</vt:i4>
      </vt:variant>
      <vt:variant>
        <vt:i4>96</vt:i4>
      </vt:variant>
      <vt:variant>
        <vt:i4>0</vt:i4>
      </vt:variant>
      <vt:variant>
        <vt:i4>5</vt:i4>
      </vt:variant>
      <vt:variant>
        <vt:lpwstr>mailto:dallas_fletcher@senecacenter.org</vt:lpwstr>
      </vt:variant>
      <vt:variant>
        <vt:lpwstr/>
      </vt:variant>
      <vt:variant>
        <vt:i4>6094943</vt:i4>
      </vt:variant>
      <vt:variant>
        <vt:i4>93</vt:i4>
      </vt:variant>
      <vt:variant>
        <vt:i4>0</vt:i4>
      </vt:variant>
      <vt:variant>
        <vt:i4>5</vt:i4>
      </vt:variant>
      <vt:variant>
        <vt:lpwstr>mailto:adeya_byrd@senecacenter.org</vt:lpwstr>
      </vt:variant>
      <vt:variant>
        <vt:lpwstr/>
      </vt:variant>
      <vt:variant>
        <vt:i4>4849700</vt:i4>
      </vt:variant>
      <vt:variant>
        <vt:i4>90</vt:i4>
      </vt:variant>
      <vt:variant>
        <vt:i4>0</vt:i4>
      </vt:variant>
      <vt:variant>
        <vt:i4>5</vt:i4>
      </vt:variant>
      <vt:variant>
        <vt:lpwstr>mailto:laura.salazar@seedsofawareness.org</vt:lpwstr>
      </vt:variant>
      <vt:variant>
        <vt:lpwstr/>
      </vt:variant>
      <vt:variant>
        <vt:i4>4128778</vt:i4>
      </vt:variant>
      <vt:variant>
        <vt:i4>87</vt:i4>
      </vt:variant>
      <vt:variant>
        <vt:i4>0</vt:i4>
      </vt:variant>
      <vt:variant>
        <vt:i4>5</vt:i4>
      </vt:variant>
      <vt:variant>
        <vt:lpwstr>mailto:vjohnson@peersnet.org</vt:lpwstr>
      </vt:variant>
      <vt:variant>
        <vt:lpwstr/>
      </vt:variant>
      <vt:variant>
        <vt:i4>1900582</vt:i4>
      </vt:variant>
      <vt:variant>
        <vt:i4>84</vt:i4>
      </vt:variant>
      <vt:variant>
        <vt:i4>0</vt:i4>
      </vt:variant>
      <vt:variant>
        <vt:i4>5</vt:i4>
      </vt:variant>
      <vt:variant>
        <vt:lpwstr>mailto:aheldman@nhusd.k12.ca.us</vt:lpwstr>
      </vt:variant>
      <vt:variant>
        <vt:lpwstr/>
      </vt:variant>
      <vt:variant>
        <vt:i4>1376310</vt:i4>
      </vt:variant>
      <vt:variant>
        <vt:i4>81</vt:i4>
      </vt:variant>
      <vt:variant>
        <vt:i4>0</vt:i4>
      </vt:variant>
      <vt:variant>
        <vt:i4>5</vt:i4>
      </vt:variant>
      <vt:variant>
        <vt:lpwstr>mailto:YCAton@MarinerHealthCare.com</vt:lpwstr>
      </vt:variant>
      <vt:variant>
        <vt:lpwstr/>
      </vt:variant>
      <vt:variant>
        <vt:i4>458787</vt:i4>
      </vt:variant>
      <vt:variant>
        <vt:i4>78</vt:i4>
      </vt:variant>
      <vt:variant>
        <vt:i4>0</vt:i4>
      </vt:variant>
      <vt:variant>
        <vt:i4>5</vt:i4>
      </vt:variant>
      <vt:variant>
        <vt:lpwstr>mailto:kirstenmelton@lincolnfamilies.org</vt:lpwstr>
      </vt:variant>
      <vt:variant>
        <vt:lpwstr/>
      </vt:variant>
      <vt:variant>
        <vt:i4>8061000</vt:i4>
      </vt:variant>
      <vt:variant>
        <vt:i4>75</vt:i4>
      </vt:variant>
      <vt:variant>
        <vt:i4>0</vt:i4>
      </vt:variant>
      <vt:variant>
        <vt:i4>5</vt:i4>
      </vt:variant>
      <vt:variant>
        <vt:lpwstr>mailto:jessicaekstrom@lincolnfamilies.org</vt:lpwstr>
      </vt:variant>
      <vt:variant>
        <vt:lpwstr/>
      </vt:variant>
      <vt:variant>
        <vt:i4>3670030</vt:i4>
      </vt:variant>
      <vt:variant>
        <vt:i4>72</vt:i4>
      </vt:variant>
      <vt:variant>
        <vt:i4>0</vt:i4>
      </vt:variant>
      <vt:variant>
        <vt:i4>5</vt:i4>
      </vt:variant>
      <vt:variant>
        <vt:lpwstr>mailto:Lakita@LakitaLong.org</vt:lpwstr>
      </vt:variant>
      <vt:variant>
        <vt:lpwstr/>
      </vt:variant>
      <vt:variant>
        <vt:i4>1835065</vt:i4>
      </vt:variant>
      <vt:variant>
        <vt:i4>69</vt:i4>
      </vt:variant>
      <vt:variant>
        <vt:i4>0</vt:i4>
      </vt:variant>
      <vt:variant>
        <vt:i4>5</vt:i4>
      </vt:variant>
      <vt:variant>
        <vt:lpwstr>mailto:adaniels@lafamiliacounseling.org</vt:lpwstr>
      </vt:variant>
      <vt:variant>
        <vt:lpwstr/>
      </vt:variant>
      <vt:variant>
        <vt:i4>5111928</vt:i4>
      </vt:variant>
      <vt:variant>
        <vt:i4>66</vt:i4>
      </vt:variant>
      <vt:variant>
        <vt:i4>0</vt:i4>
      </vt:variant>
      <vt:variant>
        <vt:i4>5</vt:i4>
      </vt:variant>
      <vt:variant>
        <vt:lpwstr>mailto:tom@healthyteenproject.com</vt:lpwstr>
      </vt:variant>
      <vt:variant>
        <vt:lpwstr/>
      </vt:variant>
      <vt:variant>
        <vt:i4>122</vt:i4>
      </vt:variant>
      <vt:variant>
        <vt:i4>63</vt:i4>
      </vt:variant>
      <vt:variant>
        <vt:i4>0</vt:i4>
      </vt:variant>
      <vt:variant>
        <vt:i4>5</vt:i4>
      </vt:variant>
      <vt:variant>
        <vt:lpwstr>mailto:WGarcia@healthRIGHT360.org</vt:lpwstr>
      </vt:variant>
      <vt:variant>
        <vt:lpwstr/>
      </vt:variant>
      <vt:variant>
        <vt:i4>3342404</vt:i4>
      </vt:variant>
      <vt:variant>
        <vt:i4>60</vt:i4>
      </vt:variant>
      <vt:variant>
        <vt:i4>0</vt:i4>
      </vt:variant>
      <vt:variant>
        <vt:i4>5</vt:i4>
      </vt:variant>
      <vt:variant>
        <vt:lpwstr>mailto:veisen@healthRIGHT360.org</vt:lpwstr>
      </vt:variant>
      <vt:variant>
        <vt:lpwstr/>
      </vt:variant>
      <vt:variant>
        <vt:i4>6619159</vt:i4>
      </vt:variant>
      <vt:variant>
        <vt:i4>57</vt:i4>
      </vt:variant>
      <vt:variant>
        <vt:i4>0</vt:i4>
      </vt:variant>
      <vt:variant>
        <vt:i4>5</vt:i4>
      </vt:variant>
      <vt:variant>
        <vt:lpwstr>mailto:lgissible@healthright360.org</vt:lpwstr>
      </vt:variant>
      <vt:variant>
        <vt:lpwstr/>
      </vt:variant>
      <vt:variant>
        <vt:i4>7536717</vt:i4>
      </vt:variant>
      <vt:variant>
        <vt:i4>54</vt:i4>
      </vt:variant>
      <vt:variant>
        <vt:i4>0</vt:i4>
      </vt:variant>
      <vt:variant>
        <vt:i4>5</vt:i4>
      </vt:variant>
      <vt:variant>
        <vt:lpwstr>mailto:amandaherrera@fredfinch.org</vt:lpwstr>
      </vt:variant>
      <vt:variant>
        <vt:lpwstr/>
      </vt:variant>
      <vt:variant>
        <vt:i4>7143505</vt:i4>
      </vt:variant>
      <vt:variant>
        <vt:i4>51</vt:i4>
      </vt:variant>
      <vt:variant>
        <vt:i4>0</vt:i4>
      </vt:variant>
      <vt:variant>
        <vt:i4>5</vt:i4>
      </vt:variant>
      <vt:variant>
        <vt:lpwstr>mailto:susannam@fredfinch.org</vt:lpwstr>
      </vt:variant>
      <vt:variant>
        <vt:lpwstr/>
      </vt:variant>
      <vt:variant>
        <vt:i4>196671</vt:i4>
      </vt:variant>
      <vt:variant>
        <vt:i4>48</vt:i4>
      </vt:variant>
      <vt:variant>
        <vt:i4>0</vt:i4>
      </vt:variant>
      <vt:variant>
        <vt:i4>5</vt:i4>
      </vt:variant>
      <vt:variant>
        <vt:lpwstr>mailto:dtaylor@emqff.org</vt:lpwstr>
      </vt:variant>
      <vt:variant>
        <vt:lpwstr/>
      </vt:variant>
      <vt:variant>
        <vt:i4>327724</vt:i4>
      </vt:variant>
      <vt:variant>
        <vt:i4>45</vt:i4>
      </vt:variant>
      <vt:variant>
        <vt:i4>0</vt:i4>
      </vt:variant>
      <vt:variant>
        <vt:i4>5</vt:i4>
      </vt:variant>
      <vt:variant>
        <vt:lpwstr>mailto:mae@ebayc.org</vt:lpwstr>
      </vt:variant>
      <vt:variant>
        <vt:lpwstr/>
      </vt:variant>
      <vt:variant>
        <vt:i4>6094899</vt:i4>
      </vt:variant>
      <vt:variant>
        <vt:i4>42</vt:i4>
      </vt:variant>
      <vt:variant>
        <vt:i4>0</vt:i4>
      </vt:variant>
      <vt:variant>
        <vt:i4>5</vt:i4>
      </vt:variant>
      <vt:variant>
        <vt:lpwstr>mailto:roger.ailshie@ebac.org</vt:lpwstr>
      </vt:variant>
      <vt:variant>
        <vt:lpwstr/>
      </vt:variant>
      <vt:variant>
        <vt:i4>2162711</vt:i4>
      </vt:variant>
      <vt:variant>
        <vt:i4>39</vt:i4>
      </vt:variant>
      <vt:variant>
        <vt:i4>0</vt:i4>
      </vt:variant>
      <vt:variant>
        <vt:i4>5</vt:i4>
      </vt:variant>
      <vt:variant>
        <vt:lpwstr>mailto:info@beingllc.org</vt:lpwstr>
      </vt:variant>
      <vt:variant>
        <vt:lpwstr/>
      </vt:variant>
      <vt:variant>
        <vt:i4>4259953</vt:i4>
      </vt:variant>
      <vt:variant>
        <vt:i4>36</vt:i4>
      </vt:variant>
      <vt:variant>
        <vt:i4>0</vt:i4>
      </vt:variant>
      <vt:variant>
        <vt:i4>5</vt:i4>
      </vt:variant>
      <vt:variant>
        <vt:lpwstr>mailto:ablankson@bacr.org</vt:lpwstr>
      </vt:variant>
      <vt:variant>
        <vt:lpwstr/>
      </vt:variant>
      <vt:variant>
        <vt:i4>6946907</vt:i4>
      </vt:variant>
      <vt:variant>
        <vt:i4>33</vt:i4>
      </vt:variant>
      <vt:variant>
        <vt:i4>0</vt:i4>
      </vt:variant>
      <vt:variant>
        <vt:i4>5</vt:i4>
      </vt:variant>
      <vt:variant>
        <vt:lpwstr>mailto:KSchwartz@alamedafs.org</vt:lpwstr>
      </vt:variant>
      <vt:variant>
        <vt:lpwstr/>
      </vt:variant>
      <vt:variant>
        <vt:i4>2949125</vt:i4>
      </vt:variant>
      <vt:variant>
        <vt:i4>30</vt:i4>
      </vt:variant>
      <vt:variant>
        <vt:i4>0</vt:i4>
      </vt:variant>
      <vt:variant>
        <vt:i4>5</vt:i4>
      </vt:variant>
      <vt:variant>
        <vt:lpwstr>mailto:kkillian@acnetmhc.org</vt:lpwstr>
      </vt:variant>
      <vt:variant>
        <vt:lpwstr/>
      </vt:variant>
      <vt:variant>
        <vt:i4>524310</vt:i4>
      </vt:variant>
      <vt:variant>
        <vt:i4>27</vt:i4>
      </vt:variant>
      <vt:variant>
        <vt:i4>0</vt:i4>
      </vt:variant>
      <vt:variant>
        <vt:i4>5</vt:i4>
      </vt:variant>
      <vt:variant>
        <vt:lpwstr>https://gsa.acgov.org/do-business-with-us/vendor-support/small-local-and-emerging-businesses/</vt:lpwstr>
      </vt:variant>
      <vt:variant>
        <vt:lpwstr/>
      </vt:variant>
      <vt:variant>
        <vt:i4>7733351</vt:i4>
      </vt:variant>
      <vt:variant>
        <vt:i4>24</vt:i4>
      </vt:variant>
      <vt:variant>
        <vt:i4>0</vt:i4>
      </vt:variant>
      <vt:variant>
        <vt:i4>5</vt:i4>
      </vt:variant>
      <vt:variant>
        <vt:lpwstr>http://acgov.org/auditor/sleb/overview.htm</vt:lpwstr>
      </vt:variant>
      <vt:variant>
        <vt:lpwstr/>
      </vt:variant>
      <vt:variant>
        <vt:i4>7733351</vt:i4>
      </vt:variant>
      <vt:variant>
        <vt:i4>21</vt:i4>
      </vt:variant>
      <vt:variant>
        <vt:i4>0</vt:i4>
      </vt:variant>
      <vt:variant>
        <vt:i4>5</vt:i4>
      </vt:variant>
      <vt:variant>
        <vt:lpwstr>http://acgov.org/auditor/sleb/overview.htm</vt:lpwstr>
      </vt:variant>
      <vt:variant>
        <vt:lpwstr/>
      </vt:variant>
      <vt:variant>
        <vt:i4>7733351</vt:i4>
      </vt:variant>
      <vt:variant>
        <vt:i4>18</vt:i4>
      </vt:variant>
      <vt:variant>
        <vt:i4>0</vt:i4>
      </vt:variant>
      <vt:variant>
        <vt:i4>5</vt:i4>
      </vt:variant>
      <vt:variant>
        <vt:lpwstr>http://acgov.org/auditor/sleb/overview.htm</vt:lpwstr>
      </vt:variant>
      <vt:variant>
        <vt:lpwstr/>
      </vt:variant>
      <vt:variant>
        <vt:i4>7733351</vt:i4>
      </vt:variant>
      <vt:variant>
        <vt:i4>15</vt:i4>
      </vt:variant>
      <vt:variant>
        <vt:i4>0</vt:i4>
      </vt:variant>
      <vt:variant>
        <vt:i4>5</vt:i4>
      </vt:variant>
      <vt:variant>
        <vt:lpwstr>http://acgov.org/auditor/sleb/overview.htm</vt:lpwstr>
      </vt:variant>
      <vt:variant>
        <vt:lpwstr/>
      </vt:variant>
      <vt:variant>
        <vt:i4>3276907</vt:i4>
      </vt:variant>
      <vt:variant>
        <vt:i4>12</vt:i4>
      </vt:variant>
      <vt:variant>
        <vt:i4>0</vt:i4>
      </vt:variant>
      <vt:variant>
        <vt:i4>5</vt:i4>
      </vt:variant>
      <vt:variant>
        <vt:lpwstr>https://gsa.acgov.org/do-business-with-us/contracting-opportunities/current-bid/?bidid=2602</vt:lpwstr>
      </vt:variant>
      <vt:variant>
        <vt:lpwstr/>
      </vt:variant>
      <vt:variant>
        <vt:i4>3276907</vt:i4>
      </vt:variant>
      <vt:variant>
        <vt:i4>9</vt:i4>
      </vt:variant>
      <vt:variant>
        <vt:i4>0</vt:i4>
      </vt:variant>
      <vt:variant>
        <vt:i4>5</vt:i4>
      </vt:variant>
      <vt:variant>
        <vt:lpwstr>https://gsa.acgov.org/do-business-with-us/contracting-opportunities/current-bid/?bidid=2602</vt:lpwstr>
      </vt:variant>
      <vt:variant>
        <vt:lpwstr/>
      </vt:variant>
      <vt:variant>
        <vt:i4>3276907</vt:i4>
      </vt:variant>
      <vt:variant>
        <vt:i4>6</vt:i4>
      </vt:variant>
      <vt:variant>
        <vt:i4>0</vt:i4>
      </vt:variant>
      <vt:variant>
        <vt:i4>5</vt:i4>
      </vt:variant>
      <vt:variant>
        <vt:lpwstr>https://gsa.acgov.org/do-business-with-us/contracting-opportunities/current-bid/?bidid=2602</vt:lpwstr>
      </vt:variant>
      <vt:variant>
        <vt:lpwstr/>
      </vt:variant>
      <vt:variant>
        <vt:i4>3276907</vt:i4>
      </vt:variant>
      <vt:variant>
        <vt:i4>3</vt:i4>
      </vt:variant>
      <vt:variant>
        <vt:i4>0</vt:i4>
      </vt:variant>
      <vt:variant>
        <vt:i4>5</vt:i4>
      </vt:variant>
      <vt:variant>
        <vt:lpwstr>https://gsa.acgov.org/do-business-with-us/contracting-opportunities/current-bid/?bidid=2602</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Laurente, Lovell  GSA - Procurement Department</cp:lastModifiedBy>
  <cp:revision>3</cp:revision>
  <dcterms:created xsi:type="dcterms:W3CDTF">2022-11-02T16:59:00Z</dcterms:created>
  <dcterms:modified xsi:type="dcterms:W3CDTF">2022-11-02T17:07:00Z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0x0101008F71116DFAED874FBEB4893445DE8342</vt:lpwstr>
  </property>
  <property fmtid="{D5CDD505-2E9C-101B-9397-08002B2CF9AE}" pid="3" name="_dlc_DocIdItemGuid">
    <vt:lpwstr>b7b7de72-17c6-4b22-ba6c-377998231545</vt:lpwstr>
  </property>
  <property fmtid="{D5CDD505-2E9C-101B-9397-08002B2CF9AE}" pid="4" name="GrammarlyDocumentId">
    <vt:lpwstr>615c8185c04d797a576baa2abb29838bdc3b9594db78a8e771350a319a718e82</vt:lpwstr>
  </property>
</Properties>
</file>