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020F5080" w:rsidR="00501E3D" w:rsidRPr="004D3F21" w:rsidRDefault="00501E3D" w:rsidP="00501E3D">
      <w:pPr>
        <w:pStyle w:val="Title"/>
        <w:rPr>
          <w:rFonts w:ascii="Calibri" w:hAnsi="Calibri" w:cs="Calibri"/>
          <w:sz w:val="40"/>
          <w:szCs w:val="40"/>
        </w:rPr>
      </w:pPr>
      <w:r w:rsidRPr="004D3F21">
        <w:rPr>
          <w:rFonts w:ascii="Calibri" w:hAnsi="Calibri" w:cs="Calibri"/>
          <w:sz w:val="40"/>
          <w:szCs w:val="40"/>
        </w:rPr>
        <w:t xml:space="preserve">ADDENDUM No. </w:t>
      </w:r>
      <w:r w:rsidR="00A95EC7" w:rsidRPr="004D3F21">
        <w:rPr>
          <w:rFonts w:ascii="Calibri" w:hAnsi="Calibri" w:cs="Calibri"/>
          <w:sz w:val="40"/>
          <w:szCs w:val="40"/>
        </w:rPr>
        <w:t>1</w:t>
      </w:r>
    </w:p>
    <w:p w14:paraId="208FF390" w14:textId="77777777" w:rsidR="00501E3D" w:rsidRPr="004D3F21" w:rsidRDefault="00501E3D" w:rsidP="00501E3D">
      <w:pPr>
        <w:pStyle w:val="RFP-QHeader2"/>
        <w:rPr>
          <w:rFonts w:ascii="Calibri" w:hAnsi="Calibri" w:cs="Calibri"/>
          <w:sz w:val="20"/>
        </w:rPr>
      </w:pPr>
    </w:p>
    <w:p w14:paraId="4D7F9A2D" w14:textId="77777777" w:rsidR="00501E3D" w:rsidRPr="004D3F21" w:rsidRDefault="00501E3D" w:rsidP="00501E3D">
      <w:pPr>
        <w:pStyle w:val="Title"/>
        <w:rPr>
          <w:rFonts w:ascii="Calibri" w:hAnsi="Calibri" w:cs="Calibri"/>
          <w:sz w:val="40"/>
          <w:szCs w:val="40"/>
        </w:rPr>
      </w:pPr>
      <w:r w:rsidRPr="004D3F21">
        <w:rPr>
          <w:rFonts w:ascii="Calibri" w:hAnsi="Calibri" w:cs="Calibri"/>
          <w:sz w:val="40"/>
          <w:szCs w:val="40"/>
        </w:rPr>
        <w:t>to</w:t>
      </w:r>
    </w:p>
    <w:p w14:paraId="334A9966" w14:textId="77777777" w:rsidR="00501E3D" w:rsidRPr="004D3F21" w:rsidRDefault="00501E3D" w:rsidP="00501E3D">
      <w:pPr>
        <w:pStyle w:val="RFP-QHeader2"/>
        <w:rPr>
          <w:rFonts w:ascii="Calibri" w:hAnsi="Calibri" w:cs="Calibri"/>
          <w:sz w:val="20"/>
        </w:rPr>
      </w:pPr>
    </w:p>
    <w:p w14:paraId="4FEBAADB" w14:textId="1B4E29FA" w:rsidR="00501E3D" w:rsidRPr="004D3F21" w:rsidRDefault="00A95EC7" w:rsidP="00501E3D">
      <w:pPr>
        <w:pStyle w:val="Subtitle"/>
        <w:rPr>
          <w:rFonts w:ascii="Calibri" w:hAnsi="Calibri" w:cs="Calibri"/>
          <w:sz w:val="40"/>
          <w:szCs w:val="40"/>
        </w:rPr>
      </w:pPr>
      <w:r w:rsidRPr="004D3F21">
        <w:rPr>
          <w:rFonts w:ascii="Calibri" w:hAnsi="Calibri" w:cs="Calibri"/>
          <w:sz w:val="40"/>
          <w:szCs w:val="40"/>
        </w:rPr>
        <w:t>RFP</w:t>
      </w:r>
      <w:r w:rsidR="00501E3D" w:rsidRPr="004D3F21">
        <w:rPr>
          <w:rFonts w:ascii="Calibri" w:hAnsi="Calibri" w:cs="Calibri"/>
          <w:sz w:val="40"/>
          <w:szCs w:val="40"/>
        </w:rPr>
        <w:t xml:space="preserve"> No. </w:t>
      </w:r>
      <w:r w:rsidRPr="004D3F21">
        <w:rPr>
          <w:rFonts w:ascii="Calibri" w:hAnsi="Calibri" w:cs="Calibri"/>
          <w:sz w:val="40"/>
          <w:szCs w:val="40"/>
        </w:rPr>
        <w:t>902216</w:t>
      </w:r>
    </w:p>
    <w:p w14:paraId="1F06745E" w14:textId="77777777" w:rsidR="00501E3D" w:rsidRPr="004D3F21" w:rsidRDefault="00501E3D" w:rsidP="00501E3D">
      <w:pPr>
        <w:pStyle w:val="RFP-QHeader2"/>
        <w:rPr>
          <w:rFonts w:ascii="Calibri" w:hAnsi="Calibri" w:cs="Calibri"/>
          <w:sz w:val="20"/>
        </w:rPr>
      </w:pPr>
    </w:p>
    <w:p w14:paraId="55AB07B3" w14:textId="77777777" w:rsidR="00501E3D" w:rsidRPr="004D3F21" w:rsidRDefault="00501E3D" w:rsidP="00501E3D">
      <w:pPr>
        <w:pStyle w:val="Heading3"/>
        <w:rPr>
          <w:rFonts w:ascii="Calibri" w:hAnsi="Calibri" w:cs="Calibri"/>
          <w:sz w:val="40"/>
          <w:szCs w:val="40"/>
        </w:rPr>
      </w:pPr>
      <w:r w:rsidRPr="004D3F21">
        <w:rPr>
          <w:rFonts w:ascii="Calibri" w:hAnsi="Calibri" w:cs="Calibri"/>
          <w:sz w:val="40"/>
          <w:szCs w:val="40"/>
        </w:rPr>
        <w:t>for</w:t>
      </w:r>
    </w:p>
    <w:p w14:paraId="1D5337CB" w14:textId="77777777" w:rsidR="00501E3D" w:rsidRPr="004D3F21" w:rsidRDefault="00501E3D" w:rsidP="00501E3D">
      <w:pPr>
        <w:pStyle w:val="RFP-QHeader2"/>
        <w:rPr>
          <w:rFonts w:ascii="Calibri" w:hAnsi="Calibri" w:cs="Calibri"/>
          <w:sz w:val="20"/>
        </w:rPr>
      </w:pPr>
    </w:p>
    <w:p w14:paraId="26901C85" w14:textId="77777777" w:rsidR="004D3F21" w:rsidRPr="004D3F21" w:rsidRDefault="004D3F21" w:rsidP="004D3F21">
      <w:pPr>
        <w:jc w:val="center"/>
        <w:rPr>
          <w:rFonts w:ascii="Calibri" w:hAnsi="Calibri" w:cs="Calibri"/>
          <w:b/>
          <w:sz w:val="40"/>
          <w:szCs w:val="40"/>
        </w:rPr>
      </w:pPr>
      <w:r w:rsidRPr="004D3F21">
        <w:rPr>
          <w:rFonts w:ascii="Calibri" w:hAnsi="Calibri" w:cs="Calibri"/>
          <w:b/>
          <w:sz w:val="40"/>
          <w:szCs w:val="40"/>
        </w:rPr>
        <w:t>ADVANCED LIFE SUPPORT (ALS)</w:t>
      </w:r>
    </w:p>
    <w:p w14:paraId="62C5E649" w14:textId="01A2E985" w:rsidR="00501E3D" w:rsidRPr="004D3F21" w:rsidRDefault="004D3F21" w:rsidP="004D3F21">
      <w:pPr>
        <w:jc w:val="center"/>
        <w:rPr>
          <w:rFonts w:ascii="Calibri" w:hAnsi="Calibri" w:cs="Calibri"/>
          <w:b/>
          <w:sz w:val="40"/>
          <w:szCs w:val="40"/>
        </w:rPr>
      </w:pPr>
      <w:r w:rsidRPr="004D3F21">
        <w:rPr>
          <w:rFonts w:ascii="Calibri" w:hAnsi="Calibri" w:cs="Calibri"/>
          <w:b/>
          <w:sz w:val="40"/>
          <w:szCs w:val="40"/>
        </w:rPr>
        <w:t>AMBULANCE TRANSPORT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6BBC2308" w:rsidR="00501E3D" w:rsidRPr="00501E3D" w:rsidRDefault="00501E3D" w:rsidP="004D3F21">
            <w:pPr>
              <w:jc w:val="both"/>
              <w:rPr>
                <w:rFonts w:ascii="Calibri" w:hAnsi="Calibri" w:cs="Calibri"/>
                <w:spacing w:val="-6"/>
                <w:sz w:val="28"/>
                <w:szCs w:val="28"/>
              </w:rPr>
            </w:pPr>
            <w:r w:rsidRPr="00A95EC7">
              <w:rPr>
                <w:rFonts w:ascii="Calibri" w:hAnsi="Calibri" w:cs="Calibri"/>
                <w:b/>
                <w:spacing w:val="-6"/>
                <w:sz w:val="28"/>
                <w:szCs w:val="28"/>
              </w:rPr>
              <w:t xml:space="preserve">This </w:t>
            </w:r>
            <w:r w:rsidR="00A95EC7" w:rsidRPr="00A95EC7">
              <w:rPr>
                <w:rFonts w:ascii="Calibri" w:hAnsi="Calibri" w:cs="Calibri"/>
                <w:b/>
                <w:spacing w:val="-6"/>
                <w:sz w:val="28"/>
                <w:szCs w:val="28"/>
              </w:rPr>
              <w:t>RFP</w:t>
            </w:r>
            <w:r w:rsidRPr="00A95EC7">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A95EC7" w:rsidRPr="00A95EC7">
              <w:rPr>
                <w:rFonts w:ascii="Calibri" w:hAnsi="Calibri" w:cs="Calibri"/>
                <w:b/>
                <w:spacing w:val="-6"/>
                <w:sz w:val="28"/>
                <w:szCs w:val="28"/>
              </w:rPr>
              <w:t>RFP</w:t>
            </w:r>
            <w:r w:rsidRPr="00A95EC7">
              <w:rPr>
                <w:rFonts w:ascii="Calibri" w:hAnsi="Calibri" w:cs="Calibri"/>
                <w:b/>
                <w:spacing w:val="-6"/>
                <w:sz w:val="28"/>
                <w:szCs w:val="28"/>
              </w:rPr>
              <w:t xml:space="preserve"> </w:t>
            </w:r>
            <w:r w:rsidRPr="00501E3D">
              <w:rPr>
                <w:rFonts w:ascii="Calibri" w:hAnsi="Calibri" w:cs="Calibri"/>
                <w:b/>
                <w:spacing w:val="-6"/>
                <w:sz w:val="28"/>
                <w:szCs w:val="28"/>
              </w:rPr>
              <w:t xml:space="preserve">Addendum will also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42597D3F" w14:textId="77777777" w:rsidR="00A95EC7" w:rsidRDefault="00A95EC7" w:rsidP="00501E3D">
      <w:pPr>
        <w:rPr>
          <w:rFonts w:ascii="Calibri" w:hAnsi="Calibri" w:cs="Calibri"/>
          <w:sz w:val="20"/>
        </w:rPr>
      </w:pPr>
    </w:p>
    <w:p w14:paraId="1194FD57" w14:textId="77777777" w:rsidR="00D93BC5" w:rsidRDefault="00D93BC5" w:rsidP="00501E3D">
      <w:pPr>
        <w:rPr>
          <w:rFonts w:ascii="Calibri" w:hAnsi="Calibri" w:cs="Calibri"/>
          <w:sz w:val="20"/>
        </w:rPr>
      </w:pPr>
    </w:p>
    <w:p w14:paraId="3F7A6784" w14:textId="6DBC6DF3" w:rsidR="00D93BC5" w:rsidRPr="008C65DD" w:rsidRDefault="00D93BC5" w:rsidP="00D93BC5">
      <w:pPr>
        <w:pBdr>
          <w:top w:val="single" w:sz="24" w:space="1" w:color="FF0000"/>
          <w:left w:val="single" w:sz="24" w:space="4" w:color="FF0000"/>
          <w:bottom w:val="single" w:sz="24" w:space="1" w:color="FF0000"/>
          <w:right w:val="single" w:sz="24" w:space="4" w:color="FF0000"/>
        </w:pBdr>
        <w:shd w:val="clear" w:color="auto" w:fill="FFFF00"/>
        <w:jc w:val="center"/>
        <w:rPr>
          <w:rFonts w:ascii="Calibri" w:hAnsi="Calibri" w:cs="Calibri"/>
          <w:b/>
          <w:sz w:val="52"/>
          <w:szCs w:val="52"/>
        </w:rPr>
      </w:pPr>
      <w:r w:rsidRPr="008C65DD">
        <w:rPr>
          <w:rFonts w:ascii="Calibri" w:hAnsi="Calibri" w:cs="Calibri"/>
          <w:b/>
          <w:sz w:val="52"/>
          <w:szCs w:val="52"/>
        </w:rPr>
        <w:t>**</w:t>
      </w:r>
      <w:r w:rsidR="00DA3183" w:rsidRPr="008C65DD">
        <w:rPr>
          <w:rFonts w:ascii="Calibri" w:hAnsi="Calibri" w:cs="Calibri"/>
          <w:b/>
          <w:sz w:val="52"/>
          <w:szCs w:val="52"/>
        </w:rPr>
        <w:t>BIDDERS MUST USE</w:t>
      </w:r>
      <w:r w:rsidRPr="008C65DD">
        <w:rPr>
          <w:rFonts w:ascii="Calibri" w:hAnsi="Calibri" w:cs="Calibri"/>
          <w:b/>
          <w:sz w:val="52"/>
          <w:szCs w:val="52"/>
        </w:rPr>
        <w:t xml:space="preserve"> THE ATTACHED</w:t>
      </w:r>
    </w:p>
    <w:p w14:paraId="58A7C0BB" w14:textId="4B6C35B3" w:rsidR="00D93BC5" w:rsidRPr="008C65DD" w:rsidRDefault="00DA3183" w:rsidP="00D93BC5">
      <w:pPr>
        <w:pBdr>
          <w:top w:val="single" w:sz="24" w:space="1" w:color="FF0000"/>
          <w:left w:val="single" w:sz="24" w:space="4" w:color="FF0000"/>
          <w:bottom w:val="single" w:sz="24" w:space="1" w:color="FF0000"/>
          <w:right w:val="single" w:sz="24" w:space="4" w:color="FF0000"/>
        </w:pBdr>
        <w:shd w:val="clear" w:color="auto" w:fill="FFFF00"/>
        <w:jc w:val="center"/>
        <w:rPr>
          <w:rFonts w:ascii="Calibri" w:hAnsi="Calibri" w:cs="Calibri"/>
          <w:b/>
          <w:color w:val="FF0000"/>
          <w:sz w:val="52"/>
          <w:szCs w:val="52"/>
        </w:rPr>
      </w:pPr>
      <w:r w:rsidRPr="008C65DD">
        <w:rPr>
          <w:rFonts w:ascii="Calibri" w:hAnsi="Calibri" w:cs="Calibri"/>
          <w:b/>
          <w:color w:val="FF0000"/>
          <w:sz w:val="52"/>
          <w:szCs w:val="52"/>
          <w:u w:val="single"/>
        </w:rPr>
        <w:t>REVISED</w:t>
      </w:r>
      <w:r w:rsidRPr="008C65DD">
        <w:rPr>
          <w:rFonts w:ascii="Calibri" w:hAnsi="Calibri" w:cs="Calibri"/>
          <w:b/>
          <w:color w:val="FF0000"/>
          <w:sz w:val="52"/>
          <w:szCs w:val="52"/>
        </w:rPr>
        <w:t xml:space="preserve"> EXHIBIT A – BID RESPONSE PACKET</w:t>
      </w:r>
    </w:p>
    <w:p w14:paraId="7E26B6B8" w14:textId="70D2F95D" w:rsidR="00A95EC7" w:rsidRPr="00D93BC5" w:rsidRDefault="00DA3183" w:rsidP="00D93BC5">
      <w:pPr>
        <w:pBdr>
          <w:top w:val="single" w:sz="24" w:space="1" w:color="FF0000"/>
          <w:left w:val="single" w:sz="24" w:space="4" w:color="FF0000"/>
          <w:bottom w:val="single" w:sz="24" w:space="1" w:color="FF0000"/>
          <w:right w:val="single" w:sz="24" w:space="4" w:color="FF0000"/>
        </w:pBdr>
        <w:shd w:val="clear" w:color="auto" w:fill="FFFF00"/>
        <w:jc w:val="center"/>
        <w:rPr>
          <w:rFonts w:ascii="Calibri" w:hAnsi="Calibri" w:cs="Calibri"/>
          <w:sz w:val="52"/>
          <w:szCs w:val="52"/>
        </w:rPr>
      </w:pPr>
      <w:r w:rsidRPr="008C65DD">
        <w:rPr>
          <w:rFonts w:ascii="Calibri" w:hAnsi="Calibri" w:cs="Calibri"/>
          <w:b/>
          <w:sz w:val="52"/>
          <w:szCs w:val="52"/>
        </w:rPr>
        <w:t xml:space="preserve">WHEN SUBMITTING </w:t>
      </w:r>
      <w:r w:rsidR="00D93BC5" w:rsidRPr="008C65DD">
        <w:rPr>
          <w:rFonts w:ascii="Calibri" w:hAnsi="Calibri" w:cs="Calibri"/>
          <w:b/>
          <w:sz w:val="52"/>
          <w:szCs w:val="52"/>
        </w:rPr>
        <w:t xml:space="preserve">THEIR </w:t>
      </w:r>
      <w:r w:rsidRPr="008C65DD">
        <w:rPr>
          <w:rFonts w:ascii="Calibri" w:hAnsi="Calibri" w:cs="Calibri"/>
          <w:b/>
          <w:sz w:val="52"/>
          <w:szCs w:val="52"/>
        </w:rPr>
        <w:t>BID RESPONSE</w:t>
      </w:r>
      <w:r w:rsidR="00D93BC5" w:rsidRPr="008C65DD">
        <w:rPr>
          <w:rFonts w:ascii="Calibri" w:hAnsi="Calibri" w:cs="Calibri"/>
          <w:b/>
          <w:sz w:val="52"/>
          <w:szCs w:val="52"/>
        </w:rPr>
        <w:t>**</w:t>
      </w:r>
    </w:p>
    <w:p w14:paraId="2E3CB312" w14:textId="77777777" w:rsidR="00A95EC7" w:rsidRDefault="00A95EC7" w:rsidP="00501E3D">
      <w:pPr>
        <w:rPr>
          <w:rFonts w:ascii="Calibri" w:hAnsi="Calibri" w:cs="Calibri"/>
          <w:sz w:val="20"/>
        </w:rPr>
      </w:pPr>
    </w:p>
    <w:p w14:paraId="69AE87B0" w14:textId="77777777" w:rsidR="00A95EC7" w:rsidRDefault="00A95EC7" w:rsidP="00501E3D">
      <w:pPr>
        <w:rPr>
          <w:rFonts w:ascii="Calibri" w:hAnsi="Calibri" w:cs="Calibri"/>
          <w:sz w:val="20"/>
        </w:rPr>
      </w:pPr>
    </w:p>
    <w:p w14:paraId="67985615" w14:textId="77777777" w:rsidR="00A95EC7" w:rsidRDefault="00A95EC7" w:rsidP="00501E3D">
      <w:pPr>
        <w:rPr>
          <w:rFonts w:ascii="Calibri" w:hAnsi="Calibri" w:cs="Calibri"/>
          <w:sz w:val="20"/>
        </w:rPr>
      </w:pPr>
    </w:p>
    <w:p w14:paraId="4C2C04DD" w14:textId="77777777" w:rsidR="00A95EC7" w:rsidRDefault="00A95EC7" w:rsidP="00501E3D">
      <w:pPr>
        <w:rPr>
          <w:rFonts w:ascii="Calibri" w:hAnsi="Calibri" w:cs="Calibri"/>
          <w:sz w:val="20"/>
        </w:rPr>
      </w:pPr>
    </w:p>
    <w:p w14:paraId="325E24A0" w14:textId="77777777" w:rsidR="00A95EC7" w:rsidRDefault="00A95EC7"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1BC7B478" w14:textId="77777777" w:rsidR="00D93BC5" w:rsidRDefault="00D93BC5"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56FF11A" w14:textId="57632C78" w:rsidR="004D3F21" w:rsidRDefault="00501E3D" w:rsidP="00D93BC5">
      <w:pPr>
        <w:ind w:left="2520"/>
        <w:rPr>
          <w:rFonts w:ascii="Calibri" w:hAnsi="Calibri" w:cs="Calibri"/>
          <w:color w:val="008000"/>
          <w:sz w:val="20"/>
        </w:rPr>
      </w:pPr>
      <w:r w:rsidRPr="0062630A">
        <w:rPr>
          <w:rFonts w:ascii="Calibri" w:hAnsi="Calibri" w:cs="Calibri"/>
          <w:color w:val="008000"/>
          <w:sz w:val="20"/>
        </w:rPr>
        <w:t>If printing this document, please print only what you need, print double-sided, and use recycled-content paper.</w:t>
      </w:r>
      <w:r w:rsidR="004D3F21">
        <w:rPr>
          <w:rFonts w:ascii="Calibri" w:hAnsi="Calibri" w:cs="Calibri"/>
          <w:color w:val="008000"/>
          <w:sz w:val="20"/>
        </w:rPr>
        <w:br w:type="page"/>
      </w:r>
    </w:p>
    <w:p w14:paraId="728158A5" w14:textId="77777777" w:rsidR="004D3F21" w:rsidRDefault="004D3F21" w:rsidP="00DA3183">
      <w:pPr>
        <w:ind w:left="2520"/>
        <w:rPr>
          <w:rFonts w:ascii="Calibri" w:hAnsi="Calibri" w:cs="Calibri"/>
          <w:b/>
        </w:rPr>
      </w:pPr>
    </w:p>
    <w:p w14:paraId="59C03F47" w14:textId="65E3EA1C" w:rsidR="004D3F21" w:rsidRPr="00985AE1" w:rsidRDefault="004D3F21" w:rsidP="004D3F21">
      <w:pPr>
        <w:pBdr>
          <w:top w:val="single" w:sz="18" w:space="1" w:color="auto"/>
          <w:left w:val="single" w:sz="18" w:space="4" w:color="auto"/>
          <w:bottom w:val="single" w:sz="18" w:space="1" w:color="auto"/>
          <w:right w:val="single" w:sz="18" w:space="4" w:color="auto"/>
        </w:pBdr>
        <w:jc w:val="both"/>
        <w:rPr>
          <w:rFonts w:ascii="Calibri" w:hAnsi="Calibri" w:cs="Calibri"/>
        </w:rPr>
      </w:pPr>
      <w:r w:rsidRPr="008C65DD">
        <w:rPr>
          <w:rFonts w:ascii="Calibri" w:hAnsi="Calibri" w:cs="Calibri"/>
          <w:b/>
        </w:rPr>
        <w:t xml:space="preserve">The following Section have been modified or revised as shown below.  </w:t>
      </w:r>
      <w:r w:rsidRPr="008C65DD">
        <w:rPr>
          <w:rFonts w:ascii="Calibri" w:hAnsi="Calibri" w:cs="Calibri"/>
        </w:rPr>
        <w:t xml:space="preserve">Changes made to the original </w:t>
      </w:r>
      <w:r w:rsidR="008C65DD" w:rsidRPr="008C65DD">
        <w:rPr>
          <w:rFonts w:ascii="Calibri" w:hAnsi="Calibri" w:cs="Calibri"/>
        </w:rPr>
        <w:t>RFP</w:t>
      </w:r>
      <w:r w:rsidRPr="008C65DD">
        <w:rPr>
          <w:rFonts w:ascii="Calibri" w:hAnsi="Calibri" w:cs="Calibri"/>
        </w:rPr>
        <w:t xml:space="preserve"> </w:t>
      </w:r>
      <w:r w:rsidRPr="00985AE1">
        <w:rPr>
          <w:rFonts w:ascii="Calibri" w:hAnsi="Calibri" w:cs="Calibri"/>
        </w:rPr>
        <w:t xml:space="preserve">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57350EF7" w14:textId="77777777" w:rsidR="00DA3183" w:rsidRPr="008C65DD" w:rsidRDefault="00DA3183" w:rsidP="008C65DD">
      <w:pPr>
        <w:shd w:val="clear" w:color="auto" w:fill="D9E2F3" w:themeFill="accent5" w:themeFillTint="33"/>
        <w:spacing w:after="160" w:line="259" w:lineRule="auto"/>
        <w:rPr>
          <w:rFonts w:ascii="Calibri" w:hAnsi="Calibri" w:cs="Calibri"/>
          <w:b/>
        </w:rPr>
      </w:pPr>
      <w:r w:rsidRPr="008C65DD">
        <w:rPr>
          <w:rFonts w:ascii="Calibri" w:hAnsi="Calibri" w:cs="Calibri"/>
          <w:b/>
        </w:rPr>
        <w:t>**There are no changes to the main body of the RFP document**</w:t>
      </w:r>
    </w:p>
    <w:p w14:paraId="4AB794B2" w14:textId="77777777" w:rsidR="008C65DD" w:rsidRPr="008C65DD" w:rsidRDefault="008C65DD" w:rsidP="008C65DD">
      <w:pPr>
        <w:spacing w:line="259" w:lineRule="auto"/>
        <w:rPr>
          <w:rFonts w:ascii="Calibri" w:hAnsi="Calibri" w:cs="Calibri"/>
          <w:b/>
          <w:color w:val="FF0000"/>
        </w:rPr>
      </w:pPr>
    </w:p>
    <w:p w14:paraId="37EBB7A1" w14:textId="5C1B27DC" w:rsidR="008C65DD" w:rsidRDefault="00D93BC5" w:rsidP="008C65DD">
      <w:pPr>
        <w:shd w:val="clear" w:color="auto" w:fill="FBE4D5" w:themeFill="accent2" w:themeFillTint="33"/>
        <w:spacing w:after="160" w:line="259" w:lineRule="auto"/>
        <w:jc w:val="both"/>
        <w:rPr>
          <w:rFonts w:ascii="Calibri" w:hAnsi="Calibri" w:cs="Calibri"/>
          <w:b/>
        </w:rPr>
      </w:pPr>
      <w:r>
        <w:rPr>
          <w:rFonts w:ascii="Calibri" w:hAnsi="Calibri" w:cs="Calibri"/>
          <w:b/>
        </w:rPr>
        <w:t xml:space="preserve">Exhibit P – Sample Professional Services Agreement, </w:t>
      </w:r>
      <w:r w:rsidR="008C65DD">
        <w:rPr>
          <w:rFonts w:ascii="Calibri" w:hAnsi="Calibri" w:cs="Calibri"/>
          <w:b/>
        </w:rPr>
        <w:t>Item 21 [Small Local and Emerging Business (SLEB) Participation], was incorrectly struckthrough in the RFP.  Below is the same langauge without strikethrough:</w:t>
      </w:r>
    </w:p>
    <w:p w14:paraId="178A9864" w14:textId="77777777" w:rsidR="008C65DD" w:rsidRPr="008C65DD" w:rsidRDefault="008C65DD" w:rsidP="008C65DD">
      <w:pPr>
        <w:ind w:left="1267" w:right="360" w:hanging="547"/>
        <w:jc w:val="both"/>
        <w:rPr>
          <w:sz w:val="20"/>
        </w:rPr>
      </w:pPr>
      <w:r w:rsidRPr="008C65DD">
        <w:rPr>
          <w:b/>
          <w:sz w:val="20"/>
        </w:rPr>
        <w:t>21.</w:t>
      </w:r>
      <w:r w:rsidRPr="008C65DD">
        <w:rPr>
          <w:sz w:val="20"/>
        </w:rPr>
        <w:tab/>
      </w:r>
      <w:r w:rsidRPr="008C65DD">
        <w:rPr>
          <w:b/>
          <w:sz w:val="20"/>
        </w:rPr>
        <w:t>Small Local and Emerging Business (SLEB) Participation:</w:t>
      </w:r>
      <w:r w:rsidRPr="008C65DD">
        <w:rPr>
          <w:sz w:val="20"/>
        </w:rPr>
        <w:t xml:space="preserve">  </w:t>
      </w:r>
    </w:p>
    <w:p w14:paraId="3B04EE40" w14:textId="77777777" w:rsidR="008C65DD" w:rsidRPr="008C65DD" w:rsidRDefault="008C65DD" w:rsidP="008C65DD">
      <w:pPr>
        <w:ind w:left="1267" w:right="360"/>
        <w:jc w:val="both"/>
        <w:rPr>
          <w:sz w:val="20"/>
        </w:rPr>
      </w:pPr>
      <w:r w:rsidRPr="008C65DD">
        <w:rPr>
          <w:noProof/>
          <w:sz w:val="20"/>
        </w:rPr>
        <w:t xml:space="preserve">Consultant shall subcontract with </w:t>
      </w:r>
      <w:r w:rsidRPr="008C65DD">
        <w:rPr>
          <w:noProof/>
          <w:color w:val="FF0000"/>
          <w:sz w:val="20"/>
        </w:rPr>
        <w:t>XXXXX</w:t>
      </w:r>
      <w:r w:rsidRPr="008C65DD">
        <w:rPr>
          <w:noProof/>
          <w:sz w:val="20"/>
        </w:rPr>
        <w:t>, for services to be provided under this Agreement in an amount equal to twenty percent (20%) of the contract value of this Agreement in accordance with County’s Small and Emerging Local Business provision, which includes but is not limited to:</w:t>
      </w:r>
    </w:p>
    <w:p w14:paraId="4734D063" w14:textId="77777777" w:rsidR="008C65DD" w:rsidRPr="008C65DD" w:rsidRDefault="008C65DD" w:rsidP="008C65DD">
      <w:pPr>
        <w:ind w:left="720" w:right="360" w:hanging="540"/>
        <w:jc w:val="both"/>
        <w:rPr>
          <w:sz w:val="20"/>
        </w:rPr>
      </w:pPr>
    </w:p>
    <w:p w14:paraId="502B3636" w14:textId="77777777" w:rsidR="008C65DD" w:rsidRPr="008C65DD" w:rsidRDefault="008C65DD" w:rsidP="008C65DD">
      <w:pPr>
        <w:ind w:left="1987" w:right="360" w:hanging="547"/>
        <w:jc w:val="both"/>
        <w:rPr>
          <w:sz w:val="20"/>
        </w:rPr>
      </w:pPr>
      <w:r w:rsidRPr="008C65DD">
        <w:rPr>
          <w:sz w:val="20"/>
        </w:rPr>
        <w:t>21.1</w:t>
      </w:r>
      <w:r w:rsidRPr="008C65DD">
        <w:rPr>
          <w:sz w:val="20"/>
        </w:rPr>
        <w:tab/>
        <w:t>SLEB subcontractor(s) is (are) independently owned and operated (</w:t>
      </w:r>
      <w:r w:rsidRPr="008C65DD">
        <w:rPr>
          <w:i/>
          <w:sz w:val="20"/>
        </w:rPr>
        <w:t>i.e.</w:t>
      </w:r>
      <w:r w:rsidRPr="008C65DD">
        <w:rPr>
          <w:sz w:val="20"/>
        </w:rPr>
        <w:t xml:space="preserve">, is not owned or operated in any way by Prime), nor do any employees of either entity work for the other. </w:t>
      </w:r>
    </w:p>
    <w:p w14:paraId="24CBA410" w14:textId="77777777" w:rsidR="008C65DD" w:rsidRPr="008C65DD" w:rsidRDefault="008C65DD" w:rsidP="008C65DD">
      <w:pPr>
        <w:ind w:left="1987" w:right="360" w:hanging="547"/>
        <w:jc w:val="both"/>
        <w:rPr>
          <w:sz w:val="20"/>
        </w:rPr>
      </w:pPr>
    </w:p>
    <w:p w14:paraId="3361C99D" w14:textId="77777777" w:rsidR="008C65DD" w:rsidRPr="008C65DD" w:rsidRDefault="008C65DD" w:rsidP="008C65DD">
      <w:pPr>
        <w:ind w:left="1987" w:right="360" w:hanging="547"/>
        <w:jc w:val="both"/>
        <w:rPr>
          <w:sz w:val="20"/>
        </w:rPr>
      </w:pPr>
      <w:r w:rsidRPr="008C65DD">
        <w:rPr>
          <w:sz w:val="20"/>
        </w:rPr>
        <w:t>21.2.</w:t>
      </w:r>
      <w:r w:rsidRPr="008C65DD">
        <w:rPr>
          <w:sz w:val="20"/>
        </w:rPr>
        <w:tab/>
        <w:t xml:space="preserve">As is applicable, Consultant shall ensure that the certification status of participating SLEB subcontractors </w:t>
      </w:r>
      <w:r w:rsidRPr="008C65DD">
        <w:rPr>
          <w:noProof/>
          <w:sz w:val="20"/>
        </w:rPr>
        <w:t>is maintained</w:t>
      </w:r>
      <w:r w:rsidRPr="008C65DD">
        <w:rPr>
          <w:sz w:val="20"/>
        </w:rPr>
        <w:t xml:space="preserve"> in compliance with the SLEB Program for the term of this Agreement.</w:t>
      </w:r>
    </w:p>
    <w:p w14:paraId="498050AB" w14:textId="77777777" w:rsidR="008C65DD" w:rsidRPr="008C65DD" w:rsidRDefault="008C65DD" w:rsidP="008C65DD">
      <w:pPr>
        <w:ind w:left="1987" w:right="360" w:hanging="547"/>
        <w:jc w:val="both"/>
        <w:rPr>
          <w:sz w:val="20"/>
        </w:rPr>
      </w:pPr>
    </w:p>
    <w:p w14:paraId="5AA398A5" w14:textId="77777777" w:rsidR="008C65DD" w:rsidRPr="008C65DD" w:rsidRDefault="008C65DD" w:rsidP="008C65DD">
      <w:pPr>
        <w:ind w:left="1987" w:right="360" w:hanging="547"/>
        <w:jc w:val="both"/>
        <w:rPr>
          <w:sz w:val="20"/>
        </w:rPr>
      </w:pPr>
      <w:r w:rsidRPr="008C65DD">
        <w:rPr>
          <w:sz w:val="20"/>
        </w:rPr>
        <w:t>21.3</w:t>
      </w:r>
      <w:r w:rsidRPr="008C65DD">
        <w:rPr>
          <w:sz w:val="20"/>
        </w:rPr>
        <w:tab/>
        <w:t xml:space="preserve">Consultant shall not substitute or add any small </w:t>
      </w:r>
      <w:r w:rsidRPr="008C65DD">
        <w:rPr>
          <w:noProof/>
          <w:sz w:val="20"/>
        </w:rPr>
        <w:t>and/or</w:t>
      </w:r>
      <w:r w:rsidRPr="008C65DD">
        <w:rPr>
          <w:sz w:val="20"/>
        </w:rPr>
        <w:t xml:space="preserve"> emerging local business(s) listed in this Agreement without prior written approval from the County.  Requests to substitute or add a small </w:t>
      </w:r>
      <w:r w:rsidRPr="008C65DD">
        <w:rPr>
          <w:noProof/>
          <w:sz w:val="20"/>
        </w:rPr>
        <w:t>and/or</w:t>
      </w:r>
      <w:r w:rsidRPr="008C65DD">
        <w:rPr>
          <w:sz w:val="20"/>
        </w:rPr>
        <w:t xml:space="preserve"> emerging local business shall </w:t>
      </w:r>
      <w:r w:rsidRPr="008C65DD">
        <w:rPr>
          <w:noProof/>
          <w:sz w:val="20"/>
        </w:rPr>
        <w:t>be submitted</w:t>
      </w:r>
      <w:r w:rsidRPr="008C65DD">
        <w:rPr>
          <w:sz w:val="20"/>
        </w:rPr>
        <w:t xml:space="preserve"> in writing to the County contract representative identified under Section 6.1 above.  </w:t>
      </w:r>
      <w:r w:rsidRPr="008C65DD">
        <w:rPr>
          <w:noProof/>
          <w:sz w:val="20"/>
        </w:rPr>
        <w:t>The consultant</w:t>
      </w:r>
      <w:r w:rsidRPr="008C65DD">
        <w:rPr>
          <w:sz w:val="20"/>
        </w:rPr>
        <w:t xml:space="preserve"> will not be able to substitute the subcontractor without prior written approval from the Alameda County </w:t>
      </w:r>
      <w:r w:rsidRPr="008C65DD">
        <w:rPr>
          <w:noProof/>
          <w:sz w:val="20"/>
        </w:rPr>
        <w:t>Auditor-Controller</w:t>
      </w:r>
      <w:r w:rsidRPr="008C65DD">
        <w:rPr>
          <w:sz w:val="20"/>
        </w:rPr>
        <w:t xml:space="preserve"> Agency, Office of Contract Compliance (OCC).</w:t>
      </w:r>
    </w:p>
    <w:p w14:paraId="5123DAB1" w14:textId="77777777" w:rsidR="008C65DD" w:rsidRPr="008C65DD" w:rsidRDefault="008C65DD" w:rsidP="008C65DD">
      <w:pPr>
        <w:ind w:left="1987" w:right="360" w:hanging="547"/>
        <w:jc w:val="both"/>
        <w:rPr>
          <w:sz w:val="20"/>
        </w:rPr>
      </w:pPr>
    </w:p>
    <w:p w14:paraId="67898F97" w14:textId="77777777" w:rsidR="008C65DD" w:rsidRPr="008C65DD" w:rsidRDefault="008C65DD" w:rsidP="008C65DD">
      <w:pPr>
        <w:ind w:left="1987" w:right="360" w:hanging="547"/>
        <w:jc w:val="both"/>
        <w:rPr>
          <w:sz w:val="20"/>
        </w:rPr>
      </w:pPr>
      <w:r w:rsidRPr="008C65DD">
        <w:rPr>
          <w:sz w:val="20"/>
        </w:rPr>
        <w:t>21.4</w:t>
      </w:r>
      <w:r w:rsidRPr="008C65DD">
        <w:rPr>
          <w:sz w:val="20"/>
        </w:rPr>
        <w:tab/>
        <w:t xml:space="preserve">All SLEB participation, except for SLEB prime contractor, must be tracked and monitored utilizing the Elation Compliance System.  Consultant and Consultant’s small </w:t>
      </w:r>
      <w:r w:rsidRPr="008C65DD">
        <w:rPr>
          <w:noProof/>
          <w:sz w:val="20"/>
        </w:rPr>
        <w:t>and/or</w:t>
      </w:r>
      <w:r w:rsidRPr="008C65DD">
        <w:rPr>
          <w:sz w:val="20"/>
        </w:rPr>
        <w:t xml:space="preserve"> emerging local businesses participating subcontractors on the awarded contract are required to use the Elation web-based Compliance System as described in Appendix D (Contract Compliance Reporting Requirements) to report and validate payments made by Prime Contractors to the certified small and/or emerging local businesses.  It is the Contractor’s responsibility to ensure that they and their subcontractors are registered and trained as required to utilize the Elation Compliance System.  SLEB prime contractor with SLEB subcontractors must enter payments made to subcontractors in the Elation System and ensure that SLEB subcontractors confirm payments received. </w:t>
      </w:r>
    </w:p>
    <w:p w14:paraId="23568526" w14:textId="77777777" w:rsidR="008C65DD" w:rsidRPr="008C65DD" w:rsidRDefault="008C65DD" w:rsidP="008C65DD">
      <w:pPr>
        <w:ind w:left="1987" w:right="360" w:hanging="547"/>
        <w:jc w:val="both"/>
        <w:rPr>
          <w:sz w:val="20"/>
        </w:rPr>
      </w:pPr>
    </w:p>
    <w:p w14:paraId="493ECEDB" w14:textId="77777777" w:rsidR="008C65DD" w:rsidRPr="008C65DD" w:rsidRDefault="008C65DD" w:rsidP="008C65DD">
      <w:pPr>
        <w:ind w:left="1987" w:right="360" w:hanging="547"/>
        <w:jc w:val="both"/>
        <w:rPr>
          <w:sz w:val="20"/>
        </w:rPr>
      </w:pPr>
      <w:r w:rsidRPr="008C65DD">
        <w:rPr>
          <w:sz w:val="20"/>
        </w:rPr>
        <w:t>21.5</w:t>
      </w:r>
      <w:r w:rsidRPr="008C65DD">
        <w:rPr>
          <w:sz w:val="20"/>
        </w:rPr>
        <w:tab/>
        <w:t xml:space="preserve">County will be under no obligation to pay Consultant for the percent committed to a SLEB subcontractor if the work </w:t>
      </w:r>
      <w:r w:rsidRPr="008C65DD">
        <w:rPr>
          <w:noProof/>
          <w:sz w:val="20"/>
        </w:rPr>
        <w:t>is not performed</w:t>
      </w:r>
      <w:r w:rsidRPr="008C65DD">
        <w:rPr>
          <w:sz w:val="20"/>
        </w:rPr>
        <w:t xml:space="preserve"> by the listed small </w:t>
      </w:r>
      <w:r w:rsidRPr="008C65DD">
        <w:rPr>
          <w:noProof/>
          <w:sz w:val="20"/>
        </w:rPr>
        <w:t>and/or</w:t>
      </w:r>
      <w:r w:rsidRPr="008C65DD">
        <w:rPr>
          <w:sz w:val="20"/>
        </w:rPr>
        <w:t xml:space="preserve"> emerging local business.</w:t>
      </w:r>
    </w:p>
    <w:p w14:paraId="09928F6A" w14:textId="77777777" w:rsidR="008C65DD" w:rsidRPr="008C65DD" w:rsidRDefault="008C65DD" w:rsidP="008C65DD">
      <w:pPr>
        <w:ind w:left="1987" w:right="360" w:hanging="547"/>
        <w:jc w:val="both"/>
        <w:rPr>
          <w:sz w:val="20"/>
        </w:rPr>
      </w:pPr>
    </w:p>
    <w:p w14:paraId="56947F8B" w14:textId="77777777" w:rsidR="008C65DD" w:rsidRPr="008C65DD" w:rsidRDefault="008C65DD" w:rsidP="008C65DD">
      <w:pPr>
        <w:ind w:left="1987" w:right="360" w:hanging="547"/>
        <w:jc w:val="both"/>
        <w:rPr>
          <w:sz w:val="20"/>
        </w:rPr>
      </w:pPr>
      <w:r w:rsidRPr="008C65DD">
        <w:rPr>
          <w:sz w:val="20"/>
        </w:rPr>
        <w:t>21.6</w:t>
      </w:r>
      <w:r w:rsidRPr="008C65DD">
        <w:rPr>
          <w:sz w:val="20"/>
        </w:rPr>
        <w:tab/>
        <w:t xml:space="preserve">For further information regarding the Small Local Emerging Business participation requirements and utilization of the Alameda County Contract Compliance System contact the County Auditor- Controller’s Office of Contract Compliance (OCC) via E-mail at </w:t>
      </w:r>
      <w:hyperlink r:id="rId14" w:history="1">
        <w:r w:rsidRPr="008C65DD">
          <w:rPr>
            <w:rStyle w:val="Hyperlink"/>
            <w:sz w:val="20"/>
          </w:rPr>
          <w:t>ACSLEBcompliance@acgov.org</w:t>
        </w:r>
      </w:hyperlink>
      <w:r w:rsidRPr="008C65DD">
        <w:rPr>
          <w:sz w:val="20"/>
        </w:rPr>
        <w:t>.</w:t>
      </w:r>
    </w:p>
    <w:p w14:paraId="19EDCD84" w14:textId="77777777" w:rsidR="008C65DD" w:rsidRPr="008C65DD" w:rsidRDefault="008C65DD" w:rsidP="008C65DD">
      <w:pPr>
        <w:ind w:left="1987" w:right="360" w:hanging="547"/>
        <w:jc w:val="both"/>
        <w:rPr>
          <w:sz w:val="20"/>
        </w:rPr>
      </w:pPr>
    </w:p>
    <w:p w14:paraId="52F20882" w14:textId="77777777" w:rsidR="008C65DD" w:rsidRPr="008C65DD" w:rsidRDefault="008C65DD" w:rsidP="008C65DD">
      <w:pPr>
        <w:ind w:left="1267" w:right="360"/>
        <w:jc w:val="both"/>
        <w:rPr>
          <w:sz w:val="20"/>
        </w:rPr>
      </w:pPr>
      <w:r w:rsidRPr="008C65DD">
        <w:rPr>
          <w:sz w:val="20"/>
        </w:rPr>
        <w:t xml:space="preserve">County will be under no obligation to pay a </w:t>
      </w:r>
      <w:r w:rsidRPr="008C65DD">
        <w:rPr>
          <w:noProof/>
          <w:sz w:val="20"/>
        </w:rPr>
        <w:t>consultant</w:t>
      </w:r>
      <w:r w:rsidRPr="008C65DD">
        <w:rPr>
          <w:sz w:val="20"/>
        </w:rPr>
        <w:t xml:space="preserve"> for the percent committed to a SLEB (whether SLEB is a prime or subcontractor) if the work </w:t>
      </w:r>
      <w:r w:rsidRPr="008C65DD">
        <w:rPr>
          <w:noProof/>
          <w:sz w:val="20"/>
        </w:rPr>
        <w:t>is not performed</w:t>
      </w:r>
      <w:r w:rsidRPr="008C65DD">
        <w:rPr>
          <w:sz w:val="20"/>
        </w:rPr>
        <w:t xml:space="preserve"> by the listed small </w:t>
      </w:r>
      <w:r w:rsidRPr="008C65DD">
        <w:rPr>
          <w:noProof/>
          <w:sz w:val="20"/>
        </w:rPr>
        <w:t>and/or</w:t>
      </w:r>
      <w:r w:rsidRPr="008C65DD">
        <w:rPr>
          <w:sz w:val="20"/>
        </w:rPr>
        <w:t xml:space="preserve"> emerging local business.  </w:t>
      </w:r>
    </w:p>
    <w:p w14:paraId="2A3D4EFA" w14:textId="77777777" w:rsidR="008C65DD" w:rsidRPr="008C65DD" w:rsidRDefault="008C65DD" w:rsidP="008C65DD">
      <w:pPr>
        <w:ind w:left="1267" w:right="360" w:hanging="547"/>
        <w:jc w:val="both"/>
        <w:rPr>
          <w:sz w:val="20"/>
        </w:rPr>
      </w:pPr>
    </w:p>
    <w:p w14:paraId="0D0B87F1" w14:textId="77777777" w:rsidR="008C65DD" w:rsidRPr="008C65DD" w:rsidRDefault="008C65DD" w:rsidP="008C65DD">
      <w:pPr>
        <w:ind w:left="1267" w:right="360"/>
        <w:jc w:val="both"/>
        <w:rPr>
          <w:sz w:val="20"/>
        </w:rPr>
      </w:pPr>
      <w:r w:rsidRPr="008C65DD">
        <w:rPr>
          <w:sz w:val="20"/>
        </w:rPr>
        <w:t>For further information regarding the Small Local Emerging Business participation requirements and utilization of the Alameda County Contract Compliance System contact the County Auditor- Controller’s Office of Contract Compliance (OCC) via E-mail at ACSLEBcompliance@acgov.org.</w:t>
      </w:r>
    </w:p>
    <w:p w14:paraId="0E6AE818" w14:textId="77777777" w:rsidR="008C65DD" w:rsidRPr="00CD7BF2" w:rsidRDefault="008C65DD" w:rsidP="008C65DD">
      <w:pPr>
        <w:ind w:left="1980" w:right="360" w:hanging="540"/>
        <w:jc w:val="both"/>
        <w:rPr>
          <w:sz w:val="20"/>
        </w:rPr>
      </w:pPr>
    </w:p>
    <w:p w14:paraId="52C56DFA" w14:textId="77777777" w:rsidR="00D93BC5" w:rsidRDefault="00D93BC5">
      <w:pPr>
        <w:spacing w:after="160" w:line="259" w:lineRule="auto"/>
        <w:rPr>
          <w:rFonts w:ascii="Calibri" w:hAnsi="Calibri" w:cs="Calibri"/>
          <w:b/>
        </w:rPr>
      </w:pPr>
    </w:p>
    <w:p w14:paraId="18D4FD5D" w14:textId="77777777" w:rsidR="008C65DD" w:rsidRDefault="008C65DD" w:rsidP="00DA3183">
      <w:pPr>
        <w:spacing w:after="160" w:line="259" w:lineRule="auto"/>
        <w:jc w:val="both"/>
        <w:rPr>
          <w:rFonts w:ascii="Calibri" w:hAnsi="Calibri" w:cs="Calibri"/>
          <w:b/>
        </w:rPr>
      </w:pPr>
    </w:p>
    <w:p w14:paraId="51EC2810" w14:textId="6A4ED7DD" w:rsidR="00654D65" w:rsidRPr="008C65DD" w:rsidRDefault="008C65DD" w:rsidP="008C65DD">
      <w:pPr>
        <w:pBdr>
          <w:top w:val="single" w:sz="24" w:space="1" w:color="auto"/>
          <w:left w:val="single" w:sz="24" w:space="4" w:color="auto"/>
          <w:bottom w:val="single" w:sz="24" w:space="1" w:color="auto"/>
          <w:right w:val="single" w:sz="24" w:space="4" w:color="auto"/>
        </w:pBdr>
        <w:shd w:val="clear" w:color="auto" w:fill="FFFF00"/>
        <w:spacing w:after="160" w:line="259" w:lineRule="auto"/>
        <w:jc w:val="both"/>
        <w:rPr>
          <w:rFonts w:ascii="Calibri" w:hAnsi="Calibri" w:cs="Calibri"/>
          <w:b/>
          <w:sz w:val="36"/>
          <w:szCs w:val="36"/>
        </w:rPr>
      </w:pPr>
      <w:r w:rsidRPr="008C65DD">
        <w:rPr>
          <w:rFonts w:ascii="Calibri" w:hAnsi="Calibri" w:cs="Calibri"/>
          <w:b/>
          <w:sz w:val="36"/>
          <w:szCs w:val="36"/>
        </w:rPr>
        <w:t>F</w:t>
      </w:r>
      <w:r w:rsidR="00DA3183" w:rsidRPr="008C65DD">
        <w:rPr>
          <w:rFonts w:ascii="Calibri" w:hAnsi="Calibri" w:cs="Calibri"/>
          <w:b/>
          <w:sz w:val="36"/>
          <w:szCs w:val="36"/>
        </w:rPr>
        <w:t xml:space="preserve">ollowing </w:t>
      </w:r>
      <w:r w:rsidRPr="008C65DD">
        <w:rPr>
          <w:rFonts w:ascii="Calibri" w:hAnsi="Calibri" w:cs="Calibri"/>
          <w:b/>
          <w:sz w:val="36"/>
          <w:szCs w:val="36"/>
        </w:rPr>
        <w:t xml:space="preserve">this page is </w:t>
      </w:r>
      <w:r w:rsidR="00D93BC5" w:rsidRPr="008C65DD">
        <w:rPr>
          <w:rFonts w:ascii="Calibri" w:hAnsi="Calibri" w:cs="Calibri"/>
          <w:b/>
          <w:sz w:val="36"/>
          <w:szCs w:val="36"/>
        </w:rPr>
        <w:t>the</w:t>
      </w:r>
      <w:r w:rsidR="00DA3183" w:rsidRPr="008C65DD">
        <w:rPr>
          <w:rFonts w:ascii="Calibri" w:hAnsi="Calibri" w:cs="Calibri"/>
          <w:b/>
          <w:sz w:val="36"/>
          <w:szCs w:val="36"/>
        </w:rPr>
        <w:t xml:space="preserve"> </w:t>
      </w:r>
      <w:r w:rsidR="00DA3183" w:rsidRPr="008C65DD">
        <w:rPr>
          <w:rFonts w:ascii="Calibri" w:hAnsi="Calibri" w:cs="Calibri"/>
          <w:b/>
          <w:sz w:val="36"/>
          <w:szCs w:val="36"/>
          <w:u w:val="single"/>
        </w:rPr>
        <w:t>REVISED</w:t>
      </w:r>
      <w:r w:rsidR="00DA3183" w:rsidRPr="008C65DD">
        <w:rPr>
          <w:rFonts w:ascii="Calibri" w:hAnsi="Calibri" w:cs="Calibri"/>
          <w:b/>
          <w:sz w:val="36"/>
          <w:szCs w:val="36"/>
        </w:rPr>
        <w:t xml:space="preserve"> Exhibit A – Bid Response Packet.  </w:t>
      </w:r>
      <w:r w:rsidR="00DA3183" w:rsidRPr="008C65DD">
        <w:rPr>
          <w:rFonts w:ascii="Calibri" w:hAnsi="Calibri" w:cs="Calibri"/>
          <w:b/>
          <w:color w:val="FF0000"/>
          <w:sz w:val="36"/>
          <w:szCs w:val="36"/>
          <w:u w:val="single"/>
        </w:rPr>
        <w:t>BIDDERS MUST USE</w:t>
      </w:r>
      <w:r w:rsidR="00D93BC5" w:rsidRPr="008C65DD">
        <w:rPr>
          <w:rFonts w:ascii="Calibri" w:hAnsi="Calibri" w:cs="Calibri"/>
          <w:b/>
          <w:color w:val="FF0000"/>
          <w:sz w:val="36"/>
          <w:szCs w:val="36"/>
          <w:u w:val="single"/>
        </w:rPr>
        <w:t xml:space="preserve"> THE</w:t>
      </w:r>
      <w:r w:rsidR="00DA3183" w:rsidRPr="008C65DD">
        <w:rPr>
          <w:rFonts w:ascii="Calibri" w:hAnsi="Calibri" w:cs="Calibri"/>
          <w:b/>
          <w:color w:val="FF0000"/>
          <w:sz w:val="36"/>
          <w:szCs w:val="36"/>
          <w:u w:val="single"/>
        </w:rPr>
        <w:t xml:space="preserve"> REVISED EXHIBIT A – BID RESPONSE PACKET WHEN SUBMITTING </w:t>
      </w:r>
      <w:r w:rsidR="00D93BC5" w:rsidRPr="008C65DD">
        <w:rPr>
          <w:rFonts w:ascii="Calibri" w:hAnsi="Calibri" w:cs="Calibri"/>
          <w:b/>
          <w:color w:val="FF0000"/>
          <w:sz w:val="36"/>
          <w:szCs w:val="36"/>
          <w:u w:val="single"/>
        </w:rPr>
        <w:t xml:space="preserve">THEIR </w:t>
      </w:r>
      <w:r w:rsidR="00DA3183" w:rsidRPr="008C65DD">
        <w:rPr>
          <w:rFonts w:ascii="Calibri" w:hAnsi="Calibri" w:cs="Calibri"/>
          <w:b/>
          <w:color w:val="FF0000"/>
          <w:sz w:val="36"/>
          <w:szCs w:val="36"/>
          <w:u w:val="single"/>
        </w:rPr>
        <w:t>BID RESPONSE</w:t>
      </w:r>
      <w:r w:rsidR="00DA3183" w:rsidRPr="008C65DD">
        <w:rPr>
          <w:rFonts w:ascii="Calibri" w:hAnsi="Calibri" w:cs="Calibri"/>
          <w:b/>
          <w:color w:val="FF0000"/>
          <w:sz w:val="36"/>
          <w:szCs w:val="36"/>
        </w:rPr>
        <w:t>.</w:t>
      </w:r>
    </w:p>
    <w:p w14:paraId="76C3790B" w14:textId="77777777" w:rsidR="004D3F21" w:rsidRDefault="004D3F21" w:rsidP="00DA3183">
      <w:pPr>
        <w:spacing w:after="160" w:line="259" w:lineRule="auto"/>
        <w:jc w:val="both"/>
        <w:rPr>
          <w:rFonts w:ascii="Calibri" w:hAnsi="Calibri" w:cs="Calibri"/>
          <w:b/>
        </w:rPr>
      </w:pPr>
    </w:p>
    <w:p w14:paraId="44078F49" w14:textId="77777777" w:rsidR="004D3F21" w:rsidRDefault="004D3F21" w:rsidP="00DA3183">
      <w:pPr>
        <w:spacing w:after="160" w:line="259" w:lineRule="auto"/>
        <w:jc w:val="both"/>
        <w:rPr>
          <w:rFonts w:ascii="Calibri" w:hAnsi="Calibri" w:cs="Calibri"/>
          <w:b/>
        </w:rPr>
      </w:pPr>
    </w:p>
    <w:p w14:paraId="7110B9C2" w14:textId="736E736D" w:rsidR="00D93BC5" w:rsidRDefault="00D93BC5" w:rsidP="00DA3183">
      <w:pPr>
        <w:spacing w:after="160" w:line="259" w:lineRule="auto"/>
        <w:jc w:val="both"/>
      </w:pPr>
    </w:p>
    <w:p w14:paraId="24F92AE8" w14:textId="77777777" w:rsidR="00D93BC5" w:rsidRPr="00D93BC5" w:rsidRDefault="00D93BC5" w:rsidP="00D93BC5"/>
    <w:p w14:paraId="5B7099B9" w14:textId="77777777" w:rsidR="00D93BC5" w:rsidRPr="00D93BC5" w:rsidRDefault="00D93BC5" w:rsidP="00D93BC5"/>
    <w:p w14:paraId="11518DAA" w14:textId="77777777" w:rsidR="00D93BC5" w:rsidRPr="00D93BC5" w:rsidRDefault="00D93BC5" w:rsidP="00D93BC5"/>
    <w:p w14:paraId="25A2E7E0" w14:textId="77777777" w:rsidR="00D93BC5" w:rsidRPr="00D93BC5" w:rsidRDefault="00D93BC5" w:rsidP="00D93BC5"/>
    <w:p w14:paraId="03CE7824" w14:textId="77777777" w:rsidR="00D93BC5" w:rsidRPr="00D93BC5" w:rsidRDefault="00D93BC5" w:rsidP="00D93BC5"/>
    <w:p w14:paraId="122D1DF4" w14:textId="77777777" w:rsidR="00D93BC5" w:rsidRPr="00D93BC5" w:rsidRDefault="00D93BC5" w:rsidP="00D93BC5"/>
    <w:p w14:paraId="03E67DEF" w14:textId="77777777" w:rsidR="00D93BC5" w:rsidRPr="00D93BC5" w:rsidRDefault="00D93BC5" w:rsidP="00D93BC5"/>
    <w:p w14:paraId="2E68DF70" w14:textId="77777777" w:rsidR="00D93BC5" w:rsidRPr="00D93BC5" w:rsidRDefault="00D93BC5" w:rsidP="00D93BC5"/>
    <w:p w14:paraId="6F4F2231" w14:textId="1D5A0DF3" w:rsidR="00D93BC5" w:rsidRDefault="00D93BC5" w:rsidP="00D93BC5">
      <w:pPr>
        <w:tabs>
          <w:tab w:val="left" w:pos="8985"/>
        </w:tabs>
      </w:pPr>
      <w:r>
        <w:tab/>
      </w:r>
    </w:p>
    <w:p w14:paraId="154D675C" w14:textId="5582FE13" w:rsidR="004D3F21" w:rsidRPr="00D93BC5" w:rsidRDefault="00D93BC5" w:rsidP="00D93BC5">
      <w:pPr>
        <w:tabs>
          <w:tab w:val="left" w:pos="8985"/>
        </w:tabs>
        <w:sectPr w:rsidR="004D3F21" w:rsidRPr="00D93BC5" w:rsidSect="004D3F21">
          <w:headerReference w:type="default" r:id="rId15"/>
          <w:footerReference w:type="default" r:id="rId16"/>
          <w:headerReference w:type="first" r:id="rId17"/>
          <w:pgSz w:w="12240" w:h="15840" w:code="1"/>
          <w:pgMar w:top="1440" w:right="720" w:bottom="720" w:left="720" w:header="720" w:footer="432" w:gutter="0"/>
          <w:cols w:space="720"/>
          <w:titlePg/>
          <w:docGrid w:linePitch="360"/>
        </w:sectPr>
      </w:pPr>
      <w:r>
        <w:tab/>
      </w:r>
    </w:p>
    <w:p w14:paraId="0E60B5FD" w14:textId="77777777" w:rsidR="004D3F21" w:rsidRPr="004D3F21" w:rsidRDefault="004D3F21" w:rsidP="004D3F21">
      <w:pPr>
        <w:tabs>
          <w:tab w:val="right" w:pos="10800"/>
        </w:tabs>
        <w:rPr>
          <w:rFonts w:ascii="Calibri" w:hAnsi="Calibri" w:cs="Calibri"/>
          <w:b/>
          <w:color w:val="0000FF"/>
        </w:rPr>
      </w:pPr>
      <w:r w:rsidRPr="004D3F21">
        <w:rPr>
          <w:rFonts w:ascii="Calibri" w:hAnsi="Calibri" w:cs="Calibri"/>
          <w:b/>
          <w:color w:val="0000FF"/>
        </w:rPr>
        <w:lastRenderedPageBreak/>
        <w:tab/>
      </w:r>
    </w:p>
    <w:p w14:paraId="2F3275C4" w14:textId="77777777" w:rsidR="004D3F21" w:rsidRPr="004D3F21" w:rsidRDefault="004D3F21" w:rsidP="004D3F21">
      <w:r w:rsidRPr="004D3F21">
        <w:rPr>
          <w:rFonts w:ascii="Avenir Next LT Pro" w:hAnsi="Avenir Next LT Pro"/>
          <w:noProof/>
          <w:color w:val="7030A0"/>
          <w:spacing w:val="60"/>
          <w:sz w:val="44"/>
          <w:szCs w:val="32"/>
          <w:highlight w:val="yellow"/>
        </w:rPr>
        <w:drawing>
          <wp:anchor distT="0" distB="0" distL="114300" distR="114300" simplePos="0" relativeHeight="251664384" behindDoc="1" locked="0" layoutInCell="1" allowOverlap="1" wp14:anchorId="6BB6EBC0" wp14:editId="637F17C3">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DDCA54A" w14:textId="77777777" w:rsidR="004D3F21" w:rsidRPr="004D3F21" w:rsidRDefault="004D3F21" w:rsidP="004D3F21"/>
    <w:p w14:paraId="54BDCD7E" w14:textId="77777777" w:rsidR="004D3F21" w:rsidRPr="004D3F21" w:rsidRDefault="004D3F21" w:rsidP="004D3F21">
      <w:pPr>
        <w:jc w:val="center"/>
      </w:pPr>
    </w:p>
    <w:p w14:paraId="10812ACD" w14:textId="77777777" w:rsidR="004D3F21" w:rsidRPr="004D3F21" w:rsidRDefault="004D3F21" w:rsidP="004D3F21">
      <w:pPr>
        <w:jc w:val="center"/>
      </w:pPr>
    </w:p>
    <w:p w14:paraId="4653ADA6" w14:textId="77777777" w:rsidR="004D3F21" w:rsidRPr="004D3F21" w:rsidRDefault="004D3F21" w:rsidP="004D3F21"/>
    <w:p w14:paraId="13399578" w14:textId="77777777" w:rsidR="004D3F21" w:rsidRPr="004D3F21" w:rsidRDefault="004D3F21" w:rsidP="004D3F21"/>
    <w:p w14:paraId="2327E01B" w14:textId="77777777" w:rsidR="004D3F21" w:rsidRPr="004D3F21" w:rsidRDefault="004D3F21" w:rsidP="004D3F21"/>
    <w:p w14:paraId="4BCD3889" w14:textId="77777777" w:rsidR="004D3F21" w:rsidRPr="004D3F21" w:rsidRDefault="004D3F21" w:rsidP="004D3F21">
      <w:pPr>
        <w:jc w:val="center"/>
        <w:rPr>
          <w:rFonts w:ascii="Calibri" w:hAnsi="Calibri" w:cs="Calibri"/>
          <w:b/>
          <w:sz w:val="72"/>
          <w:szCs w:val="72"/>
        </w:rPr>
      </w:pPr>
      <w:r w:rsidRPr="004D3F21">
        <w:rPr>
          <w:rFonts w:ascii="Calibri" w:hAnsi="Calibri" w:cs="Calibri"/>
          <w:b/>
          <w:sz w:val="72"/>
          <w:szCs w:val="72"/>
        </w:rPr>
        <w:t>COUNTY OF ALAMEDA</w:t>
      </w:r>
    </w:p>
    <w:p w14:paraId="1AFEB99C" w14:textId="77777777" w:rsidR="004D3F21" w:rsidRPr="004D3F21" w:rsidRDefault="004D3F21" w:rsidP="004D3F21"/>
    <w:p w14:paraId="39236758" w14:textId="77777777" w:rsidR="004D3F21" w:rsidRPr="004D3F21" w:rsidRDefault="004D3F21" w:rsidP="004D3F21"/>
    <w:p w14:paraId="1E40745C" w14:textId="77777777" w:rsidR="004D3F21" w:rsidRPr="004D3F21" w:rsidRDefault="004D3F21" w:rsidP="004D3F21"/>
    <w:p w14:paraId="29BCBBA6" w14:textId="77777777" w:rsidR="004D3F21" w:rsidRPr="004D3F21" w:rsidRDefault="004D3F21" w:rsidP="004D3F21"/>
    <w:p w14:paraId="33D10BCF" w14:textId="77777777" w:rsidR="004D3F21" w:rsidRDefault="004D3F21" w:rsidP="004D3F21">
      <w:pPr>
        <w:keepNext/>
        <w:jc w:val="center"/>
        <w:outlineLvl w:val="2"/>
        <w:rPr>
          <w:rFonts w:ascii="Calibri" w:hAnsi="Calibri" w:cs="Calibri"/>
          <w:b/>
          <w:sz w:val="60"/>
          <w:szCs w:val="60"/>
        </w:rPr>
      </w:pPr>
      <w:r w:rsidRPr="004D3F21">
        <w:rPr>
          <w:rFonts w:ascii="Calibri" w:hAnsi="Calibri" w:cs="Calibri"/>
          <w:b/>
          <w:sz w:val="60"/>
          <w:szCs w:val="60"/>
          <w:highlight w:val="yellow"/>
        </w:rPr>
        <w:t>REVISED</w:t>
      </w:r>
    </w:p>
    <w:p w14:paraId="48779B0F" w14:textId="75BECF0D" w:rsidR="004D3F21" w:rsidRPr="004D3F21" w:rsidRDefault="004D3F21" w:rsidP="004D3F21">
      <w:pPr>
        <w:keepNext/>
        <w:jc w:val="center"/>
        <w:outlineLvl w:val="2"/>
        <w:rPr>
          <w:rFonts w:ascii="Calibri" w:hAnsi="Calibri"/>
          <w:b/>
          <w:caps/>
          <w:sz w:val="60"/>
          <w:szCs w:val="60"/>
        </w:rPr>
      </w:pPr>
      <w:r w:rsidRPr="004D3F21">
        <w:rPr>
          <w:rFonts w:ascii="Calibri" w:hAnsi="Calibri" w:cs="Calibri"/>
          <w:b/>
          <w:sz w:val="60"/>
          <w:szCs w:val="60"/>
        </w:rPr>
        <w:t>EXHIBIT A</w:t>
      </w:r>
    </w:p>
    <w:p w14:paraId="2F845A6E" w14:textId="77777777" w:rsidR="004D3F21" w:rsidRPr="004D3F21" w:rsidRDefault="004D3F21" w:rsidP="004D3F21">
      <w:pPr>
        <w:keepNext/>
        <w:jc w:val="center"/>
        <w:outlineLvl w:val="2"/>
        <w:rPr>
          <w:rFonts w:ascii="Calibri" w:hAnsi="Calibri" w:cs="Calibri"/>
          <w:b/>
          <w:caps/>
          <w:sz w:val="44"/>
        </w:rPr>
      </w:pPr>
      <w:r w:rsidRPr="004D3F21">
        <w:rPr>
          <w:rFonts w:ascii="Calibri" w:hAnsi="Calibri"/>
          <w:b/>
          <w:caps/>
          <w:sz w:val="60"/>
          <w:szCs w:val="60"/>
        </w:rPr>
        <w:t>BID RESPONSE PACKET</w:t>
      </w:r>
    </w:p>
    <w:p w14:paraId="038DE87C" w14:textId="77777777" w:rsidR="004D3F21" w:rsidRPr="004D3F21" w:rsidRDefault="004D3F21" w:rsidP="004D3F21">
      <w:pPr>
        <w:tabs>
          <w:tab w:val="left" w:pos="5505"/>
        </w:tabs>
        <w:rPr>
          <w:rFonts w:ascii="Calibri" w:hAnsi="Calibri" w:cs="Calibri"/>
        </w:rPr>
      </w:pPr>
      <w:r w:rsidRPr="004D3F21">
        <w:rPr>
          <w:rFonts w:ascii="Calibri" w:hAnsi="Calibri" w:cs="Calibri"/>
        </w:rPr>
        <w:tab/>
      </w:r>
    </w:p>
    <w:p w14:paraId="761C8B33" w14:textId="77777777" w:rsidR="004D3F21" w:rsidRPr="004D3F21" w:rsidRDefault="004D3F21" w:rsidP="004D3F21">
      <w:pPr>
        <w:tabs>
          <w:tab w:val="center" w:pos="5400"/>
          <w:tab w:val="left" w:pos="9514"/>
        </w:tabs>
        <w:rPr>
          <w:rFonts w:ascii="Calibri" w:hAnsi="Calibri" w:cs="Calibri"/>
          <w:b/>
          <w:bCs/>
          <w:sz w:val="56"/>
          <w:szCs w:val="56"/>
        </w:rPr>
      </w:pPr>
      <w:r w:rsidRPr="004D3F21">
        <w:rPr>
          <w:rFonts w:ascii="Calibri" w:hAnsi="Calibri" w:cs="Calibri"/>
          <w:color w:val="FF0000"/>
          <w:sz w:val="60"/>
          <w:szCs w:val="60"/>
        </w:rPr>
        <w:tab/>
      </w:r>
      <w:r w:rsidRPr="004D3F21">
        <w:rPr>
          <w:rFonts w:ascii="Calibri" w:hAnsi="Calibri" w:cs="Calibri"/>
          <w:b/>
          <w:bCs/>
          <w:sz w:val="56"/>
          <w:szCs w:val="56"/>
        </w:rPr>
        <w:t>RFP No. 902216</w:t>
      </w:r>
    </w:p>
    <w:p w14:paraId="40151F89" w14:textId="77777777" w:rsidR="004D3F21" w:rsidRPr="004D3F21" w:rsidRDefault="004D3F21" w:rsidP="004D3F21">
      <w:pPr>
        <w:tabs>
          <w:tab w:val="left" w:pos="5505"/>
        </w:tabs>
        <w:rPr>
          <w:rFonts w:ascii="Calibri" w:hAnsi="Calibri" w:cs="Calibri"/>
        </w:rPr>
      </w:pPr>
      <w:r w:rsidRPr="004D3F21">
        <w:rPr>
          <w:rFonts w:ascii="Calibri" w:hAnsi="Calibri" w:cs="Calibri"/>
        </w:rPr>
        <w:tab/>
      </w:r>
    </w:p>
    <w:p w14:paraId="056795ED" w14:textId="77777777" w:rsidR="004D3F21" w:rsidRPr="004D3F21" w:rsidRDefault="004D3F21" w:rsidP="004D3F21">
      <w:pPr>
        <w:jc w:val="center"/>
        <w:rPr>
          <w:rFonts w:ascii="Calibri" w:hAnsi="Calibri" w:cs="Calibri"/>
          <w:b/>
          <w:sz w:val="60"/>
          <w:szCs w:val="60"/>
        </w:rPr>
      </w:pPr>
      <w:r w:rsidRPr="004D3F21">
        <w:rPr>
          <w:rFonts w:ascii="Calibri" w:hAnsi="Calibri" w:cs="Calibri"/>
          <w:b/>
          <w:sz w:val="60"/>
          <w:szCs w:val="60"/>
        </w:rPr>
        <w:t>ALS Ambulance Transport Services</w:t>
      </w:r>
    </w:p>
    <w:p w14:paraId="71EF5FB0" w14:textId="77777777" w:rsidR="004D3F21" w:rsidRPr="004D3F21" w:rsidRDefault="004D3F21" w:rsidP="004D3F21">
      <w:r w:rsidRPr="004D3F21">
        <w:br w:type="page"/>
      </w:r>
    </w:p>
    <w:p w14:paraId="0736E4CB"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bookmarkStart w:id="0" w:name="_BIDDER_INFORMATION"/>
      <w:bookmarkEnd w:id="0"/>
      <w:r w:rsidRPr="004D3F21">
        <w:rPr>
          <w:rFonts w:ascii="Calibri" w:hAnsi="Calibri" w:cs="Calibri"/>
          <w:b/>
          <w:sz w:val="28"/>
          <w:szCs w:val="28"/>
        </w:rPr>
        <w:lastRenderedPageBreak/>
        <w:t>BIDDER INFORMATION</w:t>
      </w:r>
      <w:r w:rsidRPr="004D3F21">
        <w:rPr>
          <w:rFonts w:ascii="Calibri" w:hAnsi="Calibri" w:cs="Calibri"/>
          <w:b/>
          <w:sz w:val="28"/>
          <w:szCs w:val="28"/>
        </w:rPr>
        <w:tab/>
      </w:r>
    </w:p>
    <w:p w14:paraId="5FF3EAFA" w14:textId="77777777" w:rsidR="004D3F21" w:rsidRPr="004D3F21" w:rsidRDefault="004D3F21" w:rsidP="004D3F21">
      <w:pPr>
        <w:rPr>
          <w:rFonts w:ascii="Calibri" w:hAnsi="Calibri" w:cs="Calibri"/>
          <w:sz w:val="24"/>
          <w:szCs w:val="24"/>
        </w:rPr>
      </w:pPr>
      <w:bookmarkStart w:id="1" w:name="_Hlk103257816"/>
      <w:r w:rsidRPr="004D3F21">
        <w:rPr>
          <w:rFonts w:ascii="Calibri" w:hAnsi="Calibri" w:cs="Calibri"/>
          <w:sz w:val="24"/>
          <w:szCs w:val="24"/>
        </w:rPr>
        <w:t xml:space="preserve"> </w:t>
      </w:r>
      <w:bookmarkStart w:id="2" w:name="_BIDDER_ACCEPTANCE"/>
      <w:bookmarkEnd w:id="2"/>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14"/>
        <w:gridCol w:w="6020"/>
      </w:tblGrid>
      <w:tr w:rsidR="004D3F21" w:rsidRPr="004D3F21" w14:paraId="05260D6A"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2B8A719B" w14:textId="77777777" w:rsidR="004D3F21" w:rsidRPr="004D3F21" w:rsidRDefault="004D3F21" w:rsidP="004D3F21">
            <w:pPr>
              <w:rPr>
                <w:rFonts w:ascii="Arial Narrow" w:hAnsi="Arial Narrow" w:cs="Calibri"/>
                <w:b/>
                <w:sz w:val="22"/>
                <w:szCs w:val="22"/>
              </w:rPr>
            </w:pPr>
            <w:r w:rsidRPr="004D3F21">
              <w:rPr>
                <w:rFonts w:ascii="Arial Narrow" w:hAnsi="Arial Narrow" w:cs="Calibri"/>
                <w:b/>
                <w:sz w:val="22"/>
                <w:szCs w:val="22"/>
              </w:rPr>
              <w:t>Legal/Contractual Name of Bidder</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793519A7"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02835B9B"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1FDD44CC"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Street Address (Line 1)</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06A4FCD0"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1833B006"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045E0AF3"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Street Address (Line 2)</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26D6C441"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D036DDD"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11F4862D"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City, State, Zip Code</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6CCC19B7"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48E01D18"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379A9A91"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Length of Time at this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41287A14"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46BD9536"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58C8F4AA"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Website</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305EFA85"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D9BD112"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72120ABC" w14:textId="77777777" w:rsidR="004D3F21" w:rsidRPr="004D3F21" w:rsidRDefault="004D3F21" w:rsidP="004D3F21">
            <w:pPr>
              <w:rPr>
                <w:rFonts w:ascii="Arial Narrow" w:hAnsi="Arial Narrow" w:cs="Calibri"/>
                <w:sz w:val="22"/>
                <w:szCs w:val="22"/>
              </w:rPr>
            </w:pPr>
            <w:r w:rsidRPr="004D3F21">
              <w:rPr>
                <w:rFonts w:ascii="Arial Narrow" w:hAnsi="Arial Narrow" w:cs="Calibri"/>
                <w:b/>
                <w:sz w:val="22"/>
                <w:szCs w:val="22"/>
              </w:rPr>
              <w:t>Regular Business Hours of Operation</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3932D17F"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0581BE6"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0DB09AE0" w14:textId="77777777" w:rsidR="004D3F21" w:rsidRPr="004D3F21" w:rsidRDefault="004D3F21" w:rsidP="004D3F21">
            <w:pPr>
              <w:rPr>
                <w:rFonts w:ascii="Arial Narrow" w:hAnsi="Arial Narrow" w:cs="Calibri"/>
                <w:b/>
                <w:sz w:val="22"/>
                <w:szCs w:val="22"/>
              </w:rPr>
            </w:pPr>
            <w:r w:rsidRPr="004D3F21">
              <w:rPr>
                <w:rFonts w:ascii="Arial Narrow" w:hAnsi="Arial Narrow" w:cs="Calibri"/>
                <w:b/>
                <w:sz w:val="22"/>
                <w:szCs w:val="22"/>
              </w:rPr>
              <w:t>Holidays/Days When Business is Closed</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4B323640"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bl>
    <w:p w14:paraId="2F3340EA" w14:textId="77777777" w:rsidR="004D3F21" w:rsidRPr="004D3F21" w:rsidRDefault="004D3F21" w:rsidP="004D3F21">
      <w:pPr>
        <w:tabs>
          <w:tab w:val="left" w:pos="5040"/>
          <w:tab w:val="right" w:pos="7920"/>
          <w:tab w:val="left" w:pos="8100"/>
          <w:tab w:val="right" w:pos="10620"/>
        </w:tabs>
        <w:rPr>
          <w:rFonts w:ascii="Calibri" w:hAnsi="Calibri" w:cs="Calibri"/>
          <w:sz w:val="24"/>
          <w:szCs w:val="24"/>
        </w:rPr>
      </w:pPr>
    </w:p>
    <w:tbl>
      <w:tblPr>
        <w:tblStyle w:val="TableGrid"/>
        <w:tblW w:w="1003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14"/>
        <w:gridCol w:w="6020"/>
      </w:tblGrid>
      <w:tr w:rsidR="004D3F21" w:rsidRPr="004D3F21" w14:paraId="20342953" w14:textId="77777777" w:rsidTr="004D3F21">
        <w:tc>
          <w:tcPr>
            <w:tcW w:w="10034" w:type="dxa"/>
            <w:gridSpan w:val="2"/>
            <w:tcBorders>
              <w:bottom w:val="single" w:sz="18" w:space="0" w:color="auto"/>
            </w:tcBorders>
            <w:noWrap/>
            <w:tcMar>
              <w:top w:w="43" w:type="dxa"/>
              <w:left w:w="115" w:type="dxa"/>
              <w:bottom w:w="43" w:type="dxa"/>
              <w:right w:w="115" w:type="dxa"/>
            </w:tcMar>
            <w:vAlign w:val="center"/>
          </w:tcPr>
          <w:p w14:paraId="5C4E1C3C" w14:textId="77777777" w:rsidR="004D3F21" w:rsidRPr="004D3F21" w:rsidRDefault="004D3F21" w:rsidP="004D3F21">
            <w:pPr>
              <w:tabs>
                <w:tab w:val="left" w:pos="5040"/>
                <w:tab w:val="right" w:pos="7920"/>
                <w:tab w:val="left" w:pos="8100"/>
                <w:tab w:val="right" w:pos="10620"/>
              </w:tabs>
              <w:spacing w:after="120"/>
              <w:rPr>
                <w:rFonts w:ascii="Arial Narrow" w:hAnsi="Arial Narrow" w:cs="Calibri"/>
                <w:b/>
                <w:sz w:val="22"/>
                <w:szCs w:val="22"/>
              </w:rPr>
            </w:pPr>
            <w:r w:rsidRPr="004D3F21">
              <w:rPr>
                <w:rFonts w:ascii="Arial Narrow" w:hAnsi="Arial Narrow" w:cs="Calibri"/>
                <w:b/>
                <w:sz w:val="22"/>
                <w:szCs w:val="22"/>
              </w:rPr>
              <w:t>Is the Bidder’s business (check one):</w:t>
            </w:r>
          </w:p>
          <w:p w14:paraId="3B9E11B9" w14:textId="77777777" w:rsidR="004D3F21" w:rsidRPr="004D3F21" w:rsidRDefault="004D3F21" w:rsidP="004D3F21">
            <w:pPr>
              <w:tabs>
                <w:tab w:val="left" w:pos="360"/>
                <w:tab w:val="left" w:pos="2700"/>
                <w:tab w:val="left" w:pos="6210"/>
              </w:tabs>
              <w:spacing w:after="120"/>
              <w:rPr>
                <w:rFonts w:ascii="Calibri" w:hAnsi="Calibri" w:cs="Calibri"/>
                <w:sz w:val="22"/>
                <w:szCs w:val="22"/>
              </w:rPr>
            </w:pPr>
            <w:r w:rsidRPr="004D3F21">
              <w:rPr>
                <w:rFonts w:ascii="Calibri" w:hAnsi="Calibri" w:cs="Calibri"/>
                <w:sz w:val="22"/>
                <w:szCs w:val="22"/>
              </w:rPr>
              <w:tab/>
            </w:r>
            <w:r w:rsidRPr="004D3F21">
              <w:rPr>
                <w:rFonts w:ascii="Segoe UI Symbol" w:hAnsi="Segoe UI Symbol" w:cs="Segoe UI Symbol"/>
                <w:sz w:val="22"/>
                <w:szCs w:val="22"/>
              </w:rPr>
              <w:t>☐</w:t>
            </w:r>
            <w:r w:rsidRPr="004D3F21">
              <w:rPr>
                <w:rFonts w:ascii="Calibri" w:hAnsi="Calibri" w:cs="Calibri"/>
                <w:sz w:val="22"/>
                <w:szCs w:val="22"/>
              </w:rPr>
              <w:t xml:space="preserve"> For Profit</w:t>
            </w:r>
            <w:r w:rsidRPr="004D3F21">
              <w:rPr>
                <w:rFonts w:ascii="Calibri" w:hAnsi="Calibri" w:cs="Calibri"/>
                <w:sz w:val="22"/>
                <w:szCs w:val="22"/>
              </w:rPr>
              <w:tab/>
            </w:r>
            <w:r w:rsidRPr="004D3F21">
              <w:rPr>
                <w:rFonts w:ascii="Segoe UI Symbol" w:hAnsi="Segoe UI Symbol" w:cs="Segoe UI Symbol"/>
                <w:sz w:val="22"/>
                <w:szCs w:val="22"/>
              </w:rPr>
              <w:t>☐</w:t>
            </w:r>
            <w:r w:rsidRPr="004D3F21">
              <w:rPr>
                <w:rFonts w:ascii="Calibri" w:hAnsi="Calibri" w:cs="Calibri"/>
                <w:sz w:val="22"/>
                <w:szCs w:val="22"/>
              </w:rPr>
              <w:t xml:space="preserve"> Non-Profit</w:t>
            </w:r>
          </w:p>
          <w:p w14:paraId="3A1ABD93" w14:textId="77777777" w:rsidR="004D3F21" w:rsidRPr="004D3F21" w:rsidRDefault="004D3F21" w:rsidP="004D3F21">
            <w:pPr>
              <w:tabs>
                <w:tab w:val="left" w:pos="5040"/>
                <w:tab w:val="right" w:pos="7920"/>
                <w:tab w:val="left" w:pos="8100"/>
                <w:tab w:val="right" w:pos="10620"/>
              </w:tabs>
              <w:spacing w:after="120"/>
              <w:rPr>
                <w:rFonts w:ascii="Calibri" w:hAnsi="Calibri" w:cs="Calibri"/>
                <w:b/>
                <w:sz w:val="24"/>
                <w:szCs w:val="24"/>
              </w:rPr>
            </w:pPr>
            <w:r w:rsidRPr="004D3F21">
              <w:rPr>
                <w:rFonts w:ascii="Arial Narrow" w:hAnsi="Arial Narrow" w:cs="Calibri"/>
                <w:b/>
                <w:sz w:val="22"/>
                <w:szCs w:val="22"/>
              </w:rPr>
              <w:t>Type of Entity / Organizational Structure / Legal Status (check one):</w:t>
            </w:r>
            <w:r w:rsidRPr="004D3F21">
              <w:rPr>
                <w:rFonts w:ascii="Calibri" w:hAnsi="Calibri" w:cs="Calibri"/>
                <w:b/>
                <w:sz w:val="24"/>
                <w:szCs w:val="24"/>
              </w:rPr>
              <w:tab/>
            </w:r>
          </w:p>
          <w:p w14:paraId="2EE7824D" w14:textId="77777777" w:rsidR="004D3F21" w:rsidRPr="004D3F21" w:rsidRDefault="004D3F21" w:rsidP="004D3F21">
            <w:pPr>
              <w:tabs>
                <w:tab w:val="left" w:pos="360"/>
                <w:tab w:val="left" w:pos="2700"/>
                <w:tab w:val="left" w:pos="6210"/>
              </w:tabs>
              <w:spacing w:after="120"/>
              <w:rPr>
                <w:rFonts w:ascii="Calibri" w:hAnsi="Calibri" w:cs="Calibri"/>
                <w:sz w:val="22"/>
                <w:szCs w:val="22"/>
              </w:rPr>
            </w:pPr>
            <w:r w:rsidRPr="004D3F21">
              <w:rPr>
                <w:rFonts w:ascii="Calibri" w:hAnsi="Calibri" w:cs="Calibri"/>
                <w:sz w:val="24"/>
                <w:szCs w:val="24"/>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Corporation</w:t>
            </w: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Limited Liability Partnership</w:t>
            </w: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Partnership</w:t>
            </w:r>
          </w:p>
          <w:p w14:paraId="027E8BE8" w14:textId="77777777" w:rsidR="004D3F21" w:rsidRPr="004D3F21" w:rsidRDefault="004D3F21" w:rsidP="004D3F21">
            <w:pPr>
              <w:tabs>
                <w:tab w:val="left" w:pos="360"/>
                <w:tab w:val="left" w:pos="2700"/>
                <w:tab w:val="left" w:pos="6210"/>
              </w:tabs>
              <w:spacing w:after="120"/>
              <w:rPr>
                <w:rFonts w:ascii="Calibri" w:hAnsi="Calibri" w:cs="Calibri"/>
                <w:sz w:val="22"/>
                <w:szCs w:val="22"/>
              </w:rPr>
            </w:pP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Joint Venture</w:t>
            </w: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Limited Liability Corporation </w:t>
            </w: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Sole Proprietor</w:t>
            </w:r>
            <w:r w:rsidRPr="004D3F21">
              <w:rPr>
                <w:rFonts w:ascii="Calibri" w:hAnsi="Calibri" w:cs="Calibri"/>
                <w:sz w:val="22"/>
                <w:szCs w:val="22"/>
              </w:rPr>
              <w:tab/>
            </w:r>
          </w:p>
          <w:p w14:paraId="4BCA0525" w14:textId="77777777" w:rsidR="004D3F21" w:rsidRPr="004D3F21" w:rsidRDefault="004D3F21" w:rsidP="004D3F21">
            <w:pPr>
              <w:tabs>
                <w:tab w:val="left" w:pos="360"/>
                <w:tab w:val="left" w:pos="2700"/>
                <w:tab w:val="left" w:pos="6210"/>
                <w:tab w:val="right" w:pos="10080"/>
              </w:tabs>
              <w:rPr>
                <w:rFonts w:ascii="Calibri" w:hAnsi="Calibri" w:cs="Calibri"/>
                <w:sz w:val="24"/>
                <w:szCs w:val="24"/>
              </w:rPr>
            </w:pP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Individual</w:t>
            </w: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Unincorporated Association</w:t>
            </w:r>
            <w:r w:rsidRPr="004D3F21">
              <w:rPr>
                <w:rFonts w:ascii="Calibri" w:hAnsi="Calibri" w:cs="Calibri"/>
                <w:sz w:val="22"/>
                <w:szCs w:val="22"/>
              </w:rPr>
              <w:tab/>
            </w:r>
            <w:r w:rsidRPr="004D3F21">
              <w:rPr>
                <w:rFonts w:ascii="Segoe UI Symbol" w:eastAsia="MS Gothic" w:hAnsi="Segoe UI Symbol" w:cs="Segoe UI Symbol"/>
                <w:sz w:val="22"/>
                <w:szCs w:val="22"/>
              </w:rPr>
              <w:t>☐</w:t>
            </w:r>
            <w:r w:rsidRPr="004D3F21">
              <w:rPr>
                <w:rFonts w:ascii="Calibri" w:hAnsi="Calibri" w:cs="Calibri"/>
                <w:sz w:val="22"/>
                <w:szCs w:val="22"/>
              </w:rPr>
              <w:t xml:space="preserve"> Other: </w:t>
            </w:r>
            <w:r w:rsidRPr="004D3F21">
              <w:rPr>
                <w:rFonts w:ascii="Calibri" w:hAnsi="Calibri" w:cs="Calibri"/>
                <w:sz w:val="22"/>
                <w:szCs w:val="22"/>
                <w:u w:val="single"/>
              </w:rPr>
              <w:tab/>
            </w:r>
          </w:p>
        </w:tc>
      </w:tr>
      <w:tr w:rsidR="004D3F21" w:rsidRPr="004D3F21" w14:paraId="62D1545C"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0C220735" w14:textId="77777777" w:rsidR="004D3F21" w:rsidRPr="004D3F21" w:rsidRDefault="004D3F21" w:rsidP="004D3F21">
            <w:pPr>
              <w:ind w:left="42"/>
              <w:rPr>
                <w:rFonts w:ascii="Arial Narrow" w:hAnsi="Arial Narrow" w:cs="Calibri"/>
                <w:b/>
                <w:sz w:val="22"/>
                <w:szCs w:val="22"/>
              </w:rPr>
            </w:pPr>
            <w:r w:rsidRPr="004D3F21">
              <w:rPr>
                <w:rFonts w:ascii="Arial Narrow" w:hAnsi="Arial Narrow" w:cs="Calibri"/>
                <w:b/>
                <w:sz w:val="22"/>
                <w:szCs w:val="22"/>
              </w:rPr>
              <w:t>Jurisdiction of Organizational Structure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107B3C9F"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60B36D4"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139E3AE5" w14:textId="77777777" w:rsidR="004D3F21" w:rsidRPr="004D3F21" w:rsidRDefault="004D3F21" w:rsidP="004D3F21">
            <w:pPr>
              <w:ind w:left="42"/>
              <w:rPr>
                <w:rFonts w:ascii="Arial Narrow" w:hAnsi="Arial Narrow" w:cs="Calibri"/>
                <w:b/>
                <w:sz w:val="22"/>
                <w:szCs w:val="22"/>
              </w:rPr>
            </w:pPr>
            <w:r w:rsidRPr="004D3F21">
              <w:rPr>
                <w:rFonts w:ascii="Arial Narrow" w:hAnsi="Arial Narrow" w:cs="Calibri"/>
                <w:b/>
                <w:sz w:val="22"/>
                <w:szCs w:val="22"/>
              </w:rPr>
              <w:t>Date of Organizational Structure</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38462521"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6D3BB42"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27436D09" w14:textId="77777777" w:rsidR="004D3F21" w:rsidRPr="004D3F21" w:rsidRDefault="004D3F21" w:rsidP="004D3F21">
            <w:pPr>
              <w:ind w:left="42"/>
              <w:rPr>
                <w:rFonts w:ascii="Arial Narrow" w:hAnsi="Arial Narrow" w:cs="Calibri"/>
                <w:b/>
                <w:sz w:val="22"/>
                <w:szCs w:val="22"/>
              </w:rPr>
            </w:pPr>
            <w:r w:rsidRPr="004D3F21">
              <w:rPr>
                <w:rFonts w:ascii="Arial Narrow" w:hAnsi="Arial Narrow" w:cs="Calibri"/>
                <w:b/>
                <w:sz w:val="22"/>
                <w:szCs w:val="22"/>
              </w:rPr>
              <w:t>Federal Tax Identification Number</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60BABC39"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544BB33"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33C3CA0A" w14:textId="77777777" w:rsidR="004D3F21" w:rsidRPr="004D3F21" w:rsidRDefault="004D3F21" w:rsidP="004D3F21">
            <w:pPr>
              <w:ind w:left="42"/>
              <w:rPr>
                <w:rFonts w:ascii="Arial Narrow" w:hAnsi="Arial Narrow" w:cs="Calibri"/>
                <w:b/>
                <w:sz w:val="22"/>
                <w:szCs w:val="22"/>
              </w:rPr>
            </w:pPr>
            <w:r w:rsidRPr="004D3F21">
              <w:rPr>
                <w:rFonts w:ascii="Arial Narrow" w:hAnsi="Arial Narrow" w:cs="Calibri"/>
                <w:b/>
                <w:sz w:val="22"/>
                <w:szCs w:val="22"/>
              </w:rPr>
              <w:t>Business License Number / Expiration Date</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792AAD3B" w14:textId="77777777" w:rsidR="004D3F21" w:rsidRPr="004D3F21" w:rsidRDefault="004D3F21" w:rsidP="004D3F21">
            <w:pPr>
              <w:tabs>
                <w:tab w:val="left" w:pos="3138"/>
              </w:tabs>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r w:rsidRPr="004D3F21">
              <w:rPr>
                <w:rFonts w:ascii="Calibri" w:hAnsi="Calibri" w:cs="Calibri"/>
                <w:b/>
                <w:sz w:val="24"/>
                <w:szCs w:val="24"/>
              </w:rPr>
              <w:tab/>
              <w:t xml:space="preserve">Expires: </w:t>
            </w: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55E8133E"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68CE7CA6" w14:textId="77777777" w:rsidR="004D3F21" w:rsidRPr="004D3F21" w:rsidRDefault="004D3F21" w:rsidP="004D3F21">
            <w:pPr>
              <w:ind w:left="42"/>
              <w:rPr>
                <w:rFonts w:ascii="Arial Narrow" w:hAnsi="Arial Narrow" w:cs="Calibri"/>
                <w:b/>
                <w:sz w:val="22"/>
                <w:szCs w:val="22"/>
              </w:rPr>
            </w:pPr>
            <w:r w:rsidRPr="004D3F21">
              <w:rPr>
                <w:rFonts w:ascii="Arial Narrow" w:hAnsi="Arial Narrow" w:cs="Calibri"/>
                <w:b/>
                <w:sz w:val="22"/>
                <w:szCs w:val="22"/>
              </w:rPr>
              <w:t>Alameda County Supplier ID# (if applicable)</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5490E683"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bl>
    <w:p w14:paraId="433721B1" w14:textId="77777777" w:rsidR="004D3F21" w:rsidRPr="004D3F21" w:rsidRDefault="004D3F21" w:rsidP="004D3F21">
      <w:pPr>
        <w:rPr>
          <w:rFonts w:ascii="Calibri" w:hAnsi="Calibri" w:cs="Calibri"/>
          <w:b/>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014"/>
        <w:gridCol w:w="6020"/>
      </w:tblGrid>
      <w:tr w:rsidR="004D3F21" w:rsidRPr="004D3F21" w14:paraId="379D78D7"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351459EB" w14:textId="77777777" w:rsidR="004D3F21" w:rsidRPr="004D3F21" w:rsidRDefault="004D3F21" w:rsidP="004D3F21">
            <w:pPr>
              <w:rPr>
                <w:rFonts w:ascii="Arial Narrow" w:hAnsi="Arial Narrow" w:cs="Calibri"/>
                <w:b/>
                <w:sz w:val="22"/>
                <w:szCs w:val="22"/>
              </w:rPr>
            </w:pPr>
            <w:r w:rsidRPr="004D3F21">
              <w:rPr>
                <w:rFonts w:ascii="Arial Narrow" w:hAnsi="Arial Narrow" w:cs="Calibri"/>
                <w:b/>
                <w:sz w:val="22"/>
                <w:szCs w:val="22"/>
              </w:rPr>
              <w:t>Contact Person for Agreement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68CA654F"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3EE7625B"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2F31B496"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20E9A839"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24591EC3"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4DB51A1E"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Primary / Alternate Phone Number(s)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37B7E1AB"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r w:rsidRPr="004D3F21">
              <w:rPr>
                <w:rFonts w:ascii="Calibri" w:hAnsi="Calibri" w:cs="Calibri"/>
                <w:b/>
                <w:sz w:val="24"/>
                <w:szCs w:val="24"/>
              </w:rPr>
              <w:t xml:space="preserve"> / </w:t>
            </w: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A544CE9"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09FDD6D1" w14:textId="77777777" w:rsidR="004D3F21" w:rsidRPr="004D3F21" w:rsidRDefault="004D3F21" w:rsidP="004D3F21">
            <w:pPr>
              <w:rPr>
                <w:rFonts w:ascii="Arial Narrow" w:hAnsi="Arial Narrow" w:cs="Calibri"/>
                <w:b/>
                <w:sz w:val="22"/>
                <w:szCs w:val="22"/>
              </w:rPr>
            </w:pPr>
            <w:r w:rsidRPr="004D3F21">
              <w:rPr>
                <w:rFonts w:ascii="Arial Narrow" w:hAnsi="Arial Narrow" w:cs="Calibri"/>
                <w:b/>
                <w:sz w:val="22"/>
                <w:szCs w:val="22"/>
              </w:rPr>
              <w:t>Contact Person for Proposal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6A26B756"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FD0D460"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3F176B59"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007E13F8"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04CCC932"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09706B6E"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Primary / Alternate Phone Number(s)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38D6000D"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r w:rsidRPr="004D3F21">
              <w:rPr>
                <w:rFonts w:ascii="Calibri" w:hAnsi="Calibri" w:cs="Calibri"/>
                <w:b/>
                <w:sz w:val="24"/>
                <w:szCs w:val="24"/>
              </w:rPr>
              <w:t xml:space="preserve"> / </w:t>
            </w: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3443A14A"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3F4F27CE" w14:textId="77777777" w:rsidR="004D3F21" w:rsidRPr="004D3F21" w:rsidRDefault="004D3F21" w:rsidP="004D3F21">
            <w:pPr>
              <w:rPr>
                <w:rFonts w:ascii="Arial Narrow" w:hAnsi="Arial Narrow" w:cs="Calibri"/>
                <w:b/>
                <w:sz w:val="22"/>
                <w:szCs w:val="22"/>
              </w:rPr>
            </w:pPr>
            <w:r w:rsidRPr="004D3F21">
              <w:rPr>
                <w:rFonts w:ascii="Arial Narrow" w:hAnsi="Arial Narrow" w:cs="Calibri"/>
                <w:b/>
                <w:sz w:val="22"/>
                <w:szCs w:val="22"/>
              </w:rPr>
              <w:t>Name of Project Manager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5AB6DCDB"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E323B5B"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218F64A8"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15155388"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1823A578"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181BFFAE"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Primary / Alternate Phone Number(s)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052C862A"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r w:rsidRPr="004D3F21">
              <w:rPr>
                <w:rFonts w:ascii="Calibri" w:hAnsi="Calibri" w:cs="Calibri"/>
                <w:b/>
                <w:sz w:val="24"/>
                <w:szCs w:val="24"/>
              </w:rPr>
              <w:t xml:space="preserve"> / </w:t>
            </w: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1CDC179B" w14:textId="77777777" w:rsidTr="004D3F21">
        <w:tc>
          <w:tcPr>
            <w:tcW w:w="4014" w:type="dxa"/>
            <w:tcBorders>
              <w:top w:val="single" w:sz="18" w:space="0" w:color="auto"/>
              <w:bottom w:val="dotted" w:sz="4" w:space="0" w:color="auto"/>
              <w:right w:val="dotted" w:sz="4" w:space="0" w:color="auto"/>
            </w:tcBorders>
            <w:noWrap/>
            <w:tcMar>
              <w:top w:w="43" w:type="dxa"/>
              <w:left w:w="115" w:type="dxa"/>
              <w:bottom w:w="43" w:type="dxa"/>
              <w:right w:w="115" w:type="dxa"/>
            </w:tcMar>
            <w:vAlign w:val="center"/>
          </w:tcPr>
          <w:p w14:paraId="2A8FA684" w14:textId="77777777" w:rsidR="004D3F21" w:rsidRPr="004D3F21" w:rsidRDefault="004D3F21" w:rsidP="004D3F21">
            <w:pPr>
              <w:rPr>
                <w:rFonts w:ascii="Arial Narrow" w:hAnsi="Arial Narrow" w:cs="Calibri"/>
                <w:b/>
                <w:sz w:val="22"/>
                <w:szCs w:val="22"/>
              </w:rPr>
            </w:pPr>
            <w:r w:rsidRPr="004D3F21">
              <w:rPr>
                <w:rFonts w:ascii="Arial Narrow" w:hAnsi="Arial Narrow" w:cs="Calibri"/>
                <w:b/>
                <w:sz w:val="22"/>
                <w:szCs w:val="22"/>
              </w:rPr>
              <w:t>Contact for Accounts Payable (Name, Title)</w:t>
            </w:r>
          </w:p>
        </w:tc>
        <w:tc>
          <w:tcPr>
            <w:tcW w:w="6020" w:type="dxa"/>
            <w:tcBorders>
              <w:top w:val="single" w:sz="18" w:space="0" w:color="auto"/>
              <w:left w:val="dotted" w:sz="4" w:space="0" w:color="auto"/>
              <w:bottom w:val="dotted" w:sz="4" w:space="0" w:color="auto"/>
            </w:tcBorders>
            <w:noWrap/>
            <w:tcMar>
              <w:top w:w="43" w:type="dxa"/>
              <w:left w:w="115" w:type="dxa"/>
              <w:bottom w:w="43" w:type="dxa"/>
              <w:right w:w="115" w:type="dxa"/>
            </w:tcMar>
            <w:vAlign w:val="center"/>
          </w:tcPr>
          <w:p w14:paraId="63F3D916"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E76D79F" w14:textId="77777777" w:rsidTr="004D3F21">
        <w:tc>
          <w:tcPr>
            <w:tcW w:w="4014" w:type="dxa"/>
            <w:tcBorders>
              <w:top w:val="dotted" w:sz="4" w:space="0" w:color="auto"/>
              <w:bottom w:val="dotted" w:sz="4" w:space="0" w:color="auto"/>
              <w:right w:val="dotted" w:sz="4" w:space="0" w:color="auto"/>
            </w:tcBorders>
            <w:noWrap/>
            <w:tcMar>
              <w:top w:w="43" w:type="dxa"/>
              <w:left w:w="115" w:type="dxa"/>
              <w:bottom w:w="43" w:type="dxa"/>
              <w:right w:w="115" w:type="dxa"/>
            </w:tcMar>
            <w:vAlign w:val="center"/>
          </w:tcPr>
          <w:p w14:paraId="42825D64"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Email Address</w:t>
            </w:r>
          </w:p>
        </w:tc>
        <w:tc>
          <w:tcPr>
            <w:tcW w:w="6020" w:type="dxa"/>
            <w:tcBorders>
              <w:top w:val="dotted" w:sz="4" w:space="0" w:color="auto"/>
              <w:left w:val="dotted" w:sz="4" w:space="0" w:color="auto"/>
              <w:bottom w:val="dotted" w:sz="4" w:space="0" w:color="auto"/>
            </w:tcBorders>
            <w:noWrap/>
            <w:tcMar>
              <w:top w:w="43" w:type="dxa"/>
              <w:left w:w="115" w:type="dxa"/>
              <w:bottom w:w="43" w:type="dxa"/>
              <w:right w:w="115" w:type="dxa"/>
            </w:tcMar>
            <w:vAlign w:val="center"/>
          </w:tcPr>
          <w:p w14:paraId="1E459521"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4E7B23A" w14:textId="77777777" w:rsidTr="004D3F21">
        <w:tc>
          <w:tcPr>
            <w:tcW w:w="4014" w:type="dxa"/>
            <w:tcBorders>
              <w:top w:val="dotted" w:sz="4" w:space="0" w:color="auto"/>
              <w:bottom w:val="single" w:sz="18" w:space="0" w:color="auto"/>
              <w:right w:val="dotted" w:sz="4" w:space="0" w:color="auto"/>
            </w:tcBorders>
            <w:noWrap/>
            <w:tcMar>
              <w:top w:w="43" w:type="dxa"/>
              <w:left w:w="115" w:type="dxa"/>
              <w:bottom w:w="43" w:type="dxa"/>
              <w:right w:w="115" w:type="dxa"/>
            </w:tcMar>
            <w:vAlign w:val="center"/>
          </w:tcPr>
          <w:p w14:paraId="603AD749" w14:textId="77777777" w:rsidR="004D3F21" w:rsidRPr="004D3F21" w:rsidRDefault="004D3F21" w:rsidP="004D3F21">
            <w:pPr>
              <w:ind w:left="330"/>
              <w:rPr>
                <w:rFonts w:ascii="Arial Narrow" w:hAnsi="Arial Narrow" w:cs="Calibri"/>
                <w:sz w:val="22"/>
                <w:szCs w:val="22"/>
              </w:rPr>
            </w:pPr>
            <w:r w:rsidRPr="004D3F21">
              <w:rPr>
                <w:rFonts w:ascii="Arial Narrow" w:hAnsi="Arial Narrow" w:cs="Calibri"/>
                <w:sz w:val="22"/>
                <w:szCs w:val="22"/>
              </w:rPr>
              <w:t>Primary / Alternate Phone Number(s)</w:t>
            </w:r>
          </w:p>
        </w:tc>
        <w:tc>
          <w:tcPr>
            <w:tcW w:w="6020" w:type="dxa"/>
            <w:tcBorders>
              <w:top w:val="dotted" w:sz="4" w:space="0" w:color="auto"/>
              <w:left w:val="dotted" w:sz="4" w:space="0" w:color="auto"/>
              <w:bottom w:val="single" w:sz="18" w:space="0" w:color="auto"/>
            </w:tcBorders>
            <w:noWrap/>
            <w:tcMar>
              <w:top w:w="43" w:type="dxa"/>
              <w:left w:w="115" w:type="dxa"/>
              <w:bottom w:w="43" w:type="dxa"/>
              <w:right w:w="115" w:type="dxa"/>
            </w:tcMar>
            <w:vAlign w:val="center"/>
          </w:tcPr>
          <w:p w14:paraId="4C61F458"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r w:rsidRPr="004D3F21">
              <w:rPr>
                <w:rFonts w:ascii="Calibri" w:hAnsi="Calibri" w:cs="Calibri"/>
                <w:b/>
                <w:sz w:val="24"/>
                <w:szCs w:val="24"/>
              </w:rPr>
              <w:t xml:space="preserve"> / </w:t>
            </w: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bl>
    <w:p w14:paraId="6739505D" w14:textId="77777777" w:rsidR="004D3F21" w:rsidRDefault="004D3F21">
      <w:pPr>
        <w:spacing w:after="160" w:line="259" w:lineRule="auto"/>
        <w:rPr>
          <w:rFonts w:ascii="Calibri" w:hAnsi="Calibri" w:cs="Calibri"/>
          <w:b/>
          <w:sz w:val="24"/>
          <w:szCs w:val="24"/>
        </w:rPr>
      </w:pPr>
      <w:r>
        <w:rPr>
          <w:rFonts w:ascii="Calibri" w:hAnsi="Calibri" w:cs="Calibri"/>
          <w:b/>
          <w:sz w:val="24"/>
          <w:szCs w:val="24"/>
        </w:rPr>
        <w:br w:type="page"/>
      </w:r>
    </w:p>
    <w:p w14:paraId="3DB93EF3" w14:textId="024D36BB"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lastRenderedPageBreak/>
        <w:t>Names &amp; Titles of Corporate Board Members</w:t>
      </w:r>
    </w:p>
    <w:p w14:paraId="06B0D49C" w14:textId="77777777" w:rsidR="004D3F21" w:rsidRPr="004D3F21" w:rsidRDefault="004D3F21" w:rsidP="004D3F21">
      <w:pPr>
        <w:tabs>
          <w:tab w:val="right" w:pos="9360"/>
        </w:tabs>
        <w:jc w:val="both"/>
        <w:rPr>
          <w:rFonts w:ascii="Calibri" w:hAnsi="Calibri" w:cs="Calibri"/>
          <w:sz w:val="24"/>
          <w:szCs w:val="24"/>
        </w:rPr>
      </w:pPr>
      <w:r w:rsidRPr="004D3F21">
        <w:rPr>
          <w:rFonts w:ascii="Calibri" w:hAnsi="Calibri" w:cs="Calibri"/>
          <w:sz w:val="24"/>
          <w:szCs w:val="24"/>
        </w:rPr>
        <w:t>(Also list Names &amp; Titles of persons with written authorization/resolution to sign contracts)</w:t>
      </w:r>
    </w:p>
    <w:p w14:paraId="48D92077" w14:textId="77777777" w:rsidR="004D3F21" w:rsidRPr="004D3F21" w:rsidRDefault="004D3F21" w:rsidP="004D3F21">
      <w:pPr>
        <w:tabs>
          <w:tab w:val="right" w:pos="9360"/>
        </w:tabs>
        <w:jc w:val="both"/>
        <w:rPr>
          <w:rFonts w:ascii="Calibri" w:hAnsi="Calibri" w:cs="Calibri"/>
          <w:sz w:val="24"/>
          <w:szCs w:val="24"/>
        </w:rPr>
      </w:pPr>
    </w:p>
    <w:tbl>
      <w:tblPr>
        <w:tblStyle w:val="TableGrid"/>
        <w:tblW w:w="0" w:type="auto"/>
        <w:tblLook w:val="04A0" w:firstRow="1" w:lastRow="0" w:firstColumn="1" w:lastColumn="0" w:noHBand="0" w:noVBand="1"/>
      </w:tblPr>
      <w:tblGrid>
        <w:gridCol w:w="4028"/>
        <w:gridCol w:w="3021"/>
        <w:gridCol w:w="3021"/>
      </w:tblGrid>
      <w:tr w:rsidR="004D3F21" w:rsidRPr="004D3F21" w14:paraId="79C5B1AD" w14:textId="77777777" w:rsidTr="004D3F21">
        <w:tc>
          <w:tcPr>
            <w:tcW w:w="4028" w:type="dxa"/>
            <w:shd w:val="clear" w:color="auto" w:fill="000000"/>
            <w:tcMar>
              <w:top w:w="29" w:type="dxa"/>
              <w:left w:w="115" w:type="dxa"/>
              <w:bottom w:w="29" w:type="dxa"/>
              <w:right w:w="115" w:type="dxa"/>
            </w:tcMar>
            <w:vAlign w:val="center"/>
          </w:tcPr>
          <w:p w14:paraId="4CBF4D1F"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t>Name</w:t>
            </w:r>
          </w:p>
        </w:tc>
        <w:tc>
          <w:tcPr>
            <w:tcW w:w="3021" w:type="dxa"/>
            <w:shd w:val="clear" w:color="auto" w:fill="000000"/>
            <w:tcMar>
              <w:top w:w="29" w:type="dxa"/>
              <w:left w:w="115" w:type="dxa"/>
              <w:bottom w:w="29" w:type="dxa"/>
              <w:right w:w="115" w:type="dxa"/>
            </w:tcMar>
            <w:vAlign w:val="center"/>
          </w:tcPr>
          <w:p w14:paraId="61FE7A92"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t>Title</w:t>
            </w:r>
          </w:p>
        </w:tc>
        <w:tc>
          <w:tcPr>
            <w:tcW w:w="3021" w:type="dxa"/>
            <w:shd w:val="clear" w:color="auto" w:fill="000000"/>
            <w:tcMar>
              <w:top w:w="29" w:type="dxa"/>
              <w:left w:w="115" w:type="dxa"/>
              <w:bottom w:w="29" w:type="dxa"/>
              <w:right w:w="115" w:type="dxa"/>
            </w:tcMar>
            <w:vAlign w:val="center"/>
          </w:tcPr>
          <w:p w14:paraId="7AB12AD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t>Phone Number</w:t>
            </w:r>
          </w:p>
        </w:tc>
      </w:tr>
      <w:tr w:rsidR="004D3F21" w:rsidRPr="004D3F21" w14:paraId="6F4FB22D" w14:textId="77777777" w:rsidTr="004D3F21">
        <w:tc>
          <w:tcPr>
            <w:tcW w:w="4028" w:type="dxa"/>
            <w:tcMar>
              <w:top w:w="29" w:type="dxa"/>
              <w:left w:w="115" w:type="dxa"/>
              <w:bottom w:w="29" w:type="dxa"/>
              <w:right w:w="115" w:type="dxa"/>
            </w:tcMar>
            <w:vAlign w:val="center"/>
          </w:tcPr>
          <w:p w14:paraId="303E3AF3"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E6854EA"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38E90A3"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1E45CEB5" w14:textId="77777777" w:rsidTr="004D3F21">
        <w:tc>
          <w:tcPr>
            <w:tcW w:w="4028" w:type="dxa"/>
            <w:tcMar>
              <w:top w:w="29" w:type="dxa"/>
              <w:left w:w="115" w:type="dxa"/>
              <w:bottom w:w="29" w:type="dxa"/>
              <w:right w:w="115" w:type="dxa"/>
            </w:tcMar>
            <w:vAlign w:val="center"/>
          </w:tcPr>
          <w:p w14:paraId="5F7356F1"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6DB394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3318847"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E3E4337" w14:textId="77777777" w:rsidTr="004D3F21">
        <w:tc>
          <w:tcPr>
            <w:tcW w:w="4028" w:type="dxa"/>
            <w:tcMar>
              <w:top w:w="29" w:type="dxa"/>
              <w:left w:w="115" w:type="dxa"/>
              <w:bottom w:w="29" w:type="dxa"/>
              <w:right w:w="115" w:type="dxa"/>
            </w:tcMar>
            <w:vAlign w:val="center"/>
          </w:tcPr>
          <w:p w14:paraId="7717B11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2F1F787"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7B1E22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59630B2" w14:textId="77777777" w:rsidTr="004D3F21">
        <w:tc>
          <w:tcPr>
            <w:tcW w:w="4028" w:type="dxa"/>
            <w:tcMar>
              <w:top w:w="29" w:type="dxa"/>
              <w:left w:w="115" w:type="dxa"/>
              <w:bottom w:w="29" w:type="dxa"/>
              <w:right w:w="115" w:type="dxa"/>
            </w:tcMar>
            <w:vAlign w:val="center"/>
          </w:tcPr>
          <w:p w14:paraId="35A58CCB"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B170C4F"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E3FEDE5"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1C480408" w14:textId="77777777" w:rsidTr="004D3F21">
        <w:tc>
          <w:tcPr>
            <w:tcW w:w="4028" w:type="dxa"/>
            <w:tcMar>
              <w:top w:w="29" w:type="dxa"/>
              <w:left w:w="115" w:type="dxa"/>
              <w:bottom w:w="29" w:type="dxa"/>
              <w:right w:w="115" w:type="dxa"/>
            </w:tcMar>
            <w:vAlign w:val="center"/>
          </w:tcPr>
          <w:p w14:paraId="4DD719F2"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00B275D"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6F1FB71"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2C1AB59E" w14:textId="77777777" w:rsidTr="004D3F21">
        <w:tc>
          <w:tcPr>
            <w:tcW w:w="4028" w:type="dxa"/>
            <w:tcMar>
              <w:top w:w="29" w:type="dxa"/>
              <w:left w:w="115" w:type="dxa"/>
              <w:bottom w:w="29" w:type="dxa"/>
              <w:right w:w="115" w:type="dxa"/>
            </w:tcMar>
            <w:vAlign w:val="center"/>
          </w:tcPr>
          <w:p w14:paraId="11CF628D"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C04852D"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3475F3E7"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25837611" w14:textId="77777777" w:rsidTr="004D3F21">
        <w:tc>
          <w:tcPr>
            <w:tcW w:w="4028" w:type="dxa"/>
            <w:tcMar>
              <w:top w:w="29" w:type="dxa"/>
              <w:left w:w="115" w:type="dxa"/>
              <w:bottom w:w="29" w:type="dxa"/>
              <w:right w:w="115" w:type="dxa"/>
            </w:tcMar>
            <w:vAlign w:val="center"/>
          </w:tcPr>
          <w:p w14:paraId="17B639EE"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4D9168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7424CA7"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EFCE918" w14:textId="77777777" w:rsidTr="004D3F21">
        <w:tc>
          <w:tcPr>
            <w:tcW w:w="4028" w:type="dxa"/>
            <w:tcMar>
              <w:top w:w="29" w:type="dxa"/>
              <w:left w:w="115" w:type="dxa"/>
              <w:bottom w:w="29" w:type="dxa"/>
              <w:right w:w="115" w:type="dxa"/>
            </w:tcMar>
            <w:vAlign w:val="center"/>
          </w:tcPr>
          <w:p w14:paraId="3F552405"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053B65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68748B3"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4EC96F70" w14:textId="77777777" w:rsidTr="004D3F21">
        <w:tc>
          <w:tcPr>
            <w:tcW w:w="4028" w:type="dxa"/>
            <w:tcMar>
              <w:top w:w="29" w:type="dxa"/>
              <w:left w:w="115" w:type="dxa"/>
              <w:bottom w:w="29" w:type="dxa"/>
              <w:right w:w="115" w:type="dxa"/>
            </w:tcMar>
            <w:vAlign w:val="center"/>
          </w:tcPr>
          <w:p w14:paraId="77873766"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96543A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CE16AC2"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C36945C" w14:textId="77777777" w:rsidTr="004D3F21">
        <w:tc>
          <w:tcPr>
            <w:tcW w:w="4028" w:type="dxa"/>
            <w:tcMar>
              <w:top w:w="29" w:type="dxa"/>
              <w:left w:w="115" w:type="dxa"/>
              <w:bottom w:w="29" w:type="dxa"/>
              <w:right w:w="115" w:type="dxa"/>
            </w:tcMar>
            <w:vAlign w:val="center"/>
          </w:tcPr>
          <w:p w14:paraId="20C5092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1FD2BD5"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8875E3A"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4AE5E39" w14:textId="77777777" w:rsidTr="004D3F21">
        <w:tc>
          <w:tcPr>
            <w:tcW w:w="4028" w:type="dxa"/>
            <w:tcMar>
              <w:top w:w="29" w:type="dxa"/>
              <w:left w:w="115" w:type="dxa"/>
              <w:bottom w:w="29" w:type="dxa"/>
              <w:right w:w="115" w:type="dxa"/>
            </w:tcMar>
            <w:vAlign w:val="center"/>
          </w:tcPr>
          <w:p w14:paraId="04E67D98"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96CE08D"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0EF3AC6"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68E4114D" w14:textId="77777777" w:rsidTr="004D3F21">
        <w:tc>
          <w:tcPr>
            <w:tcW w:w="4028" w:type="dxa"/>
            <w:tcMar>
              <w:top w:w="29" w:type="dxa"/>
              <w:left w:w="115" w:type="dxa"/>
              <w:bottom w:w="29" w:type="dxa"/>
              <w:right w:w="115" w:type="dxa"/>
            </w:tcMar>
            <w:vAlign w:val="center"/>
          </w:tcPr>
          <w:p w14:paraId="6061958F"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AB38710"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4512ACE"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3579F294" w14:textId="77777777" w:rsidTr="004D3F21">
        <w:tc>
          <w:tcPr>
            <w:tcW w:w="4028" w:type="dxa"/>
            <w:tcMar>
              <w:top w:w="29" w:type="dxa"/>
              <w:left w:w="115" w:type="dxa"/>
              <w:bottom w:w="29" w:type="dxa"/>
              <w:right w:w="115" w:type="dxa"/>
            </w:tcMar>
            <w:vAlign w:val="center"/>
          </w:tcPr>
          <w:p w14:paraId="1078A98B"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00CE290"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095C501C"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403BA593" w14:textId="77777777" w:rsidTr="004D3F21">
        <w:tc>
          <w:tcPr>
            <w:tcW w:w="4028" w:type="dxa"/>
            <w:tcMar>
              <w:top w:w="29" w:type="dxa"/>
              <w:left w:w="115" w:type="dxa"/>
              <w:bottom w:w="29" w:type="dxa"/>
              <w:right w:w="115" w:type="dxa"/>
            </w:tcMar>
            <w:vAlign w:val="center"/>
          </w:tcPr>
          <w:p w14:paraId="225BE5F0"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3A90E51B"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3B20A22"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41FB2F4F" w14:textId="77777777" w:rsidTr="004D3F21">
        <w:tc>
          <w:tcPr>
            <w:tcW w:w="4028" w:type="dxa"/>
            <w:tcMar>
              <w:top w:w="29" w:type="dxa"/>
              <w:left w:w="115" w:type="dxa"/>
              <w:bottom w:w="29" w:type="dxa"/>
              <w:right w:w="115" w:type="dxa"/>
            </w:tcMar>
            <w:vAlign w:val="center"/>
          </w:tcPr>
          <w:p w14:paraId="4B4BCF78"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36630AFB"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0A9179A"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20C59057" w14:textId="77777777" w:rsidTr="004D3F21">
        <w:tc>
          <w:tcPr>
            <w:tcW w:w="4028" w:type="dxa"/>
            <w:tcMar>
              <w:top w:w="29" w:type="dxa"/>
              <w:left w:w="115" w:type="dxa"/>
              <w:bottom w:w="29" w:type="dxa"/>
              <w:right w:w="115" w:type="dxa"/>
            </w:tcMar>
            <w:vAlign w:val="center"/>
          </w:tcPr>
          <w:p w14:paraId="5C52C4A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6E4F74DD"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79432A95"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3F493FC7" w14:textId="77777777" w:rsidTr="004D3F21">
        <w:tc>
          <w:tcPr>
            <w:tcW w:w="4028" w:type="dxa"/>
            <w:tcMar>
              <w:top w:w="29" w:type="dxa"/>
              <w:left w:w="115" w:type="dxa"/>
              <w:bottom w:w="29" w:type="dxa"/>
              <w:right w:w="115" w:type="dxa"/>
            </w:tcMar>
            <w:vAlign w:val="center"/>
          </w:tcPr>
          <w:p w14:paraId="563F16F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D611F3B"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1F7ECEF"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7DC0A4B7" w14:textId="77777777" w:rsidTr="004D3F21">
        <w:tc>
          <w:tcPr>
            <w:tcW w:w="4028" w:type="dxa"/>
            <w:tcMar>
              <w:top w:w="29" w:type="dxa"/>
              <w:left w:w="115" w:type="dxa"/>
              <w:bottom w:w="29" w:type="dxa"/>
              <w:right w:w="115" w:type="dxa"/>
            </w:tcMar>
            <w:vAlign w:val="center"/>
          </w:tcPr>
          <w:p w14:paraId="78207C8C"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156FD1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13873D5"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0BAAD3F9" w14:textId="77777777" w:rsidTr="004D3F21">
        <w:tc>
          <w:tcPr>
            <w:tcW w:w="4028" w:type="dxa"/>
            <w:tcMar>
              <w:top w:w="29" w:type="dxa"/>
              <w:left w:w="115" w:type="dxa"/>
              <w:bottom w:w="29" w:type="dxa"/>
              <w:right w:w="115" w:type="dxa"/>
            </w:tcMar>
            <w:vAlign w:val="center"/>
          </w:tcPr>
          <w:p w14:paraId="627C07B9"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4B413F2A"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21210ADF"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r w:rsidR="004D3F21" w:rsidRPr="004D3F21" w14:paraId="1BA87BB1" w14:textId="77777777" w:rsidTr="004D3F21">
        <w:tc>
          <w:tcPr>
            <w:tcW w:w="4028" w:type="dxa"/>
            <w:tcMar>
              <w:top w:w="29" w:type="dxa"/>
              <w:left w:w="115" w:type="dxa"/>
              <w:bottom w:w="29" w:type="dxa"/>
              <w:right w:w="115" w:type="dxa"/>
            </w:tcMar>
            <w:vAlign w:val="center"/>
          </w:tcPr>
          <w:p w14:paraId="3392AB75"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1CC88398"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c>
          <w:tcPr>
            <w:tcW w:w="3021" w:type="dxa"/>
            <w:tcMar>
              <w:top w:w="29" w:type="dxa"/>
              <w:left w:w="115" w:type="dxa"/>
              <w:bottom w:w="29" w:type="dxa"/>
              <w:right w:w="115" w:type="dxa"/>
            </w:tcMar>
            <w:vAlign w:val="center"/>
          </w:tcPr>
          <w:p w14:paraId="536D1AC3" w14:textId="77777777" w:rsidR="004D3F21" w:rsidRPr="004D3F21" w:rsidRDefault="004D3F21" w:rsidP="004D3F21">
            <w:pPr>
              <w:tabs>
                <w:tab w:val="right" w:pos="9360"/>
              </w:tabs>
              <w:jc w:val="both"/>
              <w:rPr>
                <w:rFonts w:ascii="Calibri" w:hAnsi="Calibri" w:cs="Calibri"/>
                <w:b/>
                <w:sz w:val="24"/>
                <w:szCs w:val="24"/>
              </w:rPr>
            </w:pPr>
            <w:r w:rsidRPr="004D3F21">
              <w:rPr>
                <w:rFonts w:ascii="Calibri" w:hAnsi="Calibri" w:cs="Calibri"/>
                <w:b/>
                <w:sz w:val="24"/>
                <w:szCs w:val="24"/>
              </w:rPr>
              <w:fldChar w:fldCharType="begin">
                <w:ffData>
                  <w:name w:val="Text58"/>
                  <w:enabled/>
                  <w:calcOnExit w:val="0"/>
                  <w:textInput/>
                </w:ffData>
              </w:fldChar>
            </w:r>
            <w:r w:rsidRPr="004D3F21">
              <w:rPr>
                <w:rFonts w:ascii="Calibri" w:hAnsi="Calibri" w:cs="Calibri"/>
                <w:b/>
                <w:sz w:val="24"/>
                <w:szCs w:val="24"/>
              </w:rPr>
              <w:instrText xml:space="preserve"> FORMTEXT </w:instrText>
            </w:r>
            <w:r w:rsidRPr="004D3F21">
              <w:rPr>
                <w:rFonts w:ascii="Calibri" w:hAnsi="Calibri" w:cs="Calibri"/>
                <w:b/>
                <w:sz w:val="24"/>
                <w:szCs w:val="24"/>
              </w:rPr>
            </w:r>
            <w:r w:rsidRPr="004D3F21">
              <w:rPr>
                <w:rFonts w:ascii="Calibri" w:hAnsi="Calibri" w:cs="Calibri"/>
                <w:b/>
                <w:sz w:val="24"/>
                <w:szCs w:val="24"/>
              </w:rPr>
              <w:fldChar w:fldCharType="separate"/>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noProof/>
                <w:sz w:val="24"/>
                <w:szCs w:val="24"/>
              </w:rPr>
              <w:t> </w:t>
            </w:r>
            <w:r w:rsidRPr="004D3F21">
              <w:rPr>
                <w:rFonts w:ascii="Calibri" w:hAnsi="Calibri" w:cs="Calibri"/>
                <w:b/>
                <w:sz w:val="24"/>
                <w:szCs w:val="24"/>
              </w:rPr>
              <w:fldChar w:fldCharType="end"/>
            </w:r>
          </w:p>
        </w:tc>
      </w:tr>
    </w:tbl>
    <w:p w14:paraId="299DE867" w14:textId="77777777" w:rsidR="004D3F21" w:rsidRPr="004D3F21" w:rsidRDefault="004D3F21" w:rsidP="004D3F21">
      <w:pPr>
        <w:tabs>
          <w:tab w:val="right" w:pos="9360"/>
        </w:tabs>
        <w:spacing w:after="240"/>
        <w:jc w:val="both"/>
        <w:rPr>
          <w:rFonts w:ascii="Calibri" w:hAnsi="Calibri" w:cs="Calibri"/>
          <w:sz w:val="24"/>
          <w:szCs w:val="24"/>
        </w:rPr>
      </w:pPr>
    </w:p>
    <w:p w14:paraId="29E98C9D" w14:textId="77777777" w:rsidR="004D3F21" w:rsidRPr="004D3F21" w:rsidRDefault="004D3F21" w:rsidP="004D3F21">
      <w:pPr>
        <w:rPr>
          <w:rFonts w:ascii="Calibri" w:hAnsi="Calibri" w:cs="Calibri"/>
          <w:b/>
          <w:sz w:val="24"/>
          <w:szCs w:val="24"/>
        </w:rPr>
      </w:pPr>
    </w:p>
    <w:p w14:paraId="7FC42AAA" w14:textId="77777777" w:rsidR="004D3F21" w:rsidRPr="004D3F21" w:rsidRDefault="004D3F21" w:rsidP="004D3F21">
      <w:pPr>
        <w:rPr>
          <w:rFonts w:ascii="Calibri" w:hAnsi="Calibri" w:cs="Calibri"/>
          <w:sz w:val="24"/>
          <w:szCs w:val="24"/>
        </w:rPr>
      </w:pPr>
      <w:r w:rsidRPr="004D3F21">
        <w:rPr>
          <w:rFonts w:ascii="Calibri" w:hAnsi="Calibri" w:cs="Calibri"/>
          <w:b/>
          <w:sz w:val="24"/>
          <w:szCs w:val="24"/>
        </w:rPr>
        <w:br w:type="page"/>
      </w:r>
    </w:p>
    <w:bookmarkEnd w:id="1"/>
    <w:p w14:paraId="23A5AE7A"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BIDDER ACCEPTANCE</w:t>
      </w:r>
      <w:r w:rsidRPr="004D3F21">
        <w:rPr>
          <w:rFonts w:ascii="Calibri" w:hAnsi="Calibri" w:cs="Calibri"/>
          <w:b/>
          <w:sz w:val="28"/>
          <w:szCs w:val="28"/>
        </w:rPr>
        <w:tab/>
      </w:r>
    </w:p>
    <w:p w14:paraId="26233565" w14:textId="77777777" w:rsidR="004D3F21" w:rsidRPr="004D3F21" w:rsidRDefault="004D3F21" w:rsidP="004D3F21">
      <w:pPr>
        <w:rPr>
          <w:rFonts w:ascii="Calibri" w:hAnsi="Calibri" w:cs="Calibri"/>
          <w:sz w:val="24"/>
          <w:szCs w:val="24"/>
        </w:rPr>
      </w:pPr>
    </w:p>
    <w:p w14:paraId="2FC42A93" w14:textId="77777777" w:rsidR="004D3F21" w:rsidRPr="004D3F21" w:rsidRDefault="004D3F21" w:rsidP="008C65DD">
      <w:pPr>
        <w:numPr>
          <w:ilvl w:val="0"/>
          <w:numId w:val="3"/>
        </w:numPr>
        <w:spacing w:after="240"/>
        <w:ind w:left="720"/>
        <w:jc w:val="both"/>
        <w:rPr>
          <w:rFonts w:ascii="Calibri" w:hAnsi="Calibri" w:cs="Calibri"/>
          <w:sz w:val="24"/>
          <w:szCs w:val="24"/>
        </w:rPr>
      </w:pPr>
      <w:r w:rsidRPr="004D3F21">
        <w:rPr>
          <w:rFonts w:ascii="Calibri" w:hAnsi="Calibri" w:cs="Calibri"/>
          <w:sz w:val="24"/>
          <w:szCs w:val="24"/>
        </w:rPr>
        <w:t xml:space="preserve">The undersigned declares that the procurement bid documents, including, without limitation, the </w:t>
      </w:r>
      <w:r w:rsidRPr="004D3F21">
        <w:rPr>
          <w:rFonts w:ascii="Calibri" w:hAnsi="Calibri"/>
          <w:sz w:val="24"/>
          <w:szCs w:val="24"/>
        </w:rPr>
        <w:t>RFP</w:t>
      </w:r>
      <w:r w:rsidRPr="004D3F21">
        <w:rPr>
          <w:rFonts w:ascii="Calibri" w:hAnsi="Calibri" w:cs="Calibri"/>
          <w:sz w:val="24"/>
          <w:szCs w:val="24"/>
        </w:rPr>
        <w:t xml:space="preserve">, Q&amp;A, Addenda, and Exhibits (the Bid Documents), have been read and accepted. </w:t>
      </w:r>
    </w:p>
    <w:p w14:paraId="13A21CCD"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r w:rsidRPr="004D3F21">
        <w:rPr>
          <w:rFonts w:ascii="Calibri" w:hAnsi="Calibri" w:cs="Calibri"/>
          <w:sz w:val="24"/>
          <w:szCs w:val="24"/>
        </w:rPr>
        <w:t>The undersigned has reviewed the Bid Documents and fully understands the requirements for this RFP, including, but not limited to, general County requirements, and that each Bidder who is awarded a contract must be, in fact, a prime Contractor, not a subcontractor, to County, and agrees that its bid proposal, if accepted by County, will be the basis for the Bidder to enter into a contract with County in accordance with the intent of the Bid Documents.</w:t>
      </w:r>
    </w:p>
    <w:p w14:paraId="4D379E51"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r w:rsidRPr="004D3F21">
        <w:rPr>
          <w:rFonts w:ascii="Calibri" w:hAnsi="Calibri" w:cs="Calibri"/>
          <w:sz w:val="24"/>
          <w:szCs w:val="24"/>
        </w:rPr>
        <w:t xml:space="preserve">The undersigned agrees to the following terms, conditions, certifications, and requirements found on the County’s website: </w:t>
      </w:r>
    </w:p>
    <w:p w14:paraId="69C16BF4" w14:textId="77777777" w:rsidR="004D3F21" w:rsidRPr="004D3F21" w:rsidRDefault="00191CC6" w:rsidP="008C65DD">
      <w:pPr>
        <w:numPr>
          <w:ilvl w:val="1"/>
          <w:numId w:val="4"/>
        </w:numPr>
        <w:spacing w:line="276" w:lineRule="auto"/>
        <w:ind w:hanging="720"/>
        <w:jc w:val="both"/>
        <w:rPr>
          <w:rFonts w:ascii="Calibri" w:hAnsi="Calibri" w:cs="Calibri"/>
          <w:sz w:val="24"/>
          <w:szCs w:val="24"/>
          <w:u w:val="single"/>
        </w:rPr>
      </w:pPr>
      <w:hyperlink r:id="rId19" w:history="1">
        <w:r w:rsidR="004D3F21" w:rsidRPr="004D3F21">
          <w:rPr>
            <w:rFonts w:ascii="Calibri" w:hAnsi="Calibri" w:cs="Calibri"/>
            <w:b/>
            <w:color w:val="0000FF"/>
            <w:sz w:val="24"/>
            <w:szCs w:val="24"/>
            <w:u w:val="single"/>
          </w:rPr>
          <w:t>General Requirements</w:t>
        </w:r>
      </w:hyperlink>
      <w:r w:rsidR="004D3F21" w:rsidRPr="004D3F21">
        <w:rPr>
          <w:rFonts w:ascii="Calibri" w:hAnsi="Calibri" w:cs="Calibri"/>
          <w:sz w:val="24"/>
          <w:szCs w:val="24"/>
          <w:u w:val="single"/>
        </w:rPr>
        <w:t xml:space="preserve"> </w:t>
      </w:r>
      <w:r w:rsidR="004D3F21" w:rsidRPr="004D3F21">
        <w:rPr>
          <w:rFonts w:ascii="Calibri" w:hAnsi="Calibri" w:cs="Calibri"/>
          <w:sz w:val="24"/>
          <w:szCs w:val="24"/>
        </w:rPr>
        <w:t xml:space="preserve"> </w:t>
      </w:r>
    </w:p>
    <w:p w14:paraId="3C576A60" w14:textId="77777777" w:rsidR="004D3F21" w:rsidRPr="004D3F21" w:rsidRDefault="004D3F21" w:rsidP="004D3F21">
      <w:pPr>
        <w:spacing w:after="240"/>
        <w:ind w:left="1440"/>
        <w:jc w:val="both"/>
        <w:rPr>
          <w:rFonts w:ascii="Calibri" w:hAnsi="Calibri" w:cs="Calibri"/>
          <w:sz w:val="20"/>
        </w:rPr>
      </w:pPr>
      <w:r w:rsidRPr="004D3F21">
        <w:rPr>
          <w:rFonts w:ascii="Calibri" w:hAnsi="Calibri" w:cs="Calibri"/>
          <w:sz w:val="20"/>
        </w:rPr>
        <w:t>[</w:t>
      </w:r>
      <w:hyperlink r:id="rId20" w:history="1">
        <w:r w:rsidRPr="004D3F21">
          <w:rPr>
            <w:rFonts w:ascii="Calibri" w:hAnsi="Calibri" w:cs="Calibri"/>
            <w:color w:val="0000FF"/>
            <w:sz w:val="20"/>
            <w:u w:val="single"/>
          </w:rPr>
          <w:t>https://gsa.acgov.org/do-business-with-us/contracting-opportunities/policies-procedures/general-requirements/</w:t>
        </w:r>
      </w:hyperlink>
      <w:r w:rsidRPr="004D3F21">
        <w:rPr>
          <w:rFonts w:ascii="Calibri" w:hAnsi="Calibri" w:cs="Calibri"/>
          <w:sz w:val="20"/>
        </w:rPr>
        <w:t>]</w:t>
      </w:r>
    </w:p>
    <w:p w14:paraId="0098AC96" w14:textId="77777777" w:rsidR="004D3F21" w:rsidRPr="004D3F21" w:rsidRDefault="00191CC6" w:rsidP="008C65DD">
      <w:pPr>
        <w:numPr>
          <w:ilvl w:val="0"/>
          <w:numId w:val="4"/>
        </w:numPr>
        <w:spacing w:line="276" w:lineRule="auto"/>
        <w:ind w:left="1440" w:hanging="720"/>
        <w:jc w:val="both"/>
        <w:rPr>
          <w:rFonts w:ascii="Calibri" w:hAnsi="Calibri" w:cs="Calibri"/>
          <w:sz w:val="24"/>
          <w:szCs w:val="24"/>
        </w:rPr>
      </w:pPr>
      <w:hyperlink r:id="rId21" w:history="1">
        <w:r w:rsidR="004D3F21" w:rsidRPr="004D3F21">
          <w:rPr>
            <w:rFonts w:ascii="Calibri" w:hAnsi="Calibri" w:cs="Calibri"/>
            <w:b/>
            <w:color w:val="0000FF"/>
            <w:sz w:val="24"/>
            <w:szCs w:val="24"/>
            <w:u w:val="single"/>
          </w:rPr>
          <w:t>Debarment &amp; Suspension Policy</w:t>
        </w:r>
      </w:hyperlink>
    </w:p>
    <w:p w14:paraId="7C21A372" w14:textId="77777777" w:rsidR="004D3F21" w:rsidRPr="004D3F21" w:rsidRDefault="004D3F21" w:rsidP="004D3F21">
      <w:pPr>
        <w:spacing w:after="240"/>
        <w:ind w:left="1440"/>
        <w:jc w:val="both"/>
        <w:rPr>
          <w:rFonts w:ascii="Calibri" w:hAnsi="Calibri" w:cs="Calibri"/>
          <w:sz w:val="20"/>
        </w:rPr>
      </w:pPr>
      <w:r w:rsidRPr="004D3F21">
        <w:rPr>
          <w:rFonts w:ascii="Calibri" w:hAnsi="Calibri" w:cs="Calibri"/>
          <w:sz w:val="20"/>
        </w:rPr>
        <w:t>[</w:t>
      </w:r>
      <w:hyperlink r:id="rId22" w:history="1">
        <w:r w:rsidRPr="004D3F21">
          <w:rPr>
            <w:rFonts w:ascii="Calibri" w:hAnsi="Calibri" w:cs="Calibri"/>
            <w:color w:val="0000FF"/>
            <w:sz w:val="20"/>
            <w:u w:val="single"/>
          </w:rPr>
          <w:t>https://gsa.acgov.org/do-business-with-us/contracting-opportunities/debarment-suspension-policy/</w:t>
        </w:r>
      </w:hyperlink>
      <w:r w:rsidRPr="004D3F21">
        <w:rPr>
          <w:rFonts w:ascii="Calibri" w:hAnsi="Calibri" w:cs="Calibri"/>
          <w:sz w:val="20"/>
        </w:rPr>
        <w:t xml:space="preserve">] </w:t>
      </w:r>
      <w:r w:rsidRPr="004D3F21">
        <w:rPr>
          <w:rFonts w:ascii="Calibri" w:hAnsi="Calibri" w:cs="Calibri"/>
          <w:sz w:val="20"/>
          <w:u w:val="single"/>
        </w:rPr>
        <w:t xml:space="preserve"> </w:t>
      </w:r>
      <w:r w:rsidRPr="004D3F21">
        <w:rPr>
          <w:rFonts w:ascii="Calibri" w:hAnsi="Calibri" w:cs="Calibri"/>
          <w:sz w:val="20"/>
        </w:rPr>
        <w:t xml:space="preserve">  </w:t>
      </w:r>
    </w:p>
    <w:p w14:paraId="31884C05" w14:textId="77777777" w:rsidR="004D3F21" w:rsidRPr="004D3F21" w:rsidRDefault="00191CC6" w:rsidP="008C65DD">
      <w:pPr>
        <w:numPr>
          <w:ilvl w:val="0"/>
          <w:numId w:val="4"/>
        </w:numPr>
        <w:spacing w:line="276" w:lineRule="auto"/>
        <w:ind w:left="1440" w:hanging="720"/>
        <w:jc w:val="both"/>
        <w:rPr>
          <w:rFonts w:ascii="Calibri" w:hAnsi="Calibri" w:cs="Calibri"/>
          <w:sz w:val="24"/>
          <w:szCs w:val="24"/>
        </w:rPr>
      </w:pPr>
      <w:hyperlink r:id="rId23" w:history="1">
        <w:r w:rsidR="004D3F21" w:rsidRPr="004D3F21">
          <w:rPr>
            <w:rFonts w:ascii="Calibri" w:hAnsi="Calibri" w:cs="Calibri"/>
            <w:b/>
            <w:color w:val="0000FF"/>
            <w:sz w:val="24"/>
            <w:szCs w:val="24"/>
            <w:u w:val="single"/>
          </w:rPr>
          <w:t>Iran Contracting Act (ICA) of 2010</w:t>
        </w:r>
      </w:hyperlink>
      <w:r w:rsidR="004D3F21" w:rsidRPr="004D3F21">
        <w:rPr>
          <w:rFonts w:ascii="Calibri" w:hAnsi="Calibri" w:cs="Calibri"/>
          <w:sz w:val="24"/>
          <w:szCs w:val="24"/>
        </w:rPr>
        <w:t xml:space="preserve"> </w:t>
      </w:r>
    </w:p>
    <w:p w14:paraId="54D927B8" w14:textId="77777777" w:rsidR="004D3F21" w:rsidRPr="004D3F21" w:rsidRDefault="004D3F21" w:rsidP="004D3F21">
      <w:pPr>
        <w:spacing w:after="240"/>
        <w:ind w:left="1440"/>
        <w:jc w:val="both"/>
        <w:rPr>
          <w:rFonts w:ascii="Calibri" w:hAnsi="Calibri" w:cs="Calibri"/>
          <w:sz w:val="20"/>
        </w:rPr>
      </w:pPr>
      <w:r w:rsidRPr="004D3F21">
        <w:rPr>
          <w:rFonts w:ascii="Calibri" w:hAnsi="Calibri" w:cs="Calibri"/>
          <w:sz w:val="20"/>
        </w:rPr>
        <w:t>[</w:t>
      </w:r>
      <w:hyperlink r:id="rId24" w:history="1">
        <w:r w:rsidRPr="004D3F21">
          <w:rPr>
            <w:rFonts w:ascii="Calibri" w:hAnsi="Calibri" w:cs="Calibri"/>
            <w:color w:val="0000FF"/>
            <w:sz w:val="20"/>
            <w:u w:val="single"/>
          </w:rPr>
          <w:t>https://gsa.acgov.org/do-business-with-us/contracting-opportunities/policies-procedures/iran-contracting-act-of-2010-ica/</w:t>
        </w:r>
      </w:hyperlink>
      <w:r w:rsidRPr="004D3F21">
        <w:rPr>
          <w:rFonts w:ascii="Calibri" w:hAnsi="Calibri" w:cs="Calibri"/>
          <w:sz w:val="20"/>
        </w:rPr>
        <w:t>]</w:t>
      </w:r>
    </w:p>
    <w:p w14:paraId="29D597C2" w14:textId="77777777" w:rsidR="004D3F21" w:rsidRPr="004D3F21" w:rsidRDefault="00191CC6" w:rsidP="008C65DD">
      <w:pPr>
        <w:numPr>
          <w:ilvl w:val="0"/>
          <w:numId w:val="4"/>
        </w:numPr>
        <w:spacing w:line="276" w:lineRule="auto"/>
        <w:ind w:left="1440" w:hanging="720"/>
        <w:jc w:val="both"/>
        <w:rPr>
          <w:rFonts w:ascii="Calibri" w:hAnsi="Calibri" w:cs="Calibri"/>
          <w:sz w:val="24"/>
          <w:szCs w:val="24"/>
        </w:rPr>
      </w:pPr>
      <w:hyperlink r:id="rId25" w:history="1">
        <w:r w:rsidR="004D3F21" w:rsidRPr="004D3F21">
          <w:rPr>
            <w:rFonts w:ascii="Calibri" w:hAnsi="Calibri" w:cs="Calibri"/>
            <w:b/>
            <w:color w:val="0000FF"/>
            <w:sz w:val="24"/>
            <w:szCs w:val="24"/>
            <w:u w:val="single"/>
          </w:rPr>
          <w:t>General Environmental Requirements</w:t>
        </w:r>
      </w:hyperlink>
      <w:r w:rsidR="004D3F21" w:rsidRPr="004D3F21">
        <w:rPr>
          <w:rFonts w:ascii="Calibri" w:hAnsi="Calibri" w:cs="Calibri"/>
          <w:sz w:val="24"/>
          <w:szCs w:val="24"/>
        </w:rPr>
        <w:t xml:space="preserve">  </w:t>
      </w:r>
    </w:p>
    <w:p w14:paraId="022BC61F" w14:textId="77777777" w:rsidR="004D3F21" w:rsidRPr="004D3F21" w:rsidRDefault="004D3F21" w:rsidP="004D3F21">
      <w:pPr>
        <w:spacing w:after="240"/>
        <w:ind w:left="1440"/>
        <w:jc w:val="both"/>
        <w:rPr>
          <w:rFonts w:ascii="Calibri" w:hAnsi="Calibri" w:cs="Calibri"/>
          <w:sz w:val="20"/>
        </w:rPr>
      </w:pPr>
      <w:r w:rsidRPr="004D3F21">
        <w:rPr>
          <w:rFonts w:ascii="Calibri" w:hAnsi="Calibri" w:cs="Calibri"/>
          <w:sz w:val="20"/>
        </w:rPr>
        <w:t>[</w:t>
      </w:r>
      <w:hyperlink r:id="rId26" w:history="1">
        <w:r w:rsidRPr="004D3F21">
          <w:rPr>
            <w:rFonts w:ascii="Calibri" w:hAnsi="Calibri" w:cs="Calibri"/>
            <w:color w:val="0000FF"/>
            <w:sz w:val="20"/>
            <w:u w:val="single"/>
          </w:rPr>
          <w:t>https://gsa.acgov.org/do-business-with-us/contracting-opportunities/policies-procedures/general-environmental-requirements/</w:t>
        </w:r>
      </w:hyperlink>
      <w:r w:rsidRPr="004D3F21">
        <w:rPr>
          <w:rFonts w:ascii="Calibri" w:hAnsi="Calibri" w:cs="Calibri"/>
          <w:sz w:val="20"/>
        </w:rPr>
        <w:t>]</w:t>
      </w:r>
    </w:p>
    <w:bookmarkStart w:id="3" w:name="_Hlk103957142"/>
    <w:p w14:paraId="645C422A" w14:textId="77777777" w:rsidR="004D3F21" w:rsidRPr="004D3F21" w:rsidRDefault="004D3F21" w:rsidP="008C65DD">
      <w:pPr>
        <w:numPr>
          <w:ilvl w:val="0"/>
          <w:numId w:val="4"/>
        </w:numPr>
        <w:spacing w:line="276" w:lineRule="auto"/>
        <w:ind w:left="1440" w:hanging="720"/>
        <w:rPr>
          <w:rFonts w:ascii="Calibri" w:hAnsi="Calibri" w:cs="Calibri"/>
          <w:b/>
          <w:sz w:val="24"/>
          <w:szCs w:val="24"/>
        </w:rPr>
      </w:pPr>
      <w:r w:rsidRPr="004D3F21">
        <w:rPr>
          <w:rFonts w:ascii="Courier New" w:hAnsi="Courier New"/>
          <w:sz w:val="20"/>
        </w:rPr>
        <w:fldChar w:fldCharType="begin"/>
      </w:r>
      <w:r w:rsidRPr="004D3F21">
        <w:rPr>
          <w:rFonts w:ascii="Courier New" w:hAnsi="Courier New"/>
          <w:sz w:val="20"/>
        </w:rPr>
        <w:instrText xml:space="preserve"> HYPERLINK "http://acgov.org/auditor/sleb/overview.htm" </w:instrText>
      </w:r>
      <w:r w:rsidRPr="004D3F21">
        <w:rPr>
          <w:rFonts w:ascii="Courier New" w:hAnsi="Courier New"/>
          <w:sz w:val="20"/>
        </w:rPr>
        <w:fldChar w:fldCharType="separate"/>
      </w:r>
      <w:r w:rsidRPr="004D3F21">
        <w:rPr>
          <w:rFonts w:ascii="Calibri" w:hAnsi="Calibri" w:cs="Calibri"/>
          <w:b/>
          <w:color w:val="0000FF"/>
          <w:sz w:val="24"/>
          <w:szCs w:val="24"/>
          <w:u w:val="single"/>
        </w:rPr>
        <w:t>Alameda County SLEB Program Overview</w:t>
      </w:r>
      <w:r w:rsidRPr="004D3F21">
        <w:rPr>
          <w:rFonts w:ascii="Calibri" w:hAnsi="Calibri" w:cs="Calibri"/>
          <w:b/>
          <w:color w:val="0000FF"/>
          <w:sz w:val="24"/>
          <w:szCs w:val="24"/>
          <w:u w:val="single"/>
        </w:rPr>
        <w:fldChar w:fldCharType="end"/>
      </w:r>
      <w:r w:rsidRPr="004D3F21">
        <w:rPr>
          <w:rFonts w:ascii="Calibri" w:hAnsi="Calibri" w:cs="Calibri"/>
          <w:b/>
          <w:sz w:val="24"/>
          <w:szCs w:val="24"/>
        </w:rPr>
        <w:t xml:space="preserve"> </w:t>
      </w:r>
    </w:p>
    <w:p w14:paraId="42633A39" w14:textId="77777777" w:rsidR="004D3F21" w:rsidRPr="004D3F21" w:rsidRDefault="004D3F21" w:rsidP="004D3F21">
      <w:pPr>
        <w:spacing w:after="240" w:line="360" w:lineRule="auto"/>
        <w:ind w:left="1440"/>
        <w:rPr>
          <w:rFonts w:ascii="Calibri" w:hAnsi="Calibri" w:cs="Calibri"/>
          <w:sz w:val="20"/>
        </w:rPr>
      </w:pPr>
      <w:r w:rsidRPr="004D3F21">
        <w:rPr>
          <w:rFonts w:ascii="Calibri" w:hAnsi="Calibri" w:cs="Calibri"/>
          <w:sz w:val="20"/>
        </w:rPr>
        <w:t>[</w:t>
      </w:r>
      <w:hyperlink r:id="rId27" w:history="1">
        <w:r w:rsidRPr="004D3F21">
          <w:rPr>
            <w:rFonts w:ascii="Calibri" w:hAnsi="Calibri" w:cs="Calibri"/>
            <w:color w:val="0000FF"/>
            <w:sz w:val="20"/>
            <w:u w:val="single"/>
          </w:rPr>
          <w:t>http://acgov.org/auditor/sleb/overview.htm</w:t>
        </w:r>
      </w:hyperlink>
      <w:r w:rsidRPr="004D3F21">
        <w:rPr>
          <w:rFonts w:ascii="Calibri" w:hAnsi="Calibri" w:cs="Calibri"/>
          <w:color w:val="0000FF"/>
          <w:sz w:val="20"/>
          <w:u w:val="single"/>
        </w:rPr>
        <w:t>]</w:t>
      </w:r>
    </w:p>
    <w:p w14:paraId="73BD7BF0" w14:textId="77777777" w:rsidR="004D3F21" w:rsidRPr="004D3F21" w:rsidRDefault="00191CC6" w:rsidP="008C65DD">
      <w:pPr>
        <w:numPr>
          <w:ilvl w:val="0"/>
          <w:numId w:val="4"/>
        </w:numPr>
        <w:spacing w:line="276" w:lineRule="auto"/>
        <w:ind w:left="1440" w:hanging="720"/>
        <w:rPr>
          <w:rFonts w:ascii="Calibri" w:hAnsi="Calibri" w:cs="Calibri"/>
          <w:b/>
          <w:sz w:val="24"/>
          <w:szCs w:val="24"/>
        </w:rPr>
      </w:pPr>
      <w:hyperlink r:id="rId28" w:history="1">
        <w:r w:rsidR="004D3F21" w:rsidRPr="004D3F21">
          <w:rPr>
            <w:rFonts w:ascii="Calibri" w:hAnsi="Calibri" w:cs="Calibri"/>
            <w:b/>
            <w:color w:val="0000FF"/>
            <w:sz w:val="24"/>
            <w:szCs w:val="24"/>
            <w:u w:val="single"/>
          </w:rPr>
          <w:t>Alameda County SLEB Program Additional Information</w:t>
        </w:r>
      </w:hyperlink>
    </w:p>
    <w:p w14:paraId="4748A138" w14:textId="77777777" w:rsidR="004D3F21" w:rsidRPr="004D3F21" w:rsidRDefault="004D3F21" w:rsidP="004D3F21">
      <w:pPr>
        <w:spacing w:after="240"/>
        <w:ind w:left="1440"/>
        <w:rPr>
          <w:rFonts w:ascii="Calibri" w:hAnsi="Calibri" w:cs="Calibri"/>
          <w:sz w:val="20"/>
        </w:rPr>
      </w:pPr>
      <w:r w:rsidRPr="004D3F21">
        <w:rPr>
          <w:rFonts w:ascii="Calibri" w:hAnsi="Calibri" w:cs="Calibri"/>
          <w:sz w:val="20"/>
        </w:rPr>
        <w:t>[</w:t>
      </w:r>
      <w:hyperlink r:id="rId29" w:history="1">
        <w:r w:rsidRPr="004D3F21">
          <w:rPr>
            <w:rFonts w:ascii="Calibri" w:hAnsi="Calibri" w:cs="Calibri"/>
            <w:color w:val="0000FF"/>
            <w:sz w:val="20"/>
            <w:u w:val="single"/>
          </w:rPr>
          <w:t>https://gsa.acgov.org/do-business-with-us/vendor-support/small-local-and-emerging-businesses/</w:t>
        </w:r>
      </w:hyperlink>
      <w:r w:rsidRPr="004D3F21">
        <w:rPr>
          <w:rFonts w:ascii="Calibri" w:hAnsi="Calibri" w:cs="Calibri"/>
          <w:sz w:val="20"/>
        </w:rPr>
        <w:t>]</w:t>
      </w:r>
    </w:p>
    <w:p w14:paraId="485DC513" w14:textId="77777777" w:rsidR="004D3F21" w:rsidRPr="004D3F21" w:rsidRDefault="00191CC6" w:rsidP="008C65DD">
      <w:pPr>
        <w:numPr>
          <w:ilvl w:val="0"/>
          <w:numId w:val="4"/>
        </w:numPr>
        <w:spacing w:line="276" w:lineRule="auto"/>
        <w:ind w:left="1440" w:hanging="720"/>
        <w:jc w:val="both"/>
        <w:rPr>
          <w:rFonts w:ascii="Calibri" w:hAnsi="Calibri" w:cs="Calibri"/>
          <w:b/>
          <w:sz w:val="24"/>
          <w:szCs w:val="24"/>
          <w:u w:val="single"/>
        </w:rPr>
      </w:pPr>
      <w:hyperlink r:id="rId30" w:history="1">
        <w:r w:rsidR="004D3F21" w:rsidRPr="004D3F21">
          <w:rPr>
            <w:rFonts w:ascii="Calibri" w:hAnsi="Calibri" w:cs="Calibri"/>
            <w:b/>
            <w:color w:val="0000FF"/>
            <w:sz w:val="24"/>
            <w:szCs w:val="24"/>
            <w:u w:val="single"/>
          </w:rPr>
          <w:t>First Source</w:t>
        </w:r>
      </w:hyperlink>
      <w:r w:rsidR="004D3F21" w:rsidRPr="004D3F21">
        <w:rPr>
          <w:rFonts w:ascii="Calibri" w:hAnsi="Calibri" w:cs="Calibri"/>
          <w:b/>
          <w:sz w:val="24"/>
          <w:szCs w:val="24"/>
        </w:rPr>
        <w:t xml:space="preserve"> </w:t>
      </w:r>
    </w:p>
    <w:p w14:paraId="505E3AAD" w14:textId="77777777" w:rsidR="004D3F21" w:rsidRPr="004D3F21" w:rsidRDefault="004D3F21" w:rsidP="004D3F21">
      <w:pPr>
        <w:spacing w:after="240" w:line="360" w:lineRule="auto"/>
        <w:ind w:left="1440"/>
        <w:jc w:val="both"/>
        <w:rPr>
          <w:rFonts w:ascii="Calibri" w:hAnsi="Calibri" w:cs="Calibri"/>
          <w:sz w:val="20"/>
          <w:u w:val="single"/>
        </w:rPr>
      </w:pPr>
      <w:r w:rsidRPr="004D3F21">
        <w:rPr>
          <w:rFonts w:ascii="Calibri" w:hAnsi="Calibri" w:cs="Calibri"/>
          <w:sz w:val="20"/>
        </w:rPr>
        <w:t>[</w:t>
      </w:r>
      <w:hyperlink r:id="rId31" w:history="1">
        <w:r w:rsidRPr="004D3F21">
          <w:rPr>
            <w:rFonts w:ascii="Calibri" w:hAnsi="Calibri" w:cs="Calibri"/>
            <w:color w:val="0000FF"/>
            <w:sz w:val="20"/>
            <w:u w:val="single"/>
          </w:rPr>
          <w:t>http://acgov.org/auditor/sleb/sourceprogram.htm</w:t>
        </w:r>
      </w:hyperlink>
      <w:r w:rsidRPr="004D3F21">
        <w:rPr>
          <w:rFonts w:ascii="Calibri" w:hAnsi="Calibri" w:cs="Calibri"/>
          <w:sz w:val="20"/>
        </w:rPr>
        <w:t>]</w:t>
      </w:r>
    </w:p>
    <w:p w14:paraId="49FDD158" w14:textId="77777777" w:rsidR="004D3F21" w:rsidRPr="004D3F21" w:rsidRDefault="00191CC6" w:rsidP="008C65DD">
      <w:pPr>
        <w:numPr>
          <w:ilvl w:val="0"/>
          <w:numId w:val="4"/>
        </w:numPr>
        <w:spacing w:line="276" w:lineRule="auto"/>
        <w:ind w:left="1440" w:hanging="720"/>
        <w:jc w:val="both"/>
        <w:rPr>
          <w:rFonts w:ascii="Calibri" w:hAnsi="Calibri" w:cs="Calibri"/>
          <w:sz w:val="24"/>
          <w:szCs w:val="24"/>
        </w:rPr>
      </w:pPr>
      <w:hyperlink r:id="rId32" w:history="1">
        <w:r w:rsidR="004D3F21" w:rsidRPr="004D3F21">
          <w:rPr>
            <w:rFonts w:ascii="Calibri" w:hAnsi="Calibri" w:cs="Calibri"/>
            <w:b/>
            <w:color w:val="0000FF"/>
            <w:sz w:val="24"/>
            <w:szCs w:val="24"/>
            <w:u w:val="single"/>
          </w:rPr>
          <w:t>Online Contract Compliance System</w:t>
        </w:r>
      </w:hyperlink>
      <w:r w:rsidR="004D3F21" w:rsidRPr="004D3F21">
        <w:rPr>
          <w:rFonts w:ascii="Calibri" w:hAnsi="Calibri" w:cs="Calibri"/>
          <w:b/>
          <w:sz w:val="24"/>
          <w:szCs w:val="24"/>
        </w:rPr>
        <w:t xml:space="preserve"> </w:t>
      </w:r>
    </w:p>
    <w:p w14:paraId="2954F649" w14:textId="77777777" w:rsidR="004D3F21" w:rsidRPr="004D3F21" w:rsidRDefault="004D3F21" w:rsidP="004D3F21">
      <w:pPr>
        <w:spacing w:after="240" w:line="360" w:lineRule="auto"/>
        <w:ind w:left="1440"/>
        <w:jc w:val="both"/>
        <w:rPr>
          <w:rFonts w:ascii="Calibri" w:hAnsi="Calibri" w:cs="Calibri"/>
          <w:sz w:val="20"/>
        </w:rPr>
      </w:pPr>
      <w:r w:rsidRPr="004D3F21">
        <w:rPr>
          <w:rFonts w:ascii="Calibri" w:hAnsi="Calibri" w:cs="Calibri"/>
          <w:sz w:val="20"/>
        </w:rPr>
        <w:t>[</w:t>
      </w:r>
      <w:hyperlink r:id="rId33" w:history="1">
        <w:r w:rsidRPr="004D3F21">
          <w:rPr>
            <w:rFonts w:ascii="Calibri" w:hAnsi="Calibri" w:cs="Calibri"/>
            <w:color w:val="0000FF"/>
            <w:sz w:val="20"/>
            <w:u w:val="single"/>
          </w:rPr>
          <w:t>http://acgov.org/auditor/sleb/elation.htm</w:t>
        </w:r>
      </w:hyperlink>
      <w:r w:rsidRPr="004D3F21">
        <w:rPr>
          <w:rFonts w:ascii="Calibri" w:hAnsi="Calibri" w:cs="Calibri"/>
          <w:sz w:val="20"/>
        </w:rPr>
        <w:t>]</w:t>
      </w:r>
      <w:bookmarkEnd w:id="3"/>
    </w:p>
    <w:p w14:paraId="3B7915C7" w14:textId="77777777" w:rsidR="004D3F21" w:rsidRPr="004D3F21" w:rsidRDefault="004D3F21" w:rsidP="008C65DD">
      <w:pPr>
        <w:numPr>
          <w:ilvl w:val="0"/>
          <w:numId w:val="3"/>
        </w:numPr>
        <w:tabs>
          <w:tab w:val="num" w:pos="720"/>
        </w:tabs>
        <w:spacing w:after="240"/>
        <w:ind w:left="720"/>
        <w:jc w:val="both"/>
        <w:rPr>
          <w:rFonts w:ascii="Calibri" w:hAnsi="Calibri" w:cs="Calibri"/>
          <w:b/>
          <w:bCs/>
          <w:sz w:val="24"/>
          <w:szCs w:val="24"/>
        </w:rPr>
      </w:pPr>
      <w:r w:rsidRPr="004D3F21">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4D3F21">
        <w:rPr>
          <w:rFonts w:ascii="Calibri" w:hAnsi="Calibri"/>
          <w:sz w:val="24"/>
          <w:szCs w:val="24"/>
        </w:rPr>
        <w:t>RFP and any contract that is awarded</w:t>
      </w:r>
      <w:r w:rsidRPr="004D3F21">
        <w:rPr>
          <w:rFonts w:ascii="Calibri" w:hAnsi="Calibri" w:cs="Calibri"/>
          <w:sz w:val="24"/>
          <w:szCs w:val="24"/>
        </w:rPr>
        <w:t>.</w:t>
      </w:r>
    </w:p>
    <w:p w14:paraId="2F45432B"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r w:rsidRPr="004D3F21">
        <w:rPr>
          <w:rFonts w:ascii="Calibri" w:hAnsi="Calibri" w:cs="Calibri"/>
          <w:sz w:val="24"/>
          <w:szCs w:val="24"/>
        </w:rPr>
        <w:t xml:space="preserve">The undersigned acknowledges that it is the responsibility of each Bidder to be familiar with all of the specifications, terms, and conditions of the RFP and, if applicable, the site condition.  By the submission of a bid proposal, the Bidder certifies that if awarded a contract, they will make </w:t>
      </w:r>
      <w:r w:rsidRPr="004D3F21">
        <w:rPr>
          <w:rFonts w:ascii="Calibri" w:hAnsi="Calibri" w:cs="Calibri"/>
          <w:sz w:val="24"/>
          <w:szCs w:val="24"/>
        </w:rPr>
        <w:lastRenderedPageBreak/>
        <w:t>no claim against the County based upon ignorance of conditions or misunderstanding of the specifications.</w:t>
      </w:r>
    </w:p>
    <w:p w14:paraId="0F2E943A"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bookmarkStart w:id="4" w:name="_Hlk103957398"/>
      <w:r w:rsidRPr="004D3F21">
        <w:rPr>
          <w:rFonts w:ascii="Calibri" w:hAnsi="Calibri" w:cs="Calibri"/>
          <w:sz w:val="24"/>
          <w:szCs w:val="24"/>
        </w:rPr>
        <w:t>The undersigned acknowledges that Bidder has accurately completed the SLEB Information Sheet.</w:t>
      </w:r>
      <w:bookmarkEnd w:id="4"/>
    </w:p>
    <w:p w14:paraId="08F9331D"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r w:rsidRPr="004D3F21">
        <w:rPr>
          <w:rFonts w:ascii="Calibri" w:hAnsi="Calibri" w:cs="Calibri"/>
          <w:sz w:val="24"/>
          <w:szCs w:val="24"/>
        </w:rPr>
        <w:t>Bidder agrees to hold the ACFD and the County of Alameda, its officers, agents, and employees harmless from liability of any nature or kind, including cost and expenses, for infringement or use of any patent, copyright, or other proprietary rights, secret process, patented, or unpatented invention, article or appliance furnished or used in connection with bid proposal and/or any resulted contract or purchase order.</w:t>
      </w:r>
    </w:p>
    <w:p w14:paraId="5B2AA24C"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bookmarkStart w:id="5" w:name="_Hlk101546871"/>
      <w:r w:rsidRPr="004D3F21">
        <w:rPr>
          <w:rFonts w:ascii="Calibri" w:hAnsi="Calibri" w:cs="Calibri"/>
          <w:sz w:val="24"/>
          <w:szCs w:val="24"/>
        </w:rPr>
        <w:t>By signing below, the signatory warrants and represents that the signer has completed, acknowledged, and agreed to this Bidder Acceptance in their authorized capacity and that by their signature on this Bidder Acceptance, they and the entity upon behalf of which they acted, acknowledged and agreed to this Bidder Acceptance and that all are true and correct and are made under penalty of perjury pursuant to the laws of California.</w:t>
      </w:r>
      <w:bookmarkEnd w:id="5"/>
    </w:p>
    <w:p w14:paraId="0DA11162" w14:textId="77777777" w:rsidR="004D3F21" w:rsidRPr="004D3F21" w:rsidRDefault="004D3F21" w:rsidP="008C65DD">
      <w:pPr>
        <w:numPr>
          <w:ilvl w:val="0"/>
          <w:numId w:val="3"/>
        </w:numPr>
        <w:tabs>
          <w:tab w:val="num" w:pos="720"/>
        </w:tabs>
        <w:spacing w:after="240"/>
        <w:ind w:left="720"/>
        <w:jc w:val="both"/>
        <w:rPr>
          <w:rFonts w:ascii="Calibri" w:hAnsi="Calibri" w:cs="Calibri"/>
          <w:sz w:val="24"/>
          <w:szCs w:val="24"/>
        </w:rPr>
      </w:pPr>
      <w:r w:rsidRPr="004D3F21">
        <w:rPr>
          <w:rFonts w:ascii="Calibri" w:hAnsi="Calibri" w:cs="Calibri"/>
          <w:b/>
          <w:sz w:val="24"/>
          <w:szCs w:val="24"/>
        </w:rPr>
        <w:t>Conflict of Interest</w:t>
      </w:r>
      <w:r w:rsidRPr="004D3F21">
        <w:rPr>
          <w:rFonts w:ascii="Calibri" w:hAnsi="Calibri" w:cs="Calibri"/>
          <w:sz w:val="24"/>
          <w:szCs w:val="24"/>
        </w:rPr>
        <w:t>. By signing below, the Bidder warrants and represents that it presently has no interest and agrees that it will not acquire any interest which would present a conflict of interest under California Government Code Sections 1090 et seq., or Sections 87100 et seq., during the performance of services under any Agreement awarded. The Bidder further covenants that it will not knowingly employ any person having such an interest in the performance of any Agreement awarded. Violation of this provision may result in any Agreement awarded being deemed void and unenforceable.</w:t>
      </w:r>
    </w:p>
    <w:p w14:paraId="772492EC" w14:textId="77777777" w:rsidR="004D3F21" w:rsidRPr="004D3F21" w:rsidRDefault="004D3F21" w:rsidP="004D3F21">
      <w:pPr>
        <w:tabs>
          <w:tab w:val="left" w:pos="-1080"/>
          <w:tab w:val="left" w:pos="-720"/>
        </w:tabs>
        <w:spacing w:after="240"/>
        <w:rPr>
          <w:rFonts w:ascii="Calibri" w:hAnsi="Calibri" w:cs="Calibri"/>
          <w:szCs w:val="26"/>
        </w:rPr>
      </w:pPr>
    </w:p>
    <w:p w14:paraId="51255C06" w14:textId="77777777" w:rsidR="004D3F21" w:rsidRPr="004D3F21" w:rsidRDefault="004D3F21" w:rsidP="004D3F21">
      <w:pPr>
        <w:tabs>
          <w:tab w:val="right" w:pos="5040"/>
          <w:tab w:val="left" w:pos="5220"/>
          <w:tab w:val="right" w:pos="10620"/>
        </w:tabs>
        <w:rPr>
          <w:rFonts w:ascii="Calibri" w:hAnsi="Calibri" w:cs="Calibri"/>
          <w:sz w:val="20"/>
        </w:rPr>
      </w:pPr>
    </w:p>
    <w:p w14:paraId="2148286D" w14:textId="77777777" w:rsidR="004D3F21" w:rsidRPr="004D3F21" w:rsidRDefault="004D3F21" w:rsidP="004D3F21">
      <w:pPr>
        <w:tabs>
          <w:tab w:val="right" w:pos="5040"/>
          <w:tab w:val="left" w:pos="5220"/>
          <w:tab w:val="right" w:pos="10620"/>
        </w:tabs>
        <w:rPr>
          <w:rFonts w:ascii="Calibri" w:hAnsi="Calibri" w:cs="Calibri"/>
          <w:sz w:val="20"/>
        </w:rPr>
      </w:pPr>
    </w:p>
    <w:p w14:paraId="684393B2" w14:textId="77777777" w:rsidR="004D3F21" w:rsidRPr="004D3F21" w:rsidRDefault="004D3F21" w:rsidP="004D3F21">
      <w:pPr>
        <w:tabs>
          <w:tab w:val="right" w:pos="10620"/>
        </w:tabs>
        <w:rPr>
          <w:rFonts w:ascii="Calibri" w:hAnsi="Calibri" w:cs="Calibri"/>
          <w:b/>
          <w:sz w:val="20"/>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20"/>
      </w:tblGrid>
      <w:tr w:rsidR="004D3F21" w:rsidRPr="004D3F21" w14:paraId="143F744D" w14:textId="77777777" w:rsidTr="004D3F21">
        <w:tc>
          <w:tcPr>
            <w:tcW w:w="10296" w:type="dxa"/>
          </w:tcPr>
          <w:p w14:paraId="0385F30D" w14:textId="77777777" w:rsidR="004D3F21" w:rsidRPr="004D3F21" w:rsidRDefault="004D3F21" w:rsidP="004D3F21">
            <w:pPr>
              <w:tabs>
                <w:tab w:val="right" w:pos="9840"/>
              </w:tabs>
              <w:ind w:left="30"/>
              <w:rPr>
                <w:rFonts w:ascii="Calibri" w:hAnsi="Calibri" w:cs="Calibri"/>
                <w:b/>
                <w:sz w:val="28"/>
                <w:szCs w:val="28"/>
              </w:rPr>
            </w:pPr>
            <w:bookmarkStart w:id="6" w:name="_Hlk102119410"/>
          </w:p>
          <w:p w14:paraId="44C9F5F7" w14:textId="77777777" w:rsidR="004D3F21" w:rsidRPr="004D3F21" w:rsidRDefault="004D3F21" w:rsidP="004D3F21">
            <w:pPr>
              <w:tabs>
                <w:tab w:val="right" w:pos="9840"/>
              </w:tabs>
              <w:ind w:left="30"/>
              <w:rPr>
                <w:rFonts w:ascii="Calibri" w:hAnsi="Calibri" w:cs="Calibri"/>
                <w:color w:val="0000FF"/>
                <w:spacing w:val="-3"/>
                <w:sz w:val="24"/>
                <w:szCs w:val="24"/>
                <w:u w:val="single"/>
              </w:rPr>
            </w:pPr>
            <w:r w:rsidRPr="004D3F21">
              <w:rPr>
                <w:rFonts w:ascii="Calibri" w:hAnsi="Calibri" w:cs="Calibri"/>
                <w:b/>
                <w:sz w:val="24"/>
                <w:szCs w:val="24"/>
              </w:rPr>
              <w:t xml:space="preserve">SIGNATURE: </w:t>
            </w:r>
            <w:r w:rsidRPr="004D3F21">
              <w:rPr>
                <w:rFonts w:ascii="Calibri" w:hAnsi="Calibri" w:cs="Calibri"/>
                <w:color w:val="0000FF"/>
                <w:spacing w:val="-3"/>
                <w:sz w:val="24"/>
                <w:szCs w:val="24"/>
              </w:rPr>
              <w:sym w:font="Wingdings" w:char="F03F"/>
            </w:r>
            <w:r w:rsidRPr="004D3F21">
              <w:rPr>
                <w:rFonts w:ascii="Calibri" w:hAnsi="Calibri" w:cs="Calibri"/>
                <w:sz w:val="24"/>
                <w:szCs w:val="24"/>
                <w:u w:val="single"/>
              </w:rPr>
              <w:tab/>
            </w:r>
          </w:p>
          <w:p w14:paraId="12EDE012" w14:textId="77777777" w:rsidR="004D3F21" w:rsidRPr="004D3F21" w:rsidRDefault="004D3F21" w:rsidP="004D3F21">
            <w:pPr>
              <w:tabs>
                <w:tab w:val="right" w:pos="9840"/>
              </w:tabs>
              <w:ind w:left="30"/>
              <w:rPr>
                <w:rFonts w:ascii="Calibri" w:hAnsi="Calibri" w:cs="Calibri"/>
                <w:b/>
                <w:sz w:val="28"/>
                <w:szCs w:val="28"/>
              </w:rPr>
            </w:pPr>
          </w:p>
          <w:p w14:paraId="4AB9D620" w14:textId="77777777" w:rsidR="004D3F21" w:rsidRPr="004D3F21" w:rsidRDefault="004D3F21" w:rsidP="004D3F21">
            <w:pPr>
              <w:tabs>
                <w:tab w:val="left" w:pos="3555"/>
                <w:tab w:val="right" w:pos="9840"/>
              </w:tabs>
              <w:ind w:left="30"/>
              <w:rPr>
                <w:rFonts w:ascii="Calibri" w:hAnsi="Calibri" w:cs="Calibri"/>
                <w:b/>
                <w:sz w:val="24"/>
                <w:szCs w:val="24"/>
                <w:u w:val="single"/>
              </w:rPr>
            </w:pPr>
            <w:r w:rsidRPr="004D3F21">
              <w:rPr>
                <w:rFonts w:ascii="Calibri" w:hAnsi="Calibri" w:cs="Calibri"/>
                <w:sz w:val="24"/>
                <w:szCs w:val="24"/>
              </w:rPr>
              <w:t xml:space="preserve">Name/Title of Authorized Signer: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p>
          <w:p w14:paraId="56585D52" w14:textId="77777777" w:rsidR="004D3F21" w:rsidRPr="004D3F21" w:rsidRDefault="004D3F21" w:rsidP="004D3F21">
            <w:pPr>
              <w:tabs>
                <w:tab w:val="right" w:pos="9840"/>
              </w:tabs>
              <w:ind w:left="30"/>
              <w:rPr>
                <w:rFonts w:ascii="Calibri" w:hAnsi="Calibri" w:cs="Calibri"/>
                <w:b/>
                <w:sz w:val="28"/>
                <w:szCs w:val="28"/>
              </w:rPr>
            </w:pPr>
          </w:p>
          <w:p w14:paraId="1700E883" w14:textId="77777777" w:rsidR="004D3F21" w:rsidRPr="004D3F21" w:rsidRDefault="004D3F21" w:rsidP="004D3F21">
            <w:pPr>
              <w:tabs>
                <w:tab w:val="left" w:pos="1440"/>
                <w:tab w:val="right" w:pos="2880"/>
                <w:tab w:val="left" w:pos="2970"/>
                <w:tab w:val="left" w:pos="4011"/>
                <w:tab w:val="right" w:pos="8280"/>
                <w:tab w:val="left" w:pos="8370"/>
                <w:tab w:val="right" w:pos="9840"/>
              </w:tabs>
              <w:ind w:left="30"/>
              <w:rPr>
                <w:rFonts w:ascii="Calibri" w:hAnsi="Calibri" w:cs="Calibri"/>
                <w:sz w:val="24"/>
                <w:szCs w:val="24"/>
                <w:u w:val="single"/>
              </w:rPr>
            </w:pPr>
            <w:r w:rsidRPr="004D3F21">
              <w:rPr>
                <w:rFonts w:ascii="Calibri" w:hAnsi="Calibri" w:cs="Calibri"/>
                <w:sz w:val="24"/>
                <w:szCs w:val="24"/>
              </w:rPr>
              <w:t xml:space="preserve">Dated this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 xml:space="preserve">day of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20</w:t>
            </w:r>
            <w:r w:rsidRPr="004D3F21">
              <w:rPr>
                <w:rFonts w:ascii="Calibri" w:hAnsi="Calibri" w:cs="Calibri"/>
                <w:b/>
                <w:sz w:val="24"/>
                <w:szCs w:val="24"/>
                <w:u w:val="single"/>
              </w:rPr>
              <w:fldChar w:fldCharType="begin">
                <w:ffData>
                  <w:name w:val="Text38"/>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sz w:val="24"/>
                <w:szCs w:val="24"/>
                <w:u w:val="single"/>
              </w:rPr>
              <w:tab/>
            </w:r>
          </w:p>
          <w:p w14:paraId="18E49547" w14:textId="77777777" w:rsidR="004D3F21" w:rsidRPr="004D3F21" w:rsidRDefault="004D3F21" w:rsidP="004D3F21">
            <w:pPr>
              <w:tabs>
                <w:tab w:val="left" w:pos="1440"/>
                <w:tab w:val="right" w:pos="2880"/>
                <w:tab w:val="left" w:pos="2970"/>
                <w:tab w:val="left" w:pos="4011"/>
                <w:tab w:val="right" w:pos="8280"/>
                <w:tab w:val="left" w:pos="8370"/>
                <w:tab w:val="right" w:pos="9840"/>
              </w:tabs>
              <w:ind w:left="30"/>
              <w:rPr>
                <w:rFonts w:ascii="Calibri" w:hAnsi="Calibri" w:cs="Calibri"/>
                <w:sz w:val="24"/>
                <w:szCs w:val="24"/>
              </w:rPr>
            </w:pPr>
          </w:p>
        </w:tc>
      </w:tr>
      <w:bookmarkEnd w:id="6"/>
    </w:tbl>
    <w:p w14:paraId="615D6797" w14:textId="77777777" w:rsidR="004D3F21" w:rsidRPr="004D3F21" w:rsidRDefault="004D3F21" w:rsidP="004D3F21">
      <w:pPr>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575BFFD8" w14:textId="77777777" w:rsidR="004D3F21" w:rsidRPr="004D3F21" w:rsidRDefault="004D3F21" w:rsidP="004D3F21">
      <w:pPr>
        <w:rPr>
          <w:b/>
        </w:rPr>
      </w:pPr>
    </w:p>
    <w:p w14:paraId="7F72E233" w14:textId="77777777" w:rsidR="004D3F21" w:rsidRPr="004D3F21" w:rsidRDefault="004D3F21" w:rsidP="004D3F21">
      <w:pPr>
        <w:rPr>
          <w:b/>
        </w:rPr>
      </w:pPr>
    </w:p>
    <w:p w14:paraId="755CAB78" w14:textId="77777777" w:rsidR="004D3F21" w:rsidRPr="004D3F21" w:rsidRDefault="004D3F21" w:rsidP="004D3F21">
      <w:pPr>
        <w:rPr>
          <w:b/>
        </w:rPr>
      </w:pPr>
    </w:p>
    <w:p w14:paraId="7F2B1EFD" w14:textId="77777777" w:rsidR="004D3F21" w:rsidRPr="004D3F21" w:rsidRDefault="004D3F21" w:rsidP="004D3F21">
      <w:pPr>
        <w:rPr>
          <w:b/>
        </w:rPr>
      </w:pPr>
      <w:r w:rsidRPr="004D3F21">
        <w:rPr>
          <w:b/>
        </w:rPr>
        <w:br w:type="page"/>
      </w:r>
    </w:p>
    <w:p w14:paraId="3450CE9D"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bookmarkStart w:id="7" w:name="_Hlk103257848"/>
      <w:r w:rsidRPr="004D3F21">
        <w:rPr>
          <w:rFonts w:ascii="Calibri" w:hAnsi="Calibri" w:cs="Calibri"/>
          <w:b/>
          <w:color w:val="000000"/>
          <w:sz w:val="27"/>
          <w:szCs w:val="27"/>
        </w:rPr>
        <w:lastRenderedPageBreak/>
        <w:t>SMALL LOCAL EMERGING BUSINESS (SLEB) INFORMATION SHEET</w:t>
      </w:r>
      <w:r w:rsidRPr="004D3F21">
        <w:rPr>
          <w:rFonts w:ascii="Calibri" w:hAnsi="Calibri" w:cs="Calibri"/>
          <w:b/>
          <w:sz w:val="28"/>
          <w:szCs w:val="28"/>
        </w:rPr>
        <w:tab/>
      </w:r>
    </w:p>
    <w:p w14:paraId="1B133CDF" w14:textId="77777777" w:rsidR="004D3F21" w:rsidRPr="004D3F21" w:rsidRDefault="004D3F21" w:rsidP="004D3F21">
      <w:pPr>
        <w:rPr>
          <w:b/>
        </w:rPr>
      </w:pPr>
    </w:p>
    <w:p w14:paraId="4C12F6B3"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szCs w:val="24"/>
        </w:rPr>
        <w:t>Instructions</w:t>
      </w:r>
      <w:r w:rsidRPr="004D3F21">
        <w:rPr>
          <w:rFonts w:ascii="Calibri" w:hAnsi="Calibri" w:cs="Calibri"/>
          <w:sz w:val="24"/>
          <w:szCs w:val="24"/>
        </w:rPr>
        <w:t xml:space="preserve">:  On the following page is the </w:t>
      </w:r>
      <w:r w:rsidRPr="004D3F21">
        <w:rPr>
          <w:rFonts w:ascii="Calibri" w:hAnsi="Calibri" w:cs="Calibri"/>
          <w:b/>
          <w:sz w:val="24"/>
          <w:szCs w:val="24"/>
        </w:rPr>
        <w:t>SLEB Information Sheet</w:t>
      </w:r>
      <w:r w:rsidRPr="004D3F21">
        <w:rPr>
          <w:rFonts w:ascii="Calibri" w:hAnsi="Calibri" w:cs="Calibri"/>
          <w:sz w:val="24"/>
          <w:szCs w:val="24"/>
        </w:rPr>
        <w:t xml:space="preserve">.  Every Bidder must complete and submit a signed SLEB Information Sheet indicating their SLEB certification status.  If the 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E8F1A01" w14:textId="77777777" w:rsidR="004D3F21" w:rsidRPr="004D3F21" w:rsidRDefault="004D3F21" w:rsidP="004D3F21">
      <w:pPr>
        <w:tabs>
          <w:tab w:val="left" w:pos="1440"/>
          <w:tab w:val="right" w:pos="9720"/>
        </w:tabs>
        <w:spacing w:before="240" w:after="240"/>
        <w:jc w:val="both"/>
        <w:rPr>
          <w:rFonts w:ascii="Calibri" w:hAnsi="Calibri" w:cs="Calibri"/>
          <w:sz w:val="24"/>
          <w:szCs w:val="24"/>
          <w:u w:val="single"/>
        </w:rPr>
      </w:pPr>
      <w:r w:rsidRPr="004D3F21">
        <w:rPr>
          <w:rFonts w:ascii="Calibri" w:hAnsi="Calibri" w:cs="Calibri"/>
          <w:sz w:val="24"/>
          <w:szCs w:val="24"/>
        </w:rPr>
        <w:t xml:space="preserve">If a Bidder is located within Alameda County but not a certified SLEB, </w:t>
      </w:r>
      <w:r w:rsidRPr="004D3F21">
        <w:rPr>
          <w:rFonts w:ascii="Calibri" w:hAnsi="Calibri" w:cs="Calibri"/>
          <w:sz w:val="24"/>
          <w:szCs w:val="24"/>
          <w:u w:val="single"/>
        </w:rPr>
        <w:t xml:space="preserve">the following documentation must be uploaded as part of the bid documents: </w:t>
      </w:r>
    </w:p>
    <w:p w14:paraId="22E55E33" w14:textId="77777777" w:rsidR="004D3F21" w:rsidRPr="004D3F21" w:rsidRDefault="004D3F21" w:rsidP="008C65DD">
      <w:pPr>
        <w:numPr>
          <w:ilvl w:val="2"/>
          <w:numId w:val="21"/>
        </w:numPr>
        <w:tabs>
          <w:tab w:val="left" w:pos="720"/>
          <w:tab w:val="right" w:pos="9720"/>
        </w:tabs>
        <w:spacing w:before="240" w:after="240"/>
        <w:ind w:left="720"/>
        <w:jc w:val="both"/>
        <w:rPr>
          <w:rFonts w:ascii="Calibri" w:hAnsi="Calibri" w:cs="Calibri"/>
          <w:sz w:val="24"/>
          <w:szCs w:val="24"/>
        </w:rPr>
      </w:pPr>
      <w:r w:rsidRPr="004D3F21">
        <w:rPr>
          <w:rFonts w:ascii="Calibri" w:hAnsi="Calibri" w:cs="Calibri"/>
          <w:color w:val="000000"/>
          <w:sz w:val="24"/>
          <w:szCs w:val="24"/>
        </w:rPr>
        <w:t>Copy of a verifiable business license, issued by the County of Alameda or a City within the County; and</w:t>
      </w:r>
      <w:r w:rsidRPr="004D3F21">
        <w:rPr>
          <w:rFonts w:ascii="Calibri" w:hAnsi="Calibri" w:cs="Calibri"/>
          <w:color w:val="000000"/>
          <w:sz w:val="24"/>
          <w:szCs w:val="24"/>
        </w:rPr>
        <w:tab/>
      </w:r>
    </w:p>
    <w:p w14:paraId="545B8917" w14:textId="77777777" w:rsidR="004D3F21" w:rsidRPr="004D3F21" w:rsidRDefault="004D3F21" w:rsidP="008C65DD">
      <w:pPr>
        <w:numPr>
          <w:ilvl w:val="0"/>
          <w:numId w:val="21"/>
        </w:numPr>
        <w:tabs>
          <w:tab w:val="left" w:pos="-1080"/>
          <w:tab w:val="left" w:pos="-720"/>
          <w:tab w:val="left" w:pos="720"/>
        </w:tabs>
        <w:spacing w:before="240" w:after="240"/>
        <w:jc w:val="both"/>
        <w:rPr>
          <w:rFonts w:ascii="Calibri" w:hAnsi="Calibri" w:cs="Calibri"/>
          <w:sz w:val="24"/>
          <w:szCs w:val="24"/>
        </w:rPr>
      </w:pPr>
      <w:r w:rsidRPr="004D3F21">
        <w:rPr>
          <w:rFonts w:ascii="Calibri" w:hAnsi="Calibri" w:cs="Calibri"/>
          <w:color w:val="000000"/>
          <w:sz w:val="24"/>
          <w:szCs w:val="24"/>
        </w:rPr>
        <w:t>Proof of six months business residency, identifying the Bidder’s name of the vendor and the local address.  Utility bills, deeds of trusts or lease agreements, etc., are acceptable verification documents to prove residency</w:t>
      </w:r>
    </w:p>
    <w:p w14:paraId="56A72AE5" w14:textId="77777777" w:rsidR="004D3F21" w:rsidRPr="004D3F21" w:rsidRDefault="004D3F21" w:rsidP="004D3F21">
      <w:pPr>
        <w:spacing w:before="240" w:after="240"/>
        <w:jc w:val="both"/>
        <w:rPr>
          <w:rFonts w:ascii="Calibri" w:hAnsi="Calibri" w:cs="Calibri"/>
          <w:sz w:val="24"/>
          <w:szCs w:val="24"/>
        </w:rPr>
      </w:pPr>
      <w:r w:rsidRPr="004D3F21">
        <w:rPr>
          <w:rFonts w:ascii="Calibri" w:hAnsi="Calibri" w:cs="Calibri"/>
          <w:sz w:val="24"/>
          <w:szCs w:val="24"/>
        </w:rPr>
        <w:t xml:space="preserve">SLEB certification must be </w:t>
      </w:r>
      <w:r w:rsidRPr="004D3F21">
        <w:rPr>
          <w:rFonts w:ascii="Calibri" w:hAnsi="Calibri" w:cs="Calibri"/>
          <w:b/>
          <w:bCs/>
          <w:sz w:val="24"/>
          <w:szCs w:val="24"/>
          <w:u w:val="single"/>
        </w:rPr>
        <w:t>valid</w:t>
      </w:r>
      <w:r w:rsidRPr="004D3F21">
        <w:rPr>
          <w:rFonts w:ascii="Calibri" w:hAnsi="Calibri" w:cs="Calibri"/>
          <w:sz w:val="24"/>
          <w:szCs w:val="24"/>
        </w:rPr>
        <w:t xml:space="preserve"> at the time of bid proposal submittal for SLEB primes and SLEB subcontractor(s).</w:t>
      </w:r>
    </w:p>
    <w:p w14:paraId="6625707A" w14:textId="77777777" w:rsidR="004D3F21" w:rsidRPr="004D3F21" w:rsidRDefault="004D3F21" w:rsidP="008C65DD">
      <w:pPr>
        <w:numPr>
          <w:ilvl w:val="0"/>
          <w:numId w:val="20"/>
        </w:numPr>
        <w:spacing w:before="240" w:after="240"/>
        <w:jc w:val="both"/>
        <w:rPr>
          <w:rFonts w:ascii="Calibri" w:hAnsi="Calibri" w:cs="Calibri"/>
          <w:sz w:val="24"/>
          <w:szCs w:val="24"/>
        </w:rPr>
      </w:pPr>
      <w:r w:rsidRPr="004D3F21">
        <w:rPr>
          <w:rFonts w:ascii="Calibri" w:hAnsi="Calibri" w:cs="Calibri"/>
          <w:sz w:val="24"/>
          <w:szCs w:val="24"/>
        </w:rPr>
        <w:t xml:space="preserve">For SLEB Subcontracting Questions: Please contact the General Services Agency - Office of Acquisition Policy, </w:t>
      </w:r>
      <w:hyperlink r:id="rId34" w:history="1">
        <w:r w:rsidRPr="004D3F21">
          <w:rPr>
            <w:rFonts w:ascii="Calibri" w:hAnsi="Calibri" w:cs="Calibri"/>
            <w:color w:val="0000FF"/>
            <w:sz w:val="24"/>
            <w:szCs w:val="24"/>
            <w:u w:val="single"/>
          </w:rPr>
          <w:t>GSA.OAP@acgov.org</w:t>
        </w:r>
      </w:hyperlink>
      <w:r w:rsidRPr="004D3F21">
        <w:rPr>
          <w:rFonts w:ascii="Calibri" w:hAnsi="Calibri" w:cs="Calibri"/>
          <w:sz w:val="24"/>
          <w:szCs w:val="24"/>
        </w:rPr>
        <w:t>.</w:t>
      </w:r>
    </w:p>
    <w:p w14:paraId="4558D7A1" w14:textId="77777777" w:rsidR="004D3F21" w:rsidRPr="004D3F21" w:rsidRDefault="004D3F21" w:rsidP="008C65DD">
      <w:pPr>
        <w:numPr>
          <w:ilvl w:val="0"/>
          <w:numId w:val="20"/>
        </w:numPr>
        <w:spacing w:before="240" w:after="240"/>
        <w:jc w:val="both"/>
        <w:rPr>
          <w:rFonts w:ascii="Calibri" w:hAnsi="Calibri" w:cs="Calibri"/>
          <w:sz w:val="24"/>
          <w:szCs w:val="24"/>
        </w:rPr>
      </w:pPr>
      <w:r w:rsidRPr="004D3F21">
        <w:rPr>
          <w:rFonts w:ascii="Calibri" w:hAnsi="Calibri" w:cs="Calibri"/>
          <w:sz w:val="24"/>
          <w:szCs w:val="24"/>
        </w:rPr>
        <w:t xml:space="preserve">For questions/information regarding SLEB certification, including requirements, please contact the Auditor-Controller Agency, Office of Contract Compliance &amp; Reporting – SLEB Certification Unit, </w:t>
      </w:r>
      <w:hyperlink r:id="rId35" w:history="1">
        <w:r w:rsidRPr="004D3F21">
          <w:rPr>
            <w:rFonts w:ascii="Calibri" w:hAnsi="Calibri" w:cs="Calibri"/>
            <w:color w:val="0000FF"/>
            <w:sz w:val="24"/>
            <w:szCs w:val="24"/>
            <w:u w:val="single"/>
          </w:rPr>
          <w:t>OCCR@acgov.org</w:t>
        </w:r>
      </w:hyperlink>
      <w:r w:rsidRPr="004D3F21">
        <w:rPr>
          <w:rFonts w:ascii="Calibri" w:hAnsi="Calibri" w:cs="Calibri"/>
          <w:sz w:val="24"/>
          <w:szCs w:val="24"/>
        </w:rPr>
        <w:t xml:space="preserve">, (510) 891-5500. </w:t>
      </w:r>
    </w:p>
    <w:p w14:paraId="7C55171F" w14:textId="77777777" w:rsidR="004D3F21" w:rsidRPr="004D3F21" w:rsidRDefault="004D3F21" w:rsidP="004D3F21">
      <w:pPr>
        <w:rPr>
          <w:b/>
        </w:rPr>
      </w:pPr>
    </w:p>
    <w:p w14:paraId="67650615" w14:textId="77777777" w:rsidR="004D3F21" w:rsidRPr="004D3F21" w:rsidRDefault="004D3F21" w:rsidP="004D3F21">
      <w:pPr>
        <w:rPr>
          <w:b/>
        </w:rPr>
      </w:pPr>
      <w:r w:rsidRPr="004D3F21">
        <w:rPr>
          <w:b/>
        </w:rPr>
        <w:br w:type="page"/>
      </w:r>
    </w:p>
    <w:p w14:paraId="29A73D5B" w14:textId="77777777" w:rsidR="004D3F21" w:rsidRPr="004D3F21" w:rsidRDefault="004D3F21" w:rsidP="004D3F21">
      <w:pPr>
        <w:jc w:val="center"/>
        <w:rPr>
          <w:rFonts w:ascii="Calibri" w:hAnsi="Calibri" w:cs="Calibri"/>
          <w:b/>
          <w:bCs/>
          <w:color w:val="000000"/>
          <w:sz w:val="28"/>
          <w:szCs w:val="28"/>
        </w:rPr>
      </w:pPr>
      <w:r w:rsidRPr="004D3F21">
        <w:rPr>
          <w:rFonts w:ascii="Calibri" w:hAnsi="Calibri" w:cs="Calibri"/>
          <w:b/>
          <w:bCs/>
          <w:color w:val="000000"/>
          <w:sz w:val="28"/>
          <w:szCs w:val="28"/>
        </w:rPr>
        <w:lastRenderedPageBreak/>
        <w:t>SMALL LOCAL EMERGING BUSINESS (SLEB) INFORMATION SHEET</w:t>
      </w:r>
    </w:p>
    <w:p w14:paraId="0FE98ADA" w14:textId="77777777" w:rsidR="004D3F21" w:rsidRPr="004D3F21" w:rsidRDefault="004D3F21" w:rsidP="004D3F21">
      <w:pPr>
        <w:rPr>
          <w:b/>
        </w:rPr>
      </w:pPr>
    </w:p>
    <w:p w14:paraId="0D8088EB" w14:textId="77777777" w:rsidR="004D3F21" w:rsidRPr="004D3F21" w:rsidRDefault="004D3F21" w:rsidP="004D3F21">
      <w:pPr>
        <w:spacing w:after="120"/>
        <w:jc w:val="both"/>
        <w:rPr>
          <w:rFonts w:ascii="Calibri" w:hAnsi="Calibri" w:cs="Calibri"/>
          <w:sz w:val="20"/>
        </w:rPr>
      </w:pPr>
      <w:r w:rsidRPr="004D3F21">
        <w:rPr>
          <w:rFonts w:ascii="Calibri" w:hAnsi="Calibri" w:cs="Calibri"/>
          <w:sz w:val="20"/>
        </w:rPr>
        <w:t xml:space="preserve">In order to meet the Small Local Emerging Business (SLEB) requirements of this RFP, </w:t>
      </w:r>
      <w:r w:rsidRPr="004D3F21">
        <w:rPr>
          <w:rFonts w:ascii="Calibri" w:hAnsi="Calibri" w:cs="Calibri"/>
          <w:sz w:val="20"/>
          <w:u w:val="single"/>
        </w:rPr>
        <w:t>all Bidders must complete this form</w:t>
      </w:r>
      <w:r w:rsidRPr="004D3F21">
        <w:rPr>
          <w:rFonts w:ascii="Calibri" w:hAnsi="Calibri" w:cs="Calibri"/>
          <w:sz w:val="20"/>
        </w:rPr>
        <w:t>.</w:t>
      </w:r>
    </w:p>
    <w:p w14:paraId="171149EF" w14:textId="77777777" w:rsidR="004D3F21" w:rsidRPr="004D3F21" w:rsidRDefault="004D3F21" w:rsidP="004D3F21">
      <w:pPr>
        <w:spacing w:after="120"/>
        <w:jc w:val="both"/>
        <w:rPr>
          <w:rFonts w:ascii="Calibri" w:hAnsi="Calibri" w:cs="Calibri"/>
          <w:sz w:val="20"/>
        </w:rPr>
      </w:pPr>
      <w:r w:rsidRPr="004D3F21">
        <w:rPr>
          <w:rFonts w:ascii="Calibri" w:hAnsi="Calibri" w:cs="Calibri"/>
          <w:sz w:val="20"/>
        </w:rPr>
        <w:t>Bidders that are not certified SLEBS (for the definition of a SLEB, see</w:t>
      </w:r>
      <w:r w:rsidRPr="004D3F21">
        <w:rPr>
          <w:rFonts w:ascii="Calibri" w:hAnsi="Calibri" w:cs="Calibri"/>
          <w:b/>
          <w:sz w:val="20"/>
        </w:rPr>
        <w:t xml:space="preserve"> </w:t>
      </w:r>
      <w:hyperlink r:id="rId36" w:history="1">
        <w:r w:rsidRPr="004D3F21">
          <w:rPr>
            <w:rFonts w:ascii="Calibri" w:hAnsi="Calibri" w:cs="Calibri"/>
            <w:b/>
            <w:color w:val="0000FF"/>
            <w:sz w:val="20"/>
            <w:u w:val="single"/>
          </w:rPr>
          <w:t>Alameda County SLEB Program Overview</w:t>
        </w:r>
      </w:hyperlink>
      <w:r w:rsidRPr="004D3F21">
        <w:rPr>
          <w:rFonts w:ascii="Calibri" w:hAnsi="Calibri" w:cs="Calibri"/>
          <w:b/>
          <w:sz w:val="20"/>
        </w:rPr>
        <w:t>; [</w:t>
      </w:r>
      <w:hyperlink r:id="rId37" w:history="1">
        <w:r w:rsidRPr="004D3F21">
          <w:rPr>
            <w:rFonts w:ascii="Calibri" w:hAnsi="Calibri" w:cs="Calibri"/>
            <w:b/>
            <w:color w:val="0000FF"/>
            <w:sz w:val="20"/>
            <w:u w:val="single"/>
          </w:rPr>
          <w:t>http://acgov.org/auditor/sleb/overview.htm</w:t>
        </w:r>
      </w:hyperlink>
      <w:r w:rsidRPr="004D3F21">
        <w:rPr>
          <w:rFonts w:ascii="Calibri" w:hAnsi="Calibri" w:cs="Calibri"/>
          <w:b/>
          <w:sz w:val="20"/>
        </w:rPr>
        <w:t xml:space="preserve">]) </w:t>
      </w:r>
      <w:r w:rsidRPr="004D3F21">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0D4E0FE6" w14:textId="77777777" w:rsidR="004D3F21" w:rsidRPr="004D3F21" w:rsidRDefault="004D3F21" w:rsidP="004D3F21">
      <w:pPr>
        <w:spacing w:after="120"/>
        <w:jc w:val="both"/>
        <w:rPr>
          <w:rFonts w:ascii="Calibri" w:hAnsi="Calibri" w:cs="Calibri"/>
          <w:sz w:val="20"/>
        </w:rPr>
      </w:pPr>
      <w:r w:rsidRPr="004D3F21">
        <w:rPr>
          <w:rFonts w:ascii="Calibri" w:hAnsi="Calibri" w:cs="Calibri"/>
          <w:sz w:val="20"/>
        </w:rPr>
        <w:t>Bidders are encouraged to form a partnership with a SLEB that can participate directly with this contract.  One of the</w:t>
      </w:r>
      <w:r w:rsidRPr="004D3F21">
        <w:rPr>
          <w:rFonts w:ascii="Calibri" w:hAnsi="Calibri" w:cs="Calibri"/>
          <w:b/>
          <w:sz w:val="20"/>
        </w:rPr>
        <w:t xml:space="preserve"> </w:t>
      </w:r>
      <w:r w:rsidRPr="004D3F21">
        <w:rPr>
          <w:rFonts w:ascii="Calibri" w:hAnsi="Calibri" w:cs="Calibri"/>
          <w:sz w:val="20"/>
        </w:rPr>
        <w:t xml:space="preserve">benefits of the partnership will be economical, but this partnership will also assist the SLEB to grow and build the capacity to eventually bid as a prime on their own.  </w:t>
      </w:r>
    </w:p>
    <w:p w14:paraId="06C49545" w14:textId="77777777" w:rsidR="004D3F21" w:rsidRPr="004D3F21" w:rsidRDefault="004D3F21" w:rsidP="004D3F21">
      <w:pPr>
        <w:spacing w:after="120"/>
        <w:jc w:val="both"/>
        <w:rPr>
          <w:rFonts w:ascii="Calibri" w:hAnsi="Calibri" w:cs="Calibri"/>
          <w:sz w:val="20"/>
        </w:rPr>
      </w:pPr>
      <w:r w:rsidRPr="004D3F21">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3E9F19B6" w14:textId="77777777" w:rsidR="004D3F21" w:rsidRPr="004D3F21" w:rsidRDefault="004D3F21" w:rsidP="004D3F21">
      <w:pPr>
        <w:spacing w:after="120"/>
        <w:jc w:val="both"/>
        <w:rPr>
          <w:rFonts w:ascii="Calibri" w:hAnsi="Calibri" w:cs="Calibri"/>
          <w:b/>
          <w:spacing w:val="-1"/>
          <w:sz w:val="20"/>
        </w:rPr>
      </w:pPr>
      <w:r w:rsidRPr="004D3F21">
        <w:rPr>
          <w:rFonts w:ascii="Calibri" w:hAnsi="Calibri" w:cs="Calibri"/>
          <w:sz w:val="20"/>
        </w:rPr>
        <w:t xml:space="preserve">County departments, prime, and subcontractors are required to use the web-based Elation Systems to monitor SLEB subcontractor </w:t>
      </w:r>
      <w:r w:rsidRPr="004D3F21">
        <w:rPr>
          <w:rFonts w:ascii="Calibri" w:hAnsi="Calibri" w:cs="Calibri"/>
          <w:spacing w:val="-1"/>
          <w:sz w:val="20"/>
        </w:rPr>
        <w:t>compliance with</w:t>
      </w:r>
      <w:r w:rsidRPr="004D3F21">
        <w:rPr>
          <w:rFonts w:ascii="Calibri" w:hAnsi="Calibri" w:cs="Calibri"/>
          <w:b/>
          <w:spacing w:val="-1"/>
          <w:sz w:val="20"/>
        </w:rPr>
        <w:t xml:space="preserve"> </w:t>
      </w:r>
      <w:hyperlink r:id="rId38" w:history="1">
        <w:r w:rsidRPr="004D3F21">
          <w:rPr>
            <w:rFonts w:ascii="Calibri" w:hAnsi="Calibri" w:cs="Calibri"/>
            <w:b/>
            <w:color w:val="0000FF"/>
            <w:spacing w:val="-1"/>
            <w:sz w:val="20"/>
            <w:u w:val="single"/>
          </w:rPr>
          <w:t>Elation Systems</w:t>
        </w:r>
      </w:hyperlink>
      <w:r w:rsidRPr="004D3F21">
        <w:rPr>
          <w:rFonts w:ascii="Calibri" w:hAnsi="Calibri" w:cs="Calibri"/>
          <w:b/>
          <w:spacing w:val="-1"/>
          <w:sz w:val="20"/>
        </w:rPr>
        <w:t>; [</w:t>
      </w:r>
      <w:hyperlink r:id="rId39" w:history="1">
        <w:r w:rsidRPr="004D3F21">
          <w:rPr>
            <w:rFonts w:ascii="Calibri" w:hAnsi="Calibri" w:cs="Calibri"/>
            <w:b/>
            <w:color w:val="0000FF"/>
            <w:spacing w:val="-1"/>
            <w:sz w:val="20"/>
            <w:u w:val="single"/>
          </w:rPr>
          <w:t>http://www.elationsys.com/elationsys/</w:t>
        </w:r>
      </w:hyperlink>
      <w:r w:rsidRPr="004D3F21">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4D3F21" w:rsidRPr="004D3F21" w14:paraId="3D5F8ED9" w14:textId="77777777" w:rsidTr="004D3F21">
        <w:tc>
          <w:tcPr>
            <w:tcW w:w="10260" w:type="dxa"/>
            <w:shd w:val="clear" w:color="auto" w:fill="auto"/>
            <w:tcMar>
              <w:top w:w="72" w:type="dxa"/>
              <w:left w:w="115" w:type="dxa"/>
              <w:bottom w:w="72" w:type="dxa"/>
              <w:right w:w="115" w:type="dxa"/>
            </w:tcMar>
            <w:vAlign w:val="center"/>
          </w:tcPr>
          <w:p w14:paraId="78AA23F2" w14:textId="77777777" w:rsidR="004D3F21" w:rsidRPr="004D3F21" w:rsidRDefault="004D3F21" w:rsidP="004D3F21">
            <w:pPr>
              <w:tabs>
                <w:tab w:val="center" w:pos="5220"/>
                <w:tab w:val="right" w:pos="8640"/>
              </w:tabs>
              <w:spacing w:line="276" w:lineRule="auto"/>
              <w:ind w:left="360" w:hanging="360"/>
              <w:rPr>
                <w:rFonts w:ascii="Calibri" w:hAnsi="Calibri" w:cs="Calibri"/>
                <w:b/>
                <w:spacing w:val="-3"/>
                <w:sz w:val="20"/>
              </w:rPr>
            </w:pPr>
            <w:r w:rsidRPr="004D3F21">
              <w:rPr>
                <w:rFonts w:ascii="Calibri" w:hAnsi="Calibri" w:cs="Calibri"/>
                <w:b/>
                <w:spacing w:val="-3"/>
                <w:sz w:val="20"/>
              </w:rPr>
              <w:fldChar w:fldCharType="begin">
                <w:ffData>
                  <w:name w:val="Check7"/>
                  <w:enabled/>
                  <w:calcOnExit w:val="0"/>
                  <w:checkBox>
                    <w:sizeAuto/>
                    <w:default w:val="0"/>
                  </w:checkBox>
                </w:ffData>
              </w:fldChar>
            </w:r>
            <w:r w:rsidRPr="004D3F21">
              <w:rPr>
                <w:rFonts w:ascii="Calibri" w:hAnsi="Calibri" w:cs="Calibri"/>
                <w:b/>
                <w:spacing w:val="-3"/>
                <w:sz w:val="20"/>
              </w:rPr>
              <w:instrText xml:space="preserve"> FORMCHECKBOX </w:instrText>
            </w:r>
            <w:r w:rsidR="00191CC6">
              <w:rPr>
                <w:rFonts w:ascii="Calibri" w:hAnsi="Calibri" w:cs="Calibri"/>
                <w:b/>
                <w:spacing w:val="-3"/>
                <w:sz w:val="20"/>
              </w:rPr>
            </w:r>
            <w:r w:rsidR="00191CC6">
              <w:rPr>
                <w:rFonts w:ascii="Calibri" w:hAnsi="Calibri" w:cs="Calibri"/>
                <w:b/>
                <w:spacing w:val="-3"/>
                <w:sz w:val="20"/>
              </w:rPr>
              <w:fldChar w:fldCharType="separate"/>
            </w:r>
            <w:r w:rsidRPr="004D3F21">
              <w:rPr>
                <w:rFonts w:ascii="Calibri" w:hAnsi="Calibri" w:cs="Calibri"/>
                <w:b/>
                <w:spacing w:val="-3"/>
                <w:sz w:val="20"/>
              </w:rPr>
              <w:fldChar w:fldCharType="end"/>
            </w:r>
            <w:r w:rsidRPr="004D3F21">
              <w:rPr>
                <w:rFonts w:ascii="Calibri" w:hAnsi="Calibri" w:cs="Calibri"/>
                <w:b/>
                <w:spacing w:val="-3"/>
                <w:sz w:val="20"/>
              </w:rPr>
              <w:t xml:space="preserve"> </w:t>
            </w:r>
            <w:r w:rsidRPr="004D3F21">
              <w:rPr>
                <w:rFonts w:ascii="Calibri" w:hAnsi="Calibri" w:cs="Calibri"/>
                <w:b/>
                <w:spacing w:val="-3"/>
                <w:sz w:val="20"/>
              </w:rPr>
              <w:tab/>
              <w:t>BIDDER IS A CERTIFIED SLEB (sign at bottom of page)</w:t>
            </w:r>
          </w:p>
          <w:p w14:paraId="3231EA09" w14:textId="77777777" w:rsidR="004D3F21" w:rsidRPr="004D3F21" w:rsidRDefault="004D3F21" w:rsidP="004D3F21">
            <w:pPr>
              <w:tabs>
                <w:tab w:val="right" w:pos="10080"/>
              </w:tabs>
              <w:spacing w:before="80" w:after="80" w:line="276" w:lineRule="auto"/>
              <w:ind w:left="360"/>
              <w:rPr>
                <w:rFonts w:ascii="Calibri" w:hAnsi="Calibri" w:cs="Calibri"/>
                <w:b/>
                <w:spacing w:val="-3"/>
                <w:sz w:val="20"/>
              </w:rPr>
            </w:pPr>
            <w:r w:rsidRPr="004D3F21">
              <w:rPr>
                <w:rFonts w:ascii="Calibri" w:hAnsi="Calibri" w:cs="Calibri"/>
                <w:b/>
                <w:spacing w:val="-3"/>
                <w:sz w:val="20"/>
                <w:szCs w:val="24"/>
              </w:rPr>
              <w:t xml:space="preserve">SLEB BIDDER Business Name: </w:t>
            </w:r>
            <w:r w:rsidRPr="004D3F21">
              <w:rPr>
                <w:rFonts w:ascii="Calibri" w:hAnsi="Calibri" w:cs="Calibri"/>
                <w:b/>
                <w:spacing w:val="-3"/>
                <w:sz w:val="20"/>
              </w:rPr>
              <w:t xml:space="preserve"> </w:t>
            </w:r>
            <w:r w:rsidRPr="004D3F21">
              <w:rPr>
                <w:rFonts w:ascii="Calibri" w:hAnsi="Calibri" w:cs="Calibri"/>
                <w:b/>
                <w:spacing w:val="-3"/>
                <w:sz w:val="20"/>
                <w:u w:val="single"/>
              </w:rPr>
              <w:fldChar w:fldCharType="begin">
                <w:ffData>
                  <w:name w:val="Text53"/>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p w14:paraId="3FEC1D22" w14:textId="77777777" w:rsidR="004D3F21" w:rsidRPr="004D3F21" w:rsidRDefault="004D3F21" w:rsidP="004D3F21">
            <w:pPr>
              <w:tabs>
                <w:tab w:val="right" w:pos="4680"/>
                <w:tab w:val="left" w:pos="4860"/>
                <w:tab w:val="right" w:pos="10080"/>
              </w:tabs>
              <w:spacing w:before="80" w:after="80" w:line="276" w:lineRule="auto"/>
              <w:ind w:left="360"/>
              <w:rPr>
                <w:rFonts w:ascii="Calibri" w:hAnsi="Calibri" w:cs="Calibri"/>
                <w:b/>
                <w:spacing w:val="-3"/>
                <w:sz w:val="20"/>
              </w:rPr>
            </w:pPr>
            <w:r w:rsidRPr="004D3F21">
              <w:rPr>
                <w:rFonts w:ascii="Calibri" w:hAnsi="Calibri" w:cs="Calibri"/>
                <w:b/>
                <w:spacing w:val="-3"/>
                <w:sz w:val="20"/>
              </w:rPr>
              <w:t xml:space="preserve">SLEB Certification #: </w:t>
            </w:r>
            <w:r w:rsidRPr="004D3F21">
              <w:rPr>
                <w:rFonts w:ascii="Calibri" w:hAnsi="Calibri" w:cs="Calibri"/>
                <w:b/>
                <w:spacing w:val="-3"/>
                <w:sz w:val="20"/>
                <w:u w:val="single"/>
              </w:rPr>
              <w:fldChar w:fldCharType="begin">
                <w:ffData>
                  <w:name w:val="Text53"/>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r w:rsidRPr="004D3F21">
              <w:rPr>
                <w:rFonts w:ascii="Calibri" w:hAnsi="Calibri" w:cs="Calibri"/>
                <w:b/>
                <w:spacing w:val="-3"/>
                <w:sz w:val="20"/>
                <w:u w:val="single"/>
              </w:rPr>
              <w:tab/>
            </w:r>
            <w:r w:rsidRPr="004D3F21">
              <w:rPr>
                <w:rFonts w:ascii="Calibri" w:hAnsi="Calibri" w:cs="Calibri"/>
                <w:b/>
                <w:spacing w:val="-3"/>
                <w:sz w:val="20"/>
              </w:rPr>
              <w:t xml:space="preserve">     SLEB Certification Expiration Date: </w:t>
            </w:r>
            <w:r w:rsidRPr="004D3F21">
              <w:rPr>
                <w:rFonts w:ascii="Calibri" w:hAnsi="Calibri" w:cs="Calibri"/>
                <w:b/>
                <w:spacing w:val="-3"/>
                <w:sz w:val="20"/>
                <w:u w:val="single"/>
              </w:rPr>
              <w:fldChar w:fldCharType="begin">
                <w:ffData>
                  <w:name w:val="Text54"/>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p w14:paraId="60266E3A" w14:textId="77777777" w:rsidR="004D3F21" w:rsidRPr="004D3F21" w:rsidRDefault="004D3F21" w:rsidP="004D3F21">
            <w:pPr>
              <w:tabs>
                <w:tab w:val="right" w:pos="10080"/>
              </w:tabs>
              <w:spacing w:before="80" w:line="276" w:lineRule="auto"/>
              <w:ind w:left="360"/>
              <w:rPr>
                <w:rFonts w:ascii="Calibri" w:hAnsi="Calibri" w:cs="Calibri"/>
                <w:b/>
                <w:sz w:val="22"/>
                <w:szCs w:val="22"/>
              </w:rPr>
            </w:pPr>
            <w:r w:rsidRPr="004D3F21">
              <w:rPr>
                <w:rFonts w:ascii="Calibri" w:hAnsi="Calibri" w:cs="Calibri"/>
                <w:b/>
                <w:spacing w:val="-3"/>
                <w:sz w:val="20"/>
              </w:rPr>
              <w:t xml:space="preserve">NAICS Codes Included in Certification: </w:t>
            </w:r>
            <w:r w:rsidRPr="004D3F21">
              <w:rPr>
                <w:rFonts w:ascii="Calibri" w:hAnsi="Calibri" w:cs="Calibri"/>
                <w:b/>
                <w:spacing w:val="-3"/>
                <w:sz w:val="20"/>
                <w:u w:val="single"/>
              </w:rPr>
              <w:fldChar w:fldCharType="begin">
                <w:ffData>
                  <w:name w:val="Text55"/>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tc>
      </w:tr>
    </w:tbl>
    <w:p w14:paraId="15F7E444" w14:textId="77777777" w:rsidR="004D3F21" w:rsidRPr="004D3F21" w:rsidRDefault="004D3F21" w:rsidP="004D3F21">
      <w:pPr>
        <w:rPr>
          <w:rFonts w:ascii="Calibri" w:hAnsi="Calibri" w:cs="Calibri"/>
          <w:b/>
          <w:sz w:val="22"/>
          <w:szCs w:val="22"/>
        </w:rPr>
      </w:pPr>
      <w:r w:rsidRPr="004D3F21">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4D3F21" w:rsidRPr="004D3F21" w14:paraId="01C02EE0" w14:textId="77777777" w:rsidTr="004D3F21">
        <w:tc>
          <w:tcPr>
            <w:tcW w:w="10260" w:type="dxa"/>
            <w:shd w:val="clear" w:color="auto" w:fill="auto"/>
            <w:tcMar>
              <w:top w:w="72" w:type="dxa"/>
              <w:left w:w="115" w:type="dxa"/>
              <w:bottom w:w="72" w:type="dxa"/>
              <w:right w:w="115" w:type="dxa"/>
            </w:tcMar>
            <w:vAlign w:val="center"/>
          </w:tcPr>
          <w:p w14:paraId="61FCB87A" w14:textId="77777777" w:rsidR="004D3F21" w:rsidRPr="004D3F21" w:rsidRDefault="004D3F21" w:rsidP="004D3F21">
            <w:pPr>
              <w:tabs>
                <w:tab w:val="left" w:pos="360"/>
                <w:tab w:val="right" w:pos="10080"/>
              </w:tabs>
              <w:spacing w:before="100" w:beforeAutospacing="1" w:after="100" w:afterAutospacing="1"/>
              <w:ind w:left="360" w:hanging="360"/>
              <w:rPr>
                <w:rFonts w:ascii="Calibri" w:hAnsi="Calibri" w:cs="Calibri"/>
                <w:b/>
                <w:sz w:val="20"/>
              </w:rPr>
            </w:pPr>
            <w:r w:rsidRPr="004D3F21">
              <w:rPr>
                <w:rFonts w:ascii="Calibri" w:hAnsi="Calibri" w:cs="Calibri"/>
                <w:b/>
                <w:spacing w:val="-3"/>
                <w:sz w:val="20"/>
              </w:rPr>
              <w:fldChar w:fldCharType="begin">
                <w:ffData>
                  <w:name w:val="Check7"/>
                  <w:enabled/>
                  <w:calcOnExit w:val="0"/>
                  <w:checkBox>
                    <w:sizeAuto/>
                    <w:default w:val="0"/>
                  </w:checkBox>
                </w:ffData>
              </w:fldChar>
            </w:r>
            <w:r w:rsidRPr="004D3F21">
              <w:rPr>
                <w:rFonts w:ascii="Calibri" w:hAnsi="Calibri" w:cs="Calibri"/>
                <w:b/>
                <w:spacing w:val="-3"/>
                <w:sz w:val="20"/>
              </w:rPr>
              <w:instrText xml:space="preserve"> FORMCHECKBOX </w:instrText>
            </w:r>
            <w:r w:rsidR="00191CC6">
              <w:rPr>
                <w:rFonts w:ascii="Calibri" w:hAnsi="Calibri" w:cs="Calibri"/>
                <w:b/>
                <w:spacing w:val="-3"/>
                <w:sz w:val="20"/>
              </w:rPr>
            </w:r>
            <w:r w:rsidR="00191CC6">
              <w:rPr>
                <w:rFonts w:ascii="Calibri" w:hAnsi="Calibri" w:cs="Calibri"/>
                <w:b/>
                <w:spacing w:val="-3"/>
                <w:sz w:val="20"/>
              </w:rPr>
              <w:fldChar w:fldCharType="separate"/>
            </w:r>
            <w:r w:rsidRPr="004D3F21">
              <w:rPr>
                <w:rFonts w:ascii="Calibri" w:hAnsi="Calibri" w:cs="Calibri"/>
                <w:b/>
                <w:spacing w:val="-3"/>
                <w:sz w:val="20"/>
              </w:rPr>
              <w:fldChar w:fldCharType="end"/>
            </w:r>
            <w:r w:rsidRPr="004D3F21">
              <w:rPr>
                <w:rFonts w:ascii="Calibri" w:hAnsi="Calibri" w:cs="Calibri"/>
                <w:b/>
                <w:spacing w:val="-3"/>
                <w:sz w:val="20"/>
              </w:rPr>
              <w:t xml:space="preserve">  </w:t>
            </w:r>
            <w:r w:rsidRPr="004D3F21">
              <w:rPr>
                <w:rFonts w:ascii="Calibri" w:hAnsi="Calibri" w:cs="Calibri"/>
                <w:b/>
                <w:spacing w:val="-3"/>
                <w:sz w:val="20"/>
              </w:rPr>
              <w:tab/>
              <w:t xml:space="preserve">BIDDER IS </w:t>
            </w:r>
            <w:r w:rsidRPr="004D3F21">
              <w:rPr>
                <w:rFonts w:ascii="Calibri" w:hAnsi="Calibri" w:cs="Calibri"/>
                <w:b/>
                <w:spacing w:val="-3"/>
                <w:sz w:val="20"/>
                <w:u w:val="single"/>
              </w:rPr>
              <w:t>NOT</w:t>
            </w:r>
            <w:r w:rsidRPr="004D3F21">
              <w:rPr>
                <w:rFonts w:ascii="Calibri" w:hAnsi="Calibri" w:cs="Calibri"/>
                <w:b/>
                <w:spacing w:val="-3"/>
                <w:sz w:val="20"/>
              </w:rPr>
              <w:t xml:space="preserve"> A CERTIFIED SLEB </w:t>
            </w:r>
            <w:r w:rsidRPr="004D3F21">
              <w:rPr>
                <w:rFonts w:ascii="Calibri" w:hAnsi="Calibri" w:cs="Calibri"/>
                <w:b/>
                <w:caps/>
                <w:spacing w:val="-3"/>
                <w:sz w:val="20"/>
              </w:rPr>
              <w:t xml:space="preserve">and will </w:t>
            </w:r>
            <w:r w:rsidRPr="004D3F21">
              <w:rPr>
                <w:rFonts w:ascii="Calibri" w:hAnsi="Calibri" w:cs="Calibri"/>
                <w:b/>
                <w:caps/>
                <w:sz w:val="20"/>
              </w:rPr>
              <w:t xml:space="preserve">subcontract </w:t>
            </w:r>
            <w:r w:rsidRPr="004D3F21">
              <w:rPr>
                <w:rFonts w:ascii="Calibri" w:hAnsi="Calibri" w:cs="Calibri"/>
                <w:b/>
                <w:caps/>
                <w:sz w:val="20"/>
                <w:u w:val="single"/>
              </w:rPr>
              <w:fldChar w:fldCharType="begin">
                <w:ffData>
                  <w:name w:val="Text56"/>
                  <w:enabled/>
                  <w:calcOnExit w:val="0"/>
                  <w:textInput/>
                </w:ffData>
              </w:fldChar>
            </w:r>
            <w:r w:rsidRPr="004D3F21">
              <w:rPr>
                <w:rFonts w:ascii="Calibri" w:hAnsi="Calibri" w:cs="Calibri"/>
                <w:b/>
                <w:caps/>
                <w:sz w:val="20"/>
                <w:u w:val="single"/>
              </w:rPr>
              <w:instrText xml:space="preserve"> FORMTEXT </w:instrText>
            </w:r>
            <w:r w:rsidRPr="004D3F21">
              <w:rPr>
                <w:rFonts w:ascii="Calibri" w:hAnsi="Calibri" w:cs="Calibri"/>
                <w:b/>
                <w:caps/>
                <w:sz w:val="20"/>
                <w:u w:val="single"/>
              </w:rPr>
            </w:r>
            <w:r w:rsidRPr="004D3F21">
              <w:rPr>
                <w:rFonts w:ascii="Calibri" w:hAnsi="Calibri" w:cs="Calibri"/>
                <w:b/>
                <w:caps/>
                <w:sz w:val="20"/>
                <w:u w:val="single"/>
              </w:rPr>
              <w:fldChar w:fldCharType="separate"/>
            </w:r>
            <w:r w:rsidRPr="004D3F21">
              <w:rPr>
                <w:rFonts w:ascii="Calibri" w:hAnsi="Calibri" w:cs="Calibri"/>
                <w:b/>
                <w:caps/>
                <w:noProof/>
                <w:sz w:val="20"/>
                <w:u w:val="single"/>
              </w:rPr>
              <w:t> </w:t>
            </w:r>
            <w:r w:rsidRPr="004D3F21">
              <w:rPr>
                <w:rFonts w:ascii="Calibri" w:hAnsi="Calibri" w:cs="Calibri"/>
                <w:b/>
                <w:caps/>
                <w:noProof/>
                <w:sz w:val="20"/>
                <w:u w:val="single"/>
              </w:rPr>
              <w:t> </w:t>
            </w:r>
            <w:r w:rsidRPr="004D3F21">
              <w:rPr>
                <w:rFonts w:ascii="Calibri" w:hAnsi="Calibri" w:cs="Calibri"/>
                <w:b/>
                <w:caps/>
                <w:noProof/>
                <w:sz w:val="20"/>
                <w:u w:val="single"/>
              </w:rPr>
              <w:t> </w:t>
            </w:r>
            <w:r w:rsidRPr="004D3F21">
              <w:rPr>
                <w:rFonts w:ascii="Calibri" w:hAnsi="Calibri" w:cs="Calibri"/>
                <w:b/>
                <w:caps/>
                <w:noProof/>
                <w:sz w:val="20"/>
                <w:u w:val="single"/>
              </w:rPr>
              <w:t> </w:t>
            </w:r>
            <w:r w:rsidRPr="004D3F21">
              <w:rPr>
                <w:rFonts w:ascii="Calibri" w:hAnsi="Calibri" w:cs="Calibri"/>
                <w:b/>
                <w:caps/>
                <w:noProof/>
                <w:sz w:val="20"/>
                <w:u w:val="single"/>
              </w:rPr>
              <w:t> </w:t>
            </w:r>
            <w:r w:rsidRPr="004D3F21">
              <w:rPr>
                <w:rFonts w:ascii="Calibri" w:hAnsi="Calibri" w:cs="Calibri"/>
                <w:b/>
                <w:caps/>
                <w:sz w:val="20"/>
                <w:u w:val="single"/>
              </w:rPr>
              <w:fldChar w:fldCharType="end"/>
            </w:r>
            <w:r w:rsidRPr="004D3F21">
              <w:rPr>
                <w:rFonts w:ascii="Calibri" w:hAnsi="Calibri" w:cs="Calibri"/>
                <w:b/>
                <w:caps/>
                <w:sz w:val="20"/>
              </w:rPr>
              <w:t>% with the SLEB named below for the following goods/services</w:t>
            </w:r>
            <w:r w:rsidRPr="004D3F21">
              <w:rPr>
                <w:rFonts w:ascii="Calibri" w:hAnsi="Calibri" w:cs="Calibri"/>
                <w:b/>
                <w:sz w:val="20"/>
              </w:rPr>
              <w:t xml:space="preserve">: </w:t>
            </w:r>
            <w:r w:rsidRPr="004D3F21">
              <w:rPr>
                <w:rFonts w:ascii="Calibri" w:hAnsi="Calibri" w:cs="Calibri"/>
                <w:b/>
                <w:sz w:val="20"/>
                <w:u w:val="single"/>
              </w:rPr>
              <w:fldChar w:fldCharType="begin">
                <w:ffData>
                  <w:name w:val="Text57"/>
                  <w:enabled/>
                  <w:calcOnExit w:val="0"/>
                  <w:textInput/>
                </w:ffData>
              </w:fldChar>
            </w:r>
            <w:r w:rsidRPr="004D3F21">
              <w:rPr>
                <w:rFonts w:ascii="Calibri" w:hAnsi="Calibri" w:cs="Calibri"/>
                <w:b/>
                <w:sz w:val="20"/>
                <w:u w:val="single"/>
              </w:rPr>
              <w:instrText xml:space="preserve"> FORMTEXT </w:instrText>
            </w:r>
            <w:r w:rsidRPr="004D3F21">
              <w:rPr>
                <w:rFonts w:ascii="Calibri" w:hAnsi="Calibri" w:cs="Calibri"/>
                <w:b/>
                <w:sz w:val="20"/>
                <w:u w:val="single"/>
              </w:rPr>
            </w:r>
            <w:r w:rsidRPr="004D3F21">
              <w:rPr>
                <w:rFonts w:ascii="Calibri" w:hAnsi="Calibri" w:cs="Calibri"/>
                <w:b/>
                <w:sz w:val="20"/>
                <w:u w:val="single"/>
              </w:rPr>
              <w:fldChar w:fldCharType="separate"/>
            </w:r>
            <w:r w:rsidRPr="004D3F21">
              <w:rPr>
                <w:rFonts w:ascii="Calibri" w:hAnsi="Calibri" w:cs="Calibri"/>
                <w:b/>
                <w:noProof/>
                <w:sz w:val="20"/>
                <w:u w:val="single"/>
              </w:rPr>
              <w:t> </w:t>
            </w:r>
            <w:r w:rsidRPr="004D3F21">
              <w:rPr>
                <w:rFonts w:ascii="Calibri" w:hAnsi="Calibri" w:cs="Calibri"/>
                <w:b/>
                <w:noProof/>
                <w:sz w:val="20"/>
                <w:u w:val="single"/>
              </w:rPr>
              <w:t> </w:t>
            </w:r>
            <w:r w:rsidRPr="004D3F21">
              <w:rPr>
                <w:rFonts w:ascii="Calibri" w:hAnsi="Calibri" w:cs="Calibri"/>
                <w:b/>
                <w:noProof/>
                <w:sz w:val="20"/>
                <w:u w:val="single"/>
              </w:rPr>
              <w:t> </w:t>
            </w:r>
            <w:r w:rsidRPr="004D3F21">
              <w:rPr>
                <w:rFonts w:ascii="Calibri" w:hAnsi="Calibri" w:cs="Calibri"/>
                <w:b/>
                <w:noProof/>
                <w:sz w:val="20"/>
                <w:u w:val="single"/>
              </w:rPr>
              <w:t> </w:t>
            </w:r>
            <w:r w:rsidRPr="004D3F21">
              <w:rPr>
                <w:rFonts w:ascii="Calibri" w:hAnsi="Calibri" w:cs="Calibri"/>
                <w:b/>
                <w:noProof/>
                <w:sz w:val="20"/>
                <w:u w:val="single"/>
              </w:rPr>
              <w:t> </w:t>
            </w:r>
            <w:r w:rsidRPr="004D3F21">
              <w:rPr>
                <w:rFonts w:ascii="Calibri" w:hAnsi="Calibri" w:cs="Calibri"/>
                <w:b/>
                <w:sz w:val="20"/>
                <w:u w:val="single"/>
              </w:rPr>
              <w:fldChar w:fldCharType="end"/>
            </w:r>
            <w:r w:rsidRPr="004D3F21">
              <w:rPr>
                <w:rFonts w:ascii="Calibri" w:hAnsi="Calibri" w:cs="Calibri"/>
                <w:b/>
                <w:sz w:val="20"/>
                <w:u w:val="single"/>
              </w:rPr>
              <w:tab/>
            </w:r>
          </w:p>
          <w:p w14:paraId="373E0DDE" w14:textId="77777777" w:rsidR="004D3F21" w:rsidRPr="004D3F21" w:rsidRDefault="004D3F21" w:rsidP="004D3F21">
            <w:pPr>
              <w:tabs>
                <w:tab w:val="right" w:pos="10080"/>
              </w:tabs>
              <w:spacing w:before="100" w:beforeAutospacing="1" w:after="100" w:afterAutospacing="1"/>
              <w:ind w:left="360"/>
              <w:rPr>
                <w:rFonts w:ascii="Calibri" w:hAnsi="Calibri" w:cs="Calibri"/>
                <w:b/>
                <w:spacing w:val="-3"/>
                <w:sz w:val="20"/>
              </w:rPr>
            </w:pPr>
            <w:r w:rsidRPr="004D3F21">
              <w:rPr>
                <w:rFonts w:ascii="Calibri" w:hAnsi="Calibri" w:cs="Calibri"/>
                <w:b/>
                <w:spacing w:val="-3"/>
                <w:sz w:val="20"/>
                <w:szCs w:val="24"/>
              </w:rPr>
              <w:t xml:space="preserve">SLEB Subcontractor Business Name: </w:t>
            </w:r>
            <w:r w:rsidRPr="004D3F21">
              <w:rPr>
                <w:rFonts w:ascii="Calibri" w:hAnsi="Calibri" w:cs="Calibri"/>
                <w:b/>
                <w:spacing w:val="-3"/>
                <w:sz w:val="20"/>
              </w:rPr>
              <w:t xml:space="preserve"> </w:t>
            </w:r>
            <w:r w:rsidRPr="004D3F21">
              <w:rPr>
                <w:rFonts w:ascii="Calibri" w:hAnsi="Calibri" w:cs="Calibri"/>
                <w:b/>
                <w:spacing w:val="-3"/>
                <w:sz w:val="20"/>
                <w:u w:val="single"/>
              </w:rPr>
              <w:fldChar w:fldCharType="begin">
                <w:ffData>
                  <w:name w:val="Text53"/>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p w14:paraId="62A6C68D" w14:textId="77777777" w:rsidR="004D3F21" w:rsidRPr="004D3F21" w:rsidRDefault="004D3F21" w:rsidP="004D3F21">
            <w:pPr>
              <w:tabs>
                <w:tab w:val="right" w:pos="4680"/>
                <w:tab w:val="left" w:pos="4860"/>
                <w:tab w:val="right" w:pos="10080"/>
              </w:tabs>
              <w:spacing w:before="100" w:beforeAutospacing="1" w:after="100" w:afterAutospacing="1"/>
              <w:ind w:left="360"/>
              <w:rPr>
                <w:rFonts w:ascii="Calibri" w:hAnsi="Calibri" w:cs="Calibri"/>
                <w:b/>
                <w:spacing w:val="-3"/>
                <w:sz w:val="20"/>
              </w:rPr>
            </w:pPr>
            <w:r w:rsidRPr="004D3F21">
              <w:rPr>
                <w:rFonts w:ascii="Calibri" w:hAnsi="Calibri" w:cs="Calibri"/>
                <w:b/>
                <w:spacing w:val="-3"/>
                <w:sz w:val="20"/>
              </w:rPr>
              <w:t xml:space="preserve">SLEB Certification #: </w:t>
            </w:r>
            <w:r w:rsidRPr="004D3F21">
              <w:rPr>
                <w:rFonts w:ascii="Calibri" w:hAnsi="Calibri" w:cs="Calibri"/>
                <w:b/>
                <w:spacing w:val="-3"/>
                <w:sz w:val="20"/>
                <w:u w:val="single"/>
              </w:rPr>
              <w:fldChar w:fldCharType="begin">
                <w:ffData>
                  <w:name w:val="Text53"/>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r w:rsidRPr="004D3F21">
              <w:rPr>
                <w:rFonts w:ascii="Calibri" w:hAnsi="Calibri" w:cs="Calibri"/>
                <w:b/>
                <w:spacing w:val="-3"/>
                <w:sz w:val="20"/>
                <w:u w:val="single"/>
              </w:rPr>
              <w:tab/>
            </w:r>
            <w:r w:rsidRPr="004D3F21">
              <w:rPr>
                <w:rFonts w:ascii="Calibri" w:hAnsi="Calibri" w:cs="Calibri"/>
                <w:b/>
                <w:spacing w:val="-3"/>
                <w:sz w:val="20"/>
              </w:rPr>
              <w:t xml:space="preserve">     SLEB Certification Expiration Date: </w:t>
            </w:r>
            <w:r w:rsidRPr="004D3F21">
              <w:rPr>
                <w:rFonts w:ascii="Calibri" w:hAnsi="Calibri" w:cs="Calibri"/>
                <w:b/>
                <w:spacing w:val="-3"/>
                <w:sz w:val="20"/>
                <w:u w:val="single"/>
              </w:rPr>
              <w:fldChar w:fldCharType="begin">
                <w:ffData>
                  <w:name w:val="Text54"/>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p w14:paraId="331C0550" w14:textId="77777777" w:rsidR="004D3F21" w:rsidRPr="004D3F21" w:rsidRDefault="004D3F21" w:rsidP="004D3F21">
            <w:pPr>
              <w:tabs>
                <w:tab w:val="center" w:pos="4320"/>
                <w:tab w:val="right" w:pos="8640"/>
              </w:tabs>
              <w:spacing w:before="100" w:beforeAutospacing="1" w:after="100" w:afterAutospacing="1"/>
              <w:ind w:left="360"/>
              <w:rPr>
                <w:rFonts w:ascii="Calibri" w:hAnsi="Calibri" w:cs="Calibri"/>
                <w:b/>
                <w:spacing w:val="-3"/>
                <w:sz w:val="20"/>
                <w:szCs w:val="24"/>
              </w:rPr>
            </w:pPr>
            <w:r w:rsidRPr="004D3F21">
              <w:rPr>
                <w:rFonts w:ascii="Calibri" w:hAnsi="Calibri" w:cs="Calibri"/>
                <w:b/>
                <w:spacing w:val="-3"/>
                <w:sz w:val="20"/>
                <w:szCs w:val="24"/>
              </w:rPr>
              <w:t xml:space="preserve">SLEB Certification Status:  </w:t>
            </w:r>
            <w:r w:rsidRPr="004D3F21">
              <w:rPr>
                <w:rFonts w:ascii="Calibri" w:hAnsi="Calibri" w:cs="Calibri"/>
                <w:b/>
                <w:spacing w:val="-3"/>
                <w:sz w:val="20"/>
                <w:szCs w:val="24"/>
              </w:rPr>
              <w:fldChar w:fldCharType="begin">
                <w:ffData>
                  <w:name w:val="Check8"/>
                  <w:enabled/>
                  <w:calcOnExit w:val="0"/>
                  <w:checkBox>
                    <w:sizeAuto/>
                    <w:default w:val="0"/>
                  </w:checkBox>
                </w:ffData>
              </w:fldChar>
            </w:r>
            <w:r w:rsidRPr="004D3F21">
              <w:rPr>
                <w:rFonts w:ascii="Calibri" w:hAnsi="Calibri" w:cs="Calibri"/>
                <w:b/>
                <w:spacing w:val="-3"/>
                <w:sz w:val="20"/>
                <w:szCs w:val="24"/>
              </w:rPr>
              <w:instrText xml:space="preserve"> FORMCHECKBOX </w:instrText>
            </w:r>
            <w:r w:rsidR="00191CC6">
              <w:rPr>
                <w:rFonts w:ascii="Calibri" w:hAnsi="Calibri" w:cs="Calibri"/>
                <w:b/>
                <w:spacing w:val="-3"/>
                <w:sz w:val="20"/>
                <w:szCs w:val="24"/>
              </w:rPr>
            </w:r>
            <w:r w:rsidR="00191CC6">
              <w:rPr>
                <w:rFonts w:ascii="Calibri" w:hAnsi="Calibri" w:cs="Calibri"/>
                <w:b/>
                <w:spacing w:val="-3"/>
                <w:sz w:val="20"/>
                <w:szCs w:val="24"/>
              </w:rPr>
              <w:fldChar w:fldCharType="separate"/>
            </w:r>
            <w:r w:rsidRPr="004D3F21">
              <w:rPr>
                <w:rFonts w:ascii="Calibri" w:hAnsi="Calibri" w:cs="Calibri"/>
                <w:b/>
                <w:spacing w:val="-3"/>
                <w:sz w:val="20"/>
                <w:szCs w:val="24"/>
              </w:rPr>
              <w:fldChar w:fldCharType="end"/>
            </w:r>
            <w:r w:rsidRPr="004D3F21">
              <w:rPr>
                <w:rFonts w:ascii="Calibri" w:hAnsi="Calibri" w:cs="Calibri"/>
                <w:b/>
                <w:spacing w:val="-3"/>
                <w:sz w:val="20"/>
                <w:szCs w:val="24"/>
              </w:rPr>
              <w:t xml:space="preserve">  Small /  </w:t>
            </w:r>
            <w:r w:rsidRPr="004D3F21">
              <w:rPr>
                <w:rFonts w:ascii="Calibri" w:hAnsi="Calibri" w:cs="Calibri"/>
                <w:b/>
                <w:spacing w:val="-3"/>
                <w:sz w:val="20"/>
                <w:szCs w:val="24"/>
              </w:rPr>
              <w:fldChar w:fldCharType="begin">
                <w:ffData>
                  <w:name w:val="Check9"/>
                  <w:enabled/>
                  <w:calcOnExit w:val="0"/>
                  <w:checkBox>
                    <w:sizeAuto/>
                    <w:default w:val="0"/>
                  </w:checkBox>
                </w:ffData>
              </w:fldChar>
            </w:r>
            <w:r w:rsidRPr="004D3F21">
              <w:rPr>
                <w:rFonts w:ascii="Calibri" w:hAnsi="Calibri" w:cs="Calibri"/>
                <w:b/>
                <w:spacing w:val="-3"/>
                <w:sz w:val="20"/>
                <w:szCs w:val="24"/>
              </w:rPr>
              <w:instrText xml:space="preserve"> FORMCHECKBOX </w:instrText>
            </w:r>
            <w:r w:rsidR="00191CC6">
              <w:rPr>
                <w:rFonts w:ascii="Calibri" w:hAnsi="Calibri" w:cs="Calibri"/>
                <w:b/>
                <w:spacing w:val="-3"/>
                <w:sz w:val="20"/>
                <w:szCs w:val="24"/>
              </w:rPr>
            </w:r>
            <w:r w:rsidR="00191CC6">
              <w:rPr>
                <w:rFonts w:ascii="Calibri" w:hAnsi="Calibri" w:cs="Calibri"/>
                <w:b/>
                <w:spacing w:val="-3"/>
                <w:sz w:val="20"/>
                <w:szCs w:val="24"/>
              </w:rPr>
              <w:fldChar w:fldCharType="separate"/>
            </w:r>
            <w:r w:rsidRPr="004D3F21">
              <w:rPr>
                <w:rFonts w:ascii="Calibri" w:hAnsi="Calibri" w:cs="Calibri"/>
                <w:b/>
                <w:spacing w:val="-3"/>
                <w:sz w:val="20"/>
                <w:szCs w:val="24"/>
              </w:rPr>
              <w:fldChar w:fldCharType="end"/>
            </w:r>
            <w:r w:rsidRPr="004D3F21">
              <w:rPr>
                <w:rFonts w:ascii="Calibri" w:hAnsi="Calibri" w:cs="Calibri"/>
                <w:b/>
                <w:spacing w:val="-3"/>
                <w:sz w:val="20"/>
                <w:szCs w:val="24"/>
              </w:rPr>
              <w:t xml:space="preserve">  Emerging </w:t>
            </w:r>
          </w:p>
          <w:p w14:paraId="55048BBA" w14:textId="77777777" w:rsidR="004D3F21" w:rsidRPr="004D3F21" w:rsidRDefault="004D3F21" w:rsidP="004D3F21">
            <w:pPr>
              <w:tabs>
                <w:tab w:val="right" w:pos="10080"/>
              </w:tabs>
              <w:spacing w:before="100" w:beforeAutospacing="1" w:after="100" w:afterAutospacing="1"/>
              <w:ind w:left="360"/>
              <w:rPr>
                <w:rFonts w:ascii="Calibri" w:hAnsi="Calibri" w:cs="Calibri"/>
                <w:b/>
                <w:spacing w:val="-3"/>
                <w:sz w:val="20"/>
                <w:szCs w:val="24"/>
              </w:rPr>
            </w:pPr>
            <w:r w:rsidRPr="004D3F21">
              <w:rPr>
                <w:rFonts w:ascii="Calibri" w:hAnsi="Calibri" w:cs="Calibri"/>
                <w:b/>
                <w:spacing w:val="-3"/>
                <w:sz w:val="20"/>
              </w:rPr>
              <w:t xml:space="preserve">NAICS Codes Included in Certification: </w:t>
            </w:r>
            <w:r w:rsidRPr="004D3F21">
              <w:rPr>
                <w:rFonts w:ascii="Calibri" w:hAnsi="Calibri" w:cs="Calibri"/>
                <w:b/>
                <w:spacing w:val="-3"/>
                <w:sz w:val="20"/>
                <w:u w:val="single"/>
              </w:rPr>
              <w:fldChar w:fldCharType="begin">
                <w:ffData>
                  <w:name w:val="Text55"/>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p w14:paraId="2A714B38" w14:textId="77777777" w:rsidR="004D3F21" w:rsidRPr="004D3F21" w:rsidRDefault="004D3F21" w:rsidP="004D3F21">
            <w:pPr>
              <w:tabs>
                <w:tab w:val="right" w:pos="10080"/>
              </w:tabs>
              <w:spacing w:before="100" w:beforeAutospacing="1" w:after="120"/>
              <w:ind w:left="360"/>
              <w:rPr>
                <w:rFonts w:ascii="Calibri" w:hAnsi="Calibri" w:cs="Calibri"/>
                <w:b/>
                <w:spacing w:val="-3"/>
                <w:sz w:val="20"/>
                <w:u w:val="single"/>
              </w:rPr>
            </w:pPr>
            <w:r w:rsidRPr="004D3F21">
              <w:rPr>
                <w:rFonts w:ascii="Calibri" w:hAnsi="Calibri" w:cs="Calibri"/>
                <w:b/>
                <w:spacing w:val="-3"/>
                <w:sz w:val="20"/>
              </w:rPr>
              <w:t xml:space="preserve">SLEB Subcontractor </w:t>
            </w:r>
            <w:r w:rsidRPr="004D3F21">
              <w:rPr>
                <w:rFonts w:ascii="Calibri" w:hAnsi="Calibri" w:cs="Calibri"/>
                <w:b/>
                <w:spacing w:val="-3"/>
                <w:sz w:val="20"/>
                <w:szCs w:val="24"/>
              </w:rPr>
              <w:t xml:space="preserve">Principal Name: </w:t>
            </w:r>
            <w:r w:rsidRPr="004D3F21">
              <w:rPr>
                <w:rFonts w:ascii="Calibri" w:hAnsi="Calibri" w:cs="Calibri"/>
                <w:b/>
                <w:spacing w:val="-3"/>
                <w:sz w:val="20"/>
                <w:u w:val="single"/>
              </w:rPr>
              <w:fldChar w:fldCharType="begin">
                <w:ffData>
                  <w:name w:val="Text55"/>
                  <w:enabled/>
                  <w:calcOnExit w:val="0"/>
                  <w:textInput/>
                </w:ffData>
              </w:fldChar>
            </w:r>
            <w:r w:rsidRPr="004D3F21">
              <w:rPr>
                <w:rFonts w:ascii="Calibri" w:hAnsi="Calibri" w:cs="Calibri"/>
                <w:b/>
                <w:spacing w:val="-3"/>
                <w:sz w:val="20"/>
                <w:u w:val="single"/>
              </w:rPr>
              <w:instrText xml:space="preserve"> FORMTEXT </w:instrText>
            </w:r>
            <w:r w:rsidRPr="004D3F21">
              <w:rPr>
                <w:rFonts w:ascii="Calibri" w:hAnsi="Calibri" w:cs="Calibri"/>
                <w:b/>
                <w:spacing w:val="-3"/>
                <w:sz w:val="20"/>
                <w:u w:val="single"/>
              </w:rPr>
            </w:r>
            <w:r w:rsidRPr="004D3F21">
              <w:rPr>
                <w:rFonts w:ascii="Calibri" w:hAnsi="Calibri" w:cs="Calibri"/>
                <w:b/>
                <w:spacing w:val="-3"/>
                <w:sz w:val="20"/>
                <w:u w:val="single"/>
              </w:rPr>
              <w:fldChar w:fldCharType="separate"/>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noProof/>
                <w:spacing w:val="-3"/>
                <w:sz w:val="20"/>
                <w:u w:val="single"/>
              </w:rPr>
              <w:t> </w:t>
            </w:r>
            <w:r w:rsidRPr="004D3F21">
              <w:rPr>
                <w:rFonts w:ascii="Calibri" w:hAnsi="Calibri" w:cs="Calibri"/>
                <w:b/>
                <w:spacing w:val="-3"/>
                <w:sz w:val="20"/>
                <w:u w:val="single"/>
              </w:rPr>
              <w:fldChar w:fldCharType="end"/>
            </w:r>
            <w:r w:rsidRPr="004D3F21">
              <w:rPr>
                <w:rFonts w:ascii="Calibri" w:hAnsi="Calibri" w:cs="Calibri"/>
                <w:b/>
                <w:spacing w:val="-3"/>
                <w:sz w:val="20"/>
                <w:u w:val="single"/>
              </w:rPr>
              <w:tab/>
            </w:r>
          </w:p>
          <w:p w14:paraId="575F655B" w14:textId="77777777" w:rsidR="004D3F21" w:rsidRPr="004D3F21" w:rsidRDefault="004D3F21" w:rsidP="004D3F21">
            <w:pPr>
              <w:tabs>
                <w:tab w:val="right" w:pos="7740"/>
                <w:tab w:val="left" w:pos="7920"/>
                <w:tab w:val="right" w:pos="10047"/>
              </w:tabs>
              <w:spacing w:line="276" w:lineRule="auto"/>
              <w:ind w:left="360"/>
              <w:rPr>
                <w:rFonts w:ascii="Calibri" w:hAnsi="Calibri" w:cs="Calibri"/>
                <w:b/>
                <w:spacing w:val="-3"/>
                <w:sz w:val="20"/>
              </w:rPr>
            </w:pPr>
            <w:r w:rsidRPr="004D3F21">
              <w:rPr>
                <w:rFonts w:ascii="Calibri" w:hAnsi="Calibri" w:cs="Calibri"/>
                <w:b/>
                <w:spacing w:val="-3"/>
                <w:sz w:val="20"/>
              </w:rPr>
              <w:t xml:space="preserve">SLEB Subcontractor Principal Signature:  </w:t>
            </w:r>
            <w:r w:rsidRPr="004D3F21">
              <w:rPr>
                <w:rFonts w:ascii="Calibri" w:hAnsi="Calibri" w:cs="Calibri"/>
                <w:color w:val="0000FF"/>
                <w:spacing w:val="-3"/>
                <w:sz w:val="36"/>
                <w:szCs w:val="36"/>
              </w:rPr>
              <w:sym w:font="Wingdings" w:char="F03F"/>
            </w:r>
            <w:r w:rsidRPr="004D3F21">
              <w:rPr>
                <w:rFonts w:ascii="Calibri" w:hAnsi="Calibri" w:cs="Calibri"/>
                <w:b/>
                <w:spacing w:val="-3"/>
                <w:sz w:val="20"/>
                <w:u w:val="single"/>
              </w:rPr>
              <w:tab/>
            </w:r>
            <w:r w:rsidRPr="004D3F21">
              <w:rPr>
                <w:rFonts w:ascii="Calibri" w:hAnsi="Calibri" w:cs="Calibri"/>
                <w:b/>
                <w:spacing w:val="-3"/>
                <w:sz w:val="20"/>
                <w:u w:val="single"/>
              </w:rPr>
              <w:tab/>
            </w:r>
            <w:r w:rsidRPr="004D3F21">
              <w:rPr>
                <w:rFonts w:ascii="Calibri" w:hAnsi="Calibri" w:cs="Calibri"/>
                <w:b/>
                <w:spacing w:val="-3"/>
                <w:sz w:val="20"/>
                <w:u w:val="single"/>
              </w:rPr>
              <w:tab/>
            </w:r>
          </w:p>
        </w:tc>
      </w:tr>
    </w:tbl>
    <w:p w14:paraId="44D3008C" w14:textId="77777777" w:rsidR="004D3F21" w:rsidRPr="004D3F21" w:rsidRDefault="004D3F21" w:rsidP="004D3F21">
      <w:pPr>
        <w:tabs>
          <w:tab w:val="center" w:pos="5220"/>
        </w:tabs>
        <w:rPr>
          <w:rFonts w:ascii="Calibri" w:hAnsi="Calibri" w:cs="Calibri"/>
          <w:sz w:val="14"/>
          <w:szCs w:val="16"/>
        </w:rPr>
      </w:pPr>
    </w:p>
    <w:p w14:paraId="6DC8C50A" w14:textId="77777777" w:rsidR="004D3F21" w:rsidRPr="004D3F21" w:rsidRDefault="004D3F21" w:rsidP="004D3F21">
      <w:pPr>
        <w:pBdr>
          <w:top w:val="single" w:sz="4" w:space="1" w:color="auto"/>
          <w:left w:val="single" w:sz="4" w:space="4" w:color="auto"/>
          <w:bottom w:val="single" w:sz="4" w:space="1" w:color="auto"/>
          <w:right w:val="single" w:sz="4" w:space="4" w:color="auto"/>
        </w:pBdr>
        <w:tabs>
          <w:tab w:val="left" w:pos="720"/>
          <w:tab w:val="center" w:pos="4320"/>
          <w:tab w:val="right" w:pos="8640"/>
        </w:tabs>
        <w:jc w:val="both"/>
        <w:rPr>
          <w:rFonts w:ascii="Calibri" w:hAnsi="Calibri" w:cs="Calibri"/>
          <w:b/>
          <w:spacing w:val="-3"/>
          <w:sz w:val="22"/>
        </w:rPr>
      </w:pPr>
      <w:r w:rsidRPr="004D3F21">
        <w:rPr>
          <w:rFonts w:ascii="Calibri" w:hAnsi="Calibri" w:cs="Calibri"/>
          <w:b/>
          <w:sz w:val="20"/>
        </w:rPr>
        <w:t>Upon award, Bidder (the Prime Contractor) and</w:t>
      </w:r>
      <w:r w:rsidRPr="004D3F21">
        <w:rPr>
          <w:rFonts w:ascii="Calibri" w:hAnsi="Calibri" w:cs="Calibri"/>
          <w:sz w:val="20"/>
        </w:rPr>
        <w:t xml:space="preserve"> </w:t>
      </w:r>
      <w:r w:rsidRPr="004D3F21">
        <w:rPr>
          <w:rFonts w:ascii="Calibri" w:hAnsi="Calibri" w:cs="Calibri"/>
          <w:b/>
          <w:sz w:val="20"/>
        </w:rPr>
        <w:t>all SLEB subcontractors</w:t>
      </w:r>
      <w:r w:rsidRPr="004D3F21">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4A3BFABB" w14:textId="77777777" w:rsidR="004D3F21" w:rsidRPr="004D3F21" w:rsidRDefault="004D3F21" w:rsidP="004D3F21">
      <w:pPr>
        <w:rPr>
          <w:rFonts w:ascii="Calibri" w:hAnsi="Calibri" w:cs="Calibri"/>
          <w:sz w:val="14"/>
        </w:rPr>
      </w:pPr>
    </w:p>
    <w:p w14:paraId="7A0EB990" w14:textId="77777777" w:rsidR="004D3F21" w:rsidRPr="004D3F21" w:rsidRDefault="004D3F21" w:rsidP="004D3F21">
      <w:pPr>
        <w:rPr>
          <w:rFonts w:ascii="Calibri" w:hAnsi="Calibri" w:cs="Calibri"/>
          <w:sz w:val="14"/>
        </w:rPr>
      </w:pPr>
    </w:p>
    <w:p w14:paraId="21F1BD27" w14:textId="77777777" w:rsidR="004D3F21" w:rsidRPr="004D3F21" w:rsidRDefault="004D3F21" w:rsidP="004D3F21">
      <w:pPr>
        <w:tabs>
          <w:tab w:val="right" w:pos="7020"/>
          <w:tab w:val="left" w:pos="7200"/>
          <w:tab w:val="right" w:pos="10080"/>
        </w:tabs>
        <w:spacing w:after="240"/>
        <w:rPr>
          <w:rFonts w:ascii="Calibri" w:hAnsi="Calibri" w:cs="Calibri"/>
          <w:b/>
          <w:sz w:val="22"/>
          <w:u w:val="single"/>
        </w:rPr>
      </w:pPr>
      <w:r w:rsidRPr="004D3F21">
        <w:rPr>
          <w:rFonts w:ascii="Calibri" w:hAnsi="Calibri" w:cs="Calibri"/>
          <w:b/>
          <w:sz w:val="22"/>
        </w:rPr>
        <w:t xml:space="preserve">Bidder Printed Name/Title: </w:t>
      </w:r>
      <w:r w:rsidRPr="004D3F21">
        <w:rPr>
          <w:rFonts w:ascii="Calibri" w:hAnsi="Calibri" w:cs="Calibri"/>
          <w:b/>
          <w:sz w:val="22"/>
          <w:u w:val="single"/>
        </w:rPr>
        <w:t xml:space="preserve">       </w:t>
      </w:r>
      <w:r w:rsidRPr="004D3F21">
        <w:rPr>
          <w:rFonts w:ascii="Calibri" w:hAnsi="Calibri" w:cs="Calibri"/>
          <w:spacing w:val="-3"/>
          <w:sz w:val="22"/>
          <w:u w:val="single"/>
        </w:rPr>
        <w:fldChar w:fldCharType="begin">
          <w:ffData>
            <w:name w:val="Text55"/>
            <w:enabled/>
            <w:calcOnExit w:val="0"/>
            <w:textInput/>
          </w:ffData>
        </w:fldChar>
      </w:r>
      <w:r w:rsidRPr="004D3F21">
        <w:rPr>
          <w:rFonts w:ascii="Calibri" w:hAnsi="Calibri" w:cs="Calibri"/>
          <w:spacing w:val="-3"/>
          <w:sz w:val="22"/>
          <w:u w:val="single"/>
        </w:rPr>
        <w:instrText xml:space="preserve"> FORMTEXT </w:instrText>
      </w:r>
      <w:r w:rsidRPr="004D3F21">
        <w:rPr>
          <w:rFonts w:ascii="Calibri" w:hAnsi="Calibri" w:cs="Calibri"/>
          <w:spacing w:val="-3"/>
          <w:sz w:val="22"/>
          <w:u w:val="single"/>
        </w:rPr>
      </w:r>
      <w:r w:rsidRPr="004D3F21">
        <w:rPr>
          <w:rFonts w:ascii="Calibri" w:hAnsi="Calibri" w:cs="Calibri"/>
          <w:spacing w:val="-3"/>
          <w:sz w:val="22"/>
          <w:u w:val="single"/>
        </w:rPr>
        <w:fldChar w:fldCharType="separate"/>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spacing w:val="-3"/>
          <w:sz w:val="22"/>
          <w:u w:val="single"/>
        </w:rPr>
        <w:fldChar w:fldCharType="end"/>
      </w:r>
      <w:r w:rsidRPr="004D3F21">
        <w:rPr>
          <w:rFonts w:ascii="Calibri" w:hAnsi="Calibri" w:cs="Calibri"/>
          <w:b/>
          <w:sz w:val="22"/>
          <w:u w:val="single"/>
        </w:rPr>
        <w:tab/>
      </w:r>
      <w:r w:rsidRPr="004D3F21">
        <w:rPr>
          <w:rFonts w:ascii="Calibri" w:hAnsi="Calibri" w:cs="Calibri"/>
          <w:b/>
          <w:sz w:val="22"/>
          <w:u w:val="single"/>
        </w:rPr>
        <w:tab/>
      </w:r>
      <w:r w:rsidRPr="004D3F21">
        <w:rPr>
          <w:rFonts w:ascii="Calibri" w:hAnsi="Calibri" w:cs="Calibri"/>
          <w:b/>
          <w:sz w:val="22"/>
          <w:u w:val="single"/>
        </w:rPr>
        <w:tab/>
      </w:r>
    </w:p>
    <w:p w14:paraId="51F2541D" w14:textId="77777777" w:rsidR="004D3F21" w:rsidRPr="004D3F21" w:rsidRDefault="004D3F21" w:rsidP="004D3F21">
      <w:pPr>
        <w:tabs>
          <w:tab w:val="right" w:pos="7020"/>
          <w:tab w:val="left" w:pos="7200"/>
          <w:tab w:val="left" w:pos="8109"/>
          <w:tab w:val="right" w:pos="10080"/>
        </w:tabs>
        <w:spacing w:after="180"/>
        <w:rPr>
          <w:rFonts w:ascii="Calibri" w:hAnsi="Calibri" w:cs="Calibri"/>
          <w:b/>
          <w:sz w:val="22"/>
          <w:u w:val="single"/>
        </w:rPr>
      </w:pPr>
      <w:r w:rsidRPr="004D3F21">
        <w:rPr>
          <w:rFonts w:ascii="Calibri" w:hAnsi="Calibri" w:cs="Calibri"/>
          <w:b/>
          <w:sz w:val="22"/>
        </w:rPr>
        <w:t>Street Address: _</w:t>
      </w:r>
      <w:r w:rsidRPr="004D3F21">
        <w:rPr>
          <w:rFonts w:ascii="Calibri" w:hAnsi="Calibri" w:cs="Calibri"/>
          <w:spacing w:val="-3"/>
          <w:sz w:val="22"/>
          <w:u w:val="single"/>
        </w:rPr>
        <w:fldChar w:fldCharType="begin">
          <w:ffData>
            <w:name w:val="Text55"/>
            <w:enabled/>
            <w:calcOnExit w:val="0"/>
            <w:textInput/>
          </w:ffData>
        </w:fldChar>
      </w:r>
      <w:r w:rsidRPr="004D3F21">
        <w:rPr>
          <w:rFonts w:ascii="Calibri" w:hAnsi="Calibri" w:cs="Calibri"/>
          <w:spacing w:val="-3"/>
          <w:sz w:val="22"/>
          <w:u w:val="single"/>
        </w:rPr>
        <w:instrText xml:space="preserve"> FORMTEXT </w:instrText>
      </w:r>
      <w:r w:rsidRPr="004D3F21">
        <w:rPr>
          <w:rFonts w:ascii="Calibri" w:hAnsi="Calibri" w:cs="Calibri"/>
          <w:spacing w:val="-3"/>
          <w:sz w:val="22"/>
          <w:u w:val="single"/>
        </w:rPr>
      </w:r>
      <w:r w:rsidRPr="004D3F21">
        <w:rPr>
          <w:rFonts w:ascii="Calibri" w:hAnsi="Calibri" w:cs="Calibri"/>
          <w:spacing w:val="-3"/>
          <w:sz w:val="22"/>
          <w:u w:val="single"/>
        </w:rPr>
        <w:fldChar w:fldCharType="separate"/>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spacing w:val="-3"/>
          <w:sz w:val="22"/>
          <w:u w:val="single"/>
        </w:rPr>
        <w:fldChar w:fldCharType="end"/>
      </w:r>
      <w:r w:rsidRPr="004D3F21">
        <w:rPr>
          <w:rFonts w:ascii="Calibri" w:hAnsi="Calibri" w:cs="Calibri"/>
          <w:b/>
          <w:sz w:val="22"/>
        </w:rPr>
        <w:t>____________________City__</w:t>
      </w:r>
      <w:r w:rsidRPr="004D3F21">
        <w:rPr>
          <w:rFonts w:ascii="Calibri" w:hAnsi="Calibri" w:cs="Calibri"/>
          <w:spacing w:val="-3"/>
          <w:sz w:val="22"/>
          <w:u w:val="single"/>
        </w:rPr>
        <w:fldChar w:fldCharType="begin">
          <w:ffData>
            <w:name w:val="Text55"/>
            <w:enabled/>
            <w:calcOnExit w:val="0"/>
            <w:textInput/>
          </w:ffData>
        </w:fldChar>
      </w:r>
      <w:r w:rsidRPr="004D3F21">
        <w:rPr>
          <w:rFonts w:ascii="Calibri" w:hAnsi="Calibri" w:cs="Calibri"/>
          <w:spacing w:val="-3"/>
          <w:sz w:val="22"/>
          <w:u w:val="single"/>
        </w:rPr>
        <w:instrText xml:space="preserve"> FORMTEXT </w:instrText>
      </w:r>
      <w:r w:rsidRPr="004D3F21">
        <w:rPr>
          <w:rFonts w:ascii="Calibri" w:hAnsi="Calibri" w:cs="Calibri"/>
          <w:spacing w:val="-3"/>
          <w:sz w:val="22"/>
          <w:u w:val="single"/>
        </w:rPr>
      </w:r>
      <w:r w:rsidRPr="004D3F21">
        <w:rPr>
          <w:rFonts w:ascii="Calibri" w:hAnsi="Calibri" w:cs="Calibri"/>
          <w:spacing w:val="-3"/>
          <w:sz w:val="22"/>
          <w:u w:val="single"/>
        </w:rPr>
        <w:fldChar w:fldCharType="separate"/>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spacing w:val="-3"/>
          <w:sz w:val="22"/>
          <w:u w:val="single"/>
        </w:rPr>
        <w:fldChar w:fldCharType="end"/>
      </w:r>
      <w:r w:rsidRPr="004D3F21">
        <w:rPr>
          <w:rFonts w:ascii="Calibri" w:hAnsi="Calibri" w:cs="Calibri"/>
          <w:b/>
          <w:sz w:val="22"/>
        </w:rPr>
        <w:t>____State_</w:t>
      </w:r>
      <w:r w:rsidRPr="004D3F21">
        <w:rPr>
          <w:rFonts w:ascii="Calibri" w:hAnsi="Calibri" w:cs="Calibri"/>
          <w:spacing w:val="-3"/>
          <w:sz w:val="22"/>
          <w:u w:val="single"/>
        </w:rPr>
        <w:fldChar w:fldCharType="begin">
          <w:ffData>
            <w:name w:val="Text55"/>
            <w:enabled/>
            <w:calcOnExit w:val="0"/>
            <w:textInput/>
          </w:ffData>
        </w:fldChar>
      </w:r>
      <w:r w:rsidRPr="004D3F21">
        <w:rPr>
          <w:rFonts w:ascii="Calibri" w:hAnsi="Calibri" w:cs="Calibri"/>
          <w:spacing w:val="-3"/>
          <w:sz w:val="22"/>
          <w:u w:val="single"/>
        </w:rPr>
        <w:instrText xml:space="preserve"> FORMTEXT </w:instrText>
      </w:r>
      <w:r w:rsidRPr="004D3F21">
        <w:rPr>
          <w:rFonts w:ascii="Calibri" w:hAnsi="Calibri" w:cs="Calibri"/>
          <w:spacing w:val="-3"/>
          <w:sz w:val="22"/>
          <w:u w:val="single"/>
        </w:rPr>
      </w:r>
      <w:r w:rsidRPr="004D3F21">
        <w:rPr>
          <w:rFonts w:ascii="Calibri" w:hAnsi="Calibri" w:cs="Calibri"/>
          <w:spacing w:val="-3"/>
          <w:sz w:val="22"/>
          <w:u w:val="single"/>
        </w:rPr>
        <w:fldChar w:fldCharType="separate"/>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spacing w:val="-3"/>
          <w:sz w:val="22"/>
          <w:u w:val="single"/>
        </w:rPr>
        <w:fldChar w:fldCharType="end"/>
      </w:r>
      <w:r w:rsidRPr="004D3F21">
        <w:rPr>
          <w:rFonts w:ascii="Calibri" w:hAnsi="Calibri" w:cs="Calibri"/>
          <w:b/>
          <w:sz w:val="22"/>
        </w:rPr>
        <w:t>_ Zip Code</w:t>
      </w:r>
      <w:r w:rsidRPr="004D3F21">
        <w:rPr>
          <w:rFonts w:ascii="Calibri" w:hAnsi="Calibri" w:cs="Calibri"/>
          <w:b/>
          <w:sz w:val="22"/>
          <w:u w:val="single"/>
        </w:rPr>
        <w:tab/>
      </w:r>
      <w:bookmarkStart w:id="8" w:name="_Bidder_Signature:_("/>
      <w:bookmarkStart w:id="9" w:name="Prime_Bidder_Signature"/>
      <w:bookmarkEnd w:id="8"/>
      <w:r w:rsidRPr="004D3F21">
        <w:rPr>
          <w:rFonts w:ascii="Calibri" w:hAnsi="Calibri" w:cs="Calibri"/>
          <w:spacing w:val="-3"/>
          <w:sz w:val="22"/>
          <w:u w:val="single"/>
        </w:rPr>
        <w:fldChar w:fldCharType="begin">
          <w:ffData>
            <w:name w:val="Text55"/>
            <w:enabled/>
            <w:calcOnExit w:val="0"/>
            <w:textInput/>
          </w:ffData>
        </w:fldChar>
      </w:r>
      <w:r w:rsidRPr="004D3F21">
        <w:rPr>
          <w:rFonts w:ascii="Calibri" w:hAnsi="Calibri" w:cs="Calibri"/>
          <w:spacing w:val="-3"/>
          <w:sz w:val="22"/>
          <w:u w:val="single"/>
        </w:rPr>
        <w:instrText xml:space="preserve"> FORMTEXT </w:instrText>
      </w:r>
      <w:r w:rsidRPr="004D3F21">
        <w:rPr>
          <w:rFonts w:ascii="Calibri" w:hAnsi="Calibri" w:cs="Calibri"/>
          <w:spacing w:val="-3"/>
          <w:sz w:val="22"/>
          <w:u w:val="single"/>
        </w:rPr>
      </w:r>
      <w:r w:rsidRPr="004D3F21">
        <w:rPr>
          <w:rFonts w:ascii="Calibri" w:hAnsi="Calibri" w:cs="Calibri"/>
          <w:spacing w:val="-3"/>
          <w:sz w:val="22"/>
          <w:u w:val="single"/>
        </w:rPr>
        <w:fldChar w:fldCharType="separate"/>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noProof/>
          <w:spacing w:val="-3"/>
          <w:sz w:val="22"/>
          <w:u w:val="single"/>
        </w:rPr>
        <w:t> </w:t>
      </w:r>
      <w:r w:rsidRPr="004D3F21">
        <w:rPr>
          <w:rFonts w:ascii="Calibri" w:hAnsi="Calibri" w:cs="Calibri"/>
          <w:spacing w:val="-3"/>
          <w:sz w:val="22"/>
          <w:u w:val="single"/>
        </w:rPr>
        <w:fldChar w:fldCharType="end"/>
      </w:r>
      <w:r w:rsidRPr="004D3F21">
        <w:rPr>
          <w:rFonts w:ascii="Calibri" w:hAnsi="Calibri" w:cs="Calibri"/>
          <w:b/>
          <w:sz w:val="22"/>
          <w:u w:val="single"/>
        </w:rPr>
        <w:tab/>
      </w:r>
    </w:p>
    <w:p w14:paraId="5891B94C" w14:textId="77777777" w:rsidR="004D3F21" w:rsidRPr="004D3F21" w:rsidRDefault="004D3F21" w:rsidP="004D3F21">
      <w:pPr>
        <w:tabs>
          <w:tab w:val="right" w:pos="7020"/>
          <w:tab w:val="left" w:pos="7110"/>
          <w:tab w:val="right" w:pos="10080"/>
        </w:tabs>
        <w:rPr>
          <w:rFonts w:ascii="Calibri" w:hAnsi="Calibri" w:cs="Calibri"/>
          <w:spacing w:val="-3"/>
          <w:sz w:val="22"/>
          <w:szCs w:val="22"/>
          <w:u w:val="single"/>
        </w:rPr>
      </w:pPr>
      <w:r w:rsidRPr="004D3F21">
        <w:rPr>
          <w:rFonts w:ascii="Calibri" w:hAnsi="Calibri" w:cs="Calibri"/>
          <w:b/>
          <w:sz w:val="22"/>
          <w:szCs w:val="22"/>
        </w:rPr>
        <w:t xml:space="preserve">Bidder Signature: </w:t>
      </w:r>
      <w:bookmarkEnd w:id="9"/>
      <w:r w:rsidRPr="004D3F21">
        <w:rPr>
          <w:rFonts w:ascii="Calibri" w:hAnsi="Calibri" w:cs="Calibri"/>
          <w:color w:val="0000FF"/>
          <w:spacing w:val="-3"/>
          <w:sz w:val="36"/>
          <w:szCs w:val="36"/>
        </w:rPr>
        <w:sym w:font="Wingdings" w:char="F03F"/>
      </w:r>
      <w:r w:rsidRPr="004D3F21">
        <w:rPr>
          <w:rFonts w:ascii="Calibri" w:hAnsi="Calibri" w:cs="Calibri"/>
          <w:b/>
          <w:sz w:val="22"/>
          <w:szCs w:val="22"/>
          <w:u w:val="single"/>
        </w:rPr>
        <w:tab/>
      </w:r>
      <w:r w:rsidRPr="004D3F21">
        <w:rPr>
          <w:rFonts w:ascii="Calibri" w:hAnsi="Calibri" w:cs="Calibri"/>
          <w:b/>
          <w:sz w:val="22"/>
          <w:szCs w:val="22"/>
        </w:rPr>
        <w:tab/>
        <w:t xml:space="preserve">Date: </w:t>
      </w:r>
      <w:r w:rsidRPr="004D3F21">
        <w:rPr>
          <w:rFonts w:ascii="Calibri" w:hAnsi="Calibri" w:cs="Calibri"/>
          <w:spacing w:val="-3"/>
          <w:sz w:val="22"/>
          <w:szCs w:val="22"/>
          <w:u w:val="single"/>
        </w:rPr>
        <w:fldChar w:fldCharType="begin">
          <w:ffData>
            <w:name w:val="Text55"/>
            <w:enabled/>
            <w:calcOnExit w:val="0"/>
            <w:textInput/>
          </w:ffData>
        </w:fldChar>
      </w:r>
      <w:r w:rsidRPr="004D3F21">
        <w:rPr>
          <w:rFonts w:ascii="Calibri" w:hAnsi="Calibri" w:cs="Calibri"/>
          <w:spacing w:val="-3"/>
          <w:sz w:val="22"/>
          <w:szCs w:val="22"/>
          <w:u w:val="single"/>
        </w:rPr>
        <w:instrText xml:space="preserve"> FORMTEXT </w:instrText>
      </w:r>
      <w:r w:rsidRPr="004D3F21">
        <w:rPr>
          <w:rFonts w:ascii="Calibri" w:hAnsi="Calibri" w:cs="Calibri"/>
          <w:spacing w:val="-3"/>
          <w:sz w:val="22"/>
          <w:szCs w:val="22"/>
          <w:u w:val="single"/>
        </w:rPr>
      </w:r>
      <w:r w:rsidRPr="004D3F21">
        <w:rPr>
          <w:rFonts w:ascii="Calibri" w:hAnsi="Calibri" w:cs="Calibri"/>
          <w:spacing w:val="-3"/>
          <w:sz w:val="22"/>
          <w:szCs w:val="22"/>
          <w:u w:val="single"/>
        </w:rPr>
        <w:fldChar w:fldCharType="separate"/>
      </w:r>
      <w:r w:rsidRPr="004D3F21">
        <w:rPr>
          <w:rFonts w:ascii="Calibri" w:hAnsi="Calibri" w:cs="Calibri"/>
          <w:noProof/>
          <w:spacing w:val="-3"/>
          <w:sz w:val="22"/>
          <w:szCs w:val="22"/>
          <w:u w:val="single"/>
        </w:rPr>
        <w:t> </w:t>
      </w:r>
      <w:r w:rsidRPr="004D3F21">
        <w:rPr>
          <w:rFonts w:ascii="Calibri" w:hAnsi="Calibri" w:cs="Calibri"/>
          <w:noProof/>
          <w:spacing w:val="-3"/>
          <w:sz w:val="22"/>
          <w:szCs w:val="22"/>
          <w:u w:val="single"/>
        </w:rPr>
        <w:t> </w:t>
      </w:r>
      <w:r w:rsidRPr="004D3F21">
        <w:rPr>
          <w:rFonts w:ascii="Calibri" w:hAnsi="Calibri" w:cs="Calibri"/>
          <w:noProof/>
          <w:spacing w:val="-3"/>
          <w:sz w:val="22"/>
          <w:szCs w:val="22"/>
          <w:u w:val="single"/>
        </w:rPr>
        <w:t> </w:t>
      </w:r>
      <w:r w:rsidRPr="004D3F21">
        <w:rPr>
          <w:rFonts w:ascii="Calibri" w:hAnsi="Calibri" w:cs="Calibri"/>
          <w:noProof/>
          <w:spacing w:val="-3"/>
          <w:sz w:val="22"/>
          <w:szCs w:val="22"/>
          <w:u w:val="single"/>
        </w:rPr>
        <w:t> </w:t>
      </w:r>
      <w:r w:rsidRPr="004D3F21">
        <w:rPr>
          <w:rFonts w:ascii="Calibri" w:hAnsi="Calibri" w:cs="Calibri"/>
          <w:noProof/>
          <w:spacing w:val="-3"/>
          <w:sz w:val="22"/>
          <w:szCs w:val="22"/>
          <w:u w:val="single"/>
        </w:rPr>
        <w:t> </w:t>
      </w:r>
      <w:r w:rsidRPr="004D3F21">
        <w:rPr>
          <w:rFonts w:ascii="Calibri" w:hAnsi="Calibri" w:cs="Calibri"/>
          <w:spacing w:val="-3"/>
          <w:sz w:val="22"/>
          <w:szCs w:val="22"/>
          <w:u w:val="single"/>
        </w:rPr>
        <w:fldChar w:fldCharType="end"/>
      </w:r>
      <w:r w:rsidRPr="004D3F21">
        <w:rPr>
          <w:rFonts w:ascii="Calibri" w:hAnsi="Calibri" w:cs="Calibri"/>
          <w:spacing w:val="-3"/>
          <w:sz w:val="22"/>
          <w:szCs w:val="22"/>
          <w:u w:val="single"/>
        </w:rPr>
        <w:tab/>
      </w:r>
    </w:p>
    <w:p w14:paraId="697E6D80" w14:textId="77777777" w:rsidR="004D3F21" w:rsidRPr="004D3F21" w:rsidRDefault="004D3F21" w:rsidP="004D3F21">
      <w:pPr>
        <w:rPr>
          <w:b/>
        </w:rPr>
      </w:pPr>
    </w:p>
    <w:p w14:paraId="323BBFFC" w14:textId="77777777" w:rsidR="004D3F21" w:rsidRPr="004D3F21" w:rsidRDefault="004D3F21" w:rsidP="004D3F21">
      <w:pPr>
        <w:rPr>
          <w:b/>
        </w:rPr>
      </w:pPr>
      <w:r w:rsidRPr="004D3F21">
        <w:rPr>
          <w:b/>
        </w:rPr>
        <w:br w:type="page"/>
      </w:r>
    </w:p>
    <w:p w14:paraId="39410362"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 xml:space="preserve">DEBARMENT AND SUSPENSION CERTIFICATION </w:t>
      </w:r>
      <w:r w:rsidRPr="004D3F21">
        <w:rPr>
          <w:rFonts w:ascii="Calibri" w:hAnsi="Calibri" w:cs="Calibri"/>
          <w:sz w:val="24"/>
          <w:szCs w:val="24"/>
        </w:rPr>
        <w:t>(Procurements $25,000 and over)</w:t>
      </w:r>
      <w:r w:rsidRPr="004D3F21">
        <w:rPr>
          <w:rFonts w:ascii="Calibri" w:hAnsi="Calibri" w:cs="Calibri"/>
          <w:b/>
          <w:sz w:val="28"/>
          <w:szCs w:val="28"/>
        </w:rPr>
        <w:tab/>
      </w:r>
    </w:p>
    <w:p w14:paraId="0E2BA278" w14:textId="77777777" w:rsidR="004D3F21" w:rsidRPr="004D3F21" w:rsidRDefault="004D3F21" w:rsidP="004D3F21">
      <w:pPr>
        <w:rPr>
          <w:rFonts w:ascii="Calibri" w:eastAsia="Calibri" w:hAnsi="Calibri" w:cs="Calibri"/>
          <w:color w:val="000000"/>
          <w:sz w:val="24"/>
          <w:szCs w:val="24"/>
        </w:rPr>
      </w:pPr>
    </w:p>
    <w:p w14:paraId="3B047D3B" w14:textId="77777777" w:rsidR="004D3F21" w:rsidRPr="004D3F21" w:rsidRDefault="004D3F21" w:rsidP="004D3F21">
      <w:pPr>
        <w:spacing w:after="120"/>
        <w:jc w:val="both"/>
        <w:rPr>
          <w:rFonts w:ascii="Calibri" w:eastAsia="Calibri" w:hAnsi="Calibri" w:cs="Calibri"/>
          <w:color w:val="000000"/>
          <w:sz w:val="24"/>
          <w:szCs w:val="24"/>
        </w:rPr>
      </w:pPr>
      <w:r w:rsidRPr="004D3F21">
        <w:rPr>
          <w:rFonts w:ascii="Calibri" w:eastAsia="Calibri" w:hAnsi="Calibri" w:cs="Calibri"/>
          <w:color w:val="000000"/>
          <w:sz w:val="24"/>
          <w:szCs w:val="24"/>
        </w:rPr>
        <w:t>The Bidder, under penalty of perjury, certifies that, except as noted below, Bidder, its principal, and any named and unnamed subcontractor:</w:t>
      </w:r>
    </w:p>
    <w:p w14:paraId="36451DA5" w14:textId="77777777" w:rsidR="004D3F21" w:rsidRPr="004D3F21" w:rsidRDefault="004D3F21" w:rsidP="008C65DD">
      <w:pPr>
        <w:numPr>
          <w:ilvl w:val="0"/>
          <w:numId w:val="5"/>
        </w:numPr>
        <w:spacing w:before="100" w:beforeAutospacing="1" w:after="120"/>
        <w:jc w:val="both"/>
        <w:rPr>
          <w:rFonts w:ascii="Calibri" w:hAnsi="Calibri" w:cs="Calibri"/>
          <w:color w:val="000000"/>
          <w:sz w:val="24"/>
          <w:szCs w:val="24"/>
        </w:rPr>
      </w:pPr>
      <w:r w:rsidRPr="004D3F21">
        <w:rPr>
          <w:rFonts w:ascii="Calibri" w:hAnsi="Calibri" w:cs="Calibri"/>
          <w:color w:val="000000"/>
          <w:sz w:val="24"/>
          <w:szCs w:val="24"/>
        </w:rPr>
        <w:t>Is not currently under suspension, debarment, voluntary exclusion, or determination of ineligibility by any federal agency;</w:t>
      </w:r>
    </w:p>
    <w:p w14:paraId="148F1B49" w14:textId="77777777" w:rsidR="004D3F21" w:rsidRPr="004D3F21" w:rsidRDefault="004D3F21" w:rsidP="008C65DD">
      <w:pPr>
        <w:numPr>
          <w:ilvl w:val="0"/>
          <w:numId w:val="5"/>
        </w:numPr>
        <w:spacing w:before="100" w:beforeAutospacing="1" w:after="120"/>
        <w:jc w:val="both"/>
        <w:rPr>
          <w:rFonts w:ascii="Calibri" w:hAnsi="Calibri" w:cs="Calibri"/>
          <w:color w:val="000000"/>
          <w:sz w:val="24"/>
          <w:szCs w:val="24"/>
        </w:rPr>
      </w:pPr>
      <w:r w:rsidRPr="004D3F21">
        <w:rPr>
          <w:rFonts w:ascii="Calibri" w:hAnsi="Calibri" w:cs="Calibri"/>
          <w:color w:val="000000"/>
          <w:sz w:val="24"/>
          <w:szCs w:val="24"/>
        </w:rPr>
        <w:t>Has not been suspended, debarred, voluntarily excluded or determined ineligible by any federal agency within the past three years;</w:t>
      </w:r>
    </w:p>
    <w:p w14:paraId="511678EA" w14:textId="77777777" w:rsidR="004D3F21" w:rsidRPr="004D3F21" w:rsidRDefault="004D3F21" w:rsidP="008C65DD">
      <w:pPr>
        <w:numPr>
          <w:ilvl w:val="0"/>
          <w:numId w:val="5"/>
        </w:numPr>
        <w:spacing w:before="100" w:beforeAutospacing="1" w:after="120"/>
        <w:jc w:val="both"/>
        <w:rPr>
          <w:rFonts w:ascii="Calibri" w:hAnsi="Calibri" w:cs="Calibri"/>
          <w:color w:val="000000"/>
          <w:sz w:val="24"/>
          <w:szCs w:val="24"/>
        </w:rPr>
      </w:pPr>
      <w:r w:rsidRPr="004D3F21">
        <w:rPr>
          <w:rFonts w:ascii="Calibri" w:hAnsi="Calibri" w:cs="Calibri"/>
          <w:color w:val="000000"/>
          <w:sz w:val="24"/>
          <w:szCs w:val="24"/>
        </w:rPr>
        <w:t>Does not have a proposed debarment pending; and</w:t>
      </w:r>
    </w:p>
    <w:p w14:paraId="66298817" w14:textId="77777777" w:rsidR="004D3F21" w:rsidRPr="004D3F21" w:rsidRDefault="004D3F21" w:rsidP="008C65DD">
      <w:pPr>
        <w:numPr>
          <w:ilvl w:val="0"/>
          <w:numId w:val="5"/>
        </w:numPr>
        <w:spacing w:before="100" w:beforeAutospacing="1" w:after="120"/>
        <w:jc w:val="both"/>
        <w:rPr>
          <w:rFonts w:ascii="Calibri" w:hAnsi="Calibri" w:cs="Calibri"/>
          <w:color w:val="000000"/>
          <w:sz w:val="24"/>
          <w:szCs w:val="24"/>
        </w:rPr>
      </w:pPr>
      <w:r w:rsidRPr="004D3F2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6256C773" w14:textId="77777777" w:rsidR="004D3F21" w:rsidRPr="004D3F21" w:rsidRDefault="004D3F21" w:rsidP="004D3F21">
      <w:pPr>
        <w:spacing w:before="100" w:beforeAutospacing="1" w:after="120"/>
        <w:jc w:val="both"/>
        <w:rPr>
          <w:rFonts w:ascii="Calibri" w:hAnsi="Calibri" w:cs="Calibri"/>
          <w:color w:val="000000"/>
          <w:sz w:val="24"/>
          <w:szCs w:val="24"/>
        </w:rPr>
      </w:pPr>
      <w:r w:rsidRPr="004D3F2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the award but will be considered in determining Contractor responsibility.</w:t>
      </w:r>
    </w:p>
    <w:p w14:paraId="362E729A" w14:textId="77777777" w:rsidR="004D3F21" w:rsidRPr="004D3F21" w:rsidRDefault="004D3F21" w:rsidP="004D3F21">
      <w:pPr>
        <w:spacing w:before="100" w:beforeAutospacing="1" w:after="120"/>
        <w:jc w:val="both"/>
        <w:rPr>
          <w:rFonts w:ascii="Calibri" w:hAnsi="Calibri" w:cs="Calibri"/>
          <w:color w:val="000000"/>
          <w:sz w:val="24"/>
          <w:szCs w:val="24"/>
        </w:rPr>
      </w:pPr>
    </w:p>
    <w:p w14:paraId="2EEF4009" w14:textId="77777777" w:rsidR="004D3F21" w:rsidRPr="004D3F21" w:rsidRDefault="004D3F21" w:rsidP="004D3F21">
      <w:pPr>
        <w:spacing w:before="100" w:beforeAutospacing="1" w:after="120"/>
        <w:jc w:val="both"/>
        <w:rPr>
          <w:rFonts w:ascii="Calibri" w:hAnsi="Calibri" w:cs="Calibri"/>
          <w:color w:val="000000"/>
          <w:sz w:val="24"/>
          <w:szCs w:val="24"/>
        </w:rPr>
      </w:pPr>
    </w:p>
    <w:p w14:paraId="2B7854B0" w14:textId="77777777" w:rsidR="004D3F21" w:rsidRPr="004D3F21" w:rsidRDefault="004D3F21" w:rsidP="004D3F21">
      <w:pPr>
        <w:spacing w:before="100" w:beforeAutospacing="1" w:after="120"/>
        <w:jc w:val="both"/>
        <w:rPr>
          <w:rFonts w:ascii="Calibri" w:hAnsi="Calibri" w:cs="Calibri"/>
          <w:color w:val="000000"/>
          <w:sz w:val="24"/>
          <w:szCs w:val="24"/>
        </w:rPr>
      </w:pPr>
    </w:p>
    <w:p w14:paraId="4255BF5A" w14:textId="77777777" w:rsidR="004D3F21" w:rsidRPr="004D3F21" w:rsidRDefault="004D3F21" w:rsidP="004D3F21">
      <w:pPr>
        <w:spacing w:before="100" w:beforeAutospacing="1" w:after="120"/>
        <w:jc w:val="both"/>
        <w:rPr>
          <w:rFonts w:ascii="Calibri" w:hAnsi="Calibri" w:cs="Calibri"/>
          <w:color w:val="000000"/>
          <w:sz w:val="24"/>
          <w:szCs w:val="24"/>
        </w:rPr>
      </w:pPr>
    </w:p>
    <w:p w14:paraId="6E9AAA3F" w14:textId="77777777" w:rsidR="004D3F21" w:rsidRPr="004D3F21" w:rsidRDefault="004D3F21" w:rsidP="004D3F21">
      <w:pPr>
        <w:spacing w:before="100" w:beforeAutospacing="1" w:after="120"/>
        <w:ind w:left="720" w:hanging="720"/>
        <w:jc w:val="both"/>
        <w:rPr>
          <w:rFonts w:ascii="Calibri" w:hAnsi="Calibri" w:cs="Calibri"/>
          <w:color w:val="000000"/>
          <w:sz w:val="24"/>
          <w:szCs w:val="24"/>
        </w:rPr>
      </w:pPr>
      <w:r w:rsidRPr="004D3F21">
        <w:rPr>
          <w:rFonts w:ascii="Calibri" w:hAnsi="Calibri" w:cs="Calibri"/>
          <w:color w:val="000000"/>
          <w:sz w:val="24"/>
          <w:szCs w:val="24"/>
        </w:rPr>
        <w:t xml:space="preserve">Notes: </w:t>
      </w:r>
      <w:r w:rsidRPr="004D3F21">
        <w:rPr>
          <w:rFonts w:ascii="Calibri" w:hAnsi="Calibri" w:cs="Calibri"/>
          <w:color w:val="000000"/>
          <w:sz w:val="24"/>
          <w:szCs w:val="24"/>
        </w:rPr>
        <w:tab/>
        <w:t>Providing false information may result in criminal prosecution or administrative sanctions. The above certification is part of the Proposal. Signing this Proposal on the signature portion thereof shall also constitute the signature of this Certification.</w:t>
      </w:r>
    </w:p>
    <w:p w14:paraId="3E8228D3" w14:textId="77777777" w:rsidR="004D3F21" w:rsidRPr="004D3F21" w:rsidRDefault="004D3F21" w:rsidP="004D3F21">
      <w:pPr>
        <w:ind w:left="720" w:hanging="720"/>
        <w:jc w:val="both"/>
        <w:rPr>
          <w:rFonts w:ascii="Calibri" w:hAnsi="Calibri" w:cs="Calibri"/>
          <w:color w:val="000000"/>
          <w:sz w:val="24"/>
          <w:szCs w:val="24"/>
        </w:rPr>
      </w:pPr>
    </w:p>
    <w:p w14:paraId="2264FCE6" w14:textId="77777777" w:rsidR="004D3F21" w:rsidRPr="004D3F21" w:rsidRDefault="004D3F21" w:rsidP="004D3F21">
      <w:pPr>
        <w:ind w:left="720" w:hanging="720"/>
        <w:jc w:val="both"/>
        <w:rPr>
          <w:rFonts w:ascii="Calibri" w:hAnsi="Calibri" w:cs="Calibri"/>
          <w:color w:val="000000"/>
          <w:sz w:val="24"/>
          <w:szCs w:val="24"/>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20"/>
      </w:tblGrid>
      <w:tr w:rsidR="004D3F21" w:rsidRPr="004D3F21" w14:paraId="245D4D5F" w14:textId="77777777" w:rsidTr="004D3F21">
        <w:tc>
          <w:tcPr>
            <w:tcW w:w="10296" w:type="dxa"/>
          </w:tcPr>
          <w:p w14:paraId="1746B9A8" w14:textId="77777777" w:rsidR="004D3F21" w:rsidRPr="004D3F21" w:rsidRDefault="004D3F21" w:rsidP="004D3F21">
            <w:pPr>
              <w:tabs>
                <w:tab w:val="right" w:pos="9840"/>
              </w:tabs>
              <w:ind w:left="30"/>
              <w:rPr>
                <w:rFonts w:ascii="Calibri" w:hAnsi="Calibri" w:cs="Calibri"/>
                <w:b/>
                <w:sz w:val="28"/>
                <w:szCs w:val="28"/>
              </w:rPr>
            </w:pPr>
          </w:p>
          <w:p w14:paraId="0F4D1B0E" w14:textId="77777777" w:rsidR="004D3F21" w:rsidRPr="004D3F21" w:rsidRDefault="004D3F21" w:rsidP="004D3F21">
            <w:pPr>
              <w:tabs>
                <w:tab w:val="right" w:pos="9762"/>
              </w:tabs>
              <w:rPr>
                <w:rFonts w:ascii="Calibri" w:hAnsi="Calibri" w:cs="Calibri"/>
                <w:b/>
                <w:color w:val="000000"/>
                <w:sz w:val="24"/>
                <w:szCs w:val="24"/>
                <w:u w:val="single"/>
              </w:rPr>
            </w:pPr>
            <w:r w:rsidRPr="004D3F21">
              <w:rPr>
                <w:rFonts w:ascii="Calibri" w:hAnsi="Calibri" w:cs="Calibri"/>
                <w:b/>
                <w:color w:val="000000"/>
                <w:sz w:val="24"/>
                <w:szCs w:val="24"/>
              </w:rPr>
              <w:t xml:space="preserve">BIDDER: </w:t>
            </w:r>
            <w:r w:rsidRPr="004D3F21">
              <w:rPr>
                <w:rFonts w:ascii="Calibri" w:hAnsi="Calibri" w:cs="Calibri"/>
                <w:b/>
                <w:color w:val="000000"/>
                <w:sz w:val="24"/>
                <w:szCs w:val="24"/>
                <w:u w:val="single"/>
              </w:rPr>
              <w:tab/>
            </w:r>
          </w:p>
          <w:p w14:paraId="1C13A455" w14:textId="77777777" w:rsidR="004D3F21" w:rsidRPr="004D3F21" w:rsidRDefault="004D3F21" w:rsidP="004D3F21">
            <w:pPr>
              <w:tabs>
                <w:tab w:val="right" w:pos="9840"/>
              </w:tabs>
              <w:ind w:left="30"/>
              <w:rPr>
                <w:rFonts w:ascii="Calibri" w:hAnsi="Calibri" w:cs="Calibri"/>
                <w:b/>
                <w:sz w:val="28"/>
                <w:szCs w:val="28"/>
              </w:rPr>
            </w:pPr>
          </w:p>
          <w:p w14:paraId="389405DB" w14:textId="77777777" w:rsidR="004D3F21" w:rsidRPr="004D3F21" w:rsidRDefault="004D3F21" w:rsidP="004D3F21">
            <w:pPr>
              <w:tabs>
                <w:tab w:val="right" w:pos="5262"/>
                <w:tab w:val="left" w:pos="5442"/>
                <w:tab w:val="right" w:pos="9762"/>
              </w:tabs>
              <w:rPr>
                <w:rFonts w:ascii="Calibri" w:hAnsi="Calibri" w:cs="Calibri"/>
                <w:b/>
                <w:color w:val="000000"/>
                <w:sz w:val="24"/>
                <w:szCs w:val="24"/>
                <w:u w:val="single"/>
              </w:rPr>
            </w:pPr>
            <w:r w:rsidRPr="004D3F21">
              <w:rPr>
                <w:rFonts w:ascii="Calibri" w:hAnsi="Calibri" w:cs="Calibri"/>
                <w:b/>
                <w:color w:val="000000"/>
                <w:sz w:val="24"/>
                <w:szCs w:val="24"/>
              </w:rPr>
              <w:t xml:space="preserve">PRINCIPAL: </w:t>
            </w:r>
            <w:r w:rsidRPr="004D3F21">
              <w:rPr>
                <w:rFonts w:ascii="Calibri" w:hAnsi="Calibri" w:cs="Calibri"/>
                <w:b/>
                <w:color w:val="000000"/>
                <w:sz w:val="24"/>
                <w:szCs w:val="24"/>
                <w:u w:val="single"/>
              </w:rPr>
              <w:tab/>
            </w:r>
            <w:r w:rsidRPr="004D3F21">
              <w:rPr>
                <w:rFonts w:ascii="Calibri" w:hAnsi="Calibri" w:cs="Calibri"/>
                <w:b/>
                <w:color w:val="000000"/>
                <w:sz w:val="24"/>
                <w:szCs w:val="24"/>
              </w:rPr>
              <w:tab/>
              <w:t xml:space="preserve">TITLE: </w:t>
            </w:r>
            <w:r w:rsidRPr="004D3F21">
              <w:rPr>
                <w:rFonts w:ascii="Calibri" w:hAnsi="Calibri" w:cs="Calibri"/>
                <w:b/>
                <w:color w:val="000000"/>
                <w:sz w:val="24"/>
                <w:szCs w:val="24"/>
                <w:u w:val="single"/>
              </w:rPr>
              <w:tab/>
            </w:r>
          </w:p>
          <w:p w14:paraId="21B16625" w14:textId="77777777" w:rsidR="004D3F21" w:rsidRPr="004D3F21" w:rsidRDefault="004D3F21" w:rsidP="004D3F21">
            <w:pPr>
              <w:tabs>
                <w:tab w:val="right" w:pos="5262"/>
                <w:tab w:val="left" w:pos="5442"/>
                <w:tab w:val="right" w:pos="9840"/>
              </w:tabs>
              <w:rPr>
                <w:rFonts w:ascii="Calibri" w:hAnsi="Calibri" w:cs="Calibri"/>
                <w:b/>
                <w:sz w:val="28"/>
                <w:szCs w:val="28"/>
              </w:rPr>
            </w:pPr>
          </w:p>
          <w:p w14:paraId="2DA86D23" w14:textId="77777777" w:rsidR="004D3F21" w:rsidRPr="004D3F21" w:rsidRDefault="004D3F21" w:rsidP="004D3F21">
            <w:pPr>
              <w:tabs>
                <w:tab w:val="right" w:pos="5262"/>
                <w:tab w:val="left" w:pos="5442"/>
                <w:tab w:val="right" w:pos="9762"/>
              </w:tabs>
              <w:rPr>
                <w:rFonts w:ascii="Calibri" w:hAnsi="Calibri" w:cs="Calibri"/>
                <w:b/>
                <w:color w:val="000000"/>
                <w:sz w:val="24"/>
                <w:szCs w:val="24"/>
                <w:u w:val="single"/>
              </w:rPr>
            </w:pPr>
            <w:r w:rsidRPr="004D3F21">
              <w:rPr>
                <w:rFonts w:ascii="Calibri" w:hAnsi="Calibri" w:cs="Calibri"/>
                <w:b/>
                <w:color w:val="000000"/>
                <w:sz w:val="24"/>
                <w:szCs w:val="24"/>
              </w:rPr>
              <w:t xml:space="preserve">SIGNATURE: </w:t>
            </w:r>
            <w:r w:rsidRPr="004D3F21">
              <w:rPr>
                <w:rFonts w:ascii="Calibri" w:hAnsi="Calibri" w:cs="Calibri"/>
                <w:b/>
                <w:color w:val="0000FF"/>
                <w:spacing w:val="-3"/>
                <w:sz w:val="24"/>
                <w:szCs w:val="24"/>
              </w:rPr>
              <w:sym w:font="Wingdings" w:char="F03F"/>
            </w:r>
            <w:r w:rsidRPr="004D3F21">
              <w:rPr>
                <w:rFonts w:ascii="Calibri" w:hAnsi="Calibri" w:cs="Calibri"/>
                <w:b/>
                <w:color w:val="000000"/>
                <w:sz w:val="24"/>
                <w:szCs w:val="24"/>
                <w:u w:val="single"/>
              </w:rPr>
              <w:tab/>
            </w:r>
            <w:r w:rsidRPr="004D3F21">
              <w:rPr>
                <w:rFonts w:ascii="Calibri" w:hAnsi="Calibri" w:cs="Calibri"/>
                <w:b/>
                <w:color w:val="000000"/>
                <w:sz w:val="24"/>
                <w:szCs w:val="24"/>
              </w:rPr>
              <w:tab/>
              <w:t xml:space="preserve">DATE: </w:t>
            </w:r>
            <w:r w:rsidRPr="004D3F21">
              <w:rPr>
                <w:rFonts w:ascii="Calibri" w:hAnsi="Calibri" w:cs="Calibri"/>
                <w:b/>
                <w:color w:val="000000"/>
                <w:sz w:val="24"/>
                <w:szCs w:val="24"/>
                <w:u w:val="single"/>
              </w:rPr>
              <w:tab/>
            </w:r>
          </w:p>
          <w:p w14:paraId="316FAD6F" w14:textId="77777777" w:rsidR="004D3F21" w:rsidRPr="004D3F21" w:rsidRDefault="004D3F21" w:rsidP="004D3F21">
            <w:pPr>
              <w:tabs>
                <w:tab w:val="right" w:pos="4992"/>
                <w:tab w:val="left" w:pos="5245"/>
                <w:tab w:val="right" w:pos="9762"/>
              </w:tabs>
              <w:rPr>
                <w:rFonts w:ascii="Calibri" w:hAnsi="Calibri" w:cs="Calibri"/>
                <w:b/>
                <w:color w:val="000000"/>
                <w:sz w:val="24"/>
                <w:szCs w:val="24"/>
                <w:u w:val="single"/>
              </w:rPr>
            </w:pPr>
          </w:p>
        </w:tc>
      </w:tr>
    </w:tbl>
    <w:p w14:paraId="2A6E0B62" w14:textId="77777777" w:rsidR="004D3F21" w:rsidRPr="004D3F21" w:rsidRDefault="004D3F21" w:rsidP="004D3F21">
      <w:pPr>
        <w:spacing w:before="100" w:beforeAutospacing="1" w:after="120"/>
        <w:rPr>
          <w:rFonts w:ascii="Calibri" w:hAnsi="Calibri" w:cs="Calibri"/>
          <w:color w:val="000000"/>
          <w:sz w:val="24"/>
          <w:szCs w:val="24"/>
        </w:rPr>
      </w:pPr>
    </w:p>
    <w:bookmarkEnd w:id="7"/>
    <w:p w14:paraId="5AB76838" w14:textId="77777777" w:rsidR="004D3F21" w:rsidRPr="004D3F21" w:rsidRDefault="004D3F21" w:rsidP="004D3F21">
      <w:pPr>
        <w:rPr>
          <w:b/>
        </w:rPr>
      </w:pPr>
      <w:r w:rsidRPr="004D3F21">
        <w:rPr>
          <w:b/>
        </w:rPr>
        <w:br w:type="page"/>
      </w:r>
    </w:p>
    <w:p w14:paraId="49262055"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EX PARTE COMMUNICATIONS</w:t>
      </w:r>
      <w:r w:rsidRPr="004D3F21">
        <w:rPr>
          <w:rFonts w:ascii="Calibri" w:hAnsi="Calibri" w:cs="Calibri"/>
          <w:b/>
          <w:sz w:val="28"/>
          <w:szCs w:val="28"/>
        </w:rPr>
        <w:tab/>
      </w:r>
    </w:p>
    <w:p w14:paraId="56B33D9C" w14:textId="77777777" w:rsidR="004D3F21" w:rsidRPr="004D3F21" w:rsidRDefault="004D3F21" w:rsidP="004D3F21">
      <w:pPr>
        <w:rPr>
          <w:rFonts w:ascii="Calibri" w:eastAsia="Calibri" w:hAnsi="Calibri" w:cs="Calibri"/>
          <w:color w:val="000000"/>
          <w:sz w:val="24"/>
          <w:szCs w:val="24"/>
        </w:rPr>
      </w:pPr>
    </w:p>
    <w:p w14:paraId="354F769E"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sz w:val="24"/>
          <w:szCs w:val="24"/>
        </w:rPr>
        <w:t>Bidders and their representatives are not to communicate with members of the ACFD Board of Directors or Administrative Committee about this RFP. In addition, Bidders and their representatives are not to communicate outside the procedures set forth in this RFP</w:t>
      </w:r>
      <w:r w:rsidRPr="004D3F21">
        <w:rPr>
          <w:rFonts w:ascii="Calibri" w:hAnsi="Calibri" w:cs="Calibri"/>
          <w:color w:val="C00000"/>
          <w:sz w:val="24"/>
          <w:szCs w:val="24"/>
        </w:rPr>
        <w:t xml:space="preserve"> </w:t>
      </w:r>
      <w:r w:rsidRPr="004D3F21">
        <w:rPr>
          <w:rFonts w:ascii="Calibri" w:hAnsi="Calibri" w:cs="Calibri"/>
          <w:sz w:val="24"/>
          <w:szCs w:val="24"/>
        </w:rPr>
        <w:t>with an officer, employee, or agent of ACFD, including any member of the evaluation panel regarding this</w:t>
      </w:r>
      <w:r w:rsidRPr="004D3F21">
        <w:rPr>
          <w:rFonts w:ascii="Calibri" w:hAnsi="Calibri" w:cs="Calibri"/>
          <w:b/>
          <w:i/>
          <w:sz w:val="24"/>
          <w:szCs w:val="24"/>
        </w:rPr>
        <w:t xml:space="preserve"> </w:t>
      </w:r>
      <w:r w:rsidRPr="004D3F21">
        <w:rPr>
          <w:rFonts w:ascii="Calibri" w:hAnsi="Calibri" w:cs="Calibri"/>
          <w:sz w:val="24"/>
          <w:szCs w:val="24"/>
        </w:rPr>
        <w:t xml:space="preserve">RFP until after Contract award.  Bidders and their representatives are not prohibited, however, from making oral statements or presentations in public to one or more representatives of ACFD Board of Directors or Administrative Committee during a public meeting. </w:t>
      </w:r>
    </w:p>
    <w:p w14:paraId="44866949" w14:textId="77777777" w:rsidR="004D3F21" w:rsidRPr="004D3F21" w:rsidRDefault="004D3F21" w:rsidP="004D3F21">
      <w:pPr>
        <w:jc w:val="both"/>
        <w:rPr>
          <w:rFonts w:ascii="Calibri" w:eastAsia="Calibri" w:hAnsi="Calibri" w:cs="Calibri"/>
          <w:sz w:val="24"/>
          <w:szCs w:val="24"/>
        </w:rPr>
      </w:pPr>
      <w:r w:rsidRPr="004D3F21">
        <w:rPr>
          <w:rFonts w:ascii="Calibri" w:eastAsia="Calibri" w:hAnsi="Calibri" w:cs="Calibri"/>
          <w:sz w:val="24"/>
          <w:szCs w:val="24"/>
        </w:rPr>
        <w:t xml:space="preserve">A "Bidder" or "Bidder’s representative" includes all of the Bidder's employees, officers, directors, Bidder and agents, any subcontractors or suppliers listed in the Bidder's proposal, and any individual or entity who has been requested by the Bidder to contact ACFD on the Bidder's behalf.  On the following page, Bidders are to sign the </w:t>
      </w:r>
      <w:r w:rsidRPr="004D3F21">
        <w:rPr>
          <w:rFonts w:ascii="Calibri" w:eastAsia="Calibri" w:hAnsi="Calibri" w:cs="Calibri"/>
          <w:i/>
          <w:sz w:val="24"/>
          <w:szCs w:val="24"/>
        </w:rPr>
        <w:t>Ex Parte Communications Certification</w:t>
      </w:r>
      <w:r w:rsidRPr="004D3F21">
        <w:rPr>
          <w:rFonts w:ascii="Calibri" w:eastAsia="Calibri" w:hAnsi="Calibri" w:cs="Calibri"/>
          <w:sz w:val="24"/>
          <w:szCs w:val="24"/>
        </w:rPr>
        <w:t xml:space="preserve"> form certifying that they have not had or directed prohibited communications as described in this section.</w:t>
      </w:r>
    </w:p>
    <w:p w14:paraId="7381DFD8" w14:textId="77777777" w:rsidR="004D3F21" w:rsidRPr="004D3F21" w:rsidRDefault="004D3F21" w:rsidP="004D3F21">
      <w:pPr>
        <w:rPr>
          <w:rFonts w:eastAsia="Calibri"/>
          <w:sz w:val="24"/>
          <w:szCs w:val="22"/>
        </w:rPr>
      </w:pPr>
    </w:p>
    <w:p w14:paraId="587568DD" w14:textId="77777777" w:rsidR="004D3F21" w:rsidRPr="004D3F21" w:rsidRDefault="004D3F21" w:rsidP="004D3F21">
      <w:pPr>
        <w:rPr>
          <w:rFonts w:ascii="Calibri" w:eastAsia="Calibri" w:hAnsi="Calibri" w:cs="Calibri"/>
          <w:color w:val="000000"/>
          <w:sz w:val="24"/>
          <w:szCs w:val="24"/>
        </w:rPr>
      </w:pPr>
    </w:p>
    <w:p w14:paraId="2B44C8D1" w14:textId="77777777" w:rsidR="004D3F21" w:rsidRPr="004D3F21" w:rsidRDefault="004D3F21" w:rsidP="004D3F21">
      <w:pPr>
        <w:rPr>
          <w:rFonts w:ascii="Calibri" w:hAnsi="Calibri" w:cs="Calibri"/>
          <w:bCs/>
          <w:sz w:val="28"/>
          <w:szCs w:val="28"/>
        </w:rPr>
      </w:pPr>
      <w:bookmarkStart w:id="10" w:name="_Toc59893172"/>
      <w:bookmarkStart w:id="11" w:name="_Toc59893263"/>
      <w:r w:rsidRPr="004D3F21">
        <w:rPr>
          <w:rFonts w:ascii="Calibri" w:hAnsi="Calibri" w:cs="Calibri"/>
          <w:bCs/>
          <w:sz w:val="28"/>
          <w:szCs w:val="28"/>
        </w:rPr>
        <w:br w:type="page"/>
      </w:r>
    </w:p>
    <w:p w14:paraId="08D8CE4C" w14:textId="77777777" w:rsidR="004D3F21" w:rsidRPr="004D3F21" w:rsidRDefault="004D3F21" w:rsidP="004D3F21">
      <w:pPr>
        <w:rPr>
          <w:rFonts w:ascii="Calibri" w:hAnsi="Calibri" w:cs="Calibri"/>
          <w:sz w:val="24"/>
          <w:szCs w:val="24"/>
        </w:rPr>
      </w:pPr>
    </w:p>
    <w:p w14:paraId="006F0152" w14:textId="77777777" w:rsidR="004D3F21" w:rsidRPr="004D3F21" w:rsidRDefault="004D3F21" w:rsidP="004D3F21">
      <w:pPr>
        <w:jc w:val="center"/>
        <w:rPr>
          <w:rFonts w:ascii="Calibri" w:hAnsi="Calibri" w:cs="Calibri"/>
          <w:b/>
          <w:sz w:val="28"/>
          <w:szCs w:val="28"/>
        </w:rPr>
      </w:pPr>
      <w:r w:rsidRPr="004D3F21">
        <w:rPr>
          <w:rFonts w:ascii="Calibri" w:hAnsi="Calibri" w:cs="Calibri"/>
          <w:b/>
          <w:sz w:val="28"/>
          <w:szCs w:val="28"/>
        </w:rPr>
        <w:t>EX PARTE COMMUNICATIONS CERTIFICATION</w:t>
      </w:r>
      <w:bookmarkEnd w:id="10"/>
      <w:bookmarkEnd w:id="11"/>
    </w:p>
    <w:p w14:paraId="3D9253BF" w14:textId="77777777" w:rsidR="004D3F21" w:rsidRPr="004D3F21" w:rsidRDefault="004D3F21" w:rsidP="004D3F21">
      <w:pPr>
        <w:jc w:val="both"/>
        <w:rPr>
          <w:rFonts w:ascii="Calibri" w:hAnsi="Calibri" w:cs="Calibri"/>
          <w:sz w:val="24"/>
          <w:szCs w:val="24"/>
        </w:rPr>
      </w:pPr>
    </w:p>
    <w:p w14:paraId="31A39FA1"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sz w:val="24"/>
          <w:szCs w:val="24"/>
        </w:rPr>
        <w:t xml:space="preserve">Please indicate by signing below one of the following two statements.  </w:t>
      </w:r>
      <w:r w:rsidRPr="004D3F21">
        <w:rPr>
          <w:rFonts w:ascii="Calibri" w:hAnsi="Calibri" w:cs="Calibri"/>
          <w:b/>
          <w:sz w:val="24"/>
          <w:szCs w:val="24"/>
          <w:u w:val="single"/>
        </w:rPr>
        <w:t>Only sign one statement</w:t>
      </w:r>
      <w:r w:rsidRPr="004D3F21">
        <w:rPr>
          <w:rFonts w:ascii="Calibri" w:hAnsi="Calibri" w:cs="Calibri"/>
          <w:b/>
          <w:sz w:val="24"/>
          <w:szCs w:val="24"/>
        </w:rPr>
        <w:t>.</w:t>
      </w:r>
      <w:r w:rsidRPr="004D3F21">
        <w:rPr>
          <w:rFonts w:ascii="Calibri" w:hAnsi="Calibri" w:cs="Calibri"/>
          <w:sz w:val="24"/>
          <w:szCs w:val="24"/>
        </w:rPr>
        <w:t xml:space="preserve">  </w:t>
      </w:r>
    </w:p>
    <w:p w14:paraId="6D2FAF3D" w14:textId="77777777" w:rsidR="004D3F21" w:rsidRPr="004D3F21" w:rsidRDefault="004D3F21" w:rsidP="004D3F21">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5962A980"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r w:rsidRPr="004D3F21">
        <w:rPr>
          <w:rFonts w:ascii="Calibri" w:hAnsi="Calibri" w:cs="Calibri"/>
          <w:sz w:val="24"/>
          <w:szCs w:val="24"/>
        </w:rPr>
        <w:t xml:space="preserve">I certify that Bidder and Bidder’s representatives have not had any communication with a ACFD Board Director and/or Administrative Committee member concerning </w:t>
      </w:r>
      <w:r w:rsidRPr="004D3F21">
        <w:rPr>
          <w:rFonts w:ascii="Calibri" w:hAnsi="Calibri" w:cs="Calibri"/>
          <w:b/>
          <w:color w:val="000000"/>
          <w:sz w:val="24"/>
          <w:szCs w:val="24"/>
        </w:rPr>
        <w:t xml:space="preserve">RFP No. </w:t>
      </w:r>
      <w:r w:rsidRPr="004D3F21">
        <w:rPr>
          <w:rFonts w:ascii="Calibri" w:hAnsi="Calibri" w:cs="Calibri"/>
          <w:b/>
          <w:sz w:val="24"/>
          <w:szCs w:val="24"/>
        </w:rPr>
        <w:t xml:space="preserve">902216 </w:t>
      </w:r>
      <w:r w:rsidRPr="004D3F21">
        <w:rPr>
          <w:rFonts w:ascii="Calibri" w:hAnsi="Calibri" w:cs="Calibri"/>
          <w:sz w:val="24"/>
          <w:szCs w:val="24"/>
        </w:rPr>
        <w:t>–</w:t>
      </w:r>
      <w:r w:rsidRPr="004D3F21">
        <w:rPr>
          <w:rFonts w:ascii="Calibri" w:hAnsi="Calibri" w:cs="Calibri"/>
          <w:b/>
          <w:color w:val="C00000"/>
          <w:sz w:val="24"/>
          <w:szCs w:val="24"/>
        </w:rPr>
        <w:t xml:space="preserve"> </w:t>
      </w:r>
      <w:r w:rsidRPr="004D3F21">
        <w:rPr>
          <w:rFonts w:ascii="Calibri" w:hAnsi="Calibri" w:cs="Calibri"/>
          <w:b/>
          <w:sz w:val="24"/>
          <w:szCs w:val="24"/>
        </w:rPr>
        <w:t xml:space="preserve">ALS AMBULANCE TRANSPORT SERVICES </w:t>
      </w:r>
      <w:r w:rsidRPr="004D3F21">
        <w:rPr>
          <w:rFonts w:ascii="Calibri" w:hAnsi="Calibri" w:cs="Calibri"/>
          <w:sz w:val="24"/>
          <w:szCs w:val="24"/>
        </w:rPr>
        <w:t xml:space="preserve">at any time after </w:t>
      </w:r>
      <w:r w:rsidRPr="004D3F21">
        <w:rPr>
          <w:rFonts w:ascii="Calibri" w:hAnsi="Calibri" w:cs="Calibri"/>
          <w:b/>
          <w:sz w:val="24"/>
          <w:szCs w:val="24"/>
        </w:rPr>
        <w:t>October 14, 2022.</w:t>
      </w:r>
    </w:p>
    <w:p w14:paraId="390D7488"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jc w:val="both"/>
        <w:rPr>
          <w:rFonts w:ascii="Calibri" w:hAnsi="Calibri" w:cs="Calibri"/>
          <w:sz w:val="24"/>
          <w:szCs w:val="24"/>
        </w:rPr>
      </w:pPr>
    </w:p>
    <w:p w14:paraId="543C67DC"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2C6956B0"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6480"/>
          <w:tab w:val="left" w:pos="6660"/>
          <w:tab w:val="right" w:pos="9990"/>
        </w:tabs>
        <w:jc w:val="both"/>
        <w:rPr>
          <w:rFonts w:ascii="Calibri" w:hAnsi="Calibri" w:cs="Calibri"/>
          <w:color w:val="0000FF"/>
          <w:spacing w:val="-3"/>
          <w:sz w:val="24"/>
          <w:szCs w:val="24"/>
          <w:u w:val="single"/>
        </w:rPr>
      </w:pPr>
      <w:r w:rsidRPr="004D3F21">
        <w:rPr>
          <w:rFonts w:ascii="Calibri" w:hAnsi="Calibri" w:cs="Calibri"/>
          <w:b/>
          <w:sz w:val="24"/>
          <w:szCs w:val="24"/>
        </w:rPr>
        <w:t xml:space="preserve">SIGNATURE: </w:t>
      </w:r>
      <w:r w:rsidRPr="004D3F21">
        <w:rPr>
          <w:rFonts w:ascii="Calibri" w:hAnsi="Calibri" w:cs="Calibri"/>
          <w:color w:val="0000FF"/>
          <w:spacing w:val="-3"/>
          <w:sz w:val="24"/>
          <w:szCs w:val="24"/>
        </w:rPr>
        <w:sym w:font="Wingdings" w:char="F03F"/>
      </w:r>
      <w:r w:rsidRPr="004D3F21">
        <w:rPr>
          <w:rFonts w:ascii="Calibri" w:hAnsi="Calibri" w:cs="Calibri"/>
          <w:sz w:val="24"/>
          <w:szCs w:val="24"/>
          <w:u w:val="single"/>
        </w:rPr>
        <w:tab/>
      </w:r>
      <w:r w:rsidRPr="004D3F21">
        <w:rPr>
          <w:rFonts w:ascii="Calibri" w:hAnsi="Calibri" w:cs="Calibri"/>
          <w:sz w:val="24"/>
          <w:szCs w:val="24"/>
        </w:rPr>
        <w:tab/>
        <w:t xml:space="preserve">Date: </w:t>
      </w:r>
      <w:r w:rsidRPr="004D3F21">
        <w:rPr>
          <w:rFonts w:ascii="Calibri" w:hAnsi="Calibri" w:cs="Calibri"/>
          <w:sz w:val="24"/>
          <w:szCs w:val="24"/>
          <w:u w:val="single"/>
        </w:rPr>
        <w:tab/>
      </w:r>
    </w:p>
    <w:p w14:paraId="602F69C3"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15F95727"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3555"/>
          <w:tab w:val="right" w:pos="9990"/>
        </w:tabs>
        <w:jc w:val="both"/>
        <w:rPr>
          <w:rFonts w:ascii="Calibri" w:hAnsi="Calibri" w:cs="Calibri"/>
          <w:b/>
          <w:sz w:val="24"/>
          <w:szCs w:val="24"/>
          <w:u w:val="single"/>
        </w:rPr>
      </w:pPr>
      <w:r w:rsidRPr="004D3F21">
        <w:rPr>
          <w:rFonts w:ascii="Calibri" w:hAnsi="Calibri" w:cs="Calibri"/>
          <w:sz w:val="24"/>
          <w:szCs w:val="24"/>
        </w:rPr>
        <w:t xml:space="preserve">Name/Title of Authorized Signer: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p>
    <w:p w14:paraId="19912992"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70F47491" w14:textId="77777777" w:rsidR="004D3F21" w:rsidRPr="004D3F21" w:rsidRDefault="004D3F21" w:rsidP="004D3F21">
      <w:pPr>
        <w:jc w:val="both"/>
        <w:rPr>
          <w:rFonts w:ascii="Calibri" w:hAnsi="Calibri" w:cs="Calibri"/>
          <w:sz w:val="24"/>
          <w:szCs w:val="24"/>
        </w:rPr>
      </w:pPr>
    </w:p>
    <w:p w14:paraId="6D28D728" w14:textId="77777777" w:rsidR="004D3F21" w:rsidRPr="004D3F21" w:rsidRDefault="004D3F21" w:rsidP="004D3F21">
      <w:pPr>
        <w:jc w:val="center"/>
        <w:rPr>
          <w:rFonts w:ascii="Calibri" w:hAnsi="Calibri" w:cs="Calibri"/>
          <w:b/>
          <w:sz w:val="24"/>
          <w:szCs w:val="24"/>
        </w:rPr>
      </w:pPr>
      <w:r w:rsidRPr="004D3F21">
        <w:rPr>
          <w:rFonts w:ascii="Calibri" w:hAnsi="Calibri" w:cs="Calibri"/>
          <w:b/>
          <w:sz w:val="24"/>
          <w:szCs w:val="24"/>
        </w:rPr>
        <w:t>OR</w:t>
      </w:r>
    </w:p>
    <w:p w14:paraId="52D31CBB" w14:textId="77777777" w:rsidR="004D3F21" w:rsidRPr="004D3F21" w:rsidRDefault="004D3F21" w:rsidP="004D3F21">
      <w:pPr>
        <w:jc w:val="center"/>
        <w:rPr>
          <w:rFonts w:ascii="Calibri" w:hAnsi="Calibri" w:cs="Calibri"/>
          <w:b/>
          <w:sz w:val="24"/>
          <w:szCs w:val="24"/>
        </w:rPr>
      </w:pPr>
    </w:p>
    <w:p w14:paraId="08020DE0" w14:textId="77777777" w:rsidR="004D3F21" w:rsidRPr="004D3F21" w:rsidRDefault="004D3F21" w:rsidP="004D3F21">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51DAF8FB"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r w:rsidRPr="004D3F21">
        <w:rPr>
          <w:rFonts w:ascii="Calibri" w:hAnsi="Calibri" w:cs="Calibri"/>
          <w:sz w:val="24"/>
          <w:szCs w:val="24"/>
        </w:rPr>
        <w:t xml:space="preserve">I certify that Bidder or Bidder representatives have communicated after </w:t>
      </w:r>
      <w:r w:rsidRPr="004D3F21">
        <w:rPr>
          <w:rFonts w:ascii="Calibri" w:hAnsi="Calibri" w:cs="Calibri"/>
          <w:b/>
          <w:sz w:val="24"/>
          <w:szCs w:val="24"/>
        </w:rPr>
        <w:t xml:space="preserve">October 14, 2022 </w:t>
      </w:r>
      <w:r w:rsidRPr="004D3F21">
        <w:rPr>
          <w:rFonts w:ascii="Calibri" w:hAnsi="Calibri" w:cs="Calibri"/>
          <w:sz w:val="24"/>
          <w:szCs w:val="24"/>
        </w:rPr>
        <w:t xml:space="preserve">with an ACFD Board Director and/or Administrative Committee member concerning </w:t>
      </w:r>
      <w:r w:rsidRPr="004D3F21">
        <w:rPr>
          <w:rFonts w:ascii="Calibri" w:hAnsi="Calibri" w:cs="Calibri"/>
          <w:b/>
          <w:color w:val="000000"/>
          <w:sz w:val="24"/>
          <w:szCs w:val="24"/>
        </w:rPr>
        <w:t xml:space="preserve">RFP No. </w:t>
      </w:r>
      <w:r w:rsidRPr="004D3F21">
        <w:rPr>
          <w:rFonts w:ascii="Calibri" w:hAnsi="Calibri" w:cs="Calibri"/>
          <w:b/>
          <w:sz w:val="24"/>
          <w:szCs w:val="24"/>
        </w:rPr>
        <w:t xml:space="preserve">902216 </w:t>
      </w:r>
      <w:r w:rsidRPr="004D3F21">
        <w:rPr>
          <w:rFonts w:ascii="Calibri" w:hAnsi="Calibri" w:cs="Calibri"/>
          <w:sz w:val="24"/>
          <w:szCs w:val="24"/>
        </w:rPr>
        <w:t>–</w:t>
      </w:r>
      <w:r w:rsidRPr="004D3F21">
        <w:rPr>
          <w:rFonts w:ascii="Calibri" w:hAnsi="Calibri" w:cs="Calibri"/>
          <w:b/>
          <w:color w:val="C00000"/>
          <w:sz w:val="24"/>
          <w:szCs w:val="24"/>
        </w:rPr>
        <w:t xml:space="preserve"> </w:t>
      </w:r>
      <w:r w:rsidRPr="004D3F21">
        <w:rPr>
          <w:rFonts w:ascii="Calibri" w:hAnsi="Calibri" w:cs="Calibri"/>
          <w:b/>
          <w:sz w:val="24"/>
          <w:szCs w:val="24"/>
        </w:rPr>
        <w:t>ALS AMBULANCE TRANSPORT SERVICES</w:t>
      </w:r>
      <w:r w:rsidRPr="004D3F21">
        <w:rPr>
          <w:rFonts w:ascii="Calibri" w:hAnsi="Calibri" w:cs="Calibri"/>
          <w:sz w:val="24"/>
          <w:szCs w:val="24"/>
        </w:rPr>
        <w:t>.  A copy of all such communications is attached to this form for public distribution.</w:t>
      </w:r>
    </w:p>
    <w:p w14:paraId="588E8E46"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jc w:val="both"/>
        <w:rPr>
          <w:rFonts w:ascii="Calibri" w:hAnsi="Calibri" w:cs="Calibri"/>
          <w:sz w:val="24"/>
          <w:szCs w:val="24"/>
        </w:rPr>
      </w:pPr>
    </w:p>
    <w:p w14:paraId="6FF4EC24"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221423AE"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sidRPr="004D3F21">
        <w:rPr>
          <w:rFonts w:ascii="Calibri" w:hAnsi="Calibri" w:cs="Calibri"/>
          <w:b/>
          <w:sz w:val="24"/>
          <w:szCs w:val="24"/>
        </w:rPr>
        <w:t xml:space="preserve">SIGNATURE: </w:t>
      </w:r>
      <w:r w:rsidRPr="004D3F21">
        <w:rPr>
          <w:rFonts w:ascii="Calibri" w:hAnsi="Calibri" w:cs="Calibri"/>
          <w:color w:val="0000FF"/>
          <w:spacing w:val="-3"/>
          <w:sz w:val="24"/>
          <w:szCs w:val="24"/>
        </w:rPr>
        <w:sym w:font="Wingdings" w:char="F03F"/>
      </w:r>
      <w:r w:rsidRPr="004D3F21">
        <w:rPr>
          <w:rFonts w:ascii="Calibri" w:hAnsi="Calibri" w:cs="Calibri"/>
          <w:sz w:val="24"/>
          <w:szCs w:val="24"/>
          <w:u w:val="single"/>
        </w:rPr>
        <w:tab/>
      </w:r>
    </w:p>
    <w:p w14:paraId="79A994C3"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79BCF2C6"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4D3F21">
        <w:rPr>
          <w:rFonts w:ascii="Calibri" w:hAnsi="Calibri" w:cs="Calibri"/>
          <w:sz w:val="24"/>
          <w:szCs w:val="24"/>
        </w:rPr>
        <w:t xml:space="preserve">Name/Title of Authorized Signer: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p>
    <w:p w14:paraId="60BA9289"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70946E4E"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4D3F21">
        <w:rPr>
          <w:rFonts w:ascii="Calibri" w:hAnsi="Calibri" w:cs="Calibri"/>
          <w:sz w:val="24"/>
          <w:szCs w:val="24"/>
        </w:rPr>
        <w:t xml:space="preserve">Dated this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 xml:space="preserve">day of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20</w:t>
      </w:r>
      <w:r w:rsidRPr="004D3F21">
        <w:rPr>
          <w:rFonts w:ascii="Calibri" w:hAnsi="Calibri" w:cs="Calibri"/>
          <w:b/>
          <w:sz w:val="24"/>
          <w:szCs w:val="24"/>
          <w:u w:val="single"/>
        </w:rPr>
        <w:fldChar w:fldCharType="begin">
          <w:ffData>
            <w:name w:val="Text38"/>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sz w:val="24"/>
          <w:szCs w:val="24"/>
          <w:u w:val="single"/>
        </w:rPr>
        <w:tab/>
      </w:r>
    </w:p>
    <w:p w14:paraId="09588CB1"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251A1A93" w14:textId="77777777" w:rsidR="004D3F21" w:rsidRPr="004D3F21" w:rsidRDefault="004D3F21" w:rsidP="004D3F21">
      <w:pPr>
        <w:jc w:val="both"/>
        <w:rPr>
          <w:rFonts w:ascii="Calibri" w:hAnsi="Calibri" w:cs="Calibri"/>
          <w:color w:val="000000"/>
          <w:sz w:val="24"/>
          <w:szCs w:val="24"/>
        </w:rPr>
      </w:pPr>
    </w:p>
    <w:p w14:paraId="757A3CAF" w14:textId="77777777" w:rsidR="004D3F21" w:rsidRPr="004D3F21" w:rsidRDefault="004D3F21" w:rsidP="004D3F21">
      <w:pPr>
        <w:jc w:val="both"/>
        <w:rPr>
          <w:rFonts w:ascii="Calibri" w:hAnsi="Calibri" w:cs="Calibri"/>
          <w:color w:val="000000"/>
          <w:sz w:val="24"/>
          <w:szCs w:val="24"/>
        </w:rPr>
      </w:pPr>
    </w:p>
    <w:p w14:paraId="6D770A1F" w14:textId="77777777" w:rsidR="004D3F21" w:rsidRPr="004D3F21" w:rsidRDefault="004D3F21" w:rsidP="004D3F21">
      <w:pPr>
        <w:spacing w:before="100" w:beforeAutospacing="1" w:after="120"/>
        <w:rPr>
          <w:rFonts w:ascii="Calibri" w:hAnsi="Calibri" w:cs="Calibri"/>
          <w:color w:val="000000"/>
          <w:sz w:val="24"/>
          <w:szCs w:val="24"/>
        </w:rPr>
      </w:pPr>
    </w:p>
    <w:p w14:paraId="0ACC2D8B" w14:textId="77777777" w:rsidR="004D3F21" w:rsidRPr="004D3F21" w:rsidRDefault="004D3F21" w:rsidP="004D3F21">
      <w:pPr>
        <w:rPr>
          <w:b/>
        </w:rPr>
      </w:pPr>
      <w:r w:rsidRPr="004D3F21">
        <w:rPr>
          <w:b/>
        </w:rPr>
        <w:br w:type="page"/>
      </w:r>
    </w:p>
    <w:p w14:paraId="55FBDEB9"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DISQUALIFICATION QUESTIONNAIRE</w:t>
      </w:r>
      <w:r w:rsidRPr="004D3F21">
        <w:rPr>
          <w:rFonts w:ascii="Calibri" w:hAnsi="Calibri" w:cs="Calibri"/>
          <w:b/>
          <w:sz w:val="28"/>
          <w:szCs w:val="28"/>
        </w:rPr>
        <w:tab/>
      </w:r>
    </w:p>
    <w:p w14:paraId="3A9C4602" w14:textId="77777777" w:rsidR="004D3F21" w:rsidRPr="004D3F21" w:rsidRDefault="004D3F21" w:rsidP="004D3F21">
      <w:pPr>
        <w:rPr>
          <w:rFonts w:ascii="Calibri" w:eastAsia="Calibri" w:hAnsi="Calibri" w:cs="Calibri"/>
          <w:color w:val="000000"/>
          <w:sz w:val="24"/>
          <w:szCs w:val="24"/>
        </w:rPr>
      </w:pPr>
    </w:p>
    <w:p w14:paraId="18369CA9" w14:textId="77777777" w:rsidR="004D3F21" w:rsidRPr="004D3F21" w:rsidRDefault="004D3F21" w:rsidP="004D3F21">
      <w:pPr>
        <w:jc w:val="both"/>
        <w:rPr>
          <w:rFonts w:ascii="Calibri" w:eastAsia="Calibri" w:hAnsi="Calibri" w:cs="Calibri"/>
          <w:sz w:val="24"/>
          <w:szCs w:val="24"/>
        </w:rPr>
      </w:pPr>
      <w:r w:rsidRPr="004D3F21">
        <w:rPr>
          <w:rFonts w:ascii="Calibri" w:eastAsia="Calibri" w:hAnsi="Calibri" w:cs="Calibri"/>
          <w:sz w:val="24"/>
          <w:szCs w:val="24"/>
        </w:rPr>
        <w:t xml:space="preserve">On the following page, Bidder is to complete and submit, under penalty of perjury, the </w:t>
      </w:r>
      <w:r w:rsidRPr="004D3F21">
        <w:rPr>
          <w:rFonts w:ascii="Calibri" w:eastAsia="Calibri" w:hAnsi="Calibri" w:cs="Calibri"/>
          <w:i/>
          <w:sz w:val="24"/>
          <w:szCs w:val="24"/>
        </w:rPr>
        <w:t>Disqualification Questionnaire</w:t>
      </w:r>
      <w:r w:rsidRPr="004D3F21">
        <w:rPr>
          <w:rFonts w:ascii="Calibri" w:eastAsia="Calibri" w:hAnsi="Calibri" w:cs="Calibri"/>
          <w:sz w:val="24"/>
          <w:szCs w:val="24"/>
        </w:rPr>
        <w:t xml:space="preserve"> form. A Proposal may be rejected based on a Bidder, any officer or employee of such Bidder, having been disqualified, removed, or otherwise prevented from proposing on, or completing a federal, state, or local project because of a violation of law or a safety regulation.</w:t>
      </w:r>
    </w:p>
    <w:p w14:paraId="0224C262" w14:textId="77777777" w:rsidR="004D3F21" w:rsidRPr="004D3F21" w:rsidRDefault="004D3F21" w:rsidP="004D3F21">
      <w:pPr>
        <w:rPr>
          <w:rFonts w:ascii="Calibri" w:hAnsi="Calibri" w:cs="Calibri"/>
          <w:b/>
          <w:sz w:val="24"/>
          <w:szCs w:val="24"/>
        </w:rPr>
      </w:pPr>
    </w:p>
    <w:p w14:paraId="5741EBE9" w14:textId="77777777" w:rsidR="004D3F21" w:rsidRPr="004D3F21" w:rsidRDefault="004D3F21" w:rsidP="004D3F21">
      <w:pPr>
        <w:rPr>
          <w:rFonts w:ascii="Calibri" w:hAnsi="Calibri" w:cs="Calibri"/>
          <w:b/>
          <w:sz w:val="24"/>
          <w:szCs w:val="24"/>
        </w:rPr>
      </w:pPr>
    </w:p>
    <w:p w14:paraId="17044056" w14:textId="77777777" w:rsidR="004D3F21" w:rsidRPr="004D3F21" w:rsidRDefault="004D3F21" w:rsidP="004D3F21">
      <w:pPr>
        <w:rPr>
          <w:rFonts w:ascii="Calibri" w:hAnsi="Calibri" w:cs="Calibri"/>
          <w:b/>
          <w:sz w:val="24"/>
          <w:szCs w:val="24"/>
        </w:rPr>
      </w:pPr>
    </w:p>
    <w:p w14:paraId="1924E2EF"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br w:type="page"/>
      </w:r>
    </w:p>
    <w:p w14:paraId="3722AD70" w14:textId="77777777" w:rsidR="004D3F21" w:rsidRPr="004D3F21" w:rsidRDefault="004D3F21" w:rsidP="004D3F21">
      <w:pPr>
        <w:jc w:val="center"/>
        <w:rPr>
          <w:rFonts w:ascii="Calibri" w:hAnsi="Calibri" w:cs="Calibri"/>
          <w:b/>
          <w:sz w:val="28"/>
          <w:szCs w:val="28"/>
        </w:rPr>
      </w:pPr>
      <w:r w:rsidRPr="004D3F21">
        <w:rPr>
          <w:rFonts w:ascii="Calibri" w:hAnsi="Calibri" w:cs="Calibri"/>
          <w:b/>
          <w:sz w:val="28"/>
          <w:szCs w:val="28"/>
        </w:rPr>
        <w:lastRenderedPageBreak/>
        <w:t>DISQUALIFICATION QUESTIONNAIRE FORM</w:t>
      </w:r>
    </w:p>
    <w:p w14:paraId="48646785" w14:textId="77777777" w:rsidR="004D3F21" w:rsidRPr="004D3F21" w:rsidRDefault="004D3F21" w:rsidP="004D3F21">
      <w:pPr>
        <w:rPr>
          <w:rFonts w:ascii="Calibri" w:hAnsi="Calibri" w:cs="Calibri"/>
          <w:b/>
          <w:sz w:val="24"/>
          <w:szCs w:val="24"/>
        </w:rPr>
      </w:pPr>
    </w:p>
    <w:p w14:paraId="4EE43E3F" w14:textId="77777777" w:rsidR="004D3F21" w:rsidRPr="004D3F21" w:rsidRDefault="004D3F21" w:rsidP="004D3F21">
      <w:pPr>
        <w:jc w:val="both"/>
        <w:rPr>
          <w:rFonts w:ascii="Calibri" w:hAnsi="Calibri" w:cs="Calibri"/>
          <w:sz w:val="24"/>
          <w:szCs w:val="24"/>
        </w:rPr>
      </w:pPr>
    </w:p>
    <w:p w14:paraId="2534C411" w14:textId="77777777" w:rsidR="004D3F21" w:rsidRPr="004D3F21" w:rsidRDefault="004D3F21" w:rsidP="004D3F21">
      <w:pPr>
        <w:jc w:val="both"/>
        <w:rPr>
          <w:rFonts w:ascii="Calibri" w:hAnsi="Calibri" w:cs="Calibri"/>
          <w:sz w:val="24"/>
          <w:szCs w:val="24"/>
        </w:rPr>
      </w:pPr>
      <w:r w:rsidRPr="004D3F21">
        <w:rPr>
          <w:rFonts w:ascii="Calibri" w:hAnsi="Calibri" w:cs="Calibri"/>
          <w:sz w:val="24"/>
          <w:szCs w:val="24"/>
        </w:rPr>
        <w:t>Has the Bidder, any officer of the Bidder, or any employee of the Bidder who has proprietary interest in the Bidder, ever been disqualified, removed, or otherwise prevented from bidding on, or completing a federal, state, or local government project because of a violation of law or safety regulation?</w:t>
      </w:r>
    </w:p>
    <w:p w14:paraId="74527718" w14:textId="77777777" w:rsidR="004D3F21" w:rsidRPr="004D3F21" w:rsidRDefault="004D3F21" w:rsidP="004D3F21">
      <w:pPr>
        <w:jc w:val="both"/>
        <w:rPr>
          <w:rFonts w:ascii="Calibri" w:hAnsi="Calibri" w:cs="Calibri"/>
          <w:sz w:val="24"/>
          <w:szCs w:val="24"/>
        </w:rPr>
      </w:pPr>
    </w:p>
    <w:p w14:paraId="1AAFD965" w14:textId="77777777" w:rsidR="004D3F21" w:rsidRPr="004D3F21" w:rsidRDefault="004D3F21" w:rsidP="004D3F21">
      <w:pPr>
        <w:rPr>
          <w:rFonts w:ascii="Calibri" w:hAnsi="Calibri" w:cs="Calibri"/>
          <w:b/>
          <w:sz w:val="24"/>
          <w:szCs w:val="24"/>
        </w:rPr>
      </w:pPr>
      <w:r w:rsidRPr="004D3F21">
        <w:rPr>
          <w:rFonts w:ascii="Segoe UI Symbol" w:hAnsi="Segoe UI Symbol" w:cs="Segoe UI Symbol"/>
          <w:b/>
          <w:sz w:val="24"/>
          <w:szCs w:val="24"/>
        </w:rPr>
        <w:t>☐</w:t>
      </w:r>
      <w:r w:rsidRPr="004D3F21">
        <w:rPr>
          <w:rFonts w:ascii="Calibri" w:hAnsi="Calibri" w:cs="Calibri"/>
          <w:b/>
          <w:sz w:val="24"/>
          <w:szCs w:val="24"/>
        </w:rPr>
        <w:t xml:space="preserve"> Yes</w:t>
      </w:r>
      <w:r w:rsidRPr="004D3F21">
        <w:rPr>
          <w:rFonts w:ascii="Calibri" w:hAnsi="Calibri" w:cs="Calibri"/>
          <w:b/>
          <w:sz w:val="24"/>
          <w:szCs w:val="24"/>
        </w:rPr>
        <w:tab/>
      </w:r>
      <w:r w:rsidRPr="004D3F21">
        <w:rPr>
          <w:rFonts w:ascii="Calibri" w:hAnsi="Calibri" w:cs="Calibri"/>
          <w:b/>
          <w:sz w:val="24"/>
          <w:szCs w:val="24"/>
        </w:rPr>
        <w:tab/>
      </w:r>
      <w:r w:rsidRPr="004D3F21">
        <w:rPr>
          <w:rFonts w:ascii="Segoe UI Symbol" w:hAnsi="Segoe UI Symbol" w:cs="Segoe UI Symbol"/>
          <w:b/>
          <w:sz w:val="24"/>
          <w:szCs w:val="24"/>
        </w:rPr>
        <w:t>☐</w:t>
      </w:r>
      <w:r w:rsidRPr="004D3F21">
        <w:rPr>
          <w:rFonts w:ascii="Calibri" w:hAnsi="Calibri" w:cs="Calibri"/>
          <w:b/>
          <w:sz w:val="24"/>
          <w:szCs w:val="24"/>
        </w:rPr>
        <w:t xml:space="preserve"> No </w:t>
      </w:r>
    </w:p>
    <w:p w14:paraId="6733ACF7" w14:textId="77777777" w:rsidR="004D3F21" w:rsidRPr="004D3F21" w:rsidRDefault="004D3F21" w:rsidP="004D3F21">
      <w:pPr>
        <w:rPr>
          <w:rFonts w:ascii="Calibri" w:hAnsi="Calibri" w:cs="Calibri"/>
          <w:sz w:val="24"/>
          <w:szCs w:val="24"/>
        </w:rPr>
      </w:pPr>
    </w:p>
    <w:p w14:paraId="447F5F30" w14:textId="77777777" w:rsidR="004D3F21" w:rsidRPr="004D3F21" w:rsidRDefault="004D3F21" w:rsidP="004D3F21">
      <w:pPr>
        <w:spacing w:after="120"/>
        <w:rPr>
          <w:rFonts w:ascii="Calibri" w:hAnsi="Calibri" w:cs="Calibri"/>
          <w:sz w:val="24"/>
          <w:szCs w:val="24"/>
        </w:rPr>
      </w:pPr>
      <w:r w:rsidRPr="004D3F21">
        <w:rPr>
          <w:rFonts w:ascii="Calibri" w:hAnsi="Calibri" w:cs="Calibri"/>
          <w:sz w:val="24"/>
          <w:szCs w:val="24"/>
        </w:rPr>
        <w:t>If the answer is yes, explain the circumstances in the following box/space:</w:t>
      </w:r>
    </w:p>
    <w:tbl>
      <w:tblPr>
        <w:tblStyle w:val="TableGrid"/>
        <w:tblW w:w="0" w:type="auto"/>
        <w:tblLook w:val="04A0" w:firstRow="1" w:lastRow="0" w:firstColumn="1" w:lastColumn="0" w:noHBand="0" w:noVBand="1"/>
      </w:tblPr>
      <w:tblGrid>
        <w:gridCol w:w="10070"/>
      </w:tblGrid>
      <w:tr w:rsidR="004D3F21" w:rsidRPr="004D3F21" w14:paraId="1F81B04F" w14:textId="77777777" w:rsidTr="004D3F21">
        <w:trPr>
          <w:trHeight w:val="7200"/>
        </w:trPr>
        <w:tc>
          <w:tcPr>
            <w:tcW w:w="10070" w:type="dxa"/>
          </w:tcPr>
          <w:p w14:paraId="65739E02" w14:textId="77777777" w:rsidR="004D3F21" w:rsidRPr="004D3F21" w:rsidRDefault="004D3F21" w:rsidP="004D3F21">
            <w:pPr>
              <w:rPr>
                <w:rFonts w:ascii="Calibri" w:hAnsi="Calibri" w:cs="Calibri"/>
                <w:b/>
                <w:sz w:val="24"/>
                <w:szCs w:val="24"/>
              </w:rPr>
            </w:pPr>
          </w:p>
        </w:tc>
      </w:tr>
    </w:tbl>
    <w:p w14:paraId="4D558AA9" w14:textId="77777777" w:rsidR="004D3F21" w:rsidRPr="004D3F21" w:rsidRDefault="004D3F21" w:rsidP="004D3F21">
      <w:pPr>
        <w:rPr>
          <w:rFonts w:ascii="Calibri" w:hAnsi="Calibri" w:cs="Calibri"/>
          <w:b/>
          <w:sz w:val="24"/>
          <w:szCs w:val="24"/>
        </w:rPr>
      </w:pPr>
    </w:p>
    <w:p w14:paraId="65B54591" w14:textId="77777777" w:rsidR="004D3F21" w:rsidRPr="004D3F21" w:rsidRDefault="004D3F21" w:rsidP="004D3F21">
      <w:pPr>
        <w:tabs>
          <w:tab w:val="right" w:pos="9840"/>
        </w:tabs>
        <w:rPr>
          <w:rFonts w:ascii="Calibri" w:hAnsi="Calibri" w:cs="Calibri"/>
          <w:b/>
          <w:sz w:val="28"/>
          <w:szCs w:val="28"/>
        </w:rPr>
      </w:pPr>
    </w:p>
    <w:p w14:paraId="763AB326" w14:textId="77777777" w:rsidR="004D3F21" w:rsidRPr="004D3F21" w:rsidRDefault="004D3F21" w:rsidP="004D3F21">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44F7B316"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sidRPr="004D3F21">
        <w:rPr>
          <w:rFonts w:ascii="Calibri" w:hAnsi="Calibri" w:cs="Calibri"/>
          <w:b/>
          <w:sz w:val="24"/>
          <w:szCs w:val="24"/>
        </w:rPr>
        <w:t xml:space="preserve">SIGNATURE: </w:t>
      </w:r>
      <w:r w:rsidRPr="004D3F21">
        <w:rPr>
          <w:rFonts w:ascii="Calibri" w:hAnsi="Calibri" w:cs="Calibri"/>
          <w:color w:val="0000FF"/>
          <w:spacing w:val="-3"/>
          <w:sz w:val="24"/>
          <w:szCs w:val="24"/>
        </w:rPr>
        <w:sym w:font="Wingdings" w:char="F03F"/>
      </w:r>
      <w:r w:rsidRPr="004D3F21">
        <w:rPr>
          <w:rFonts w:ascii="Calibri" w:hAnsi="Calibri" w:cs="Calibri"/>
          <w:sz w:val="24"/>
          <w:szCs w:val="24"/>
          <w:u w:val="single"/>
        </w:rPr>
        <w:tab/>
      </w:r>
    </w:p>
    <w:p w14:paraId="6D9E3D9D"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AAE9C14"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4D3F21">
        <w:rPr>
          <w:rFonts w:ascii="Calibri" w:hAnsi="Calibri" w:cs="Calibri"/>
          <w:sz w:val="24"/>
          <w:szCs w:val="24"/>
        </w:rPr>
        <w:t xml:space="preserve">Name/Title of Authorized Signer: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p>
    <w:p w14:paraId="47A6A8C5"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5FA570EB"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4D3F21">
        <w:rPr>
          <w:rFonts w:ascii="Calibri" w:hAnsi="Calibri" w:cs="Calibri"/>
          <w:sz w:val="24"/>
          <w:szCs w:val="24"/>
        </w:rPr>
        <w:t xml:space="preserve">Dated this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 xml:space="preserve">day of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20</w:t>
      </w:r>
      <w:r w:rsidRPr="004D3F21">
        <w:rPr>
          <w:rFonts w:ascii="Calibri" w:hAnsi="Calibri" w:cs="Calibri"/>
          <w:b/>
          <w:sz w:val="24"/>
          <w:szCs w:val="24"/>
          <w:u w:val="single"/>
        </w:rPr>
        <w:fldChar w:fldCharType="begin">
          <w:ffData>
            <w:name w:val="Text38"/>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sz w:val="24"/>
          <w:szCs w:val="24"/>
          <w:u w:val="single"/>
        </w:rPr>
        <w:tab/>
      </w:r>
    </w:p>
    <w:p w14:paraId="68E9E207"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6F910DA4" w14:textId="77777777" w:rsidR="004D3F21" w:rsidRPr="004D3F21" w:rsidRDefault="004D3F21" w:rsidP="004D3F21">
      <w:pPr>
        <w:jc w:val="both"/>
        <w:rPr>
          <w:rFonts w:ascii="Calibri" w:hAnsi="Calibri" w:cs="Calibri"/>
          <w:color w:val="000000"/>
          <w:sz w:val="24"/>
          <w:szCs w:val="24"/>
        </w:rPr>
      </w:pPr>
    </w:p>
    <w:p w14:paraId="2AC54A62"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br w:type="page"/>
      </w:r>
    </w:p>
    <w:p w14:paraId="6DC36A8A"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DISCLOSURE OF GOVERNMENT POSITIONS</w:t>
      </w:r>
      <w:r w:rsidRPr="004D3F21">
        <w:rPr>
          <w:rFonts w:ascii="Calibri" w:hAnsi="Calibri" w:cs="Calibri"/>
          <w:b/>
          <w:sz w:val="28"/>
          <w:szCs w:val="28"/>
        </w:rPr>
        <w:tab/>
      </w:r>
    </w:p>
    <w:p w14:paraId="7CDB2145" w14:textId="77777777" w:rsidR="004D3F21" w:rsidRPr="004D3F21" w:rsidRDefault="004D3F21" w:rsidP="004D3F21">
      <w:pPr>
        <w:rPr>
          <w:rFonts w:ascii="Calibri" w:eastAsia="Calibri" w:hAnsi="Calibri" w:cs="Calibri"/>
          <w:color w:val="000000"/>
          <w:sz w:val="24"/>
          <w:szCs w:val="24"/>
        </w:rPr>
      </w:pPr>
    </w:p>
    <w:p w14:paraId="7D985F0E" w14:textId="77777777" w:rsidR="004D3F21" w:rsidRPr="004D3F21" w:rsidRDefault="004D3F21" w:rsidP="004D3F21">
      <w:pPr>
        <w:jc w:val="both"/>
        <w:rPr>
          <w:rFonts w:ascii="Calibri" w:eastAsia="Calibri" w:hAnsi="Calibri" w:cs="Calibri"/>
          <w:sz w:val="24"/>
          <w:szCs w:val="24"/>
        </w:rPr>
      </w:pPr>
      <w:r w:rsidRPr="004D3F21">
        <w:rPr>
          <w:rFonts w:ascii="Calibri" w:eastAsia="Calibri" w:hAnsi="Calibri" w:cs="Calibri"/>
          <w:sz w:val="24"/>
          <w:szCs w:val="24"/>
        </w:rPr>
        <w:t xml:space="preserve">In order to analyze possible conflicts that might prevent a Bidder from acting on behalf of ACFD, all Bidders shall disclose any positions that they hold as directors, officers, or employees of any governmental entity. Additional disclosure may be required prior to Contract award or during the term of the Contract.  Each Bidder shall disclose whether any owner or employee of the firm currently hold positions as elected or appointed officials, directors, officers, or employees of a governmental entity or held such positions in the past twelve months using the </w:t>
      </w:r>
      <w:r w:rsidRPr="004D3F21">
        <w:rPr>
          <w:rFonts w:ascii="Calibri" w:eastAsia="Calibri" w:hAnsi="Calibri" w:cs="Calibri"/>
          <w:i/>
          <w:sz w:val="24"/>
          <w:szCs w:val="24"/>
        </w:rPr>
        <w:t>Disclosure of Government Positions</w:t>
      </w:r>
      <w:r w:rsidRPr="004D3F21">
        <w:rPr>
          <w:rFonts w:ascii="Calibri" w:eastAsia="Calibri" w:hAnsi="Calibri" w:cs="Calibri"/>
          <w:sz w:val="24"/>
          <w:szCs w:val="24"/>
        </w:rPr>
        <w:t xml:space="preserve"> form found on the following page.</w:t>
      </w:r>
    </w:p>
    <w:p w14:paraId="59839A30" w14:textId="77777777" w:rsidR="004D3F21" w:rsidRPr="004D3F21" w:rsidRDefault="004D3F21" w:rsidP="004D3F21">
      <w:pPr>
        <w:rPr>
          <w:rFonts w:ascii="Calibri" w:hAnsi="Calibri" w:cs="Calibri"/>
          <w:b/>
          <w:sz w:val="24"/>
          <w:szCs w:val="24"/>
        </w:rPr>
      </w:pPr>
    </w:p>
    <w:p w14:paraId="28BF1841" w14:textId="77777777" w:rsidR="004D3F21" w:rsidRPr="004D3F21" w:rsidRDefault="004D3F21" w:rsidP="004D3F21">
      <w:pPr>
        <w:rPr>
          <w:rFonts w:ascii="Calibri" w:hAnsi="Calibri" w:cs="Calibri"/>
          <w:b/>
          <w:sz w:val="24"/>
          <w:szCs w:val="24"/>
        </w:rPr>
      </w:pPr>
    </w:p>
    <w:p w14:paraId="46122FE8" w14:textId="77777777" w:rsidR="004D3F21" w:rsidRPr="004D3F21" w:rsidRDefault="004D3F21" w:rsidP="004D3F21">
      <w:pPr>
        <w:rPr>
          <w:rFonts w:ascii="Calibri" w:hAnsi="Calibri" w:cs="Calibri"/>
          <w:b/>
          <w:sz w:val="24"/>
          <w:szCs w:val="24"/>
        </w:rPr>
      </w:pPr>
    </w:p>
    <w:p w14:paraId="42C4BD42"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br w:type="page"/>
      </w:r>
    </w:p>
    <w:p w14:paraId="109D6EFC" w14:textId="77777777" w:rsidR="004D3F21" w:rsidRPr="004D3F21" w:rsidRDefault="004D3F21" w:rsidP="004D3F21">
      <w:pPr>
        <w:jc w:val="center"/>
        <w:rPr>
          <w:rFonts w:ascii="Calibri" w:hAnsi="Calibri" w:cs="Calibri"/>
          <w:b/>
          <w:sz w:val="28"/>
          <w:szCs w:val="28"/>
        </w:rPr>
      </w:pPr>
      <w:r w:rsidRPr="004D3F21">
        <w:rPr>
          <w:rFonts w:ascii="Calibri" w:hAnsi="Calibri" w:cs="Calibri"/>
          <w:b/>
          <w:sz w:val="28"/>
          <w:szCs w:val="28"/>
        </w:rPr>
        <w:lastRenderedPageBreak/>
        <w:t>DISCLOSURE OF GOVERNMENT POSITIONS FORM</w:t>
      </w:r>
    </w:p>
    <w:p w14:paraId="02B78381" w14:textId="77777777" w:rsidR="004D3F21" w:rsidRPr="004D3F21" w:rsidRDefault="004D3F21" w:rsidP="004D3F21">
      <w:pPr>
        <w:rPr>
          <w:rFonts w:ascii="Calibri" w:hAnsi="Calibri" w:cs="Calibri"/>
          <w:b/>
          <w:sz w:val="24"/>
          <w:szCs w:val="24"/>
        </w:rPr>
      </w:pPr>
    </w:p>
    <w:p w14:paraId="553CAA0E" w14:textId="77777777" w:rsidR="004D3F21" w:rsidRPr="004D3F21" w:rsidRDefault="004D3F21" w:rsidP="004D3F21">
      <w:pPr>
        <w:jc w:val="both"/>
        <w:rPr>
          <w:rFonts w:ascii="Calibri" w:hAnsi="Calibri" w:cs="Calibri"/>
          <w:sz w:val="24"/>
          <w:szCs w:val="24"/>
        </w:rPr>
      </w:pPr>
      <w:r w:rsidRPr="004D3F21">
        <w:rPr>
          <w:rFonts w:ascii="Calibri" w:hAnsi="Calibri" w:cs="Calibri"/>
          <w:sz w:val="24"/>
          <w:szCs w:val="24"/>
        </w:rPr>
        <w:t>Each Bidder shall disclose in the space/box below whether any owner or employee of Bidder currently hold positions as elected or appointed officials, directors, officers, or employees of a governmental entity or held such positions in the past twelve months.  If there are no disclosures, select "None" below the box.</w:t>
      </w:r>
    </w:p>
    <w:p w14:paraId="1354ABCA" w14:textId="77777777" w:rsidR="004D3F21" w:rsidRPr="004D3F21" w:rsidRDefault="004D3F21" w:rsidP="004D3F21">
      <w:pPr>
        <w:jc w:val="both"/>
        <w:rPr>
          <w:rFonts w:ascii="Calibri" w:hAnsi="Calibri" w:cs="Calibri"/>
          <w:sz w:val="24"/>
          <w:szCs w:val="24"/>
        </w:rPr>
      </w:pPr>
    </w:p>
    <w:tbl>
      <w:tblPr>
        <w:tblStyle w:val="TableGrid"/>
        <w:tblW w:w="0" w:type="auto"/>
        <w:tblLook w:val="04A0" w:firstRow="1" w:lastRow="0" w:firstColumn="1" w:lastColumn="0" w:noHBand="0" w:noVBand="1"/>
      </w:tblPr>
      <w:tblGrid>
        <w:gridCol w:w="10070"/>
      </w:tblGrid>
      <w:tr w:rsidR="004D3F21" w:rsidRPr="004D3F21" w14:paraId="20A09598" w14:textId="77777777" w:rsidTr="004D3F21">
        <w:trPr>
          <w:trHeight w:val="7200"/>
        </w:trPr>
        <w:tc>
          <w:tcPr>
            <w:tcW w:w="10070" w:type="dxa"/>
          </w:tcPr>
          <w:p w14:paraId="324F208D" w14:textId="77777777" w:rsidR="004D3F21" w:rsidRPr="004D3F21" w:rsidRDefault="004D3F21" w:rsidP="004D3F21">
            <w:pPr>
              <w:rPr>
                <w:rFonts w:ascii="Calibri" w:hAnsi="Calibri" w:cs="Calibri"/>
                <w:b/>
                <w:sz w:val="24"/>
                <w:szCs w:val="24"/>
              </w:rPr>
            </w:pPr>
          </w:p>
        </w:tc>
      </w:tr>
    </w:tbl>
    <w:p w14:paraId="4B97AFED" w14:textId="77777777" w:rsidR="004D3F21" w:rsidRPr="004D3F21" w:rsidRDefault="004D3F21" w:rsidP="004D3F21">
      <w:pPr>
        <w:rPr>
          <w:rFonts w:ascii="Calibri" w:hAnsi="Calibri" w:cs="Calibri"/>
          <w:b/>
          <w:sz w:val="24"/>
          <w:szCs w:val="24"/>
        </w:rPr>
      </w:pPr>
      <w:r w:rsidRPr="004D3F21">
        <w:rPr>
          <w:rFonts w:ascii="Segoe UI Symbol" w:hAnsi="Segoe UI Symbol" w:cs="Segoe UI Symbol"/>
          <w:b/>
          <w:sz w:val="24"/>
          <w:szCs w:val="24"/>
        </w:rPr>
        <w:t>☐</w:t>
      </w:r>
      <w:r w:rsidRPr="004D3F21">
        <w:rPr>
          <w:rFonts w:ascii="Calibri" w:hAnsi="Calibri" w:cs="Calibri"/>
          <w:b/>
          <w:sz w:val="24"/>
          <w:szCs w:val="24"/>
        </w:rPr>
        <w:t xml:space="preserve"> None</w:t>
      </w:r>
    </w:p>
    <w:p w14:paraId="1544EA6C" w14:textId="77777777" w:rsidR="004D3F21" w:rsidRPr="004D3F21" w:rsidRDefault="004D3F21" w:rsidP="004D3F21">
      <w:pPr>
        <w:rPr>
          <w:rFonts w:ascii="Calibri" w:hAnsi="Calibri" w:cs="Calibri"/>
          <w:b/>
          <w:sz w:val="24"/>
          <w:szCs w:val="24"/>
        </w:rPr>
      </w:pPr>
    </w:p>
    <w:p w14:paraId="0FE1E41D" w14:textId="77777777" w:rsidR="004D3F21" w:rsidRPr="004D3F21" w:rsidRDefault="004D3F21" w:rsidP="004D3F21">
      <w:pPr>
        <w:rPr>
          <w:rFonts w:ascii="Calibri" w:hAnsi="Calibri" w:cs="Calibri"/>
          <w:b/>
          <w:sz w:val="24"/>
          <w:szCs w:val="24"/>
        </w:rPr>
      </w:pPr>
    </w:p>
    <w:p w14:paraId="67F8ECD2" w14:textId="77777777" w:rsidR="004D3F21" w:rsidRPr="004D3F21" w:rsidRDefault="004D3F21" w:rsidP="004D3F21">
      <w:pPr>
        <w:rPr>
          <w:rFonts w:ascii="Calibri" w:hAnsi="Calibri" w:cs="Calibri"/>
          <w:b/>
          <w:sz w:val="24"/>
          <w:szCs w:val="24"/>
        </w:rPr>
      </w:pPr>
    </w:p>
    <w:p w14:paraId="53A22EA5" w14:textId="77777777" w:rsidR="004D3F21" w:rsidRPr="004D3F21" w:rsidRDefault="004D3F21" w:rsidP="004D3F21">
      <w:pPr>
        <w:tabs>
          <w:tab w:val="right" w:pos="9840"/>
        </w:tabs>
        <w:rPr>
          <w:rFonts w:ascii="Calibri" w:hAnsi="Calibri" w:cs="Calibri"/>
          <w:b/>
          <w:sz w:val="28"/>
          <w:szCs w:val="28"/>
        </w:rPr>
      </w:pPr>
    </w:p>
    <w:p w14:paraId="0FE46189" w14:textId="77777777" w:rsidR="004D3F21" w:rsidRPr="004D3F21" w:rsidRDefault="004D3F21" w:rsidP="004D3F21">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477E8655"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sidRPr="004D3F21">
        <w:rPr>
          <w:rFonts w:ascii="Calibri" w:hAnsi="Calibri" w:cs="Calibri"/>
          <w:b/>
          <w:sz w:val="24"/>
          <w:szCs w:val="24"/>
        </w:rPr>
        <w:t xml:space="preserve">SIGNATURE: </w:t>
      </w:r>
      <w:r w:rsidRPr="004D3F21">
        <w:rPr>
          <w:rFonts w:ascii="Calibri" w:hAnsi="Calibri" w:cs="Calibri"/>
          <w:color w:val="0000FF"/>
          <w:spacing w:val="-3"/>
          <w:sz w:val="24"/>
          <w:szCs w:val="24"/>
        </w:rPr>
        <w:sym w:font="Wingdings" w:char="F03F"/>
      </w:r>
      <w:r w:rsidRPr="004D3F21">
        <w:rPr>
          <w:rFonts w:ascii="Calibri" w:hAnsi="Calibri" w:cs="Calibri"/>
          <w:sz w:val="24"/>
          <w:szCs w:val="24"/>
          <w:u w:val="single"/>
        </w:rPr>
        <w:tab/>
      </w:r>
    </w:p>
    <w:p w14:paraId="5BF4423E"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449E3CC9"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4D3F21">
        <w:rPr>
          <w:rFonts w:ascii="Calibri" w:hAnsi="Calibri" w:cs="Calibri"/>
          <w:sz w:val="24"/>
          <w:szCs w:val="24"/>
        </w:rPr>
        <w:t xml:space="preserve">Name/Title of Authorized Signer: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p>
    <w:p w14:paraId="058EB2F4"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4E73FC81"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4D3F21">
        <w:rPr>
          <w:rFonts w:ascii="Calibri" w:hAnsi="Calibri" w:cs="Calibri"/>
          <w:sz w:val="24"/>
          <w:szCs w:val="24"/>
        </w:rPr>
        <w:t xml:space="preserve">Dated this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 xml:space="preserve">day of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20</w:t>
      </w:r>
      <w:r w:rsidRPr="004D3F21">
        <w:rPr>
          <w:rFonts w:ascii="Calibri" w:hAnsi="Calibri" w:cs="Calibri"/>
          <w:b/>
          <w:sz w:val="24"/>
          <w:szCs w:val="24"/>
          <w:u w:val="single"/>
        </w:rPr>
        <w:fldChar w:fldCharType="begin">
          <w:ffData>
            <w:name w:val="Text38"/>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sz w:val="24"/>
          <w:szCs w:val="24"/>
          <w:u w:val="single"/>
        </w:rPr>
        <w:tab/>
      </w:r>
    </w:p>
    <w:p w14:paraId="52AAADBD"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78D8136F" w14:textId="77777777" w:rsidR="004D3F21" w:rsidRPr="004D3F21" w:rsidRDefault="004D3F21" w:rsidP="004D3F21">
      <w:pPr>
        <w:jc w:val="both"/>
        <w:rPr>
          <w:rFonts w:ascii="Calibri" w:hAnsi="Calibri" w:cs="Calibri"/>
          <w:color w:val="000000"/>
          <w:sz w:val="24"/>
          <w:szCs w:val="24"/>
        </w:rPr>
      </w:pPr>
    </w:p>
    <w:p w14:paraId="146E791F" w14:textId="77777777" w:rsidR="004D3F21" w:rsidRPr="004D3F21" w:rsidRDefault="004D3F21" w:rsidP="004D3F21">
      <w:pPr>
        <w:rPr>
          <w:rFonts w:ascii="Calibri" w:hAnsi="Calibri" w:cs="Calibri"/>
          <w:b/>
          <w:sz w:val="24"/>
          <w:szCs w:val="24"/>
        </w:rPr>
      </w:pPr>
    </w:p>
    <w:p w14:paraId="6D294E09" w14:textId="77777777" w:rsidR="004D3F21" w:rsidRPr="004D3F21" w:rsidRDefault="004D3F21" w:rsidP="004D3F21">
      <w:pPr>
        <w:rPr>
          <w:rFonts w:ascii="Calibri" w:hAnsi="Calibri" w:cs="Calibri"/>
          <w:b/>
          <w:sz w:val="24"/>
          <w:szCs w:val="24"/>
        </w:rPr>
      </w:pPr>
      <w:r w:rsidRPr="004D3F21">
        <w:rPr>
          <w:rFonts w:ascii="Calibri" w:hAnsi="Calibri" w:cs="Calibri"/>
          <w:b/>
          <w:sz w:val="24"/>
          <w:szCs w:val="24"/>
        </w:rPr>
        <w:br w:type="page"/>
      </w:r>
    </w:p>
    <w:p w14:paraId="64A39CD0"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DISCLOSURE</w:t>
      </w:r>
    </w:p>
    <w:p w14:paraId="73C3C6FA" w14:textId="77777777" w:rsidR="004D3F21" w:rsidRPr="004D3F21" w:rsidRDefault="004D3F21" w:rsidP="004D3F21">
      <w:pPr>
        <w:jc w:val="both"/>
        <w:rPr>
          <w:rFonts w:ascii="Calibri" w:hAnsi="Calibri" w:cs="Calibri"/>
          <w:b/>
          <w:sz w:val="24"/>
        </w:rPr>
      </w:pPr>
    </w:p>
    <w:p w14:paraId="38B568D8"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22840268" w14:textId="77777777" w:rsidR="004D3F21" w:rsidRPr="004D3F21" w:rsidRDefault="004D3F21" w:rsidP="004D3F21">
      <w:pPr>
        <w:spacing w:before="240" w:after="240"/>
        <w:jc w:val="both"/>
        <w:rPr>
          <w:rFonts w:ascii="Calibri" w:hAnsi="Calibri" w:cs="Calibri"/>
          <w:sz w:val="24"/>
          <w:szCs w:val="24"/>
        </w:rPr>
      </w:pPr>
      <w:r w:rsidRPr="004D3F21">
        <w:rPr>
          <w:rFonts w:ascii="Calibri" w:hAnsi="Calibri" w:cs="Calibri"/>
          <w:sz w:val="24"/>
          <w:szCs w:val="24"/>
        </w:rPr>
        <w:t xml:space="preserve">In the space/box below, Bidder must disclose all past or current business and personal relationships with any current elected official, appointed official, ACFD employee, or family member of any current elected official, appointed official, or ACFD employee. </w:t>
      </w:r>
      <w:r w:rsidRPr="004D3F21">
        <w:rPr>
          <w:rFonts w:ascii="Calibri" w:hAnsi="Calibri" w:cs="Calibri"/>
          <w:b/>
          <w:sz w:val="24"/>
          <w:szCs w:val="24"/>
        </w:rPr>
        <w:t xml:space="preserve">Any past or current business relationship will not automatically disqualify the Bidder from consideration but may require additional clarification of the relationship. </w:t>
      </w:r>
      <w:r w:rsidRPr="004D3F21">
        <w:rPr>
          <w:rFonts w:ascii="Calibri" w:hAnsi="Calibri" w:cs="Calibri"/>
          <w:sz w:val="24"/>
          <w:szCs w:val="24"/>
        </w:rPr>
        <w:t>If no such relationships exist, select “None” below the box.</w:t>
      </w:r>
    </w:p>
    <w:p w14:paraId="3D5D24C0" w14:textId="77777777" w:rsidR="004D3F21" w:rsidRPr="004D3F21" w:rsidRDefault="004D3F21" w:rsidP="004D3F21">
      <w:pPr>
        <w:jc w:val="both"/>
        <w:rPr>
          <w:rFonts w:ascii="Calibri" w:hAnsi="Calibri" w:cs="Calibri"/>
          <w:sz w:val="24"/>
          <w:szCs w:val="24"/>
        </w:rPr>
      </w:pPr>
    </w:p>
    <w:tbl>
      <w:tblPr>
        <w:tblStyle w:val="TableGrid"/>
        <w:tblW w:w="0" w:type="auto"/>
        <w:tblLook w:val="04A0" w:firstRow="1" w:lastRow="0" w:firstColumn="1" w:lastColumn="0" w:noHBand="0" w:noVBand="1"/>
      </w:tblPr>
      <w:tblGrid>
        <w:gridCol w:w="10070"/>
      </w:tblGrid>
      <w:tr w:rsidR="004D3F21" w:rsidRPr="004D3F21" w14:paraId="7474BAD1" w14:textId="77777777" w:rsidTr="004D3F21">
        <w:trPr>
          <w:trHeight w:val="7200"/>
        </w:trPr>
        <w:tc>
          <w:tcPr>
            <w:tcW w:w="10070" w:type="dxa"/>
          </w:tcPr>
          <w:p w14:paraId="3957B2D7" w14:textId="77777777" w:rsidR="004D3F21" w:rsidRPr="004D3F21" w:rsidRDefault="004D3F21" w:rsidP="004D3F21">
            <w:pPr>
              <w:rPr>
                <w:rFonts w:ascii="Calibri" w:hAnsi="Calibri" w:cs="Calibri"/>
                <w:b/>
                <w:sz w:val="24"/>
                <w:szCs w:val="24"/>
              </w:rPr>
            </w:pPr>
          </w:p>
        </w:tc>
      </w:tr>
    </w:tbl>
    <w:p w14:paraId="3D2FE687" w14:textId="77777777" w:rsidR="004D3F21" w:rsidRPr="004D3F21" w:rsidRDefault="004D3F21" w:rsidP="004D3F21">
      <w:pPr>
        <w:rPr>
          <w:rFonts w:ascii="Calibri" w:hAnsi="Calibri" w:cs="Calibri"/>
          <w:b/>
          <w:sz w:val="24"/>
          <w:szCs w:val="24"/>
        </w:rPr>
      </w:pPr>
      <w:r w:rsidRPr="004D3F21">
        <w:rPr>
          <w:rFonts w:ascii="Segoe UI Symbol" w:hAnsi="Segoe UI Symbol" w:cs="Segoe UI Symbol"/>
          <w:b/>
          <w:sz w:val="24"/>
          <w:szCs w:val="24"/>
        </w:rPr>
        <w:t>☐</w:t>
      </w:r>
      <w:r w:rsidRPr="004D3F21">
        <w:rPr>
          <w:rFonts w:ascii="Calibri" w:hAnsi="Calibri" w:cs="Calibri"/>
          <w:b/>
          <w:sz w:val="24"/>
          <w:szCs w:val="24"/>
        </w:rPr>
        <w:t xml:space="preserve"> None</w:t>
      </w:r>
    </w:p>
    <w:p w14:paraId="71AB9398" w14:textId="77777777" w:rsidR="004D3F21" w:rsidRPr="004D3F21" w:rsidRDefault="004D3F21" w:rsidP="004D3F21">
      <w:pPr>
        <w:tabs>
          <w:tab w:val="right" w:pos="9840"/>
        </w:tabs>
        <w:rPr>
          <w:rFonts w:ascii="Calibri" w:hAnsi="Calibri" w:cs="Calibri"/>
          <w:b/>
          <w:sz w:val="28"/>
          <w:szCs w:val="28"/>
        </w:rPr>
      </w:pPr>
    </w:p>
    <w:p w14:paraId="5E4A2428" w14:textId="77777777" w:rsidR="004D3F21" w:rsidRPr="004D3F21" w:rsidRDefault="004D3F21" w:rsidP="004D3F21">
      <w:pPr>
        <w:pBdr>
          <w:top w:val="single" w:sz="18" w:space="1" w:color="auto"/>
          <w:left w:val="single" w:sz="18" w:space="4" w:color="auto"/>
          <w:bottom w:val="single" w:sz="18" w:space="1" w:color="auto"/>
          <w:right w:val="single" w:sz="18" w:space="4" w:color="auto"/>
        </w:pBdr>
        <w:jc w:val="both"/>
        <w:rPr>
          <w:rFonts w:ascii="Calibri" w:hAnsi="Calibri" w:cs="Calibri"/>
          <w:sz w:val="24"/>
          <w:szCs w:val="24"/>
        </w:rPr>
      </w:pPr>
    </w:p>
    <w:p w14:paraId="5D59E8C6"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color w:val="0000FF"/>
          <w:spacing w:val="-3"/>
          <w:sz w:val="24"/>
          <w:szCs w:val="24"/>
          <w:u w:val="single"/>
        </w:rPr>
      </w:pPr>
      <w:r w:rsidRPr="004D3F21">
        <w:rPr>
          <w:rFonts w:ascii="Calibri" w:hAnsi="Calibri" w:cs="Calibri"/>
          <w:b/>
          <w:sz w:val="24"/>
          <w:szCs w:val="24"/>
        </w:rPr>
        <w:t xml:space="preserve">SIGNATURE: </w:t>
      </w:r>
      <w:r w:rsidRPr="004D3F21">
        <w:rPr>
          <w:rFonts w:ascii="Calibri" w:hAnsi="Calibri" w:cs="Calibri"/>
          <w:color w:val="0000FF"/>
          <w:spacing w:val="-3"/>
          <w:sz w:val="24"/>
          <w:szCs w:val="24"/>
        </w:rPr>
        <w:sym w:font="Wingdings" w:char="F03F"/>
      </w:r>
      <w:r w:rsidRPr="004D3F21">
        <w:rPr>
          <w:rFonts w:ascii="Calibri" w:hAnsi="Calibri" w:cs="Calibri"/>
          <w:sz w:val="24"/>
          <w:szCs w:val="24"/>
          <w:u w:val="single"/>
        </w:rPr>
        <w:tab/>
      </w:r>
    </w:p>
    <w:p w14:paraId="5D43D064"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0D9E6BB7"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3555"/>
          <w:tab w:val="right" w:pos="9840"/>
        </w:tabs>
        <w:jc w:val="both"/>
        <w:rPr>
          <w:rFonts w:ascii="Calibri" w:hAnsi="Calibri" w:cs="Calibri"/>
          <w:b/>
          <w:sz w:val="24"/>
          <w:szCs w:val="24"/>
          <w:u w:val="single"/>
        </w:rPr>
      </w:pPr>
      <w:r w:rsidRPr="004D3F21">
        <w:rPr>
          <w:rFonts w:ascii="Calibri" w:hAnsi="Calibri" w:cs="Calibri"/>
          <w:sz w:val="24"/>
          <w:szCs w:val="24"/>
        </w:rPr>
        <w:t xml:space="preserve">Name/Title of Authorized Signer: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p>
    <w:p w14:paraId="119707BA"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right" w:pos="9840"/>
        </w:tabs>
        <w:jc w:val="both"/>
        <w:rPr>
          <w:rFonts w:ascii="Calibri" w:hAnsi="Calibri" w:cs="Calibri"/>
          <w:b/>
          <w:sz w:val="28"/>
          <w:szCs w:val="28"/>
        </w:rPr>
      </w:pPr>
    </w:p>
    <w:p w14:paraId="6A101F8B" w14:textId="77777777" w:rsidR="004D3F21" w:rsidRPr="004D3F21" w:rsidRDefault="004D3F21" w:rsidP="004D3F21">
      <w:pPr>
        <w:pBdr>
          <w:top w:val="single" w:sz="18" w:space="1" w:color="auto"/>
          <w:left w:val="single" w:sz="18" w:space="4" w:color="auto"/>
          <w:bottom w:val="single" w:sz="18" w:space="1" w:color="auto"/>
          <w:right w:val="single" w:sz="18" w:space="4" w:color="auto"/>
        </w:pBdr>
        <w:tabs>
          <w:tab w:val="left" w:pos="1440"/>
          <w:tab w:val="right" w:pos="2880"/>
          <w:tab w:val="left" w:pos="2970"/>
          <w:tab w:val="left" w:pos="4011"/>
          <w:tab w:val="right" w:pos="8280"/>
          <w:tab w:val="left" w:pos="8370"/>
          <w:tab w:val="right" w:pos="9840"/>
        </w:tabs>
        <w:jc w:val="both"/>
        <w:rPr>
          <w:rFonts w:ascii="Calibri" w:hAnsi="Calibri" w:cs="Calibri"/>
          <w:sz w:val="24"/>
          <w:szCs w:val="24"/>
          <w:u w:val="single"/>
        </w:rPr>
      </w:pPr>
      <w:r w:rsidRPr="004D3F21">
        <w:rPr>
          <w:rFonts w:ascii="Calibri" w:hAnsi="Calibri" w:cs="Calibri"/>
          <w:sz w:val="24"/>
          <w:szCs w:val="24"/>
        </w:rPr>
        <w:t xml:space="preserve">Dated this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 xml:space="preserve">day of </w:t>
      </w:r>
      <w:r w:rsidRPr="004D3F21">
        <w:rPr>
          <w:rFonts w:ascii="Calibri" w:hAnsi="Calibri" w:cs="Calibri"/>
          <w:b/>
          <w:sz w:val="24"/>
          <w:szCs w:val="24"/>
          <w:u w:val="single"/>
        </w:rPr>
        <w:fldChar w:fldCharType="begin">
          <w:ffData>
            <w:name w:val="Text50"/>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b/>
          <w:sz w:val="24"/>
          <w:szCs w:val="24"/>
          <w:u w:val="single"/>
        </w:rPr>
        <w:tab/>
      </w:r>
      <w:r w:rsidRPr="004D3F21">
        <w:rPr>
          <w:rFonts w:ascii="Calibri" w:hAnsi="Calibri" w:cs="Calibri"/>
          <w:sz w:val="24"/>
          <w:szCs w:val="24"/>
        </w:rPr>
        <w:tab/>
        <w:t>20</w:t>
      </w:r>
      <w:r w:rsidRPr="004D3F21">
        <w:rPr>
          <w:rFonts w:ascii="Calibri" w:hAnsi="Calibri" w:cs="Calibri"/>
          <w:b/>
          <w:sz w:val="24"/>
          <w:szCs w:val="24"/>
          <w:u w:val="single"/>
        </w:rPr>
        <w:fldChar w:fldCharType="begin">
          <w:ffData>
            <w:name w:val="Text38"/>
            <w:enabled/>
            <w:calcOnExit w:val="0"/>
            <w:textInput/>
          </w:ffData>
        </w:fldChar>
      </w:r>
      <w:r w:rsidRPr="004D3F21">
        <w:rPr>
          <w:rFonts w:ascii="Calibri" w:hAnsi="Calibri" w:cs="Calibri"/>
          <w:b/>
          <w:sz w:val="24"/>
          <w:szCs w:val="24"/>
          <w:u w:val="single"/>
        </w:rPr>
        <w:instrText xml:space="preserve"> FORMTEXT </w:instrText>
      </w:r>
      <w:r w:rsidRPr="004D3F21">
        <w:rPr>
          <w:rFonts w:ascii="Calibri" w:hAnsi="Calibri" w:cs="Calibri"/>
          <w:b/>
          <w:sz w:val="24"/>
          <w:szCs w:val="24"/>
          <w:u w:val="single"/>
        </w:rPr>
      </w:r>
      <w:r w:rsidRPr="004D3F21">
        <w:rPr>
          <w:rFonts w:ascii="Calibri" w:hAnsi="Calibri" w:cs="Calibri"/>
          <w:b/>
          <w:sz w:val="24"/>
          <w:szCs w:val="24"/>
          <w:u w:val="single"/>
        </w:rPr>
        <w:fldChar w:fldCharType="separate"/>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noProof/>
          <w:sz w:val="24"/>
          <w:szCs w:val="24"/>
          <w:u w:val="single"/>
        </w:rPr>
        <w:t> </w:t>
      </w:r>
      <w:r w:rsidRPr="004D3F21">
        <w:rPr>
          <w:rFonts w:ascii="Calibri" w:hAnsi="Calibri" w:cs="Calibri"/>
          <w:b/>
          <w:sz w:val="24"/>
          <w:szCs w:val="24"/>
          <w:u w:val="single"/>
        </w:rPr>
        <w:fldChar w:fldCharType="end"/>
      </w:r>
      <w:r w:rsidRPr="004D3F21">
        <w:rPr>
          <w:rFonts w:ascii="Calibri" w:hAnsi="Calibri" w:cs="Calibri"/>
          <w:sz w:val="24"/>
          <w:szCs w:val="24"/>
          <w:u w:val="single"/>
        </w:rPr>
        <w:tab/>
      </w:r>
    </w:p>
    <w:p w14:paraId="07970173" w14:textId="77777777" w:rsidR="004D3F21" w:rsidRPr="004D3F21" w:rsidRDefault="004D3F21" w:rsidP="004D3F21">
      <w:pPr>
        <w:pBdr>
          <w:top w:val="single" w:sz="18" w:space="1" w:color="auto"/>
          <w:left w:val="single" w:sz="18" w:space="4" w:color="auto"/>
          <w:bottom w:val="single" w:sz="18" w:space="1" w:color="auto"/>
          <w:right w:val="single" w:sz="18" w:space="4" w:color="auto"/>
        </w:pBdr>
        <w:spacing w:after="240"/>
        <w:contextualSpacing/>
        <w:jc w:val="both"/>
        <w:rPr>
          <w:rFonts w:ascii="Calibri" w:hAnsi="Calibri" w:cs="Calibri"/>
          <w:b/>
          <w:sz w:val="24"/>
          <w:szCs w:val="24"/>
        </w:rPr>
      </w:pPr>
    </w:p>
    <w:p w14:paraId="471F461C" w14:textId="77777777" w:rsidR="004D3F21" w:rsidRPr="004D3F21" w:rsidRDefault="004D3F21" w:rsidP="004D3F21">
      <w:pPr>
        <w:rPr>
          <w:rFonts w:ascii="Calibri" w:hAnsi="Calibri" w:cs="Calibri"/>
          <w:b/>
          <w:bCs/>
          <w:sz w:val="24"/>
        </w:rPr>
      </w:pPr>
    </w:p>
    <w:p w14:paraId="15D175E5" w14:textId="77777777" w:rsidR="004D3F21" w:rsidRPr="004D3F21" w:rsidRDefault="004D3F21" w:rsidP="004D3F21">
      <w:pPr>
        <w:rPr>
          <w:rFonts w:ascii="Calibri" w:hAnsi="Calibri" w:cs="Calibri"/>
          <w:sz w:val="24"/>
          <w:szCs w:val="24"/>
        </w:rPr>
      </w:pPr>
      <w:r w:rsidRPr="004D3F21">
        <w:rPr>
          <w:rFonts w:ascii="Calibri" w:hAnsi="Calibri" w:cs="Calibri"/>
          <w:b/>
          <w:sz w:val="24"/>
          <w:szCs w:val="24"/>
        </w:rPr>
        <w:br w:type="page"/>
      </w:r>
    </w:p>
    <w:p w14:paraId="1FA47DE0"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COVER LETTER</w:t>
      </w:r>
    </w:p>
    <w:p w14:paraId="047DD03F" w14:textId="77777777" w:rsidR="004D3F21" w:rsidRPr="004D3F21" w:rsidRDefault="004D3F21" w:rsidP="004D3F21">
      <w:pPr>
        <w:spacing w:before="240" w:after="240"/>
        <w:jc w:val="both"/>
        <w:rPr>
          <w:rFonts w:ascii="Calibri" w:hAnsi="Calibri" w:cs="Calibri"/>
          <w:sz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 xml:space="preserve">Bidder is to remove this page and replace it with a </w:t>
      </w:r>
      <w:r w:rsidRPr="004D3F21">
        <w:rPr>
          <w:rFonts w:ascii="Calibri" w:hAnsi="Calibri" w:cs="Calibri"/>
          <w:b/>
          <w:sz w:val="24"/>
          <w:szCs w:val="24"/>
        </w:rPr>
        <w:t>Cover Letter</w:t>
      </w:r>
      <w:r w:rsidRPr="004D3F21">
        <w:rPr>
          <w:rFonts w:ascii="Calibri" w:hAnsi="Calibri" w:cs="Calibri"/>
          <w:sz w:val="24"/>
          <w:szCs w:val="24"/>
        </w:rPr>
        <w:t xml:space="preserve"> </w:t>
      </w:r>
      <w:r w:rsidRPr="004D3F21">
        <w:rPr>
          <w:rFonts w:ascii="Calibri" w:hAnsi="Calibri" w:cs="Calibri"/>
          <w:sz w:val="24"/>
        </w:rPr>
        <w:t xml:space="preserve">that summarizes the key elements of Bidder’s proposal. An individual authorized to bind the Contractor must sign the letter.  In addition, Bidder must indicate the address and telephone number of the Contractor’s office located nearest to Alameda County, California, and the office from which the business will be managed.  </w:t>
      </w:r>
    </w:p>
    <w:p w14:paraId="69AABA81" w14:textId="77777777" w:rsidR="004D3F21" w:rsidRPr="004D3F21" w:rsidRDefault="004D3F21" w:rsidP="004D3F21">
      <w:pPr>
        <w:rPr>
          <w:rFonts w:ascii="Calibri" w:hAnsi="Calibri" w:cs="Calibri"/>
          <w:b/>
          <w:bCs/>
          <w:sz w:val="24"/>
        </w:rPr>
      </w:pPr>
    </w:p>
    <w:p w14:paraId="55C1DADA" w14:textId="77777777" w:rsidR="004D3F21" w:rsidRPr="004D3F21" w:rsidRDefault="004D3F21" w:rsidP="004D3F21">
      <w:pPr>
        <w:rPr>
          <w:rFonts w:ascii="Calibri" w:hAnsi="Calibri" w:cs="Calibri"/>
          <w:b/>
          <w:bCs/>
          <w:sz w:val="24"/>
        </w:rPr>
      </w:pPr>
      <w:r w:rsidRPr="004D3F21">
        <w:rPr>
          <w:rFonts w:ascii="Calibri" w:hAnsi="Calibri" w:cs="Calibri"/>
          <w:b/>
          <w:bCs/>
          <w:sz w:val="24"/>
        </w:rPr>
        <w:t>Suggested Maximum Length: 3 pages</w:t>
      </w:r>
    </w:p>
    <w:p w14:paraId="08F5BDEE" w14:textId="77777777" w:rsidR="004D3F21" w:rsidRPr="004D3F21" w:rsidRDefault="004D3F21" w:rsidP="004D3F21">
      <w:pPr>
        <w:rPr>
          <w:rFonts w:ascii="Calibri" w:hAnsi="Calibri" w:cs="Calibri"/>
          <w:b/>
          <w:bCs/>
          <w:sz w:val="24"/>
        </w:rPr>
      </w:pPr>
    </w:p>
    <w:p w14:paraId="56841A0B" w14:textId="77777777" w:rsidR="004D3F21" w:rsidRPr="004D3F21" w:rsidRDefault="004D3F21" w:rsidP="004D3F21">
      <w:pPr>
        <w:rPr>
          <w:rFonts w:ascii="Calibri" w:hAnsi="Calibri" w:cs="Calibri"/>
          <w:b/>
          <w:bCs/>
          <w:sz w:val="24"/>
        </w:rPr>
      </w:pPr>
      <w:r w:rsidRPr="004D3F21">
        <w:rPr>
          <w:rFonts w:ascii="Calibri" w:hAnsi="Calibri" w:cs="Calibri"/>
          <w:b/>
          <w:bCs/>
          <w:sz w:val="24"/>
        </w:rPr>
        <w:br w:type="page"/>
      </w:r>
    </w:p>
    <w:p w14:paraId="24E7F5E2"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 xml:space="preserve">BACKGROUND and PROJECT SUMMARY </w:t>
      </w:r>
    </w:p>
    <w:p w14:paraId="71D0A96D" w14:textId="77777777" w:rsidR="004D3F21" w:rsidRPr="004D3F21" w:rsidRDefault="004D3F21" w:rsidP="004D3F21">
      <w:pPr>
        <w:jc w:val="both"/>
        <w:rPr>
          <w:rFonts w:ascii="Calibri" w:hAnsi="Calibri" w:cs="Calibri"/>
          <w:b/>
          <w:sz w:val="24"/>
        </w:rPr>
      </w:pPr>
    </w:p>
    <w:p w14:paraId="6D00C1FE"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511F0FCE" w14:textId="77777777" w:rsidR="004D3F21" w:rsidRPr="004D3F21" w:rsidRDefault="004D3F21" w:rsidP="004D3F21">
      <w:pPr>
        <w:spacing w:after="120"/>
        <w:jc w:val="both"/>
        <w:rPr>
          <w:rFonts w:ascii="Calibri" w:hAnsi="Calibri" w:cs="Calibri"/>
          <w:sz w:val="24"/>
          <w:szCs w:val="24"/>
        </w:rPr>
      </w:pPr>
      <w:r w:rsidRPr="004D3F21">
        <w:rPr>
          <w:rFonts w:ascii="Calibri" w:hAnsi="Calibri" w:cs="Calibri"/>
          <w:sz w:val="24"/>
          <w:szCs w:val="24"/>
        </w:rPr>
        <w:t xml:space="preserve">Following this page, Bidder is to provide a </w:t>
      </w:r>
      <w:r w:rsidRPr="004D3F21">
        <w:rPr>
          <w:rFonts w:ascii="Calibri" w:hAnsi="Calibri" w:cs="Calibri"/>
          <w:b/>
          <w:sz w:val="24"/>
          <w:szCs w:val="24"/>
        </w:rPr>
        <w:t xml:space="preserve">Background and Project Summary </w:t>
      </w:r>
      <w:r w:rsidRPr="004D3F21">
        <w:rPr>
          <w:rFonts w:ascii="Calibri" w:hAnsi="Calibri" w:cs="Calibri"/>
          <w:sz w:val="24"/>
          <w:szCs w:val="24"/>
        </w:rPr>
        <w:t xml:space="preserve">that describes Bidder’s understanding of ACFD, the work to be done, and the objectives to be accomplished. </w:t>
      </w:r>
    </w:p>
    <w:p w14:paraId="2FAE2648" w14:textId="77777777" w:rsidR="004D3F21" w:rsidRPr="004D3F21" w:rsidRDefault="004D3F21" w:rsidP="004D3F21">
      <w:pPr>
        <w:rPr>
          <w:rFonts w:ascii="Calibri" w:hAnsi="Calibri" w:cs="Calibri"/>
          <w:b/>
          <w:bCs/>
          <w:sz w:val="24"/>
        </w:rPr>
      </w:pPr>
    </w:p>
    <w:p w14:paraId="46FF66D5" w14:textId="77777777" w:rsidR="004D3F21" w:rsidRPr="004D3F21" w:rsidRDefault="004D3F21" w:rsidP="004D3F21">
      <w:pPr>
        <w:rPr>
          <w:rFonts w:ascii="Calibri" w:hAnsi="Calibri" w:cs="Calibri"/>
          <w:b/>
          <w:bCs/>
          <w:sz w:val="24"/>
        </w:rPr>
      </w:pPr>
      <w:r w:rsidRPr="004D3F21">
        <w:rPr>
          <w:rFonts w:ascii="Calibri" w:hAnsi="Calibri" w:cs="Calibri"/>
          <w:b/>
          <w:bCs/>
          <w:sz w:val="24"/>
        </w:rPr>
        <w:t>Suggested Maximum Length: 15 pages</w:t>
      </w:r>
    </w:p>
    <w:p w14:paraId="4F18C894" w14:textId="77777777" w:rsidR="004D3F21" w:rsidRPr="004D3F21" w:rsidRDefault="004D3F21" w:rsidP="004D3F21">
      <w:pPr>
        <w:rPr>
          <w:rFonts w:ascii="Calibri" w:hAnsi="Calibri" w:cs="Calibri"/>
          <w:b/>
          <w:bCs/>
          <w:sz w:val="24"/>
        </w:rPr>
      </w:pPr>
    </w:p>
    <w:p w14:paraId="04D3AF62" w14:textId="77777777" w:rsidR="004D3F21" w:rsidRPr="004D3F21" w:rsidRDefault="004D3F21" w:rsidP="004D3F21">
      <w:pPr>
        <w:rPr>
          <w:rFonts w:ascii="Calibri" w:hAnsi="Calibri" w:cs="Calibri"/>
          <w:b/>
          <w:bCs/>
          <w:sz w:val="24"/>
        </w:rPr>
      </w:pPr>
    </w:p>
    <w:p w14:paraId="47FBFF5E" w14:textId="77777777" w:rsidR="004D3F21" w:rsidRPr="004D3F21" w:rsidRDefault="004D3F21" w:rsidP="004D3F21">
      <w:pPr>
        <w:rPr>
          <w:rFonts w:ascii="Calibri" w:hAnsi="Calibri" w:cs="Calibri"/>
          <w:b/>
          <w:bCs/>
          <w:sz w:val="24"/>
        </w:rPr>
      </w:pPr>
      <w:r w:rsidRPr="004D3F21">
        <w:rPr>
          <w:rFonts w:ascii="Calibri" w:hAnsi="Calibri" w:cs="Calibri"/>
          <w:b/>
          <w:bCs/>
          <w:sz w:val="24"/>
        </w:rPr>
        <w:br w:type="page"/>
      </w:r>
    </w:p>
    <w:p w14:paraId="29809EE7"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METHODOLOGY</w:t>
      </w:r>
    </w:p>
    <w:p w14:paraId="465CD105" w14:textId="77777777" w:rsidR="004D3F21" w:rsidRPr="004D3F21" w:rsidRDefault="004D3F21" w:rsidP="004D3F21">
      <w:pPr>
        <w:jc w:val="both"/>
        <w:rPr>
          <w:rFonts w:ascii="Calibri" w:hAnsi="Calibri" w:cs="Calibri"/>
          <w:b/>
          <w:sz w:val="24"/>
        </w:rPr>
      </w:pPr>
    </w:p>
    <w:p w14:paraId="71CB8322"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277292C9" w14:textId="77777777" w:rsidR="004D3F21" w:rsidRPr="004D3F21" w:rsidRDefault="004D3F21" w:rsidP="004D3F21">
      <w:pPr>
        <w:spacing w:after="120"/>
        <w:jc w:val="both"/>
        <w:rPr>
          <w:rFonts w:ascii="Calibri" w:hAnsi="Calibri" w:cs="Calibri"/>
          <w:sz w:val="24"/>
          <w:szCs w:val="24"/>
        </w:rPr>
      </w:pPr>
      <w:r w:rsidRPr="004D3F21">
        <w:rPr>
          <w:rFonts w:ascii="Calibri" w:hAnsi="Calibri" w:cs="Calibri"/>
          <w:sz w:val="24"/>
          <w:szCs w:val="24"/>
        </w:rPr>
        <w:t>Following this page, Bidder is to provide a detailed description of the approach and methodology that will be used to fulfill each requirement listed in this RFP including, but not limited to, the following:</w:t>
      </w:r>
    </w:p>
    <w:p w14:paraId="7175DDFE" w14:textId="77777777" w:rsidR="004D3F21" w:rsidRPr="004D3F21" w:rsidRDefault="004D3F21" w:rsidP="008C65DD">
      <w:pPr>
        <w:numPr>
          <w:ilvl w:val="0"/>
          <w:numId w:val="11"/>
        </w:numPr>
        <w:spacing w:after="240"/>
        <w:ind w:left="720" w:hanging="720"/>
        <w:jc w:val="both"/>
        <w:rPr>
          <w:rFonts w:ascii="Calibri" w:eastAsia="Calibri" w:hAnsi="Calibri" w:cs="Calibri"/>
          <w:b/>
          <w:sz w:val="24"/>
          <w:szCs w:val="24"/>
        </w:rPr>
      </w:pPr>
      <w:r w:rsidRPr="004D3F21">
        <w:rPr>
          <w:rFonts w:ascii="Calibri" w:eastAsia="Calibri" w:hAnsi="Calibri" w:cs="Calibri"/>
          <w:b/>
          <w:sz w:val="24"/>
          <w:szCs w:val="24"/>
        </w:rPr>
        <w:t>For Tier 1 Services:</w:t>
      </w:r>
    </w:p>
    <w:p w14:paraId="51D24339"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b/>
          <w:sz w:val="24"/>
          <w:szCs w:val="24"/>
        </w:rPr>
        <w:t>Credentials Tracking &amp; Renewal</w:t>
      </w:r>
      <w:r w:rsidRPr="004D3F21">
        <w:rPr>
          <w:rFonts w:ascii="Calibri" w:eastAsia="Calibri" w:hAnsi="Calibri" w:cs="Calibri"/>
          <w:sz w:val="24"/>
          <w:szCs w:val="24"/>
        </w:rPr>
        <w:t>.</w:t>
      </w:r>
      <w:r w:rsidRPr="004D3F21">
        <w:rPr>
          <w:rFonts w:ascii="Calibri" w:eastAsia="Calibri" w:hAnsi="Calibri" w:cs="Calibri"/>
          <w:b/>
          <w:sz w:val="24"/>
          <w:szCs w:val="24"/>
        </w:rPr>
        <w:t xml:space="preserve"> </w:t>
      </w:r>
      <w:r w:rsidRPr="004D3F21">
        <w:rPr>
          <w:rFonts w:ascii="Calibri" w:eastAsia="Calibri" w:hAnsi="Calibri" w:cs="Calibri"/>
          <w:sz w:val="24"/>
          <w:szCs w:val="24"/>
        </w:rPr>
        <w:t>Please describe the system that will be used to monitor expiration dates of required credentials for all employees to prevent lapses in certification, and to facilitate the renewal process.</w:t>
      </w:r>
    </w:p>
    <w:p w14:paraId="0A69B58E"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b/>
          <w:sz w:val="24"/>
          <w:szCs w:val="24"/>
        </w:rPr>
        <w:t>Cognitive &amp; Psychomotor Proficiency</w:t>
      </w:r>
      <w:r w:rsidRPr="004D3F21">
        <w:rPr>
          <w:rFonts w:ascii="Calibri" w:eastAsia="Calibri" w:hAnsi="Calibri" w:cs="Calibri"/>
          <w:sz w:val="24"/>
          <w:szCs w:val="24"/>
        </w:rPr>
        <w:t>.</w:t>
      </w:r>
      <w:r w:rsidRPr="004D3F21">
        <w:rPr>
          <w:rFonts w:ascii="Calibri" w:eastAsia="Calibri" w:hAnsi="Calibri" w:cs="Calibri"/>
          <w:b/>
          <w:sz w:val="24"/>
          <w:szCs w:val="24"/>
        </w:rPr>
        <w:t xml:space="preserve"> </w:t>
      </w:r>
      <w:r w:rsidRPr="004D3F21">
        <w:rPr>
          <w:rFonts w:ascii="Calibri" w:eastAsia="Calibri" w:hAnsi="Calibri" w:cs="Calibri"/>
          <w:sz w:val="24"/>
          <w:szCs w:val="24"/>
        </w:rPr>
        <w:t>Please describe the education and training system that will be used to ensure that all field personnel employed by Contractor maintain proficiency in all relevant ALS/BLS level clinical skills and knowledge, including all applicable State and local protocols.</w:t>
      </w:r>
    </w:p>
    <w:p w14:paraId="1466C5E1"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sz w:val="24"/>
          <w:szCs w:val="24"/>
        </w:rPr>
        <w:t>Employee Wellness &amp; Personnel Assistance Resources</w:t>
      </w:r>
      <w:r w:rsidRPr="004D3F21">
        <w:rPr>
          <w:rFonts w:ascii="Calibri" w:hAnsi="Calibri" w:cs="Calibri"/>
          <w:sz w:val="24"/>
          <w:szCs w:val="24"/>
        </w:rPr>
        <w:t xml:space="preserve">. Please describe in detail the Bidder’s Employee Wellness &amp; Personnel Assistance programs and/or resources. </w:t>
      </w:r>
    </w:p>
    <w:p w14:paraId="45C2128B"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sz w:val="24"/>
          <w:szCs w:val="24"/>
        </w:rPr>
        <w:t>Physical Fitness Testing &amp; Training</w:t>
      </w:r>
      <w:r w:rsidRPr="004D3F21">
        <w:rPr>
          <w:rFonts w:ascii="Calibri" w:hAnsi="Calibri" w:cs="Calibri"/>
          <w:sz w:val="24"/>
          <w:szCs w:val="24"/>
        </w:rPr>
        <w:t>. Please describe its physical fitness testing and training, if any, to be used as part of the initial hiring process and/or ongoing health maintenance.</w:t>
      </w:r>
    </w:p>
    <w:p w14:paraId="414E351D"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sz w:val="24"/>
          <w:szCs w:val="24"/>
        </w:rPr>
        <w:t>Medical Examination / Health Screening</w:t>
      </w:r>
      <w:r w:rsidRPr="004D3F21">
        <w:rPr>
          <w:rFonts w:ascii="Calibri" w:hAnsi="Calibri" w:cs="Calibri"/>
          <w:sz w:val="24"/>
          <w:szCs w:val="24"/>
        </w:rPr>
        <w:t>. Please describe the specific process used for pre-employment and/or ongoing screening.</w:t>
      </w:r>
    </w:p>
    <w:p w14:paraId="70587279"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sz w:val="24"/>
          <w:szCs w:val="24"/>
        </w:rPr>
        <w:t>Local Protocols</w:t>
      </w:r>
      <w:r w:rsidRPr="004D3F21">
        <w:rPr>
          <w:rFonts w:ascii="Calibri" w:hAnsi="Calibri" w:cs="Calibri"/>
          <w:sz w:val="24"/>
          <w:szCs w:val="24"/>
        </w:rPr>
        <w:t>. Please describe the process used to ensure that all ambulance personnel are sufficiently knowledgeable and proficient in all relevant Local protocols.</w:t>
      </w:r>
    </w:p>
    <w:p w14:paraId="0C2C7D1A"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sz w:val="24"/>
          <w:szCs w:val="24"/>
        </w:rPr>
        <w:t>Standardized Inventory</w:t>
      </w:r>
      <w:r w:rsidRPr="004D3F21">
        <w:rPr>
          <w:rFonts w:ascii="Calibri" w:hAnsi="Calibri" w:cs="Calibri"/>
          <w:sz w:val="24"/>
          <w:szCs w:val="24"/>
        </w:rPr>
        <w:t xml:space="preserve">. Please describe your plan/system to ensure standardization of EMS equipment and supplies of ambulances with the EMS equipment and supplies used by ACFD. </w:t>
      </w:r>
    </w:p>
    <w:p w14:paraId="21C80CB7"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sz w:val="24"/>
          <w:szCs w:val="24"/>
        </w:rPr>
        <w:t>Supplies Restock System</w:t>
      </w:r>
      <w:r w:rsidRPr="004D3F21">
        <w:rPr>
          <w:rFonts w:ascii="Calibri" w:hAnsi="Calibri" w:cs="Calibri"/>
          <w:sz w:val="24"/>
          <w:szCs w:val="24"/>
        </w:rPr>
        <w:t>. Please describe your supply/restock system generally and explain how reserve ambulances will be restocked specifically.</w:t>
      </w:r>
    </w:p>
    <w:p w14:paraId="129C79C9"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b/>
          <w:color w:val="000000"/>
          <w:sz w:val="24"/>
          <w:szCs w:val="24"/>
        </w:rPr>
        <w:t>Maintenance &amp; Repair</w:t>
      </w:r>
      <w:r w:rsidRPr="004D3F21">
        <w:rPr>
          <w:rFonts w:ascii="Calibri" w:eastAsia="Calibri" w:hAnsi="Calibri" w:cs="Calibri"/>
          <w:color w:val="000000"/>
          <w:sz w:val="24"/>
          <w:szCs w:val="24"/>
        </w:rPr>
        <w:t xml:space="preserve">. Please </w:t>
      </w:r>
      <w:r w:rsidRPr="004D3F21">
        <w:rPr>
          <w:rFonts w:ascii="Calibri" w:eastAsia="Calibri" w:hAnsi="Calibri" w:cs="Calibri"/>
          <w:sz w:val="24"/>
          <w:szCs w:val="24"/>
        </w:rPr>
        <w:t>describe your maintenance plan, vehicle service records system, and mechanism for allowing ACFD to inspect vehicle service records.</w:t>
      </w:r>
    </w:p>
    <w:p w14:paraId="17F8DB6E"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hAnsi="Calibri" w:cs="Calibri"/>
          <w:b/>
          <w:bCs/>
          <w:sz w:val="24"/>
          <w:szCs w:val="24"/>
        </w:rPr>
        <w:t>Dispatch</w:t>
      </w:r>
      <w:r w:rsidRPr="004D3F21">
        <w:rPr>
          <w:rFonts w:ascii="Calibri" w:hAnsi="Calibri" w:cs="Calibri"/>
          <w:sz w:val="24"/>
          <w:szCs w:val="24"/>
        </w:rPr>
        <w:t>. The Contractor’s ambulances will be dispatched by ACFD or other public safety communications center. Contractor shall be solely responsible for obtaining, installing, and maintaining a system that directly links all contract ambulances and crews, and will be solely responsible for all installation, maintenance, repair, and other related costs necessary to ensure that the system remains operational at all times. Please describe how the above system will be provided and maintained.</w:t>
      </w:r>
      <w:r w:rsidRPr="004D3F21">
        <w:rPr>
          <w:rFonts w:ascii="Calibri" w:eastAsia="Calibri" w:hAnsi="Calibri" w:cs="Calibri"/>
          <w:sz w:val="24"/>
          <w:szCs w:val="24"/>
        </w:rPr>
        <w:t xml:space="preserve">    </w:t>
      </w:r>
    </w:p>
    <w:p w14:paraId="4106C268" w14:textId="77777777" w:rsidR="004D3F21" w:rsidRPr="004D3F21" w:rsidRDefault="004D3F21" w:rsidP="008C65DD">
      <w:pPr>
        <w:keepNext/>
        <w:numPr>
          <w:ilvl w:val="0"/>
          <w:numId w:val="11"/>
        </w:numPr>
        <w:spacing w:after="240"/>
        <w:ind w:left="720" w:hanging="720"/>
        <w:jc w:val="both"/>
        <w:rPr>
          <w:rFonts w:ascii="Calibri" w:eastAsia="Calibri" w:hAnsi="Calibri" w:cs="Calibri"/>
          <w:b/>
          <w:sz w:val="24"/>
          <w:szCs w:val="24"/>
        </w:rPr>
      </w:pPr>
      <w:r w:rsidRPr="004D3F21">
        <w:rPr>
          <w:rFonts w:ascii="Calibri" w:eastAsia="Calibri" w:hAnsi="Calibri" w:cs="Calibri"/>
          <w:b/>
          <w:sz w:val="24"/>
          <w:szCs w:val="24"/>
        </w:rPr>
        <w:lastRenderedPageBreak/>
        <w:t>For Tier 2 Services:</w:t>
      </w:r>
    </w:p>
    <w:p w14:paraId="3B5CF981"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sz w:val="24"/>
          <w:szCs w:val="24"/>
        </w:rPr>
        <w:t xml:space="preserve">Please describe the capacity and plan for providing reserve ambulances as describe in this RFP. </w:t>
      </w:r>
    </w:p>
    <w:p w14:paraId="78DCAF03"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sz w:val="24"/>
          <w:szCs w:val="24"/>
        </w:rPr>
        <w:t xml:space="preserve">Please describe the specific vehicles that will be used as reserve ambulances. </w:t>
      </w:r>
    </w:p>
    <w:p w14:paraId="45330E89"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sz w:val="24"/>
          <w:szCs w:val="24"/>
        </w:rPr>
        <w:t>Please describe the replacement ambulance plan, including the designations (unit number) and specifications and mileage of the planned replacement ambulances.</w:t>
      </w:r>
    </w:p>
    <w:p w14:paraId="52C16EC4" w14:textId="77777777" w:rsidR="004D3F21" w:rsidRPr="004D3F21" w:rsidRDefault="004D3F21" w:rsidP="008C65DD">
      <w:pPr>
        <w:numPr>
          <w:ilvl w:val="0"/>
          <w:numId w:val="11"/>
        </w:numPr>
        <w:spacing w:after="240"/>
        <w:ind w:left="720" w:hanging="720"/>
        <w:jc w:val="both"/>
        <w:rPr>
          <w:rFonts w:ascii="Calibri" w:eastAsia="Calibri" w:hAnsi="Calibri" w:cs="Calibri"/>
          <w:b/>
          <w:sz w:val="24"/>
          <w:szCs w:val="24"/>
        </w:rPr>
      </w:pPr>
      <w:r w:rsidRPr="004D3F21">
        <w:rPr>
          <w:rFonts w:ascii="Calibri" w:eastAsia="Calibri" w:hAnsi="Calibri" w:cs="Calibri"/>
          <w:b/>
          <w:sz w:val="24"/>
          <w:szCs w:val="24"/>
        </w:rPr>
        <w:t>For Tier 3 Services:</w:t>
      </w:r>
    </w:p>
    <w:p w14:paraId="61C33C9A"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sz w:val="24"/>
          <w:szCs w:val="24"/>
        </w:rPr>
        <w:t xml:space="preserve">Please describe your Surge Plan in all details.  Please describe your “in-house” capabilities to provide surge.  If Bidder plans to utilize the services of another or outside vendor, Bidder must include a description of the outside vendor’s capabilities to meet the needs for surge capacity. </w:t>
      </w:r>
    </w:p>
    <w:p w14:paraId="19F8D343" w14:textId="77777777" w:rsidR="004D3F21" w:rsidRPr="004D3F21" w:rsidRDefault="004D3F21" w:rsidP="008C65DD">
      <w:pPr>
        <w:numPr>
          <w:ilvl w:val="0"/>
          <w:numId w:val="11"/>
        </w:numPr>
        <w:spacing w:after="240"/>
        <w:ind w:left="720" w:hanging="720"/>
        <w:jc w:val="both"/>
        <w:rPr>
          <w:rFonts w:ascii="Calibri" w:eastAsia="Calibri" w:hAnsi="Calibri" w:cs="Calibri"/>
          <w:sz w:val="24"/>
          <w:szCs w:val="24"/>
        </w:rPr>
      </w:pPr>
      <w:r w:rsidRPr="004D3F21">
        <w:rPr>
          <w:rFonts w:ascii="Calibri" w:eastAsia="Calibri" w:hAnsi="Calibri" w:cs="Calibri"/>
          <w:b/>
          <w:sz w:val="24"/>
          <w:szCs w:val="24"/>
        </w:rPr>
        <w:t>For Tier 4 Services</w:t>
      </w:r>
      <w:r w:rsidRPr="004D3F21">
        <w:rPr>
          <w:rFonts w:ascii="Calibri" w:eastAsia="Calibri" w:hAnsi="Calibri" w:cs="Calibri"/>
          <w:sz w:val="24"/>
          <w:szCs w:val="24"/>
        </w:rPr>
        <w:t>:</w:t>
      </w:r>
    </w:p>
    <w:p w14:paraId="79CD79B8" w14:textId="77777777" w:rsidR="004D3F21" w:rsidRPr="004D3F21" w:rsidRDefault="004D3F21" w:rsidP="008C65DD">
      <w:pPr>
        <w:numPr>
          <w:ilvl w:val="1"/>
          <w:numId w:val="11"/>
        </w:numPr>
        <w:spacing w:after="240"/>
        <w:ind w:left="1440" w:hanging="720"/>
        <w:jc w:val="both"/>
        <w:rPr>
          <w:rFonts w:ascii="Calibri" w:eastAsia="Calibri" w:hAnsi="Calibri" w:cs="Calibri"/>
          <w:sz w:val="24"/>
          <w:szCs w:val="24"/>
        </w:rPr>
      </w:pPr>
      <w:r w:rsidRPr="004D3F21">
        <w:rPr>
          <w:rFonts w:ascii="Calibri" w:eastAsia="Calibri" w:hAnsi="Calibri" w:cs="Calibri"/>
          <w:sz w:val="24"/>
          <w:szCs w:val="24"/>
        </w:rPr>
        <w:t>Please describe your Mutual Aid plan/system in detail.</w:t>
      </w:r>
    </w:p>
    <w:p w14:paraId="5AC37384" w14:textId="77777777" w:rsidR="004D3F21" w:rsidRPr="004D3F21" w:rsidRDefault="004D3F21" w:rsidP="004D3F21">
      <w:pPr>
        <w:spacing w:after="120"/>
        <w:jc w:val="both"/>
        <w:rPr>
          <w:rFonts w:ascii="Calibri" w:hAnsi="Calibri" w:cs="Calibri"/>
          <w:sz w:val="24"/>
          <w:szCs w:val="24"/>
        </w:rPr>
      </w:pPr>
    </w:p>
    <w:p w14:paraId="1733698B" w14:textId="77777777" w:rsidR="004D3F21" w:rsidRPr="004D3F21" w:rsidRDefault="004D3F21" w:rsidP="004D3F21">
      <w:pPr>
        <w:rPr>
          <w:rFonts w:ascii="Calibri" w:hAnsi="Calibri" w:cs="Calibri"/>
          <w:b/>
          <w:bCs/>
          <w:sz w:val="24"/>
        </w:rPr>
      </w:pPr>
    </w:p>
    <w:p w14:paraId="2A64C420" w14:textId="77777777" w:rsidR="004D3F21" w:rsidRPr="004D3F21" w:rsidRDefault="004D3F21" w:rsidP="004D3F21">
      <w:pPr>
        <w:rPr>
          <w:rFonts w:ascii="Calibri" w:hAnsi="Calibri" w:cs="Calibri"/>
          <w:b/>
          <w:bCs/>
          <w:sz w:val="24"/>
        </w:rPr>
      </w:pPr>
      <w:r w:rsidRPr="004D3F21">
        <w:rPr>
          <w:rFonts w:ascii="Calibri" w:hAnsi="Calibri" w:cs="Calibri"/>
          <w:b/>
          <w:bCs/>
          <w:sz w:val="24"/>
        </w:rPr>
        <w:t>Suggested Maximum Length: 15 pages</w:t>
      </w:r>
    </w:p>
    <w:p w14:paraId="76C4D62A" w14:textId="77777777" w:rsidR="004D3F21" w:rsidRPr="004D3F21" w:rsidRDefault="004D3F21" w:rsidP="004D3F21">
      <w:pPr>
        <w:rPr>
          <w:rFonts w:ascii="Calibri" w:hAnsi="Calibri" w:cs="Calibri"/>
          <w:b/>
          <w:bCs/>
          <w:sz w:val="24"/>
        </w:rPr>
      </w:pPr>
    </w:p>
    <w:p w14:paraId="78590197" w14:textId="77777777" w:rsidR="004D3F21" w:rsidRPr="004D3F21" w:rsidRDefault="004D3F21" w:rsidP="004D3F21">
      <w:pPr>
        <w:rPr>
          <w:rFonts w:ascii="Calibri" w:hAnsi="Calibri" w:cs="Calibri"/>
          <w:b/>
          <w:bCs/>
          <w:sz w:val="24"/>
        </w:rPr>
      </w:pPr>
      <w:r w:rsidRPr="004D3F21">
        <w:rPr>
          <w:rFonts w:ascii="Calibri" w:hAnsi="Calibri" w:cs="Calibri"/>
          <w:b/>
          <w:bCs/>
          <w:sz w:val="24"/>
        </w:rPr>
        <w:br w:type="page"/>
      </w:r>
    </w:p>
    <w:p w14:paraId="099EF346"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QUALIFICATIONS and EXPERIENCE</w:t>
      </w:r>
    </w:p>
    <w:p w14:paraId="31E769D2" w14:textId="77777777" w:rsidR="004D3F21" w:rsidRPr="004D3F21" w:rsidRDefault="004D3F21" w:rsidP="004D3F21">
      <w:pPr>
        <w:jc w:val="both"/>
        <w:rPr>
          <w:rFonts w:ascii="Calibri" w:hAnsi="Calibri" w:cs="Calibri"/>
          <w:b/>
          <w:sz w:val="24"/>
        </w:rPr>
      </w:pPr>
    </w:p>
    <w:p w14:paraId="15D36945"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6A7A3695"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sz w:val="24"/>
          <w:szCs w:val="24"/>
        </w:rPr>
        <w:t>Following this page, Bidder is to describe the qualifications and experience of the organization or entity performing services/projects within the past five years to demonstrate competence to perform these services.  If the Bidder has been in business less than five years, the Bidder shall detail all Principals (key individuals) with experience that can be used to assess the Bidder’s ability to perform the services in outlined in this RFP, as well as indicate which Principal(s) have at least five years of appropriate qualifications and experience.  In addition, this section is to include at minimum the following information:</w:t>
      </w:r>
    </w:p>
    <w:p w14:paraId="6D8CED02"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If the owner is a corporation please provide:  Name of corporation, corporate office street address, city, state, and zip code, state where incorporated, date of incorporation, first and last name of officers, local office address, city, state &amp; zip, and the date local office opened its doors for business.</w:t>
      </w:r>
    </w:p>
    <w:p w14:paraId="526D61BB"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If the owner is a partnership or joint venture, please provide: Name of partnership or joint venture, principal office street address, city, state, and zip code, state of organization, date of organization, first and last name of general partner(s), local office address, city, state, and zip code, and date local office opened its doors.</w:t>
      </w:r>
    </w:p>
    <w:p w14:paraId="494B3473"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List all businesses owned or controlled by yourself (Bidder) or business manager doing similar business in California under another name. List business name and address and specify who owns or controls the business (e.g., self, business manager, etc.).</w:t>
      </w:r>
    </w:p>
    <w:p w14:paraId="652800BC"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List all businesses for which you (Bidder) or your business manager is or was an officer, director, or partner doing similar business in California under another name. List business name and address, title, date(s) in position; specify who was in position (e.g., self, business manager, etc.).</w:t>
      </w:r>
    </w:p>
    <w:p w14:paraId="4AB107C9"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How many years Bidder has been in business under your present business name?</w:t>
      </w:r>
    </w:p>
    <w:p w14:paraId="04847B8C"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List all business names you (Bidder) operate that are involved in ambulance operations/ambulance transportation related services and identify the county and state of each of those businesses.</w:t>
      </w:r>
    </w:p>
    <w:p w14:paraId="69844EF2"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List all businesses for which you (Bidder) or your business manager have filed for bankruptcy protection while operating under a contract involving ambulance operations and/or ambulance transportation related services.</w:t>
      </w:r>
    </w:p>
    <w:p w14:paraId="13D596BF"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Provide a list of current and previous contracts that meet the requirements for this RFP, including all public agencies served (if any).  For each, provide a brief description of the scope of work performed, the length of time you have been providing services, and the name, title, and telephone number of the person who may be contacted regarding your organization’s service record.</w:t>
      </w:r>
    </w:p>
    <w:p w14:paraId="0404E865"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 xml:space="preserve">Provide copies of the organization’s ethical standards, confidentiality policies, managerial philosophy, customer service standards, and standards of service quality. State the way these </w:t>
      </w:r>
      <w:r w:rsidRPr="004D3F21">
        <w:rPr>
          <w:rFonts w:ascii="Calibri" w:hAnsi="Calibri" w:cs="Calibri"/>
          <w:sz w:val="24"/>
          <w:szCs w:val="24"/>
        </w:rPr>
        <w:lastRenderedPageBreak/>
        <w:t>standards will be evaluated and maintained. The materials may include, but are not limited to, the following:</w:t>
      </w:r>
    </w:p>
    <w:p w14:paraId="4B541759" w14:textId="77777777" w:rsidR="004D3F21" w:rsidRPr="004D3F21" w:rsidRDefault="004D3F21" w:rsidP="008C65DD">
      <w:pPr>
        <w:numPr>
          <w:ilvl w:val="7"/>
          <w:numId w:val="7"/>
        </w:numPr>
        <w:spacing w:after="240"/>
        <w:ind w:left="1440" w:hanging="720"/>
        <w:jc w:val="both"/>
        <w:rPr>
          <w:rFonts w:ascii="Calibri" w:hAnsi="Calibri" w:cs="Calibri"/>
          <w:sz w:val="24"/>
          <w:szCs w:val="24"/>
        </w:rPr>
      </w:pPr>
      <w:r w:rsidRPr="004D3F21">
        <w:rPr>
          <w:rFonts w:ascii="Calibri" w:hAnsi="Calibri" w:cs="Calibri"/>
          <w:sz w:val="24"/>
          <w:szCs w:val="24"/>
        </w:rPr>
        <w:t>Membership in and/or good standing with an organization that is devoted to ensuring high standards of customer service and consumer protection, such as the Better Business Bureau.</w:t>
      </w:r>
    </w:p>
    <w:p w14:paraId="7410950F" w14:textId="77777777" w:rsidR="004D3F21" w:rsidRPr="004D3F21" w:rsidRDefault="004D3F21" w:rsidP="008C65DD">
      <w:pPr>
        <w:numPr>
          <w:ilvl w:val="7"/>
          <w:numId w:val="7"/>
        </w:numPr>
        <w:spacing w:after="240"/>
        <w:ind w:left="1440" w:hanging="720"/>
        <w:jc w:val="both"/>
        <w:rPr>
          <w:rFonts w:ascii="Calibri" w:hAnsi="Calibri" w:cs="Calibri"/>
          <w:sz w:val="24"/>
          <w:szCs w:val="24"/>
        </w:rPr>
      </w:pPr>
      <w:r w:rsidRPr="004D3F21">
        <w:rPr>
          <w:rFonts w:ascii="Calibri" w:hAnsi="Calibri" w:cs="Calibri"/>
          <w:sz w:val="24"/>
          <w:szCs w:val="24"/>
        </w:rPr>
        <w:t>Identify any membership in and/or good standing with a professional organization devoted to encouraging and maintaining ethical or service standards.</w:t>
      </w:r>
    </w:p>
    <w:p w14:paraId="3B335796" w14:textId="77777777" w:rsidR="004D3F21" w:rsidRPr="004D3F21" w:rsidRDefault="004D3F21" w:rsidP="008C65DD">
      <w:pPr>
        <w:numPr>
          <w:ilvl w:val="7"/>
          <w:numId w:val="7"/>
        </w:numPr>
        <w:spacing w:after="240"/>
        <w:ind w:left="1440" w:hanging="720"/>
        <w:jc w:val="both"/>
        <w:rPr>
          <w:rFonts w:ascii="Calibri" w:hAnsi="Calibri" w:cs="Calibri"/>
          <w:sz w:val="24"/>
          <w:szCs w:val="24"/>
        </w:rPr>
      </w:pPr>
      <w:r w:rsidRPr="004D3F21">
        <w:rPr>
          <w:rFonts w:ascii="Calibri" w:hAnsi="Calibri" w:cs="Calibri"/>
          <w:sz w:val="24"/>
          <w:szCs w:val="24"/>
        </w:rPr>
        <w:t>Evidence of training and education in customer service, maintaining quality standards, and/or maintaining quality standards received by the firm, its employees, and its subcontractors.</w:t>
      </w:r>
    </w:p>
    <w:p w14:paraId="3BB3E824" w14:textId="77777777" w:rsidR="004D3F21" w:rsidRPr="004D3F21" w:rsidRDefault="004D3F21" w:rsidP="008C65DD">
      <w:pPr>
        <w:numPr>
          <w:ilvl w:val="7"/>
          <w:numId w:val="7"/>
        </w:numPr>
        <w:spacing w:after="240"/>
        <w:ind w:left="1440" w:hanging="720"/>
        <w:jc w:val="both"/>
        <w:rPr>
          <w:rFonts w:ascii="Calibri" w:hAnsi="Calibri" w:cs="Calibri"/>
          <w:sz w:val="24"/>
          <w:szCs w:val="24"/>
        </w:rPr>
      </w:pPr>
      <w:r w:rsidRPr="004D3F21">
        <w:rPr>
          <w:rFonts w:ascii="Calibri" w:hAnsi="Calibri" w:cs="Calibri"/>
          <w:sz w:val="24"/>
          <w:szCs w:val="24"/>
        </w:rPr>
        <w:t>Letters of recommendation from customers and/or contracting agencies.</w:t>
      </w:r>
    </w:p>
    <w:p w14:paraId="7FDD6DF6" w14:textId="77777777" w:rsidR="004D3F21" w:rsidRPr="004D3F21" w:rsidRDefault="004D3F21" w:rsidP="008C65DD">
      <w:pPr>
        <w:numPr>
          <w:ilvl w:val="7"/>
          <w:numId w:val="7"/>
        </w:numPr>
        <w:spacing w:after="240"/>
        <w:ind w:left="1440" w:hanging="720"/>
        <w:jc w:val="both"/>
        <w:rPr>
          <w:rFonts w:ascii="Calibri" w:hAnsi="Calibri" w:cs="Calibri"/>
          <w:sz w:val="24"/>
          <w:szCs w:val="24"/>
        </w:rPr>
      </w:pPr>
      <w:r w:rsidRPr="004D3F21">
        <w:rPr>
          <w:rFonts w:ascii="Calibri" w:hAnsi="Calibri" w:cs="Calibri"/>
          <w:sz w:val="24"/>
          <w:szCs w:val="24"/>
        </w:rPr>
        <w:t>Copies of instructional material used to ensure employee adherence to ethical, quality, and customer service standards.</w:t>
      </w:r>
    </w:p>
    <w:p w14:paraId="6CD0821B"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ACFD is interested in knowing how Bidders support the communities that they serve. Please provide information on your organization’s participation in local community, charitable and civic organizations, and events, including membership in the Chamber of Commerce, charitable contributions made by your organization, etc.</w:t>
      </w:r>
    </w:p>
    <w:p w14:paraId="161C3CDF" w14:textId="77777777" w:rsidR="004D3F21" w:rsidRPr="004D3F21" w:rsidRDefault="004D3F21" w:rsidP="008C65DD">
      <w:pPr>
        <w:numPr>
          <w:ilvl w:val="6"/>
          <w:numId w:val="6"/>
        </w:numPr>
        <w:spacing w:after="240"/>
        <w:ind w:left="720" w:hanging="720"/>
        <w:jc w:val="both"/>
        <w:rPr>
          <w:rFonts w:ascii="Calibri" w:hAnsi="Calibri" w:cs="Calibri"/>
          <w:sz w:val="24"/>
          <w:szCs w:val="24"/>
        </w:rPr>
      </w:pPr>
      <w:r w:rsidRPr="004D3F21">
        <w:rPr>
          <w:rFonts w:ascii="Calibri" w:hAnsi="Calibri" w:cs="Calibri"/>
          <w:sz w:val="24"/>
          <w:szCs w:val="24"/>
        </w:rPr>
        <w:t>Any public entity that submits a Proposal is to describe in detail how it currently performs services like those identified in this RFP within its or other jurisdictions.  If you have performed these services under contract for another public entity, please provide references for those entities as set forth above for private entities.</w:t>
      </w:r>
    </w:p>
    <w:p w14:paraId="5458029D" w14:textId="77777777" w:rsidR="004D3F21" w:rsidRPr="004D3F21" w:rsidRDefault="004D3F21" w:rsidP="004D3F21">
      <w:pPr>
        <w:rPr>
          <w:rFonts w:ascii="Calibri" w:hAnsi="Calibri" w:cs="Calibri"/>
          <w:b/>
          <w:bCs/>
          <w:sz w:val="24"/>
        </w:rPr>
      </w:pPr>
    </w:p>
    <w:p w14:paraId="4F692570" w14:textId="77777777" w:rsidR="004D3F21" w:rsidRPr="004D3F21" w:rsidRDefault="004D3F21" w:rsidP="004D3F21">
      <w:pPr>
        <w:rPr>
          <w:rFonts w:ascii="Calibri" w:hAnsi="Calibri" w:cs="Calibri"/>
          <w:b/>
          <w:bCs/>
          <w:sz w:val="24"/>
        </w:rPr>
      </w:pPr>
      <w:r w:rsidRPr="004D3F21">
        <w:rPr>
          <w:rFonts w:ascii="Calibri" w:hAnsi="Calibri" w:cs="Calibri"/>
          <w:b/>
          <w:bCs/>
          <w:sz w:val="24"/>
        </w:rPr>
        <w:t>Suggested Maximum Length: 5 pages</w:t>
      </w:r>
    </w:p>
    <w:p w14:paraId="0FCE22D1" w14:textId="77777777" w:rsidR="004D3F21" w:rsidRPr="004D3F21" w:rsidRDefault="004D3F21" w:rsidP="004D3F21">
      <w:pPr>
        <w:rPr>
          <w:rFonts w:ascii="Calibri" w:hAnsi="Calibri" w:cs="Calibri"/>
          <w:b/>
          <w:bCs/>
          <w:sz w:val="24"/>
        </w:rPr>
      </w:pPr>
    </w:p>
    <w:p w14:paraId="721A5954" w14:textId="77777777" w:rsidR="004D3F21" w:rsidRPr="004D3F21" w:rsidRDefault="004D3F21" w:rsidP="004D3F21">
      <w:pPr>
        <w:rPr>
          <w:rFonts w:ascii="Calibri" w:hAnsi="Calibri" w:cs="Calibri"/>
          <w:b/>
          <w:bCs/>
          <w:sz w:val="24"/>
        </w:rPr>
      </w:pPr>
    </w:p>
    <w:p w14:paraId="77E1EE90" w14:textId="77777777" w:rsidR="004D3F21" w:rsidRPr="004D3F21" w:rsidRDefault="004D3F21" w:rsidP="004D3F21">
      <w:pPr>
        <w:rPr>
          <w:rFonts w:ascii="Calibri" w:hAnsi="Calibri" w:cs="Calibri"/>
          <w:b/>
          <w:bCs/>
          <w:sz w:val="24"/>
        </w:rPr>
      </w:pPr>
      <w:r w:rsidRPr="004D3F21">
        <w:rPr>
          <w:rFonts w:ascii="Calibri" w:hAnsi="Calibri" w:cs="Calibri"/>
          <w:b/>
          <w:bCs/>
          <w:sz w:val="24"/>
        </w:rPr>
        <w:br w:type="page"/>
      </w:r>
    </w:p>
    <w:p w14:paraId="3189FEAD"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 xml:space="preserve">STAFFING </w:t>
      </w:r>
    </w:p>
    <w:p w14:paraId="15FC1023" w14:textId="77777777" w:rsidR="004D3F21" w:rsidRPr="004D3F21" w:rsidRDefault="004D3F21" w:rsidP="004D3F21">
      <w:pPr>
        <w:jc w:val="both"/>
        <w:rPr>
          <w:rFonts w:ascii="Calibri" w:hAnsi="Calibri" w:cs="Calibri"/>
          <w:b/>
          <w:sz w:val="24"/>
        </w:rPr>
      </w:pPr>
    </w:p>
    <w:p w14:paraId="0203C7AA"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660F7A08" w14:textId="77777777" w:rsidR="004D3F21" w:rsidRPr="004D3F21" w:rsidRDefault="004D3F21" w:rsidP="004D3F21">
      <w:pPr>
        <w:spacing w:before="240" w:after="240"/>
        <w:jc w:val="both"/>
        <w:rPr>
          <w:rFonts w:ascii="Calibri" w:hAnsi="Calibri" w:cs="Calibri"/>
          <w:sz w:val="24"/>
          <w:szCs w:val="24"/>
        </w:rPr>
      </w:pPr>
      <w:r w:rsidRPr="004D3F21">
        <w:rPr>
          <w:rFonts w:ascii="Calibri" w:hAnsi="Calibri" w:cs="Calibri"/>
          <w:sz w:val="24"/>
          <w:szCs w:val="24"/>
        </w:rPr>
        <w:t xml:space="preserve">It is essential that the Bidder provide adequate experienced personnel, capable of and devoted to the successful accomplishment of the work identified in this RFP. Bidder must agree to assign specific individuals to the key positions.  </w:t>
      </w:r>
    </w:p>
    <w:p w14:paraId="7AC9645D" w14:textId="77777777" w:rsidR="004D3F21" w:rsidRPr="004D3F21" w:rsidRDefault="004D3F21" w:rsidP="004D3F21">
      <w:pPr>
        <w:spacing w:before="240" w:after="240"/>
        <w:jc w:val="both"/>
        <w:rPr>
          <w:rFonts w:ascii="Calibri" w:hAnsi="Calibri" w:cs="Calibri"/>
          <w:sz w:val="24"/>
          <w:szCs w:val="24"/>
        </w:rPr>
      </w:pPr>
      <w:r w:rsidRPr="004D3F21">
        <w:rPr>
          <w:rFonts w:ascii="Calibri" w:hAnsi="Calibri" w:cs="Calibri"/>
          <w:sz w:val="24"/>
          <w:szCs w:val="24"/>
        </w:rPr>
        <w:t>Following this page, Bidder is to provide, at minimum, the following:</w:t>
      </w:r>
    </w:p>
    <w:p w14:paraId="1B1C445D" w14:textId="77777777" w:rsidR="004D3F21" w:rsidRPr="004D3F21" w:rsidRDefault="004D3F21" w:rsidP="008C65DD">
      <w:pPr>
        <w:numPr>
          <w:ilvl w:val="0"/>
          <w:numId w:val="12"/>
        </w:numPr>
        <w:spacing w:before="240" w:after="240"/>
        <w:ind w:hanging="720"/>
        <w:jc w:val="both"/>
        <w:rPr>
          <w:rFonts w:ascii="Calibri" w:hAnsi="Calibri" w:cs="Calibri"/>
          <w:sz w:val="24"/>
          <w:szCs w:val="24"/>
        </w:rPr>
      </w:pPr>
      <w:r w:rsidRPr="004D3F21">
        <w:rPr>
          <w:rFonts w:ascii="Calibri" w:hAnsi="Calibri" w:cs="Calibri"/>
          <w:sz w:val="24"/>
          <w:szCs w:val="24"/>
        </w:rPr>
        <w:t xml:space="preserve">Please provide a </w:t>
      </w:r>
      <w:r w:rsidRPr="004D3F21">
        <w:rPr>
          <w:rFonts w:ascii="Calibri" w:hAnsi="Calibri" w:cs="Calibri"/>
          <w:b/>
          <w:bCs/>
          <w:sz w:val="24"/>
          <w:szCs w:val="24"/>
        </w:rPr>
        <w:t>Table of Key Personnel</w:t>
      </w:r>
      <w:r w:rsidRPr="004D3F21">
        <w:rPr>
          <w:rFonts w:ascii="Calibri" w:hAnsi="Calibri" w:cs="Calibri"/>
          <w:sz w:val="24"/>
          <w:szCs w:val="24"/>
        </w:rPr>
        <w:t>. This table must include all persons—currently hired, on staff, to be hired, or otherwise, as well as any individuals who supervise or manage such persons. The table must include the following information for each person:</w:t>
      </w:r>
    </w:p>
    <w:p w14:paraId="267771F0" w14:textId="77777777" w:rsidR="004D3F21" w:rsidRPr="004D3F21" w:rsidRDefault="004D3F21" w:rsidP="008C65DD">
      <w:pPr>
        <w:numPr>
          <w:ilvl w:val="0"/>
          <w:numId w:val="13"/>
        </w:numPr>
        <w:spacing w:after="240"/>
        <w:ind w:left="1440" w:hanging="720"/>
        <w:jc w:val="both"/>
        <w:rPr>
          <w:rFonts w:ascii="Calibri" w:hAnsi="Calibri" w:cs="Calibri"/>
          <w:sz w:val="24"/>
        </w:rPr>
      </w:pPr>
      <w:r w:rsidRPr="004D3F21">
        <w:rPr>
          <w:rFonts w:ascii="Calibri" w:hAnsi="Calibri" w:cs="Calibri"/>
          <w:sz w:val="24"/>
        </w:rPr>
        <w:t>Full name, classification/title, and date hired.</w:t>
      </w:r>
    </w:p>
    <w:p w14:paraId="4F5AC8F9" w14:textId="77777777" w:rsidR="004D3F21" w:rsidRPr="004D3F21" w:rsidRDefault="004D3F21" w:rsidP="008C65DD">
      <w:pPr>
        <w:numPr>
          <w:ilvl w:val="0"/>
          <w:numId w:val="13"/>
        </w:numPr>
        <w:spacing w:after="240"/>
        <w:ind w:left="1440" w:hanging="720"/>
        <w:jc w:val="both"/>
        <w:rPr>
          <w:rFonts w:ascii="Calibri" w:hAnsi="Calibri" w:cs="Calibri"/>
          <w:sz w:val="24"/>
        </w:rPr>
      </w:pPr>
      <w:r w:rsidRPr="004D3F21">
        <w:rPr>
          <w:rFonts w:ascii="Calibri" w:hAnsi="Calibri" w:cs="Calibri"/>
          <w:sz w:val="24"/>
        </w:rPr>
        <w:t>Any key personnel that are to be hired (TBH) should be indicated as such;</w:t>
      </w:r>
    </w:p>
    <w:p w14:paraId="68DCC88E" w14:textId="77777777" w:rsidR="004D3F21" w:rsidRPr="004D3F21" w:rsidRDefault="004D3F21" w:rsidP="008C65DD">
      <w:pPr>
        <w:numPr>
          <w:ilvl w:val="0"/>
          <w:numId w:val="13"/>
        </w:numPr>
        <w:spacing w:after="240"/>
        <w:ind w:left="1440" w:hanging="720"/>
        <w:jc w:val="both"/>
        <w:rPr>
          <w:rFonts w:ascii="Calibri" w:hAnsi="Calibri" w:cs="Calibri"/>
          <w:sz w:val="24"/>
        </w:rPr>
      </w:pPr>
      <w:r w:rsidRPr="004D3F21">
        <w:rPr>
          <w:rFonts w:ascii="Calibri" w:hAnsi="Calibri" w:cs="Calibri"/>
          <w:sz w:val="24"/>
        </w:rPr>
        <w:t>The role that the person will play in connection with the RFP and any awarded contract;</w:t>
      </w:r>
    </w:p>
    <w:p w14:paraId="7906D017" w14:textId="77777777" w:rsidR="004D3F21" w:rsidRPr="004D3F21" w:rsidRDefault="004D3F21" w:rsidP="008C65DD">
      <w:pPr>
        <w:numPr>
          <w:ilvl w:val="0"/>
          <w:numId w:val="13"/>
        </w:numPr>
        <w:spacing w:after="240"/>
        <w:ind w:left="1440" w:hanging="720"/>
        <w:jc w:val="both"/>
        <w:rPr>
          <w:rFonts w:ascii="Calibri" w:hAnsi="Calibri" w:cs="Calibri"/>
          <w:sz w:val="24"/>
        </w:rPr>
      </w:pPr>
      <w:r w:rsidRPr="004D3F21">
        <w:rPr>
          <w:rFonts w:ascii="Calibri" w:hAnsi="Calibri" w:cs="Calibri"/>
          <w:sz w:val="24"/>
        </w:rPr>
        <w:t>The person’s relationship with Bidder, including job title and years of employment with Bidder; and</w:t>
      </w:r>
    </w:p>
    <w:p w14:paraId="156A00C3" w14:textId="77777777" w:rsidR="004D3F21" w:rsidRPr="004D3F21" w:rsidRDefault="004D3F21" w:rsidP="008C65DD">
      <w:pPr>
        <w:numPr>
          <w:ilvl w:val="0"/>
          <w:numId w:val="13"/>
        </w:numPr>
        <w:spacing w:after="240"/>
        <w:ind w:left="1440" w:hanging="720"/>
        <w:jc w:val="both"/>
        <w:rPr>
          <w:rFonts w:ascii="Calibri" w:hAnsi="Calibri" w:cs="Calibri"/>
          <w:sz w:val="24"/>
        </w:rPr>
      </w:pPr>
      <w:r w:rsidRPr="004D3F21">
        <w:rPr>
          <w:rFonts w:ascii="Calibri" w:hAnsi="Calibri" w:cs="Calibri"/>
          <w:sz w:val="24"/>
        </w:rPr>
        <w:t>Work contact information including, but not limited to, the following:  work address, office telephone number, mobile work number, and work email address.</w:t>
      </w:r>
    </w:p>
    <w:p w14:paraId="1EABFCCD" w14:textId="77777777" w:rsidR="004D3F21" w:rsidRPr="004D3F21" w:rsidRDefault="004D3F21" w:rsidP="004D3F21">
      <w:pPr>
        <w:tabs>
          <w:tab w:val="left" w:pos="1080"/>
        </w:tabs>
        <w:spacing w:after="200"/>
        <w:ind w:left="720"/>
        <w:jc w:val="both"/>
        <w:rPr>
          <w:rFonts w:ascii="Calibri" w:hAnsi="Calibri" w:cs="Calibri"/>
          <w:sz w:val="24"/>
          <w:szCs w:val="24"/>
        </w:rPr>
      </w:pPr>
      <w:r w:rsidRPr="004D3F21">
        <w:rPr>
          <w:rFonts w:ascii="Calibri" w:hAnsi="Calibri" w:cs="Calibri"/>
          <w:sz w:val="24"/>
          <w:szCs w:val="24"/>
        </w:rPr>
        <w:t>In addition to the table, Bidder is to provide a complete résumé or curriculum vitae for each person listed in the Table of Key Personnel that is currently on staff. The résumé must include educational background, relevant experience on similar projects, certifications, and merits. Bidders must provide a brief job description for any unfilled positions that are to be hired.</w:t>
      </w:r>
    </w:p>
    <w:p w14:paraId="470E14A5" w14:textId="77777777" w:rsidR="004D3F21" w:rsidRPr="004D3F21" w:rsidRDefault="004D3F21" w:rsidP="008C65DD">
      <w:pPr>
        <w:numPr>
          <w:ilvl w:val="0"/>
          <w:numId w:val="12"/>
        </w:numPr>
        <w:spacing w:before="240" w:after="240"/>
        <w:ind w:hanging="720"/>
        <w:jc w:val="both"/>
        <w:rPr>
          <w:rFonts w:ascii="Calibri" w:hAnsi="Calibri" w:cs="Calibri"/>
          <w:sz w:val="24"/>
          <w:szCs w:val="24"/>
        </w:rPr>
      </w:pPr>
      <w:r w:rsidRPr="004D3F21">
        <w:rPr>
          <w:rFonts w:ascii="Calibri" w:hAnsi="Calibri" w:cs="Calibri"/>
          <w:sz w:val="24"/>
          <w:szCs w:val="24"/>
        </w:rPr>
        <w:t>Staffing &amp; Selection Criteria</w:t>
      </w:r>
    </w:p>
    <w:p w14:paraId="023AE56C" w14:textId="77777777" w:rsidR="004D3F21" w:rsidRPr="004D3F21" w:rsidRDefault="004D3F21" w:rsidP="008C65DD">
      <w:pPr>
        <w:numPr>
          <w:ilvl w:val="0"/>
          <w:numId w:val="9"/>
        </w:numPr>
        <w:spacing w:after="240"/>
        <w:ind w:left="1440" w:hanging="720"/>
        <w:jc w:val="both"/>
        <w:rPr>
          <w:rFonts w:ascii="Calibri" w:hAnsi="Calibri" w:cs="Calibri"/>
          <w:sz w:val="24"/>
          <w:szCs w:val="24"/>
        </w:rPr>
      </w:pPr>
      <w:r w:rsidRPr="004D3F21">
        <w:rPr>
          <w:rFonts w:ascii="Calibri" w:hAnsi="Calibri" w:cs="Calibri"/>
          <w:sz w:val="24"/>
          <w:szCs w:val="24"/>
        </w:rPr>
        <w:t>Please describe the specific criteria that your will use to determine and select which EMTs and paramedics are qualified, and the specific process by which qualified EMTs and paramedics would be selected for assignment to any resulting contract.</w:t>
      </w:r>
    </w:p>
    <w:p w14:paraId="28800DCB" w14:textId="77777777" w:rsidR="004D3F21" w:rsidRPr="004D3F21" w:rsidRDefault="004D3F21" w:rsidP="008C65DD">
      <w:pPr>
        <w:numPr>
          <w:ilvl w:val="0"/>
          <w:numId w:val="9"/>
        </w:numPr>
        <w:spacing w:after="240"/>
        <w:ind w:left="1440" w:hanging="720"/>
        <w:jc w:val="both"/>
        <w:rPr>
          <w:rFonts w:ascii="Calibri" w:hAnsi="Calibri" w:cs="Calibri"/>
          <w:sz w:val="24"/>
          <w:szCs w:val="24"/>
        </w:rPr>
      </w:pPr>
      <w:r w:rsidRPr="004D3F21">
        <w:rPr>
          <w:rFonts w:ascii="Calibri" w:hAnsi="Calibri" w:cs="Calibri"/>
          <w:sz w:val="24"/>
          <w:szCs w:val="24"/>
        </w:rPr>
        <w:t>Please describe the staffing model(s) that will be used to meet the minimum number of 1,150 daily unit hours required in this RFP.  Bidder is provide a breakdown of salaries and benefits for each model(s) to ensure compliance with state and federal labor laws (models should show how staffing would be addressed for 24-hour shifts, 12-hours shifts, part-time employees, and and full-time employees, etc.).</w:t>
      </w:r>
    </w:p>
    <w:p w14:paraId="539DE902" w14:textId="77777777" w:rsidR="004D3F21" w:rsidRPr="004D3F21" w:rsidRDefault="004D3F21" w:rsidP="008C65DD">
      <w:pPr>
        <w:numPr>
          <w:ilvl w:val="0"/>
          <w:numId w:val="12"/>
        </w:numPr>
        <w:spacing w:before="240" w:after="240"/>
        <w:ind w:hanging="720"/>
        <w:jc w:val="both"/>
        <w:rPr>
          <w:rFonts w:ascii="Calibri" w:hAnsi="Calibri" w:cs="Calibri"/>
          <w:sz w:val="24"/>
          <w:szCs w:val="24"/>
        </w:rPr>
      </w:pPr>
      <w:r w:rsidRPr="004D3F21">
        <w:rPr>
          <w:rFonts w:ascii="Calibri" w:hAnsi="Calibri" w:cs="Calibri"/>
          <w:sz w:val="24"/>
          <w:szCs w:val="24"/>
        </w:rPr>
        <w:t>Recruitment &amp; Retention</w:t>
      </w:r>
    </w:p>
    <w:p w14:paraId="6C00CE69" w14:textId="77777777" w:rsidR="004D3F21" w:rsidRPr="004D3F21" w:rsidRDefault="004D3F21" w:rsidP="008C65DD">
      <w:pPr>
        <w:numPr>
          <w:ilvl w:val="0"/>
          <w:numId w:val="14"/>
        </w:numPr>
        <w:spacing w:after="240"/>
        <w:ind w:left="1440" w:hanging="720"/>
        <w:jc w:val="both"/>
        <w:rPr>
          <w:rFonts w:ascii="Calibri" w:hAnsi="Calibri" w:cs="Calibri"/>
          <w:sz w:val="24"/>
          <w:szCs w:val="24"/>
        </w:rPr>
      </w:pPr>
      <w:r w:rsidRPr="004D3F21">
        <w:rPr>
          <w:rFonts w:ascii="Calibri" w:hAnsi="Calibri" w:cs="Calibri"/>
          <w:sz w:val="24"/>
          <w:szCs w:val="24"/>
        </w:rPr>
        <w:t>It is important to attract the highest quality employees in the industry as possible.   Please describe your compensation and benefits plans and provide at least a general indication as to how the plans compare to the other similar organizations in the County in terms of attracting and retaining employees. Also, please describe your recruitment strategy.</w:t>
      </w:r>
    </w:p>
    <w:p w14:paraId="75FB866E" w14:textId="77777777" w:rsidR="004D3F21" w:rsidRPr="004D3F21" w:rsidRDefault="004D3F21" w:rsidP="008C65DD">
      <w:pPr>
        <w:numPr>
          <w:ilvl w:val="0"/>
          <w:numId w:val="12"/>
        </w:numPr>
        <w:spacing w:before="240" w:after="240"/>
        <w:ind w:hanging="720"/>
        <w:jc w:val="both"/>
        <w:rPr>
          <w:rFonts w:ascii="Calibri" w:hAnsi="Calibri" w:cs="Calibri"/>
          <w:sz w:val="24"/>
          <w:szCs w:val="24"/>
        </w:rPr>
      </w:pPr>
      <w:r w:rsidRPr="004D3F21">
        <w:rPr>
          <w:rFonts w:ascii="Calibri" w:hAnsi="Calibri" w:cs="Calibri"/>
          <w:sz w:val="24"/>
          <w:szCs w:val="24"/>
        </w:rPr>
        <w:lastRenderedPageBreak/>
        <w:t xml:space="preserve">  Please describe your process to on-board any incumbent workforce.</w:t>
      </w:r>
    </w:p>
    <w:p w14:paraId="4D612691" w14:textId="77777777" w:rsidR="004D3F21" w:rsidRPr="004D3F21" w:rsidRDefault="004D3F21" w:rsidP="008C65DD">
      <w:pPr>
        <w:numPr>
          <w:ilvl w:val="0"/>
          <w:numId w:val="12"/>
        </w:numPr>
        <w:spacing w:before="240" w:after="240"/>
        <w:ind w:hanging="720"/>
        <w:jc w:val="both"/>
        <w:rPr>
          <w:rFonts w:ascii="Calibri" w:hAnsi="Calibri" w:cs="Calibri"/>
          <w:b/>
          <w:sz w:val="24"/>
          <w:szCs w:val="24"/>
          <w:highlight w:val="yellow"/>
        </w:rPr>
      </w:pPr>
      <w:r w:rsidRPr="004D3F21">
        <w:rPr>
          <w:rFonts w:ascii="Calibri" w:hAnsi="Calibri" w:cs="Calibri"/>
          <w:b/>
          <w:sz w:val="24"/>
          <w:szCs w:val="24"/>
          <w:highlight w:val="yellow"/>
        </w:rPr>
        <w:t>AB 389 Compliance</w:t>
      </w:r>
    </w:p>
    <w:p w14:paraId="23116537" w14:textId="77777777" w:rsidR="004D3F21" w:rsidRPr="004D3F21" w:rsidRDefault="004D3F21" w:rsidP="008C65DD">
      <w:pPr>
        <w:numPr>
          <w:ilvl w:val="0"/>
          <w:numId w:val="22"/>
        </w:numPr>
        <w:spacing w:after="240"/>
        <w:ind w:left="1440" w:hanging="720"/>
        <w:jc w:val="both"/>
        <w:rPr>
          <w:rFonts w:ascii="Calibri" w:hAnsi="Calibri" w:cs="Calibri"/>
          <w:b/>
          <w:sz w:val="24"/>
          <w:szCs w:val="24"/>
          <w:highlight w:val="yellow"/>
        </w:rPr>
      </w:pPr>
      <w:bookmarkStart w:id="12" w:name="_Hlk116459648"/>
      <w:r w:rsidRPr="004D3F21">
        <w:rPr>
          <w:rFonts w:ascii="Calibri" w:hAnsi="Calibri" w:cs="Calibri"/>
          <w:b/>
          <w:sz w:val="24"/>
          <w:szCs w:val="24"/>
          <w:highlight w:val="yellow"/>
        </w:rPr>
        <w:t>Bidder must describe and detail how its ambulance service employees are provided with all of the following:</w:t>
      </w:r>
    </w:p>
    <w:bookmarkEnd w:id="12"/>
    <w:p w14:paraId="6D64AEF7" w14:textId="77777777" w:rsidR="004D3F21" w:rsidRPr="004D3F21" w:rsidRDefault="004D3F21" w:rsidP="008C65DD">
      <w:pPr>
        <w:numPr>
          <w:ilvl w:val="2"/>
          <w:numId w:val="23"/>
        </w:numPr>
        <w:spacing w:after="240"/>
        <w:ind w:hanging="720"/>
        <w:jc w:val="both"/>
        <w:rPr>
          <w:rFonts w:ascii="Calibri" w:hAnsi="Calibri" w:cs="Calibri"/>
          <w:b/>
          <w:sz w:val="24"/>
          <w:szCs w:val="24"/>
          <w:highlight w:val="yellow"/>
        </w:rPr>
      </w:pPr>
      <w:r w:rsidRPr="004D3F21">
        <w:rPr>
          <w:rFonts w:ascii="Calibri" w:hAnsi="Calibri" w:cs="Calibri"/>
          <w:b/>
          <w:sz w:val="24"/>
          <w:szCs w:val="24"/>
          <w:highlight w:val="yellow"/>
        </w:rPr>
        <w:t>Comparable wages, benefits, and staffing generally consistent with those provided to ambulance service employees in the same geographic region.</w:t>
      </w:r>
    </w:p>
    <w:p w14:paraId="4A993E94" w14:textId="77777777" w:rsidR="004D3F21" w:rsidRPr="004D3F21" w:rsidRDefault="004D3F21" w:rsidP="008C65DD">
      <w:pPr>
        <w:numPr>
          <w:ilvl w:val="2"/>
          <w:numId w:val="23"/>
        </w:numPr>
        <w:spacing w:after="240"/>
        <w:ind w:hanging="720"/>
        <w:jc w:val="both"/>
        <w:rPr>
          <w:rFonts w:ascii="Calibri" w:hAnsi="Calibri" w:cs="Calibri"/>
          <w:b/>
          <w:sz w:val="24"/>
          <w:szCs w:val="24"/>
          <w:highlight w:val="yellow"/>
        </w:rPr>
      </w:pPr>
      <w:r w:rsidRPr="004D3F21">
        <w:rPr>
          <w:rFonts w:ascii="Calibri" w:hAnsi="Calibri" w:cs="Calibri"/>
          <w:b/>
          <w:sz w:val="24"/>
          <w:szCs w:val="24"/>
          <w:highlight w:val="yellow"/>
        </w:rPr>
        <w:t>Specific mechanisms to ensure adequate and open communication with the ACFD in order to facilitate immediate notice to the recognized employee organization or official representative of the Contractor’s employees whenever operational changes are proposed and noticed by the ACFD and are likely to have a material impact on the employees’ wages, hours, or other terms and conditions of employment.</w:t>
      </w:r>
    </w:p>
    <w:p w14:paraId="74028F8D" w14:textId="77777777" w:rsidR="004D3F21" w:rsidRPr="004D3F21" w:rsidRDefault="004D3F21" w:rsidP="008C65DD">
      <w:pPr>
        <w:numPr>
          <w:ilvl w:val="2"/>
          <w:numId w:val="23"/>
        </w:numPr>
        <w:spacing w:after="240"/>
        <w:ind w:hanging="720"/>
        <w:jc w:val="both"/>
        <w:rPr>
          <w:rFonts w:ascii="Calibri" w:hAnsi="Calibri" w:cs="Calibri"/>
          <w:b/>
          <w:sz w:val="24"/>
          <w:szCs w:val="24"/>
          <w:highlight w:val="yellow"/>
        </w:rPr>
      </w:pPr>
      <w:r w:rsidRPr="004D3F21">
        <w:rPr>
          <w:rFonts w:ascii="Calibri" w:hAnsi="Calibri" w:cs="Calibri"/>
          <w:b/>
          <w:sz w:val="24"/>
          <w:szCs w:val="24"/>
          <w:highlight w:val="yellow"/>
        </w:rPr>
        <w:t>Effective access to the ACFD by the recognized employee organization or official representative of the employees to directly provide input on operational changes, as described in paragraph (2), and, if requested by the recognized employee organization or official representative of the employees, facilitation of immediate access to the ACFD to allow the employees to set forth specific concerns about the operational changes</w:t>
      </w:r>
    </w:p>
    <w:p w14:paraId="214A019F" w14:textId="77777777" w:rsidR="004D3F21" w:rsidRPr="004D3F21" w:rsidRDefault="004D3F21" w:rsidP="004D3F21">
      <w:pPr>
        <w:spacing w:after="240"/>
        <w:ind w:left="1440"/>
        <w:jc w:val="both"/>
        <w:rPr>
          <w:rFonts w:ascii="Calibri" w:hAnsi="Calibri" w:cs="Calibri"/>
          <w:b/>
          <w:sz w:val="24"/>
          <w:szCs w:val="24"/>
        </w:rPr>
      </w:pPr>
      <w:r w:rsidRPr="004D3F21">
        <w:rPr>
          <w:rFonts w:ascii="Calibri" w:hAnsi="Calibri" w:cs="Calibri"/>
          <w:b/>
          <w:sz w:val="24"/>
          <w:szCs w:val="24"/>
          <w:highlight w:val="yellow"/>
        </w:rPr>
        <w:t>NOTE: These provisions shall be included in the contract between ACFD and Contractor.</w:t>
      </w:r>
      <w:r w:rsidRPr="004D3F21">
        <w:rPr>
          <w:rFonts w:ascii="Calibri" w:hAnsi="Calibri" w:cs="Calibri"/>
          <w:b/>
          <w:sz w:val="24"/>
          <w:szCs w:val="24"/>
        </w:rPr>
        <w:t xml:space="preserve"> </w:t>
      </w:r>
    </w:p>
    <w:p w14:paraId="2F2CEBBB" w14:textId="56F87DE4" w:rsidR="004D3F21" w:rsidRPr="004D3F21" w:rsidRDefault="004D3F21" w:rsidP="004D3F21">
      <w:pPr>
        <w:rPr>
          <w:rFonts w:ascii="Calibri" w:hAnsi="Calibri" w:cs="Calibri"/>
          <w:b/>
          <w:bCs/>
          <w:sz w:val="24"/>
        </w:rPr>
      </w:pPr>
      <w:r w:rsidRPr="004D3F21">
        <w:rPr>
          <w:rFonts w:ascii="Calibri" w:hAnsi="Calibri" w:cs="Calibri"/>
          <w:b/>
          <w:bCs/>
          <w:sz w:val="24"/>
        </w:rPr>
        <w:t>Suggested Maximum Length: 15 pages (</w:t>
      </w:r>
      <w:r w:rsidRPr="004D3F21">
        <w:rPr>
          <w:rFonts w:ascii="Calibri" w:hAnsi="Calibri" w:cs="Calibri"/>
          <w:b/>
          <w:bCs/>
          <w:sz w:val="24"/>
          <w:highlight w:val="yellow"/>
        </w:rPr>
        <w:t>not including résumés, CVs, and Table of Key Personnel</w:t>
      </w:r>
      <w:r w:rsidRPr="004D3F21">
        <w:rPr>
          <w:rFonts w:ascii="Calibri" w:hAnsi="Calibri" w:cs="Calibri"/>
          <w:b/>
          <w:bCs/>
          <w:sz w:val="24"/>
        </w:rPr>
        <w:t>)</w:t>
      </w:r>
    </w:p>
    <w:p w14:paraId="695C3CE6" w14:textId="77777777" w:rsidR="004D3F21" w:rsidRPr="004D3F21" w:rsidRDefault="004D3F21" w:rsidP="004D3F21">
      <w:pPr>
        <w:rPr>
          <w:rFonts w:ascii="Calibri" w:hAnsi="Calibri" w:cs="Calibri"/>
          <w:b/>
          <w:bCs/>
          <w:sz w:val="24"/>
        </w:rPr>
      </w:pPr>
    </w:p>
    <w:p w14:paraId="129926D6" w14:textId="77777777" w:rsidR="004D3F21" w:rsidRPr="004D3F21" w:rsidRDefault="004D3F21" w:rsidP="004D3F21">
      <w:pPr>
        <w:rPr>
          <w:rFonts w:ascii="Calibri" w:hAnsi="Calibri" w:cs="Calibri"/>
          <w:b/>
          <w:bCs/>
          <w:sz w:val="24"/>
        </w:rPr>
      </w:pPr>
    </w:p>
    <w:p w14:paraId="1873AD12" w14:textId="77777777" w:rsidR="004D3F21" w:rsidRPr="004D3F21" w:rsidRDefault="004D3F21" w:rsidP="004D3F21">
      <w:pPr>
        <w:rPr>
          <w:rFonts w:ascii="Calibri" w:hAnsi="Calibri" w:cs="Calibri"/>
          <w:b/>
          <w:bCs/>
          <w:sz w:val="24"/>
        </w:rPr>
      </w:pPr>
      <w:r w:rsidRPr="004D3F21">
        <w:rPr>
          <w:rFonts w:ascii="Calibri" w:hAnsi="Calibri" w:cs="Calibri"/>
          <w:b/>
          <w:bCs/>
          <w:sz w:val="24"/>
        </w:rPr>
        <w:br w:type="page"/>
      </w:r>
    </w:p>
    <w:p w14:paraId="28C35066"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BID FORM / COSTS</w:t>
      </w:r>
    </w:p>
    <w:p w14:paraId="67F0301F" w14:textId="77777777" w:rsidR="004D3F21" w:rsidRPr="004D3F21" w:rsidRDefault="004D3F21" w:rsidP="004D3F21">
      <w:pPr>
        <w:jc w:val="both"/>
        <w:rPr>
          <w:rFonts w:ascii="Calibri" w:hAnsi="Calibri" w:cs="Calibri"/>
          <w:b/>
          <w:sz w:val="24"/>
        </w:rPr>
      </w:pPr>
    </w:p>
    <w:p w14:paraId="0472F1A7"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48AD45B8" w14:textId="77777777" w:rsidR="004D3F21" w:rsidRPr="004D3F21" w:rsidRDefault="004D3F21" w:rsidP="004D3F21">
      <w:pPr>
        <w:pBdr>
          <w:top w:val="single" w:sz="24" w:space="1" w:color="FF0000"/>
          <w:left w:val="single" w:sz="24" w:space="4" w:color="FF0000"/>
          <w:bottom w:val="single" w:sz="24" w:space="1" w:color="FF0000"/>
          <w:right w:val="single" w:sz="24" w:space="4" w:color="FF0000"/>
        </w:pBdr>
        <w:spacing w:before="240"/>
        <w:jc w:val="both"/>
        <w:rPr>
          <w:rFonts w:ascii="Calibri" w:hAnsi="Calibri" w:cs="Calibri"/>
          <w:sz w:val="24"/>
          <w:szCs w:val="24"/>
        </w:rPr>
      </w:pPr>
      <w:r w:rsidRPr="004D3F21">
        <w:rPr>
          <w:rFonts w:ascii="Calibri" w:hAnsi="Calibri" w:cs="Calibri"/>
          <w:b/>
          <w:sz w:val="24"/>
          <w:szCs w:val="24"/>
        </w:rPr>
        <w:t>Bidders must complete the provided Excel Spreadsheet – Bid Form</w:t>
      </w:r>
      <w:r w:rsidRPr="004D3F21">
        <w:rPr>
          <w:rFonts w:ascii="Calibri" w:hAnsi="Calibri" w:cs="Calibri"/>
          <w:sz w:val="24"/>
          <w:szCs w:val="24"/>
        </w:rPr>
        <w:t xml:space="preserve"> </w:t>
      </w:r>
      <w:r w:rsidRPr="004D3F21">
        <w:rPr>
          <w:rFonts w:ascii="Calibri" w:hAnsi="Calibri" w:cs="Calibri"/>
          <w:i/>
          <w:sz w:val="24"/>
          <w:szCs w:val="24"/>
        </w:rPr>
        <w:t>and</w:t>
      </w:r>
      <w:r w:rsidRPr="004D3F21">
        <w:rPr>
          <w:rFonts w:ascii="Calibri" w:hAnsi="Calibri" w:cs="Calibri"/>
          <w:sz w:val="24"/>
          <w:szCs w:val="24"/>
        </w:rPr>
        <w:t xml:space="preserve"> upload it into </w:t>
      </w:r>
      <w:hyperlink r:id="rId40" w:history="1">
        <w:r w:rsidRPr="004D3F21">
          <w:rPr>
            <w:rFonts w:ascii="Calibri" w:hAnsi="Calibri" w:cs="Calibri"/>
            <w:color w:val="0000FF"/>
            <w:sz w:val="24"/>
            <w:szCs w:val="24"/>
            <w:u w:val="single"/>
          </w:rPr>
          <w:t>EZSourcing Supplier Portal</w:t>
        </w:r>
      </w:hyperlink>
      <w:r w:rsidRPr="004D3F21">
        <w:rPr>
          <w:rFonts w:ascii="Calibri" w:hAnsi="Calibri" w:cs="Calibri"/>
          <w:sz w:val="24"/>
          <w:szCs w:val="24"/>
        </w:rPr>
        <w:t xml:space="preserve"> as part of their bid response.</w:t>
      </w:r>
    </w:p>
    <w:p w14:paraId="3A588A92" w14:textId="77777777" w:rsidR="004D3F21" w:rsidRPr="004D3F21" w:rsidRDefault="004D3F21" w:rsidP="004D3F21">
      <w:pPr>
        <w:jc w:val="both"/>
        <w:rPr>
          <w:rFonts w:ascii="Calibri" w:hAnsi="Calibri" w:cs="Calibri"/>
          <w:sz w:val="24"/>
          <w:szCs w:val="24"/>
        </w:rPr>
      </w:pPr>
    </w:p>
    <w:p w14:paraId="71C8DE00" w14:textId="77777777" w:rsidR="004D3F21" w:rsidRPr="004D3F21" w:rsidRDefault="004D3F21" w:rsidP="004D3F21">
      <w:pPr>
        <w:jc w:val="both"/>
        <w:rPr>
          <w:rFonts w:ascii="Calibri" w:hAnsi="Calibri" w:cs="Calibri"/>
          <w:b/>
          <w:sz w:val="24"/>
          <w:szCs w:val="24"/>
        </w:rPr>
      </w:pPr>
      <w:r w:rsidRPr="004D3F21">
        <w:rPr>
          <w:rFonts w:ascii="Calibri" w:hAnsi="Calibri" w:cs="Calibri"/>
          <w:b/>
          <w:sz w:val="24"/>
          <w:szCs w:val="24"/>
        </w:rPr>
        <w:t xml:space="preserve">Bid Form/Costs Criteria and Definitions: </w:t>
      </w:r>
    </w:p>
    <w:p w14:paraId="41F99378" w14:textId="77777777" w:rsidR="004D3F21" w:rsidRPr="004D3F21" w:rsidRDefault="004D3F21" w:rsidP="004D3F21">
      <w:pPr>
        <w:jc w:val="both"/>
        <w:rPr>
          <w:rFonts w:ascii="Calibri" w:hAnsi="Calibri" w:cs="Calibri"/>
          <w:b/>
          <w:sz w:val="24"/>
          <w:szCs w:val="24"/>
        </w:rPr>
      </w:pPr>
    </w:p>
    <w:p w14:paraId="1E9B4AF9" w14:textId="77777777" w:rsidR="004D3F21" w:rsidRPr="004D3F21" w:rsidRDefault="004D3F21" w:rsidP="008C65DD">
      <w:pPr>
        <w:numPr>
          <w:ilvl w:val="1"/>
          <w:numId w:val="18"/>
        </w:numPr>
        <w:tabs>
          <w:tab w:val="left" w:pos="1080"/>
        </w:tabs>
        <w:spacing w:after="240"/>
        <w:ind w:left="1080"/>
        <w:jc w:val="both"/>
        <w:rPr>
          <w:rFonts w:ascii="Calibri" w:hAnsi="Calibri" w:cs="Calibri"/>
          <w:b/>
          <w:sz w:val="24"/>
          <w:szCs w:val="24"/>
        </w:rPr>
      </w:pPr>
      <w:r w:rsidRPr="004D3F21">
        <w:rPr>
          <w:rFonts w:ascii="Calibri" w:hAnsi="Calibri" w:cs="Calibri"/>
          <w:b/>
          <w:sz w:val="24"/>
          <w:szCs w:val="24"/>
        </w:rPr>
        <w:t xml:space="preserve">Personnel. </w:t>
      </w:r>
    </w:p>
    <w:p w14:paraId="4697E6E8" w14:textId="77777777" w:rsidR="004D3F21" w:rsidRPr="004D3F21" w:rsidRDefault="004D3F21" w:rsidP="008C65DD">
      <w:pPr>
        <w:numPr>
          <w:ilvl w:val="2"/>
          <w:numId w:val="18"/>
        </w:numPr>
        <w:tabs>
          <w:tab w:val="left" w:pos="1080"/>
        </w:tabs>
        <w:spacing w:after="240"/>
        <w:ind w:left="1800"/>
        <w:jc w:val="both"/>
        <w:rPr>
          <w:rFonts w:ascii="Calibri" w:hAnsi="Calibri" w:cs="Calibri"/>
          <w:b/>
          <w:sz w:val="24"/>
          <w:szCs w:val="24"/>
        </w:rPr>
      </w:pPr>
      <w:r w:rsidRPr="004D3F21">
        <w:rPr>
          <w:rFonts w:ascii="Calibri" w:hAnsi="Calibri" w:cs="Calibri"/>
          <w:bCs/>
          <w:sz w:val="24"/>
          <w:szCs w:val="24"/>
        </w:rPr>
        <w:t xml:space="preserve">Bidder is to identify all necessary staff (in-field) necessary to achieve the </w:t>
      </w:r>
      <w:r w:rsidRPr="004D3F21">
        <w:rPr>
          <w:rFonts w:ascii="Calibri" w:hAnsi="Calibri" w:cs="Calibri"/>
          <w:sz w:val="24"/>
          <w:szCs w:val="24"/>
        </w:rPr>
        <w:t xml:space="preserve">minimum number of 1,150 daily unit hours required in this RFP.  </w:t>
      </w:r>
    </w:p>
    <w:p w14:paraId="4C8231D0" w14:textId="77777777" w:rsidR="004D3F21" w:rsidRPr="004D3F21" w:rsidRDefault="004D3F21" w:rsidP="008C65DD">
      <w:pPr>
        <w:numPr>
          <w:ilvl w:val="2"/>
          <w:numId w:val="18"/>
        </w:numPr>
        <w:tabs>
          <w:tab w:val="left" w:pos="1080"/>
        </w:tabs>
        <w:spacing w:after="240"/>
        <w:ind w:left="1800"/>
        <w:jc w:val="both"/>
        <w:rPr>
          <w:rFonts w:ascii="Calibri" w:hAnsi="Calibri" w:cs="Calibri"/>
          <w:b/>
          <w:sz w:val="24"/>
          <w:szCs w:val="24"/>
        </w:rPr>
      </w:pPr>
      <w:r w:rsidRPr="004D3F21">
        <w:rPr>
          <w:rFonts w:ascii="Calibri" w:hAnsi="Calibri" w:cs="Calibri"/>
          <w:sz w:val="24"/>
          <w:szCs w:val="24"/>
        </w:rPr>
        <w:t>Bidder is also to identify all additional staff that will provide program and/or administrative support, that the Bidder intends to bill for under this RFP.</w:t>
      </w:r>
    </w:p>
    <w:p w14:paraId="39BDE91B" w14:textId="77777777" w:rsidR="004D3F21" w:rsidRPr="004D3F21" w:rsidRDefault="004D3F21" w:rsidP="004D3F21">
      <w:pPr>
        <w:tabs>
          <w:tab w:val="left" w:pos="1080"/>
        </w:tabs>
        <w:spacing w:after="240"/>
        <w:ind w:left="1080"/>
        <w:jc w:val="both"/>
        <w:rPr>
          <w:rFonts w:ascii="Calibri" w:hAnsi="Calibri" w:cs="Calibri"/>
          <w:b/>
          <w:sz w:val="24"/>
          <w:szCs w:val="24"/>
        </w:rPr>
      </w:pPr>
      <w:r w:rsidRPr="004D3F21">
        <w:rPr>
          <w:rFonts w:ascii="Calibri" w:hAnsi="Calibri" w:cs="Calibri"/>
          <w:b/>
          <w:sz w:val="24"/>
          <w:szCs w:val="24"/>
        </w:rPr>
        <w:t>Bidders shall add additional staff</w:t>
      </w:r>
    </w:p>
    <w:p w14:paraId="45A483E7" w14:textId="77777777" w:rsidR="004D3F21" w:rsidRPr="004D3F21" w:rsidRDefault="004D3F21" w:rsidP="008C65DD">
      <w:pPr>
        <w:numPr>
          <w:ilvl w:val="1"/>
          <w:numId w:val="18"/>
        </w:numPr>
        <w:tabs>
          <w:tab w:val="left" w:pos="1080"/>
        </w:tabs>
        <w:spacing w:after="240"/>
        <w:ind w:left="1080"/>
        <w:jc w:val="both"/>
        <w:rPr>
          <w:rFonts w:ascii="Calibri" w:hAnsi="Calibri" w:cs="Calibri"/>
          <w:b/>
          <w:sz w:val="24"/>
          <w:szCs w:val="24"/>
        </w:rPr>
      </w:pPr>
      <w:r w:rsidRPr="004D3F21">
        <w:rPr>
          <w:rFonts w:ascii="Calibri" w:hAnsi="Calibri" w:cs="Calibri"/>
          <w:b/>
          <w:sz w:val="24"/>
          <w:szCs w:val="24"/>
        </w:rPr>
        <w:t xml:space="preserve">Hourly Wage Rate (average) </w:t>
      </w:r>
      <w:r w:rsidRPr="004D3F21">
        <w:rPr>
          <w:rFonts w:ascii="Calibri" w:hAnsi="Calibri" w:cs="Calibri"/>
          <w:bCs/>
          <w:sz w:val="24"/>
          <w:szCs w:val="24"/>
        </w:rPr>
        <w:t xml:space="preserve">is the average hourly wage for the personnel on that line item. </w:t>
      </w:r>
      <w:r w:rsidRPr="004D3F21">
        <w:rPr>
          <w:rFonts w:ascii="Calibri" w:hAnsi="Calibri" w:cs="Calibri"/>
          <w:b/>
          <w:sz w:val="24"/>
          <w:szCs w:val="24"/>
          <w:highlight w:val="yellow"/>
          <w:u w:val="single"/>
        </w:rPr>
        <w:t>PLEASE NOTE that Bidders must project and account for wages starting in July 2024</w:t>
      </w:r>
      <w:r w:rsidRPr="004D3F21">
        <w:rPr>
          <w:rFonts w:ascii="Calibri" w:hAnsi="Calibri" w:cs="Calibri"/>
          <w:bCs/>
          <w:sz w:val="24"/>
          <w:szCs w:val="24"/>
        </w:rPr>
        <w:t>.</w:t>
      </w:r>
    </w:p>
    <w:p w14:paraId="53651F9D" w14:textId="77777777" w:rsidR="004D3F21" w:rsidRPr="004D3F21" w:rsidRDefault="004D3F21" w:rsidP="008C65DD">
      <w:pPr>
        <w:numPr>
          <w:ilvl w:val="1"/>
          <w:numId w:val="18"/>
        </w:numPr>
        <w:tabs>
          <w:tab w:val="left" w:pos="1080"/>
        </w:tabs>
        <w:spacing w:after="240"/>
        <w:ind w:left="1080"/>
        <w:jc w:val="both"/>
        <w:rPr>
          <w:rFonts w:ascii="Calibri" w:hAnsi="Calibri" w:cs="Calibri"/>
          <w:b/>
          <w:sz w:val="24"/>
          <w:szCs w:val="24"/>
        </w:rPr>
      </w:pPr>
      <w:r w:rsidRPr="004D3F21">
        <w:rPr>
          <w:rFonts w:ascii="Calibri" w:hAnsi="Calibri" w:cs="Calibri"/>
          <w:b/>
          <w:sz w:val="24"/>
          <w:szCs w:val="24"/>
        </w:rPr>
        <w:t xml:space="preserve">Number Employed/Staff </w:t>
      </w:r>
      <w:r w:rsidRPr="004D3F21">
        <w:rPr>
          <w:rFonts w:ascii="Calibri" w:hAnsi="Calibri" w:cs="Calibri"/>
          <w:bCs/>
          <w:sz w:val="24"/>
          <w:szCs w:val="24"/>
        </w:rPr>
        <w:t>is the number of each personnel that will be employed/staffed by the Contractor to provide the services requested.</w:t>
      </w:r>
    </w:p>
    <w:p w14:paraId="697ABD0C" w14:textId="77777777" w:rsidR="004D3F21" w:rsidRPr="004D3F21" w:rsidRDefault="004D3F21" w:rsidP="008C65DD">
      <w:pPr>
        <w:numPr>
          <w:ilvl w:val="1"/>
          <w:numId w:val="18"/>
        </w:numPr>
        <w:tabs>
          <w:tab w:val="left" w:pos="1080"/>
        </w:tabs>
        <w:spacing w:after="240"/>
        <w:ind w:left="1080"/>
        <w:jc w:val="both"/>
        <w:rPr>
          <w:rFonts w:ascii="Calibri" w:hAnsi="Calibri" w:cs="Calibri"/>
          <w:b/>
          <w:sz w:val="24"/>
          <w:szCs w:val="24"/>
        </w:rPr>
      </w:pPr>
      <w:r w:rsidRPr="004D3F21">
        <w:rPr>
          <w:rFonts w:ascii="Calibri" w:hAnsi="Calibri" w:cs="Calibri"/>
          <w:b/>
          <w:sz w:val="24"/>
          <w:szCs w:val="24"/>
        </w:rPr>
        <w:t xml:space="preserve">Total Number of Yearly Hours Worked </w:t>
      </w:r>
      <w:r w:rsidRPr="004D3F21">
        <w:rPr>
          <w:rFonts w:ascii="Calibri" w:hAnsi="Calibri" w:cs="Calibri"/>
          <w:bCs/>
          <w:sz w:val="24"/>
          <w:szCs w:val="24"/>
        </w:rPr>
        <w:t>is the number of yearly hours for all employees of that classification combined (e.g., if 2 Full Time Paramedics are to be employed, each working 40 hours/week, 50 weeks/year, then the total number of yearly hours is 4000 hours).</w:t>
      </w:r>
    </w:p>
    <w:p w14:paraId="24B36E98" w14:textId="77777777" w:rsidR="004D3F21" w:rsidRPr="004D3F21" w:rsidRDefault="004D3F21" w:rsidP="008C65DD">
      <w:pPr>
        <w:numPr>
          <w:ilvl w:val="1"/>
          <w:numId w:val="18"/>
        </w:numPr>
        <w:tabs>
          <w:tab w:val="left" w:pos="1080"/>
          <w:tab w:val="num" w:pos="1800"/>
        </w:tabs>
        <w:spacing w:after="240"/>
        <w:ind w:left="1080"/>
        <w:jc w:val="both"/>
        <w:rPr>
          <w:rFonts w:ascii="Calibri" w:hAnsi="Calibri" w:cs="Calibri"/>
          <w:bCs/>
          <w:sz w:val="24"/>
          <w:szCs w:val="24"/>
        </w:rPr>
      </w:pPr>
      <w:r w:rsidRPr="004D3F21">
        <w:rPr>
          <w:rFonts w:ascii="Calibri" w:hAnsi="Calibri" w:cs="Calibri"/>
          <w:b/>
          <w:sz w:val="24"/>
          <w:szCs w:val="24"/>
        </w:rPr>
        <w:t>Indirect costs</w:t>
      </w:r>
      <w:r w:rsidRPr="004D3F21">
        <w:rPr>
          <w:rFonts w:ascii="Calibri" w:hAnsi="Calibri" w:cs="Calibri"/>
          <w:bCs/>
          <w:sz w:val="24"/>
          <w:szCs w:val="24"/>
        </w:rPr>
        <w:t xml:space="preserve"> may be included that equal up to 15% of the Bidder’s total contract value. Costs already requested in other line items of the Bid Form cannot be included under Indirect Costs. </w:t>
      </w:r>
    </w:p>
    <w:p w14:paraId="12A69304" w14:textId="77777777" w:rsidR="004D3F21" w:rsidRPr="004D3F21" w:rsidRDefault="004D3F21" w:rsidP="004D3F21">
      <w:pPr>
        <w:spacing w:after="240"/>
        <w:jc w:val="both"/>
        <w:rPr>
          <w:rFonts w:ascii="Calibri" w:hAnsi="Calibri" w:cs="Calibri"/>
          <w:sz w:val="24"/>
          <w:szCs w:val="24"/>
        </w:rPr>
      </w:pPr>
    </w:p>
    <w:p w14:paraId="1B62B31B" w14:textId="77777777" w:rsidR="004D3F21" w:rsidRPr="004D3F21" w:rsidRDefault="004D3F21" w:rsidP="004D3F21">
      <w:pPr>
        <w:spacing w:after="240"/>
        <w:jc w:val="both"/>
        <w:rPr>
          <w:rFonts w:ascii="Calibri" w:hAnsi="Calibri" w:cs="Calibri"/>
          <w:sz w:val="24"/>
          <w:szCs w:val="24"/>
        </w:rPr>
      </w:pPr>
    </w:p>
    <w:p w14:paraId="347DE48E" w14:textId="77777777" w:rsidR="004D3F21" w:rsidRPr="004D3F21" w:rsidRDefault="004D3F21" w:rsidP="004D3F21">
      <w:pPr>
        <w:spacing w:after="240"/>
        <w:jc w:val="both"/>
        <w:rPr>
          <w:rFonts w:ascii="Calibri" w:hAnsi="Calibri" w:cs="Calibri"/>
          <w:sz w:val="24"/>
          <w:szCs w:val="24"/>
        </w:rPr>
      </w:pPr>
    </w:p>
    <w:p w14:paraId="5CB5FBF1" w14:textId="77777777" w:rsidR="004D3F21" w:rsidRPr="004D3F21" w:rsidRDefault="004D3F21" w:rsidP="004D3F21">
      <w:pPr>
        <w:rPr>
          <w:rFonts w:ascii="Calibri" w:hAnsi="Calibri" w:cs="Calibri"/>
          <w:sz w:val="24"/>
          <w:szCs w:val="24"/>
        </w:rPr>
      </w:pPr>
      <w:r w:rsidRPr="004D3F21">
        <w:rPr>
          <w:rFonts w:ascii="Calibri" w:hAnsi="Calibri" w:cs="Calibri"/>
          <w:sz w:val="24"/>
          <w:szCs w:val="24"/>
        </w:rPr>
        <w:br w:type="page"/>
      </w:r>
    </w:p>
    <w:p w14:paraId="4C8F3D05"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COST DETAIL</w:t>
      </w:r>
      <w:r w:rsidRPr="004D3F21">
        <w:rPr>
          <w:rFonts w:ascii="Calibri" w:hAnsi="Calibri" w:cs="Calibri"/>
          <w:b/>
          <w:sz w:val="28"/>
          <w:szCs w:val="28"/>
        </w:rPr>
        <w:tab/>
      </w:r>
    </w:p>
    <w:p w14:paraId="2E24B4F2" w14:textId="77777777" w:rsidR="004D3F21" w:rsidRPr="004D3F21" w:rsidRDefault="004D3F21" w:rsidP="004D3F21">
      <w:pPr>
        <w:spacing w:before="240" w:after="240"/>
        <w:jc w:val="both"/>
        <w:rPr>
          <w:rFonts w:ascii="Calibri" w:hAnsi="Calibri" w:cs="Calibri"/>
          <w:sz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the bid response</w:t>
      </w:r>
      <w:r w:rsidRPr="004D3F21">
        <w:rPr>
          <w:rFonts w:ascii="Calibri" w:hAnsi="Calibri" w:cs="Calibri"/>
          <w:sz w:val="24"/>
        </w:rPr>
        <w:t xml:space="preserve">.    </w:t>
      </w:r>
    </w:p>
    <w:p w14:paraId="513E705E" w14:textId="77777777" w:rsidR="004D3F21" w:rsidRPr="004D3F21" w:rsidRDefault="004D3F21" w:rsidP="004D3F21">
      <w:pPr>
        <w:tabs>
          <w:tab w:val="left" w:pos="1080"/>
        </w:tabs>
        <w:spacing w:after="200"/>
        <w:jc w:val="both"/>
        <w:rPr>
          <w:rFonts w:ascii="Calibri" w:hAnsi="Calibri" w:cs="Calibri"/>
          <w:bCs/>
          <w:sz w:val="24"/>
          <w:szCs w:val="24"/>
        </w:rPr>
      </w:pPr>
      <w:r w:rsidRPr="004D3F21">
        <w:rPr>
          <w:rFonts w:ascii="Calibri" w:hAnsi="Calibri" w:cs="Calibri"/>
          <w:sz w:val="24"/>
          <w:szCs w:val="24"/>
        </w:rPr>
        <w:t xml:space="preserve">Following this page, Bidder is to provide a </w:t>
      </w:r>
      <w:r w:rsidRPr="004D3F21">
        <w:rPr>
          <w:rFonts w:ascii="Calibri" w:hAnsi="Calibri" w:cs="Calibri"/>
          <w:i/>
          <w:sz w:val="24"/>
          <w:szCs w:val="24"/>
        </w:rPr>
        <w:t>Cost Detail</w:t>
      </w:r>
      <w:r w:rsidRPr="004D3F21">
        <w:rPr>
          <w:rFonts w:ascii="Calibri" w:hAnsi="Calibri" w:cs="Calibri"/>
          <w:sz w:val="24"/>
          <w:szCs w:val="24"/>
        </w:rPr>
        <w:t xml:space="preserve"> for each line item in Bidder’s Bid Form/Costs. F</w:t>
      </w:r>
      <w:r w:rsidRPr="004D3F21">
        <w:rPr>
          <w:rFonts w:ascii="Calibri" w:hAnsi="Calibri" w:cs="Calibri"/>
          <w:bCs/>
          <w:sz w:val="24"/>
          <w:szCs w:val="24"/>
        </w:rPr>
        <w:t xml:space="preserve">or each line item, Bidder is to provide a description, in as much detail as required for clarity, what each line item is, its importance to the program, and how the amount shown in the Bid Form was calculated. </w:t>
      </w:r>
    </w:p>
    <w:p w14:paraId="6369B8C9"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szCs w:val="24"/>
        </w:rPr>
        <w:t>Suggested Length</w:t>
      </w:r>
      <w:r w:rsidRPr="004D3F21">
        <w:rPr>
          <w:rFonts w:ascii="Calibri" w:hAnsi="Calibri" w:cs="Calibri"/>
          <w:sz w:val="24"/>
          <w:szCs w:val="24"/>
        </w:rPr>
        <w:t xml:space="preserve">: </w:t>
      </w:r>
      <w:r w:rsidRPr="004D3F21">
        <w:rPr>
          <w:rFonts w:ascii="Calibri" w:hAnsi="Calibri" w:cs="Calibri"/>
          <w:spacing w:val="-2"/>
          <w:sz w:val="24"/>
          <w:szCs w:val="24"/>
        </w:rPr>
        <w:t>There is no limit to the Budget Justification. However, the County requests Bidders be as succinct as possible while providing as much detail as necessary for clarity and understanding</w:t>
      </w:r>
    </w:p>
    <w:p w14:paraId="69E2F3C6" w14:textId="77777777" w:rsidR="004D3F21" w:rsidRPr="004D3F21" w:rsidRDefault="004D3F21" w:rsidP="004D3F21">
      <w:pPr>
        <w:spacing w:after="240"/>
        <w:jc w:val="both"/>
        <w:rPr>
          <w:rFonts w:ascii="Calibri" w:hAnsi="Calibri" w:cs="Calibri"/>
          <w:strike/>
          <w:sz w:val="24"/>
          <w:szCs w:val="24"/>
        </w:rPr>
      </w:pPr>
    </w:p>
    <w:p w14:paraId="42AEDD54" w14:textId="77777777" w:rsidR="004D3F21" w:rsidRPr="004D3F21" w:rsidRDefault="004D3F21" w:rsidP="004D3F21">
      <w:pPr>
        <w:jc w:val="both"/>
        <w:rPr>
          <w:rFonts w:ascii="Calibri" w:hAnsi="Calibri" w:cs="Calibri"/>
          <w:sz w:val="24"/>
          <w:szCs w:val="24"/>
        </w:rPr>
      </w:pPr>
    </w:p>
    <w:p w14:paraId="496DB6A8" w14:textId="77777777" w:rsidR="004D3F21" w:rsidRPr="004D3F21" w:rsidRDefault="004D3F21" w:rsidP="004D3F21">
      <w:pPr>
        <w:jc w:val="both"/>
        <w:rPr>
          <w:rFonts w:ascii="Calibri" w:hAnsi="Calibri" w:cs="Calibri"/>
          <w:sz w:val="24"/>
          <w:szCs w:val="24"/>
        </w:rPr>
      </w:pPr>
      <w:r w:rsidRPr="004D3F21">
        <w:rPr>
          <w:rFonts w:ascii="Calibri" w:hAnsi="Calibri" w:cs="Calibri"/>
          <w:sz w:val="24"/>
          <w:szCs w:val="24"/>
        </w:rPr>
        <w:br w:type="page"/>
      </w:r>
    </w:p>
    <w:p w14:paraId="11052E64"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EQUIPMENT and FACILITIES</w:t>
      </w:r>
    </w:p>
    <w:p w14:paraId="0ED16043" w14:textId="77777777" w:rsidR="004D3F21" w:rsidRPr="004D3F21" w:rsidRDefault="004D3F21" w:rsidP="004D3F21">
      <w:pPr>
        <w:jc w:val="both"/>
        <w:rPr>
          <w:rFonts w:ascii="Calibri" w:hAnsi="Calibri" w:cs="Calibri"/>
          <w:b/>
          <w:sz w:val="24"/>
        </w:rPr>
      </w:pPr>
    </w:p>
    <w:p w14:paraId="1166AB15"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2ABDF5B5" w14:textId="77777777" w:rsidR="004D3F21" w:rsidRPr="004D3F21" w:rsidRDefault="004D3F21" w:rsidP="004D3F21">
      <w:pPr>
        <w:spacing w:before="240"/>
        <w:jc w:val="both"/>
        <w:rPr>
          <w:rFonts w:ascii="Calibri" w:hAnsi="Calibri" w:cs="Calibri"/>
          <w:sz w:val="24"/>
          <w:szCs w:val="24"/>
        </w:rPr>
      </w:pPr>
      <w:r w:rsidRPr="004D3F21">
        <w:rPr>
          <w:rFonts w:ascii="Calibri" w:hAnsi="Calibri" w:cs="Calibri"/>
          <w:sz w:val="24"/>
          <w:szCs w:val="24"/>
        </w:rPr>
        <w:t>Following this page, Bidder is to describe its equipment and facilities to be used in fulfillment of the requirements specified in this RFP. At minimum, Bidder is to include the following information:</w:t>
      </w:r>
    </w:p>
    <w:p w14:paraId="5487F99E" w14:textId="77777777" w:rsidR="004D3F21" w:rsidRPr="004D3F21" w:rsidRDefault="004D3F21" w:rsidP="008C65DD">
      <w:pPr>
        <w:numPr>
          <w:ilvl w:val="0"/>
          <w:numId w:val="8"/>
        </w:numPr>
        <w:spacing w:before="240"/>
        <w:ind w:left="720" w:hanging="720"/>
        <w:jc w:val="both"/>
        <w:rPr>
          <w:rFonts w:ascii="Calibri" w:hAnsi="Calibri" w:cs="Calibri"/>
          <w:sz w:val="24"/>
          <w:szCs w:val="24"/>
        </w:rPr>
      </w:pPr>
      <w:r w:rsidRPr="004D3F21">
        <w:rPr>
          <w:rFonts w:ascii="Calibri" w:hAnsi="Calibri" w:cs="Calibri"/>
          <w:sz w:val="24"/>
          <w:szCs w:val="24"/>
        </w:rPr>
        <w:t>Provide a list and short description of all the vehicles proposed to be used in the performance of services. If the organization does not currently own or lease enough vehicles, provide a description of the organization’s plan to acquire the necessary equipment.</w:t>
      </w:r>
    </w:p>
    <w:p w14:paraId="7F800C91" w14:textId="77777777" w:rsidR="004D3F21" w:rsidRPr="004D3F21" w:rsidRDefault="004D3F21" w:rsidP="008C65DD">
      <w:pPr>
        <w:numPr>
          <w:ilvl w:val="0"/>
          <w:numId w:val="8"/>
        </w:numPr>
        <w:spacing w:before="240"/>
        <w:ind w:left="720" w:hanging="720"/>
        <w:jc w:val="both"/>
        <w:rPr>
          <w:rFonts w:ascii="Calibri" w:hAnsi="Calibri" w:cs="Calibri"/>
          <w:sz w:val="24"/>
          <w:szCs w:val="24"/>
        </w:rPr>
      </w:pPr>
      <w:r w:rsidRPr="004D3F21">
        <w:rPr>
          <w:rFonts w:ascii="Calibri" w:hAnsi="Calibri" w:cs="Calibri"/>
          <w:b/>
          <w:sz w:val="24"/>
          <w:szCs w:val="24"/>
        </w:rPr>
        <w:t>Maintenance &amp; Repair</w:t>
      </w:r>
      <w:r w:rsidRPr="004D3F21">
        <w:rPr>
          <w:rFonts w:ascii="Calibri" w:hAnsi="Calibri" w:cs="Calibri"/>
          <w:sz w:val="24"/>
          <w:szCs w:val="24"/>
        </w:rPr>
        <w:t xml:space="preserve">. Please describe your maintenance plan, vehicle service records system, and mechanism for allowing ACFD to inspect vehicle service records.    </w:t>
      </w:r>
    </w:p>
    <w:p w14:paraId="6E6F25A3" w14:textId="77777777" w:rsidR="004D3F21" w:rsidRPr="004D3F21" w:rsidRDefault="004D3F21" w:rsidP="008C65DD">
      <w:pPr>
        <w:numPr>
          <w:ilvl w:val="0"/>
          <w:numId w:val="8"/>
        </w:numPr>
        <w:spacing w:before="240"/>
        <w:ind w:left="720" w:hanging="720"/>
        <w:jc w:val="both"/>
        <w:rPr>
          <w:rFonts w:ascii="Calibri" w:hAnsi="Calibri" w:cs="Calibri"/>
          <w:sz w:val="24"/>
          <w:szCs w:val="24"/>
        </w:rPr>
      </w:pPr>
      <w:r w:rsidRPr="004D3F21">
        <w:rPr>
          <w:rFonts w:ascii="Calibri" w:hAnsi="Calibri" w:cs="Calibri"/>
          <w:b/>
          <w:sz w:val="24"/>
          <w:szCs w:val="24"/>
        </w:rPr>
        <w:t xml:space="preserve">Ambulance Station/Crew Quarters/Facilities. </w:t>
      </w:r>
      <w:r w:rsidRPr="004D3F21">
        <w:rPr>
          <w:rFonts w:ascii="Calibri" w:hAnsi="Calibri" w:cs="Calibri"/>
          <w:sz w:val="24"/>
          <w:szCs w:val="24"/>
        </w:rPr>
        <w:t>Please describe in detail the facilities that will be used to comply with the terms of the contract and the delivery of the services, including storage lots and business offices. If the Bidder does not currently own or lease sufficient facilities and/or station locations, provide a description of the organization’s plan to acquire the necessary facilities/stations and how they are equipped to service the employees.</w:t>
      </w:r>
    </w:p>
    <w:p w14:paraId="3903CDEF" w14:textId="77777777" w:rsidR="004D3F21" w:rsidRPr="004D3F21" w:rsidRDefault="004D3F21" w:rsidP="008C65DD">
      <w:pPr>
        <w:numPr>
          <w:ilvl w:val="0"/>
          <w:numId w:val="8"/>
        </w:numPr>
        <w:spacing w:before="240"/>
        <w:ind w:left="720" w:hanging="720"/>
        <w:jc w:val="both"/>
        <w:rPr>
          <w:rFonts w:ascii="Calibri" w:hAnsi="Calibri" w:cs="Calibri"/>
          <w:sz w:val="24"/>
          <w:szCs w:val="24"/>
        </w:rPr>
      </w:pPr>
      <w:r w:rsidRPr="004D3F21">
        <w:rPr>
          <w:rFonts w:ascii="Calibri" w:hAnsi="Calibri" w:cs="Calibri"/>
          <w:b/>
          <w:sz w:val="24"/>
          <w:szCs w:val="24"/>
        </w:rPr>
        <w:t>Security</w:t>
      </w:r>
      <w:r w:rsidRPr="004D3F21">
        <w:rPr>
          <w:rFonts w:ascii="Calibri" w:hAnsi="Calibri" w:cs="Calibri"/>
          <w:sz w:val="24"/>
          <w:szCs w:val="24"/>
        </w:rPr>
        <w:t>. Please describe the security plan/measures that will be used to adequately protect the facilities, personnel, equipment, supplies, and vehicles while in quarters and in the field.</w:t>
      </w:r>
    </w:p>
    <w:p w14:paraId="62001D11" w14:textId="77777777" w:rsidR="004D3F21" w:rsidRPr="004D3F21" w:rsidRDefault="004D3F21" w:rsidP="004D3F21">
      <w:pPr>
        <w:rPr>
          <w:rFonts w:ascii="Calibri" w:hAnsi="Calibri" w:cs="Calibri"/>
          <w:b/>
          <w:bCs/>
          <w:sz w:val="24"/>
        </w:rPr>
      </w:pPr>
    </w:p>
    <w:p w14:paraId="39680DD0" w14:textId="77777777" w:rsidR="004D3F21" w:rsidRPr="004D3F21" w:rsidRDefault="004D3F21" w:rsidP="004D3F21">
      <w:pPr>
        <w:rPr>
          <w:rFonts w:ascii="Calibri" w:hAnsi="Calibri" w:cs="Calibri"/>
          <w:b/>
          <w:bCs/>
          <w:sz w:val="24"/>
        </w:rPr>
      </w:pPr>
      <w:r w:rsidRPr="004D3F21">
        <w:rPr>
          <w:rFonts w:ascii="Calibri" w:hAnsi="Calibri" w:cs="Calibri"/>
          <w:b/>
          <w:bCs/>
          <w:sz w:val="24"/>
        </w:rPr>
        <w:t>Suggested Maximum Length: 5 pages</w:t>
      </w:r>
    </w:p>
    <w:p w14:paraId="67E6A8F8" w14:textId="77777777" w:rsidR="004D3F21" w:rsidRPr="004D3F21" w:rsidRDefault="004D3F21" w:rsidP="004D3F21">
      <w:pPr>
        <w:rPr>
          <w:rFonts w:ascii="Calibri" w:hAnsi="Calibri" w:cs="Calibri"/>
          <w:b/>
          <w:bCs/>
          <w:sz w:val="24"/>
        </w:rPr>
      </w:pPr>
    </w:p>
    <w:p w14:paraId="16ED2C14" w14:textId="77777777" w:rsidR="004D3F21" w:rsidRPr="004D3F21" w:rsidRDefault="004D3F21" w:rsidP="004D3F21">
      <w:pPr>
        <w:rPr>
          <w:szCs w:val="26"/>
        </w:rPr>
      </w:pPr>
    </w:p>
    <w:p w14:paraId="23C0CA04" w14:textId="77777777" w:rsidR="004D3F21" w:rsidRPr="004D3F21" w:rsidRDefault="004D3F21" w:rsidP="004D3F21">
      <w:pPr>
        <w:rPr>
          <w:rFonts w:ascii="Calibri" w:hAnsi="Calibri" w:cs="Calibri"/>
          <w:b/>
          <w:sz w:val="28"/>
          <w:szCs w:val="26"/>
        </w:rPr>
      </w:pPr>
      <w:r w:rsidRPr="004D3F21">
        <w:rPr>
          <w:szCs w:val="26"/>
        </w:rPr>
        <w:br w:type="page"/>
      </w:r>
    </w:p>
    <w:p w14:paraId="3612D19F"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FINANCIAL CAPABILITIES</w:t>
      </w:r>
    </w:p>
    <w:p w14:paraId="0B009642" w14:textId="77777777" w:rsidR="004D3F21" w:rsidRPr="004D3F21" w:rsidRDefault="004D3F21" w:rsidP="004D3F21"/>
    <w:p w14:paraId="30911F1F"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4"/>
        </w:rPr>
        <w:t>Please keep and include this page as part of your bid response.</w:t>
      </w:r>
    </w:p>
    <w:p w14:paraId="4A63A421" w14:textId="77777777" w:rsidR="004D3F21" w:rsidRPr="004D3F21" w:rsidRDefault="004D3F21" w:rsidP="004D3F21">
      <w:pPr>
        <w:spacing w:before="240"/>
        <w:jc w:val="both"/>
        <w:rPr>
          <w:rFonts w:ascii="Calibri" w:hAnsi="Calibri" w:cs="Calibri"/>
          <w:sz w:val="24"/>
          <w:szCs w:val="24"/>
        </w:rPr>
      </w:pPr>
      <w:r w:rsidRPr="004D3F21">
        <w:rPr>
          <w:rFonts w:ascii="Calibri" w:hAnsi="Calibri" w:cs="Calibri"/>
          <w:sz w:val="24"/>
          <w:szCs w:val="24"/>
        </w:rPr>
        <w:t>Following this page:</w:t>
      </w:r>
    </w:p>
    <w:p w14:paraId="6B9C64D8" w14:textId="77777777" w:rsidR="004D3F21" w:rsidRPr="004D3F21" w:rsidRDefault="004D3F21" w:rsidP="008C65DD">
      <w:pPr>
        <w:numPr>
          <w:ilvl w:val="0"/>
          <w:numId w:val="19"/>
        </w:numPr>
        <w:spacing w:before="240"/>
        <w:ind w:left="720" w:hanging="720"/>
        <w:jc w:val="both"/>
        <w:rPr>
          <w:rFonts w:ascii="Calibri" w:hAnsi="Calibri" w:cs="Calibri"/>
          <w:sz w:val="24"/>
          <w:szCs w:val="24"/>
        </w:rPr>
      </w:pPr>
      <w:r w:rsidRPr="004D3F21">
        <w:rPr>
          <w:rFonts w:ascii="Calibri" w:hAnsi="Calibri" w:cs="Calibri"/>
          <w:sz w:val="24"/>
          <w:szCs w:val="24"/>
        </w:rPr>
        <w:t xml:space="preserve">Bidder is to provide its latest audited financial statement or other pertinent information, such as internal unaudited financial statements and financial references, to allow ACFD to reasonably formulate a determination about the financial capabilities of the Bidder. </w:t>
      </w:r>
    </w:p>
    <w:p w14:paraId="69D5B105" w14:textId="77777777" w:rsidR="004D3F21" w:rsidRPr="004D3F21" w:rsidRDefault="004D3F21" w:rsidP="008C65DD">
      <w:pPr>
        <w:numPr>
          <w:ilvl w:val="0"/>
          <w:numId w:val="19"/>
        </w:numPr>
        <w:spacing w:before="240"/>
        <w:ind w:left="720" w:hanging="720"/>
        <w:jc w:val="both"/>
        <w:rPr>
          <w:rFonts w:ascii="Calibri" w:hAnsi="Calibri" w:cs="Calibri"/>
          <w:sz w:val="24"/>
          <w:szCs w:val="24"/>
        </w:rPr>
      </w:pPr>
      <w:r w:rsidRPr="004D3F21">
        <w:rPr>
          <w:rFonts w:ascii="Calibri" w:hAnsi="Calibri" w:cs="Calibri"/>
          <w:sz w:val="24"/>
          <w:szCs w:val="24"/>
        </w:rPr>
        <w:t>Bidder is to list and describe any administrative proceedings, claims, lawsuits, or other exposures pending against the Bidder.</w:t>
      </w:r>
    </w:p>
    <w:p w14:paraId="45F50514" w14:textId="77777777" w:rsidR="004D3F21" w:rsidRPr="004D3F21" w:rsidRDefault="004D3F21" w:rsidP="008C65DD">
      <w:pPr>
        <w:numPr>
          <w:ilvl w:val="0"/>
          <w:numId w:val="19"/>
        </w:numPr>
        <w:spacing w:before="240"/>
        <w:ind w:left="720" w:hanging="720"/>
        <w:jc w:val="both"/>
        <w:rPr>
          <w:rFonts w:ascii="Calibri" w:hAnsi="Calibri" w:cs="Calibri"/>
          <w:sz w:val="24"/>
          <w:szCs w:val="24"/>
        </w:rPr>
      </w:pPr>
      <w:r w:rsidRPr="004D3F21">
        <w:rPr>
          <w:rFonts w:ascii="Calibri" w:hAnsi="Calibri" w:cs="Calibri"/>
          <w:color w:val="000000"/>
          <w:sz w:val="24"/>
          <w:szCs w:val="24"/>
        </w:rPr>
        <w:t>Bidder is to provide its most recent Dun &amp; Bradstreet Supplier Evaluation Report.  Dun &amp; Bradstreet Supplier Qualifier Report (formerly Supplier Evaluation Report) must be ranked a 6 (six) or lower for Bidder to be considered for contract award.  For information on how to obtain a Supplier Evaluation Report, contact</w:t>
      </w:r>
      <w:r w:rsidRPr="004D3F21">
        <w:rPr>
          <w:rFonts w:ascii="Calibri" w:hAnsi="Calibri" w:cs="Calibri"/>
          <w:spacing w:val="-3"/>
          <w:sz w:val="24"/>
          <w:szCs w:val="24"/>
        </w:rPr>
        <w:t xml:space="preserve"> Dun &amp; Bradstreet at </w:t>
      </w:r>
      <w:hyperlink r:id="rId41" w:history="1">
        <w:r w:rsidRPr="004D3F21">
          <w:rPr>
            <w:rFonts w:ascii="Calibri" w:hAnsi="Calibri" w:cs="Calibri"/>
            <w:color w:val="0000FF"/>
            <w:spacing w:val="-3"/>
            <w:sz w:val="24"/>
            <w:szCs w:val="24"/>
            <w:u w:val="single"/>
          </w:rPr>
          <w:t>www.dnb.com</w:t>
        </w:r>
      </w:hyperlink>
      <w:r w:rsidRPr="004D3F21">
        <w:rPr>
          <w:rFonts w:ascii="Calibri" w:hAnsi="Calibri" w:cs="Calibri"/>
          <w:spacing w:val="-3"/>
          <w:sz w:val="24"/>
          <w:szCs w:val="24"/>
        </w:rPr>
        <w:t>.</w:t>
      </w:r>
    </w:p>
    <w:p w14:paraId="63D09832" w14:textId="77777777" w:rsidR="004D3F21" w:rsidRPr="004D3F21" w:rsidRDefault="004D3F21" w:rsidP="004D3F21">
      <w:pPr>
        <w:rPr>
          <w:rFonts w:ascii="Calibri" w:hAnsi="Calibri" w:cs="Calibri"/>
          <w:sz w:val="24"/>
          <w:szCs w:val="24"/>
        </w:rPr>
      </w:pPr>
    </w:p>
    <w:p w14:paraId="546B9E63" w14:textId="77777777" w:rsidR="004D3F21" w:rsidRPr="004D3F21" w:rsidRDefault="004D3F21" w:rsidP="004D3F21">
      <w:pPr>
        <w:jc w:val="both"/>
        <w:rPr>
          <w:rFonts w:ascii="Calibri" w:hAnsi="Calibri" w:cs="Calibri"/>
          <w:sz w:val="24"/>
          <w:szCs w:val="24"/>
        </w:rPr>
      </w:pPr>
      <w:r w:rsidRPr="004D3F21">
        <w:rPr>
          <w:rFonts w:ascii="Calibri" w:hAnsi="Calibri" w:cs="Calibri"/>
          <w:sz w:val="24"/>
          <w:szCs w:val="24"/>
        </w:rPr>
        <w:t>Bidder also agrees to provide all financial records requested under the County Ambulance RFP or resulting contract.</w:t>
      </w:r>
    </w:p>
    <w:p w14:paraId="3FA82F34" w14:textId="77777777" w:rsidR="004D3F21" w:rsidRPr="004D3F21" w:rsidRDefault="004D3F21" w:rsidP="004D3F21"/>
    <w:p w14:paraId="3227C5AB" w14:textId="77777777" w:rsidR="004D3F21" w:rsidRPr="004D3F21" w:rsidRDefault="004D3F21" w:rsidP="004D3F21">
      <w:pPr>
        <w:rPr>
          <w:rFonts w:ascii="Calibri" w:hAnsi="Calibri" w:cs="Calibri"/>
          <w:b/>
          <w:bCs/>
          <w:sz w:val="24"/>
        </w:rPr>
      </w:pPr>
      <w:r w:rsidRPr="004D3F21">
        <w:rPr>
          <w:rFonts w:ascii="Calibri" w:hAnsi="Calibri" w:cs="Calibri"/>
          <w:b/>
          <w:bCs/>
          <w:sz w:val="24"/>
        </w:rPr>
        <w:t>Suggested Maximum Length: none</w:t>
      </w:r>
    </w:p>
    <w:p w14:paraId="3AD6FA8D" w14:textId="77777777" w:rsidR="004D3F21" w:rsidRPr="004D3F21" w:rsidRDefault="004D3F21" w:rsidP="004D3F21">
      <w:pPr>
        <w:rPr>
          <w:rFonts w:ascii="Calibri" w:hAnsi="Calibri" w:cs="Calibri"/>
          <w:b/>
          <w:bCs/>
          <w:sz w:val="24"/>
        </w:rPr>
      </w:pPr>
    </w:p>
    <w:p w14:paraId="6456CD5C" w14:textId="77777777" w:rsidR="004D3F21" w:rsidRPr="004D3F21" w:rsidRDefault="004D3F21" w:rsidP="004D3F21">
      <w:pPr>
        <w:rPr>
          <w:rFonts w:ascii="Calibri" w:hAnsi="Calibri" w:cs="Calibri"/>
          <w:b/>
          <w:bCs/>
          <w:sz w:val="24"/>
        </w:rPr>
      </w:pPr>
    </w:p>
    <w:p w14:paraId="71112FF7" w14:textId="77777777" w:rsidR="004D3F21" w:rsidRPr="004D3F21" w:rsidRDefault="004D3F21" w:rsidP="004D3F21">
      <w:pPr>
        <w:rPr>
          <w:rFonts w:ascii="Calibri" w:hAnsi="Calibri" w:cs="Calibri"/>
          <w:b/>
          <w:bCs/>
          <w:sz w:val="24"/>
        </w:rPr>
      </w:pPr>
    </w:p>
    <w:p w14:paraId="3B6A0600" w14:textId="77777777" w:rsidR="004D3F21" w:rsidRPr="004D3F21" w:rsidRDefault="004D3F21" w:rsidP="004D3F21">
      <w:pPr>
        <w:rPr>
          <w:rFonts w:ascii="Calibri" w:hAnsi="Calibri" w:cs="Calibri"/>
          <w:b/>
          <w:bCs/>
          <w:sz w:val="24"/>
        </w:rPr>
      </w:pPr>
      <w:r w:rsidRPr="004D3F21">
        <w:rPr>
          <w:rFonts w:ascii="Calibri" w:hAnsi="Calibri" w:cs="Calibri"/>
          <w:b/>
          <w:bCs/>
          <w:sz w:val="24"/>
        </w:rPr>
        <w:br w:type="page"/>
      </w:r>
    </w:p>
    <w:p w14:paraId="6D74FDCC" w14:textId="77777777" w:rsidR="004D3F21" w:rsidRPr="004D3F21" w:rsidRDefault="004D3F21" w:rsidP="004D3F21">
      <w:pPr>
        <w:rPr>
          <w:sz w:val="2"/>
          <w:szCs w:val="2"/>
          <w:highlight w:val="lightGray"/>
        </w:rPr>
      </w:pPr>
    </w:p>
    <w:p w14:paraId="3C39661C" w14:textId="77777777" w:rsidR="004D3F21" w:rsidRPr="004D3F21" w:rsidRDefault="004D3F21" w:rsidP="004D3F21">
      <w:pPr>
        <w:rPr>
          <w:sz w:val="2"/>
          <w:szCs w:val="2"/>
        </w:rPr>
      </w:pPr>
    </w:p>
    <w:p w14:paraId="010F0256" w14:textId="77777777" w:rsidR="004D3F21" w:rsidRPr="004D3F21" w:rsidRDefault="004D3F21" w:rsidP="004D3F21">
      <w:pPr>
        <w:rPr>
          <w:rFonts w:ascii="Calibri" w:hAnsi="Calibri" w:cs="Calibri"/>
          <w:sz w:val="2"/>
        </w:rPr>
      </w:pPr>
    </w:p>
    <w:p w14:paraId="37D95FA1"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t>REFERENCES</w:t>
      </w:r>
    </w:p>
    <w:p w14:paraId="29367AC8" w14:textId="77777777" w:rsidR="004D3F21" w:rsidRPr="004D3F21" w:rsidRDefault="004D3F21" w:rsidP="004D3F21">
      <w:pPr>
        <w:rPr>
          <w:rFonts w:ascii="Calibri" w:hAnsi="Calibri" w:cs="Calibri"/>
          <w:b/>
          <w:sz w:val="24"/>
          <w:szCs w:val="26"/>
        </w:rPr>
      </w:pPr>
    </w:p>
    <w:p w14:paraId="2A11210D" w14:textId="77777777" w:rsidR="004D3F21" w:rsidRPr="004D3F21" w:rsidRDefault="004D3F21" w:rsidP="004D3F21">
      <w:pPr>
        <w:spacing w:after="240"/>
        <w:jc w:val="both"/>
        <w:rPr>
          <w:rFonts w:ascii="Calibri" w:hAnsi="Calibri" w:cs="Calibri"/>
          <w:spacing w:val="-3"/>
          <w:sz w:val="24"/>
          <w:szCs w:val="26"/>
        </w:rPr>
      </w:pPr>
      <w:r w:rsidRPr="004D3F21">
        <w:rPr>
          <w:rFonts w:ascii="Calibri" w:hAnsi="Calibri" w:cs="Calibri"/>
          <w:b/>
          <w:sz w:val="24"/>
          <w:szCs w:val="26"/>
        </w:rPr>
        <w:t>Instructions</w:t>
      </w:r>
      <w:r w:rsidRPr="004D3F21">
        <w:rPr>
          <w:rFonts w:ascii="Calibri" w:hAnsi="Calibri" w:cs="Calibri"/>
          <w:sz w:val="24"/>
          <w:szCs w:val="26"/>
        </w:rPr>
        <w:t xml:space="preserve">:  On the following pages is the Reference Form that Bidders are to use when providing references.  </w:t>
      </w:r>
      <w:r w:rsidRPr="004D3F21">
        <w:rPr>
          <w:rFonts w:ascii="Calibri" w:hAnsi="Calibri" w:cs="Calibri"/>
          <w:spacing w:val="-3"/>
          <w:sz w:val="24"/>
          <w:szCs w:val="26"/>
        </w:rPr>
        <w:t xml:space="preserve">Bidders are to provide a list of five (5) </w:t>
      </w:r>
      <w:r w:rsidRPr="004D3F21">
        <w:rPr>
          <w:rFonts w:ascii="Calibri" w:hAnsi="Calibri" w:cs="Calibri"/>
          <w:color w:val="000000"/>
          <w:spacing w:val="-3"/>
          <w:sz w:val="24"/>
          <w:szCs w:val="26"/>
        </w:rPr>
        <w:t>references.</w:t>
      </w:r>
      <w:r w:rsidRPr="004D3F21">
        <w:rPr>
          <w:rFonts w:ascii="Calibri" w:hAnsi="Calibri" w:cs="Calibri"/>
          <w:spacing w:val="-3"/>
          <w:sz w:val="24"/>
          <w:szCs w:val="26"/>
        </w:rPr>
        <w:t xml:space="preserve">  </w:t>
      </w:r>
    </w:p>
    <w:p w14:paraId="6E2DB3C1"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bCs/>
          <w:iCs/>
          <w:sz w:val="24"/>
          <w:szCs w:val="24"/>
        </w:rPr>
        <w:t>Bidder must currently be providing services to at least two (2) of the references or have done so within the last five (5) years.</w:t>
      </w:r>
      <w:r w:rsidRPr="004D3F21">
        <w:rPr>
          <w:rFonts w:ascii="Calibri" w:hAnsi="Calibri" w:cs="Calibri"/>
          <w:spacing w:val="-3"/>
          <w:sz w:val="24"/>
          <w:szCs w:val="26"/>
        </w:rPr>
        <w:t xml:space="preserve"> </w:t>
      </w:r>
    </w:p>
    <w:p w14:paraId="6A55F09E"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spacing w:val="-3"/>
          <w:sz w:val="24"/>
          <w:szCs w:val="26"/>
        </w:rPr>
        <w:t xml:space="preserve">References must be satisfactory as deemed solely by County.  </w:t>
      </w:r>
    </w:p>
    <w:p w14:paraId="7DFCC0D3"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spacing w:val="-3"/>
          <w:sz w:val="24"/>
          <w:szCs w:val="26"/>
        </w:rPr>
        <w:t>Services or goods provided by Bidders to the references should have similar scope, volume, and requirements to those outlined in these specifications, terms, and conditions.</w:t>
      </w:r>
    </w:p>
    <w:p w14:paraId="647E6047"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spacing w:val="-3"/>
          <w:sz w:val="24"/>
          <w:szCs w:val="26"/>
        </w:rPr>
        <w:t>Bidders should verify that the contact information for all references provided is current and valid.  If a reference cannot be contacted, it may affect the qualification and scoring of the Bidders’ bid proposals.</w:t>
      </w:r>
    </w:p>
    <w:p w14:paraId="5F4066EC"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spacing w:val="-3"/>
          <w:sz w:val="24"/>
          <w:szCs w:val="26"/>
        </w:rPr>
        <w:t>Bidders are strongly encouraged to notify all references that the County may be contacting them to obtain a reference.</w:t>
      </w:r>
    </w:p>
    <w:p w14:paraId="44B9517D"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spacing w:val="-3"/>
          <w:sz w:val="24"/>
          <w:szCs w:val="26"/>
        </w:rPr>
        <w:t xml:space="preserve">The County may contact some or all the references provided in order to determine items such as Bidders’ years of experience and performance records on work similar to that described in this request.  </w:t>
      </w:r>
    </w:p>
    <w:p w14:paraId="1477F584" w14:textId="77777777" w:rsidR="004D3F21" w:rsidRPr="004D3F21" w:rsidRDefault="004D3F21" w:rsidP="008C65DD">
      <w:pPr>
        <w:numPr>
          <w:ilvl w:val="0"/>
          <w:numId w:val="10"/>
        </w:numPr>
        <w:spacing w:after="240"/>
        <w:ind w:hanging="720"/>
        <w:jc w:val="both"/>
        <w:rPr>
          <w:rFonts w:ascii="Calibri" w:hAnsi="Calibri" w:cs="Calibri"/>
          <w:spacing w:val="-3"/>
          <w:sz w:val="24"/>
          <w:szCs w:val="26"/>
        </w:rPr>
      </w:pPr>
      <w:r w:rsidRPr="004D3F21">
        <w:rPr>
          <w:rFonts w:ascii="Calibri" w:hAnsi="Calibri" w:cs="Calibri"/>
          <w:spacing w:val="-3"/>
          <w:sz w:val="24"/>
          <w:szCs w:val="26"/>
        </w:rPr>
        <w:t>The County reserves the right to contact individuals/entities for references other than those provided in the Bidder’s Proposal and to use any information obtained in the evaluation process.</w:t>
      </w:r>
    </w:p>
    <w:p w14:paraId="591278E8" w14:textId="77777777" w:rsidR="004D3F21" w:rsidRPr="004D3F21" w:rsidRDefault="004D3F21" w:rsidP="004D3F21">
      <w:pPr>
        <w:spacing w:before="240" w:after="240"/>
        <w:jc w:val="both"/>
        <w:rPr>
          <w:rFonts w:ascii="Calibri" w:hAnsi="Calibri" w:cs="Calibri"/>
          <w:sz w:val="24"/>
          <w:szCs w:val="26"/>
        </w:rPr>
      </w:pPr>
      <w:bookmarkStart w:id="13" w:name="_Hlk84934853"/>
      <w:r w:rsidRPr="004D3F21">
        <w:rPr>
          <w:rFonts w:ascii="Calibri" w:hAnsi="Calibri" w:cs="Calibri"/>
          <w:b/>
          <w:sz w:val="24"/>
          <w:szCs w:val="26"/>
        </w:rPr>
        <w:t>NOTE</w:t>
      </w:r>
      <w:r w:rsidRPr="004D3F21">
        <w:rPr>
          <w:rFonts w:ascii="Calibri" w:hAnsi="Calibri" w:cs="Calibri"/>
          <w:sz w:val="24"/>
          <w:szCs w:val="26"/>
        </w:rPr>
        <w:t>: Bidders should not list the County department requesting services/goods as part of the references.</w:t>
      </w:r>
    </w:p>
    <w:bookmarkEnd w:id="13"/>
    <w:p w14:paraId="34B53FB6" w14:textId="77777777" w:rsidR="004D3F21" w:rsidRPr="004D3F21" w:rsidRDefault="004D3F21" w:rsidP="004D3F21">
      <w:pPr>
        <w:rPr>
          <w:rFonts w:ascii="Calibri" w:hAnsi="Calibri" w:cs="Calibri"/>
        </w:rPr>
      </w:pPr>
    </w:p>
    <w:p w14:paraId="285A0462" w14:textId="77777777" w:rsidR="004D3F21" w:rsidRPr="004D3F21" w:rsidRDefault="004D3F21" w:rsidP="004D3F21">
      <w:pPr>
        <w:rPr>
          <w:rFonts w:ascii="Calibri" w:hAnsi="Calibri" w:cs="Calibri"/>
          <w:color w:val="FFFFFF"/>
          <w:sz w:val="22"/>
        </w:rPr>
      </w:pPr>
    </w:p>
    <w:p w14:paraId="2066E039" w14:textId="77777777" w:rsidR="004D3F21" w:rsidRPr="004D3F21" w:rsidRDefault="004D3F21" w:rsidP="004D3F21">
      <w:pPr>
        <w:rPr>
          <w:rFonts w:ascii="Calibri" w:hAnsi="Calibri" w:cs="Calibri"/>
          <w:color w:val="FFFFFF"/>
        </w:rPr>
      </w:pPr>
    </w:p>
    <w:p w14:paraId="25B49C29" w14:textId="77777777" w:rsidR="004D3F21" w:rsidRPr="004D3F21" w:rsidRDefault="004D3F21" w:rsidP="004D3F21">
      <w:pPr>
        <w:rPr>
          <w:rFonts w:ascii="Calibri" w:hAnsi="Calibri" w:cs="Calibri"/>
        </w:rPr>
      </w:pPr>
      <w:bookmarkStart w:id="14" w:name="_Ref342044720"/>
    </w:p>
    <w:p w14:paraId="1CD7A63E" w14:textId="77777777" w:rsidR="004D3F21" w:rsidRPr="004D3F21" w:rsidRDefault="004D3F21" w:rsidP="004D3F21">
      <w:pPr>
        <w:rPr>
          <w:rFonts w:ascii="Calibri" w:hAnsi="Calibri" w:cs="Calibri"/>
        </w:rPr>
      </w:pPr>
    </w:p>
    <w:p w14:paraId="181147BB" w14:textId="77777777" w:rsidR="004D3F21" w:rsidRPr="004D3F21" w:rsidRDefault="004D3F21" w:rsidP="004D3F21">
      <w:pPr>
        <w:rPr>
          <w:rFonts w:ascii="Calibri" w:hAnsi="Calibri" w:cs="Calibri"/>
          <w:b/>
          <w:sz w:val="2"/>
          <w:szCs w:val="2"/>
        </w:rPr>
      </w:pPr>
      <w:r w:rsidRPr="004D3F21">
        <w:rPr>
          <w:rFonts w:ascii="Calibri" w:hAnsi="Calibri" w:cs="Calibri"/>
        </w:rPr>
        <w:br w:type="page"/>
      </w:r>
    </w:p>
    <w:bookmarkEnd w:id="14"/>
    <w:p w14:paraId="69F9950B" w14:textId="77777777" w:rsidR="004D3F21" w:rsidRPr="004D3F21" w:rsidRDefault="004D3F21" w:rsidP="004D3F21">
      <w:pPr>
        <w:spacing w:after="120"/>
        <w:jc w:val="center"/>
        <w:rPr>
          <w:rFonts w:ascii="Calibri" w:hAnsi="Calibri" w:cs="Calibri"/>
          <w:b/>
          <w:bCs/>
          <w:iCs/>
          <w:caps/>
          <w:sz w:val="28"/>
          <w:szCs w:val="28"/>
        </w:rPr>
      </w:pPr>
      <w:r w:rsidRPr="004D3F21">
        <w:rPr>
          <w:rFonts w:ascii="Calibri" w:hAnsi="Calibri" w:cs="Calibri"/>
          <w:b/>
          <w:bCs/>
          <w:iCs/>
          <w:caps/>
          <w:sz w:val="28"/>
          <w:szCs w:val="28"/>
        </w:rPr>
        <w:lastRenderedPageBreak/>
        <w:t>REFERENCE FORM</w:t>
      </w:r>
    </w:p>
    <w:p w14:paraId="26D7A51C" w14:textId="77777777" w:rsidR="004D3F21" w:rsidRPr="004D3F21" w:rsidRDefault="004D3F21" w:rsidP="004D3F21">
      <w:pPr>
        <w:spacing w:after="200"/>
        <w:rPr>
          <w:rFonts w:ascii="Calibri" w:hAnsi="Calibri" w:cs="Calibri"/>
          <w:b/>
          <w:bCs/>
          <w:iCs/>
          <w:sz w:val="24"/>
          <w:szCs w:val="24"/>
        </w:rPr>
      </w:pPr>
      <w:r w:rsidRPr="004D3F21">
        <w:rPr>
          <w:rFonts w:ascii="Calibri" w:hAnsi="Calibri" w:cs="Calibri"/>
          <w:b/>
          <w:bCs/>
          <w:iCs/>
          <w:sz w:val="24"/>
          <w:szCs w:val="24"/>
        </w:rPr>
        <w:t xml:space="preserve">Bidder must currently be providing services to at least two (2) of the references or have done so within the last five (5) years.  </w:t>
      </w:r>
    </w:p>
    <w:p w14:paraId="39E5DC0B" w14:textId="77777777" w:rsidR="004D3F21" w:rsidRPr="004D3F21" w:rsidRDefault="004D3F21" w:rsidP="004D3F21">
      <w:pPr>
        <w:tabs>
          <w:tab w:val="right" w:pos="5490"/>
        </w:tabs>
        <w:rPr>
          <w:rFonts w:ascii="Calibri" w:hAnsi="Calibri" w:cs="Calibri"/>
          <w:b/>
          <w:bCs/>
          <w:iCs/>
          <w:sz w:val="24"/>
          <w:szCs w:val="24"/>
        </w:rPr>
      </w:pPr>
      <w:r w:rsidRPr="004D3F21">
        <w:rPr>
          <w:rFonts w:ascii="Calibri" w:hAnsi="Calibri" w:cs="Calibri"/>
          <w:b/>
          <w:bCs/>
          <w:iCs/>
          <w:sz w:val="24"/>
          <w:szCs w:val="24"/>
        </w:rPr>
        <w:t>Bidder Name:</w:t>
      </w:r>
      <w:r w:rsidRPr="004D3F21">
        <w:rPr>
          <w:rFonts w:ascii="Calibri" w:hAnsi="Calibri" w:cs="Calibri"/>
          <w:bCs/>
          <w:iCs/>
          <w:sz w:val="24"/>
          <w:szCs w:val="24"/>
          <w:u w:val="single"/>
        </w:rPr>
        <w:tab/>
      </w:r>
    </w:p>
    <w:p w14:paraId="423766AA" w14:textId="77777777" w:rsidR="004D3F21" w:rsidRPr="004D3F21" w:rsidRDefault="004D3F21" w:rsidP="004D3F21">
      <w:pPr>
        <w:jc w:val="center"/>
        <w:rPr>
          <w:rFonts w:ascii="Calibri" w:hAnsi="Calibri" w:cs="Calibri"/>
          <w:b/>
          <w:sz w:val="12"/>
          <w:szCs w:val="1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4D3F21" w:rsidRPr="004D3F21" w14:paraId="7351E8C9" w14:textId="77777777" w:rsidTr="004D3F21">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626A6B56" w14:textId="77777777" w:rsidR="004D3F21" w:rsidRPr="004D3F21" w:rsidRDefault="004D3F21" w:rsidP="004D3F21">
            <w:pPr>
              <w:rPr>
                <w:rFonts w:ascii="Arial Narrow" w:hAnsi="Arial Narrow" w:cs="Calibri"/>
                <w:b/>
                <w:bCs/>
                <w:sz w:val="20"/>
              </w:rPr>
            </w:pPr>
            <w:r w:rsidRPr="004D3F21">
              <w:rPr>
                <w:rFonts w:ascii="Arial Narrow" w:hAnsi="Arial Narrow" w:cs="Calibri"/>
                <w:b/>
                <w:bCs/>
                <w:sz w:val="20"/>
              </w:rPr>
              <w:t>REFERENCE #1</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27A4AB71" w14:textId="77777777" w:rsidR="004D3F21" w:rsidRPr="004D3F21" w:rsidRDefault="004D3F21" w:rsidP="004D3F21">
            <w:pPr>
              <w:rPr>
                <w:rFonts w:ascii="Arial Narrow" w:hAnsi="Arial Narrow" w:cs="Calibri"/>
                <w:b/>
                <w:bCs/>
                <w:sz w:val="20"/>
              </w:rPr>
            </w:pPr>
          </w:p>
        </w:tc>
      </w:tr>
      <w:tr w:rsidR="004D3F21" w:rsidRPr="004D3F21" w14:paraId="0C76653B" w14:textId="77777777" w:rsidTr="004D3F21">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285C65F3"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Company Name: </w:t>
            </w:r>
            <w:r w:rsidRPr="004D3F21">
              <w:rPr>
                <w:rFonts w:ascii="Arial Narrow" w:hAnsi="Arial Narrow" w:cs="Calibri"/>
                <w:sz w:val="20"/>
              </w:rPr>
              <w:fldChar w:fldCharType="begin">
                <w:ffData>
                  <w:name w:val="Text24"/>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7BBFE9B9"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Contact Person: </w:t>
            </w:r>
            <w:r w:rsidRPr="004D3F21">
              <w:rPr>
                <w:rFonts w:ascii="Arial Narrow" w:hAnsi="Arial Narrow" w:cs="Calibri"/>
                <w:sz w:val="20"/>
              </w:rPr>
              <w:fldChar w:fldCharType="begin">
                <w:ffData>
                  <w:name w:val="Text27"/>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537771E2"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35164833"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Address: </w:t>
            </w:r>
            <w:r w:rsidRPr="004D3F21">
              <w:rPr>
                <w:rFonts w:ascii="Arial Narrow" w:hAnsi="Arial Narrow" w:cs="Calibri"/>
                <w:sz w:val="20"/>
              </w:rPr>
              <w:fldChar w:fldCharType="begin">
                <w:ffData>
                  <w:name w:val="Text25"/>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32DC961C"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Telephone Number: </w:t>
            </w:r>
            <w:r w:rsidRPr="004D3F21">
              <w:rPr>
                <w:rFonts w:ascii="Arial Narrow" w:hAnsi="Arial Narrow" w:cs="Calibri"/>
                <w:sz w:val="20"/>
              </w:rPr>
              <w:fldChar w:fldCharType="begin">
                <w:ffData>
                  <w:name w:val="Text28"/>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19D1645F"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2858D068"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City, State, Zip: </w:t>
            </w:r>
            <w:r w:rsidRPr="004D3F21">
              <w:rPr>
                <w:rFonts w:ascii="Arial Narrow" w:hAnsi="Arial Narrow" w:cs="Calibri"/>
                <w:sz w:val="20"/>
              </w:rPr>
              <w:fldChar w:fldCharType="begin">
                <w:ffData>
                  <w:name w:val="Text26"/>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723FEF6F"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E-mail Address: </w:t>
            </w:r>
            <w:r w:rsidRPr="004D3F21">
              <w:rPr>
                <w:rFonts w:ascii="Arial Narrow" w:hAnsi="Arial Narrow" w:cs="Calibri"/>
                <w:sz w:val="20"/>
              </w:rPr>
              <w:fldChar w:fldCharType="begin">
                <w:ffData>
                  <w:name w:val="Text29"/>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6CD085A6" w14:textId="77777777" w:rsidTr="004D3F21">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11044B7C"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Services Provided / Date(s) of Service: </w:t>
            </w:r>
            <w:r w:rsidRPr="004D3F21">
              <w:rPr>
                <w:rFonts w:ascii="Arial Narrow" w:hAnsi="Arial Narrow" w:cs="Calibri"/>
                <w:sz w:val="20"/>
              </w:rPr>
              <w:fldChar w:fldCharType="begin">
                <w:ffData>
                  <w:name w:val="Text30"/>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bl>
    <w:p w14:paraId="16A41496" w14:textId="77777777" w:rsidR="004D3F21" w:rsidRPr="004D3F21" w:rsidRDefault="004D3F21" w:rsidP="004D3F21">
      <w:pPr>
        <w:rPr>
          <w:rFonts w:ascii="Arial Narrow" w:hAnsi="Arial Narrow" w:cs="Calibri"/>
          <w:b/>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4D3F21" w:rsidRPr="004D3F21" w14:paraId="696B3EC3" w14:textId="77777777" w:rsidTr="004D3F21">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2FB68BE5" w14:textId="77777777" w:rsidR="004D3F21" w:rsidRPr="004D3F21" w:rsidRDefault="004D3F21" w:rsidP="004D3F21">
            <w:pPr>
              <w:rPr>
                <w:rFonts w:ascii="Arial Narrow" w:hAnsi="Arial Narrow" w:cs="Calibri"/>
                <w:b/>
                <w:bCs/>
                <w:sz w:val="20"/>
              </w:rPr>
            </w:pPr>
            <w:r w:rsidRPr="004D3F21">
              <w:rPr>
                <w:rFonts w:ascii="Arial Narrow" w:hAnsi="Arial Narrow" w:cs="Calibri"/>
                <w:b/>
                <w:bCs/>
                <w:sz w:val="20"/>
              </w:rPr>
              <w:t>REFERENCE #2</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09219C06" w14:textId="77777777" w:rsidR="004D3F21" w:rsidRPr="004D3F21" w:rsidRDefault="004D3F21" w:rsidP="004D3F21">
            <w:pPr>
              <w:rPr>
                <w:rFonts w:ascii="Arial Narrow" w:hAnsi="Arial Narrow" w:cs="Calibri"/>
                <w:b/>
                <w:bCs/>
                <w:sz w:val="20"/>
              </w:rPr>
            </w:pPr>
          </w:p>
        </w:tc>
      </w:tr>
      <w:tr w:rsidR="004D3F21" w:rsidRPr="004D3F21" w14:paraId="4DBC053A" w14:textId="77777777" w:rsidTr="004D3F21">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52539B9A"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Company Name: </w:t>
            </w:r>
            <w:r w:rsidRPr="004D3F21">
              <w:rPr>
                <w:rFonts w:ascii="Arial Narrow" w:hAnsi="Arial Narrow" w:cs="Calibri"/>
                <w:sz w:val="20"/>
              </w:rPr>
              <w:fldChar w:fldCharType="begin">
                <w:ffData>
                  <w:name w:val="Text24"/>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6C8537D6"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Contact Person: </w:t>
            </w:r>
            <w:r w:rsidRPr="004D3F21">
              <w:rPr>
                <w:rFonts w:ascii="Arial Narrow" w:hAnsi="Arial Narrow" w:cs="Calibri"/>
                <w:sz w:val="20"/>
              </w:rPr>
              <w:fldChar w:fldCharType="begin">
                <w:ffData>
                  <w:name w:val="Text27"/>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74B84770"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41215EE8"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Address: </w:t>
            </w:r>
            <w:r w:rsidRPr="004D3F21">
              <w:rPr>
                <w:rFonts w:ascii="Arial Narrow" w:hAnsi="Arial Narrow" w:cs="Calibri"/>
                <w:sz w:val="20"/>
              </w:rPr>
              <w:fldChar w:fldCharType="begin">
                <w:ffData>
                  <w:name w:val="Text25"/>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3842C625"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Telephone Number: </w:t>
            </w:r>
            <w:r w:rsidRPr="004D3F21">
              <w:rPr>
                <w:rFonts w:ascii="Arial Narrow" w:hAnsi="Arial Narrow" w:cs="Calibri"/>
                <w:sz w:val="20"/>
              </w:rPr>
              <w:fldChar w:fldCharType="begin">
                <w:ffData>
                  <w:name w:val="Text28"/>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1A159BF9"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5C999743"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City, State, Zip: </w:t>
            </w:r>
            <w:r w:rsidRPr="004D3F21">
              <w:rPr>
                <w:rFonts w:ascii="Arial Narrow" w:hAnsi="Arial Narrow" w:cs="Calibri"/>
                <w:sz w:val="20"/>
              </w:rPr>
              <w:fldChar w:fldCharType="begin">
                <w:ffData>
                  <w:name w:val="Text26"/>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0B4CBDAF"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E-mail Address: </w:t>
            </w:r>
            <w:r w:rsidRPr="004D3F21">
              <w:rPr>
                <w:rFonts w:ascii="Arial Narrow" w:hAnsi="Arial Narrow" w:cs="Calibri"/>
                <w:sz w:val="20"/>
              </w:rPr>
              <w:fldChar w:fldCharType="begin">
                <w:ffData>
                  <w:name w:val="Text29"/>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7CFCA371" w14:textId="77777777" w:rsidTr="004D3F21">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4A0D582D"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Services Provided / Date(s) of Service: </w:t>
            </w:r>
            <w:r w:rsidRPr="004D3F21">
              <w:rPr>
                <w:rFonts w:ascii="Arial Narrow" w:hAnsi="Arial Narrow" w:cs="Calibri"/>
                <w:sz w:val="20"/>
              </w:rPr>
              <w:fldChar w:fldCharType="begin">
                <w:ffData>
                  <w:name w:val="Text30"/>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bl>
    <w:p w14:paraId="031711E0" w14:textId="77777777" w:rsidR="004D3F21" w:rsidRPr="004D3F21" w:rsidRDefault="004D3F21" w:rsidP="004D3F21">
      <w:pPr>
        <w:tabs>
          <w:tab w:val="left" w:pos="-1080"/>
          <w:tab w:val="left" w:pos="-720"/>
        </w:tabs>
        <w:ind w:left="720" w:hanging="720"/>
        <w:rPr>
          <w:rFonts w:ascii="Arial Narrow" w:hAnsi="Arial Narrow"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4D3F21" w:rsidRPr="004D3F21" w14:paraId="7C480C9C" w14:textId="77777777" w:rsidTr="004D3F21">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2715808A" w14:textId="77777777" w:rsidR="004D3F21" w:rsidRPr="004D3F21" w:rsidRDefault="004D3F21" w:rsidP="004D3F21">
            <w:pPr>
              <w:rPr>
                <w:rFonts w:ascii="Arial Narrow" w:hAnsi="Arial Narrow" w:cs="Calibri"/>
                <w:b/>
                <w:bCs/>
                <w:sz w:val="20"/>
              </w:rPr>
            </w:pPr>
            <w:r w:rsidRPr="004D3F21">
              <w:rPr>
                <w:rFonts w:ascii="Arial Narrow" w:hAnsi="Arial Narrow" w:cs="Calibri"/>
                <w:b/>
                <w:bCs/>
                <w:sz w:val="20"/>
              </w:rPr>
              <w:t>REFERENCE #3</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7EF0F085" w14:textId="77777777" w:rsidR="004D3F21" w:rsidRPr="004D3F21" w:rsidRDefault="004D3F21" w:rsidP="004D3F21">
            <w:pPr>
              <w:rPr>
                <w:rFonts w:ascii="Arial Narrow" w:hAnsi="Arial Narrow" w:cs="Calibri"/>
                <w:b/>
                <w:bCs/>
                <w:sz w:val="20"/>
              </w:rPr>
            </w:pPr>
          </w:p>
        </w:tc>
      </w:tr>
      <w:tr w:rsidR="004D3F21" w:rsidRPr="004D3F21" w14:paraId="6AD0BBAE" w14:textId="77777777" w:rsidTr="004D3F21">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7318A4E5"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Company Name: </w:t>
            </w:r>
            <w:r w:rsidRPr="004D3F21">
              <w:rPr>
                <w:rFonts w:ascii="Arial Narrow" w:hAnsi="Arial Narrow" w:cs="Calibri"/>
                <w:sz w:val="20"/>
              </w:rPr>
              <w:fldChar w:fldCharType="begin">
                <w:ffData>
                  <w:name w:val="Text24"/>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137AD882"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Contact Person: </w:t>
            </w:r>
            <w:r w:rsidRPr="004D3F21">
              <w:rPr>
                <w:rFonts w:ascii="Arial Narrow" w:hAnsi="Arial Narrow" w:cs="Calibri"/>
                <w:sz w:val="20"/>
              </w:rPr>
              <w:fldChar w:fldCharType="begin">
                <w:ffData>
                  <w:name w:val="Text27"/>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605695A1"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64BCF4D9"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Address: </w:t>
            </w:r>
            <w:r w:rsidRPr="004D3F21">
              <w:rPr>
                <w:rFonts w:ascii="Arial Narrow" w:hAnsi="Arial Narrow" w:cs="Calibri"/>
                <w:sz w:val="20"/>
              </w:rPr>
              <w:fldChar w:fldCharType="begin">
                <w:ffData>
                  <w:name w:val="Text25"/>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400A25BD"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Telephone Number: </w:t>
            </w:r>
            <w:r w:rsidRPr="004D3F21">
              <w:rPr>
                <w:rFonts w:ascii="Arial Narrow" w:hAnsi="Arial Narrow" w:cs="Calibri"/>
                <w:sz w:val="20"/>
              </w:rPr>
              <w:fldChar w:fldCharType="begin">
                <w:ffData>
                  <w:name w:val="Text28"/>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591D69CF"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74B736C0"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City, State, Zip: </w:t>
            </w:r>
            <w:r w:rsidRPr="004D3F21">
              <w:rPr>
                <w:rFonts w:ascii="Arial Narrow" w:hAnsi="Arial Narrow" w:cs="Calibri"/>
                <w:sz w:val="20"/>
              </w:rPr>
              <w:fldChar w:fldCharType="begin">
                <w:ffData>
                  <w:name w:val="Text26"/>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33BC47DB"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E-mail Address: </w:t>
            </w:r>
            <w:r w:rsidRPr="004D3F21">
              <w:rPr>
                <w:rFonts w:ascii="Arial Narrow" w:hAnsi="Arial Narrow" w:cs="Calibri"/>
                <w:sz w:val="20"/>
              </w:rPr>
              <w:fldChar w:fldCharType="begin">
                <w:ffData>
                  <w:name w:val="Text29"/>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04445355" w14:textId="77777777" w:rsidTr="004D3F21">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58710E74"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Services Provided / Date(s) of Service: </w:t>
            </w:r>
            <w:r w:rsidRPr="004D3F21">
              <w:rPr>
                <w:rFonts w:ascii="Arial Narrow" w:hAnsi="Arial Narrow" w:cs="Calibri"/>
                <w:sz w:val="20"/>
              </w:rPr>
              <w:fldChar w:fldCharType="begin">
                <w:ffData>
                  <w:name w:val="Text30"/>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bl>
    <w:p w14:paraId="4C3D9987" w14:textId="77777777" w:rsidR="004D3F21" w:rsidRPr="004D3F21" w:rsidRDefault="004D3F21" w:rsidP="004D3F21">
      <w:pPr>
        <w:tabs>
          <w:tab w:val="left" w:pos="-1080"/>
          <w:tab w:val="left" w:pos="-720"/>
        </w:tabs>
        <w:ind w:left="720" w:hanging="720"/>
        <w:rPr>
          <w:rFonts w:ascii="Arial Narrow" w:hAnsi="Arial Narrow"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4D3F21" w:rsidRPr="004D3F21" w14:paraId="55465E68" w14:textId="77777777" w:rsidTr="004D3F21">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7237ABFA" w14:textId="77777777" w:rsidR="004D3F21" w:rsidRPr="004D3F21" w:rsidRDefault="004D3F21" w:rsidP="004D3F21">
            <w:pPr>
              <w:rPr>
                <w:rFonts w:ascii="Arial Narrow" w:hAnsi="Arial Narrow" w:cs="Calibri"/>
                <w:b/>
                <w:bCs/>
                <w:sz w:val="20"/>
              </w:rPr>
            </w:pPr>
            <w:r w:rsidRPr="004D3F21">
              <w:rPr>
                <w:rFonts w:ascii="Arial Narrow" w:hAnsi="Arial Narrow" w:cs="Calibri"/>
                <w:b/>
                <w:bCs/>
                <w:sz w:val="20"/>
              </w:rPr>
              <w:t>REFERENCE #4</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5CCD9127" w14:textId="77777777" w:rsidR="004D3F21" w:rsidRPr="004D3F21" w:rsidRDefault="004D3F21" w:rsidP="004D3F21">
            <w:pPr>
              <w:rPr>
                <w:rFonts w:ascii="Arial Narrow" w:hAnsi="Arial Narrow" w:cs="Calibri"/>
                <w:b/>
                <w:bCs/>
                <w:sz w:val="20"/>
              </w:rPr>
            </w:pPr>
          </w:p>
        </w:tc>
      </w:tr>
      <w:tr w:rsidR="004D3F21" w:rsidRPr="004D3F21" w14:paraId="470A2504" w14:textId="77777777" w:rsidTr="004D3F21">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07A0A270"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Company Name: </w:t>
            </w:r>
            <w:r w:rsidRPr="004D3F21">
              <w:rPr>
                <w:rFonts w:ascii="Arial Narrow" w:hAnsi="Arial Narrow" w:cs="Calibri"/>
                <w:sz w:val="20"/>
              </w:rPr>
              <w:fldChar w:fldCharType="begin">
                <w:ffData>
                  <w:name w:val="Text24"/>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38845052"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Contact Person: </w:t>
            </w:r>
            <w:r w:rsidRPr="004D3F21">
              <w:rPr>
                <w:rFonts w:ascii="Arial Narrow" w:hAnsi="Arial Narrow" w:cs="Calibri"/>
                <w:sz w:val="20"/>
              </w:rPr>
              <w:fldChar w:fldCharType="begin">
                <w:ffData>
                  <w:name w:val="Text27"/>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4847EE5B"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6B3AF260"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Address: </w:t>
            </w:r>
            <w:r w:rsidRPr="004D3F21">
              <w:rPr>
                <w:rFonts w:ascii="Arial Narrow" w:hAnsi="Arial Narrow" w:cs="Calibri"/>
                <w:sz w:val="20"/>
              </w:rPr>
              <w:fldChar w:fldCharType="begin">
                <w:ffData>
                  <w:name w:val="Text25"/>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4F714A9B"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Telephone Number: </w:t>
            </w:r>
            <w:r w:rsidRPr="004D3F21">
              <w:rPr>
                <w:rFonts w:ascii="Arial Narrow" w:hAnsi="Arial Narrow" w:cs="Calibri"/>
                <w:sz w:val="20"/>
              </w:rPr>
              <w:fldChar w:fldCharType="begin">
                <w:ffData>
                  <w:name w:val="Text28"/>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4A342541"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0A8FEEEE"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City, State, Zip: </w:t>
            </w:r>
            <w:r w:rsidRPr="004D3F21">
              <w:rPr>
                <w:rFonts w:ascii="Arial Narrow" w:hAnsi="Arial Narrow" w:cs="Calibri"/>
                <w:sz w:val="20"/>
              </w:rPr>
              <w:fldChar w:fldCharType="begin">
                <w:ffData>
                  <w:name w:val="Text26"/>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4ECDDA15"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E-mail Address: </w:t>
            </w:r>
            <w:r w:rsidRPr="004D3F21">
              <w:rPr>
                <w:rFonts w:ascii="Arial Narrow" w:hAnsi="Arial Narrow" w:cs="Calibri"/>
                <w:sz w:val="20"/>
              </w:rPr>
              <w:fldChar w:fldCharType="begin">
                <w:ffData>
                  <w:name w:val="Text29"/>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2B078FEB" w14:textId="77777777" w:rsidTr="004D3F21">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4D860F58"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Services Provided / Date(s) of Service: </w:t>
            </w:r>
            <w:r w:rsidRPr="004D3F21">
              <w:rPr>
                <w:rFonts w:ascii="Arial Narrow" w:hAnsi="Arial Narrow" w:cs="Calibri"/>
                <w:sz w:val="20"/>
              </w:rPr>
              <w:fldChar w:fldCharType="begin">
                <w:ffData>
                  <w:name w:val="Text30"/>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bl>
    <w:p w14:paraId="5C28E1E4" w14:textId="77777777" w:rsidR="004D3F21" w:rsidRPr="004D3F21" w:rsidRDefault="004D3F21" w:rsidP="004D3F21">
      <w:pPr>
        <w:rPr>
          <w:rFonts w:ascii="Arial Narrow" w:hAnsi="Arial Narrow" w:cs="Calibri"/>
          <w:b/>
          <w:sz w:val="16"/>
          <w:szCs w:val="1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5009"/>
      </w:tblGrid>
      <w:tr w:rsidR="004D3F21" w:rsidRPr="004D3F21" w14:paraId="483F03CA" w14:textId="77777777" w:rsidTr="004D3F21">
        <w:trPr>
          <w:trHeight w:hRule="exact" w:val="360"/>
        </w:trPr>
        <w:tc>
          <w:tcPr>
            <w:tcW w:w="5652" w:type="dxa"/>
            <w:tcBorders>
              <w:top w:val="single" w:sz="12" w:space="0" w:color="auto"/>
              <w:left w:val="single" w:sz="12" w:space="0" w:color="auto"/>
            </w:tcBorders>
            <w:shd w:val="clear" w:color="auto" w:fill="000000"/>
            <w:tcMar>
              <w:top w:w="0" w:type="dxa"/>
              <w:left w:w="115" w:type="dxa"/>
              <w:bottom w:w="0" w:type="dxa"/>
              <w:right w:w="115" w:type="dxa"/>
            </w:tcMar>
            <w:vAlign w:val="center"/>
          </w:tcPr>
          <w:p w14:paraId="276ED886" w14:textId="77777777" w:rsidR="004D3F21" w:rsidRPr="004D3F21" w:rsidRDefault="004D3F21" w:rsidP="004D3F21">
            <w:pPr>
              <w:rPr>
                <w:rFonts w:ascii="Arial Narrow" w:hAnsi="Arial Narrow" w:cs="Calibri"/>
                <w:b/>
                <w:bCs/>
                <w:sz w:val="20"/>
              </w:rPr>
            </w:pPr>
            <w:r w:rsidRPr="004D3F21">
              <w:rPr>
                <w:rFonts w:ascii="Arial Narrow" w:hAnsi="Arial Narrow" w:cs="Calibri"/>
                <w:b/>
                <w:bCs/>
                <w:sz w:val="20"/>
              </w:rPr>
              <w:t>REFERENCE #5</w:t>
            </w:r>
          </w:p>
        </w:tc>
        <w:tc>
          <w:tcPr>
            <w:tcW w:w="5652" w:type="dxa"/>
            <w:tcBorders>
              <w:top w:val="single" w:sz="12" w:space="0" w:color="auto"/>
              <w:right w:val="single" w:sz="12" w:space="0" w:color="auto"/>
            </w:tcBorders>
            <w:shd w:val="clear" w:color="auto" w:fill="000000"/>
            <w:tcMar>
              <w:top w:w="0" w:type="dxa"/>
              <w:left w:w="115" w:type="dxa"/>
              <w:bottom w:w="0" w:type="dxa"/>
              <w:right w:w="115" w:type="dxa"/>
            </w:tcMar>
            <w:vAlign w:val="center"/>
          </w:tcPr>
          <w:p w14:paraId="62754759" w14:textId="77777777" w:rsidR="004D3F21" w:rsidRPr="004D3F21" w:rsidRDefault="004D3F21" w:rsidP="004D3F21">
            <w:pPr>
              <w:rPr>
                <w:rFonts w:ascii="Arial Narrow" w:hAnsi="Arial Narrow" w:cs="Calibri"/>
                <w:b/>
                <w:bCs/>
                <w:sz w:val="20"/>
              </w:rPr>
            </w:pPr>
          </w:p>
        </w:tc>
      </w:tr>
      <w:tr w:rsidR="004D3F21" w:rsidRPr="004D3F21" w14:paraId="042E8AC8" w14:textId="77777777" w:rsidTr="004D3F21">
        <w:trPr>
          <w:trHeight w:hRule="exact" w:val="360"/>
        </w:trPr>
        <w:tc>
          <w:tcPr>
            <w:tcW w:w="5652" w:type="dxa"/>
            <w:tcBorders>
              <w:top w:val="single" w:sz="12" w:space="0" w:color="auto"/>
              <w:left w:val="single" w:sz="12" w:space="0" w:color="auto"/>
            </w:tcBorders>
            <w:tcMar>
              <w:top w:w="14" w:type="dxa"/>
              <w:left w:w="115" w:type="dxa"/>
              <w:bottom w:w="14" w:type="dxa"/>
              <w:right w:w="115" w:type="dxa"/>
            </w:tcMar>
            <w:vAlign w:val="center"/>
          </w:tcPr>
          <w:p w14:paraId="348129C9"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Company Name: </w:t>
            </w:r>
            <w:r w:rsidRPr="004D3F21">
              <w:rPr>
                <w:rFonts w:ascii="Arial Narrow" w:hAnsi="Arial Narrow" w:cs="Calibri"/>
                <w:sz w:val="20"/>
              </w:rPr>
              <w:fldChar w:fldCharType="begin">
                <w:ffData>
                  <w:name w:val="Text24"/>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top w:val="single" w:sz="12" w:space="0" w:color="auto"/>
              <w:right w:val="single" w:sz="12" w:space="0" w:color="auto"/>
            </w:tcBorders>
            <w:tcMar>
              <w:top w:w="14" w:type="dxa"/>
              <w:left w:w="115" w:type="dxa"/>
              <w:bottom w:w="14" w:type="dxa"/>
              <w:right w:w="115" w:type="dxa"/>
            </w:tcMar>
            <w:vAlign w:val="center"/>
          </w:tcPr>
          <w:p w14:paraId="5A2CCFD8"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Contact Person: </w:t>
            </w:r>
            <w:r w:rsidRPr="004D3F21">
              <w:rPr>
                <w:rFonts w:ascii="Arial Narrow" w:hAnsi="Arial Narrow" w:cs="Calibri"/>
                <w:sz w:val="20"/>
              </w:rPr>
              <w:fldChar w:fldCharType="begin">
                <w:ffData>
                  <w:name w:val="Text27"/>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3E3BA14E"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088ED10F"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Address: </w:t>
            </w:r>
            <w:r w:rsidRPr="004D3F21">
              <w:rPr>
                <w:rFonts w:ascii="Arial Narrow" w:hAnsi="Arial Narrow" w:cs="Calibri"/>
                <w:sz w:val="20"/>
              </w:rPr>
              <w:fldChar w:fldCharType="begin">
                <w:ffData>
                  <w:name w:val="Text25"/>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69F6DAFA"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Telephone Number: </w:t>
            </w:r>
            <w:r w:rsidRPr="004D3F21">
              <w:rPr>
                <w:rFonts w:ascii="Arial Narrow" w:hAnsi="Arial Narrow" w:cs="Calibri"/>
                <w:sz w:val="20"/>
              </w:rPr>
              <w:fldChar w:fldCharType="begin">
                <w:ffData>
                  <w:name w:val="Text28"/>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6DA1F3D4" w14:textId="77777777" w:rsidTr="004D3F21">
        <w:trPr>
          <w:trHeight w:hRule="exact" w:val="360"/>
        </w:trPr>
        <w:tc>
          <w:tcPr>
            <w:tcW w:w="5652" w:type="dxa"/>
            <w:tcBorders>
              <w:left w:val="single" w:sz="12" w:space="0" w:color="auto"/>
            </w:tcBorders>
            <w:tcMar>
              <w:top w:w="14" w:type="dxa"/>
              <w:left w:w="115" w:type="dxa"/>
              <w:bottom w:w="14" w:type="dxa"/>
              <w:right w:w="115" w:type="dxa"/>
            </w:tcMar>
            <w:vAlign w:val="center"/>
          </w:tcPr>
          <w:p w14:paraId="10A80A2D"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City, State, Zip: </w:t>
            </w:r>
            <w:r w:rsidRPr="004D3F21">
              <w:rPr>
                <w:rFonts w:ascii="Arial Narrow" w:hAnsi="Arial Narrow" w:cs="Calibri"/>
                <w:sz w:val="20"/>
              </w:rPr>
              <w:fldChar w:fldCharType="begin">
                <w:ffData>
                  <w:name w:val="Text26"/>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c>
          <w:tcPr>
            <w:tcW w:w="5652" w:type="dxa"/>
            <w:tcBorders>
              <w:right w:val="single" w:sz="12" w:space="0" w:color="auto"/>
            </w:tcBorders>
            <w:tcMar>
              <w:top w:w="14" w:type="dxa"/>
              <w:left w:w="115" w:type="dxa"/>
              <w:bottom w:w="14" w:type="dxa"/>
              <w:right w:w="115" w:type="dxa"/>
            </w:tcMar>
            <w:vAlign w:val="center"/>
          </w:tcPr>
          <w:p w14:paraId="199B15D9"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E-mail Address: </w:t>
            </w:r>
            <w:r w:rsidRPr="004D3F21">
              <w:rPr>
                <w:rFonts w:ascii="Arial Narrow" w:hAnsi="Arial Narrow" w:cs="Calibri"/>
                <w:sz w:val="20"/>
              </w:rPr>
              <w:fldChar w:fldCharType="begin">
                <w:ffData>
                  <w:name w:val="Text29"/>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r w:rsidR="004D3F21" w:rsidRPr="004D3F21" w14:paraId="11A6EC33" w14:textId="77777777" w:rsidTr="004D3F21">
        <w:trPr>
          <w:trHeight w:hRule="exact" w:val="720"/>
        </w:trPr>
        <w:tc>
          <w:tcPr>
            <w:tcW w:w="11304" w:type="dxa"/>
            <w:gridSpan w:val="2"/>
            <w:tcBorders>
              <w:left w:val="single" w:sz="12" w:space="0" w:color="auto"/>
              <w:bottom w:val="single" w:sz="12" w:space="0" w:color="auto"/>
              <w:right w:val="single" w:sz="12" w:space="0" w:color="auto"/>
            </w:tcBorders>
            <w:tcMar>
              <w:top w:w="14" w:type="dxa"/>
              <w:left w:w="115" w:type="dxa"/>
              <w:bottom w:w="14" w:type="dxa"/>
              <w:right w:w="115" w:type="dxa"/>
            </w:tcMar>
          </w:tcPr>
          <w:p w14:paraId="79140F96" w14:textId="77777777" w:rsidR="004D3F21" w:rsidRPr="004D3F21" w:rsidRDefault="004D3F21" w:rsidP="004D3F21">
            <w:pPr>
              <w:rPr>
                <w:rFonts w:ascii="Arial Narrow" w:hAnsi="Arial Narrow" w:cs="Calibri"/>
                <w:sz w:val="20"/>
              </w:rPr>
            </w:pPr>
            <w:r w:rsidRPr="004D3F21">
              <w:rPr>
                <w:rFonts w:ascii="Arial Narrow" w:hAnsi="Arial Narrow" w:cs="Calibri"/>
                <w:sz w:val="20"/>
              </w:rPr>
              <w:t xml:space="preserve">Services Provided / Date(s) of Service: </w:t>
            </w:r>
            <w:r w:rsidRPr="004D3F21">
              <w:rPr>
                <w:rFonts w:ascii="Arial Narrow" w:hAnsi="Arial Narrow" w:cs="Calibri"/>
                <w:sz w:val="20"/>
              </w:rPr>
              <w:fldChar w:fldCharType="begin">
                <w:ffData>
                  <w:name w:val="Text30"/>
                  <w:enabled/>
                  <w:calcOnExit w:val="0"/>
                  <w:textInput/>
                </w:ffData>
              </w:fldChar>
            </w:r>
            <w:r w:rsidRPr="004D3F21">
              <w:rPr>
                <w:rFonts w:ascii="Arial Narrow" w:hAnsi="Arial Narrow" w:cs="Calibri"/>
                <w:sz w:val="20"/>
              </w:rPr>
              <w:instrText xml:space="preserve"> FORMTEXT </w:instrText>
            </w:r>
            <w:r w:rsidRPr="004D3F21">
              <w:rPr>
                <w:rFonts w:ascii="Arial Narrow" w:hAnsi="Arial Narrow" w:cs="Calibri"/>
                <w:sz w:val="20"/>
              </w:rPr>
            </w:r>
            <w:r w:rsidRPr="004D3F21">
              <w:rPr>
                <w:rFonts w:ascii="Arial Narrow" w:hAnsi="Arial Narrow" w:cs="Calibri"/>
                <w:sz w:val="20"/>
              </w:rPr>
              <w:fldChar w:fldCharType="separate"/>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noProof/>
                <w:sz w:val="20"/>
              </w:rPr>
              <w:t> </w:t>
            </w:r>
            <w:r w:rsidRPr="004D3F21">
              <w:rPr>
                <w:rFonts w:ascii="Arial Narrow" w:hAnsi="Arial Narrow" w:cs="Calibri"/>
                <w:sz w:val="20"/>
              </w:rPr>
              <w:fldChar w:fldCharType="end"/>
            </w:r>
          </w:p>
        </w:tc>
      </w:tr>
    </w:tbl>
    <w:p w14:paraId="4BC019FF" w14:textId="77777777" w:rsidR="004D3F21" w:rsidRPr="004D3F21" w:rsidRDefault="004D3F21" w:rsidP="004D3F21">
      <w:pPr>
        <w:rPr>
          <w:rFonts w:ascii="Arial Narrow" w:hAnsi="Arial Narrow" w:cs="Calibri"/>
          <w:b/>
          <w:sz w:val="20"/>
          <w:lang w:val="es-MX"/>
        </w:rPr>
      </w:pPr>
    </w:p>
    <w:p w14:paraId="23B231B1" w14:textId="77777777" w:rsidR="004D3F21" w:rsidRPr="004D3F21" w:rsidRDefault="004D3F21" w:rsidP="004D3F21">
      <w:pPr>
        <w:rPr>
          <w:sz w:val="2"/>
          <w:szCs w:val="2"/>
        </w:rPr>
      </w:pPr>
    </w:p>
    <w:p w14:paraId="062915EA"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bookmarkStart w:id="15" w:name="_Ref342044597"/>
      <w:r w:rsidRPr="004D3F21">
        <w:rPr>
          <w:rFonts w:ascii="Calibri" w:hAnsi="Calibri" w:cs="Calibri"/>
          <w:b/>
          <w:sz w:val="28"/>
          <w:szCs w:val="28"/>
        </w:rPr>
        <w:lastRenderedPageBreak/>
        <w:t>EXCEPTIONS AND CLARIFICATIONS</w:t>
      </w:r>
    </w:p>
    <w:p w14:paraId="713A77D7" w14:textId="77777777" w:rsidR="004D3F21" w:rsidRPr="004D3F21" w:rsidRDefault="004D3F21" w:rsidP="004D3F21">
      <w:pPr>
        <w:rPr>
          <w:rFonts w:ascii="Calibri" w:hAnsi="Calibri" w:cs="Calibri"/>
          <w:b/>
          <w:sz w:val="24"/>
          <w:szCs w:val="24"/>
        </w:rPr>
      </w:pPr>
    </w:p>
    <w:p w14:paraId="6B145808" w14:textId="77777777" w:rsidR="004D3F21" w:rsidRPr="004D3F21" w:rsidRDefault="004D3F21" w:rsidP="004D3F21">
      <w:pPr>
        <w:spacing w:after="240"/>
        <w:jc w:val="both"/>
        <w:rPr>
          <w:rFonts w:ascii="Calibri" w:hAnsi="Calibri" w:cs="Calibri"/>
          <w:sz w:val="24"/>
          <w:szCs w:val="24"/>
        </w:rPr>
      </w:pPr>
      <w:r w:rsidRPr="004D3F21">
        <w:rPr>
          <w:rFonts w:ascii="Calibri" w:hAnsi="Calibri" w:cs="Calibri"/>
          <w:b/>
          <w:sz w:val="24"/>
          <w:szCs w:val="24"/>
        </w:rPr>
        <w:t>Instructions</w:t>
      </w:r>
      <w:r w:rsidRPr="004D3F21">
        <w:rPr>
          <w:rFonts w:ascii="Calibri" w:hAnsi="Calibri" w:cs="Calibri"/>
          <w:sz w:val="24"/>
          <w:szCs w:val="24"/>
        </w:rPr>
        <w:t>:  Bidders must identify and list below any and all exceptions and/or clarifications to the RFP and associated Bid Documents and submit them with their bid proposal.</w:t>
      </w:r>
    </w:p>
    <w:p w14:paraId="06821E86" w14:textId="77777777" w:rsidR="004D3F21" w:rsidRPr="004D3F21" w:rsidRDefault="004D3F21" w:rsidP="004D3F21">
      <w:pPr>
        <w:spacing w:before="240" w:after="240"/>
        <w:rPr>
          <w:rFonts w:ascii="Calibri" w:hAnsi="Calibri" w:cs="Calibri"/>
          <w:b/>
          <w:sz w:val="24"/>
          <w:szCs w:val="24"/>
        </w:rPr>
      </w:pPr>
      <w:r w:rsidRPr="004D3F21">
        <w:rPr>
          <w:rFonts w:ascii="Calibri" w:hAnsi="Calibri" w:cs="Calibri"/>
          <w:b/>
          <w:sz w:val="24"/>
          <w:szCs w:val="24"/>
        </w:rPr>
        <w:t>THE COUNTY IS UNDER NO OBLIGATION TO ACCEPT ANY EXCEPTIONS AND CLARIFICATIONS; ANY SUCH EXCEPTIONS AND CLARIFICATIONS MAY BE A BASIS FOR BID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4D3F21" w:rsidRPr="004D3F21" w14:paraId="44ABBAF9" w14:textId="77777777" w:rsidTr="004D3F21">
        <w:tc>
          <w:tcPr>
            <w:tcW w:w="3672" w:type="dxa"/>
            <w:gridSpan w:val="3"/>
            <w:tcMar>
              <w:top w:w="29" w:type="dxa"/>
              <w:left w:w="115" w:type="dxa"/>
              <w:bottom w:w="29" w:type="dxa"/>
              <w:right w:w="115" w:type="dxa"/>
            </w:tcMar>
            <w:vAlign w:val="center"/>
          </w:tcPr>
          <w:p w14:paraId="48D9B8A5" w14:textId="77777777" w:rsidR="004D3F21" w:rsidRPr="004D3F21" w:rsidRDefault="004D3F21" w:rsidP="004D3F21">
            <w:pPr>
              <w:tabs>
                <w:tab w:val="left" w:pos="-1080"/>
                <w:tab w:val="left" w:pos="-720"/>
              </w:tabs>
              <w:jc w:val="center"/>
              <w:rPr>
                <w:rFonts w:ascii="Calibri" w:hAnsi="Calibri" w:cs="Calibri"/>
                <w:b/>
                <w:sz w:val="24"/>
                <w:szCs w:val="24"/>
              </w:rPr>
            </w:pPr>
            <w:r w:rsidRPr="004D3F21">
              <w:rPr>
                <w:rFonts w:ascii="Calibri" w:hAnsi="Calibri" w:cs="Calibri"/>
                <w:b/>
                <w:sz w:val="24"/>
                <w:szCs w:val="24"/>
              </w:rPr>
              <w:t>Reference to:</w:t>
            </w:r>
          </w:p>
        </w:tc>
        <w:tc>
          <w:tcPr>
            <w:tcW w:w="7344" w:type="dxa"/>
            <w:tcMar>
              <w:top w:w="29" w:type="dxa"/>
              <w:left w:w="115" w:type="dxa"/>
              <w:bottom w:w="29" w:type="dxa"/>
              <w:right w:w="115" w:type="dxa"/>
            </w:tcMar>
            <w:vAlign w:val="center"/>
          </w:tcPr>
          <w:p w14:paraId="638D7418" w14:textId="77777777" w:rsidR="004D3F21" w:rsidRPr="004D3F21" w:rsidRDefault="004D3F21" w:rsidP="004D3F21">
            <w:pPr>
              <w:tabs>
                <w:tab w:val="left" w:pos="-1080"/>
                <w:tab w:val="left" w:pos="-720"/>
              </w:tabs>
              <w:jc w:val="center"/>
              <w:rPr>
                <w:rFonts w:ascii="Calibri" w:hAnsi="Calibri" w:cs="Calibri"/>
                <w:b/>
                <w:sz w:val="24"/>
                <w:szCs w:val="24"/>
              </w:rPr>
            </w:pPr>
            <w:r w:rsidRPr="004D3F21">
              <w:rPr>
                <w:rFonts w:ascii="Calibri" w:hAnsi="Calibri" w:cs="Calibri"/>
                <w:b/>
                <w:sz w:val="24"/>
                <w:szCs w:val="24"/>
              </w:rPr>
              <w:t>Description</w:t>
            </w:r>
          </w:p>
        </w:tc>
      </w:tr>
      <w:tr w:rsidR="004D3F21" w:rsidRPr="004D3F21" w14:paraId="091C5FED" w14:textId="77777777" w:rsidTr="004D3F21">
        <w:tc>
          <w:tcPr>
            <w:tcW w:w="1224" w:type="dxa"/>
            <w:tcMar>
              <w:top w:w="29" w:type="dxa"/>
              <w:left w:w="115" w:type="dxa"/>
              <w:bottom w:w="29" w:type="dxa"/>
              <w:right w:w="115" w:type="dxa"/>
            </w:tcMar>
            <w:vAlign w:val="center"/>
          </w:tcPr>
          <w:p w14:paraId="0B30BEC6" w14:textId="77777777" w:rsidR="004D3F21" w:rsidRPr="004D3F21" w:rsidRDefault="004D3F21" w:rsidP="004D3F21">
            <w:pPr>
              <w:tabs>
                <w:tab w:val="left" w:pos="-1080"/>
                <w:tab w:val="left" w:pos="-720"/>
              </w:tabs>
              <w:jc w:val="center"/>
              <w:rPr>
                <w:rFonts w:ascii="Calibri" w:hAnsi="Calibri" w:cs="Calibri"/>
                <w:sz w:val="24"/>
                <w:szCs w:val="24"/>
              </w:rPr>
            </w:pPr>
            <w:r w:rsidRPr="004D3F21">
              <w:rPr>
                <w:noProof/>
                <w:sz w:val="22"/>
              </w:rPr>
              <mc:AlternateContent>
                <mc:Choice Requires="wps">
                  <w:drawing>
                    <wp:anchor distT="0" distB="0" distL="114300" distR="114300" simplePos="0" relativeHeight="251663360" behindDoc="1" locked="0" layoutInCell="0" allowOverlap="0" wp14:anchorId="1DBF8D27" wp14:editId="5896C791">
                      <wp:simplePos x="0" y="0"/>
                      <wp:positionH relativeFrom="column">
                        <wp:posOffset>265430</wp:posOffset>
                      </wp:positionH>
                      <wp:positionV relativeFrom="paragraph">
                        <wp:posOffset>244475</wp:posOffset>
                      </wp:positionV>
                      <wp:extent cx="2839085" cy="473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wps:spPr>
                            <wps:txbx>
                              <w:txbxContent>
                                <w:p w14:paraId="70A1E87B" w14:textId="77777777" w:rsidR="004D3F21" w:rsidRDefault="004D3F21" w:rsidP="004D3F21">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DBF8D27" id="_x0000_t202" coordsize="21600,21600" o:spt="202" path="m,l,21600r21600,l21600,xe">
                      <v:stroke joinstyle="miter"/>
                      <v:path gradientshapeok="t" o:connecttype="rect"/>
                    </v:shapetype>
                    <v:shape id="Text Box 2" o:spid="_x0000_s1026" type="#_x0000_t202" style="position:absolute;left:0;text-align:left;margin-left:20.9pt;margin-top:19.25pt;width:223.55pt;height:3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o:lock v:ext="edit" shapetype="t"/>
                      <v:textbox>
                        <w:txbxContent>
                          <w:p w14:paraId="70A1E87B" w14:textId="77777777" w:rsidR="004D3F21" w:rsidRDefault="004D3F21" w:rsidP="004D3F21">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Pr="004D3F21">
              <w:rPr>
                <w:rFonts w:ascii="Calibri" w:hAnsi="Calibri" w:cs="Calibri"/>
                <w:sz w:val="24"/>
                <w:szCs w:val="24"/>
              </w:rPr>
              <w:t>Page No.</w:t>
            </w:r>
          </w:p>
        </w:tc>
        <w:tc>
          <w:tcPr>
            <w:tcW w:w="1224" w:type="dxa"/>
            <w:tcMar>
              <w:top w:w="29" w:type="dxa"/>
              <w:left w:w="115" w:type="dxa"/>
              <w:bottom w:w="29" w:type="dxa"/>
              <w:right w:w="115" w:type="dxa"/>
            </w:tcMar>
            <w:vAlign w:val="center"/>
          </w:tcPr>
          <w:p w14:paraId="68135D03" w14:textId="77777777" w:rsidR="004D3F21" w:rsidRPr="004D3F21" w:rsidRDefault="004D3F21" w:rsidP="004D3F21">
            <w:pPr>
              <w:tabs>
                <w:tab w:val="left" w:pos="-1080"/>
                <w:tab w:val="left" w:pos="-720"/>
              </w:tabs>
              <w:jc w:val="center"/>
              <w:rPr>
                <w:rFonts w:ascii="Calibri" w:hAnsi="Calibri" w:cs="Calibri"/>
                <w:sz w:val="24"/>
                <w:szCs w:val="24"/>
              </w:rPr>
            </w:pPr>
            <w:r w:rsidRPr="004D3F21">
              <w:rPr>
                <w:rFonts w:ascii="Calibri" w:hAnsi="Calibri" w:cs="Calibri"/>
                <w:sz w:val="24"/>
                <w:szCs w:val="24"/>
              </w:rPr>
              <w:t>Section</w:t>
            </w:r>
          </w:p>
        </w:tc>
        <w:tc>
          <w:tcPr>
            <w:tcW w:w="1224" w:type="dxa"/>
            <w:tcMar>
              <w:top w:w="29" w:type="dxa"/>
              <w:left w:w="115" w:type="dxa"/>
              <w:bottom w:w="29" w:type="dxa"/>
              <w:right w:w="115" w:type="dxa"/>
            </w:tcMar>
            <w:vAlign w:val="center"/>
          </w:tcPr>
          <w:p w14:paraId="49E426F0" w14:textId="77777777" w:rsidR="004D3F21" w:rsidRPr="004D3F21" w:rsidRDefault="004D3F21" w:rsidP="004D3F21">
            <w:pPr>
              <w:tabs>
                <w:tab w:val="left" w:pos="-1080"/>
                <w:tab w:val="left" w:pos="-720"/>
              </w:tabs>
              <w:jc w:val="center"/>
              <w:rPr>
                <w:rFonts w:ascii="Calibri" w:hAnsi="Calibri" w:cs="Calibri"/>
                <w:sz w:val="24"/>
                <w:szCs w:val="24"/>
              </w:rPr>
            </w:pPr>
            <w:r w:rsidRPr="004D3F21">
              <w:rPr>
                <w:rFonts w:ascii="Calibri" w:hAnsi="Calibri" w:cs="Calibri"/>
                <w:sz w:val="24"/>
                <w:szCs w:val="24"/>
              </w:rPr>
              <w:t>Item No.</w:t>
            </w:r>
          </w:p>
        </w:tc>
        <w:tc>
          <w:tcPr>
            <w:tcW w:w="7344" w:type="dxa"/>
            <w:tcMar>
              <w:top w:w="29" w:type="dxa"/>
              <w:left w:w="115" w:type="dxa"/>
              <w:bottom w:w="29" w:type="dxa"/>
              <w:right w:w="115" w:type="dxa"/>
            </w:tcMar>
            <w:vAlign w:val="center"/>
          </w:tcPr>
          <w:p w14:paraId="50B69FC6" w14:textId="77777777" w:rsidR="004D3F21" w:rsidRPr="004D3F21" w:rsidRDefault="004D3F21" w:rsidP="004D3F21">
            <w:pPr>
              <w:tabs>
                <w:tab w:val="left" w:pos="-1080"/>
                <w:tab w:val="left" w:pos="-720"/>
              </w:tabs>
              <w:jc w:val="center"/>
              <w:rPr>
                <w:rFonts w:ascii="Calibri" w:hAnsi="Calibri" w:cs="Calibri"/>
                <w:sz w:val="24"/>
                <w:szCs w:val="24"/>
              </w:rPr>
            </w:pPr>
          </w:p>
        </w:tc>
      </w:tr>
      <w:tr w:rsidR="004D3F21" w:rsidRPr="004D3F21" w14:paraId="7050C179" w14:textId="77777777" w:rsidTr="004D3F21">
        <w:trPr>
          <w:trHeight w:val="720"/>
        </w:trPr>
        <w:tc>
          <w:tcPr>
            <w:tcW w:w="1224" w:type="dxa"/>
            <w:tcMar>
              <w:top w:w="29" w:type="dxa"/>
              <w:left w:w="115" w:type="dxa"/>
              <w:bottom w:w="29" w:type="dxa"/>
              <w:right w:w="115" w:type="dxa"/>
            </w:tcMar>
            <w:vAlign w:val="center"/>
          </w:tcPr>
          <w:p w14:paraId="2098B747" w14:textId="77777777" w:rsidR="004D3F21" w:rsidRPr="004D3F21" w:rsidRDefault="004D3F21" w:rsidP="004D3F21">
            <w:pPr>
              <w:tabs>
                <w:tab w:val="left" w:pos="-1080"/>
                <w:tab w:val="left" w:pos="-720"/>
              </w:tabs>
              <w:jc w:val="center"/>
              <w:rPr>
                <w:rFonts w:ascii="Calibri" w:hAnsi="Calibri" w:cs="Calibri"/>
                <w:b/>
                <w:sz w:val="24"/>
                <w:szCs w:val="24"/>
              </w:rPr>
            </w:pPr>
            <w:r w:rsidRPr="004D3F21">
              <w:rPr>
                <w:rFonts w:ascii="Calibri" w:hAnsi="Calibri" w:cs="Calibri"/>
                <w:b/>
                <w:sz w:val="24"/>
                <w:szCs w:val="24"/>
              </w:rPr>
              <w:t>p. 23</w:t>
            </w:r>
          </w:p>
        </w:tc>
        <w:tc>
          <w:tcPr>
            <w:tcW w:w="1224" w:type="dxa"/>
            <w:tcMar>
              <w:top w:w="29" w:type="dxa"/>
              <w:left w:w="115" w:type="dxa"/>
              <w:bottom w:w="29" w:type="dxa"/>
              <w:right w:w="115" w:type="dxa"/>
            </w:tcMar>
            <w:vAlign w:val="center"/>
          </w:tcPr>
          <w:p w14:paraId="1DBBF0C4" w14:textId="77777777" w:rsidR="004D3F21" w:rsidRPr="004D3F21" w:rsidRDefault="004D3F21" w:rsidP="004D3F21">
            <w:pPr>
              <w:tabs>
                <w:tab w:val="left" w:pos="-1080"/>
                <w:tab w:val="left" w:pos="-720"/>
              </w:tabs>
              <w:jc w:val="center"/>
              <w:rPr>
                <w:rFonts w:ascii="Calibri" w:hAnsi="Calibri" w:cs="Calibri"/>
                <w:b/>
                <w:sz w:val="24"/>
                <w:szCs w:val="24"/>
              </w:rPr>
            </w:pPr>
            <w:r w:rsidRPr="004D3F21">
              <w:rPr>
                <w:rFonts w:ascii="Calibri" w:hAnsi="Calibri" w:cs="Calibri"/>
                <w:b/>
                <w:sz w:val="24"/>
                <w:szCs w:val="24"/>
              </w:rPr>
              <w:t>D</w:t>
            </w:r>
          </w:p>
        </w:tc>
        <w:tc>
          <w:tcPr>
            <w:tcW w:w="1224" w:type="dxa"/>
            <w:tcMar>
              <w:top w:w="29" w:type="dxa"/>
              <w:left w:w="115" w:type="dxa"/>
              <w:bottom w:w="29" w:type="dxa"/>
              <w:right w:w="115" w:type="dxa"/>
            </w:tcMar>
            <w:vAlign w:val="center"/>
          </w:tcPr>
          <w:p w14:paraId="4E105E1A" w14:textId="77777777" w:rsidR="004D3F21" w:rsidRPr="004D3F21" w:rsidRDefault="004D3F21" w:rsidP="004D3F21">
            <w:pPr>
              <w:tabs>
                <w:tab w:val="left" w:pos="-1080"/>
                <w:tab w:val="left" w:pos="-720"/>
              </w:tabs>
              <w:jc w:val="center"/>
              <w:rPr>
                <w:rFonts w:ascii="Calibri" w:hAnsi="Calibri" w:cs="Calibri"/>
                <w:b/>
                <w:sz w:val="24"/>
                <w:szCs w:val="24"/>
              </w:rPr>
            </w:pPr>
            <w:r w:rsidRPr="004D3F21">
              <w:rPr>
                <w:rFonts w:ascii="Calibri" w:hAnsi="Calibri" w:cs="Calibri"/>
                <w:b/>
                <w:sz w:val="24"/>
                <w:szCs w:val="24"/>
              </w:rPr>
              <w:t>1.c.</w:t>
            </w:r>
          </w:p>
        </w:tc>
        <w:tc>
          <w:tcPr>
            <w:tcW w:w="7344" w:type="dxa"/>
            <w:tcMar>
              <w:top w:w="29" w:type="dxa"/>
              <w:left w:w="115" w:type="dxa"/>
              <w:bottom w:w="29" w:type="dxa"/>
              <w:right w:w="115" w:type="dxa"/>
            </w:tcMar>
            <w:vAlign w:val="center"/>
          </w:tcPr>
          <w:p w14:paraId="64F6EF8C" w14:textId="77777777" w:rsidR="004D3F21" w:rsidRPr="004D3F21" w:rsidRDefault="004D3F21" w:rsidP="004D3F21">
            <w:pPr>
              <w:tabs>
                <w:tab w:val="left" w:pos="-1080"/>
                <w:tab w:val="left" w:pos="-720"/>
              </w:tabs>
              <w:rPr>
                <w:rFonts w:ascii="Calibri" w:hAnsi="Calibri" w:cs="Calibri"/>
                <w:b/>
                <w:i/>
                <w:sz w:val="24"/>
                <w:szCs w:val="24"/>
              </w:rPr>
            </w:pPr>
            <w:r w:rsidRPr="004D3F21">
              <w:rPr>
                <w:rFonts w:ascii="Calibri" w:hAnsi="Calibri" w:cs="Calibri"/>
                <w:b/>
                <w:i/>
                <w:sz w:val="24"/>
                <w:szCs w:val="24"/>
              </w:rPr>
              <w:t>Bidder takes exception to…</w:t>
            </w:r>
          </w:p>
        </w:tc>
      </w:tr>
      <w:tr w:rsidR="004D3F21" w:rsidRPr="004D3F21" w14:paraId="51DB31F1" w14:textId="77777777" w:rsidTr="004D3F21">
        <w:trPr>
          <w:trHeight w:val="720"/>
        </w:trPr>
        <w:tc>
          <w:tcPr>
            <w:tcW w:w="1224" w:type="dxa"/>
            <w:tcMar>
              <w:top w:w="29" w:type="dxa"/>
              <w:left w:w="115" w:type="dxa"/>
              <w:bottom w:w="29" w:type="dxa"/>
              <w:right w:w="115" w:type="dxa"/>
            </w:tcMar>
            <w:vAlign w:val="center"/>
          </w:tcPr>
          <w:p w14:paraId="651B2336"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D22A9F4"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DEDF98"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2234778D"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61E861F6" w14:textId="77777777" w:rsidTr="004D3F21">
        <w:trPr>
          <w:trHeight w:val="720"/>
        </w:trPr>
        <w:tc>
          <w:tcPr>
            <w:tcW w:w="1224" w:type="dxa"/>
            <w:tcMar>
              <w:top w:w="29" w:type="dxa"/>
              <w:left w:w="115" w:type="dxa"/>
              <w:bottom w:w="29" w:type="dxa"/>
              <w:right w:w="115" w:type="dxa"/>
            </w:tcMar>
            <w:vAlign w:val="center"/>
          </w:tcPr>
          <w:p w14:paraId="6117BC98"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66AB0F73"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4B7C8EC3"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47D9C78"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21558810" w14:textId="77777777" w:rsidTr="004D3F21">
        <w:trPr>
          <w:trHeight w:val="720"/>
        </w:trPr>
        <w:tc>
          <w:tcPr>
            <w:tcW w:w="1224" w:type="dxa"/>
            <w:tcMar>
              <w:top w:w="29" w:type="dxa"/>
              <w:left w:w="115" w:type="dxa"/>
              <w:bottom w:w="29" w:type="dxa"/>
              <w:right w:w="115" w:type="dxa"/>
            </w:tcMar>
            <w:vAlign w:val="center"/>
          </w:tcPr>
          <w:p w14:paraId="2B030751"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E3C65F3"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E1FE59B"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8B84C58"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1A8997A8" w14:textId="77777777" w:rsidTr="004D3F21">
        <w:trPr>
          <w:trHeight w:val="720"/>
        </w:trPr>
        <w:tc>
          <w:tcPr>
            <w:tcW w:w="1224" w:type="dxa"/>
            <w:tcMar>
              <w:top w:w="29" w:type="dxa"/>
              <w:left w:w="115" w:type="dxa"/>
              <w:bottom w:w="29" w:type="dxa"/>
              <w:right w:w="115" w:type="dxa"/>
            </w:tcMar>
            <w:vAlign w:val="center"/>
          </w:tcPr>
          <w:p w14:paraId="69519B36"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ABC58CE"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A7D026"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0EE8F848"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71838274" w14:textId="77777777" w:rsidTr="004D3F2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8BD608"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9ECE1E"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562D3E"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125CEC"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20B4D373" w14:textId="77777777" w:rsidTr="004D3F2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30893C"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0DAE9F"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F0CBD9"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9259D"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65863E6A" w14:textId="77777777" w:rsidTr="004D3F2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20AD55"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66575"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E8EE93B"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967152"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5E3B4CD7" w14:textId="77777777" w:rsidTr="004D3F2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154A5D"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D2B42A"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569C0E"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AD9509"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04560901" w14:textId="77777777" w:rsidTr="004D3F2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FFB464"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B82377"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355C7A"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29A2C4" w14:textId="77777777" w:rsidR="004D3F21" w:rsidRPr="004D3F21" w:rsidRDefault="004D3F21" w:rsidP="004D3F21">
            <w:pPr>
              <w:tabs>
                <w:tab w:val="left" w:pos="-1080"/>
                <w:tab w:val="left" w:pos="-720"/>
              </w:tabs>
              <w:rPr>
                <w:rFonts w:ascii="Calibri" w:hAnsi="Calibri" w:cs="Calibri"/>
                <w:sz w:val="24"/>
                <w:szCs w:val="24"/>
              </w:rPr>
            </w:pPr>
          </w:p>
        </w:tc>
      </w:tr>
      <w:tr w:rsidR="004D3F21" w:rsidRPr="004D3F21" w14:paraId="5C43EE7C" w14:textId="77777777" w:rsidTr="004D3F2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A42FFF"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D23229" w14:textId="77777777" w:rsidR="004D3F21" w:rsidRPr="004D3F21" w:rsidRDefault="004D3F21" w:rsidP="004D3F21">
            <w:pPr>
              <w:tabs>
                <w:tab w:val="left" w:pos="-1080"/>
                <w:tab w:val="left" w:pos="-72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DB37B9" w14:textId="77777777" w:rsidR="004D3F21" w:rsidRPr="004D3F21" w:rsidRDefault="004D3F21" w:rsidP="004D3F21">
            <w:pPr>
              <w:tabs>
                <w:tab w:val="left" w:pos="-1080"/>
                <w:tab w:val="left" w:pos="-72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F56C2E" w14:textId="77777777" w:rsidR="004D3F21" w:rsidRPr="004D3F21" w:rsidRDefault="004D3F21" w:rsidP="004D3F21">
            <w:pPr>
              <w:tabs>
                <w:tab w:val="left" w:pos="-1080"/>
                <w:tab w:val="left" w:pos="-720"/>
              </w:tabs>
              <w:rPr>
                <w:rFonts w:ascii="Calibri" w:hAnsi="Calibri" w:cs="Calibri"/>
                <w:sz w:val="24"/>
                <w:szCs w:val="24"/>
              </w:rPr>
            </w:pPr>
          </w:p>
        </w:tc>
      </w:tr>
    </w:tbl>
    <w:p w14:paraId="3520F9B8" w14:textId="77777777" w:rsidR="004D3F21" w:rsidRPr="004D3F21" w:rsidRDefault="004D3F21" w:rsidP="004D3F21">
      <w:pPr>
        <w:tabs>
          <w:tab w:val="left" w:pos="-1080"/>
          <w:tab w:val="left" w:pos="-720"/>
        </w:tabs>
        <w:spacing w:before="120"/>
        <w:ind w:left="720" w:hanging="720"/>
        <w:rPr>
          <w:rFonts w:ascii="Calibri" w:hAnsi="Calibri" w:cs="Calibri"/>
          <w:sz w:val="24"/>
          <w:szCs w:val="24"/>
        </w:rPr>
      </w:pPr>
      <w:r w:rsidRPr="004D3F21">
        <w:rPr>
          <w:rFonts w:ascii="Calibri" w:hAnsi="Calibri" w:cs="Calibri"/>
          <w:sz w:val="24"/>
          <w:szCs w:val="24"/>
        </w:rPr>
        <w:t>*Use additional pages as necessary</w:t>
      </w:r>
    </w:p>
    <w:bookmarkEnd w:id="15"/>
    <w:p w14:paraId="4D18C62F" w14:textId="77777777" w:rsidR="004D3F21" w:rsidRPr="004D3F21" w:rsidRDefault="004D3F21" w:rsidP="004D3F21">
      <w:pPr>
        <w:tabs>
          <w:tab w:val="left" w:pos="-1080"/>
          <w:tab w:val="left" w:pos="-720"/>
        </w:tabs>
        <w:rPr>
          <w:rFonts w:ascii="Calibri" w:hAnsi="Calibri" w:cs="Calibri"/>
          <w:sz w:val="24"/>
          <w:szCs w:val="24"/>
        </w:rPr>
      </w:pPr>
      <w:r w:rsidRPr="004D3F21">
        <w:rPr>
          <w:rFonts w:ascii="Calibri" w:hAnsi="Calibri"/>
          <w:sz w:val="28"/>
          <w:highlight w:val="lightGray"/>
        </w:rPr>
        <w:br w:type="page"/>
      </w:r>
    </w:p>
    <w:p w14:paraId="4A77D7B5" w14:textId="77777777" w:rsidR="004D3F21" w:rsidRPr="004D3F21" w:rsidRDefault="004D3F21" w:rsidP="004D3F21">
      <w:pPr>
        <w:shd w:val="clear" w:color="auto" w:fill="FFD966"/>
        <w:tabs>
          <w:tab w:val="right" w:pos="10080"/>
        </w:tabs>
        <w:ind w:left="-13"/>
        <w:outlineLvl w:val="3"/>
        <w:rPr>
          <w:rFonts w:ascii="Calibri" w:hAnsi="Calibri" w:cs="Calibri"/>
          <w:b/>
          <w:sz w:val="28"/>
          <w:szCs w:val="28"/>
        </w:rPr>
      </w:pPr>
      <w:r w:rsidRPr="004D3F21">
        <w:rPr>
          <w:rFonts w:ascii="Calibri" w:hAnsi="Calibri" w:cs="Calibri"/>
          <w:b/>
          <w:sz w:val="28"/>
          <w:szCs w:val="28"/>
        </w:rPr>
        <w:lastRenderedPageBreak/>
        <w:t>INSURANCE REQUIREMENTS</w:t>
      </w:r>
    </w:p>
    <w:p w14:paraId="729B2466" w14:textId="77777777" w:rsidR="004D3F21" w:rsidRPr="004D3F21" w:rsidRDefault="004D3F21" w:rsidP="004D3F21">
      <w:pPr>
        <w:jc w:val="both"/>
        <w:rPr>
          <w:rFonts w:ascii="Calibri" w:hAnsi="Calibri" w:cs="Calibri"/>
          <w:b/>
          <w:sz w:val="24"/>
          <w:szCs w:val="24"/>
        </w:rPr>
      </w:pPr>
    </w:p>
    <w:p w14:paraId="44D0619A" w14:textId="77777777" w:rsidR="004D3F21" w:rsidRPr="004D3F21" w:rsidRDefault="004D3F21" w:rsidP="004D3F21">
      <w:pPr>
        <w:tabs>
          <w:tab w:val="num" w:pos="1440"/>
        </w:tabs>
        <w:jc w:val="both"/>
        <w:rPr>
          <w:rFonts w:ascii="Calibri" w:hAnsi="Calibri" w:cs="Calibri"/>
          <w:sz w:val="24"/>
          <w:szCs w:val="26"/>
        </w:rPr>
      </w:pPr>
      <w:r w:rsidRPr="004D3F21">
        <w:rPr>
          <w:rFonts w:ascii="Calibri" w:hAnsi="Calibri" w:cs="Calibri"/>
          <w:b/>
          <w:sz w:val="24"/>
        </w:rPr>
        <w:t>Instructions</w:t>
      </w:r>
      <w:r w:rsidRPr="004D3F21">
        <w:rPr>
          <w:rFonts w:ascii="Calibri" w:hAnsi="Calibri" w:cs="Calibri"/>
          <w:sz w:val="24"/>
        </w:rPr>
        <w:t xml:space="preserve">: </w:t>
      </w:r>
      <w:r w:rsidRPr="004D3F21">
        <w:rPr>
          <w:rFonts w:ascii="Calibri" w:hAnsi="Calibri" w:cs="Calibri"/>
          <w:sz w:val="24"/>
          <w:szCs w:val="26"/>
        </w:rPr>
        <w:t>Insurance certificates are not required at the time of submission; however, by signing the Bid Response Packet and submitting a bid proposal, the Bidder agrees to meet the minimum insurance requirements and provide any documentation requested by County upon request, including any insurance requirements specified in the County Ambulance RFP.</w:t>
      </w:r>
    </w:p>
    <w:p w14:paraId="093D373A" w14:textId="77777777" w:rsidR="004D3F21" w:rsidRPr="004D3F21" w:rsidRDefault="004D3F21" w:rsidP="004D3F21">
      <w:pPr>
        <w:tabs>
          <w:tab w:val="num" w:pos="1440"/>
        </w:tabs>
        <w:jc w:val="both"/>
        <w:rPr>
          <w:rFonts w:ascii="Calibri" w:hAnsi="Calibri" w:cs="Calibri"/>
          <w:sz w:val="24"/>
          <w:szCs w:val="26"/>
        </w:rPr>
      </w:pPr>
    </w:p>
    <w:p w14:paraId="0C7C5D3A" w14:textId="77777777" w:rsidR="004D3F21" w:rsidRPr="004D3F21" w:rsidRDefault="004D3F21" w:rsidP="004D3F21">
      <w:pPr>
        <w:tabs>
          <w:tab w:val="num" w:pos="1440"/>
        </w:tabs>
        <w:jc w:val="both"/>
        <w:rPr>
          <w:rFonts w:ascii="Calibri" w:hAnsi="Calibri" w:cs="Calibri"/>
          <w:sz w:val="24"/>
          <w:szCs w:val="24"/>
        </w:rPr>
      </w:pPr>
      <w:r w:rsidRPr="004D3F21">
        <w:rPr>
          <w:rFonts w:ascii="Calibri" w:hAnsi="Calibri" w:cs="Calibri"/>
          <w:sz w:val="24"/>
          <w:szCs w:val="26"/>
        </w:rPr>
        <w:t>Insurance documentation must be provided to the County before award and include an insurance certificate and additional insured certificate, naming the Alameda County Fire Department</w:t>
      </w:r>
      <w:r w:rsidRPr="004D3F21">
        <w:rPr>
          <w:rFonts w:ascii="Calibri" w:hAnsi="Calibri" w:cs="Calibri"/>
          <w:sz w:val="24"/>
          <w:szCs w:val="24"/>
        </w:rPr>
        <w:t xml:space="preserve">.  </w:t>
      </w:r>
    </w:p>
    <w:p w14:paraId="1A11338B" w14:textId="77777777" w:rsidR="004D3F21" w:rsidRPr="004D3F21" w:rsidRDefault="004D3F21" w:rsidP="004D3F21">
      <w:pPr>
        <w:tabs>
          <w:tab w:val="num" w:pos="1440"/>
        </w:tabs>
        <w:jc w:val="both"/>
        <w:rPr>
          <w:rFonts w:ascii="Calibri" w:hAnsi="Calibri" w:cs="Calibri"/>
          <w:sz w:val="24"/>
          <w:szCs w:val="24"/>
        </w:rPr>
      </w:pPr>
    </w:p>
    <w:p w14:paraId="20F31B30" w14:textId="77777777" w:rsidR="004D3F21" w:rsidRPr="004D3F21" w:rsidRDefault="004D3F21" w:rsidP="004D3F21">
      <w:pPr>
        <w:tabs>
          <w:tab w:val="num" w:pos="1440"/>
        </w:tabs>
        <w:jc w:val="both"/>
        <w:rPr>
          <w:rFonts w:ascii="Calibri" w:hAnsi="Calibri" w:cs="Calibri"/>
          <w:sz w:val="24"/>
          <w:szCs w:val="26"/>
        </w:rPr>
      </w:pPr>
      <w:r w:rsidRPr="004D3F21">
        <w:rPr>
          <w:rFonts w:ascii="Calibri" w:hAnsi="Calibri" w:cs="Calibri"/>
          <w:sz w:val="24"/>
          <w:szCs w:val="26"/>
        </w:rPr>
        <w:t>The following page contains sample insurance limits that are intended to be used for estimating cost on the Bid Form.</w:t>
      </w:r>
    </w:p>
    <w:p w14:paraId="2966C30D" w14:textId="77777777" w:rsidR="004D3F21" w:rsidRPr="004D3F21" w:rsidRDefault="004D3F21" w:rsidP="004D3F21">
      <w:pPr>
        <w:rPr>
          <w:rFonts w:ascii="Calibri" w:hAnsi="Calibri" w:cs="Calibri"/>
          <w:sz w:val="24"/>
          <w:szCs w:val="26"/>
        </w:rPr>
      </w:pPr>
      <w:r w:rsidRPr="004D3F21">
        <w:rPr>
          <w:rFonts w:ascii="Calibri" w:hAnsi="Calibri" w:cs="Calibri"/>
          <w:sz w:val="24"/>
          <w:szCs w:val="26"/>
        </w:rPr>
        <w:br w:type="page"/>
      </w:r>
    </w:p>
    <w:p w14:paraId="66558F8E" w14:textId="77777777" w:rsidR="004D3F21" w:rsidRPr="004D3F21" w:rsidRDefault="004D3F21" w:rsidP="00D93BC5">
      <w:pPr>
        <w:spacing w:after="80"/>
        <w:jc w:val="center"/>
        <w:rPr>
          <w:rFonts w:ascii="Arial Narrow" w:hAnsi="Arial Narrow"/>
          <w:b/>
          <w:sz w:val="20"/>
        </w:rPr>
      </w:pPr>
      <w:r w:rsidRPr="004D3F21">
        <w:rPr>
          <w:rFonts w:ascii="Arial Narrow" w:hAnsi="Arial Narrow"/>
          <w:b/>
          <w:sz w:val="20"/>
          <w:u w:val="single"/>
        </w:rPr>
        <w:lastRenderedPageBreak/>
        <w:t>SAMPLE</w:t>
      </w:r>
      <w:r w:rsidRPr="004D3F21">
        <w:rPr>
          <w:rFonts w:ascii="Arial Narrow" w:hAnsi="Arial Narrow"/>
          <w:b/>
          <w:sz w:val="20"/>
        </w:rPr>
        <w:t xml:space="preserve"> MINIMUM INSURANCE REQUIREMENTS</w:t>
      </w:r>
    </w:p>
    <w:p w14:paraId="7B711F83" w14:textId="77777777" w:rsidR="004D3F21" w:rsidRPr="004D3F21" w:rsidRDefault="004D3F21" w:rsidP="00D93BC5">
      <w:pPr>
        <w:tabs>
          <w:tab w:val="num" w:pos="1440"/>
        </w:tabs>
        <w:spacing w:after="80"/>
        <w:jc w:val="both"/>
        <w:rPr>
          <w:rFonts w:ascii="Calibri" w:hAnsi="Calibri" w:cs="Calibri"/>
          <w:sz w:val="20"/>
        </w:rPr>
      </w:pPr>
      <w:r w:rsidRPr="004D3F21">
        <w:rPr>
          <w:rFonts w:ascii="Arial Narrow" w:hAnsi="Arial Narrow"/>
          <w:spacing w:val="-4"/>
          <w:sz w:val="20"/>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4D3F21">
        <w:rPr>
          <w:rFonts w:ascii="Arial Narrow" w:hAnsi="Arial Narrow"/>
          <w:sz w:val="20"/>
        </w:rPr>
        <w:t xml:space="preserve"> The ACFD reserves the right to modify these requirements, including limits, based on the nature of the risk, prior experience, insurer, coverage, or other special circumstances. </w:t>
      </w:r>
      <w:r w:rsidRPr="004D3F21">
        <w:rPr>
          <w:rFonts w:ascii="Arial Narrow" w:hAnsi="Arial Narrow"/>
          <w:spacing w:val="-4"/>
          <w:sz w:val="20"/>
        </w:rPr>
        <w:t xml:space="preserve"> If the contractor maintains broader coverage and/or higher limits than the minimums shown below, the ACFD requires and shall be entitled to the broader coverage and/or the higher limits maintained by the Contractor. Any available insurance proceeds in excess of the specified minimum limits of insurance and coverage shall be available to the ACFD.</w:t>
      </w:r>
      <w:r w:rsidRPr="004D3F21">
        <w:rPr>
          <w:rFonts w:ascii="Calibri" w:hAnsi="Calibri" w:cs="Calibri"/>
          <w:sz w:val="20"/>
        </w:rPr>
        <w:t xml:space="preserve">   </w:t>
      </w:r>
    </w:p>
    <w:tbl>
      <w:tblPr>
        <w:tblW w:w="11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242"/>
        <w:gridCol w:w="4680"/>
      </w:tblGrid>
      <w:tr w:rsidR="00D93BC5" w:rsidRPr="004D3F21" w14:paraId="3E14390A" w14:textId="77777777" w:rsidTr="005F0136">
        <w:trPr>
          <w:cantSplit/>
          <w:jc w:val="center"/>
        </w:trPr>
        <w:tc>
          <w:tcPr>
            <w:tcW w:w="6746" w:type="dxa"/>
            <w:gridSpan w:val="2"/>
            <w:shd w:val="pct37" w:color="auto" w:fill="FFFFFF"/>
            <w:vAlign w:val="center"/>
          </w:tcPr>
          <w:p w14:paraId="7305251E" w14:textId="77777777" w:rsidR="00D93BC5" w:rsidRPr="004D3F21" w:rsidRDefault="00D93BC5" w:rsidP="005F0136">
            <w:pPr>
              <w:spacing w:before="40" w:after="20"/>
              <w:jc w:val="center"/>
              <w:rPr>
                <w:rFonts w:ascii="Arial Narrow" w:hAnsi="Arial Narrow"/>
                <w:b/>
                <w:sz w:val="18"/>
                <w:szCs w:val="18"/>
              </w:rPr>
            </w:pPr>
            <w:r w:rsidRPr="004D3F21">
              <w:rPr>
                <w:rFonts w:ascii="Arial Narrow" w:hAnsi="Arial Narrow"/>
                <w:b/>
                <w:sz w:val="18"/>
                <w:szCs w:val="18"/>
              </w:rPr>
              <w:t>TYPE OF INSURANCE COVERAGES</w:t>
            </w:r>
          </w:p>
        </w:tc>
        <w:tc>
          <w:tcPr>
            <w:tcW w:w="4680" w:type="dxa"/>
            <w:shd w:val="pct35" w:color="auto" w:fill="FFFFFF"/>
            <w:vAlign w:val="center"/>
          </w:tcPr>
          <w:p w14:paraId="276DE5C3" w14:textId="77777777" w:rsidR="00D93BC5" w:rsidRPr="004D3F21" w:rsidRDefault="00D93BC5" w:rsidP="005F0136">
            <w:pPr>
              <w:spacing w:before="40" w:after="20"/>
              <w:jc w:val="center"/>
              <w:rPr>
                <w:rFonts w:ascii="Arial Narrow" w:hAnsi="Arial Narrow"/>
                <w:b/>
                <w:sz w:val="18"/>
                <w:szCs w:val="18"/>
              </w:rPr>
            </w:pPr>
            <w:r w:rsidRPr="004D3F21">
              <w:rPr>
                <w:rFonts w:ascii="Arial Narrow" w:hAnsi="Arial Narrow"/>
                <w:b/>
                <w:sz w:val="18"/>
                <w:szCs w:val="18"/>
              </w:rPr>
              <w:t>MINIMUM LIMITS</w:t>
            </w:r>
          </w:p>
        </w:tc>
      </w:tr>
      <w:tr w:rsidR="00D93BC5" w:rsidRPr="004D3F21" w14:paraId="3EB14E2D" w14:textId="77777777" w:rsidTr="005F0136">
        <w:trPr>
          <w:cantSplit/>
          <w:jc w:val="center"/>
        </w:trPr>
        <w:tc>
          <w:tcPr>
            <w:tcW w:w="504" w:type="dxa"/>
          </w:tcPr>
          <w:p w14:paraId="28DD0E40"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A</w:t>
            </w:r>
          </w:p>
        </w:tc>
        <w:tc>
          <w:tcPr>
            <w:tcW w:w="6242" w:type="dxa"/>
          </w:tcPr>
          <w:p w14:paraId="43786A04"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Commercial General Liability</w:t>
            </w:r>
          </w:p>
          <w:p w14:paraId="7D880134"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Premises Liability; Products and Completed Operations; Contractual Liability; Personal Injury and Advertising Liability; Abuse, Molestation, Sexual Actions, and Assault and Battery</w:t>
            </w:r>
          </w:p>
        </w:tc>
        <w:tc>
          <w:tcPr>
            <w:tcW w:w="4680" w:type="dxa"/>
          </w:tcPr>
          <w:p w14:paraId="65A31B5A" w14:textId="77777777" w:rsidR="00D93BC5" w:rsidRPr="004D3F21" w:rsidRDefault="00D93BC5" w:rsidP="005F0136">
            <w:pPr>
              <w:spacing w:before="40"/>
              <w:rPr>
                <w:rFonts w:ascii="Arial Narrow" w:hAnsi="Arial Narrow"/>
                <w:sz w:val="18"/>
                <w:szCs w:val="18"/>
              </w:rPr>
            </w:pPr>
            <w:r w:rsidRPr="004D3F21">
              <w:rPr>
                <w:rFonts w:ascii="Arial Narrow" w:hAnsi="Arial Narrow"/>
                <w:sz w:val="18"/>
                <w:szCs w:val="18"/>
              </w:rPr>
              <w:t>$2,000,000 per occurrence (CSL)</w:t>
            </w:r>
          </w:p>
          <w:p w14:paraId="3D5D4874"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Bodily Injury and Property Damage</w:t>
            </w:r>
          </w:p>
        </w:tc>
      </w:tr>
      <w:tr w:rsidR="00D93BC5" w:rsidRPr="004D3F21" w14:paraId="1A064560" w14:textId="77777777" w:rsidTr="005F0136">
        <w:trPr>
          <w:cantSplit/>
          <w:jc w:val="center"/>
        </w:trPr>
        <w:tc>
          <w:tcPr>
            <w:tcW w:w="504" w:type="dxa"/>
          </w:tcPr>
          <w:p w14:paraId="3310EB7E"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B</w:t>
            </w:r>
          </w:p>
        </w:tc>
        <w:tc>
          <w:tcPr>
            <w:tcW w:w="6242" w:type="dxa"/>
          </w:tcPr>
          <w:p w14:paraId="2B26FDC4"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Commercial or Business Automobile Liability</w:t>
            </w:r>
          </w:p>
          <w:p w14:paraId="11E21C80"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All owned vehicles, hired or leased vehicles, non-owned, borrowed and permissive uses.  Personal Automobile Liability is acceptable for individual contractors with no transportation or hauling related activities</w:t>
            </w:r>
          </w:p>
        </w:tc>
        <w:tc>
          <w:tcPr>
            <w:tcW w:w="4680" w:type="dxa"/>
          </w:tcPr>
          <w:p w14:paraId="2A6C1B3D" w14:textId="77777777" w:rsidR="00D93BC5" w:rsidRPr="004D3F21" w:rsidRDefault="00D93BC5" w:rsidP="005F0136">
            <w:pPr>
              <w:spacing w:before="40"/>
              <w:rPr>
                <w:rFonts w:ascii="Arial Narrow" w:hAnsi="Arial Narrow"/>
                <w:sz w:val="18"/>
                <w:szCs w:val="18"/>
              </w:rPr>
            </w:pPr>
            <w:r w:rsidRPr="004D3F21">
              <w:rPr>
                <w:rFonts w:ascii="Arial Narrow" w:hAnsi="Arial Narrow"/>
                <w:sz w:val="18"/>
                <w:szCs w:val="18"/>
              </w:rPr>
              <w:t>$1,000,000 per occurrence (CSL)</w:t>
            </w:r>
          </w:p>
          <w:p w14:paraId="105DCA9B"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Any Auto</w:t>
            </w:r>
          </w:p>
          <w:p w14:paraId="79324ECF"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Bodily Injury and Property Damage</w:t>
            </w:r>
          </w:p>
        </w:tc>
      </w:tr>
      <w:tr w:rsidR="00D93BC5" w:rsidRPr="004D3F21" w14:paraId="5FCA3ACC" w14:textId="77777777" w:rsidTr="005F0136">
        <w:trPr>
          <w:cantSplit/>
          <w:jc w:val="center"/>
        </w:trPr>
        <w:tc>
          <w:tcPr>
            <w:tcW w:w="504" w:type="dxa"/>
          </w:tcPr>
          <w:p w14:paraId="7DA0362F"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C</w:t>
            </w:r>
          </w:p>
        </w:tc>
        <w:tc>
          <w:tcPr>
            <w:tcW w:w="6242" w:type="dxa"/>
          </w:tcPr>
          <w:p w14:paraId="064B9FC4"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Workers’ Compensation (WC) and Employers Liability (EL)</w:t>
            </w:r>
          </w:p>
          <w:p w14:paraId="1E3CCAE4"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Required for all contractors with employees</w:t>
            </w:r>
          </w:p>
        </w:tc>
        <w:tc>
          <w:tcPr>
            <w:tcW w:w="4680" w:type="dxa"/>
          </w:tcPr>
          <w:p w14:paraId="1D405882" w14:textId="77777777" w:rsidR="00D93BC5" w:rsidRPr="004D3F21" w:rsidRDefault="00D93BC5" w:rsidP="005F0136">
            <w:pPr>
              <w:spacing w:before="40"/>
              <w:rPr>
                <w:rFonts w:ascii="Arial Narrow" w:hAnsi="Arial Narrow"/>
                <w:sz w:val="18"/>
                <w:szCs w:val="18"/>
              </w:rPr>
            </w:pPr>
            <w:r w:rsidRPr="004D3F21">
              <w:rPr>
                <w:rFonts w:ascii="Arial Narrow" w:hAnsi="Arial Narrow"/>
                <w:sz w:val="18"/>
                <w:szCs w:val="18"/>
              </w:rPr>
              <w:t>WC:  Statutory Limits</w:t>
            </w:r>
          </w:p>
          <w:p w14:paraId="4890383C" w14:textId="77777777" w:rsidR="00D93BC5" w:rsidRPr="004D3F21" w:rsidRDefault="00D93BC5" w:rsidP="005F0136">
            <w:pPr>
              <w:rPr>
                <w:rFonts w:ascii="Arial Narrow" w:hAnsi="Arial Narrow"/>
                <w:sz w:val="18"/>
                <w:szCs w:val="18"/>
              </w:rPr>
            </w:pPr>
            <w:r w:rsidRPr="004D3F21">
              <w:rPr>
                <w:rFonts w:ascii="Arial Narrow" w:hAnsi="Arial Narrow"/>
                <w:sz w:val="18"/>
                <w:szCs w:val="18"/>
              </w:rPr>
              <w:t>EL:  $1,000,000 per accident for bodily injury or disease</w:t>
            </w:r>
          </w:p>
        </w:tc>
      </w:tr>
      <w:tr w:rsidR="00D93BC5" w:rsidRPr="004D3F21" w14:paraId="20A78AD7" w14:textId="77777777" w:rsidTr="005F0136">
        <w:trPr>
          <w:cantSplit/>
          <w:jc w:val="center"/>
        </w:trPr>
        <w:tc>
          <w:tcPr>
            <w:tcW w:w="504" w:type="dxa"/>
          </w:tcPr>
          <w:p w14:paraId="6C3E9E9D"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D</w:t>
            </w:r>
          </w:p>
        </w:tc>
        <w:tc>
          <w:tcPr>
            <w:tcW w:w="6242" w:type="dxa"/>
          </w:tcPr>
          <w:p w14:paraId="3957EC90" w14:textId="77777777" w:rsidR="00D93BC5" w:rsidRPr="004D3F21" w:rsidRDefault="00D93BC5" w:rsidP="005F0136">
            <w:pPr>
              <w:spacing w:before="40"/>
              <w:rPr>
                <w:rFonts w:ascii="Arial Narrow" w:hAnsi="Arial Narrow"/>
                <w:b/>
                <w:sz w:val="18"/>
                <w:szCs w:val="18"/>
              </w:rPr>
            </w:pPr>
            <w:r w:rsidRPr="004D3F21">
              <w:rPr>
                <w:rFonts w:ascii="Arial Narrow" w:hAnsi="Arial Narrow"/>
                <w:b/>
                <w:sz w:val="18"/>
                <w:szCs w:val="18"/>
              </w:rPr>
              <w:t>Professional, Medical and Hospital Liability</w:t>
            </w:r>
          </w:p>
          <w:p w14:paraId="7D1B3024" w14:textId="77777777" w:rsidR="00D93BC5" w:rsidRPr="004D3F21" w:rsidRDefault="00D93BC5" w:rsidP="005F0136">
            <w:pPr>
              <w:spacing w:before="40"/>
              <w:rPr>
                <w:rFonts w:ascii="Arial Narrow" w:hAnsi="Arial Narrow"/>
                <w:sz w:val="18"/>
                <w:szCs w:val="18"/>
              </w:rPr>
            </w:pPr>
          </w:p>
        </w:tc>
        <w:tc>
          <w:tcPr>
            <w:tcW w:w="4680" w:type="dxa"/>
          </w:tcPr>
          <w:p w14:paraId="1712E17F" w14:textId="77777777" w:rsidR="00D93BC5" w:rsidRPr="004D3F21" w:rsidRDefault="00D93BC5" w:rsidP="005F0136">
            <w:pPr>
              <w:spacing w:before="40"/>
              <w:rPr>
                <w:rFonts w:ascii="Arial Narrow" w:hAnsi="Arial Narrow"/>
                <w:sz w:val="18"/>
                <w:szCs w:val="18"/>
              </w:rPr>
            </w:pPr>
            <w:r w:rsidRPr="004D3F21">
              <w:rPr>
                <w:rFonts w:ascii="Arial Narrow" w:hAnsi="Arial Narrow"/>
                <w:sz w:val="18"/>
                <w:szCs w:val="18"/>
              </w:rPr>
              <w:t>$3,000,000 per occurrence</w:t>
            </w:r>
          </w:p>
          <w:p w14:paraId="4A6187E6" w14:textId="77777777" w:rsidR="00D93BC5" w:rsidRPr="004D3F21" w:rsidRDefault="00D93BC5" w:rsidP="005F0136">
            <w:pPr>
              <w:spacing w:before="40"/>
              <w:rPr>
                <w:rFonts w:ascii="Arial Narrow" w:hAnsi="Arial Narrow"/>
                <w:sz w:val="18"/>
                <w:szCs w:val="18"/>
              </w:rPr>
            </w:pPr>
            <w:r w:rsidRPr="004D3F21">
              <w:rPr>
                <w:rFonts w:ascii="Arial Narrow" w:hAnsi="Arial Narrow"/>
                <w:sz w:val="18"/>
                <w:szCs w:val="18"/>
              </w:rPr>
              <w:t>$10,000,000 aggregate</w:t>
            </w:r>
          </w:p>
          <w:p w14:paraId="1AA75654" w14:textId="77777777" w:rsidR="00D93BC5" w:rsidRPr="004D3F21" w:rsidRDefault="00D93BC5" w:rsidP="005F0136">
            <w:pPr>
              <w:spacing w:before="40"/>
              <w:rPr>
                <w:rFonts w:ascii="Arial Narrow" w:hAnsi="Arial Narrow"/>
                <w:sz w:val="18"/>
                <w:szCs w:val="18"/>
              </w:rPr>
            </w:pPr>
            <w:r w:rsidRPr="004D3F21">
              <w:rPr>
                <w:rFonts w:ascii="Arial Narrow" w:hAnsi="Arial Narrow"/>
                <w:sz w:val="18"/>
                <w:szCs w:val="18"/>
              </w:rPr>
              <w:t>Bodily Injury and Property Damage</w:t>
            </w:r>
          </w:p>
        </w:tc>
      </w:tr>
      <w:tr w:rsidR="00D93BC5" w:rsidRPr="004D3F21" w14:paraId="700B62E8" w14:textId="77777777" w:rsidTr="005F0136">
        <w:trPr>
          <w:cantSplit/>
          <w:jc w:val="center"/>
        </w:trPr>
        <w:tc>
          <w:tcPr>
            <w:tcW w:w="504" w:type="dxa"/>
          </w:tcPr>
          <w:p w14:paraId="56862808" w14:textId="77777777" w:rsidR="00D93BC5" w:rsidRPr="004D3F21" w:rsidRDefault="00D93BC5" w:rsidP="005F0136">
            <w:pPr>
              <w:spacing w:before="60"/>
              <w:rPr>
                <w:rFonts w:ascii="Arial Narrow" w:hAnsi="Arial Narrow"/>
                <w:b/>
                <w:sz w:val="18"/>
                <w:szCs w:val="18"/>
              </w:rPr>
            </w:pPr>
            <w:r w:rsidRPr="004D3F21">
              <w:rPr>
                <w:rFonts w:ascii="Arial Narrow" w:hAnsi="Arial Narrow"/>
                <w:b/>
                <w:sz w:val="18"/>
                <w:szCs w:val="18"/>
              </w:rPr>
              <w:t>E</w:t>
            </w:r>
          </w:p>
          <w:p w14:paraId="73BA9125" w14:textId="77777777" w:rsidR="00D93BC5" w:rsidRPr="004D3F21" w:rsidRDefault="00D93BC5" w:rsidP="005F0136">
            <w:pPr>
              <w:spacing w:before="60"/>
              <w:rPr>
                <w:rFonts w:ascii="Arial Narrow" w:hAnsi="Arial Narrow"/>
                <w:b/>
                <w:sz w:val="18"/>
                <w:szCs w:val="18"/>
              </w:rPr>
            </w:pPr>
          </w:p>
        </w:tc>
        <w:tc>
          <w:tcPr>
            <w:tcW w:w="10922" w:type="dxa"/>
            <w:gridSpan w:val="2"/>
          </w:tcPr>
          <w:p w14:paraId="575F3B44" w14:textId="77777777" w:rsidR="00D93BC5" w:rsidRPr="004D3F21" w:rsidRDefault="00D93BC5" w:rsidP="00D93BC5">
            <w:pPr>
              <w:spacing w:before="60" w:after="60"/>
              <w:rPr>
                <w:rFonts w:ascii="Arial Narrow" w:hAnsi="Arial Narrow"/>
                <w:sz w:val="18"/>
                <w:szCs w:val="18"/>
                <w:u w:val="single"/>
              </w:rPr>
            </w:pPr>
            <w:r w:rsidRPr="004D3F21">
              <w:rPr>
                <w:rFonts w:ascii="Arial Narrow" w:hAnsi="Arial Narrow"/>
                <w:b/>
                <w:sz w:val="18"/>
                <w:szCs w:val="18"/>
                <w:u w:val="single"/>
              </w:rPr>
              <w:t>Endorsements and Conditions</w:t>
            </w:r>
            <w:r w:rsidRPr="004D3F21">
              <w:rPr>
                <w:rFonts w:ascii="Arial Narrow" w:hAnsi="Arial Narrow"/>
                <w:sz w:val="18"/>
                <w:szCs w:val="18"/>
                <w:u w:val="single"/>
              </w:rPr>
              <w:t>:</w:t>
            </w:r>
          </w:p>
          <w:p w14:paraId="4C2B1157" w14:textId="77777777" w:rsidR="00D93BC5" w:rsidRPr="004D3F21" w:rsidRDefault="00D93BC5" w:rsidP="008C65DD">
            <w:pPr>
              <w:keepNext/>
              <w:numPr>
                <w:ilvl w:val="0"/>
                <w:numId w:val="16"/>
              </w:numPr>
              <w:spacing w:after="80"/>
              <w:outlineLvl w:val="2"/>
              <w:rPr>
                <w:rFonts w:ascii="Arial Narrow" w:hAnsi="Arial Narrow"/>
                <w:caps/>
                <w:sz w:val="18"/>
                <w:szCs w:val="18"/>
              </w:rPr>
            </w:pPr>
            <w:r w:rsidRPr="004D3F21">
              <w:rPr>
                <w:rFonts w:ascii="Arial Narrow" w:hAnsi="Arial Narrow"/>
                <w:b/>
                <w:caps/>
                <w:sz w:val="18"/>
                <w:szCs w:val="18"/>
              </w:rPr>
              <w:t xml:space="preserve">ADDITIONAL INSURED: </w:t>
            </w:r>
            <w:r w:rsidRPr="004D3F21">
              <w:rPr>
                <w:rFonts w:ascii="Arial Narrow" w:hAnsi="Arial Narrow"/>
                <w:caps/>
                <w:sz w:val="18"/>
                <w:szCs w:val="18"/>
              </w:rPr>
              <w:t xml:space="preserve">ACFD and County, its Board of Directors and its Board Supervisors and the individual members thereof, and all ACFD and County officers, agents, employees, and volunteers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4D3F21">
              <w:rPr>
                <w:rFonts w:ascii="Arial Narrow" w:hAnsi="Arial Narrow"/>
                <w:b/>
                <w:caps/>
                <w:sz w:val="18"/>
                <w:szCs w:val="18"/>
              </w:rPr>
              <w:t xml:space="preserve">both </w:t>
            </w:r>
            <w:r w:rsidRPr="004D3F21">
              <w:rPr>
                <w:rFonts w:ascii="Arial Narrow" w:hAnsi="Arial Narrow"/>
                <w:caps/>
                <w:sz w:val="18"/>
                <w:szCs w:val="18"/>
              </w:rPr>
              <w:t xml:space="preserve">CG 20 10, CG 20 26, CG 20 33, or CG 20 38; </w:t>
            </w:r>
            <w:r w:rsidRPr="004D3F21">
              <w:rPr>
                <w:rFonts w:ascii="Arial Narrow" w:hAnsi="Arial Narrow"/>
                <w:b/>
                <w:caps/>
                <w:sz w:val="18"/>
                <w:szCs w:val="18"/>
              </w:rPr>
              <w:t>and</w:t>
            </w:r>
            <w:r w:rsidRPr="004D3F21">
              <w:rPr>
                <w:rFonts w:ascii="Arial Narrow" w:hAnsi="Arial Narrow"/>
                <w:caps/>
                <w:sz w:val="18"/>
                <w:szCs w:val="18"/>
              </w:rPr>
              <w:t xml:space="preserve"> CG 20 37 if a later edition is used). Auto policy shall contain or be endorsed to contain additional insured coverage for the ACFD AND County.</w:t>
            </w:r>
          </w:p>
          <w:p w14:paraId="2B4509DA" w14:textId="77777777" w:rsidR="00D93BC5" w:rsidRPr="004D3F21" w:rsidRDefault="00D93BC5" w:rsidP="008C65DD">
            <w:pPr>
              <w:numPr>
                <w:ilvl w:val="0"/>
                <w:numId w:val="16"/>
              </w:numPr>
              <w:spacing w:after="80"/>
              <w:rPr>
                <w:rFonts w:ascii="Arial Narrow" w:hAnsi="Arial Narrow"/>
                <w:sz w:val="18"/>
                <w:szCs w:val="18"/>
              </w:rPr>
            </w:pPr>
            <w:r w:rsidRPr="004D3F21">
              <w:rPr>
                <w:rFonts w:ascii="Arial Narrow" w:hAnsi="Arial Narrow"/>
                <w:b/>
                <w:sz w:val="18"/>
                <w:szCs w:val="18"/>
              </w:rPr>
              <w:t>DURATION OF COVERAGE:</w:t>
            </w:r>
            <w:r w:rsidRPr="004D3F21">
              <w:rPr>
                <w:rFonts w:ascii="Arial Narrow" w:hAnsi="Arial Narrow"/>
                <w:sz w:val="18"/>
                <w:szCs w:val="18"/>
              </w:rPr>
              <w:t xml:space="preserve"> </w:t>
            </w:r>
            <w:r w:rsidRPr="004D3F21">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4D3F21">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4D3F21" w:rsidDel="00A73E17">
              <w:rPr>
                <w:rFonts w:ascii="Arial Narrow" w:hAnsi="Arial Narrow"/>
                <w:sz w:val="18"/>
                <w:szCs w:val="18"/>
              </w:rPr>
              <w:t xml:space="preserve"> </w:t>
            </w:r>
          </w:p>
          <w:p w14:paraId="1297C278" w14:textId="77777777" w:rsidR="00D93BC5" w:rsidRPr="004D3F21" w:rsidRDefault="00D93BC5" w:rsidP="008C65DD">
            <w:pPr>
              <w:numPr>
                <w:ilvl w:val="0"/>
                <w:numId w:val="16"/>
              </w:numPr>
              <w:spacing w:after="80"/>
              <w:rPr>
                <w:rFonts w:ascii="Arial Narrow" w:hAnsi="Arial Narrow"/>
                <w:sz w:val="18"/>
                <w:szCs w:val="18"/>
              </w:rPr>
            </w:pPr>
            <w:r w:rsidRPr="004D3F21">
              <w:rPr>
                <w:rFonts w:ascii="Arial Narrow" w:hAnsi="Arial Narrow"/>
                <w:b/>
                <w:sz w:val="18"/>
                <w:szCs w:val="18"/>
              </w:rPr>
              <w:t>REDUCTION OR LIMIT OF OBLIGATION:</w:t>
            </w:r>
            <w:r w:rsidRPr="004D3F21">
              <w:rPr>
                <w:rFonts w:ascii="Arial Narrow" w:hAnsi="Arial Narrow"/>
                <w:sz w:val="18"/>
                <w:szCs w:val="18"/>
              </w:rPr>
              <w:t xml:space="preserve">  All insurance policies</w:t>
            </w:r>
            <w:r w:rsidRPr="004D3F21">
              <w:rPr>
                <w:rFonts w:ascii="Arial Narrow" w:hAnsi="Arial Narrow"/>
                <w:spacing w:val="-2"/>
                <w:sz w:val="18"/>
                <w:szCs w:val="18"/>
              </w:rPr>
              <w:t xml:space="preserve">, including excess and umbrella insurance policies, shall be primary and non-contributory coverage at least as broad as ISO CG 20 10 04 13 as respects the ACFD and the County, its officers, officials, employees, or volunteers.   </w:t>
            </w:r>
            <w:r w:rsidRPr="004D3F21">
              <w:rPr>
                <w:rFonts w:ascii="Arial Narrow" w:hAnsi="Arial Narrow"/>
                <w:sz w:val="18"/>
                <w:szCs w:val="18"/>
              </w:rPr>
              <w:t>Any insurance or self-insurance maintained by the ACFD and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30C3A00" w14:textId="77777777" w:rsidR="00D93BC5" w:rsidRPr="004D3F21" w:rsidRDefault="00D93BC5" w:rsidP="008C65DD">
            <w:pPr>
              <w:numPr>
                <w:ilvl w:val="0"/>
                <w:numId w:val="16"/>
              </w:numPr>
              <w:spacing w:after="80"/>
              <w:rPr>
                <w:rFonts w:ascii="Arial Narrow" w:hAnsi="Arial Narrow"/>
                <w:sz w:val="18"/>
                <w:szCs w:val="18"/>
              </w:rPr>
            </w:pPr>
            <w:r w:rsidRPr="004D3F21">
              <w:rPr>
                <w:rFonts w:ascii="Arial Narrow" w:hAnsi="Arial Narrow"/>
                <w:b/>
                <w:sz w:val="18"/>
                <w:szCs w:val="18"/>
              </w:rPr>
              <w:t>INSURER FINANCIAL RATING:</w:t>
            </w:r>
            <w:r w:rsidRPr="004D3F21">
              <w:rPr>
                <w:rFonts w:ascii="Arial Narrow" w:hAnsi="Arial Narrow"/>
                <w:sz w:val="18"/>
                <w:szCs w:val="18"/>
              </w:rPr>
              <w:t xml:space="preserve">  Insurance shall be maintained through an insurer with an A.M. Best Rating of no less than A: VII or equivalent, shall be admitted to the State of California unless otherwise acceptable by Risk Management, and with deductible amounts acceptable to the ACFD and the County.  Acceptance of Contractor’s insurance by ACFD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self-insured retention may be satisfied by either the named insured or ACFD.</w:t>
            </w:r>
          </w:p>
          <w:p w14:paraId="671A0BFB" w14:textId="77777777" w:rsidR="00D93BC5" w:rsidRPr="004D3F21" w:rsidRDefault="00D93BC5" w:rsidP="008C65DD">
            <w:pPr>
              <w:keepNext/>
              <w:numPr>
                <w:ilvl w:val="0"/>
                <w:numId w:val="16"/>
              </w:numPr>
              <w:spacing w:after="80"/>
              <w:outlineLvl w:val="2"/>
              <w:rPr>
                <w:rFonts w:ascii="Arial Narrow" w:hAnsi="Arial Narrow"/>
                <w:caps/>
                <w:sz w:val="18"/>
                <w:szCs w:val="18"/>
              </w:rPr>
            </w:pPr>
            <w:r w:rsidRPr="004D3F21">
              <w:rPr>
                <w:rFonts w:ascii="Arial Narrow" w:hAnsi="Arial Narrow"/>
                <w:b/>
                <w:caps/>
                <w:sz w:val="18"/>
                <w:szCs w:val="18"/>
              </w:rPr>
              <w:t xml:space="preserve">SUBCONTRACTORS:  </w:t>
            </w:r>
            <w:r w:rsidRPr="004D3F21">
              <w:rPr>
                <w:rFonts w:ascii="Arial Narrow" w:hAnsi="Arial Narrow"/>
                <w:caps/>
                <w:sz w:val="18"/>
                <w:szCs w:val="18"/>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6D4A914B" w14:textId="77777777" w:rsidR="00D93BC5" w:rsidRPr="004D3F21" w:rsidRDefault="00D93BC5" w:rsidP="008C65DD">
            <w:pPr>
              <w:numPr>
                <w:ilvl w:val="0"/>
                <w:numId w:val="16"/>
              </w:numPr>
              <w:rPr>
                <w:rFonts w:ascii="Arial Narrow" w:hAnsi="Arial Narrow"/>
                <w:sz w:val="18"/>
                <w:szCs w:val="18"/>
              </w:rPr>
            </w:pPr>
            <w:r w:rsidRPr="004D3F21">
              <w:rPr>
                <w:rFonts w:ascii="Arial Narrow" w:hAnsi="Arial Narrow"/>
                <w:b/>
                <w:sz w:val="18"/>
                <w:szCs w:val="18"/>
              </w:rPr>
              <w:t>JOINT VENTURES:</w:t>
            </w:r>
            <w:r w:rsidRPr="004D3F21">
              <w:rPr>
                <w:rFonts w:ascii="Arial Narrow" w:hAnsi="Arial Narrow"/>
                <w:sz w:val="18"/>
                <w:szCs w:val="18"/>
              </w:rPr>
              <w:t xml:space="preserve"> If Contractor is an association, partnership or other joint business venture, required insurance shall be provided by one of the following methods:</w:t>
            </w:r>
          </w:p>
          <w:p w14:paraId="60B4E6C6" w14:textId="77777777" w:rsidR="00D93BC5" w:rsidRPr="004D3F21" w:rsidRDefault="00D93BC5" w:rsidP="008C65DD">
            <w:pPr>
              <w:numPr>
                <w:ilvl w:val="0"/>
                <w:numId w:val="15"/>
              </w:numPr>
              <w:tabs>
                <w:tab w:val="num" w:pos="720"/>
              </w:tabs>
              <w:ind w:left="720"/>
              <w:rPr>
                <w:rFonts w:ascii="Arial Narrow" w:hAnsi="Arial Narrow"/>
                <w:sz w:val="18"/>
                <w:szCs w:val="18"/>
              </w:rPr>
            </w:pPr>
            <w:r w:rsidRPr="004D3F21">
              <w:rPr>
                <w:rFonts w:ascii="Arial Narrow" w:hAnsi="Arial Narrow"/>
                <w:sz w:val="18"/>
                <w:szCs w:val="18"/>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170635F0" w14:textId="77777777" w:rsidR="00D93BC5" w:rsidRPr="004D3F21" w:rsidRDefault="00D93BC5" w:rsidP="008C65DD">
            <w:pPr>
              <w:numPr>
                <w:ilvl w:val="0"/>
                <w:numId w:val="17"/>
              </w:numPr>
              <w:ind w:left="720"/>
              <w:rPr>
                <w:rFonts w:ascii="Arial Narrow" w:hAnsi="Arial Narrow"/>
                <w:sz w:val="18"/>
                <w:szCs w:val="18"/>
              </w:rPr>
            </w:pPr>
            <w:r w:rsidRPr="004D3F21">
              <w:rPr>
                <w:rFonts w:ascii="Arial Narrow" w:hAnsi="Arial Narrow"/>
                <w:sz w:val="18"/>
                <w:szCs w:val="18"/>
              </w:rPr>
              <w:t>Joint insurance program with the association, partnership or other joint business venture included as a “Named Insured”.</w:t>
            </w:r>
          </w:p>
          <w:p w14:paraId="64500344" w14:textId="77777777" w:rsidR="00D93BC5" w:rsidRPr="004D3F21" w:rsidRDefault="00D93BC5" w:rsidP="008C65DD">
            <w:pPr>
              <w:numPr>
                <w:ilvl w:val="0"/>
                <w:numId w:val="16"/>
              </w:numPr>
              <w:spacing w:after="80"/>
              <w:rPr>
                <w:rFonts w:ascii="Arial Narrow" w:hAnsi="Arial Narrow"/>
                <w:sz w:val="18"/>
                <w:szCs w:val="18"/>
              </w:rPr>
            </w:pPr>
            <w:r w:rsidRPr="004D3F21">
              <w:rPr>
                <w:rFonts w:ascii="Arial Narrow" w:hAnsi="Arial Narrow"/>
                <w:b/>
                <w:sz w:val="18"/>
                <w:szCs w:val="18"/>
              </w:rPr>
              <w:t xml:space="preserve">CANCELLATION OF INSURANCE: </w:t>
            </w:r>
            <w:r w:rsidRPr="004D3F21">
              <w:rPr>
                <w:rFonts w:ascii="Arial Narrow" w:hAnsi="Arial Narrow"/>
                <w:sz w:val="18"/>
                <w:szCs w:val="18"/>
              </w:rPr>
              <w:t xml:space="preserve">Each insurance policy required above shall provide that coverage shall not be cancelled, except with notice of cancellation provided to the ACFD in accordance with policy terms and conditions.  </w:t>
            </w:r>
          </w:p>
          <w:p w14:paraId="6C9A21B1" w14:textId="77777777" w:rsidR="00D93BC5" w:rsidRPr="004D3F21" w:rsidRDefault="00D93BC5" w:rsidP="005F0136">
            <w:pPr>
              <w:rPr>
                <w:rFonts w:ascii="Arial Narrow" w:hAnsi="Arial Narrow"/>
                <w:sz w:val="18"/>
                <w:szCs w:val="18"/>
              </w:rPr>
            </w:pPr>
            <w:r w:rsidRPr="004D3F21">
              <w:rPr>
                <w:rFonts w:ascii="Arial Narrow" w:hAnsi="Arial Narrow"/>
                <w:b/>
                <w:sz w:val="18"/>
                <w:szCs w:val="18"/>
              </w:rPr>
              <w:t>CERTIFICATE OF INSURANCE</w:t>
            </w:r>
            <w:r w:rsidRPr="004D3F21">
              <w:rPr>
                <w:rFonts w:ascii="Arial Narrow" w:hAnsi="Arial Narrow"/>
                <w:sz w:val="18"/>
                <w:szCs w:val="18"/>
              </w:rPr>
              <w:t xml:space="preserve">: Before commencing operations under this Agreement, Contractor shall provide Certificate(s) of insurance and applicable insurance endorsements as set forth in the provisions of this Agreement and this Exhibit C, in forms satisfactory to ACFD, evidencing that all required insurance coverage is in effect. However, failure to obtain the required documents prior to the work beginning shall not waive the Contactor’s obligation to provide them.  The ACFD reserves the right to require the Contractor to provide complete, certified copies of all required insurance policies, including endorsements required by these specifications, at any time. </w:t>
            </w:r>
          </w:p>
        </w:tc>
      </w:tr>
    </w:tbl>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4D3F21">
      <w:headerReference w:type="default" r:id="rId42"/>
      <w:footerReference w:type="default" r:id="rId43"/>
      <w:headerReference w:type="first" r:id="rId44"/>
      <w:footerReference w:type="first" r:id="rId45"/>
      <w:pgSz w:w="12240" w:h="15840" w:code="1"/>
      <w:pgMar w:top="720" w:right="1080" w:bottom="720" w:left="1080" w:header="432" w:footer="432"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C8A6" w14:textId="77777777" w:rsidR="004D3F21" w:rsidRDefault="004D3F21" w:rsidP="004D242F">
      <w:r>
        <w:separator/>
      </w:r>
    </w:p>
  </w:endnote>
  <w:endnote w:type="continuationSeparator" w:id="0">
    <w:p w14:paraId="131B354E" w14:textId="77777777" w:rsidR="004D3F21" w:rsidRDefault="004D3F21"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4D3F21" w:rsidRDefault="004D3F21" w:rsidP="004D3F21">
    <w:pPr>
      <w:jc w:val="right"/>
      <w:rPr>
        <w:rFonts w:ascii="Calibri" w:hAnsi="Calibri" w:cs="Calibri"/>
        <w:color w:val="FF0000"/>
        <w:sz w:val="20"/>
      </w:rPr>
    </w:pPr>
  </w:p>
  <w:p w14:paraId="7D1B7509" w14:textId="164B1431" w:rsidR="004D3F21" w:rsidRPr="008F1AC7" w:rsidRDefault="004D3F21" w:rsidP="007874A0">
    <w:pPr>
      <w:tabs>
        <w:tab w:val="right" w:pos="10800"/>
      </w:tabs>
      <w:rPr>
        <w:rFonts w:ascii="Calibri" w:hAnsi="Calibri" w:cs="Calibri"/>
        <w:sz w:val="20"/>
      </w:rPr>
    </w:pPr>
    <w:r>
      <w:rPr>
        <w:rFonts w:ascii="Calibri" w:hAnsi="Calibri" w:cs="Calibri"/>
        <w:color w:val="FF0000"/>
        <w:sz w:val="20"/>
      </w:rPr>
      <w:tab/>
      <w:t>RFP</w:t>
    </w:r>
    <w:r w:rsidRPr="008F1AC7">
      <w:rPr>
        <w:rFonts w:ascii="Calibri" w:hAnsi="Calibri" w:cs="Calibri"/>
        <w:sz w:val="20"/>
      </w:rPr>
      <w:t xml:space="preserve"> No. </w:t>
    </w:r>
    <w:r>
      <w:rPr>
        <w:rFonts w:ascii="Calibri" w:hAnsi="Calibri" w:cs="Calibri"/>
        <w:color w:val="FF0000"/>
        <w:sz w:val="20"/>
      </w:rPr>
      <w:t>902216</w:t>
    </w:r>
    <w:r w:rsidRPr="008F1AC7">
      <w:rPr>
        <w:rFonts w:ascii="Calibri" w:hAnsi="Calibri" w:cs="Calibri"/>
        <w:sz w:val="20"/>
      </w:rPr>
      <w:t xml:space="preserve">, </w:t>
    </w:r>
    <w:r>
      <w:rPr>
        <w:rFonts w:ascii="Calibri" w:hAnsi="Calibri" w:cs="Calibri"/>
        <w:sz w:val="20"/>
      </w:rPr>
      <w:t xml:space="preserve">Addendum No. </w:t>
    </w:r>
    <w:r>
      <w:rPr>
        <w:rFonts w:ascii="Calibri" w:hAnsi="Calibri" w:cs="Calibri"/>
        <w:color w:val="FF0000"/>
        <w:sz w:val="20"/>
      </w:rPr>
      <w:t>1</w:t>
    </w:r>
  </w:p>
  <w:p w14:paraId="2165E3B1" w14:textId="38B0CBCC" w:rsidR="004D3F21" w:rsidRDefault="004D3F21"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8C65DD">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MERGEFORMAT </w:instrText>
    </w:r>
    <w:r>
      <w:rPr>
        <w:rFonts w:ascii="Calibri" w:hAnsi="Calibri" w:cs="Calibri"/>
        <w:sz w:val="20"/>
      </w:rPr>
      <w:fldChar w:fldCharType="separate"/>
    </w:r>
    <w:r w:rsidR="00191CC6">
      <w:rPr>
        <w:rFonts w:ascii="Calibri" w:hAnsi="Calibri" w:cs="Calibri"/>
        <w:noProof/>
        <w:sz w:val="20"/>
      </w:rPr>
      <w:t>3</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6254" w14:textId="259A5EAC" w:rsidR="004D3F21" w:rsidRPr="001215F1" w:rsidRDefault="00D93BC5" w:rsidP="004D3F21">
    <w:pPr>
      <w:pStyle w:val="Footer"/>
      <w:tabs>
        <w:tab w:val="clear" w:pos="4320"/>
        <w:tab w:val="clear" w:pos="8640"/>
      </w:tabs>
      <w:jc w:val="right"/>
      <w:rPr>
        <w:rFonts w:ascii="Calibri" w:hAnsi="Calibri" w:cs="Calibri"/>
        <w:color w:val="000000"/>
        <w:sz w:val="20"/>
      </w:rPr>
    </w:pPr>
    <w:r w:rsidRPr="00D93BC5">
      <w:rPr>
        <w:rFonts w:ascii="Calibri" w:hAnsi="Calibri" w:cs="Calibri"/>
        <w:b/>
        <w:color w:val="000000"/>
        <w:sz w:val="20"/>
        <w:highlight w:val="yellow"/>
      </w:rPr>
      <w:t>REVISED</w:t>
    </w:r>
    <w:r>
      <w:rPr>
        <w:rFonts w:ascii="Calibri" w:hAnsi="Calibri" w:cs="Calibri"/>
        <w:color w:val="000000"/>
        <w:sz w:val="20"/>
      </w:rPr>
      <w:t xml:space="preserve"> </w:t>
    </w:r>
    <w:r w:rsidR="004D3F21" w:rsidRPr="001215F1">
      <w:rPr>
        <w:rFonts w:ascii="Calibri" w:hAnsi="Calibri" w:cs="Calibri"/>
        <w:color w:val="000000"/>
        <w:sz w:val="20"/>
      </w:rPr>
      <w:t xml:space="preserve">Bid Response Packet </w:t>
    </w:r>
    <w:r w:rsidR="004D3F21" w:rsidRPr="001215F1">
      <w:rPr>
        <w:rFonts w:ascii="Calibri" w:hAnsi="Calibri" w:cs="Calibri"/>
        <w:sz w:val="20"/>
      </w:rPr>
      <w:t>– RFP</w:t>
    </w:r>
    <w:r w:rsidR="004D3F21" w:rsidRPr="001215F1">
      <w:rPr>
        <w:rFonts w:ascii="Calibri" w:hAnsi="Calibri" w:cs="Calibri"/>
        <w:color w:val="000000"/>
        <w:sz w:val="20"/>
      </w:rPr>
      <w:t xml:space="preserve"> No. </w:t>
    </w:r>
    <w:r w:rsidR="004D3F21" w:rsidRPr="00E35ED7">
      <w:rPr>
        <w:rFonts w:ascii="Calibri" w:hAnsi="Calibri" w:cs="Calibri"/>
        <w:sz w:val="20"/>
      </w:rPr>
      <w:t xml:space="preserve">902216 </w:t>
    </w:r>
  </w:p>
  <w:p w14:paraId="2D15F09D" w14:textId="67EE0FDE" w:rsidR="004D3F21" w:rsidRPr="004D3F21" w:rsidRDefault="004D3F21" w:rsidP="004D3F21">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8C65DD">
      <w:rPr>
        <w:rFonts w:ascii="Calibri" w:hAnsi="Calibri" w:cs="Calibri"/>
        <w:noProof/>
        <w:position w:val="8"/>
        <w:sz w:val="20"/>
      </w:rPr>
      <w:t>18</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191CC6">
      <w:rPr>
        <w:rFonts w:ascii="Calibri" w:hAnsi="Calibri" w:cs="Calibri"/>
        <w:noProof/>
        <w:position w:val="8"/>
        <w:sz w:val="20"/>
      </w:rPr>
      <w:t>32</w:t>
    </w:r>
    <w:r>
      <w:rPr>
        <w:rFonts w:ascii="Calibri" w:hAnsi="Calibri" w:cs="Calibri"/>
        <w:position w:val="8"/>
        <w:sz w:val="20"/>
      </w:rPr>
      <w:fldChar w:fldCharType="end"/>
    </w:r>
    <w:r>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5F34" w14:textId="77777777" w:rsidR="004D3F21" w:rsidRDefault="004D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71C" w14:textId="77777777" w:rsidR="004D3F21" w:rsidRDefault="004D3F21" w:rsidP="004D242F">
      <w:r>
        <w:separator/>
      </w:r>
    </w:p>
  </w:footnote>
  <w:footnote w:type="continuationSeparator" w:id="0">
    <w:p w14:paraId="3A322BA4" w14:textId="77777777" w:rsidR="004D3F21" w:rsidRDefault="004D3F21"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6CC" w14:textId="03954107" w:rsidR="004D3F21" w:rsidRPr="004D242F" w:rsidRDefault="004D3F21"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04C3A263" w:rsidR="004D3F21" w:rsidRPr="003E3761" w:rsidRDefault="004D3F21" w:rsidP="00654D65">
    <w:pPr>
      <w:pStyle w:val="Header"/>
      <w:tabs>
        <w:tab w:val="clear" w:pos="4320"/>
        <w:tab w:val="clear" w:pos="8640"/>
        <w:tab w:val="left" w:pos="4410"/>
      </w:tabs>
      <w:jc w:val="center"/>
      <w:rPr>
        <w:szCs w:val="22"/>
      </w:rPr>
    </w:pPr>
    <w:r w:rsidRPr="003E3761">
      <w:rPr>
        <w:rFonts w:ascii="Calibri" w:hAnsi="Calibri" w:cs="Calibri"/>
        <w:b/>
        <w:snapToGrid w:val="0"/>
        <w:szCs w:val="26"/>
      </w:rPr>
      <w:t>RFP No. 902216, Addendum No.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7335" w14:textId="77777777" w:rsidR="004D3F21" w:rsidRPr="00344563" w:rsidRDefault="004D3F21" w:rsidP="00DA3183">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9264" behindDoc="0" locked="0" layoutInCell="1" allowOverlap="1" wp14:anchorId="4CE76D5B" wp14:editId="1227102E">
          <wp:simplePos x="0" y="0"/>
          <wp:positionH relativeFrom="page">
            <wp:posOffset>457200</wp:posOffset>
          </wp:positionH>
          <wp:positionV relativeFrom="page">
            <wp:posOffset>457200</wp:posOffset>
          </wp:positionV>
          <wp:extent cx="859536"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BA8CB" w14:textId="77777777" w:rsidR="004D3F21" w:rsidRDefault="004D3F21" w:rsidP="00DA3183">
    <w:pPr>
      <w:pStyle w:val="Header"/>
    </w:pPr>
  </w:p>
  <w:p w14:paraId="0A9E2A6E" w14:textId="77777777" w:rsidR="004D3F21" w:rsidRDefault="004D3F21" w:rsidP="004D3F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A359" w14:textId="69A90B9A" w:rsidR="004D3F21" w:rsidRPr="00DA3183" w:rsidRDefault="004D3F21" w:rsidP="00DA3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B42C" w14:textId="77777777" w:rsidR="004D3F21" w:rsidRPr="00344563" w:rsidRDefault="004D3F21" w:rsidP="00DA3183">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61312" behindDoc="0" locked="0" layoutInCell="1" allowOverlap="1" wp14:anchorId="123EEF74" wp14:editId="1374EBC4">
          <wp:simplePos x="0" y="0"/>
          <wp:positionH relativeFrom="page">
            <wp:posOffset>457200</wp:posOffset>
          </wp:positionH>
          <wp:positionV relativeFrom="page">
            <wp:posOffset>457200</wp:posOffset>
          </wp:positionV>
          <wp:extent cx="859536" cy="859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1F778" w14:textId="77777777" w:rsidR="004D3F21" w:rsidRDefault="004D3F21" w:rsidP="00DA3183">
    <w:pPr>
      <w:pStyle w:val="Header"/>
    </w:pPr>
  </w:p>
  <w:p w14:paraId="1F6F7742" w14:textId="77777777" w:rsidR="004D3F21" w:rsidRDefault="004D3F21" w:rsidP="004D3F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F17"/>
    <w:multiLevelType w:val="hybridMultilevel"/>
    <w:tmpl w:val="C3C6F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B4314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95B4E"/>
    <w:multiLevelType w:val="hybridMultilevel"/>
    <w:tmpl w:val="1D165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95217"/>
    <w:multiLevelType w:val="hybridMultilevel"/>
    <w:tmpl w:val="12583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D06F2"/>
    <w:multiLevelType w:val="hybridMultilevel"/>
    <w:tmpl w:val="495001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F790D"/>
    <w:multiLevelType w:val="hybridMultilevel"/>
    <w:tmpl w:val="E56E5988"/>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736ED"/>
    <w:multiLevelType w:val="multilevel"/>
    <w:tmpl w:val="A3684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right"/>
      <w:pPr>
        <w:ind w:left="2160" w:hanging="360"/>
      </w:pPr>
    </w:lvl>
    <w:lvl w:ilvl="6">
      <w:start w:val="1"/>
      <w:numFmt w:val="lowerRoman"/>
      <w:lvlText w:val="%7."/>
      <w:lvlJc w:val="right"/>
      <w:pPr>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6847D4"/>
    <w:multiLevelType w:val="hybridMultilevel"/>
    <w:tmpl w:val="96DCD95C"/>
    <w:lvl w:ilvl="0" w:tplc="FFFFFFFF">
      <w:start w:val="1"/>
      <w:numFmt w:val="decimal"/>
      <w:lvlText w:val="%1."/>
      <w:lvlJc w:val="left"/>
      <w:pPr>
        <w:ind w:left="50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3C7627"/>
    <w:multiLevelType w:val="hybridMultilevel"/>
    <w:tmpl w:val="09625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4" w15:restartNumberingAfterBreak="0">
    <w:nsid w:val="4F42636F"/>
    <w:multiLevelType w:val="hybridMultilevel"/>
    <w:tmpl w:val="E56E5988"/>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502566C2"/>
    <w:multiLevelType w:val="hybridMultilevel"/>
    <w:tmpl w:val="5FDAA820"/>
    <w:lvl w:ilvl="0" w:tplc="7DE0895C">
      <w:start w:val="1"/>
      <w:numFmt w:val="lowerLetter"/>
      <w:lvlText w:val="%1."/>
      <w:lvlJc w:val="left"/>
      <w:pPr>
        <w:ind w:left="5760" w:hanging="360"/>
      </w:pPr>
      <w:rPr>
        <w:rFonts w:ascii="Calibri" w:hAnsi="Calibri" w:cs="Calibri" w:hint="default"/>
        <w:sz w:val="24"/>
        <w:szCs w:val="24"/>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9E65B21"/>
    <w:multiLevelType w:val="hybridMultilevel"/>
    <w:tmpl w:val="26ECB6DA"/>
    <w:lvl w:ilvl="0" w:tplc="68CA66AC">
      <w:start w:val="1"/>
      <w:numFmt w:val="decimal"/>
      <w:lvlText w:val="%1."/>
      <w:lvlJc w:val="left"/>
      <w:pPr>
        <w:ind w:left="3600" w:hanging="360"/>
      </w:pPr>
      <w:rPr>
        <w:b w:val="0"/>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4EB3943"/>
    <w:multiLevelType w:val="multilevel"/>
    <w:tmpl w:val="6BDE86FA"/>
    <w:lvl w:ilvl="0">
      <w:start w:val="1"/>
      <w:numFmt w:val="decimal"/>
      <w:lvlText w:val="%1."/>
      <w:lvlJc w:val="left"/>
      <w:pPr>
        <w:tabs>
          <w:tab w:val="num" w:pos="1080"/>
        </w:tabs>
        <w:ind w:left="1080" w:hanging="720"/>
      </w:pPr>
      <w:rPr>
        <w:rFonts w:hint="default"/>
        <w:b w:val="0"/>
        <w:bCs w:val="0"/>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75B446B3"/>
    <w:multiLevelType w:val="hybridMultilevel"/>
    <w:tmpl w:val="2BDCDD14"/>
    <w:lvl w:ilvl="0" w:tplc="B15CADB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F19C3"/>
    <w:multiLevelType w:val="hybridMultilevel"/>
    <w:tmpl w:val="96DCD95C"/>
    <w:lvl w:ilvl="0" w:tplc="0409000F">
      <w:start w:val="1"/>
      <w:numFmt w:val="decimal"/>
      <w:lvlText w:val="%1."/>
      <w:lvlJc w:val="left"/>
      <w:pPr>
        <w:ind w:left="50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7161DF"/>
    <w:multiLevelType w:val="hybridMultilevel"/>
    <w:tmpl w:val="5FDAA820"/>
    <w:lvl w:ilvl="0" w:tplc="7DE0895C">
      <w:start w:val="1"/>
      <w:numFmt w:val="lowerLetter"/>
      <w:lvlText w:val="%1."/>
      <w:lvlJc w:val="left"/>
      <w:pPr>
        <w:ind w:left="5760" w:hanging="360"/>
      </w:pPr>
      <w:rPr>
        <w:rFonts w:ascii="Calibri" w:hAnsi="Calibri" w:cs="Calibri" w:hint="default"/>
        <w:sz w:val="24"/>
        <w:szCs w:val="24"/>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16cid:durableId="140306517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822307897">
    <w:abstractNumId w:val="1"/>
  </w:num>
  <w:num w:numId="3" w16cid:durableId="856696456">
    <w:abstractNumId w:val="19"/>
  </w:num>
  <w:num w:numId="4" w16cid:durableId="2017880655">
    <w:abstractNumId w:val="5"/>
  </w:num>
  <w:num w:numId="5" w16cid:durableId="1229150087">
    <w:abstractNumId w:val="7"/>
  </w:num>
  <w:num w:numId="6" w16cid:durableId="729039247">
    <w:abstractNumId w:val="20"/>
  </w:num>
  <w:num w:numId="7" w16cid:durableId="2102753629">
    <w:abstractNumId w:val="6"/>
  </w:num>
  <w:num w:numId="8" w16cid:durableId="1617709825">
    <w:abstractNumId w:val="21"/>
  </w:num>
  <w:num w:numId="9" w16cid:durableId="821584981">
    <w:abstractNumId w:val="14"/>
  </w:num>
  <w:num w:numId="10" w16cid:durableId="119808759">
    <w:abstractNumId w:val="4"/>
  </w:num>
  <w:num w:numId="11" w16cid:durableId="1043870253">
    <w:abstractNumId w:val="18"/>
  </w:num>
  <w:num w:numId="12" w16cid:durableId="1668940649">
    <w:abstractNumId w:val="12"/>
  </w:num>
  <w:num w:numId="13" w16cid:durableId="832450261">
    <w:abstractNumId w:val="8"/>
  </w:num>
  <w:num w:numId="14" w16cid:durableId="300884926">
    <w:abstractNumId w:val="22"/>
  </w:num>
  <w:num w:numId="15" w16cid:durableId="1610042095">
    <w:abstractNumId w:val="16"/>
  </w:num>
  <w:num w:numId="16" w16cid:durableId="1764187470">
    <w:abstractNumId w:val="17"/>
  </w:num>
  <w:num w:numId="17" w16cid:durableId="128057743">
    <w:abstractNumId w:val="13"/>
  </w:num>
  <w:num w:numId="18" w16cid:durableId="49113856">
    <w:abstractNumId w:val="10"/>
  </w:num>
  <w:num w:numId="19" w16cid:durableId="161820261">
    <w:abstractNumId w:val="11"/>
  </w:num>
  <w:num w:numId="20" w16cid:durableId="1464543435">
    <w:abstractNumId w:val="9"/>
  </w:num>
  <w:num w:numId="21" w16cid:durableId="1732313841">
    <w:abstractNumId w:val="2"/>
  </w:num>
  <w:num w:numId="22" w16cid:durableId="322125779">
    <w:abstractNumId w:val="15"/>
  </w:num>
  <w:num w:numId="23" w16cid:durableId="38707548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oFAGmNDsAtAAAA"/>
  </w:docVars>
  <w:rsids>
    <w:rsidRoot w:val="004D242F"/>
    <w:rsid w:val="000001F4"/>
    <w:rsid w:val="000335C3"/>
    <w:rsid w:val="00034926"/>
    <w:rsid w:val="00053A94"/>
    <w:rsid w:val="000772DB"/>
    <w:rsid w:val="000838D6"/>
    <w:rsid w:val="000C5D05"/>
    <w:rsid w:val="000D3AB6"/>
    <w:rsid w:val="0011249F"/>
    <w:rsid w:val="00116EB3"/>
    <w:rsid w:val="00120713"/>
    <w:rsid w:val="00143A34"/>
    <w:rsid w:val="00191CC6"/>
    <w:rsid w:val="001970AC"/>
    <w:rsid w:val="001B2070"/>
    <w:rsid w:val="001B26FC"/>
    <w:rsid w:val="001D097B"/>
    <w:rsid w:val="001D0B84"/>
    <w:rsid w:val="002141E7"/>
    <w:rsid w:val="002278F5"/>
    <w:rsid w:val="00263FB8"/>
    <w:rsid w:val="00270EEB"/>
    <w:rsid w:val="0028410E"/>
    <w:rsid w:val="0029595A"/>
    <w:rsid w:val="002B5EEE"/>
    <w:rsid w:val="002F64C0"/>
    <w:rsid w:val="003049BB"/>
    <w:rsid w:val="003139E1"/>
    <w:rsid w:val="003567D2"/>
    <w:rsid w:val="0036554A"/>
    <w:rsid w:val="00367B03"/>
    <w:rsid w:val="003B6E51"/>
    <w:rsid w:val="003E3761"/>
    <w:rsid w:val="00401870"/>
    <w:rsid w:val="00451D38"/>
    <w:rsid w:val="004808FD"/>
    <w:rsid w:val="0049031E"/>
    <w:rsid w:val="004A07A0"/>
    <w:rsid w:val="004A135B"/>
    <w:rsid w:val="004B05CB"/>
    <w:rsid w:val="004D2289"/>
    <w:rsid w:val="004D242F"/>
    <w:rsid w:val="004D3F21"/>
    <w:rsid w:val="004E2265"/>
    <w:rsid w:val="004F4249"/>
    <w:rsid w:val="00501E3D"/>
    <w:rsid w:val="00525A56"/>
    <w:rsid w:val="005356CD"/>
    <w:rsid w:val="00547225"/>
    <w:rsid w:val="00551D01"/>
    <w:rsid w:val="00556313"/>
    <w:rsid w:val="00592825"/>
    <w:rsid w:val="005C3AB0"/>
    <w:rsid w:val="005D45AC"/>
    <w:rsid w:val="005F00B4"/>
    <w:rsid w:val="005F1218"/>
    <w:rsid w:val="005F4DD9"/>
    <w:rsid w:val="00602480"/>
    <w:rsid w:val="00643535"/>
    <w:rsid w:val="00654D65"/>
    <w:rsid w:val="00675129"/>
    <w:rsid w:val="00685CF3"/>
    <w:rsid w:val="006B04F3"/>
    <w:rsid w:val="006B4EA9"/>
    <w:rsid w:val="006C6A3E"/>
    <w:rsid w:val="006D0843"/>
    <w:rsid w:val="006D3051"/>
    <w:rsid w:val="007312C5"/>
    <w:rsid w:val="00751515"/>
    <w:rsid w:val="00751B70"/>
    <w:rsid w:val="00757EB8"/>
    <w:rsid w:val="007750F5"/>
    <w:rsid w:val="007874A0"/>
    <w:rsid w:val="00790DA4"/>
    <w:rsid w:val="007B1FA4"/>
    <w:rsid w:val="007B6F37"/>
    <w:rsid w:val="007C1CA0"/>
    <w:rsid w:val="007E4C92"/>
    <w:rsid w:val="00816FFD"/>
    <w:rsid w:val="00830739"/>
    <w:rsid w:val="008436F8"/>
    <w:rsid w:val="00844CA2"/>
    <w:rsid w:val="00850665"/>
    <w:rsid w:val="00854EAF"/>
    <w:rsid w:val="008620F5"/>
    <w:rsid w:val="008B4BED"/>
    <w:rsid w:val="008C65DD"/>
    <w:rsid w:val="008F465E"/>
    <w:rsid w:val="008F6091"/>
    <w:rsid w:val="009043BC"/>
    <w:rsid w:val="009776F5"/>
    <w:rsid w:val="009B086D"/>
    <w:rsid w:val="009F53A1"/>
    <w:rsid w:val="00A32003"/>
    <w:rsid w:val="00A364D5"/>
    <w:rsid w:val="00A40EF2"/>
    <w:rsid w:val="00A72A23"/>
    <w:rsid w:val="00A8033F"/>
    <w:rsid w:val="00A95EC7"/>
    <w:rsid w:val="00AB7E4A"/>
    <w:rsid w:val="00AF367E"/>
    <w:rsid w:val="00B17AB5"/>
    <w:rsid w:val="00B4270C"/>
    <w:rsid w:val="00B50582"/>
    <w:rsid w:val="00B60008"/>
    <w:rsid w:val="00B64AEF"/>
    <w:rsid w:val="00B81A04"/>
    <w:rsid w:val="00BA2442"/>
    <w:rsid w:val="00BA5379"/>
    <w:rsid w:val="00BA5FF4"/>
    <w:rsid w:val="00BB642F"/>
    <w:rsid w:val="00BD26A2"/>
    <w:rsid w:val="00BE3C52"/>
    <w:rsid w:val="00BE6DA6"/>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36322"/>
    <w:rsid w:val="00D55970"/>
    <w:rsid w:val="00D6034E"/>
    <w:rsid w:val="00D643CF"/>
    <w:rsid w:val="00D926E2"/>
    <w:rsid w:val="00D93BC5"/>
    <w:rsid w:val="00D9426B"/>
    <w:rsid w:val="00D96942"/>
    <w:rsid w:val="00DA3183"/>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6A58"/>
    <w:rsid w:val="00F43BD8"/>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nhideWhenUsed/>
    <w:qFormat/>
    <w:rsid w:val="004D3F2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D3F21"/>
    <w:pPr>
      <w:keepNext/>
      <w:outlineLvl w:val="4"/>
    </w:pPr>
    <w:rPr>
      <w:b/>
      <w:u w:val="single"/>
    </w:rPr>
  </w:style>
  <w:style w:type="paragraph" w:styleId="Heading6">
    <w:name w:val="heading 6"/>
    <w:basedOn w:val="Normal"/>
    <w:next w:val="Normal"/>
    <w:link w:val="Heading6Char"/>
    <w:qFormat/>
    <w:rsid w:val="004D3F21"/>
    <w:pPr>
      <w:keepNext/>
      <w:pBdr>
        <w:left w:val="single" w:sz="4" w:space="0" w:color="auto"/>
      </w:pBdr>
      <w:outlineLvl w:val="5"/>
    </w:pPr>
    <w:rPr>
      <w:b/>
      <w:sz w:val="20"/>
    </w:rPr>
  </w:style>
  <w:style w:type="paragraph" w:styleId="Heading7">
    <w:name w:val="heading 7"/>
    <w:basedOn w:val="Normal"/>
    <w:next w:val="Normal"/>
    <w:link w:val="Heading7Char"/>
    <w:qFormat/>
    <w:rsid w:val="004D3F21"/>
    <w:pPr>
      <w:keepNext/>
      <w:tabs>
        <w:tab w:val="center" w:pos="5220"/>
      </w:tabs>
      <w:jc w:val="center"/>
      <w:outlineLvl w:val="6"/>
    </w:pPr>
    <w:rPr>
      <w:b/>
      <w:spacing w:val="-3"/>
    </w:rPr>
  </w:style>
  <w:style w:type="paragraph" w:styleId="Heading8">
    <w:name w:val="heading 8"/>
    <w:basedOn w:val="Normal"/>
    <w:next w:val="Normal"/>
    <w:link w:val="Heading8Char"/>
    <w:qFormat/>
    <w:rsid w:val="004D3F21"/>
    <w:pPr>
      <w:keepNext/>
      <w:tabs>
        <w:tab w:val="left" w:pos="-720"/>
      </w:tabs>
      <w:jc w:val="center"/>
      <w:outlineLvl w:val="7"/>
    </w:pPr>
    <w:rPr>
      <w:b/>
      <w:spacing w:val="-3"/>
      <w:sz w:val="28"/>
    </w:rPr>
  </w:style>
  <w:style w:type="paragraph" w:styleId="Heading9">
    <w:name w:val="heading 9"/>
    <w:basedOn w:val="Normal"/>
    <w:next w:val="Normal"/>
    <w:link w:val="Heading9Char"/>
    <w:qFormat/>
    <w:rsid w:val="004D3F21"/>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link w:val="ItemiChar"/>
    <w:qFormat/>
    <w:rsid w:val="00A364D5"/>
    <w:pPr>
      <w:tabs>
        <w:tab w:val="num" w:pos="4320"/>
      </w:tabs>
      <w:ind w:left="5040"/>
    </w:pPr>
  </w:style>
  <w:style w:type="paragraph" w:styleId="ListParagraph">
    <w:name w:val="List Paragraph"/>
    <w:basedOn w:val="Normal"/>
    <w:link w:val="ListParagraphChar"/>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nhideWhenUsed/>
    <w:rsid w:val="001970AC"/>
    <w:rPr>
      <w:sz w:val="16"/>
      <w:szCs w:val="16"/>
    </w:rPr>
  </w:style>
  <w:style w:type="paragraph" w:styleId="CommentText">
    <w:name w:val="annotation text"/>
    <w:basedOn w:val="Normal"/>
    <w:link w:val="CommentTextChar"/>
    <w:unhideWhenUsed/>
    <w:rsid w:val="001970AC"/>
    <w:rPr>
      <w:sz w:val="20"/>
    </w:rPr>
  </w:style>
  <w:style w:type="character" w:customStyle="1" w:styleId="CommentTextChar">
    <w:name w:val="Comment Text Char"/>
    <w:basedOn w:val="DefaultParagraphFont"/>
    <w:link w:val="CommentText"/>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nhideWhenUsed/>
    <w:rsid w:val="00BE6DA6"/>
    <w:rPr>
      <w:color w:val="954F72" w:themeColor="followedHyperlink"/>
      <w:u w:val="single"/>
    </w:rPr>
  </w:style>
  <w:style w:type="character" w:customStyle="1" w:styleId="Heading4Char">
    <w:name w:val="Heading 4 Char"/>
    <w:basedOn w:val="DefaultParagraphFont"/>
    <w:link w:val="Heading4"/>
    <w:rsid w:val="004D3F21"/>
    <w:rPr>
      <w:rFonts w:asciiTheme="majorHAnsi" w:eastAsiaTheme="majorEastAsia" w:hAnsiTheme="majorHAnsi" w:cstheme="majorBidi"/>
      <w:i/>
      <w:iCs/>
      <w:color w:val="2E74B5" w:themeColor="accent1" w:themeShade="BF"/>
      <w:sz w:val="26"/>
      <w:szCs w:val="20"/>
    </w:rPr>
  </w:style>
  <w:style w:type="character" w:customStyle="1" w:styleId="Heading5Char">
    <w:name w:val="Heading 5 Char"/>
    <w:basedOn w:val="DefaultParagraphFont"/>
    <w:link w:val="Heading5"/>
    <w:rsid w:val="004D3F21"/>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4D3F21"/>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D3F21"/>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4D3F21"/>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4D3F21"/>
    <w:rPr>
      <w:rFonts w:ascii="Times New Roman" w:eastAsia="Times New Roman" w:hAnsi="Times New Roman" w:cs="Times New Roman"/>
      <w:b/>
      <w:color w:val="0000FF"/>
      <w:sz w:val="26"/>
      <w:szCs w:val="20"/>
    </w:rPr>
  </w:style>
  <w:style w:type="paragraph" w:customStyle="1" w:styleId="MemoHeading">
    <w:name w:val="MemoHeading"/>
    <w:basedOn w:val="Normal"/>
    <w:rsid w:val="004D3F21"/>
    <w:pPr>
      <w:spacing w:line="480" w:lineRule="auto"/>
    </w:pPr>
  </w:style>
  <w:style w:type="character" w:styleId="PageNumber">
    <w:name w:val="page number"/>
    <w:basedOn w:val="DefaultParagraphFont"/>
    <w:rsid w:val="004D3F21"/>
  </w:style>
  <w:style w:type="paragraph" w:styleId="TOC3">
    <w:name w:val="toc 3"/>
    <w:basedOn w:val="Normal"/>
    <w:next w:val="Normal"/>
    <w:qFormat/>
    <w:rsid w:val="004D3F21"/>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4D3F21"/>
    <w:pPr>
      <w:ind w:left="360"/>
    </w:pPr>
    <w:rPr>
      <w:sz w:val="20"/>
    </w:rPr>
  </w:style>
  <w:style w:type="character" w:customStyle="1" w:styleId="BodyTextIndent2Char">
    <w:name w:val="Body Text Indent 2 Char"/>
    <w:basedOn w:val="DefaultParagraphFont"/>
    <w:link w:val="BodyTextIndent2"/>
    <w:rsid w:val="004D3F21"/>
    <w:rPr>
      <w:rFonts w:ascii="Times New Roman" w:eastAsia="Times New Roman" w:hAnsi="Times New Roman" w:cs="Times New Roman"/>
      <w:sz w:val="20"/>
      <w:szCs w:val="20"/>
    </w:rPr>
  </w:style>
  <w:style w:type="paragraph" w:styleId="BodyText2">
    <w:name w:val="Body Text 2"/>
    <w:basedOn w:val="Normal"/>
    <w:link w:val="BodyText2Char"/>
    <w:rsid w:val="004D3F21"/>
    <w:pPr>
      <w:ind w:left="720" w:hanging="360"/>
    </w:pPr>
    <w:rPr>
      <w:sz w:val="20"/>
    </w:rPr>
  </w:style>
  <w:style w:type="character" w:customStyle="1" w:styleId="BodyText2Char">
    <w:name w:val="Body Text 2 Char"/>
    <w:basedOn w:val="DefaultParagraphFont"/>
    <w:link w:val="BodyText2"/>
    <w:rsid w:val="004D3F21"/>
    <w:rPr>
      <w:rFonts w:ascii="Times New Roman" w:eastAsia="Times New Roman" w:hAnsi="Times New Roman" w:cs="Times New Roman"/>
      <w:sz w:val="20"/>
      <w:szCs w:val="20"/>
    </w:rPr>
  </w:style>
  <w:style w:type="paragraph" w:styleId="BodyTextIndent">
    <w:name w:val="Body Text Indent"/>
    <w:basedOn w:val="Normal"/>
    <w:link w:val="BodyTextIndentChar"/>
    <w:rsid w:val="004D3F21"/>
    <w:pPr>
      <w:ind w:left="1440"/>
    </w:pPr>
  </w:style>
  <w:style w:type="character" w:customStyle="1" w:styleId="BodyTextIndentChar">
    <w:name w:val="Body Text Indent Char"/>
    <w:basedOn w:val="DefaultParagraphFont"/>
    <w:link w:val="BodyTextIndent"/>
    <w:rsid w:val="004D3F21"/>
    <w:rPr>
      <w:rFonts w:ascii="Times New Roman" w:eastAsia="Times New Roman" w:hAnsi="Times New Roman" w:cs="Times New Roman"/>
      <w:sz w:val="26"/>
      <w:szCs w:val="20"/>
    </w:rPr>
  </w:style>
  <w:style w:type="paragraph" w:styleId="BodyTextIndent3">
    <w:name w:val="Body Text Indent 3"/>
    <w:basedOn w:val="Normal"/>
    <w:link w:val="BodyTextIndent3Char"/>
    <w:rsid w:val="004D3F21"/>
    <w:pPr>
      <w:tabs>
        <w:tab w:val="left" w:pos="-720"/>
      </w:tabs>
      <w:ind w:left="1440" w:hanging="1440"/>
    </w:pPr>
    <w:rPr>
      <w:spacing w:val="-3"/>
    </w:rPr>
  </w:style>
  <w:style w:type="character" w:customStyle="1" w:styleId="BodyTextIndent3Char">
    <w:name w:val="Body Text Indent 3 Char"/>
    <w:basedOn w:val="DefaultParagraphFont"/>
    <w:link w:val="BodyTextIndent3"/>
    <w:rsid w:val="004D3F21"/>
    <w:rPr>
      <w:rFonts w:ascii="Times New Roman" w:eastAsia="Times New Roman" w:hAnsi="Times New Roman" w:cs="Times New Roman"/>
      <w:spacing w:val="-3"/>
      <w:sz w:val="26"/>
      <w:szCs w:val="20"/>
    </w:rPr>
  </w:style>
  <w:style w:type="paragraph" w:styleId="FootnoteText">
    <w:name w:val="footnote text"/>
    <w:basedOn w:val="Normal"/>
    <w:link w:val="FootnoteTextChar"/>
    <w:rsid w:val="004D3F21"/>
    <w:rPr>
      <w:sz w:val="20"/>
    </w:rPr>
  </w:style>
  <w:style w:type="character" w:customStyle="1" w:styleId="FootnoteTextChar">
    <w:name w:val="Footnote Text Char"/>
    <w:basedOn w:val="DefaultParagraphFont"/>
    <w:link w:val="FootnoteText"/>
    <w:rsid w:val="004D3F21"/>
    <w:rPr>
      <w:rFonts w:ascii="Times New Roman" w:eastAsia="Times New Roman" w:hAnsi="Times New Roman" w:cs="Times New Roman"/>
      <w:sz w:val="20"/>
      <w:szCs w:val="20"/>
    </w:rPr>
  </w:style>
  <w:style w:type="paragraph" w:customStyle="1" w:styleId="Level1">
    <w:name w:val="Level 1"/>
    <w:basedOn w:val="Normal"/>
    <w:rsid w:val="004D3F21"/>
    <w:pPr>
      <w:widowControl w:val="0"/>
      <w:numPr>
        <w:numId w:val="1"/>
      </w:numPr>
      <w:outlineLvl w:val="0"/>
    </w:pPr>
    <w:rPr>
      <w:snapToGrid w:val="0"/>
      <w:sz w:val="24"/>
    </w:rPr>
  </w:style>
  <w:style w:type="paragraph" w:customStyle="1" w:styleId="Level4">
    <w:name w:val="Level 4"/>
    <w:basedOn w:val="Normal"/>
    <w:rsid w:val="004D3F21"/>
    <w:pPr>
      <w:widowControl w:val="0"/>
      <w:tabs>
        <w:tab w:val="num" w:pos="1440"/>
      </w:tabs>
      <w:ind w:left="2880" w:hanging="720"/>
      <w:outlineLvl w:val="3"/>
    </w:pPr>
    <w:rPr>
      <w:snapToGrid w:val="0"/>
      <w:sz w:val="24"/>
    </w:rPr>
  </w:style>
  <w:style w:type="paragraph" w:styleId="BodyText">
    <w:name w:val="Body Text"/>
    <w:basedOn w:val="Normal"/>
    <w:link w:val="BodyTextChar"/>
    <w:rsid w:val="004D3F21"/>
  </w:style>
  <w:style w:type="character" w:customStyle="1" w:styleId="BodyTextChar">
    <w:name w:val="Body Text Char"/>
    <w:basedOn w:val="DefaultParagraphFont"/>
    <w:link w:val="BodyText"/>
    <w:rsid w:val="004D3F21"/>
    <w:rPr>
      <w:rFonts w:ascii="Times New Roman" w:eastAsia="Times New Roman" w:hAnsi="Times New Roman" w:cs="Times New Roman"/>
      <w:sz w:val="26"/>
      <w:szCs w:val="20"/>
    </w:rPr>
  </w:style>
  <w:style w:type="paragraph" w:styleId="BodyText3">
    <w:name w:val="Body Text 3"/>
    <w:basedOn w:val="Normal"/>
    <w:link w:val="BodyText3Char"/>
    <w:rsid w:val="004D3F2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4D3F21"/>
    <w:rPr>
      <w:rFonts w:ascii="Times New Roman" w:eastAsia="Times New Roman" w:hAnsi="Times New Roman" w:cs="Times New Roman"/>
      <w:szCs w:val="20"/>
    </w:rPr>
  </w:style>
  <w:style w:type="paragraph" w:styleId="Caption">
    <w:name w:val="caption"/>
    <w:basedOn w:val="Normal"/>
    <w:next w:val="Normal"/>
    <w:qFormat/>
    <w:rsid w:val="004D3F21"/>
    <w:rPr>
      <w:b/>
      <w:sz w:val="18"/>
    </w:rPr>
  </w:style>
  <w:style w:type="paragraph" w:customStyle="1" w:styleId="AERTitle">
    <w:name w:val="AER Title"/>
    <w:basedOn w:val="Normal"/>
    <w:rsid w:val="004D3F21"/>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4D3F21"/>
    <w:rPr>
      <w:rFonts w:ascii="Arial" w:hAnsi="Arial" w:cs="Arial" w:hint="default"/>
      <w:b/>
      <w:bCs/>
      <w:color w:val="333366"/>
      <w:sz w:val="36"/>
      <w:szCs w:val="36"/>
      <w:shd w:val="clear" w:color="auto" w:fill="FFFFFF"/>
    </w:rPr>
  </w:style>
  <w:style w:type="character" w:customStyle="1" w:styleId="links1">
    <w:name w:val="links1"/>
    <w:rsid w:val="004D3F21"/>
    <w:rPr>
      <w:rFonts w:ascii="Arial" w:hAnsi="Arial" w:cs="Arial" w:hint="default"/>
      <w:sz w:val="17"/>
      <w:szCs w:val="17"/>
    </w:rPr>
  </w:style>
  <w:style w:type="character" w:customStyle="1" w:styleId="title1">
    <w:name w:val="title1"/>
    <w:rsid w:val="004D3F21"/>
    <w:rPr>
      <w:rFonts w:ascii="Arial" w:hAnsi="Arial" w:cs="Arial" w:hint="default"/>
      <w:b/>
      <w:bCs/>
      <w:color w:val="3366CC"/>
      <w:sz w:val="19"/>
      <w:szCs w:val="19"/>
      <w:shd w:val="clear" w:color="auto" w:fill="FFFFFF"/>
    </w:rPr>
  </w:style>
  <w:style w:type="paragraph" w:customStyle="1" w:styleId="ContractsTeam">
    <w:name w:val="ContractsTeam"/>
    <w:basedOn w:val="Normal"/>
    <w:rsid w:val="004D3F21"/>
    <w:pPr>
      <w:numPr>
        <w:ilvl w:val="1"/>
        <w:numId w:val="2"/>
      </w:numPr>
    </w:pPr>
  </w:style>
  <w:style w:type="paragraph" w:customStyle="1" w:styleId="1AutoList1">
    <w:name w:val="1AutoList1"/>
    <w:rsid w:val="004D3F2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39"/>
    <w:rsid w:val="004D3F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D3F21"/>
    <w:rPr>
      <w:b/>
      <w:bCs/>
    </w:rPr>
  </w:style>
  <w:style w:type="character" w:styleId="FootnoteReference">
    <w:name w:val="footnote reference"/>
    <w:rsid w:val="004D3F21"/>
    <w:rPr>
      <w:vertAlign w:val="superscript"/>
    </w:rPr>
  </w:style>
  <w:style w:type="paragraph" w:customStyle="1" w:styleId="memoheading0">
    <w:name w:val="memoheading"/>
    <w:basedOn w:val="Normal"/>
    <w:rsid w:val="004D3F21"/>
    <w:pPr>
      <w:spacing w:line="480" w:lineRule="auto"/>
    </w:pPr>
    <w:rPr>
      <w:szCs w:val="26"/>
    </w:rPr>
  </w:style>
  <w:style w:type="paragraph" w:customStyle="1" w:styleId="RFP-QHeader1">
    <w:name w:val="RFP-Q Header 1"/>
    <w:basedOn w:val="Normal"/>
    <w:qFormat/>
    <w:rsid w:val="004D3F21"/>
    <w:pPr>
      <w:jc w:val="center"/>
    </w:pPr>
    <w:rPr>
      <w:b/>
      <w:caps/>
      <w:sz w:val="40"/>
      <w:szCs w:val="40"/>
    </w:rPr>
  </w:style>
  <w:style w:type="paragraph" w:customStyle="1" w:styleId="Comments">
    <w:name w:val="Comments"/>
    <w:basedOn w:val="CommentText"/>
    <w:link w:val="CommentsChar"/>
    <w:qFormat/>
    <w:rsid w:val="004D3F21"/>
    <w:rPr>
      <w:rFonts w:ascii="Arial" w:hAnsi="Arial" w:cs="Arial"/>
    </w:rPr>
  </w:style>
  <w:style w:type="paragraph" w:styleId="NoSpacing">
    <w:name w:val="No Spacing"/>
    <w:uiPriority w:val="1"/>
    <w:qFormat/>
    <w:rsid w:val="004D3F21"/>
    <w:pPr>
      <w:spacing w:after="0" w:line="240" w:lineRule="auto"/>
    </w:pPr>
    <w:rPr>
      <w:rFonts w:ascii="Calibri" w:eastAsia="Calibri" w:hAnsi="Calibri" w:cs="Times New Roman"/>
    </w:rPr>
  </w:style>
  <w:style w:type="character" w:customStyle="1" w:styleId="CommentsChar">
    <w:name w:val="Comments Char"/>
    <w:link w:val="Comments"/>
    <w:rsid w:val="004D3F21"/>
    <w:rPr>
      <w:rFonts w:ascii="Arial" w:eastAsia="Times New Roman" w:hAnsi="Arial" w:cs="Arial"/>
      <w:sz w:val="20"/>
      <w:szCs w:val="20"/>
    </w:rPr>
  </w:style>
  <w:style w:type="paragraph" w:customStyle="1" w:styleId="ExhibitHeader">
    <w:name w:val="Exhibit Header"/>
    <w:basedOn w:val="Normal"/>
    <w:autoRedefine/>
    <w:qFormat/>
    <w:rsid w:val="004D3F21"/>
    <w:pPr>
      <w:tabs>
        <w:tab w:val="center" w:pos="5220"/>
      </w:tabs>
      <w:jc w:val="center"/>
    </w:pPr>
    <w:rPr>
      <w:b/>
      <w:caps/>
      <w:spacing w:val="-3"/>
      <w:sz w:val="32"/>
    </w:rPr>
  </w:style>
  <w:style w:type="character" w:styleId="PlaceholderText">
    <w:name w:val="Placeholder Text"/>
    <w:uiPriority w:val="99"/>
    <w:semiHidden/>
    <w:rsid w:val="004D3F21"/>
    <w:rPr>
      <w:color w:val="808080"/>
    </w:rPr>
  </w:style>
  <w:style w:type="paragraph" w:styleId="TOC1">
    <w:name w:val="toc 1"/>
    <w:aliases w:val="TOC 1 (RFP-Q)"/>
    <w:basedOn w:val="Normal"/>
    <w:next w:val="Normal"/>
    <w:link w:val="TOC1Char"/>
    <w:autoRedefine/>
    <w:uiPriority w:val="39"/>
    <w:qFormat/>
    <w:rsid w:val="004D3F2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4D3F21"/>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4D3F21"/>
    <w:pPr>
      <w:keepLines/>
      <w:spacing w:before="480" w:after="240" w:line="276" w:lineRule="auto"/>
      <w:ind w:left="0" w:firstLine="0"/>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4D3F21"/>
    <w:rPr>
      <w:rFonts w:ascii="Calibri" w:eastAsia="Times New Roman" w:hAnsi="Calibri" w:cs="Times New Roman"/>
      <w:b/>
      <w:caps/>
      <w:noProof/>
      <w:sz w:val="26"/>
      <w:szCs w:val="26"/>
    </w:rPr>
  </w:style>
  <w:style w:type="paragraph" w:customStyle="1" w:styleId="Instructionstoberemoved">
    <w:name w:val="Instructions to be removed"/>
    <w:basedOn w:val="Heading2"/>
    <w:link w:val="InstructionstoberemovedChar"/>
    <w:qFormat/>
    <w:rsid w:val="004D3F21"/>
    <w:pPr>
      <w:spacing w:after="240"/>
      <w:ind w:left="1440"/>
      <w:jc w:val="left"/>
    </w:pPr>
    <w:rPr>
      <w:rFonts w:ascii="Calibri" w:hAnsi="Calibri" w:cs="Calibri"/>
      <w:b w:val="0"/>
      <w:color w:val="FFFFFF"/>
      <w:u w:val="none"/>
    </w:rPr>
  </w:style>
  <w:style w:type="character" w:customStyle="1" w:styleId="InstructionstoberemovedChar">
    <w:name w:val="Instructions to be removed Char"/>
    <w:link w:val="Instructionstoberemoved"/>
    <w:rsid w:val="004D3F21"/>
    <w:rPr>
      <w:rFonts w:ascii="Calibri" w:eastAsia="Times New Roman" w:hAnsi="Calibri" w:cs="Calibri"/>
      <w:color w:val="FFFFFF"/>
      <w:sz w:val="26"/>
      <w:szCs w:val="20"/>
    </w:rPr>
  </w:style>
  <w:style w:type="character" w:customStyle="1" w:styleId="ItemiChar">
    <w:name w:val="Item i. Char"/>
    <w:link w:val="Itemi"/>
    <w:rsid w:val="004D3F21"/>
    <w:rPr>
      <w:rFonts w:ascii="Calibri" w:eastAsia="Times New Roman" w:hAnsi="Calibri" w:cs="Calibri"/>
      <w:sz w:val="26"/>
      <w:szCs w:val="20"/>
    </w:rPr>
  </w:style>
  <w:style w:type="character" w:customStyle="1" w:styleId="CharAttribute245">
    <w:name w:val="CharAttribute245"/>
    <w:uiPriority w:val="99"/>
    <w:rsid w:val="004D3F21"/>
    <w:rPr>
      <w:rFonts w:ascii="Courier New" w:eastAsia="Times New Roman"/>
    </w:rPr>
  </w:style>
  <w:style w:type="character" w:customStyle="1" w:styleId="UnresolvedMention1">
    <w:name w:val="Unresolved Mention1"/>
    <w:uiPriority w:val="99"/>
    <w:semiHidden/>
    <w:unhideWhenUsed/>
    <w:rsid w:val="004D3F21"/>
    <w:rPr>
      <w:color w:val="605E5C"/>
      <w:shd w:val="clear" w:color="auto" w:fill="E1DFDD"/>
    </w:rPr>
  </w:style>
  <w:style w:type="paragraph" w:styleId="NormalWeb">
    <w:name w:val="Normal (Web)"/>
    <w:basedOn w:val="Normal"/>
    <w:uiPriority w:val="99"/>
    <w:unhideWhenUsed/>
    <w:rsid w:val="004D3F21"/>
    <w:pPr>
      <w:spacing w:before="100" w:beforeAutospacing="1" w:after="100" w:afterAutospacing="1"/>
    </w:pPr>
    <w:rPr>
      <w:rFonts w:eastAsia="Calibri"/>
      <w:sz w:val="24"/>
      <w:szCs w:val="24"/>
    </w:rPr>
  </w:style>
  <w:style w:type="paragraph" w:styleId="EnvelopeAddress">
    <w:name w:val="envelope address"/>
    <w:basedOn w:val="Normal"/>
    <w:rsid w:val="004D3F21"/>
    <w:pPr>
      <w:framePr w:w="7920" w:h="1980" w:hRule="exact" w:hSpace="180" w:wrap="auto" w:hAnchor="page" w:xAlign="center" w:yAlign="bottom"/>
      <w:ind w:left="2880"/>
    </w:pPr>
    <w:rPr>
      <w:rFonts w:ascii="Calisto MT" w:hAnsi="Calisto MT" w:cs="Arial"/>
      <w:b/>
      <w:sz w:val="32"/>
      <w:szCs w:val="24"/>
    </w:rPr>
  </w:style>
  <w:style w:type="paragraph" w:styleId="BlockText">
    <w:name w:val="Block Text"/>
    <w:basedOn w:val="Normal"/>
    <w:rsid w:val="004D3F21"/>
    <w:pPr>
      <w:tabs>
        <w:tab w:val="left" w:pos="-1008"/>
        <w:tab w:val="left" w:pos="-360"/>
        <w:tab w:val="left" w:pos="360"/>
        <w:tab w:val="left" w:pos="1800"/>
        <w:tab w:val="left" w:pos="2520"/>
        <w:tab w:val="left" w:pos="3402"/>
        <w:tab w:val="left" w:pos="3672"/>
        <w:tab w:val="left" w:pos="5400"/>
        <w:tab w:val="left" w:pos="6120"/>
        <w:tab w:val="left" w:pos="6840"/>
        <w:tab w:val="left" w:pos="7362"/>
        <w:tab w:val="left" w:pos="8280"/>
        <w:tab w:val="left" w:pos="9000"/>
        <w:tab w:val="left" w:pos="9720"/>
        <w:tab w:val="left" w:pos="10440"/>
      </w:tabs>
      <w:spacing w:line="233" w:lineRule="auto"/>
      <w:ind w:left="360" w:right="-720" w:hanging="1440"/>
    </w:pPr>
    <w:rPr>
      <w:sz w:val="22"/>
      <w:szCs w:val="22"/>
    </w:rPr>
  </w:style>
  <w:style w:type="paragraph" w:styleId="DocumentMap">
    <w:name w:val="Document Map"/>
    <w:basedOn w:val="Normal"/>
    <w:link w:val="DocumentMapChar"/>
    <w:rsid w:val="004D3F21"/>
    <w:pPr>
      <w:shd w:val="clear" w:color="auto" w:fill="000080"/>
    </w:pPr>
    <w:rPr>
      <w:rFonts w:ascii="Tahoma" w:hAnsi="Tahoma" w:cs="Tahoma"/>
      <w:sz w:val="24"/>
      <w:szCs w:val="24"/>
    </w:rPr>
  </w:style>
  <w:style w:type="character" w:customStyle="1" w:styleId="DocumentMapChar">
    <w:name w:val="Document Map Char"/>
    <w:basedOn w:val="DefaultParagraphFont"/>
    <w:link w:val="DocumentMap"/>
    <w:rsid w:val="004D3F21"/>
    <w:rPr>
      <w:rFonts w:ascii="Tahoma" w:eastAsia="Times New Roman" w:hAnsi="Tahoma" w:cs="Tahoma"/>
      <w:sz w:val="24"/>
      <w:szCs w:val="24"/>
      <w:shd w:val="clear" w:color="auto" w:fill="000080"/>
    </w:rPr>
  </w:style>
  <w:style w:type="paragraph" w:customStyle="1" w:styleId="Default">
    <w:name w:val="Default"/>
    <w:rsid w:val="004D3F2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1"/>
    <w:basedOn w:val="Default"/>
    <w:next w:val="Default"/>
    <w:rsid w:val="004D3F21"/>
    <w:rPr>
      <w:rFonts w:cs="Times New Roman"/>
      <w:color w:val="auto"/>
    </w:rPr>
  </w:style>
  <w:style w:type="paragraph" w:customStyle="1" w:styleId="Normal1">
    <w:name w:val="Normal+1"/>
    <w:basedOn w:val="Normal"/>
    <w:next w:val="Normal"/>
    <w:rsid w:val="004D3F21"/>
    <w:pPr>
      <w:autoSpaceDE w:val="0"/>
      <w:autoSpaceDN w:val="0"/>
      <w:adjustRightInd w:val="0"/>
    </w:pPr>
    <w:rPr>
      <w:rFonts w:ascii="Arial" w:hAnsi="Arial"/>
      <w:sz w:val="24"/>
      <w:szCs w:val="24"/>
    </w:rPr>
  </w:style>
  <w:style w:type="paragraph" w:customStyle="1" w:styleId="DefaultText">
    <w:name w:val="Default Text"/>
    <w:basedOn w:val="Normal"/>
    <w:rsid w:val="004D3F21"/>
    <w:pPr>
      <w:spacing w:after="240"/>
      <w:jc w:val="both"/>
    </w:pPr>
    <w:rPr>
      <w:noProof/>
      <w:sz w:val="24"/>
    </w:rPr>
  </w:style>
  <w:style w:type="paragraph" w:styleId="ListNumber2">
    <w:name w:val="List Number 2"/>
    <w:basedOn w:val="Normal"/>
    <w:rsid w:val="004D3F21"/>
    <w:pPr>
      <w:spacing w:after="120"/>
      <w:jc w:val="both"/>
    </w:pPr>
    <w:rPr>
      <w:noProof/>
      <w:sz w:val="22"/>
    </w:rPr>
  </w:style>
  <w:style w:type="character" w:customStyle="1" w:styleId="PoliceDepartment">
    <w:name w:val="Police Department"/>
    <w:semiHidden/>
    <w:rsid w:val="004D3F21"/>
    <w:rPr>
      <w:rFonts w:ascii="Arial" w:hAnsi="Arial" w:cs="Arial"/>
      <w:color w:val="000080"/>
      <w:sz w:val="20"/>
      <w:szCs w:val="20"/>
    </w:rPr>
  </w:style>
  <w:style w:type="character" w:customStyle="1" w:styleId="InitialStyle">
    <w:name w:val="InitialStyle"/>
    <w:rsid w:val="004D3F21"/>
    <w:rPr>
      <w:rFonts w:ascii="Courier New" w:hAnsi="Courier New"/>
      <w:color w:val="auto"/>
      <w:spacing w:val="0"/>
      <w:sz w:val="24"/>
    </w:rPr>
  </w:style>
  <w:style w:type="paragraph" w:customStyle="1" w:styleId="Legal5Cont2">
    <w:name w:val="Legal5 Cont 2"/>
    <w:basedOn w:val="Normal"/>
    <w:rsid w:val="004D3F21"/>
    <w:pPr>
      <w:spacing w:after="240"/>
      <w:ind w:firstLine="1440"/>
    </w:pPr>
    <w:rPr>
      <w:rFonts w:cs="Arial"/>
      <w:sz w:val="24"/>
    </w:rPr>
  </w:style>
  <w:style w:type="paragraph" w:customStyle="1" w:styleId="Normal0">
    <w:name w:val="@Normal"/>
    <w:rsid w:val="004D3F21"/>
    <w:pPr>
      <w:suppressAutoHyphens/>
      <w:spacing w:after="0" w:line="240" w:lineRule="auto"/>
    </w:pPr>
    <w:rPr>
      <w:rFonts w:ascii="Arial" w:eastAsia="SimSun" w:hAnsi="Arial" w:cs="Arial"/>
      <w:szCs w:val="20"/>
    </w:rPr>
  </w:style>
  <w:style w:type="paragraph" w:customStyle="1" w:styleId="Level10">
    <w:name w:val="Level 1."/>
    <w:basedOn w:val="Normal"/>
    <w:rsid w:val="004D3F21"/>
    <w:pPr>
      <w:tabs>
        <w:tab w:val="num" w:pos="504"/>
        <w:tab w:val="left" w:pos="720"/>
      </w:tabs>
      <w:spacing w:before="240"/>
      <w:ind w:left="504" w:hanging="504"/>
      <w:jc w:val="both"/>
      <w:outlineLvl w:val="0"/>
    </w:pPr>
    <w:rPr>
      <w:sz w:val="24"/>
    </w:rPr>
  </w:style>
  <w:style w:type="paragraph" w:customStyle="1" w:styleId="Level2">
    <w:name w:val="Level 2"/>
    <w:basedOn w:val="Normal"/>
    <w:rsid w:val="004D3F21"/>
    <w:pPr>
      <w:tabs>
        <w:tab w:val="left" w:pos="720"/>
        <w:tab w:val="num" w:pos="936"/>
        <w:tab w:val="left" w:pos="1440"/>
      </w:tabs>
      <w:spacing w:before="240"/>
      <w:ind w:left="936" w:hanging="576"/>
      <w:jc w:val="both"/>
      <w:outlineLvl w:val="1"/>
    </w:pPr>
    <w:rPr>
      <w:sz w:val="24"/>
    </w:rPr>
  </w:style>
  <w:style w:type="paragraph" w:customStyle="1" w:styleId="Level3">
    <w:name w:val="Level 3"/>
    <w:basedOn w:val="Level2"/>
    <w:rsid w:val="004D3F21"/>
    <w:pPr>
      <w:tabs>
        <w:tab w:val="clear" w:pos="720"/>
        <w:tab w:val="clear" w:pos="936"/>
        <w:tab w:val="clear" w:pos="1440"/>
        <w:tab w:val="num" w:pos="1980"/>
      </w:tabs>
      <w:ind w:left="1980" w:hanging="720"/>
      <w:outlineLvl w:val="2"/>
    </w:pPr>
  </w:style>
  <w:style w:type="paragraph" w:customStyle="1" w:styleId="Level5">
    <w:name w:val="Level 5"/>
    <w:basedOn w:val="Normal"/>
    <w:rsid w:val="004D3F21"/>
    <w:pPr>
      <w:tabs>
        <w:tab w:val="num" w:pos="5400"/>
      </w:tabs>
      <w:spacing w:before="240"/>
      <w:ind w:left="5400" w:hanging="936"/>
      <w:jc w:val="both"/>
    </w:pPr>
    <w:rPr>
      <w:sz w:val="24"/>
    </w:rPr>
  </w:style>
  <w:style w:type="paragraph" w:customStyle="1" w:styleId="p15">
    <w:name w:val="p15"/>
    <w:basedOn w:val="Normal"/>
    <w:rsid w:val="004D3F21"/>
    <w:pPr>
      <w:widowControl w:val="0"/>
      <w:tabs>
        <w:tab w:val="left" w:pos="1525"/>
        <w:tab w:val="left" w:pos="2267"/>
      </w:tabs>
      <w:autoSpaceDE w:val="0"/>
      <w:autoSpaceDN w:val="0"/>
      <w:adjustRightInd w:val="0"/>
      <w:spacing w:line="266" w:lineRule="atLeast"/>
      <w:ind w:left="2268" w:hanging="742"/>
    </w:pPr>
    <w:rPr>
      <w:sz w:val="24"/>
      <w:szCs w:val="24"/>
    </w:rPr>
  </w:style>
  <w:style w:type="paragraph" w:customStyle="1" w:styleId="p20">
    <w:name w:val="p20"/>
    <w:basedOn w:val="Normal"/>
    <w:rsid w:val="004D3F21"/>
    <w:pPr>
      <w:widowControl w:val="0"/>
      <w:tabs>
        <w:tab w:val="left" w:pos="720"/>
      </w:tabs>
      <w:autoSpaceDE w:val="0"/>
      <w:autoSpaceDN w:val="0"/>
      <w:adjustRightInd w:val="0"/>
      <w:spacing w:line="266" w:lineRule="atLeast"/>
      <w:ind w:left="651" w:hanging="719"/>
    </w:pPr>
    <w:rPr>
      <w:sz w:val="24"/>
      <w:szCs w:val="24"/>
    </w:rPr>
  </w:style>
  <w:style w:type="paragraph" w:customStyle="1" w:styleId="p28">
    <w:name w:val="p28"/>
    <w:basedOn w:val="Normal"/>
    <w:rsid w:val="004D3F21"/>
    <w:pPr>
      <w:widowControl w:val="0"/>
      <w:tabs>
        <w:tab w:val="left" w:pos="1394"/>
        <w:tab w:val="left" w:pos="2097"/>
      </w:tabs>
      <w:autoSpaceDE w:val="0"/>
      <w:autoSpaceDN w:val="0"/>
      <w:adjustRightInd w:val="0"/>
      <w:spacing w:line="266" w:lineRule="atLeast"/>
      <w:ind w:left="2098" w:hanging="703"/>
    </w:pPr>
    <w:rPr>
      <w:sz w:val="24"/>
      <w:szCs w:val="24"/>
    </w:rPr>
  </w:style>
  <w:style w:type="paragraph" w:styleId="TOC4">
    <w:name w:val="toc 4"/>
    <w:basedOn w:val="Normal"/>
    <w:next w:val="Normal"/>
    <w:autoRedefine/>
    <w:rsid w:val="004D3F21"/>
    <w:pPr>
      <w:ind w:left="600"/>
    </w:pPr>
    <w:rPr>
      <w:sz w:val="20"/>
    </w:rPr>
  </w:style>
  <w:style w:type="paragraph" w:styleId="TOC5">
    <w:name w:val="toc 5"/>
    <w:basedOn w:val="Normal"/>
    <w:next w:val="Normal"/>
    <w:autoRedefine/>
    <w:rsid w:val="004D3F21"/>
    <w:pPr>
      <w:ind w:left="800"/>
    </w:pPr>
    <w:rPr>
      <w:sz w:val="20"/>
    </w:rPr>
  </w:style>
  <w:style w:type="paragraph" w:styleId="TOC6">
    <w:name w:val="toc 6"/>
    <w:basedOn w:val="Normal"/>
    <w:next w:val="Normal"/>
    <w:autoRedefine/>
    <w:rsid w:val="004D3F21"/>
    <w:pPr>
      <w:ind w:left="1000"/>
    </w:pPr>
    <w:rPr>
      <w:sz w:val="20"/>
    </w:rPr>
  </w:style>
  <w:style w:type="paragraph" w:styleId="TOC7">
    <w:name w:val="toc 7"/>
    <w:basedOn w:val="Normal"/>
    <w:next w:val="Normal"/>
    <w:autoRedefine/>
    <w:rsid w:val="004D3F21"/>
    <w:pPr>
      <w:ind w:left="1200"/>
    </w:pPr>
    <w:rPr>
      <w:sz w:val="20"/>
    </w:rPr>
  </w:style>
  <w:style w:type="paragraph" w:styleId="TOC8">
    <w:name w:val="toc 8"/>
    <w:basedOn w:val="Normal"/>
    <w:next w:val="Normal"/>
    <w:autoRedefine/>
    <w:rsid w:val="004D3F21"/>
    <w:pPr>
      <w:ind w:left="1400"/>
    </w:pPr>
    <w:rPr>
      <w:sz w:val="20"/>
    </w:rPr>
  </w:style>
  <w:style w:type="paragraph" w:styleId="TOC9">
    <w:name w:val="toc 9"/>
    <w:basedOn w:val="Normal"/>
    <w:next w:val="Normal"/>
    <w:autoRedefine/>
    <w:rsid w:val="004D3F21"/>
    <w:pPr>
      <w:ind w:left="1600"/>
    </w:pPr>
    <w:rPr>
      <w:sz w:val="20"/>
    </w:rPr>
  </w:style>
  <w:style w:type="character" w:customStyle="1" w:styleId="apple-converted-space">
    <w:name w:val="apple-converted-space"/>
    <w:rsid w:val="004D3F21"/>
  </w:style>
  <w:style w:type="character" w:styleId="Emphasis">
    <w:name w:val="Emphasis"/>
    <w:qFormat/>
    <w:rsid w:val="004D3F21"/>
    <w:rPr>
      <w:i/>
    </w:rPr>
  </w:style>
  <w:style w:type="paragraph" w:customStyle="1" w:styleId="font7">
    <w:name w:val="font_7"/>
    <w:basedOn w:val="Normal"/>
    <w:rsid w:val="004D3F21"/>
    <w:pPr>
      <w:spacing w:before="100" w:beforeAutospacing="1" w:after="100" w:afterAutospacing="1"/>
    </w:pPr>
    <w:rPr>
      <w:sz w:val="24"/>
      <w:szCs w:val="24"/>
    </w:rPr>
  </w:style>
  <w:style w:type="paragraph" w:customStyle="1" w:styleId="font8">
    <w:name w:val="font_8"/>
    <w:basedOn w:val="Normal"/>
    <w:rsid w:val="004D3F21"/>
    <w:pPr>
      <w:spacing w:before="100" w:beforeAutospacing="1" w:after="100" w:afterAutospacing="1"/>
    </w:pPr>
    <w:rPr>
      <w:sz w:val="24"/>
      <w:szCs w:val="24"/>
    </w:rPr>
  </w:style>
  <w:style w:type="paragraph" w:customStyle="1" w:styleId="1Paragraph1">
    <w:name w:val="1Paragraph1"/>
    <w:rsid w:val="004D3F21"/>
    <w:pPr>
      <w:widowControl w:val="0"/>
      <w:tabs>
        <w:tab w:val="left" w:pos="720"/>
      </w:tabs>
      <w:spacing w:after="0" w:line="240" w:lineRule="auto"/>
      <w:ind w:left="720" w:hanging="720"/>
    </w:pPr>
    <w:rPr>
      <w:rFonts w:ascii="Times New Roman" w:eastAsia="Times New Roman" w:hAnsi="Times New Roman" w:cs="Times New Roman"/>
      <w:snapToGrid w:val="0"/>
      <w:sz w:val="24"/>
      <w:szCs w:val="20"/>
    </w:rPr>
  </w:style>
  <w:style w:type="character" w:customStyle="1" w:styleId="cite-query">
    <w:name w:val="cite-query"/>
    <w:basedOn w:val="DefaultParagraphFont"/>
    <w:rsid w:val="004D3F21"/>
  </w:style>
  <w:style w:type="character" w:customStyle="1" w:styleId="added-material">
    <w:name w:val="added-material"/>
    <w:basedOn w:val="DefaultParagraphFont"/>
    <w:rsid w:val="004D3F21"/>
  </w:style>
  <w:style w:type="table" w:customStyle="1" w:styleId="TableGrid1">
    <w:name w:val="Table Grid1"/>
    <w:basedOn w:val="TableNormal"/>
    <w:next w:val="TableGrid"/>
    <w:uiPriority w:val="39"/>
    <w:rsid w:val="004D3F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3F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3F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D3F21"/>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yperlink" Target="https://gsa.acgov.org/do-business-with-us/contracting-opportunities/policies-procedures/general-environmental-requirements/" TargetMode="External"/><Relationship Id="rId39" Type="http://schemas.openxmlformats.org/officeDocument/2006/relationships/hyperlink" Target="http://www.elationsys.com/elationsys/" TargetMode="External"/><Relationship Id="rId3" Type="http://schemas.openxmlformats.org/officeDocument/2006/relationships/customXml" Target="../customXml/item3.xml"/><Relationship Id="rId21" Type="http://schemas.openxmlformats.org/officeDocument/2006/relationships/hyperlink" Target="https://gsa.acgov.org/do-business-with-us/contracting-opportunities/debarment-suspension-policy/" TargetMode="External"/><Relationship Id="rId34" Type="http://schemas.openxmlformats.org/officeDocument/2006/relationships/hyperlink" Target="mailto:GSA.OAP@acgov.org"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5" Type="http://schemas.openxmlformats.org/officeDocument/2006/relationships/hyperlink" Target="https://gsa.acgov.org/do-business-with-us/contracting-opportunities/policies-procedures/general-environmental-requirements/" TargetMode="External"/><Relationship Id="rId33" Type="http://schemas.openxmlformats.org/officeDocument/2006/relationships/hyperlink" Target="http://acgov.org/auditor/sleb/elation.htm" TargetMode="External"/><Relationship Id="rId38" Type="http://schemas.openxmlformats.org/officeDocument/2006/relationships/hyperlink" Target="http://www.elationsys.com/elationsy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sa.acgov.org/do-business-with-us/contracting-opportunities/policies-procedures/general-requirements/" TargetMode="External"/><Relationship Id="rId29" Type="http://schemas.openxmlformats.org/officeDocument/2006/relationships/hyperlink" Target="https://gsa.acgov.org/do-business-with-us/vendor-support/small-local-and-emerging-businesses/" TargetMode="External"/><Relationship Id="rId41"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sa.acgov.org/do-business-with-us/contracting-opportunities/policies-procedures/iran-contracting-act-of-2010-ica/" TargetMode="External"/><Relationship Id="rId32" Type="http://schemas.openxmlformats.org/officeDocument/2006/relationships/hyperlink" Target="http://acgov.org/auditor/sleb/elation.htm" TargetMode="External"/><Relationship Id="rId37" Type="http://schemas.openxmlformats.org/officeDocument/2006/relationships/hyperlink" Target="http://acgov.org/auditor/sleb/overview.htm" TargetMode="External"/><Relationship Id="rId40" Type="http://schemas.openxmlformats.org/officeDocument/2006/relationships/hyperlink" Target="https://ezsourcing.acgov.org/"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contracting-opportunities/policies-procedures/iran-contracting-act-of-2010-ica/" TargetMode="External"/><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http://acgov.org/auditor/sleb/overview.htm" TargetMode="External"/><Relationship Id="rId10" Type="http://schemas.openxmlformats.org/officeDocument/2006/relationships/footnotes" Target="footnotes.xml"/><Relationship Id="rId19" Type="http://schemas.openxmlformats.org/officeDocument/2006/relationships/hyperlink" Target="https://gsa.acgov.org/do-business-with-us/contracting-opportunities/policies-procedures/general-requirements/" TargetMode="External"/><Relationship Id="rId31" Type="http://schemas.openxmlformats.org/officeDocument/2006/relationships/hyperlink" Target="http://acgov.org/auditor/sleb/sourceprogram.htm"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nda.moore@acgov.org" TargetMode="External"/><Relationship Id="rId22" Type="http://schemas.openxmlformats.org/officeDocument/2006/relationships/hyperlink" Target="https://gsa.acgov.org/do-business-with-us/contracting-opportunities/debarment-suspension-policy/" TargetMode="External"/><Relationship Id="rId27" Type="http://schemas.openxmlformats.org/officeDocument/2006/relationships/hyperlink" Target="http://acgov.org/auditor/sleb/overview.htm" TargetMode="External"/><Relationship Id="rId30" Type="http://schemas.openxmlformats.org/officeDocument/2006/relationships/hyperlink" Target="http://acgov.org/auditor/sleb/sourceprogram.htm" TargetMode="External"/><Relationship Id="rId35" Type="http://schemas.openxmlformats.org/officeDocument/2006/relationships/hyperlink" Target="mailto:OCCR@acgov.org"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DE800FA6-214F-4F9F-8870-1A4D6881E27A}">
  <ds:schemaRefs>
    <ds:schemaRef ds:uri="http://schemas.openxmlformats.org/officeDocument/2006/bibliography"/>
  </ds:schemaRefs>
</ds:datastoreItem>
</file>

<file path=customXml/itemProps4.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5.xml><?xml version="1.0" encoding="utf-8"?>
<ds:datastoreItem xmlns:ds="http://schemas.openxmlformats.org/officeDocument/2006/customXml" ds:itemID="{2DED19A2-BBC7-425E-A3D6-5A44EE58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7919</Words>
  <Characters>45143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Laurente, Lovell  GSA - Procurement Department</cp:lastModifiedBy>
  <cp:revision>4</cp:revision>
  <dcterms:created xsi:type="dcterms:W3CDTF">2022-10-25T23:18:00Z</dcterms:created>
  <dcterms:modified xsi:type="dcterms:W3CDTF">2022-10-27T19:14:00Z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