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061610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061610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06161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2688A408" w:rsidR="004D242F" w:rsidRPr="00061610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061610">
        <w:rPr>
          <w:rFonts w:ascii="Calibri" w:hAnsi="Calibri" w:cs="Calibri"/>
          <w:sz w:val="40"/>
          <w:szCs w:val="40"/>
        </w:rPr>
        <w:t>R</w:t>
      </w:r>
      <w:r w:rsidR="00061610" w:rsidRPr="00061610">
        <w:rPr>
          <w:rFonts w:ascii="Calibri" w:hAnsi="Calibri" w:cs="Calibri"/>
          <w:sz w:val="40"/>
          <w:szCs w:val="40"/>
        </w:rPr>
        <w:t>equest For Proposal</w:t>
      </w:r>
      <w:r w:rsidRPr="00061610">
        <w:rPr>
          <w:rFonts w:ascii="Calibri" w:hAnsi="Calibri" w:cs="Calibri"/>
          <w:sz w:val="40"/>
          <w:szCs w:val="40"/>
        </w:rPr>
        <w:t xml:space="preserve"> No. </w:t>
      </w:r>
      <w:r w:rsidR="00061610" w:rsidRPr="00061610">
        <w:rPr>
          <w:rFonts w:ascii="Calibri" w:hAnsi="Calibri" w:cs="Calibri"/>
          <w:sz w:val="40"/>
          <w:szCs w:val="40"/>
        </w:rPr>
        <w:t>902195</w:t>
      </w:r>
    </w:p>
    <w:p w14:paraId="76684BAD" w14:textId="77777777" w:rsidR="004D242F" w:rsidRPr="0006161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061610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061610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06161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182585DE" w:rsidR="004D242F" w:rsidRPr="00061610" w:rsidRDefault="00061610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bookmarkEnd w:id="0"/>
      <w:r w:rsidRPr="00061610">
        <w:rPr>
          <w:rFonts w:ascii="Calibri" w:hAnsi="Calibri" w:cs="Calibri"/>
          <w:sz w:val="40"/>
          <w:szCs w:val="40"/>
        </w:rPr>
        <w:t>Workers’ Compensation Investigation Services Panel</w:t>
      </w:r>
    </w:p>
    <w:p w14:paraId="1FD9350F" w14:textId="77777777" w:rsidR="004D242F" w:rsidRPr="00061610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6635AC7D" w:rsidR="004D242F" w:rsidRPr="00061610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061610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061610">
        <w:rPr>
          <w:rFonts w:ascii="Calibri" w:hAnsi="Calibri" w:cs="Calibri"/>
          <w:b/>
          <w:sz w:val="28"/>
          <w:szCs w:val="28"/>
        </w:rPr>
        <w:t xml:space="preserve"> Held on </w:t>
      </w:r>
      <w:r w:rsidR="00061610" w:rsidRPr="00061610">
        <w:rPr>
          <w:rFonts w:ascii="Calibri" w:hAnsi="Calibri" w:cs="Calibri"/>
          <w:b/>
          <w:sz w:val="28"/>
          <w:szCs w:val="28"/>
        </w:rPr>
        <w:t>October 27, 2022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3A1AA29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="00061610" w:rsidRPr="00061610">
              <w:rPr>
                <w:rFonts w:ascii="Calibri" w:hAnsi="Calibri" w:cs="Calibri"/>
                <w:b/>
                <w:sz w:val="28"/>
                <w:szCs w:val="28"/>
              </w:rPr>
              <w:t xml:space="preserve">Request </w:t>
            </w:r>
            <w:proofErr w:type="gramStart"/>
            <w:r w:rsidR="00061610" w:rsidRPr="00061610">
              <w:rPr>
                <w:rFonts w:ascii="Calibri" w:hAnsi="Calibri" w:cs="Calibri"/>
                <w:b/>
                <w:sz w:val="28"/>
                <w:szCs w:val="28"/>
              </w:rPr>
              <w:t>For</w:t>
            </w:r>
            <w:proofErr w:type="gramEnd"/>
            <w:r w:rsidR="00061610" w:rsidRPr="00061610">
              <w:rPr>
                <w:rFonts w:ascii="Calibri" w:hAnsi="Calibri" w:cs="Calibri"/>
                <w:b/>
                <w:sz w:val="28"/>
                <w:szCs w:val="28"/>
              </w:rPr>
              <w:t xml:space="preserve"> Proposal (</w:t>
            </w:r>
            <w:r w:rsidRPr="00061610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06161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="00061610" w:rsidRPr="00061610">
              <w:rPr>
                <w:rFonts w:ascii="Calibri" w:hAnsi="Calibri" w:cs="Calibri"/>
                <w:b/>
                <w:sz w:val="28"/>
                <w:szCs w:val="28"/>
              </w:rPr>
              <w:t xml:space="preserve">) </w:t>
            </w:r>
            <w:r w:rsidRPr="0006161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 w:rsidRPr="00061610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06161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061610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061610">
              <w:rPr>
                <w:rFonts w:ascii="Calibri" w:hAnsi="Calibri" w:cs="Calibri"/>
                <w:b/>
                <w:sz w:val="28"/>
                <w:szCs w:val="28"/>
              </w:rPr>
              <w:t>Q&amp;A will also b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013E3E1D" w:rsidR="00EB4385" w:rsidRPr="00061610" w:rsidRDefault="00EB4385" w:rsidP="00CD5814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lastRenderedPageBreak/>
        <w:t xml:space="preserve">Thank you for your participation and interest in the County of </w:t>
      </w:r>
      <w:r w:rsidRPr="00061610">
        <w:rPr>
          <w:rFonts w:ascii="Calibri" w:hAnsi="Calibri" w:cs="Calibri"/>
          <w:szCs w:val="26"/>
        </w:rPr>
        <w:t>Alameda</w:t>
      </w:r>
      <w:r w:rsidR="00FD5CD9" w:rsidRPr="00061610">
        <w:rPr>
          <w:rFonts w:ascii="Calibri" w:hAnsi="Calibri" w:cs="Calibri"/>
          <w:szCs w:val="26"/>
        </w:rPr>
        <w:t xml:space="preserve"> RFP for </w:t>
      </w:r>
      <w:r w:rsidR="00061610" w:rsidRPr="00061610">
        <w:rPr>
          <w:rFonts w:ascii="Calibri" w:hAnsi="Calibri" w:cs="Calibri"/>
          <w:szCs w:val="26"/>
        </w:rPr>
        <w:t>Workers’ Compensation Investigation Services Panel</w:t>
      </w:r>
      <w:r w:rsidRPr="00061610">
        <w:rPr>
          <w:rFonts w:ascii="Calibri" w:hAnsi="Calibri" w:cs="Calibri"/>
          <w:szCs w:val="26"/>
        </w:rPr>
        <w:t xml:space="preserve">.  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680C3D6E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0A802CE8" w14:textId="6DB009C7" w:rsidR="004D242F" w:rsidRPr="00AA6F62" w:rsidRDefault="00B9577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B95778">
        <w:rPr>
          <w:rFonts w:asciiTheme="minorHAnsi" w:hAnsiTheme="minorHAnsi" w:cstheme="minorHAnsi"/>
        </w:rPr>
        <w:t xml:space="preserve">What </w:t>
      </w:r>
      <w:proofErr w:type="gramStart"/>
      <w:r w:rsidRPr="00B95778">
        <w:rPr>
          <w:rFonts w:asciiTheme="minorHAnsi" w:hAnsiTheme="minorHAnsi" w:cstheme="minorHAnsi"/>
        </w:rPr>
        <w:t>was</w:t>
      </w:r>
      <w:proofErr w:type="gramEnd"/>
      <w:r w:rsidRPr="00B95778">
        <w:rPr>
          <w:rFonts w:asciiTheme="minorHAnsi" w:hAnsiTheme="minorHAnsi" w:cstheme="minorHAnsi"/>
        </w:rPr>
        <w:t xml:space="preserve"> the total spend during the last calendar year?</w:t>
      </w:r>
    </w:p>
    <w:p w14:paraId="12A4A45C" w14:textId="77777777" w:rsidR="00061610" w:rsidRPr="00EB4385" w:rsidRDefault="00061610" w:rsidP="00061610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submit a public record request online at </w:t>
      </w:r>
      <w:hyperlink r:id="rId17" w:history="1">
        <w:r>
          <w:rPr>
            <w:rStyle w:val="Hyperlink"/>
            <w:rFonts w:asciiTheme="minorHAnsi" w:hAnsiTheme="minorHAnsi" w:cstheme="minorHAnsi"/>
            <w:b/>
          </w:rPr>
          <w:t>Alameda County Public Records Request</w:t>
        </w:r>
      </w:hyperlink>
      <w:r>
        <w:rPr>
          <w:rFonts w:asciiTheme="minorHAnsi" w:hAnsiTheme="minorHAnsi" w:cstheme="minorHAnsi"/>
          <w:b/>
        </w:rPr>
        <w:t xml:space="preserve">.   </w:t>
      </w:r>
    </w:p>
    <w:p w14:paraId="0C015EA9" w14:textId="3476BDB2" w:rsidR="004D242F" w:rsidRPr="00AA6F62" w:rsidRDefault="00B9577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B95778">
        <w:rPr>
          <w:rFonts w:asciiTheme="minorHAnsi" w:hAnsiTheme="minorHAnsi" w:cstheme="minorHAnsi"/>
        </w:rPr>
        <w:t>What is the estimated overall spend on investigative services for the upcoming year?</w:t>
      </w:r>
    </w:p>
    <w:p w14:paraId="2E135BEB" w14:textId="3D43FC56" w:rsidR="004D242F" w:rsidRPr="00EB4385" w:rsidRDefault="003E5CA2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County cannot release this </w:t>
      </w:r>
      <w:proofErr w:type="gramStart"/>
      <w:r>
        <w:rPr>
          <w:rFonts w:asciiTheme="minorHAnsi" w:hAnsiTheme="minorHAnsi" w:cstheme="minorHAnsi"/>
          <w:b/>
        </w:rPr>
        <w:t>information,</w:t>
      </w:r>
      <w:proofErr w:type="gramEnd"/>
      <w:r>
        <w:rPr>
          <w:rFonts w:asciiTheme="minorHAnsi" w:hAnsiTheme="minorHAnsi" w:cstheme="minorHAnsi"/>
          <w:b/>
        </w:rPr>
        <w:t xml:space="preserve"> however, the Bid Form includes the annual estimated quantities based on past usage. Please note that q</w:t>
      </w:r>
      <w:r w:rsidRPr="003E5CA2">
        <w:rPr>
          <w:rFonts w:asciiTheme="minorHAnsi" w:hAnsiTheme="minorHAnsi" w:cstheme="minorHAnsi"/>
          <w:b/>
        </w:rPr>
        <w:t xml:space="preserve">uantities listed on </w:t>
      </w:r>
      <w:r>
        <w:rPr>
          <w:rFonts w:asciiTheme="minorHAnsi" w:hAnsiTheme="minorHAnsi" w:cstheme="minorHAnsi"/>
          <w:b/>
        </w:rPr>
        <w:t>the Bid Form</w:t>
      </w:r>
      <w:r w:rsidRPr="003E5CA2">
        <w:rPr>
          <w:rFonts w:asciiTheme="minorHAnsi" w:hAnsiTheme="minorHAnsi" w:cstheme="minorHAnsi"/>
          <w:b/>
        </w:rPr>
        <w:t xml:space="preserve"> are for example only; they are not to be construed as a commitment of the County to purchase that quantity.  No minimum or maximum is guaranteed or implied.</w:t>
      </w:r>
    </w:p>
    <w:p w14:paraId="37BA13B3" w14:textId="35D7945A" w:rsidR="004D242F" w:rsidRPr="00AA6F62" w:rsidRDefault="00B9577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B95778">
        <w:rPr>
          <w:rFonts w:asciiTheme="minorHAnsi" w:hAnsiTheme="minorHAnsi" w:cstheme="minorHAnsi"/>
          <w:bCs/>
        </w:rPr>
        <w:t>The RFP mentions out-of-state services as well. Is that nationwide or specific states? Would it be for Workers’ Compensation investigative services?</w:t>
      </w:r>
    </w:p>
    <w:p w14:paraId="251DF04B" w14:textId="2EE85BC4" w:rsidR="00B94E07" w:rsidRPr="003D02F4" w:rsidRDefault="00B54278" w:rsidP="00AB0CC3">
      <w:pPr>
        <w:keepNext/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</w:rPr>
      </w:pPr>
      <w:r w:rsidRPr="003D02F4">
        <w:rPr>
          <w:rFonts w:asciiTheme="minorHAnsi" w:hAnsiTheme="minorHAnsi" w:cstheme="minorHAnsi"/>
          <w:b/>
        </w:rPr>
        <w:t>It is n</w:t>
      </w:r>
      <w:r w:rsidR="00AA6C70" w:rsidRPr="003D02F4">
        <w:rPr>
          <w:rFonts w:asciiTheme="minorHAnsi" w:hAnsiTheme="minorHAnsi" w:cstheme="minorHAnsi"/>
          <w:b/>
        </w:rPr>
        <w:t>ationwide and for all Workers' Compensation Investigative services</w:t>
      </w:r>
      <w:r w:rsidRPr="003D02F4">
        <w:rPr>
          <w:rFonts w:asciiTheme="minorHAnsi" w:hAnsiTheme="minorHAnsi" w:cstheme="minorHAnsi"/>
          <w:b/>
        </w:rPr>
        <w:t xml:space="preserve">. </w:t>
      </w:r>
    </w:p>
    <w:sectPr w:rsidR="00B94E07" w:rsidRPr="003D02F4" w:rsidSect="006364B6">
      <w:headerReference w:type="default" r:id="rId18"/>
      <w:footerReference w:type="default" r:id="rId19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0D98" w14:textId="77777777" w:rsidR="002023B4" w:rsidRDefault="002023B4" w:rsidP="004D242F">
      <w:r>
        <w:separator/>
      </w:r>
    </w:p>
  </w:endnote>
  <w:endnote w:type="continuationSeparator" w:id="0">
    <w:p w14:paraId="398AD3BB" w14:textId="77777777" w:rsidR="002023B4" w:rsidRDefault="002023B4" w:rsidP="004D242F">
      <w:r>
        <w:continuationSeparator/>
      </w:r>
    </w:p>
  </w:endnote>
  <w:endnote w:type="continuationNotice" w:id="1">
    <w:p w14:paraId="4BA09D4A" w14:textId="77777777" w:rsidR="0011614A" w:rsidRDefault="00116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7C660C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548A239A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3D02F4">
      <w:rPr>
        <w:rFonts w:ascii="Calibri" w:hAnsi="Calibri" w:cs="Calibri"/>
        <w:sz w:val="20"/>
      </w:rPr>
      <w:t xml:space="preserve">RFP No. </w:t>
    </w:r>
    <w:r w:rsidR="003D02F4" w:rsidRPr="003D02F4">
      <w:rPr>
        <w:rFonts w:ascii="Calibri" w:hAnsi="Calibri" w:cs="Calibri"/>
        <w:sz w:val="20"/>
      </w:rPr>
      <w:t>902195</w:t>
    </w:r>
    <w:r w:rsidR="005D53C7" w:rsidRPr="003D02F4">
      <w:rPr>
        <w:rFonts w:ascii="Calibri" w:hAnsi="Calibri" w:cs="Calibri"/>
        <w:sz w:val="20"/>
      </w:rPr>
      <w:t xml:space="preserve">, </w:t>
    </w:r>
    <w:r w:rsidR="003D02F4">
      <w:rPr>
        <w:rFonts w:ascii="Calibri" w:hAnsi="Calibri" w:cs="Calibri"/>
        <w:sz w:val="20"/>
      </w:rPr>
      <w:t>Q&amp;A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7947" w14:textId="77777777" w:rsidR="002023B4" w:rsidRDefault="002023B4" w:rsidP="004D242F">
      <w:r>
        <w:separator/>
      </w:r>
    </w:p>
  </w:footnote>
  <w:footnote w:type="continuationSeparator" w:id="0">
    <w:p w14:paraId="00B253DB" w14:textId="77777777" w:rsidR="002023B4" w:rsidRDefault="002023B4" w:rsidP="004D242F">
      <w:r>
        <w:continuationSeparator/>
      </w:r>
    </w:p>
  </w:footnote>
  <w:footnote w:type="continuationNotice" w:id="1">
    <w:p w14:paraId="4AAEF3EE" w14:textId="77777777" w:rsidR="0011614A" w:rsidRDefault="00116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72BEAD1E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061610">
      <w:rPr>
        <w:rFonts w:ascii="Calibri" w:hAnsi="Calibri" w:cs="Calibri"/>
        <w:b/>
        <w:snapToGrid w:val="0"/>
        <w:szCs w:val="26"/>
      </w:rPr>
      <w:t>RF</w:t>
    </w:r>
    <w:r w:rsidR="00392870" w:rsidRPr="00061610">
      <w:rPr>
        <w:rFonts w:ascii="Calibri" w:hAnsi="Calibri" w:cs="Calibri"/>
        <w:b/>
        <w:snapToGrid w:val="0"/>
        <w:szCs w:val="26"/>
      </w:rPr>
      <w:t>P</w:t>
    </w:r>
    <w:r w:rsidRPr="00061610">
      <w:rPr>
        <w:rFonts w:ascii="Calibri" w:hAnsi="Calibri" w:cs="Calibri"/>
        <w:b/>
        <w:snapToGrid w:val="0"/>
        <w:szCs w:val="26"/>
      </w:rPr>
      <w:t xml:space="preserve"> No. </w:t>
    </w:r>
    <w:r w:rsidR="00061610" w:rsidRPr="00061610">
      <w:rPr>
        <w:rFonts w:ascii="Calibri" w:hAnsi="Calibri" w:cs="Calibri"/>
        <w:b/>
        <w:snapToGrid w:val="0"/>
        <w:szCs w:val="26"/>
      </w:rPr>
      <w:t>902195</w:t>
    </w:r>
    <w:r w:rsidRPr="00061610">
      <w:rPr>
        <w:rFonts w:ascii="Calibri" w:hAnsi="Calibri" w:cs="Calibri"/>
        <w:b/>
        <w:snapToGrid w:val="0"/>
        <w:szCs w:val="26"/>
      </w:rPr>
      <w:t xml:space="preserve">, </w:t>
    </w:r>
    <w:r w:rsidRPr="004D242F">
      <w:rPr>
        <w:rFonts w:ascii="Calibri" w:hAnsi="Calibri" w:cs="Calibri"/>
        <w:b/>
        <w:snapToGrid w:val="0"/>
        <w:szCs w:val="26"/>
      </w:rPr>
      <w:t>Questions &amp; Answers</w:t>
    </w:r>
  </w:p>
  <w:p w14:paraId="467C96E5" w14:textId="77777777" w:rsidR="00530140" w:rsidRDefault="007C660C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B068" w14:textId="77777777" w:rsidR="003D02F4" w:rsidRDefault="003D02F4" w:rsidP="00741E1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kFAPdrTZ4tAAAA"/>
  </w:docVars>
  <w:rsids>
    <w:rsidRoot w:val="004D242F"/>
    <w:rsid w:val="00035A55"/>
    <w:rsid w:val="00061610"/>
    <w:rsid w:val="000835A0"/>
    <w:rsid w:val="000D4C47"/>
    <w:rsid w:val="00105575"/>
    <w:rsid w:val="0011614A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3D02F4"/>
    <w:rsid w:val="003E5CA2"/>
    <w:rsid w:val="00434AA3"/>
    <w:rsid w:val="004601DD"/>
    <w:rsid w:val="00461212"/>
    <w:rsid w:val="004740BB"/>
    <w:rsid w:val="00487DF7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204C"/>
    <w:rsid w:val="007563DD"/>
    <w:rsid w:val="00763DA5"/>
    <w:rsid w:val="007859C8"/>
    <w:rsid w:val="0079017F"/>
    <w:rsid w:val="007C660C"/>
    <w:rsid w:val="007D5A47"/>
    <w:rsid w:val="007F2D86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36366"/>
    <w:rsid w:val="00967105"/>
    <w:rsid w:val="009907BA"/>
    <w:rsid w:val="00A07482"/>
    <w:rsid w:val="00A3047F"/>
    <w:rsid w:val="00A376F0"/>
    <w:rsid w:val="00A503CA"/>
    <w:rsid w:val="00A52CF9"/>
    <w:rsid w:val="00A72A23"/>
    <w:rsid w:val="00AA2ACB"/>
    <w:rsid w:val="00AA6C70"/>
    <w:rsid w:val="00AA6F62"/>
    <w:rsid w:val="00AD644E"/>
    <w:rsid w:val="00AF2895"/>
    <w:rsid w:val="00B506A9"/>
    <w:rsid w:val="00B54278"/>
    <w:rsid w:val="00B60008"/>
    <w:rsid w:val="00B627FE"/>
    <w:rsid w:val="00B92B1A"/>
    <w:rsid w:val="00B94E07"/>
    <w:rsid w:val="00B95778"/>
    <w:rsid w:val="00BD3600"/>
    <w:rsid w:val="00BE57D1"/>
    <w:rsid w:val="00C402EA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943D4"/>
    <w:rsid w:val="00DA14C7"/>
    <w:rsid w:val="00DD37F7"/>
    <w:rsid w:val="00DD4FAD"/>
    <w:rsid w:val="00E07AB7"/>
    <w:rsid w:val="00E25F62"/>
    <w:rsid w:val="00E362D7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gsa.acgov.org/about-gsa/contact-us/public-records-reques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1116DFAED874FBEB4893445DE8342" ma:contentTypeVersion="4" ma:contentTypeDescription="Create a new document." ma:contentTypeScope="" ma:versionID="b13d22f2a6acb6468232ff278e2ab8ba">
  <xsd:schema xmlns:xsd="http://www.w3.org/2001/XMLSchema" xmlns:xs="http://www.w3.org/2001/XMLSchema" xmlns:p="http://schemas.microsoft.com/office/2006/metadata/properties" xmlns:ns2="91683aef-b98e-4d5b-bd54-6a73a624d30f" xmlns:ns3="ef22eea8-2c10-4a2f-8167-165b96e92744" targetNamespace="http://schemas.microsoft.com/office/2006/metadata/properties" ma:root="true" ma:fieldsID="d330d7e20645af3cd9ac06e4038816ce" ns2:_="" ns3:_="">
    <xsd:import namespace="91683aef-b98e-4d5b-bd54-6a73a624d30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3aef-b98e-4d5b-bd54-6a73a624d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1683aef-b98e-4d5b-bd54-6a73a624d3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4804C-6B6D-480A-87F6-F9C29AEE0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3aef-b98e-4d5b-bd54-6a73a624d30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2057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Margolin, Yulia  GSA - Procurement Department</cp:lastModifiedBy>
  <cp:revision>3</cp:revision>
  <dcterms:created xsi:type="dcterms:W3CDTF">2022-10-31T23:35:00Z</dcterms:created>
  <dcterms:modified xsi:type="dcterms:W3CDTF">2022-10-31T23:35:00Z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0x0101008F71116DFAED874FBEB4893445DE8342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