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70461516" w:rsidR="00073BE7" w:rsidRPr="00073BE7" w:rsidRDefault="0098199D" w:rsidP="00073BE7">
      <w:pPr>
        <w:pStyle w:val="RFP-QHeader1"/>
        <w:rPr>
          <w:rFonts w:ascii="Avenir Next LT Pro" w:hAnsi="Avenir Next LT Pro"/>
          <w:color w:val="7030A0"/>
          <w:sz w:val="16"/>
          <w:szCs w:val="16"/>
        </w:rPr>
      </w:pPr>
      <w:r>
        <w:rPr>
          <w:rFonts w:ascii="Avenir Next LT Pro" w:hAnsi="Avenir Next LT Pro"/>
          <w:color w:val="7030A0"/>
          <w:sz w:val="18"/>
          <w:szCs w:val="18"/>
        </w:rPr>
        <w:t xml:space="preserve"> </w:t>
      </w: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019CEA34" w:rsidR="00BE2FD2" w:rsidRPr="00A7059F"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A7059F" w:rsidRPr="00A7059F">
        <w:rPr>
          <w:rFonts w:ascii="Calibri" w:hAnsi="Calibri" w:cs="Calibri"/>
          <w:sz w:val="40"/>
          <w:szCs w:val="40"/>
        </w:rPr>
        <w:t>902225</w:t>
      </w:r>
    </w:p>
    <w:p w14:paraId="75BECFAA" w14:textId="77777777" w:rsidR="00BE2FD2" w:rsidRPr="00A7059F" w:rsidRDefault="00BE2FD2" w:rsidP="00BE2FD2">
      <w:pPr>
        <w:pStyle w:val="RFP-QHeader2"/>
        <w:rPr>
          <w:rFonts w:ascii="Calibri" w:hAnsi="Calibri" w:cs="Calibri"/>
          <w:sz w:val="20"/>
        </w:rPr>
      </w:pPr>
    </w:p>
    <w:p w14:paraId="3431AD7C" w14:textId="77777777" w:rsidR="00BE2FD2" w:rsidRPr="00A7059F" w:rsidRDefault="00BE2FD2" w:rsidP="00BE2FD2">
      <w:pPr>
        <w:jc w:val="center"/>
        <w:rPr>
          <w:rFonts w:ascii="Calibri" w:hAnsi="Calibri" w:cs="Calibri"/>
          <w:b/>
          <w:sz w:val="40"/>
          <w:szCs w:val="40"/>
        </w:rPr>
      </w:pPr>
      <w:r w:rsidRPr="00A7059F">
        <w:rPr>
          <w:rFonts w:ascii="Calibri" w:hAnsi="Calibri" w:cs="Calibri"/>
          <w:b/>
          <w:sz w:val="40"/>
          <w:szCs w:val="40"/>
        </w:rPr>
        <w:t>for</w:t>
      </w:r>
    </w:p>
    <w:p w14:paraId="70D94A48" w14:textId="77777777" w:rsidR="00BE2FD2" w:rsidRPr="00A7059F" w:rsidRDefault="00BE2FD2" w:rsidP="00BE2FD2">
      <w:pPr>
        <w:pStyle w:val="RFP-QHeader2"/>
        <w:rPr>
          <w:rFonts w:ascii="Calibri" w:hAnsi="Calibri" w:cs="Calibri"/>
          <w:sz w:val="20"/>
          <w:highlight w:val="yellow"/>
        </w:rPr>
      </w:pPr>
    </w:p>
    <w:p w14:paraId="5B039CFF" w14:textId="610668D4" w:rsidR="00BE2FD2" w:rsidRPr="00A7059F" w:rsidRDefault="00A7059F" w:rsidP="00BE2FD2">
      <w:pPr>
        <w:pStyle w:val="RFP-QHeader2"/>
        <w:rPr>
          <w:rFonts w:ascii="Calibri" w:hAnsi="Calibri" w:cs="Calibri"/>
          <w:sz w:val="40"/>
          <w:szCs w:val="40"/>
          <w:highlight w:val="yellow"/>
        </w:rPr>
      </w:pPr>
      <w:bookmarkStart w:id="0" w:name="BidTitle"/>
      <w:bookmarkEnd w:id="0"/>
      <w:r w:rsidRPr="00A7059F">
        <w:rPr>
          <w:rFonts w:ascii="Calibri" w:hAnsi="Calibri" w:cs="Calibri"/>
          <w:sz w:val="40"/>
          <w:szCs w:val="40"/>
        </w:rPr>
        <w:t xml:space="preserve">Application Development </w:t>
      </w:r>
      <w:r w:rsidR="00ED1598">
        <w:rPr>
          <w:rFonts w:ascii="Calibri" w:hAnsi="Calibri" w:cs="Calibri"/>
          <w:sz w:val="40"/>
          <w:szCs w:val="40"/>
        </w:rPr>
        <w:t xml:space="preserve">and Maintenance </w:t>
      </w:r>
      <w:r w:rsidRPr="00A7059F">
        <w:rPr>
          <w:rFonts w:ascii="Calibri" w:hAnsi="Calibri" w:cs="Calibri"/>
          <w:sz w:val="40"/>
          <w:szCs w:val="40"/>
        </w:rPr>
        <w:t>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5C612341" w:rsidR="0036135F" w:rsidRPr="00A7059F"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A7059F" w:rsidRPr="00A7059F">
              <w:rPr>
                <w:rFonts w:ascii="Calibri" w:hAnsi="Calibri" w:cs="Calibri"/>
                <w:b/>
                <w:sz w:val="28"/>
                <w:szCs w:val="28"/>
              </w:rPr>
              <w:t>Azizullah Ramesh</w:t>
            </w:r>
          </w:p>
          <w:p w14:paraId="683C3118" w14:textId="65DB3958" w:rsidR="0036135F" w:rsidRPr="00A7059F" w:rsidRDefault="0036135F" w:rsidP="000601E1">
            <w:pPr>
              <w:spacing w:after="120" w:line="276" w:lineRule="auto"/>
              <w:jc w:val="center"/>
              <w:rPr>
                <w:rFonts w:ascii="Calibri" w:hAnsi="Calibri" w:cs="Calibri"/>
                <w:b/>
                <w:sz w:val="28"/>
                <w:szCs w:val="28"/>
              </w:rPr>
            </w:pPr>
            <w:r w:rsidRPr="00A7059F">
              <w:rPr>
                <w:rFonts w:ascii="Calibri" w:hAnsi="Calibri" w:cs="Calibri"/>
                <w:b/>
                <w:sz w:val="28"/>
                <w:szCs w:val="28"/>
              </w:rPr>
              <w:t xml:space="preserve">Phone Number: (510) </w:t>
            </w:r>
            <w:r w:rsidR="00A7059F" w:rsidRPr="00A7059F">
              <w:rPr>
                <w:rFonts w:ascii="Calibri" w:hAnsi="Calibri" w:cs="Calibri"/>
                <w:b/>
                <w:sz w:val="28"/>
                <w:szCs w:val="28"/>
              </w:rPr>
              <w:t>208-3905</w:t>
            </w:r>
          </w:p>
          <w:p w14:paraId="68344374" w14:textId="265834BC"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A7059F" w:rsidRPr="00C923CB">
                <w:rPr>
                  <w:rStyle w:val="Hyperlink"/>
                  <w:rFonts w:ascii="Calibri" w:hAnsi="Calibri" w:cs="Calibri"/>
                  <w:b/>
                  <w:sz w:val="28"/>
                  <w:szCs w:val="28"/>
                </w:rPr>
                <w:t>Azizullah.ramesh@acgov.org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36594CC1" w14:textId="1F35272B" w:rsidR="00933346" w:rsidRPr="00933346" w:rsidRDefault="009E7655" w:rsidP="002F0CB2">
      <w:pPr>
        <w:spacing w:after="60"/>
        <w:jc w:val="center"/>
        <w:rPr>
          <w:rFonts w:ascii="Calibri" w:hAnsi="Calibri" w:cs="Calibri"/>
          <w:b/>
          <w:bCs/>
          <w:sz w:val="32"/>
          <w:szCs w:val="32"/>
        </w:rPr>
      </w:pPr>
      <w:r>
        <w:rPr>
          <w:rFonts w:ascii="Calibri" w:hAnsi="Calibri" w:cs="Calibri"/>
          <w:b/>
          <w:bCs/>
          <w:sz w:val="32"/>
          <w:szCs w:val="32"/>
        </w:rPr>
        <w:t>January 25</w:t>
      </w:r>
      <w:r w:rsidR="00933346" w:rsidRPr="00933346">
        <w:rPr>
          <w:rFonts w:ascii="Calibri" w:hAnsi="Calibri" w:cs="Calibri"/>
          <w:b/>
          <w:bCs/>
          <w:sz w:val="32"/>
          <w:szCs w:val="32"/>
        </w:rPr>
        <w:t>, 202</w:t>
      </w:r>
      <w:r w:rsidR="0068349E">
        <w:rPr>
          <w:rFonts w:ascii="Calibri" w:hAnsi="Calibri" w:cs="Calibri"/>
          <w:b/>
          <w:bCs/>
          <w:sz w:val="32"/>
          <w:szCs w:val="32"/>
        </w:rPr>
        <w:t>3</w:t>
      </w:r>
      <w:r w:rsidR="00933346" w:rsidRPr="00933346">
        <w:rPr>
          <w:rFonts w:ascii="Calibri" w:hAnsi="Calibri" w:cs="Calibri"/>
          <w:b/>
          <w:bCs/>
          <w:sz w:val="32"/>
          <w:szCs w:val="32"/>
        </w:rPr>
        <w:t xml:space="preserve"> </w:t>
      </w:r>
    </w:p>
    <w:p w14:paraId="7E96795E" w14:textId="63CFCF8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724D3804"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4568D5FB" w:rsidR="00841A12" w:rsidRPr="001215F1" w:rsidRDefault="009E7655"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620CEE95" w:rsidR="00AB7D7F" w:rsidRPr="00C063D4" w:rsidRDefault="009E7655"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234D2429"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19483397"/>
      <w:bookmarkEnd w:id="2"/>
      <w:r w:rsidRPr="00A17012">
        <w:rPr>
          <w:sz w:val="40"/>
          <w:szCs w:val="40"/>
          <w:u w:val="none"/>
        </w:rPr>
        <w:lastRenderedPageBreak/>
        <w:t>CALENDAR OF EVENTS</w:t>
      </w:r>
      <w:bookmarkEnd w:id="3"/>
      <w:bookmarkEnd w:id="4"/>
    </w:p>
    <w:p w14:paraId="4C1054AB" w14:textId="55DF5C5F"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A7059F" w:rsidRPr="00A7059F">
        <w:rPr>
          <w:rFonts w:ascii="Calibri" w:hAnsi="Calibri" w:cs="Calibri"/>
          <w:sz w:val="24"/>
          <w:szCs w:val="26"/>
        </w:rPr>
        <w:t>902225</w:t>
      </w:r>
    </w:p>
    <w:p w14:paraId="298CFCFD" w14:textId="71AD898D" w:rsidR="00E627AC" w:rsidRPr="00A7059F" w:rsidRDefault="00A7059F" w:rsidP="00E627AC">
      <w:pPr>
        <w:pStyle w:val="RFP-QHeader2"/>
        <w:spacing w:after="240"/>
        <w:rPr>
          <w:rFonts w:ascii="Calibri" w:hAnsi="Calibri" w:cs="Calibri"/>
          <w:sz w:val="24"/>
          <w:szCs w:val="26"/>
        </w:rPr>
      </w:pPr>
      <w:r w:rsidRPr="00A7059F">
        <w:rPr>
          <w:rFonts w:ascii="Calibri" w:hAnsi="Calibri" w:cs="Calibri"/>
          <w:sz w:val="24"/>
        </w:rPr>
        <w:t xml:space="preserve">APPLICATION DEVELOPMENT </w:t>
      </w:r>
      <w:r w:rsidR="00DF66CD" w:rsidRPr="00ED1598">
        <w:rPr>
          <w:rFonts w:ascii="Calibri" w:hAnsi="Calibri" w:cs="Calibri"/>
          <w:sz w:val="24"/>
        </w:rPr>
        <w:t>AND MAINTENANCE</w:t>
      </w:r>
      <w:r w:rsidR="00DF66CD">
        <w:rPr>
          <w:rFonts w:ascii="Calibri" w:hAnsi="Calibri" w:cs="Calibri"/>
          <w:sz w:val="24"/>
        </w:rPr>
        <w:t xml:space="preserve"> </w:t>
      </w:r>
      <w:r w:rsidRPr="00A7059F">
        <w:rPr>
          <w:rFonts w:ascii="Calibri" w:hAnsi="Calibri" w:cs="Calibri"/>
          <w:sz w:val="24"/>
        </w:rPr>
        <w:t>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40D935B2" w:rsidR="009D5E97" w:rsidRPr="009D5E97" w:rsidRDefault="006B13D9">
            <w:pPr>
              <w:rPr>
                <w:rFonts w:ascii="Calibri" w:hAnsi="Calibri" w:cs="Calibri"/>
                <w:b/>
                <w:color w:val="70AD47"/>
                <w:szCs w:val="26"/>
              </w:rPr>
            </w:pPr>
            <w:r w:rsidRPr="00933346">
              <w:rPr>
                <w:rFonts w:ascii="Calibri" w:hAnsi="Calibri" w:cs="Calibri"/>
                <w:b/>
                <w:sz w:val="24"/>
                <w:szCs w:val="26"/>
              </w:rPr>
              <w:t xml:space="preserve">November </w:t>
            </w:r>
            <w:r w:rsidR="0068349E">
              <w:rPr>
                <w:rFonts w:ascii="Calibri" w:hAnsi="Calibri" w:cs="Calibri"/>
                <w:b/>
                <w:sz w:val="24"/>
                <w:szCs w:val="26"/>
              </w:rPr>
              <w:t>23</w:t>
            </w:r>
            <w:r w:rsidRPr="00933346">
              <w:rPr>
                <w:rFonts w:ascii="Calibri" w:hAnsi="Calibri" w:cs="Calibri"/>
                <w:b/>
                <w:sz w:val="24"/>
                <w:szCs w:val="26"/>
              </w:rPr>
              <w:t>, 2022</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54425C2A"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0E2B996E" w14:textId="21F36F1C" w:rsidR="00B86E59" w:rsidRPr="00915843" w:rsidRDefault="0068349E" w:rsidP="00B86E59">
            <w:pPr>
              <w:rPr>
                <w:rFonts w:ascii="Calibri" w:hAnsi="Calibri" w:cs="Calibri"/>
                <w:b/>
                <w:szCs w:val="26"/>
              </w:rPr>
            </w:pPr>
            <w:r>
              <w:rPr>
                <w:rFonts w:ascii="Calibri" w:hAnsi="Calibri" w:cs="Calibri"/>
                <w:b/>
                <w:sz w:val="24"/>
                <w:szCs w:val="26"/>
              </w:rPr>
              <w:t>December</w:t>
            </w:r>
            <w:r w:rsidR="00B86E59">
              <w:rPr>
                <w:rFonts w:ascii="Calibri" w:hAnsi="Calibri" w:cs="Calibri"/>
                <w:b/>
                <w:sz w:val="24"/>
                <w:szCs w:val="26"/>
              </w:rPr>
              <w:t xml:space="preserve"> </w:t>
            </w:r>
            <w:r w:rsidR="009E7655">
              <w:rPr>
                <w:rFonts w:ascii="Calibri" w:hAnsi="Calibri" w:cs="Calibri"/>
                <w:b/>
                <w:sz w:val="24"/>
                <w:szCs w:val="26"/>
              </w:rPr>
              <w:t>12</w:t>
            </w:r>
            <w:r w:rsidR="00B86E59" w:rsidRPr="00915843">
              <w:rPr>
                <w:rFonts w:ascii="Calibri" w:hAnsi="Calibri" w:cs="Calibri"/>
                <w:b/>
                <w:sz w:val="24"/>
                <w:szCs w:val="26"/>
              </w:rPr>
              <w:t>, 202</w:t>
            </w:r>
            <w:r>
              <w:rPr>
                <w:rFonts w:ascii="Calibri" w:hAnsi="Calibri" w:cs="Calibri"/>
                <w:b/>
                <w:sz w:val="24"/>
                <w:szCs w:val="26"/>
              </w:rPr>
              <w:t>2</w:t>
            </w:r>
            <w:r w:rsidR="00B86E59">
              <w:rPr>
                <w:rFonts w:ascii="Calibri" w:hAnsi="Calibri" w:cs="Calibri"/>
                <w:b/>
                <w:sz w:val="24"/>
                <w:szCs w:val="26"/>
              </w:rPr>
              <w:t xml:space="preserve"> at 2:00 p.m. (PST)</w:t>
            </w:r>
          </w:p>
          <w:p w14:paraId="3280DF94" w14:textId="77777777" w:rsidR="009D5E97" w:rsidRPr="00266DFB" w:rsidRDefault="009D5E97">
            <w:pPr>
              <w:rPr>
                <w:rFonts w:ascii="Calibri" w:hAnsi="Calibri" w:cs="Calibri"/>
                <w:b/>
                <w:sz w:val="18"/>
              </w:rPr>
            </w:pPr>
          </w:p>
          <w:p w14:paraId="150DF255" w14:textId="77777777" w:rsidR="009D5E97" w:rsidRPr="00933346" w:rsidRDefault="009D5E97">
            <w:pPr>
              <w:rPr>
                <w:rFonts w:asciiTheme="minorHAnsi" w:hAnsiTheme="minorHAnsi" w:cstheme="minorHAnsi"/>
                <w:b/>
                <w:sz w:val="24"/>
                <w:szCs w:val="24"/>
              </w:rPr>
            </w:pPr>
            <w:r w:rsidRPr="00933346">
              <w:rPr>
                <w:rFonts w:asciiTheme="minorHAnsi" w:hAnsiTheme="minorHAnsi" w:cstheme="minorHAnsi"/>
                <w:b/>
                <w:i/>
                <w:sz w:val="24"/>
                <w:szCs w:val="24"/>
              </w:rPr>
              <w:t>TO ATTEND ONLINE</w:t>
            </w:r>
            <w:r w:rsidRPr="00933346">
              <w:rPr>
                <w:rFonts w:asciiTheme="minorHAnsi" w:hAnsiTheme="minorHAnsi" w:cstheme="minorHAnsi"/>
                <w:b/>
                <w:sz w:val="24"/>
                <w:szCs w:val="24"/>
              </w:rPr>
              <w:t xml:space="preserve">:  </w:t>
            </w:r>
          </w:p>
          <w:p w14:paraId="5E7877B6" w14:textId="77777777" w:rsidR="006B13D9" w:rsidRPr="00933346" w:rsidRDefault="009E7655" w:rsidP="006B13D9">
            <w:pPr>
              <w:rPr>
                <w:rFonts w:asciiTheme="minorHAnsi" w:hAnsiTheme="minorHAnsi" w:cstheme="minorHAnsi"/>
                <w:color w:val="252424"/>
                <w:sz w:val="24"/>
                <w:szCs w:val="24"/>
              </w:rPr>
            </w:pPr>
            <w:hyperlink r:id="rId18" w:tgtFrame="_blank" w:history="1">
              <w:r w:rsidR="006B13D9" w:rsidRPr="00933346">
                <w:rPr>
                  <w:rStyle w:val="Hyperlink"/>
                  <w:rFonts w:asciiTheme="minorHAnsi" w:hAnsiTheme="minorHAnsi" w:cstheme="minorHAnsi"/>
                  <w:color w:val="6264A7"/>
                  <w:sz w:val="24"/>
                  <w:szCs w:val="24"/>
                </w:rPr>
                <w:t>Click here to join the meeting</w:t>
              </w:r>
            </w:hyperlink>
            <w:r w:rsidR="006B13D9" w:rsidRPr="00933346">
              <w:rPr>
                <w:rFonts w:asciiTheme="minorHAnsi" w:hAnsiTheme="minorHAnsi" w:cstheme="minorHAnsi"/>
                <w:color w:val="252424"/>
                <w:sz w:val="24"/>
                <w:szCs w:val="24"/>
              </w:rPr>
              <w:t xml:space="preserve"> </w:t>
            </w:r>
          </w:p>
          <w:p w14:paraId="4E956D3D" w14:textId="77777777" w:rsidR="006B13D9" w:rsidRPr="00933346" w:rsidRDefault="006B13D9" w:rsidP="006B13D9">
            <w:pPr>
              <w:rPr>
                <w:rFonts w:asciiTheme="minorHAnsi" w:hAnsiTheme="minorHAnsi" w:cstheme="minorHAnsi"/>
                <w:color w:val="252424"/>
                <w:sz w:val="24"/>
                <w:szCs w:val="24"/>
              </w:rPr>
            </w:pPr>
            <w:r w:rsidRPr="00933346">
              <w:rPr>
                <w:rFonts w:asciiTheme="minorHAnsi" w:hAnsiTheme="minorHAnsi" w:cstheme="minorHAnsi"/>
                <w:color w:val="252424"/>
                <w:sz w:val="24"/>
                <w:szCs w:val="24"/>
              </w:rPr>
              <w:t xml:space="preserve">Meeting ID: 281 818 991 13 </w:t>
            </w:r>
            <w:r w:rsidRPr="00933346">
              <w:rPr>
                <w:rFonts w:asciiTheme="minorHAnsi" w:hAnsiTheme="minorHAnsi" w:cstheme="minorHAnsi"/>
                <w:color w:val="252424"/>
                <w:sz w:val="24"/>
                <w:szCs w:val="24"/>
              </w:rPr>
              <w:br/>
              <w:t xml:space="preserve">Passcode: </w:t>
            </w:r>
            <w:proofErr w:type="spellStart"/>
            <w:r w:rsidRPr="00933346">
              <w:rPr>
                <w:rFonts w:asciiTheme="minorHAnsi" w:hAnsiTheme="minorHAnsi" w:cstheme="minorHAnsi"/>
                <w:color w:val="252424"/>
                <w:sz w:val="24"/>
                <w:szCs w:val="24"/>
              </w:rPr>
              <w:t>FFyNvL</w:t>
            </w:r>
            <w:proofErr w:type="spellEnd"/>
            <w:r w:rsidRPr="00933346">
              <w:rPr>
                <w:rFonts w:asciiTheme="minorHAnsi" w:hAnsiTheme="minorHAnsi" w:cstheme="minorHAnsi"/>
                <w:color w:val="252424"/>
                <w:sz w:val="24"/>
                <w:szCs w:val="24"/>
              </w:rPr>
              <w:t xml:space="preserve"> </w:t>
            </w:r>
          </w:p>
          <w:p w14:paraId="558C9B1F" w14:textId="77777777" w:rsidR="006B13D9" w:rsidRPr="00933346" w:rsidRDefault="009E7655" w:rsidP="006B13D9">
            <w:pPr>
              <w:rPr>
                <w:rFonts w:asciiTheme="minorHAnsi" w:hAnsiTheme="minorHAnsi" w:cstheme="minorHAnsi"/>
                <w:color w:val="252424"/>
                <w:sz w:val="24"/>
                <w:szCs w:val="24"/>
              </w:rPr>
            </w:pPr>
            <w:hyperlink r:id="rId19" w:tgtFrame="_blank" w:history="1">
              <w:r w:rsidR="006B13D9" w:rsidRPr="00933346">
                <w:rPr>
                  <w:rStyle w:val="Hyperlink"/>
                  <w:rFonts w:asciiTheme="minorHAnsi" w:hAnsiTheme="minorHAnsi" w:cstheme="minorHAnsi"/>
                  <w:color w:val="6264A7"/>
                  <w:sz w:val="24"/>
                  <w:szCs w:val="24"/>
                </w:rPr>
                <w:t>Download Teams</w:t>
              </w:r>
            </w:hyperlink>
            <w:r w:rsidR="006B13D9" w:rsidRPr="00933346">
              <w:rPr>
                <w:rFonts w:asciiTheme="minorHAnsi" w:hAnsiTheme="minorHAnsi" w:cstheme="minorHAnsi"/>
                <w:color w:val="252424"/>
                <w:sz w:val="24"/>
                <w:szCs w:val="24"/>
              </w:rPr>
              <w:t xml:space="preserve"> | </w:t>
            </w:r>
            <w:hyperlink r:id="rId20" w:tgtFrame="_blank" w:history="1">
              <w:r w:rsidR="006B13D9" w:rsidRPr="00933346">
                <w:rPr>
                  <w:rStyle w:val="Hyperlink"/>
                  <w:rFonts w:asciiTheme="minorHAnsi" w:hAnsiTheme="minorHAnsi" w:cstheme="minorHAnsi"/>
                  <w:color w:val="6264A7"/>
                  <w:sz w:val="24"/>
                  <w:szCs w:val="24"/>
                </w:rPr>
                <w:t>Join on the web</w:t>
              </w:r>
            </w:hyperlink>
          </w:p>
          <w:p w14:paraId="0E27C590" w14:textId="77777777" w:rsidR="006B13D9" w:rsidRPr="00933346" w:rsidRDefault="006B13D9" w:rsidP="006B13D9">
            <w:pPr>
              <w:rPr>
                <w:rFonts w:asciiTheme="minorHAnsi" w:hAnsiTheme="minorHAnsi" w:cstheme="minorHAnsi"/>
                <w:color w:val="252424"/>
                <w:sz w:val="24"/>
                <w:szCs w:val="24"/>
              </w:rPr>
            </w:pPr>
            <w:r w:rsidRPr="00933346">
              <w:rPr>
                <w:rFonts w:asciiTheme="minorHAnsi" w:hAnsiTheme="minorHAnsi" w:cstheme="minorHAnsi"/>
                <w:b/>
                <w:bCs/>
                <w:color w:val="252424"/>
                <w:sz w:val="24"/>
                <w:szCs w:val="24"/>
              </w:rPr>
              <w:t>Or call in (audio only)</w:t>
            </w:r>
            <w:r w:rsidRPr="00933346">
              <w:rPr>
                <w:rFonts w:asciiTheme="minorHAnsi" w:hAnsiTheme="minorHAnsi" w:cstheme="minorHAnsi"/>
                <w:color w:val="252424"/>
                <w:sz w:val="24"/>
                <w:szCs w:val="24"/>
              </w:rPr>
              <w:t xml:space="preserve"> </w:t>
            </w:r>
          </w:p>
          <w:p w14:paraId="2AA391F3" w14:textId="77777777" w:rsidR="006B13D9" w:rsidRPr="00933346" w:rsidRDefault="009E7655" w:rsidP="006B13D9">
            <w:pPr>
              <w:rPr>
                <w:rFonts w:asciiTheme="minorHAnsi" w:hAnsiTheme="minorHAnsi" w:cstheme="minorHAnsi"/>
                <w:color w:val="252424"/>
                <w:sz w:val="24"/>
                <w:szCs w:val="24"/>
              </w:rPr>
            </w:pPr>
            <w:hyperlink r:id="rId21" w:anchor=" " w:history="1">
              <w:r w:rsidR="006B13D9" w:rsidRPr="00933346">
                <w:rPr>
                  <w:rStyle w:val="Hyperlink"/>
                  <w:rFonts w:asciiTheme="minorHAnsi" w:hAnsiTheme="minorHAnsi" w:cstheme="minorHAnsi"/>
                  <w:color w:val="6264A7"/>
                  <w:sz w:val="24"/>
                  <w:szCs w:val="24"/>
                </w:rPr>
                <w:t>+1 415-915-3950,,488449714#</w:t>
              </w:r>
            </w:hyperlink>
            <w:r w:rsidR="006B13D9" w:rsidRPr="00933346">
              <w:rPr>
                <w:rFonts w:asciiTheme="minorHAnsi" w:hAnsiTheme="minorHAnsi" w:cstheme="minorHAnsi"/>
                <w:color w:val="252424"/>
                <w:sz w:val="24"/>
                <w:szCs w:val="24"/>
              </w:rPr>
              <w:t xml:space="preserve">   </w:t>
            </w:r>
          </w:p>
          <w:p w14:paraId="26D2DBDD" w14:textId="7CCB9F1A" w:rsidR="006B13D9" w:rsidRPr="00933346" w:rsidRDefault="006B13D9" w:rsidP="006B13D9">
            <w:pPr>
              <w:rPr>
                <w:rFonts w:asciiTheme="minorHAnsi" w:hAnsiTheme="minorHAnsi" w:cstheme="minorHAnsi"/>
                <w:color w:val="252424"/>
                <w:sz w:val="24"/>
                <w:szCs w:val="24"/>
              </w:rPr>
            </w:pPr>
            <w:r w:rsidRPr="00933346">
              <w:rPr>
                <w:rFonts w:asciiTheme="minorHAnsi" w:hAnsiTheme="minorHAnsi" w:cstheme="minorHAnsi"/>
                <w:color w:val="252424"/>
                <w:sz w:val="24"/>
                <w:szCs w:val="24"/>
              </w:rPr>
              <w:t xml:space="preserve">United States, San Francisco </w:t>
            </w:r>
          </w:p>
          <w:p w14:paraId="3107CDBA" w14:textId="77777777" w:rsidR="006B13D9" w:rsidRPr="00933346" w:rsidRDefault="009E7655" w:rsidP="006B13D9">
            <w:pPr>
              <w:rPr>
                <w:rFonts w:asciiTheme="minorHAnsi" w:hAnsiTheme="minorHAnsi" w:cstheme="minorHAnsi"/>
                <w:color w:val="252424"/>
                <w:sz w:val="24"/>
                <w:szCs w:val="24"/>
              </w:rPr>
            </w:pPr>
            <w:hyperlink r:id="rId22" w:anchor=" " w:history="1">
              <w:r w:rsidR="006B13D9" w:rsidRPr="00933346">
                <w:rPr>
                  <w:rStyle w:val="Hyperlink"/>
                  <w:rFonts w:asciiTheme="minorHAnsi" w:hAnsiTheme="minorHAnsi" w:cstheme="minorHAnsi"/>
                  <w:color w:val="6264A7"/>
                  <w:sz w:val="24"/>
                  <w:szCs w:val="24"/>
                </w:rPr>
                <w:t>(888) 715-8170,,488449714#</w:t>
              </w:r>
            </w:hyperlink>
            <w:r w:rsidR="006B13D9" w:rsidRPr="00933346">
              <w:rPr>
                <w:rFonts w:asciiTheme="minorHAnsi" w:hAnsiTheme="minorHAnsi" w:cstheme="minorHAnsi"/>
                <w:color w:val="252424"/>
                <w:sz w:val="24"/>
                <w:szCs w:val="24"/>
              </w:rPr>
              <w:t xml:space="preserve">   </w:t>
            </w:r>
          </w:p>
          <w:p w14:paraId="024969C2" w14:textId="351CE847" w:rsidR="006B13D9" w:rsidRPr="00933346" w:rsidRDefault="006B13D9" w:rsidP="006B13D9">
            <w:pPr>
              <w:rPr>
                <w:rFonts w:asciiTheme="minorHAnsi" w:hAnsiTheme="minorHAnsi" w:cstheme="minorHAnsi"/>
                <w:color w:val="252424"/>
                <w:sz w:val="24"/>
                <w:szCs w:val="24"/>
              </w:rPr>
            </w:pPr>
            <w:r w:rsidRPr="00933346">
              <w:rPr>
                <w:rFonts w:asciiTheme="minorHAnsi" w:hAnsiTheme="minorHAnsi" w:cstheme="minorHAnsi"/>
                <w:color w:val="252424"/>
                <w:sz w:val="24"/>
                <w:szCs w:val="24"/>
              </w:rPr>
              <w:t xml:space="preserve">United States (Toll-free) </w:t>
            </w:r>
          </w:p>
          <w:p w14:paraId="556ADAFE" w14:textId="77777777" w:rsidR="006B13D9" w:rsidRPr="00933346" w:rsidRDefault="006B13D9" w:rsidP="006B13D9">
            <w:pPr>
              <w:rPr>
                <w:rFonts w:asciiTheme="minorHAnsi" w:hAnsiTheme="minorHAnsi" w:cstheme="minorHAnsi"/>
                <w:color w:val="252424"/>
                <w:sz w:val="24"/>
                <w:szCs w:val="24"/>
              </w:rPr>
            </w:pPr>
            <w:r w:rsidRPr="00933346">
              <w:rPr>
                <w:rFonts w:asciiTheme="minorHAnsi" w:hAnsiTheme="minorHAnsi" w:cstheme="minorHAnsi"/>
                <w:color w:val="252424"/>
                <w:sz w:val="24"/>
                <w:szCs w:val="24"/>
              </w:rPr>
              <w:t xml:space="preserve">Phone Conference ID: 488 449 714# </w:t>
            </w:r>
          </w:p>
          <w:p w14:paraId="531657E2" w14:textId="0CAA7B2D" w:rsidR="009D5E97" w:rsidRPr="006B13D9" w:rsidRDefault="009E7655" w:rsidP="006B13D9">
            <w:pPr>
              <w:rPr>
                <w:rFonts w:ascii="Segoe UI" w:hAnsi="Segoe UI" w:cs="Segoe UI"/>
                <w:color w:val="252424"/>
              </w:rPr>
            </w:pPr>
            <w:hyperlink r:id="rId23" w:tgtFrame="_blank" w:history="1">
              <w:r w:rsidR="006B13D9" w:rsidRPr="00933346">
                <w:rPr>
                  <w:rStyle w:val="Hyperlink"/>
                  <w:rFonts w:asciiTheme="minorHAnsi" w:hAnsiTheme="minorHAnsi" w:cstheme="minorHAnsi"/>
                  <w:color w:val="6264A7"/>
                  <w:sz w:val="24"/>
                  <w:szCs w:val="24"/>
                </w:rPr>
                <w:t>Find a local number</w:t>
              </w:r>
            </w:hyperlink>
            <w:r w:rsidR="006B13D9" w:rsidRPr="00933346">
              <w:rPr>
                <w:rFonts w:asciiTheme="minorHAnsi" w:hAnsiTheme="minorHAnsi" w:cstheme="minorHAnsi"/>
                <w:color w:val="252424"/>
                <w:sz w:val="24"/>
                <w:szCs w:val="24"/>
              </w:rPr>
              <w:t xml:space="preserve"> | </w:t>
            </w:r>
            <w:hyperlink r:id="rId24" w:tgtFrame="_blank" w:history="1">
              <w:r w:rsidR="006B13D9" w:rsidRPr="00933346">
                <w:rPr>
                  <w:rStyle w:val="Hyperlink"/>
                  <w:rFonts w:asciiTheme="minorHAnsi" w:hAnsiTheme="minorHAnsi" w:cstheme="minorHAnsi"/>
                  <w:color w:val="6264A7"/>
                  <w:sz w:val="24"/>
                  <w:szCs w:val="24"/>
                </w:rPr>
                <w:t>Reset PIN</w:t>
              </w:r>
            </w:hyperlink>
            <w:r w:rsidR="006B13D9">
              <w:rPr>
                <w:rFonts w:ascii="Segoe UI" w:hAnsi="Segoe UI" w:cs="Segoe UI"/>
                <w:color w:val="252424"/>
              </w:rPr>
              <w:t xml:space="preserve"> </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0FAD00E8" w:rsidR="009D5E97" w:rsidRDefault="009E7655">
            <w:pPr>
              <w:rPr>
                <w:rFonts w:ascii="Calibri" w:hAnsi="Calibri" w:cs="Calibri"/>
                <w:b/>
                <w:szCs w:val="26"/>
              </w:rPr>
            </w:pPr>
            <w:hyperlink r:id="rId25" w:history="1">
              <w:r w:rsidR="00A7059F" w:rsidRPr="00C923CB">
                <w:rPr>
                  <w:rStyle w:val="Hyperlink"/>
                  <w:rFonts w:ascii="Calibri" w:hAnsi="Calibri" w:cs="Calibri"/>
                  <w:b/>
                  <w:sz w:val="24"/>
                  <w:szCs w:val="26"/>
                </w:rPr>
                <w:t>azizullah.ramesh@acgov.org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49E97D29" w:rsidR="009D5E97" w:rsidRPr="00933346" w:rsidRDefault="0068349E" w:rsidP="00933346">
            <w:pPr>
              <w:rPr>
                <w:rFonts w:ascii="Calibri" w:hAnsi="Calibri" w:cs="Calibri"/>
                <w:b/>
                <w:szCs w:val="26"/>
              </w:rPr>
            </w:pPr>
            <w:r>
              <w:rPr>
                <w:rFonts w:ascii="Calibri" w:hAnsi="Calibri" w:cs="Calibri"/>
                <w:b/>
                <w:sz w:val="24"/>
                <w:szCs w:val="26"/>
              </w:rPr>
              <w:t>December</w:t>
            </w:r>
            <w:r w:rsidR="00933346" w:rsidRPr="00933346">
              <w:rPr>
                <w:rFonts w:ascii="Calibri" w:hAnsi="Calibri" w:cs="Calibri"/>
                <w:b/>
                <w:sz w:val="24"/>
                <w:szCs w:val="26"/>
              </w:rPr>
              <w:t xml:space="preserve"> </w:t>
            </w:r>
            <w:r w:rsidR="009E7655">
              <w:rPr>
                <w:rFonts w:ascii="Calibri" w:hAnsi="Calibri" w:cs="Calibri"/>
                <w:b/>
                <w:sz w:val="24"/>
                <w:szCs w:val="26"/>
              </w:rPr>
              <w:t>13</w:t>
            </w:r>
            <w:r w:rsidR="00933346" w:rsidRPr="00933346">
              <w:rPr>
                <w:rFonts w:ascii="Calibri" w:hAnsi="Calibri" w:cs="Calibri"/>
                <w:b/>
                <w:sz w:val="24"/>
                <w:szCs w:val="26"/>
              </w:rPr>
              <w:t>, 202</w:t>
            </w:r>
            <w:r>
              <w:rPr>
                <w:rFonts w:ascii="Calibri" w:hAnsi="Calibri" w:cs="Calibri"/>
                <w:b/>
                <w:sz w:val="24"/>
                <w:szCs w:val="26"/>
              </w:rPr>
              <w:t>2</w:t>
            </w:r>
            <w:r w:rsidR="00933346" w:rsidRPr="00933346">
              <w:rPr>
                <w:rFonts w:ascii="Calibri" w:hAnsi="Calibri" w:cs="Calibri"/>
                <w:b/>
                <w:sz w:val="24"/>
                <w:szCs w:val="26"/>
              </w:rPr>
              <w:t xml:space="preserve"> </w:t>
            </w:r>
            <w:r w:rsidR="009D5E97" w:rsidRPr="00933346">
              <w:rPr>
                <w:rFonts w:ascii="Calibri" w:hAnsi="Calibri" w:cs="Calibri"/>
                <w:b/>
                <w:sz w:val="24"/>
                <w:szCs w:val="26"/>
              </w:rPr>
              <w:t xml:space="preserve">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61B93A39" w:rsidR="009D5E97" w:rsidRPr="00933346" w:rsidRDefault="0068349E" w:rsidP="00933346">
            <w:pPr>
              <w:rPr>
                <w:rFonts w:ascii="Calibri" w:hAnsi="Calibri" w:cs="Calibri"/>
                <w:b/>
                <w:sz w:val="24"/>
                <w:szCs w:val="26"/>
              </w:rPr>
            </w:pPr>
            <w:r>
              <w:rPr>
                <w:rFonts w:ascii="Calibri" w:hAnsi="Calibri" w:cs="Calibri"/>
                <w:b/>
                <w:sz w:val="24"/>
                <w:szCs w:val="26"/>
              </w:rPr>
              <w:t>December</w:t>
            </w:r>
            <w:r w:rsidRPr="00933346">
              <w:rPr>
                <w:rFonts w:ascii="Calibri" w:hAnsi="Calibri" w:cs="Calibri"/>
                <w:b/>
                <w:sz w:val="24"/>
                <w:szCs w:val="26"/>
              </w:rPr>
              <w:t xml:space="preserve"> </w:t>
            </w:r>
            <w:r w:rsidR="009E7655">
              <w:rPr>
                <w:rFonts w:ascii="Calibri" w:hAnsi="Calibri" w:cs="Calibri"/>
                <w:b/>
                <w:sz w:val="24"/>
                <w:szCs w:val="26"/>
              </w:rPr>
              <w:t>14</w:t>
            </w:r>
            <w:r w:rsidRPr="00933346">
              <w:rPr>
                <w:rFonts w:ascii="Calibri" w:hAnsi="Calibri" w:cs="Calibri"/>
                <w:b/>
                <w:sz w:val="24"/>
                <w:szCs w:val="26"/>
              </w:rPr>
              <w:t>, 202</w:t>
            </w:r>
            <w:r>
              <w:rPr>
                <w:rFonts w:ascii="Calibri" w:hAnsi="Calibri" w:cs="Calibri"/>
                <w:b/>
                <w:sz w:val="24"/>
                <w:szCs w:val="26"/>
              </w:rPr>
              <w:t>2</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50375180" w:rsidR="009D5E97" w:rsidRPr="00933346" w:rsidRDefault="003715B8" w:rsidP="00B9651D">
            <w:pPr>
              <w:rPr>
                <w:rFonts w:ascii="Calibri" w:hAnsi="Calibri" w:cs="Calibri"/>
                <w:b/>
                <w:szCs w:val="26"/>
              </w:rPr>
            </w:pPr>
            <w:r>
              <w:rPr>
                <w:rFonts w:ascii="Calibri" w:hAnsi="Calibri" w:cs="Calibri"/>
                <w:b/>
                <w:sz w:val="24"/>
                <w:szCs w:val="26"/>
              </w:rPr>
              <w:t>January</w:t>
            </w:r>
            <w:r w:rsidR="00933346" w:rsidRPr="00933346">
              <w:rPr>
                <w:rFonts w:ascii="Calibri" w:hAnsi="Calibri" w:cs="Calibri"/>
                <w:b/>
                <w:sz w:val="24"/>
                <w:szCs w:val="26"/>
              </w:rPr>
              <w:t xml:space="preserve"> </w:t>
            </w:r>
            <w:r w:rsidR="009E7655">
              <w:rPr>
                <w:rFonts w:ascii="Calibri" w:hAnsi="Calibri" w:cs="Calibri"/>
                <w:b/>
                <w:sz w:val="24"/>
                <w:szCs w:val="26"/>
              </w:rPr>
              <w:t>5</w:t>
            </w:r>
            <w:r w:rsidR="00933346" w:rsidRPr="00933346">
              <w:rPr>
                <w:rFonts w:ascii="Calibri" w:hAnsi="Calibri" w:cs="Calibri"/>
                <w:b/>
                <w:sz w:val="24"/>
                <w:szCs w:val="26"/>
              </w:rPr>
              <w:t xml:space="preserve">, </w:t>
            </w:r>
            <w:r w:rsidR="00024BD7" w:rsidRPr="00933346">
              <w:rPr>
                <w:rFonts w:ascii="Calibri" w:hAnsi="Calibri" w:cs="Calibri"/>
                <w:b/>
                <w:sz w:val="24"/>
                <w:szCs w:val="26"/>
              </w:rPr>
              <w:t>202</w:t>
            </w:r>
            <w:r w:rsidR="00024BD7">
              <w:rPr>
                <w:rFonts w:ascii="Calibri" w:hAnsi="Calibri" w:cs="Calibri"/>
                <w:b/>
                <w:sz w:val="24"/>
                <w:szCs w:val="26"/>
              </w:rPr>
              <w:t>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68FBB97D" w:rsidR="009D5E97" w:rsidRPr="00933346" w:rsidRDefault="0068349E">
            <w:pPr>
              <w:rPr>
                <w:rFonts w:ascii="Calibri" w:hAnsi="Calibri" w:cs="Calibri"/>
                <w:b/>
                <w:szCs w:val="26"/>
              </w:rPr>
            </w:pPr>
            <w:r>
              <w:rPr>
                <w:rFonts w:ascii="Calibri" w:hAnsi="Calibri" w:cs="Calibri"/>
                <w:b/>
                <w:sz w:val="24"/>
                <w:szCs w:val="26"/>
              </w:rPr>
              <w:t>January</w:t>
            </w:r>
            <w:r w:rsidRPr="00933346">
              <w:rPr>
                <w:rFonts w:ascii="Calibri" w:hAnsi="Calibri" w:cs="Calibri"/>
                <w:b/>
                <w:sz w:val="24"/>
                <w:szCs w:val="26"/>
              </w:rPr>
              <w:t xml:space="preserve"> </w:t>
            </w:r>
            <w:r w:rsidR="009E7655">
              <w:rPr>
                <w:rFonts w:ascii="Calibri" w:hAnsi="Calibri" w:cs="Calibri"/>
                <w:b/>
                <w:sz w:val="24"/>
                <w:szCs w:val="26"/>
              </w:rPr>
              <w:t>5</w:t>
            </w:r>
            <w:r w:rsidRPr="00933346">
              <w:rPr>
                <w:rFonts w:ascii="Calibri" w:hAnsi="Calibri" w:cs="Calibri"/>
                <w:b/>
                <w:sz w:val="24"/>
                <w:szCs w:val="26"/>
              </w:rPr>
              <w:t>, 202</w:t>
            </w:r>
            <w:r>
              <w:rPr>
                <w:rFonts w:ascii="Calibri" w:hAnsi="Calibri" w:cs="Calibri"/>
                <w:b/>
                <w:sz w:val="24"/>
                <w:szCs w:val="26"/>
              </w:rPr>
              <w:t>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77777777" w:rsidR="00B9651D"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6"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p w14:paraId="698897CC" w14:textId="0D6902E4" w:rsidR="009D5E97" w:rsidRDefault="009D5E97" w:rsidP="002F1647">
            <w:pPr>
              <w:rPr>
                <w:rFonts w:ascii="Calibri" w:hAnsi="Calibri" w:cs="Calibri"/>
                <w:b/>
                <w:szCs w:val="26"/>
              </w:rPr>
            </w:pP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1386AE4A" w:rsidR="009D5E97" w:rsidRPr="00933346" w:rsidRDefault="009E7655" w:rsidP="00B9651D">
            <w:pPr>
              <w:rPr>
                <w:rFonts w:ascii="Calibri" w:hAnsi="Calibri" w:cs="Calibri"/>
                <w:b/>
                <w:szCs w:val="26"/>
              </w:rPr>
            </w:pPr>
            <w:r>
              <w:rPr>
                <w:rFonts w:ascii="Calibri" w:hAnsi="Calibri" w:cs="Calibri"/>
                <w:b/>
                <w:sz w:val="24"/>
                <w:szCs w:val="26"/>
              </w:rPr>
              <w:t>January</w:t>
            </w:r>
            <w:r w:rsidRPr="00933346">
              <w:rPr>
                <w:rFonts w:ascii="Calibri" w:hAnsi="Calibri" w:cs="Calibri"/>
                <w:b/>
                <w:sz w:val="24"/>
                <w:szCs w:val="26"/>
              </w:rPr>
              <w:t xml:space="preserve"> </w:t>
            </w:r>
            <w:r>
              <w:rPr>
                <w:rFonts w:ascii="Calibri" w:hAnsi="Calibri" w:cs="Calibri"/>
                <w:b/>
                <w:sz w:val="24"/>
                <w:szCs w:val="26"/>
              </w:rPr>
              <w:t>2</w:t>
            </w:r>
            <w:r>
              <w:rPr>
                <w:rFonts w:ascii="Calibri" w:hAnsi="Calibri" w:cs="Calibri"/>
                <w:b/>
                <w:sz w:val="24"/>
                <w:szCs w:val="26"/>
              </w:rPr>
              <w:t>5</w:t>
            </w:r>
            <w:r>
              <w:rPr>
                <w:rFonts w:ascii="Calibri" w:hAnsi="Calibri" w:cs="Calibri"/>
                <w:b/>
                <w:sz w:val="24"/>
                <w:szCs w:val="26"/>
              </w:rPr>
              <w:t xml:space="preserve">, </w:t>
            </w:r>
            <w:r w:rsidR="00D908BB" w:rsidRPr="00933346">
              <w:rPr>
                <w:rFonts w:ascii="Calibri" w:hAnsi="Calibri" w:cs="Calibri"/>
                <w:b/>
                <w:sz w:val="24"/>
                <w:szCs w:val="26"/>
              </w:rPr>
              <w:t>202</w:t>
            </w:r>
            <w:r w:rsidR="00D908BB">
              <w:rPr>
                <w:rFonts w:ascii="Calibri" w:hAnsi="Calibri" w:cs="Calibri"/>
                <w:b/>
                <w:sz w:val="24"/>
                <w:szCs w:val="26"/>
              </w:rPr>
              <w:t>3</w:t>
            </w:r>
            <w:r w:rsidR="00D908BB" w:rsidRPr="00933346">
              <w:rPr>
                <w:rFonts w:ascii="Calibri" w:hAnsi="Calibri" w:cs="Calibri"/>
                <w:b/>
                <w:sz w:val="24"/>
                <w:szCs w:val="26"/>
              </w:rPr>
              <w:t xml:space="preserve"> </w:t>
            </w:r>
            <w:r w:rsidR="009D5E97" w:rsidRPr="00933346">
              <w:rPr>
                <w:rFonts w:ascii="Calibri" w:hAnsi="Calibri" w:cs="Calibri"/>
                <w:b/>
                <w:sz w:val="24"/>
                <w:szCs w:val="26"/>
              </w:rPr>
              <w:t>by 2:00 p.m.</w:t>
            </w:r>
            <w:r w:rsidR="00E6370C" w:rsidRPr="00933346">
              <w:rPr>
                <w:rFonts w:ascii="Calibri" w:hAnsi="Calibri" w:cs="Calibri"/>
                <w:b/>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6434E295" w:rsidR="009D5E97" w:rsidRPr="00933346" w:rsidRDefault="009E7655">
            <w:pPr>
              <w:rPr>
                <w:rFonts w:ascii="Calibri" w:hAnsi="Calibri" w:cs="Calibri"/>
                <w:b/>
                <w:szCs w:val="26"/>
              </w:rPr>
            </w:pPr>
            <w:r>
              <w:rPr>
                <w:rFonts w:ascii="Calibri" w:hAnsi="Calibri" w:cs="Calibri"/>
                <w:b/>
                <w:sz w:val="24"/>
                <w:szCs w:val="26"/>
              </w:rPr>
              <w:t>January</w:t>
            </w:r>
            <w:r w:rsidRPr="00933346">
              <w:rPr>
                <w:rFonts w:ascii="Calibri" w:hAnsi="Calibri" w:cs="Calibri"/>
                <w:b/>
                <w:sz w:val="24"/>
                <w:szCs w:val="26"/>
              </w:rPr>
              <w:t xml:space="preserve"> </w:t>
            </w:r>
            <w:r>
              <w:rPr>
                <w:rFonts w:ascii="Calibri" w:hAnsi="Calibri" w:cs="Calibri"/>
                <w:b/>
                <w:sz w:val="24"/>
                <w:szCs w:val="26"/>
              </w:rPr>
              <w:t>25,</w:t>
            </w:r>
            <w:r>
              <w:rPr>
                <w:rFonts w:ascii="Calibri" w:hAnsi="Calibri" w:cs="Calibri"/>
                <w:b/>
                <w:sz w:val="24"/>
                <w:szCs w:val="26"/>
              </w:rPr>
              <w:t xml:space="preserve"> </w:t>
            </w:r>
            <w:r w:rsidR="00D908BB" w:rsidRPr="00933346">
              <w:rPr>
                <w:rFonts w:ascii="Calibri" w:hAnsi="Calibri" w:cs="Calibri"/>
                <w:b/>
                <w:sz w:val="24"/>
                <w:szCs w:val="26"/>
              </w:rPr>
              <w:t>202</w:t>
            </w:r>
            <w:r w:rsidR="00D908BB">
              <w:rPr>
                <w:rFonts w:ascii="Calibri" w:hAnsi="Calibri" w:cs="Calibri"/>
                <w:b/>
                <w:sz w:val="24"/>
                <w:szCs w:val="26"/>
              </w:rPr>
              <w:t>3</w:t>
            </w:r>
            <w:r w:rsidR="00D908BB" w:rsidRPr="00933346">
              <w:rPr>
                <w:rFonts w:ascii="Calibri" w:hAnsi="Calibri" w:cs="Calibri"/>
                <w:b/>
                <w:sz w:val="24"/>
                <w:szCs w:val="26"/>
              </w:rPr>
              <w:t xml:space="preserve"> </w:t>
            </w:r>
            <w:r w:rsidR="00933346" w:rsidRPr="00933346">
              <w:rPr>
                <w:rFonts w:ascii="Calibri" w:hAnsi="Calibri" w:cs="Calibri"/>
                <w:b/>
                <w:sz w:val="24"/>
                <w:szCs w:val="26"/>
              </w:rPr>
              <w:t>–</w:t>
            </w:r>
            <w:r w:rsidR="009D5E97" w:rsidRPr="00933346">
              <w:rPr>
                <w:rFonts w:ascii="Calibri" w:hAnsi="Calibri" w:cs="Calibri"/>
                <w:b/>
                <w:sz w:val="24"/>
                <w:szCs w:val="26"/>
              </w:rPr>
              <w:t xml:space="preserve"> </w:t>
            </w:r>
            <w:r w:rsidR="00D908BB">
              <w:rPr>
                <w:rFonts w:ascii="Calibri" w:hAnsi="Calibri" w:cs="Calibri"/>
                <w:b/>
                <w:sz w:val="24"/>
                <w:szCs w:val="26"/>
              </w:rPr>
              <w:t xml:space="preserve">February </w:t>
            </w:r>
            <w:r w:rsidR="001D09D4">
              <w:rPr>
                <w:rFonts w:ascii="Calibri" w:hAnsi="Calibri" w:cs="Calibri"/>
                <w:b/>
                <w:sz w:val="24"/>
                <w:szCs w:val="26"/>
              </w:rPr>
              <w:t>2</w:t>
            </w:r>
            <w:r>
              <w:rPr>
                <w:rFonts w:ascii="Calibri" w:hAnsi="Calibri" w:cs="Calibri"/>
                <w:b/>
                <w:sz w:val="24"/>
                <w:szCs w:val="26"/>
              </w:rPr>
              <w:t>4</w:t>
            </w:r>
            <w:r w:rsidR="00D908BB">
              <w:rPr>
                <w:rFonts w:ascii="Calibri" w:hAnsi="Calibri" w:cs="Calibri"/>
                <w:b/>
                <w:sz w:val="24"/>
                <w:szCs w:val="26"/>
              </w:rPr>
              <w:t xml:space="preserve"> </w:t>
            </w:r>
            <w:r w:rsidR="00D908BB" w:rsidRPr="00933346">
              <w:rPr>
                <w:rFonts w:ascii="Calibri" w:hAnsi="Calibri" w:cs="Calibri"/>
                <w:b/>
                <w:sz w:val="24"/>
                <w:szCs w:val="26"/>
              </w:rPr>
              <w:t>202</w:t>
            </w:r>
            <w:r w:rsidR="00D908BB">
              <w:rPr>
                <w:rFonts w:ascii="Calibri" w:hAnsi="Calibri" w:cs="Calibri"/>
                <w:b/>
                <w:sz w:val="24"/>
                <w:szCs w:val="26"/>
              </w:rPr>
              <w:t>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3FE83CC0"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229B6849" w:rsidR="00B9651D" w:rsidRPr="00933346" w:rsidRDefault="00B9651D" w:rsidP="00B9651D">
            <w:pPr>
              <w:rPr>
                <w:rFonts w:ascii="Calibri" w:hAnsi="Calibri" w:cs="Calibri"/>
                <w:b/>
                <w:szCs w:val="26"/>
              </w:rPr>
            </w:pPr>
            <w:r w:rsidRPr="00933346">
              <w:rPr>
                <w:rFonts w:ascii="Calibri" w:hAnsi="Calibri" w:cs="Calibri"/>
                <w:b/>
                <w:sz w:val="24"/>
                <w:szCs w:val="26"/>
              </w:rPr>
              <w:t xml:space="preserve">Week of </w:t>
            </w:r>
            <w:r w:rsidR="00CB134D">
              <w:rPr>
                <w:rFonts w:ascii="Calibri" w:hAnsi="Calibri" w:cs="Calibri"/>
                <w:b/>
                <w:sz w:val="24"/>
                <w:szCs w:val="26"/>
              </w:rPr>
              <w:t xml:space="preserve">February 20 </w:t>
            </w:r>
            <w:r w:rsidR="00CB134D" w:rsidRPr="00933346">
              <w:rPr>
                <w:rFonts w:ascii="Calibri" w:hAnsi="Calibri" w:cs="Calibri"/>
                <w:b/>
                <w:sz w:val="24"/>
                <w:szCs w:val="26"/>
              </w:rPr>
              <w:t>202</w:t>
            </w:r>
            <w:r w:rsidR="00CB134D">
              <w:rPr>
                <w:rFonts w:ascii="Calibri" w:hAnsi="Calibri" w:cs="Calibri"/>
                <w:b/>
                <w:sz w:val="24"/>
                <w:szCs w:val="26"/>
              </w:rPr>
              <w:t>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228D3A45" w:rsidR="009D5E97" w:rsidRPr="00933346" w:rsidRDefault="00DF2D8C">
            <w:pPr>
              <w:rPr>
                <w:rFonts w:ascii="Calibri" w:hAnsi="Calibri" w:cs="Calibri"/>
                <w:b/>
                <w:szCs w:val="26"/>
              </w:rPr>
            </w:pPr>
            <w:r>
              <w:rPr>
                <w:rFonts w:ascii="Calibri" w:hAnsi="Calibri" w:cs="Calibri"/>
                <w:b/>
                <w:sz w:val="24"/>
                <w:szCs w:val="26"/>
              </w:rPr>
              <w:t xml:space="preserve">March </w:t>
            </w:r>
            <w:r w:rsidR="00AD1C9C">
              <w:rPr>
                <w:rFonts w:ascii="Calibri" w:hAnsi="Calibri" w:cs="Calibri"/>
                <w:b/>
                <w:sz w:val="24"/>
                <w:szCs w:val="26"/>
              </w:rPr>
              <w:t>1</w:t>
            </w:r>
            <w:r w:rsidR="00933346" w:rsidRPr="00933346">
              <w:rPr>
                <w:rFonts w:ascii="Calibri" w:hAnsi="Calibri" w:cs="Calibri"/>
                <w:b/>
                <w:sz w:val="24"/>
                <w:szCs w:val="26"/>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7449B1B4" w:rsidR="009D5E97" w:rsidRPr="00266DFB" w:rsidRDefault="009D5E97" w:rsidP="00C60EDB">
            <w:pPr>
              <w:rPr>
                <w:rFonts w:ascii="Calibri" w:hAnsi="Calibri" w:cs="Calibri"/>
                <w:b/>
                <w:sz w:val="24"/>
                <w:szCs w:val="26"/>
              </w:rPr>
            </w:pPr>
            <w:r w:rsidRPr="00933346">
              <w:rPr>
                <w:rFonts w:ascii="Calibri" w:hAnsi="Calibri" w:cs="Calibri"/>
                <w:b/>
                <w:sz w:val="24"/>
                <w:szCs w:val="26"/>
              </w:rPr>
              <w:t>Board</w:t>
            </w:r>
            <w:r w:rsidR="00C60EDB" w:rsidRPr="00933346">
              <w:rPr>
                <w:rFonts w:ascii="Calibri" w:hAnsi="Calibri" w:cs="Calibri"/>
                <w:b/>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6B8760A2" w:rsidR="009D5E97" w:rsidRPr="00933346" w:rsidRDefault="00AD1C9C">
            <w:pPr>
              <w:rPr>
                <w:rFonts w:ascii="Calibri" w:hAnsi="Calibri" w:cs="Calibri"/>
                <w:b/>
                <w:szCs w:val="26"/>
              </w:rPr>
            </w:pPr>
            <w:r>
              <w:rPr>
                <w:rFonts w:ascii="Calibri" w:hAnsi="Calibri" w:cs="Calibri"/>
                <w:b/>
                <w:sz w:val="24"/>
                <w:szCs w:val="26"/>
              </w:rPr>
              <w:t>May</w:t>
            </w:r>
            <w:r w:rsidRPr="00933346">
              <w:rPr>
                <w:rFonts w:ascii="Calibri" w:hAnsi="Calibri" w:cs="Calibri"/>
                <w:b/>
                <w:sz w:val="24"/>
                <w:szCs w:val="26"/>
              </w:rPr>
              <w:t xml:space="preserve"> </w:t>
            </w:r>
            <w:r w:rsidR="005B6D5E" w:rsidRPr="00933346">
              <w:rPr>
                <w:rFonts w:ascii="Calibri" w:hAnsi="Calibri" w:cs="Calibri"/>
                <w:b/>
                <w:sz w:val="24"/>
                <w:szCs w:val="26"/>
              </w:rPr>
              <w:t>2</w:t>
            </w:r>
            <w:r w:rsidR="005B6D5E">
              <w:rPr>
                <w:rFonts w:ascii="Calibri" w:hAnsi="Calibri" w:cs="Calibri"/>
                <w:b/>
                <w:sz w:val="24"/>
                <w:szCs w:val="26"/>
              </w:rPr>
              <w:t>3</w:t>
            </w:r>
            <w:r w:rsidR="00933346" w:rsidRPr="00933346">
              <w:rPr>
                <w:rFonts w:ascii="Calibri" w:hAnsi="Calibri" w:cs="Calibri"/>
                <w:b/>
                <w:sz w:val="24"/>
                <w:szCs w:val="26"/>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1777FE76" w:rsidR="009D5E97" w:rsidRPr="00933346" w:rsidRDefault="00933346">
            <w:pPr>
              <w:rPr>
                <w:rFonts w:ascii="Calibri" w:hAnsi="Calibri" w:cs="Calibri"/>
                <w:b/>
                <w:szCs w:val="26"/>
              </w:rPr>
            </w:pPr>
            <w:r w:rsidRPr="00933346">
              <w:rPr>
                <w:rFonts w:ascii="Calibri" w:hAnsi="Calibri" w:cs="Calibri"/>
                <w:b/>
                <w:sz w:val="24"/>
                <w:szCs w:val="26"/>
              </w:rPr>
              <w:t>July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3B376FC" w14:textId="77777777" w:rsidR="00FB17F5" w:rsidRDefault="00FB17F5" w:rsidP="00E627AC">
      <w:pPr>
        <w:spacing w:before="80"/>
        <w:rPr>
          <w:rFonts w:ascii="Calibri" w:hAnsi="Calibri" w:cs="Calibri"/>
          <w:b/>
          <w:i/>
          <w:sz w:val="24"/>
          <w:szCs w:val="24"/>
        </w:rPr>
      </w:pPr>
    </w:p>
    <w:p w14:paraId="1597EB84" w14:textId="77777777" w:rsidR="00FB17F5" w:rsidRDefault="00FB17F5" w:rsidP="00E627AC">
      <w:pPr>
        <w:spacing w:before="80"/>
        <w:rPr>
          <w:rFonts w:ascii="Calibri" w:hAnsi="Calibri" w:cs="Calibri"/>
          <w:b/>
          <w:i/>
          <w:sz w:val="24"/>
          <w:szCs w:val="24"/>
        </w:rPr>
      </w:pPr>
    </w:p>
    <w:p w14:paraId="17FE2FBE" w14:textId="77777777" w:rsidR="00FB17F5" w:rsidRDefault="00FB17F5" w:rsidP="00E627AC">
      <w:pPr>
        <w:spacing w:before="80"/>
        <w:rPr>
          <w:rFonts w:ascii="Calibri" w:hAnsi="Calibri" w:cs="Calibri"/>
          <w:b/>
          <w:i/>
          <w:sz w:val="24"/>
          <w:szCs w:val="24"/>
        </w:rPr>
      </w:pPr>
    </w:p>
    <w:p w14:paraId="78FA0309" w14:textId="77777777" w:rsidR="00FB17F5" w:rsidRDefault="00FB17F5" w:rsidP="00E627AC">
      <w:pPr>
        <w:spacing w:before="80"/>
        <w:rPr>
          <w:rFonts w:ascii="Calibri" w:hAnsi="Calibri" w:cs="Calibri"/>
          <w:b/>
          <w:i/>
          <w:sz w:val="24"/>
          <w:szCs w:val="24"/>
        </w:rPr>
      </w:pPr>
    </w:p>
    <w:p w14:paraId="60364A09" w14:textId="77777777" w:rsidR="00FB17F5" w:rsidRPr="004F56D6" w:rsidRDefault="00FB17F5"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D9D30E5"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70C85F8E" w:rsidR="004A01EE" w:rsidRPr="00933346" w:rsidRDefault="004A01EE" w:rsidP="007E2C61">
            <w:pPr>
              <w:jc w:val="center"/>
              <w:rPr>
                <w:rFonts w:ascii="Calibri" w:hAnsi="Calibri" w:cs="Calibri"/>
                <w:sz w:val="24"/>
                <w:szCs w:val="26"/>
              </w:rPr>
            </w:pPr>
            <w:r w:rsidRPr="00933346">
              <w:rPr>
                <w:rFonts w:ascii="Calibri" w:hAnsi="Calibri" w:cs="Calibri"/>
                <w:sz w:val="24"/>
                <w:szCs w:val="26"/>
              </w:rPr>
              <w:t>Wednesday</w:t>
            </w:r>
            <w:r w:rsidR="00B9651D" w:rsidRPr="00933346">
              <w:rPr>
                <w:rFonts w:ascii="Calibri" w:hAnsi="Calibri" w:cs="Calibri"/>
                <w:sz w:val="24"/>
                <w:szCs w:val="26"/>
              </w:rPr>
              <w:t>,</w:t>
            </w:r>
            <w:r w:rsidRPr="00933346">
              <w:rPr>
                <w:rFonts w:ascii="Calibri" w:hAnsi="Calibri" w:cs="Calibri"/>
                <w:sz w:val="24"/>
                <w:szCs w:val="26"/>
              </w:rPr>
              <w:t xml:space="preserve"> </w:t>
            </w:r>
            <w:r w:rsidR="00933346" w:rsidRPr="00933346">
              <w:rPr>
                <w:rFonts w:ascii="Calibri" w:hAnsi="Calibri" w:cs="Calibri"/>
                <w:sz w:val="24"/>
                <w:szCs w:val="26"/>
              </w:rPr>
              <w:t xml:space="preserve">November </w:t>
            </w:r>
            <w:r w:rsidR="0068349E">
              <w:rPr>
                <w:rFonts w:ascii="Calibri" w:hAnsi="Calibri" w:cs="Calibri"/>
                <w:sz w:val="24"/>
                <w:szCs w:val="26"/>
              </w:rPr>
              <w:t>30</w:t>
            </w:r>
            <w:r w:rsidR="00933346" w:rsidRPr="00933346">
              <w:rPr>
                <w:rFonts w:ascii="Calibri" w:hAnsi="Calibri" w:cs="Calibri"/>
                <w:sz w:val="24"/>
                <w:szCs w:val="26"/>
              </w:rPr>
              <w:t>, 2022</w:t>
            </w:r>
            <w:r w:rsidRPr="00933346">
              <w:rPr>
                <w:rFonts w:ascii="Calibri" w:hAnsi="Calibri" w:cs="Calibri"/>
                <w:sz w:val="24"/>
                <w:szCs w:val="26"/>
              </w:rPr>
              <w:t xml:space="preserve"> </w:t>
            </w:r>
          </w:p>
          <w:p w14:paraId="36F34ED9" w14:textId="77777777" w:rsidR="00E627AC" w:rsidRPr="00933346" w:rsidRDefault="00E627AC" w:rsidP="00B9651D">
            <w:pPr>
              <w:spacing w:after="240"/>
              <w:jc w:val="center"/>
              <w:rPr>
                <w:rFonts w:ascii="Calibri" w:hAnsi="Calibri" w:cs="Calibri"/>
                <w:sz w:val="24"/>
                <w:szCs w:val="26"/>
              </w:rPr>
            </w:pPr>
            <w:r w:rsidRPr="00933346">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9E7655" w:rsidP="00B9651D">
            <w:pPr>
              <w:jc w:val="center"/>
              <w:rPr>
                <w:rFonts w:ascii="Calibri" w:hAnsi="Calibri" w:cs="Calibri"/>
                <w:b/>
                <w:color w:val="0563C1"/>
                <w:sz w:val="24"/>
                <w:u w:val="single"/>
              </w:rPr>
            </w:pPr>
            <w:hyperlink r:id="rId27"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9E7655" w:rsidP="00B9651D">
            <w:pPr>
              <w:jc w:val="center"/>
              <w:rPr>
                <w:rFonts w:ascii="Calibri" w:hAnsi="Calibri" w:cs="Calibri"/>
                <w:szCs w:val="26"/>
              </w:rPr>
            </w:pPr>
            <w:hyperlink r:id="rId28"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9"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4403CE2D" w:rsidR="008C0CB5" w:rsidRPr="00A7059F"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Pr="00A7059F">
        <w:rPr>
          <w:rFonts w:ascii="Calibri" w:hAnsi="Calibri" w:cs="Calibri"/>
          <w:sz w:val="24"/>
        </w:rPr>
        <w:t xml:space="preserve">. </w:t>
      </w:r>
      <w:r w:rsidR="00A7059F" w:rsidRPr="00A7059F">
        <w:rPr>
          <w:rFonts w:ascii="Calibri" w:hAnsi="Calibri" w:cs="Calibri"/>
          <w:sz w:val="24"/>
        </w:rPr>
        <w:t>902225</w:t>
      </w:r>
      <w:r w:rsidR="008C0CB5" w:rsidRPr="00A7059F">
        <w:rPr>
          <w:rFonts w:ascii="Calibri" w:hAnsi="Calibri" w:cs="Calibri"/>
          <w:sz w:val="24"/>
        </w:rPr>
        <w:t xml:space="preserve"> </w:t>
      </w:r>
    </w:p>
    <w:p w14:paraId="456C6567" w14:textId="77777777" w:rsidR="00F9006C" w:rsidRPr="00A7059F" w:rsidRDefault="00F9006C" w:rsidP="00DC6B97">
      <w:pPr>
        <w:pStyle w:val="RFP-QHeader2"/>
        <w:rPr>
          <w:rFonts w:ascii="Calibri" w:hAnsi="Calibri" w:cs="Calibri"/>
          <w:sz w:val="24"/>
        </w:rPr>
      </w:pPr>
      <w:r w:rsidRPr="00A7059F">
        <w:rPr>
          <w:rFonts w:ascii="Calibri" w:hAnsi="Calibri" w:cs="Calibri"/>
          <w:sz w:val="24"/>
        </w:rPr>
        <w:t>SPECIFICATIONS, TERMS &amp; CONDITIONS</w:t>
      </w:r>
    </w:p>
    <w:p w14:paraId="6A7B068B" w14:textId="74606A03" w:rsidR="00F9006C" w:rsidRPr="00A7059F" w:rsidRDefault="00BE0EE1" w:rsidP="00C063D4">
      <w:pPr>
        <w:pStyle w:val="RFP-QHeader2"/>
        <w:rPr>
          <w:rFonts w:ascii="Calibri" w:hAnsi="Calibri" w:cs="Calibri"/>
          <w:sz w:val="24"/>
        </w:rPr>
      </w:pPr>
      <w:r w:rsidRPr="00A7059F">
        <w:rPr>
          <w:rFonts w:ascii="Calibri" w:hAnsi="Calibri" w:cs="Calibri"/>
          <w:sz w:val="24"/>
        </w:rPr>
        <w:t>f</w:t>
      </w:r>
      <w:r w:rsidR="00F9006C" w:rsidRPr="00A7059F">
        <w:rPr>
          <w:rFonts w:ascii="Calibri" w:hAnsi="Calibri" w:cs="Calibri"/>
          <w:sz w:val="24"/>
        </w:rPr>
        <w:t>or</w:t>
      </w:r>
    </w:p>
    <w:p w14:paraId="0CB6F271" w14:textId="54B8F924" w:rsidR="00F9006C" w:rsidRPr="00A7059F" w:rsidRDefault="00A7059F" w:rsidP="00C063D4">
      <w:pPr>
        <w:pStyle w:val="RFP-QHeader2"/>
        <w:rPr>
          <w:rFonts w:ascii="Calibri" w:hAnsi="Calibri" w:cs="Calibri"/>
          <w:sz w:val="24"/>
        </w:rPr>
      </w:pPr>
      <w:r w:rsidRPr="00A7059F">
        <w:rPr>
          <w:rFonts w:ascii="Calibri" w:hAnsi="Calibri" w:cs="Calibri"/>
          <w:sz w:val="24"/>
        </w:rPr>
        <w:t xml:space="preserve">APPLICATION DEVELOPMENT </w:t>
      </w:r>
      <w:r w:rsidR="00E6328E" w:rsidRPr="000D1CAF">
        <w:rPr>
          <w:rFonts w:ascii="Calibri" w:hAnsi="Calibri" w:cs="Calibri"/>
          <w:sz w:val="24"/>
        </w:rPr>
        <w:t>AND MAINTENANCE</w:t>
      </w:r>
      <w:r w:rsidR="00E6328E">
        <w:rPr>
          <w:rFonts w:ascii="Calibri" w:hAnsi="Calibri" w:cs="Calibri"/>
          <w:sz w:val="24"/>
        </w:rPr>
        <w:t xml:space="preserve"> </w:t>
      </w:r>
      <w:r w:rsidRPr="00A7059F">
        <w:rPr>
          <w:rFonts w:ascii="Calibri" w:hAnsi="Calibri" w:cs="Calibri"/>
          <w:sz w:val="24"/>
        </w:rPr>
        <w:t xml:space="preserve">SERVICES </w:t>
      </w:r>
      <w:r w:rsidR="00670661">
        <w:rPr>
          <w:rFonts w:ascii="Calibri" w:hAnsi="Calibri" w:cs="Calibri"/>
          <w:sz w:val="24"/>
        </w:rPr>
        <w:t xml:space="preserve"> </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0E6A19B0" w14:textId="7D0FDDB6" w:rsidR="00A33449" w:rsidRDefault="002C2B73">
      <w:pPr>
        <w:pStyle w:val="TOC1"/>
        <w:rPr>
          <w:rFonts w:asciiTheme="minorHAnsi" w:eastAsiaTheme="minorEastAsia" w:hAnsiTheme="minorHAnsi" w:cstheme="minorBidi"/>
          <w:b w:val="0"/>
          <w:caps w:val="0"/>
          <w:sz w:val="22"/>
          <w:szCs w:val="22"/>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r w:rsidR="00A33449" w:rsidRPr="003D3A3F">
        <w:t>CALENDAR OF EVENTS</w:t>
      </w:r>
      <w:r w:rsidR="00A33449">
        <w:rPr>
          <w:webHidden/>
        </w:rPr>
        <w:tab/>
        <w:t>2</w:t>
      </w:r>
    </w:p>
    <w:p w14:paraId="17681CBA" w14:textId="10520A9A" w:rsidR="00A33449" w:rsidRDefault="00A33449">
      <w:pPr>
        <w:pStyle w:val="TOC1"/>
        <w:rPr>
          <w:rFonts w:asciiTheme="minorHAnsi" w:eastAsiaTheme="minorEastAsia" w:hAnsiTheme="minorHAnsi" w:cstheme="minorBidi"/>
          <w:b w:val="0"/>
          <w:caps w:val="0"/>
          <w:sz w:val="22"/>
          <w:szCs w:val="22"/>
        </w:rPr>
      </w:pPr>
      <w:r w:rsidRPr="003D3A3F">
        <w:t>I.</w:t>
      </w:r>
      <w:r>
        <w:rPr>
          <w:rFonts w:asciiTheme="minorHAnsi" w:eastAsiaTheme="minorEastAsia" w:hAnsiTheme="minorHAnsi" w:cstheme="minorBidi"/>
          <w:b w:val="0"/>
          <w:caps w:val="0"/>
          <w:sz w:val="22"/>
          <w:szCs w:val="22"/>
        </w:rPr>
        <w:tab/>
      </w:r>
      <w:r w:rsidRPr="003D3A3F">
        <w:t>STATEMENT OF WORK</w:t>
      </w:r>
      <w:r>
        <w:rPr>
          <w:webHidden/>
        </w:rPr>
        <w:tab/>
        <w:t>5</w:t>
      </w:r>
    </w:p>
    <w:p w14:paraId="1022D05C" w14:textId="1ECC02AF" w:rsidR="00A33449" w:rsidRDefault="00A33449">
      <w:pPr>
        <w:pStyle w:val="TOC2"/>
        <w:rPr>
          <w:rFonts w:asciiTheme="minorHAnsi" w:eastAsiaTheme="minorEastAsia" w:hAnsiTheme="minorHAnsi" w:cstheme="minorBidi"/>
          <w:sz w:val="22"/>
          <w:szCs w:val="22"/>
        </w:rPr>
      </w:pPr>
      <w:r w:rsidRPr="003D3A3F">
        <w:t>A.</w:t>
      </w:r>
      <w:r>
        <w:rPr>
          <w:rFonts w:asciiTheme="minorHAnsi" w:eastAsiaTheme="minorEastAsia" w:hAnsiTheme="minorHAnsi" w:cstheme="minorBidi"/>
          <w:sz w:val="22"/>
          <w:szCs w:val="22"/>
        </w:rPr>
        <w:tab/>
      </w:r>
      <w:r w:rsidRPr="003D3A3F">
        <w:t>INTENT</w:t>
      </w:r>
      <w:r>
        <w:rPr>
          <w:webHidden/>
        </w:rPr>
        <w:tab/>
        <w:t>5</w:t>
      </w:r>
    </w:p>
    <w:p w14:paraId="22A00329" w14:textId="7CD1CCEF" w:rsidR="00A33449" w:rsidRDefault="00A33449">
      <w:pPr>
        <w:pStyle w:val="TOC2"/>
        <w:rPr>
          <w:rFonts w:asciiTheme="minorHAnsi" w:eastAsiaTheme="minorEastAsia" w:hAnsiTheme="minorHAnsi" w:cstheme="minorBidi"/>
          <w:sz w:val="22"/>
          <w:szCs w:val="22"/>
        </w:rPr>
      </w:pPr>
      <w:r w:rsidRPr="003D3A3F">
        <w:t>B.</w:t>
      </w:r>
      <w:r>
        <w:rPr>
          <w:rFonts w:asciiTheme="minorHAnsi" w:eastAsiaTheme="minorEastAsia" w:hAnsiTheme="minorHAnsi" w:cstheme="minorBidi"/>
          <w:sz w:val="22"/>
          <w:szCs w:val="22"/>
        </w:rPr>
        <w:tab/>
      </w:r>
      <w:r w:rsidRPr="003D3A3F">
        <w:t>SCOPE</w:t>
      </w:r>
      <w:r>
        <w:rPr>
          <w:webHidden/>
        </w:rPr>
        <w:tab/>
        <w:t>5</w:t>
      </w:r>
    </w:p>
    <w:p w14:paraId="6FA5F609" w14:textId="1714C907" w:rsidR="00A33449" w:rsidRDefault="00A33449">
      <w:pPr>
        <w:pStyle w:val="TOC2"/>
        <w:rPr>
          <w:rFonts w:asciiTheme="minorHAnsi" w:eastAsiaTheme="minorEastAsia" w:hAnsiTheme="minorHAnsi" w:cstheme="minorBidi"/>
          <w:sz w:val="22"/>
          <w:szCs w:val="22"/>
        </w:rPr>
      </w:pPr>
      <w:r w:rsidRPr="003D3A3F">
        <w:t>C.</w:t>
      </w:r>
      <w:r>
        <w:rPr>
          <w:rFonts w:asciiTheme="minorHAnsi" w:eastAsiaTheme="minorEastAsia" w:hAnsiTheme="minorHAnsi" w:cstheme="minorBidi"/>
          <w:sz w:val="22"/>
          <w:szCs w:val="22"/>
        </w:rPr>
        <w:tab/>
      </w:r>
      <w:r w:rsidRPr="003D3A3F">
        <w:t>BACKGROUND</w:t>
      </w:r>
      <w:r>
        <w:rPr>
          <w:webHidden/>
        </w:rPr>
        <w:tab/>
        <w:t>5</w:t>
      </w:r>
    </w:p>
    <w:p w14:paraId="4CDCB5AC" w14:textId="3244C68E" w:rsidR="00A33449" w:rsidRDefault="00A33449">
      <w:pPr>
        <w:pStyle w:val="TOC2"/>
        <w:rPr>
          <w:rFonts w:asciiTheme="minorHAnsi" w:eastAsiaTheme="minorEastAsia" w:hAnsiTheme="minorHAnsi" w:cstheme="minorBidi"/>
          <w:sz w:val="22"/>
          <w:szCs w:val="22"/>
        </w:rPr>
      </w:pPr>
      <w:r w:rsidRPr="003D3A3F">
        <w:t>D.</w:t>
      </w:r>
      <w:r>
        <w:rPr>
          <w:rFonts w:asciiTheme="minorHAnsi" w:eastAsiaTheme="minorEastAsia" w:hAnsiTheme="minorHAnsi" w:cstheme="minorBidi"/>
          <w:sz w:val="22"/>
          <w:szCs w:val="22"/>
        </w:rPr>
        <w:tab/>
      </w:r>
      <w:r w:rsidRPr="003D3A3F">
        <w:t>BIDDER QUALIFICATIONS</w:t>
      </w:r>
      <w:r>
        <w:rPr>
          <w:webHidden/>
        </w:rPr>
        <w:tab/>
        <w:t>6</w:t>
      </w:r>
    </w:p>
    <w:p w14:paraId="4A3271CF" w14:textId="6B212538" w:rsidR="00A33449" w:rsidRDefault="00A33449">
      <w:pPr>
        <w:pStyle w:val="TOC2"/>
        <w:rPr>
          <w:rFonts w:asciiTheme="minorHAnsi" w:eastAsiaTheme="minorEastAsia" w:hAnsiTheme="minorHAnsi" w:cstheme="minorBidi"/>
          <w:sz w:val="22"/>
          <w:szCs w:val="22"/>
        </w:rPr>
      </w:pPr>
      <w:r w:rsidRPr="003D3A3F">
        <w:t>E.</w:t>
      </w:r>
      <w:r>
        <w:rPr>
          <w:rFonts w:asciiTheme="minorHAnsi" w:eastAsiaTheme="minorEastAsia" w:hAnsiTheme="minorHAnsi" w:cstheme="minorBidi"/>
          <w:sz w:val="22"/>
          <w:szCs w:val="22"/>
        </w:rPr>
        <w:tab/>
      </w:r>
      <w:r w:rsidRPr="003D3A3F">
        <w:t>SPECIFIC REQUIREMENTS</w:t>
      </w:r>
      <w:r>
        <w:rPr>
          <w:webHidden/>
        </w:rPr>
        <w:tab/>
        <w:t>7</w:t>
      </w:r>
    </w:p>
    <w:p w14:paraId="0C44E260" w14:textId="096AD23E" w:rsidR="00A33449" w:rsidRDefault="00A33449">
      <w:pPr>
        <w:pStyle w:val="TOC2"/>
        <w:rPr>
          <w:rFonts w:asciiTheme="minorHAnsi" w:eastAsiaTheme="minorEastAsia" w:hAnsiTheme="minorHAnsi" w:cstheme="minorBidi"/>
          <w:sz w:val="22"/>
          <w:szCs w:val="22"/>
        </w:rPr>
      </w:pPr>
      <w:r w:rsidRPr="003D3A3F">
        <w:t>F.</w:t>
      </w:r>
      <w:r>
        <w:rPr>
          <w:rFonts w:asciiTheme="minorHAnsi" w:eastAsiaTheme="minorEastAsia" w:hAnsiTheme="minorHAnsi" w:cstheme="minorBidi"/>
          <w:sz w:val="22"/>
          <w:szCs w:val="22"/>
        </w:rPr>
        <w:tab/>
      </w:r>
      <w:r w:rsidRPr="003D3A3F">
        <w:t>DELIVERABLES / REPORTS</w:t>
      </w:r>
      <w:r>
        <w:rPr>
          <w:webHidden/>
        </w:rPr>
        <w:tab/>
        <w:t>10</w:t>
      </w:r>
    </w:p>
    <w:p w14:paraId="49AD3DFD" w14:textId="456C9434" w:rsidR="00A33449" w:rsidRDefault="00A33449">
      <w:pPr>
        <w:pStyle w:val="TOC2"/>
        <w:rPr>
          <w:rFonts w:asciiTheme="minorHAnsi" w:eastAsiaTheme="minorEastAsia" w:hAnsiTheme="minorHAnsi" w:cstheme="minorBidi"/>
          <w:sz w:val="22"/>
          <w:szCs w:val="22"/>
        </w:rPr>
      </w:pPr>
      <w:r w:rsidRPr="003D3A3F">
        <w:t>G.</w:t>
      </w:r>
      <w:r>
        <w:rPr>
          <w:rFonts w:asciiTheme="minorHAnsi" w:eastAsiaTheme="minorEastAsia" w:hAnsiTheme="minorHAnsi" w:cstheme="minorBidi"/>
          <w:sz w:val="22"/>
          <w:szCs w:val="22"/>
        </w:rPr>
        <w:tab/>
      </w:r>
      <w:r w:rsidRPr="003D3A3F">
        <w:t>BIDDERS CONFERENCE(S)/VENDOR OUTREACH</w:t>
      </w:r>
      <w:r>
        <w:rPr>
          <w:webHidden/>
        </w:rPr>
        <w:tab/>
        <w:t>12</w:t>
      </w:r>
    </w:p>
    <w:p w14:paraId="162FE6D5" w14:textId="6A936152" w:rsidR="00A33449" w:rsidRDefault="00A33449">
      <w:pPr>
        <w:pStyle w:val="TOC1"/>
        <w:rPr>
          <w:rFonts w:asciiTheme="minorHAnsi" w:eastAsiaTheme="minorEastAsia" w:hAnsiTheme="minorHAnsi" w:cstheme="minorBidi"/>
          <w:b w:val="0"/>
          <w:caps w:val="0"/>
          <w:sz w:val="22"/>
          <w:szCs w:val="22"/>
        </w:rPr>
      </w:pPr>
      <w:r w:rsidRPr="003D3A3F">
        <w:t>II.</w:t>
      </w:r>
      <w:r>
        <w:rPr>
          <w:rFonts w:asciiTheme="minorHAnsi" w:eastAsiaTheme="minorEastAsia" w:hAnsiTheme="minorHAnsi" w:cstheme="minorBidi"/>
          <w:b w:val="0"/>
          <w:caps w:val="0"/>
          <w:sz w:val="22"/>
          <w:szCs w:val="22"/>
        </w:rPr>
        <w:tab/>
      </w:r>
      <w:r w:rsidRPr="003D3A3F">
        <w:t>COUNTY PROCEDURES, TERMS, AND CONDITIONS</w:t>
      </w:r>
      <w:r>
        <w:rPr>
          <w:webHidden/>
        </w:rPr>
        <w:tab/>
        <w:t>14</w:t>
      </w:r>
    </w:p>
    <w:p w14:paraId="46B73DA3" w14:textId="73BB9C84" w:rsidR="00A33449" w:rsidRDefault="00A33449">
      <w:pPr>
        <w:pStyle w:val="TOC2"/>
        <w:rPr>
          <w:rFonts w:asciiTheme="minorHAnsi" w:eastAsiaTheme="minorEastAsia" w:hAnsiTheme="minorHAnsi" w:cstheme="minorBidi"/>
          <w:sz w:val="22"/>
          <w:szCs w:val="22"/>
        </w:rPr>
      </w:pPr>
      <w:r w:rsidRPr="003D3A3F">
        <w:t>H.</w:t>
      </w:r>
      <w:r>
        <w:rPr>
          <w:rFonts w:asciiTheme="minorHAnsi" w:eastAsiaTheme="minorEastAsia" w:hAnsiTheme="minorHAnsi" w:cstheme="minorBidi"/>
          <w:sz w:val="22"/>
          <w:szCs w:val="22"/>
        </w:rPr>
        <w:tab/>
      </w:r>
      <w:r w:rsidRPr="003D3A3F">
        <w:t>EVALUATION CRITERIA / SELECTION COMMITTEE</w:t>
      </w:r>
      <w:r>
        <w:rPr>
          <w:webHidden/>
        </w:rPr>
        <w:tab/>
        <w:t>14</w:t>
      </w:r>
    </w:p>
    <w:p w14:paraId="7EC48242" w14:textId="5992685C" w:rsidR="00A33449" w:rsidRDefault="00A33449">
      <w:pPr>
        <w:pStyle w:val="TOC2"/>
        <w:rPr>
          <w:rFonts w:asciiTheme="minorHAnsi" w:eastAsiaTheme="minorEastAsia" w:hAnsiTheme="minorHAnsi" w:cstheme="minorBidi"/>
          <w:sz w:val="22"/>
          <w:szCs w:val="22"/>
        </w:rPr>
      </w:pPr>
      <w:r w:rsidRPr="003D3A3F">
        <w:t>I.</w:t>
      </w:r>
      <w:r>
        <w:rPr>
          <w:rFonts w:asciiTheme="minorHAnsi" w:eastAsiaTheme="minorEastAsia" w:hAnsiTheme="minorHAnsi" w:cstheme="minorBidi"/>
          <w:sz w:val="22"/>
          <w:szCs w:val="22"/>
        </w:rPr>
        <w:tab/>
      </w:r>
      <w:r w:rsidRPr="003D3A3F">
        <w:t>CONTRACT EVALUATION AND ASSESSMENT</w:t>
      </w:r>
      <w:r>
        <w:rPr>
          <w:webHidden/>
        </w:rPr>
        <w:tab/>
        <w:t>18</w:t>
      </w:r>
    </w:p>
    <w:p w14:paraId="53C61B55" w14:textId="3F5B9A29" w:rsidR="00A33449" w:rsidRDefault="00A33449">
      <w:pPr>
        <w:pStyle w:val="TOC2"/>
        <w:rPr>
          <w:rFonts w:asciiTheme="minorHAnsi" w:eastAsiaTheme="minorEastAsia" w:hAnsiTheme="minorHAnsi" w:cstheme="minorBidi"/>
          <w:sz w:val="22"/>
          <w:szCs w:val="22"/>
        </w:rPr>
      </w:pPr>
      <w:r w:rsidRPr="003D3A3F">
        <w:t>J.</w:t>
      </w:r>
      <w:r>
        <w:rPr>
          <w:rFonts w:asciiTheme="minorHAnsi" w:eastAsiaTheme="minorEastAsia" w:hAnsiTheme="minorHAnsi" w:cstheme="minorBidi"/>
          <w:sz w:val="22"/>
          <w:szCs w:val="22"/>
        </w:rPr>
        <w:tab/>
      </w:r>
      <w:r w:rsidRPr="003D3A3F">
        <w:t>NOTICE OF INTENT TO AWARD</w:t>
      </w:r>
      <w:r>
        <w:rPr>
          <w:webHidden/>
        </w:rPr>
        <w:tab/>
        <w:t>19</w:t>
      </w:r>
    </w:p>
    <w:p w14:paraId="7213615F" w14:textId="78A24E11" w:rsidR="00A33449" w:rsidRDefault="00A33449">
      <w:pPr>
        <w:pStyle w:val="TOC2"/>
        <w:rPr>
          <w:rFonts w:asciiTheme="minorHAnsi" w:eastAsiaTheme="minorEastAsia" w:hAnsiTheme="minorHAnsi" w:cstheme="minorBidi"/>
          <w:sz w:val="22"/>
          <w:szCs w:val="22"/>
        </w:rPr>
      </w:pPr>
      <w:r w:rsidRPr="003D3A3F">
        <w:t>K.</w:t>
      </w:r>
      <w:r>
        <w:rPr>
          <w:rFonts w:asciiTheme="minorHAnsi" w:eastAsiaTheme="minorEastAsia" w:hAnsiTheme="minorHAnsi" w:cstheme="minorBidi"/>
          <w:sz w:val="22"/>
          <w:szCs w:val="22"/>
        </w:rPr>
        <w:tab/>
      </w:r>
      <w:r w:rsidRPr="003D3A3F">
        <w:rPr>
          <w:caps/>
        </w:rPr>
        <w:t>Bid Protest / Appeals Process</w:t>
      </w:r>
      <w:r>
        <w:rPr>
          <w:webHidden/>
        </w:rPr>
        <w:tab/>
        <w:t>19</w:t>
      </w:r>
    </w:p>
    <w:p w14:paraId="6C8B5D04" w14:textId="64A088AC" w:rsidR="00A33449" w:rsidRDefault="00A33449">
      <w:pPr>
        <w:pStyle w:val="TOC2"/>
        <w:rPr>
          <w:rFonts w:asciiTheme="minorHAnsi" w:eastAsiaTheme="minorEastAsia" w:hAnsiTheme="minorHAnsi" w:cstheme="minorBidi"/>
          <w:sz w:val="22"/>
          <w:szCs w:val="22"/>
        </w:rPr>
      </w:pPr>
      <w:r w:rsidRPr="003D3A3F">
        <w:t>L.</w:t>
      </w:r>
      <w:r>
        <w:rPr>
          <w:rFonts w:asciiTheme="minorHAnsi" w:eastAsiaTheme="minorEastAsia" w:hAnsiTheme="minorHAnsi" w:cstheme="minorBidi"/>
          <w:sz w:val="22"/>
          <w:szCs w:val="22"/>
        </w:rPr>
        <w:tab/>
      </w:r>
      <w:r w:rsidRPr="003D3A3F">
        <w:t>TERM / TERMINATION / RENEWAL</w:t>
      </w:r>
      <w:r>
        <w:rPr>
          <w:webHidden/>
        </w:rPr>
        <w:tab/>
        <w:t>22</w:t>
      </w:r>
    </w:p>
    <w:p w14:paraId="397C44AF" w14:textId="49822BED" w:rsidR="00A33449" w:rsidRDefault="00A33449">
      <w:pPr>
        <w:pStyle w:val="TOC2"/>
        <w:rPr>
          <w:rFonts w:asciiTheme="minorHAnsi" w:eastAsiaTheme="minorEastAsia" w:hAnsiTheme="minorHAnsi" w:cstheme="minorBidi"/>
          <w:sz w:val="22"/>
          <w:szCs w:val="22"/>
        </w:rPr>
      </w:pPr>
      <w:r w:rsidRPr="003D3A3F">
        <w:t>M.</w:t>
      </w:r>
      <w:r>
        <w:rPr>
          <w:rFonts w:asciiTheme="minorHAnsi" w:eastAsiaTheme="minorEastAsia" w:hAnsiTheme="minorHAnsi" w:cstheme="minorBidi"/>
          <w:sz w:val="22"/>
          <w:szCs w:val="22"/>
        </w:rPr>
        <w:tab/>
      </w:r>
      <w:r w:rsidRPr="003D3A3F">
        <w:t>PRICING</w:t>
      </w:r>
      <w:r>
        <w:rPr>
          <w:webHidden/>
        </w:rPr>
        <w:tab/>
        <w:t>22</w:t>
      </w:r>
    </w:p>
    <w:p w14:paraId="6F63CC81" w14:textId="1C9849D3" w:rsidR="00A33449" w:rsidRDefault="00A33449">
      <w:pPr>
        <w:pStyle w:val="TOC2"/>
        <w:rPr>
          <w:rFonts w:asciiTheme="minorHAnsi" w:eastAsiaTheme="minorEastAsia" w:hAnsiTheme="minorHAnsi" w:cstheme="minorBidi"/>
          <w:sz w:val="22"/>
          <w:szCs w:val="22"/>
        </w:rPr>
      </w:pPr>
      <w:r w:rsidRPr="003D3A3F">
        <w:t>N.</w:t>
      </w:r>
      <w:r>
        <w:rPr>
          <w:rFonts w:asciiTheme="minorHAnsi" w:eastAsiaTheme="minorEastAsia" w:hAnsiTheme="minorHAnsi" w:cstheme="minorBidi"/>
          <w:sz w:val="22"/>
          <w:szCs w:val="22"/>
        </w:rPr>
        <w:tab/>
      </w:r>
      <w:r w:rsidRPr="003D3A3F">
        <w:t>AWARD</w:t>
      </w:r>
      <w:r>
        <w:rPr>
          <w:webHidden/>
        </w:rPr>
        <w:tab/>
        <w:t>23</w:t>
      </w:r>
    </w:p>
    <w:p w14:paraId="62A97662" w14:textId="1365BA4A" w:rsidR="00A33449" w:rsidRDefault="00A33449">
      <w:pPr>
        <w:pStyle w:val="TOC2"/>
        <w:rPr>
          <w:rFonts w:asciiTheme="minorHAnsi" w:eastAsiaTheme="minorEastAsia" w:hAnsiTheme="minorHAnsi" w:cstheme="minorBidi"/>
          <w:sz w:val="22"/>
          <w:szCs w:val="22"/>
        </w:rPr>
      </w:pPr>
      <w:r w:rsidRPr="003D3A3F">
        <w:t>O.</w:t>
      </w:r>
      <w:r>
        <w:rPr>
          <w:rFonts w:asciiTheme="minorHAnsi" w:eastAsiaTheme="minorEastAsia" w:hAnsiTheme="minorHAnsi" w:cstheme="minorBidi"/>
          <w:sz w:val="22"/>
          <w:szCs w:val="22"/>
        </w:rPr>
        <w:tab/>
      </w:r>
      <w:r w:rsidRPr="003D3A3F">
        <w:t>METHOD OF ORDERING</w:t>
      </w:r>
      <w:r>
        <w:rPr>
          <w:webHidden/>
        </w:rPr>
        <w:tab/>
        <w:t>25</w:t>
      </w:r>
    </w:p>
    <w:p w14:paraId="1A2F81D1" w14:textId="7C7ED5F4" w:rsidR="00A33449" w:rsidRDefault="00A33449">
      <w:pPr>
        <w:pStyle w:val="TOC2"/>
        <w:rPr>
          <w:rFonts w:asciiTheme="minorHAnsi" w:eastAsiaTheme="minorEastAsia" w:hAnsiTheme="minorHAnsi" w:cstheme="minorBidi"/>
          <w:sz w:val="22"/>
          <w:szCs w:val="22"/>
        </w:rPr>
      </w:pPr>
      <w:r w:rsidRPr="003D3A3F">
        <w:t>P.</w:t>
      </w:r>
      <w:r>
        <w:rPr>
          <w:rFonts w:asciiTheme="minorHAnsi" w:eastAsiaTheme="minorEastAsia" w:hAnsiTheme="minorHAnsi" w:cstheme="minorBidi"/>
          <w:sz w:val="22"/>
          <w:szCs w:val="22"/>
        </w:rPr>
        <w:tab/>
      </w:r>
      <w:r w:rsidRPr="003D3A3F">
        <w:t>INVOICING</w:t>
      </w:r>
      <w:r>
        <w:rPr>
          <w:webHidden/>
        </w:rPr>
        <w:tab/>
        <w:t>25</w:t>
      </w:r>
    </w:p>
    <w:p w14:paraId="2B93FE34" w14:textId="1369B77F" w:rsidR="00A33449" w:rsidRDefault="00A33449">
      <w:pPr>
        <w:pStyle w:val="TOC2"/>
        <w:rPr>
          <w:rFonts w:asciiTheme="minorHAnsi" w:eastAsiaTheme="minorEastAsia" w:hAnsiTheme="minorHAnsi" w:cstheme="minorBidi"/>
          <w:sz w:val="22"/>
          <w:szCs w:val="22"/>
        </w:rPr>
      </w:pPr>
      <w:r w:rsidRPr="003D3A3F">
        <w:t>Q.</w:t>
      </w:r>
      <w:r>
        <w:rPr>
          <w:rFonts w:asciiTheme="minorHAnsi" w:eastAsiaTheme="minorEastAsia" w:hAnsiTheme="minorHAnsi" w:cstheme="minorBidi"/>
          <w:sz w:val="22"/>
          <w:szCs w:val="22"/>
        </w:rPr>
        <w:tab/>
      </w:r>
      <w:r w:rsidRPr="003D3A3F">
        <w:t>ACCOUNT MANAGER / SUPPORT STAFF</w:t>
      </w:r>
      <w:r>
        <w:rPr>
          <w:webHidden/>
        </w:rPr>
        <w:tab/>
        <w:t>26</w:t>
      </w:r>
    </w:p>
    <w:p w14:paraId="678BCB1C" w14:textId="1B37180F" w:rsidR="00A33449" w:rsidRDefault="00A33449">
      <w:pPr>
        <w:pStyle w:val="TOC1"/>
        <w:rPr>
          <w:rFonts w:asciiTheme="minorHAnsi" w:eastAsiaTheme="minorEastAsia" w:hAnsiTheme="minorHAnsi" w:cstheme="minorBidi"/>
          <w:b w:val="0"/>
          <w:caps w:val="0"/>
          <w:sz w:val="22"/>
          <w:szCs w:val="22"/>
        </w:rPr>
      </w:pPr>
      <w:r w:rsidRPr="003D3A3F">
        <w:t>III.</w:t>
      </w:r>
      <w:r>
        <w:rPr>
          <w:rFonts w:asciiTheme="minorHAnsi" w:eastAsiaTheme="minorEastAsia" w:hAnsiTheme="minorHAnsi" w:cstheme="minorBidi"/>
          <w:b w:val="0"/>
          <w:caps w:val="0"/>
          <w:sz w:val="22"/>
          <w:szCs w:val="22"/>
        </w:rPr>
        <w:tab/>
      </w:r>
      <w:r w:rsidRPr="003D3A3F">
        <w:t>INSTRUCTIONS TO BIDDERS</w:t>
      </w:r>
      <w:r>
        <w:rPr>
          <w:webHidden/>
        </w:rPr>
        <w:tab/>
        <w:t>26</w:t>
      </w:r>
    </w:p>
    <w:p w14:paraId="78FBD02E" w14:textId="18DAD026" w:rsidR="00A33449" w:rsidRDefault="00A33449">
      <w:pPr>
        <w:pStyle w:val="TOC2"/>
        <w:rPr>
          <w:rFonts w:asciiTheme="minorHAnsi" w:eastAsiaTheme="minorEastAsia" w:hAnsiTheme="minorHAnsi" w:cstheme="minorBidi"/>
          <w:sz w:val="22"/>
          <w:szCs w:val="22"/>
        </w:rPr>
      </w:pPr>
      <w:r w:rsidRPr="003D3A3F">
        <w:t>R.</w:t>
      </w:r>
      <w:r>
        <w:rPr>
          <w:rFonts w:asciiTheme="minorHAnsi" w:eastAsiaTheme="minorEastAsia" w:hAnsiTheme="minorHAnsi" w:cstheme="minorBidi"/>
          <w:sz w:val="22"/>
          <w:szCs w:val="22"/>
        </w:rPr>
        <w:tab/>
      </w:r>
      <w:r w:rsidRPr="003D3A3F">
        <w:t>COUNTY CONTACTS</w:t>
      </w:r>
      <w:r>
        <w:rPr>
          <w:webHidden/>
        </w:rPr>
        <w:tab/>
        <w:t>26</w:t>
      </w:r>
    </w:p>
    <w:p w14:paraId="6F6E5AD6" w14:textId="78B844D3" w:rsidR="00A33449" w:rsidRDefault="00A33449">
      <w:pPr>
        <w:pStyle w:val="TOC2"/>
        <w:rPr>
          <w:rFonts w:asciiTheme="minorHAnsi" w:eastAsiaTheme="minorEastAsia" w:hAnsiTheme="minorHAnsi" w:cstheme="minorBidi"/>
          <w:sz w:val="22"/>
          <w:szCs w:val="22"/>
        </w:rPr>
      </w:pPr>
      <w:r w:rsidRPr="003D3A3F">
        <w:t>S.</w:t>
      </w:r>
      <w:r>
        <w:rPr>
          <w:rFonts w:asciiTheme="minorHAnsi" w:eastAsiaTheme="minorEastAsia" w:hAnsiTheme="minorHAnsi" w:cstheme="minorBidi"/>
          <w:sz w:val="22"/>
          <w:szCs w:val="22"/>
        </w:rPr>
        <w:tab/>
      </w:r>
      <w:r w:rsidRPr="003D3A3F">
        <w:t>SUBMITTAL OF PROPOSALS</w:t>
      </w:r>
      <w:r>
        <w:rPr>
          <w:webHidden/>
        </w:rPr>
        <w:tab/>
        <w:t>27</w:t>
      </w:r>
    </w:p>
    <w:p w14:paraId="37ECD09F" w14:textId="779FB3C2"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5237BD7F"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52582B4A" w14:textId="5FC2311E" w:rsidR="008B5CC3" w:rsidRDefault="005D4DD5" w:rsidP="00FD5C6A">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7DE1D565" w14:textId="705FFA13" w:rsidR="008B5CC3" w:rsidRDefault="008B5CC3" w:rsidP="006D21BC">
      <w:pPr>
        <w:tabs>
          <w:tab w:val="left" w:pos="-720"/>
        </w:tabs>
        <w:spacing w:line="276" w:lineRule="auto"/>
        <w:ind w:left="720"/>
        <w:rPr>
          <w:rFonts w:ascii="Calibri" w:hAnsi="Calibri"/>
          <w:b/>
          <w:caps/>
          <w:sz w:val="24"/>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Pr="00266DFB">
        <w:rPr>
          <w:rFonts w:ascii="Calibri" w:hAnsi="Calibri"/>
          <w:caps/>
          <w:sz w:val="24"/>
        </w:rPr>
        <w:t xml:space="preserve">EXHIBIT </w:t>
      </w:r>
      <w:r w:rsidR="00623D00">
        <w:rPr>
          <w:rFonts w:ascii="Calibri" w:hAnsi="Calibri"/>
          <w:caps/>
          <w:sz w:val="24"/>
        </w:rPr>
        <w:t>B</w:t>
      </w:r>
      <w:r>
        <w:rPr>
          <w:rFonts w:ascii="Calibri" w:hAnsi="Calibri"/>
          <w:caps/>
          <w:sz w:val="24"/>
        </w:rPr>
        <w:t xml:space="preserve"> </w:t>
      </w:r>
      <w:r>
        <w:rPr>
          <w:rFonts w:ascii="Calibri" w:hAnsi="Calibri"/>
          <w:b/>
          <w:caps/>
          <w:sz w:val="24"/>
        </w:rPr>
        <w:t>HIPAA</w:t>
      </w:r>
      <w:r w:rsidRPr="00266DFB">
        <w:rPr>
          <w:rFonts w:ascii="Calibri" w:hAnsi="Calibri" w:cs="Calibri"/>
          <w:color w:val="000000"/>
          <w:sz w:val="24"/>
          <w:szCs w:val="26"/>
        </w:rPr>
        <w:fldChar w:fldCharType="end"/>
      </w:r>
      <w:r>
        <w:rPr>
          <w:rFonts w:ascii="Calibri" w:hAnsi="Calibri" w:cs="Calibri"/>
          <w:color w:val="000000"/>
          <w:sz w:val="24"/>
          <w:szCs w:val="26"/>
        </w:rPr>
        <w:t xml:space="preserve"> </w:t>
      </w:r>
      <w:r w:rsidRPr="008B5CC3">
        <w:rPr>
          <w:rFonts w:ascii="Calibri" w:hAnsi="Calibri"/>
          <w:b/>
          <w:caps/>
          <w:sz w:val="24"/>
        </w:rPr>
        <w:t>Business Associate Agreement</w:t>
      </w:r>
    </w:p>
    <w:p w14:paraId="35B814E5" w14:textId="3C5473D1" w:rsidR="008B5CC3" w:rsidRDefault="008B5CC3" w:rsidP="006D21BC">
      <w:pPr>
        <w:tabs>
          <w:tab w:val="left" w:pos="-720"/>
        </w:tabs>
        <w:spacing w:line="276" w:lineRule="auto"/>
        <w:ind w:left="720"/>
        <w:rPr>
          <w:rFonts w:ascii="Calibri" w:hAnsi="Calibri"/>
          <w:caps/>
          <w:sz w:val="24"/>
        </w:rPr>
      </w:pPr>
      <w:r w:rsidRPr="00266DFB">
        <w:rPr>
          <w:rFonts w:ascii="Calibri" w:hAnsi="Calibri"/>
          <w:caps/>
          <w:sz w:val="24"/>
        </w:rPr>
        <w:t xml:space="preserve">EXHIBIT </w:t>
      </w:r>
      <w:r w:rsidR="00623D00">
        <w:rPr>
          <w:rFonts w:ascii="Calibri" w:hAnsi="Calibri"/>
          <w:caps/>
          <w:sz w:val="24"/>
        </w:rPr>
        <w:t>C</w:t>
      </w:r>
      <w:r>
        <w:rPr>
          <w:rFonts w:ascii="Calibri" w:hAnsi="Calibri"/>
          <w:caps/>
          <w:sz w:val="24"/>
        </w:rPr>
        <w:t xml:space="preserve"> </w:t>
      </w:r>
      <w:r w:rsidRPr="008B5CC3">
        <w:rPr>
          <w:rFonts w:ascii="Calibri" w:hAnsi="Calibri"/>
          <w:b/>
          <w:caps/>
          <w:sz w:val="24"/>
        </w:rPr>
        <w:t>Qualified Service organization agreement</w:t>
      </w:r>
      <w:r>
        <w:rPr>
          <w:rFonts w:ascii="Calibri" w:hAnsi="Calibri"/>
          <w:caps/>
          <w:sz w:val="24"/>
        </w:rPr>
        <w:t xml:space="preserve"> </w:t>
      </w:r>
    </w:p>
    <w:p w14:paraId="0631CB5F" w14:textId="77777777" w:rsidR="004B33AD" w:rsidRDefault="004B33AD" w:rsidP="006D21BC">
      <w:pPr>
        <w:tabs>
          <w:tab w:val="left" w:pos="-720"/>
        </w:tabs>
        <w:spacing w:line="276" w:lineRule="auto"/>
        <w:ind w:left="720"/>
        <w:rPr>
          <w:rFonts w:ascii="Calibri" w:hAnsi="Calibri"/>
          <w:caps/>
          <w:sz w:val="24"/>
        </w:rPr>
      </w:pPr>
    </w:p>
    <w:p w14:paraId="243D0DE7" w14:textId="77777777" w:rsidR="00951D73" w:rsidRDefault="00951D73" w:rsidP="006D21BC">
      <w:pPr>
        <w:tabs>
          <w:tab w:val="left" w:pos="-720"/>
        </w:tabs>
        <w:spacing w:line="276" w:lineRule="auto"/>
        <w:ind w:left="720"/>
        <w:rPr>
          <w:rFonts w:ascii="Calibri" w:hAnsi="Calibri"/>
          <w:b/>
          <w:caps/>
          <w:sz w:val="24"/>
        </w:rPr>
      </w:pPr>
    </w:p>
    <w:p w14:paraId="5B76B267" w14:textId="77777777" w:rsidR="00951D73" w:rsidRPr="008B5CC3" w:rsidRDefault="00951D73" w:rsidP="006D21BC">
      <w:pPr>
        <w:tabs>
          <w:tab w:val="left" w:pos="-720"/>
        </w:tabs>
        <w:spacing w:line="276" w:lineRule="auto"/>
        <w:ind w:left="720"/>
        <w:rPr>
          <w:rFonts w:ascii="Calibri" w:hAnsi="Calibri"/>
          <w:b/>
          <w:caps/>
          <w:sz w:val="24"/>
        </w:rPr>
      </w:pPr>
    </w:p>
    <w:p w14:paraId="005851DE" w14:textId="77777777" w:rsidR="00F9006C" w:rsidRPr="00266DFB" w:rsidRDefault="00F9006C" w:rsidP="00FC5EA5">
      <w:pPr>
        <w:pStyle w:val="Heading1"/>
        <w:spacing w:after="240"/>
        <w:rPr>
          <w:sz w:val="24"/>
        </w:rPr>
      </w:pPr>
      <w:bookmarkStart w:id="5" w:name="_Toc339364436"/>
      <w:bookmarkStart w:id="6" w:name="_Toc339364697"/>
      <w:bookmarkStart w:id="7" w:name="_Toc119483398"/>
      <w:r w:rsidRPr="00266DFB">
        <w:rPr>
          <w:sz w:val="24"/>
        </w:rPr>
        <w:lastRenderedPageBreak/>
        <w:t>STATEMENT OF WORK</w:t>
      </w:r>
      <w:bookmarkEnd w:id="5"/>
      <w:bookmarkEnd w:id="6"/>
      <w:bookmarkEnd w:id="7"/>
    </w:p>
    <w:p w14:paraId="326F1431" w14:textId="77777777" w:rsidR="00952803" w:rsidRPr="00266DFB" w:rsidRDefault="00952803" w:rsidP="00952803">
      <w:pPr>
        <w:rPr>
          <w:sz w:val="24"/>
        </w:rPr>
      </w:pPr>
    </w:p>
    <w:p w14:paraId="6A666F6B" w14:textId="77777777" w:rsidR="00F9006C" w:rsidRPr="00266DFB" w:rsidRDefault="00F9006C" w:rsidP="00FC5EA5">
      <w:pPr>
        <w:pStyle w:val="Heading2"/>
        <w:rPr>
          <w:sz w:val="24"/>
        </w:rPr>
      </w:pPr>
      <w:bookmarkStart w:id="8" w:name="_Toc339364437"/>
      <w:bookmarkStart w:id="9" w:name="_Toc339364698"/>
      <w:bookmarkStart w:id="10" w:name="_Toc119483399"/>
      <w:r w:rsidRPr="00266DFB">
        <w:rPr>
          <w:sz w:val="24"/>
        </w:rPr>
        <w:t>INTENT</w:t>
      </w:r>
      <w:bookmarkEnd w:id="8"/>
      <w:bookmarkEnd w:id="9"/>
      <w:bookmarkEnd w:id="10"/>
    </w:p>
    <w:p w14:paraId="76CD50FB" w14:textId="59FC53E7" w:rsidR="00F9006C" w:rsidRPr="00A7059F" w:rsidRDefault="00F9006C" w:rsidP="00CC278E">
      <w:pPr>
        <w:spacing w:after="240"/>
        <w:ind w:left="1440"/>
        <w:rPr>
          <w:rFonts w:ascii="Calibri" w:hAnsi="Calibri" w:cs="Calibri"/>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AF7A83" w:rsidRPr="00266DFB">
        <w:rPr>
          <w:rFonts w:ascii="Calibri" w:hAnsi="Calibri" w:cs="Calibri"/>
          <w:color w:val="FF0000"/>
          <w:sz w:val="24"/>
        </w:rPr>
        <w:t xml:space="preserve"> </w:t>
      </w:r>
      <w:r w:rsidR="00ED1598">
        <w:rPr>
          <w:rFonts w:ascii="Calibri" w:hAnsi="Calibri" w:cs="Calibri"/>
          <w:sz w:val="24"/>
        </w:rPr>
        <w:t>Application Development and Maintenance Services</w:t>
      </w:r>
      <w:r w:rsidRPr="00A7059F">
        <w:rPr>
          <w:rFonts w:ascii="Calibri" w:hAnsi="Calibri" w:cs="Calibri"/>
          <w:sz w:val="24"/>
        </w:rPr>
        <w:t xml:space="preserve"> being requested by the County.</w:t>
      </w:r>
    </w:p>
    <w:p w14:paraId="3DA8A9B7" w14:textId="01E8D3AC" w:rsidR="00F9006C" w:rsidRPr="00266DFB" w:rsidRDefault="00991BA2" w:rsidP="00CC278E">
      <w:pPr>
        <w:spacing w:after="240"/>
        <w:ind w:left="1440"/>
        <w:rPr>
          <w:rFonts w:ascii="Calibri" w:hAnsi="Calibri" w:cs="Calibri"/>
          <w:sz w:val="24"/>
          <w:szCs w:val="26"/>
        </w:rPr>
      </w:pPr>
      <w:bookmarkStart w:id="11" w:name="OLE_LINK3"/>
      <w:r w:rsidRPr="00A7059F">
        <w:rPr>
          <w:rFonts w:ascii="Calibri" w:hAnsi="Calibri" w:cs="Calibri"/>
          <w:sz w:val="24"/>
        </w:rPr>
        <w:t xml:space="preserve">The County intends to award a </w:t>
      </w:r>
      <w:r w:rsidR="00A7059F" w:rsidRPr="00A7059F">
        <w:rPr>
          <w:rFonts w:ascii="Calibri" w:hAnsi="Calibri" w:cs="Calibri"/>
          <w:sz w:val="24"/>
        </w:rPr>
        <w:t>three</w:t>
      </w:r>
      <w:r w:rsidR="001C0410" w:rsidRPr="00A7059F">
        <w:rPr>
          <w:rFonts w:ascii="Calibri" w:hAnsi="Calibri" w:cs="Calibri"/>
          <w:sz w:val="24"/>
        </w:rPr>
        <w:t>-</w:t>
      </w:r>
      <w:r w:rsidRPr="00A7059F">
        <w:rPr>
          <w:rFonts w:ascii="Calibri" w:hAnsi="Calibri" w:cs="Calibri"/>
          <w:sz w:val="24"/>
        </w:rPr>
        <w:t xml:space="preserve">year contract (with </w:t>
      </w:r>
      <w:r w:rsidR="00AB790E" w:rsidRPr="00A7059F">
        <w:rPr>
          <w:rFonts w:ascii="Calibri" w:hAnsi="Calibri" w:cs="Calibri"/>
          <w:sz w:val="24"/>
        </w:rPr>
        <w:t xml:space="preserve">the </w:t>
      </w:r>
      <w:r w:rsidRPr="00A7059F">
        <w:rPr>
          <w:rFonts w:ascii="Calibri" w:hAnsi="Calibri" w:cs="Calibri"/>
          <w:sz w:val="24"/>
        </w:rPr>
        <w:t>option to renew</w:t>
      </w:r>
      <w:r w:rsidR="000B61A0" w:rsidRPr="00A7059F">
        <w:rPr>
          <w:rFonts w:ascii="Calibri" w:hAnsi="Calibri" w:cs="Calibri"/>
          <w:sz w:val="24"/>
        </w:rPr>
        <w:t xml:space="preserve"> for </w:t>
      </w:r>
      <w:r w:rsidR="00A7059F" w:rsidRPr="00A7059F">
        <w:rPr>
          <w:rFonts w:ascii="Calibri" w:hAnsi="Calibri" w:cs="Calibri"/>
          <w:sz w:val="24"/>
        </w:rPr>
        <w:t>two</w:t>
      </w:r>
      <w:r w:rsidR="00607972" w:rsidRPr="00A7059F">
        <w:rPr>
          <w:rFonts w:ascii="Calibri" w:hAnsi="Calibri" w:cs="Calibri"/>
          <w:sz w:val="24"/>
        </w:rPr>
        <w:t xml:space="preserve"> </w:t>
      </w:r>
      <w:r w:rsidR="000B61A0" w:rsidRPr="00A7059F">
        <w:rPr>
          <w:rFonts w:ascii="Calibri" w:hAnsi="Calibri" w:cs="Calibri"/>
          <w:sz w:val="24"/>
        </w:rPr>
        <w:t>years)</w:t>
      </w:r>
      <w:r w:rsidRPr="00A7059F">
        <w:rPr>
          <w:rFonts w:ascii="Calibri" w:hAnsi="Calibri" w:cs="Calibri"/>
          <w:sz w:val="24"/>
        </w:rPr>
        <w:t xml:space="preserve"> to the </w:t>
      </w:r>
      <w:r w:rsidR="007C3F1D">
        <w:rPr>
          <w:rFonts w:ascii="Calibri" w:hAnsi="Calibri" w:cs="Calibri"/>
          <w:sz w:val="24"/>
        </w:rPr>
        <w:t xml:space="preserve">pool of </w:t>
      </w:r>
      <w:r w:rsidR="00502F47" w:rsidRPr="00A7059F">
        <w:rPr>
          <w:rFonts w:ascii="Calibri" w:hAnsi="Calibri" w:cs="Calibri"/>
          <w:sz w:val="24"/>
        </w:rPr>
        <w:t>Bidder</w:t>
      </w:r>
      <w:r w:rsidRPr="00A7059F">
        <w:rPr>
          <w:rFonts w:ascii="Calibri" w:hAnsi="Calibri" w:cs="Calibri"/>
          <w:sz w:val="24"/>
        </w:rPr>
        <w:t xml:space="preserve"> </w:t>
      </w:r>
      <w:r w:rsidR="00456C48" w:rsidRPr="00A7059F">
        <w:rPr>
          <w:rFonts w:ascii="Calibri" w:hAnsi="Calibri" w:cs="Calibri"/>
          <w:sz w:val="24"/>
          <w:szCs w:val="26"/>
        </w:rPr>
        <w:t xml:space="preserve">selected as the most responsible Bidders </w:t>
      </w:r>
      <w:r w:rsidR="00456C48" w:rsidRPr="00266DFB">
        <w:rPr>
          <w:rFonts w:ascii="Calibri" w:hAnsi="Calibri" w:cs="Calibri"/>
          <w:color w:val="000000"/>
          <w:sz w:val="24"/>
          <w:szCs w:val="26"/>
        </w:rPr>
        <w:t>whose response conforms to the RFP and meets the County’s requirements.</w:t>
      </w:r>
      <w:r w:rsidR="005779EB">
        <w:rPr>
          <w:rFonts w:ascii="Calibri" w:hAnsi="Calibri" w:cs="Calibri"/>
          <w:color w:val="000000"/>
          <w:sz w:val="24"/>
          <w:szCs w:val="26"/>
        </w:rPr>
        <w:t xml:space="preserve"> </w:t>
      </w:r>
      <w:bookmarkStart w:id="12" w:name="_Hlk87025635"/>
      <w:r w:rsidR="00AB0746">
        <w:rPr>
          <w:rFonts w:ascii="Calibri" w:hAnsi="Calibri" w:cs="Calibri"/>
          <w:sz w:val="24"/>
        </w:rPr>
        <w:t xml:space="preserve"> </w:t>
      </w:r>
      <w:bookmarkEnd w:id="12"/>
    </w:p>
    <w:p w14:paraId="77AF41B3" w14:textId="77777777" w:rsidR="00F9006C" w:rsidRPr="00266DFB" w:rsidRDefault="00F9006C" w:rsidP="00FC5EA5">
      <w:pPr>
        <w:pStyle w:val="Heading2"/>
        <w:rPr>
          <w:sz w:val="24"/>
        </w:rPr>
      </w:pPr>
      <w:bookmarkStart w:id="13" w:name="_Toc339364438"/>
      <w:bookmarkStart w:id="14" w:name="_Toc339364699"/>
      <w:bookmarkStart w:id="15" w:name="_Toc119483400"/>
      <w:bookmarkEnd w:id="11"/>
      <w:r w:rsidRPr="00266DFB">
        <w:rPr>
          <w:sz w:val="24"/>
        </w:rPr>
        <w:t>SCOPE</w:t>
      </w:r>
      <w:bookmarkEnd w:id="13"/>
      <w:bookmarkEnd w:id="14"/>
      <w:bookmarkEnd w:id="15"/>
    </w:p>
    <w:p w14:paraId="778C3506" w14:textId="36479E06" w:rsidR="00206D35" w:rsidRPr="00A7059F" w:rsidRDefault="00A7059F" w:rsidP="00A7059F">
      <w:pPr>
        <w:spacing w:after="240"/>
        <w:ind w:left="1440"/>
        <w:rPr>
          <w:rFonts w:ascii="Calibri" w:hAnsi="Calibri" w:cs="Calibri"/>
          <w:sz w:val="24"/>
        </w:rPr>
      </w:pPr>
      <w:r w:rsidRPr="00A7059F">
        <w:rPr>
          <w:rFonts w:ascii="Calibri" w:hAnsi="Calibri" w:cs="Calibri"/>
          <w:sz w:val="24"/>
        </w:rPr>
        <w:t xml:space="preserve">Alameda County Information Technology Department </w:t>
      </w:r>
      <w:r>
        <w:rPr>
          <w:rFonts w:ascii="Calibri" w:hAnsi="Calibri" w:cs="Calibri"/>
          <w:sz w:val="24"/>
        </w:rPr>
        <w:t>(</w:t>
      </w:r>
      <w:r w:rsidRPr="00A7059F">
        <w:rPr>
          <w:rFonts w:ascii="Calibri" w:hAnsi="Calibri" w:cs="Calibri"/>
          <w:sz w:val="24"/>
        </w:rPr>
        <w:t>ITD</w:t>
      </w:r>
      <w:r>
        <w:rPr>
          <w:rFonts w:ascii="Calibri" w:hAnsi="Calibri" w:cs="Calibri"/>
          <w:sz w:val="24"/>
        </w:rPr>
        <w:t>)</w:t>
      </w:r>
      <w:r w:rsidRPr="00A7059F">
        <w:rPr>
          <w:rFonts w:ascii="Calibri" w:hAnsi="Calibri" w:cs="Calibri"/>
          <w:sz w:val="24"/>
        </w:rPr>
        <w:t xml:space="preserve"> plans to enter into agreements with technical staffing firms that have the expertise to provide technical consultants for all aspects of application development and maintenance services in the areas of information processing architecture, analysis, programming, data management, quality assurance, web support, consulting, and project management. The technology expertise required ranges from Java, .</w:t>
      </w:r>
      <w:r w:rsidRPr="00933346">
        <w:rPr>
          <w:rFonts w:ascii="Calibri" w:hAnsi="Calibri" w:cs="Calibri"/>
          <w:sz w:val="24"/>
        </w:rPr>
        <w:t>NET, COBOL, PowerBuilder, PeopleSoft, Salesforce, GIS, FileNet, DB2, and MS SQL Server, and</w:t>
      </w:r>
      <w:r w:rsidRPr="00A7059F">
        <w:rPr>
          <w:rFonts w:ascii="Calibri" w:hAnsi="Calibri" w:cs="Calibri"/>
          <w:sz w:val="24"/>
        </w:rPr>
        <w:t xml:space="preserve"> to newer technologies such as mobile applications and Open Source.</w:t>
      </w:r>
      <w:r>
        <w:rPr>
          <w:rFonts w:ascii="Calibri" w:hAnsi="Calibri" w:cs="Calibri"/>
          <w:sz w:val="24"/>
        </w:rPr>
        <w:t xml:space="preserve"> </w:t>
      </w:r>
      <w:r w:rsidRPr="00A7059F">
        <w:rPr>
          <w:rFonts w:ascii="Calibri" w:hAnsi="Calibri" w:cs="Calibri"/>
          <w:sz w:val="24"/>
        </w:rPr>
        <w:t>Unique requests such as a developer to assist in the creation of an educational game are not unusual.</w:t>
      </w:r>
    </w:p>
    <w:p w14:paraId="7FD4EDD9" w14:textId="77777777" w:rsidR="00F9006C" w:rsidRPr="00266DFB" w:rsidRDefault="00F9006C" w:rsidP="00FC5EA5">
      <w:pPr>
        <w:pStyle w:val="Heading2"/>
        <w:rPr>
          <w:sz w:val="24"/>
        </w:rPr>
      </w:pPr>
      <w:bookmarkStart w:id="16" w:name="_Toc339364439"/>
      <w:bookmarkStart w:id="17" w:name="_Toc339364700"/>
      <w:bookmarkStart w:id="18" w:name="_Toc119483401"/>
      <w:r w:rsidRPr="00266DFB">
        <w:rPr>
          <w:sz w:val="24"/>
        </w:rPr>
        <w:t>BACKGROUND</w:t>
      </w:r>
      <w:bookmarkEnd w:id="16"/>
      <w:bookmarkEnd w:id="17"/>
      <w:bookmarkEnd w:id="18"/>
    </w:p>
    <w:p w14:paraId="0838ECA3" w14:textId="058CDEC2" w:rsidR="00615E56" w:rsidRPr="00615E56" w:rsidRDefault="00615E56" w:rsidP="000F7019">
      <w:pPr>
        <w:spacing w:after="240"/>
        <w:ind w:left="1440"/>
        <w:rPr>
          <w:rFonts w:ascii="Calibri" w:hAnsi="Calibri" w:cs="Calibri"/>
          <w:sz w:val="24"/>
        </w:rPr>
      </w:pPr>
      <w:r w:rsidRPr="00615E56">
        <w:rPr>
          <w:rFonts w:ascii="Calibri" w:hAnsi="Calibri" w:cs="Calibri"/>
          <w:sz w:val="24"/>
        </w:rPr>
        <w:t>ITD provides service</w:t>
      </w:r>
      <w:r w:rsidR="00EE0564">
        <w:rPr>
          <w:rFonts w:ascii="Calibri" w:hAnsi="Calibri" w:cs="Calibri"/>
          <w:sz w:val="24"/>
        </w:rPr>
        <w:t>s</w:t>
      </w:r>
      <w:r w:rsidRPr="00615E56">
        <w:rPr>
          <w:rFonts w:ascii="Calibri" w:hAnsi="Calibri" w:cs="Calibri"/>
          <w:sz w:val="24"/>
        </w:rPr>
        <w:t xml:space="preserve"> to County Departments that aid in the effective delivery of information technology (IT) that supports the business needs of the County. IT is a vital part of the organization, providing faster and better ways for County employees to do their jobs and for County residents to access County services. ITD provides the following services for which the Contractor(s) will provide support:</w:t>
      </w:r>
    </w:p>
    <w:p w14:paraId="430EA072" w14:textId="50A65E37" w:rsidR="00615E56" w:rsidRPr="00615E56" w:rsidRDefault="00615E56" w:rsidP="009718E5">
      <w:pPr>
        <w:pStyle w:val="ListParagraph"/>
        <w:widowControl w:val="0"/>
        <w:numPr>
          <w:ilvl w:val="2"/>
          <w:numId w:val="34"/>
        </w:numPr>
        <w:autoSpaceDE w:val="0"/>
        <w:autoSpaceDN w:val="0"/>
        <w:ind w:left="2250" w:hanging="810"/>
        <w:rPr>
          <w:rFonts w:asciiTheme="minorHAnsi" w:hAnsiTheme="minorHAnsi" w:cstheme="minorHAnsi"/>
          <w:sz w:val="24"/>
          <w:szCs w:val="18"/>
        </w:rPr>
      </w:pPr>
      <w:r w:rsidRPr="00615E56">
        <w:rPr>
          <w:rFonts w:asciiTheme="minorHAnsi" w:hAnsiTheme="minorHAnsi" w:cstheme="minorHAnsi"/>
          <w:b/>
          <w:sz w:val="24"/>
          <w:szCs w:val="18"/>
          <w:u w:val="single"/>
        </w:rPr>
        <w:t>Application</w:t>
      </w:r>
      <w:r w:rsidRPr="00615E56">
        <w:rPr>
          <w:rFonts w:asciiTheme="minorHAnsi" w:hAnsiTheme="minorHAnsi" w:cstheme="minorHAnsi"/>
          <w:b/>
          <w:spacing w:val="-6"/>
          <w:sz w:val="24"/>
          <w:szCs w:val="18"/>
          <w:u w:val="single"/>
        </w:rPr>
        <w:t xml:space="preserve"> </w:t>
      </w:r>
      <w:r w:rsidRPr="00615E56">
        <w:rPr>
          <w:rFonts w:asciiTheme="minorHAnsi" w:hAnsiTheme="minorHAnsi" w:cstheme="minorHAnsi"/>
          <w:b/>
          <w:sz w:val="24"/>
          <w:szCs w:val="18"/>
          <w:u w:val="single"/>
        </w:rPr>
        <w:t>and</w:t>
      </w:r>
      <w:r w:rsidRPr="00615E56">
        <w:rPr>
          <w:rFonts w:asciiTheme="minorHAnsi" w:hAnsiTheme="minorHAnsi" w:cstheme="minorHAnsi"/>
          <w:b/>
          <w:spacing w:val="-6"/>
          <w:sz w:val="24"/>
          <w:szCs w:val="18"/>
          <w:u w:val="single"/>
        </w:rPr>
        <w:t xml:space="preserve"> </w:t>
      </w:r>
      <w:r w:rsidRPr="00615E56">
        <w:rPr>
          <w:rFonts w:asciiTheme="minorHAnsi" w:hAnsiTheme="minorHAnsi" w:cstheme="minorHAnsi"/>
          <w:b/>
          <w:sz w:val="24"/>
          <w:szCs w:val="18"/>
          <w:u w:val="single"/>
        </w:rPr>
        <w:t>Web</w:t>
      </w:r>
      <w:r w:rsidRPr="00615E56">
        <w:rPr>
          <w:rFonts w:asciiTheme="minorHAnsi" w:hAnsiTheme="minorHAnsi" w:cstheme="minorHAnsi"/>
          <w:b/>
          <w:spacing w:val="-4"/>
          <w:sz w:val="24"/>
          <w:szCs w:val="18"/>
          <w:u w:val="single"/>
        </w:rPr>
        <w:t xml:space="preserve"> </w:t>
      </w:r>
      <w:r w:rsidRPr="00615E56">
        <w:rPr>
          <w:rFonts w:asciiTheme="minorHAnsi" w:hAnsiTheme="minorHAnsi" w:cstheme="minorHAnsi"/>
          <w:b/>
          <w:sz w:val="24"/>
          <w:szCs w:val="18"/>
          <w:u w:val="single"/>
        </w:rPr>
        <w:t>Services</w:t>
      </w:r>
      <w:r w:rsidRPr="00615E56">
        <w:rPr>
          <w:rFonts w:asciiTheme="minorHAnsi" w:hAnsiTheme="minorHAnsi" w:cstheme="minorHAnsi"/>
          <w:sz w:val="24"/>
          <w:szCs w:val="18"/>
        </w:rPr>
        <w:t>:</w:t>
      </w:r>
      <w:r w:rsidRPr="00615E56">
        <w:rPr>
          <w:rFonts w:asciiTheme="minorHAnsi" w:hAnsiTheme="minorHAnsi" w:cstheme="minorHAnsi"/>
          <w:spacing w:val="40"/>
          <w:sz w:val="24"/>
          <w:szCs w:val="18"/>
        </w:rPr>
        <w:t xml:space="preserve"> </w:t>
      </w:r>
      <w:r w:rsidRPr="00615E56">
        <w:rPr>
          <w:rFonts w:asciiTheme="minorHAnsi" w:hAnsiTheme="minorHAnsi" w:cstheme="minorHAnsi"/>
          <w:sz w:val="24"/>
          <w:szCs w:val="18"/>
        </w:rPr>
        <w:t>Application</w:t>
      </w:r>
      <w:r w:rsidRPr="00615E56">
        <w:rPr>
          <w:rFonts w:asciiTheme="minorHAnsi" w:hAnsiTheme="minorHAnsi" w:cstheme="minorHAnsi"/>
          <w:spacing w:val="-5"/>
          <w:sz w:val="24"/>
          <w:szCs w:val="18"/>
        </w:rPr>
        <w:t xml:space="preserve"> </w:t>
      </w:r>
      <w:r w:rsidRPr="00615E56">
        <w:rPr>
          <w:rFonts w:asciiTheme="minorHAnsi" w:hAnsiTheme="minorHAnsi" w:cstheme="minorHAnsi"/>
          <w:sz w:val="24"/>
          <w:szCs w:val="18"/>
        </w:rPr>
        <w:t>services</w:t>
      </w:r>
      <w:r w:rsidRPr="00615E56">
        <w:rPr>
          <w:rFonts w:asciiTheme="minorHAnsi" w:hAnsiTheme="minorHAnsi" w:cstheme="minorHAnsi"/>
          <w:spacing w:val="-5"/>
          <w:sz w:val="24"/>
          <w:szCs w:val="18"/>
        </w:rPr>
        <w:t xml:space="preserve"> </w:t>
      </w:r>
      <w:r w:rsidRPr="00615E56">
        <w:rPr>
          <w:rFonts w:asciiTheme="minorHAnsi" w:hAnsiTheme="minorHAnsi" w:cstheme="minorHAnsi"/>
          <w:sz w:val="24"/>
          <w:szCs w:val="18"/>
        </w:rPr>
        <w:t>include</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the</w:t>
      </w:r>
      <w:r w:rsidRPr="00615E56">
        <w:rPr>
          <w:rFonts w:asciiTheme="minorHAnsi" w:hAnsiTheme="minorHAnsi" w:cstheme="minorHAnsi"/>
          <w:spacing w:val="-5"/>
          <w:sz w:val="24"/>
          <w:szCs w:val="18"/>
        </w:rPr>
        <w:t xml:space="preserve"> </w:t>
      </w:r>
      <w:r w:rsidRPr="00615E56">
        <w:rPr>
          <w:rFonts w:asciiTheme="minorHAnsi" w:hAnsiTheme="minorHAnsi" w:cstheme="minorHAnsi"/>
          <w:sz w:val="24"/>
          <w:szCs w:val="18"/>
        </w:rPr>
        <w:t>assessment, development, implementation, and support of technology-based business solutions</w:t>
      </w:r>
      <w:r w:rsidRPr="00615E56">
        <w:rPr>
          <w:rFonts w:asciiTheme="minorHAnsi" w:hAnsiTheme="minorHAnsi" w:cstheme="minorHAnsi"/>
          <w:spacing w:val="-2"/>
          <w:sz w:val="24"/>
          <w:szCs w:val="18"/>
        </w:rPr>
        <w:t xml:space="preserve"> </w:t>
      </w:r>
      <w:r w:rsidRPr="00615E56">
        <w:rPr>
          <w:rFonts w:asciiTheme="minorHAnsi" w:hAnsiTheme="minorHAnsi" w:cstheme="minorHAnsi"/>
          <w:sz w:val="24"/>
          <w:szCs w:val="18"/>
        </w:rPr>
        <w:t>that</w:t>
      </w:r>
      <w:r w:rsidRPr="00615E56">
        <w:rPr>
          <w:rFonts w:asciiTheme="minorHAnsi" w:hAnsiTheme="minorHAnsi" w:cstheme="minorHAnsi"/>
          <w:spacing w:val="-3"/>
          <w:sz w:val="24"/>
          <w:szCs w:val="18"/>
        </w:rPr>
        <w:t xml:space="preserve"> </w:t>
      </w:r>
      <w:r w:rsidRPr="00615E56">
        <w:rPr>
          <w:rFonts w:asciiTheme="minorHAnsi" w:hAnsiTheme="minorHAnsi" w:cstheme="minorHAnsi"/>
          <w:sz w:val="24"/>
          <w:szCs w:val="18"/>
        </w:rPr>
        <w:t>assist</w:t>
      </w:r>
      <w:r w:rsidRPr="00615E56">
        <w:rPr>
          <w:rFonts w:asciiTheme="minorHAnsi" w:hAnsiTheme="minorHAnsi" w:cstheme="minorHAnsi"/>
          <w:spacing w:val="-2"/>
          <w:sz w:val="24"/>
          <w:szCs w:val="18"/>
        </w:rPr>
        <w:t xml:space="preserve"> </w:t>
      </w:r>
      <w:r w:rsidRPr="00615E56">
        <w:rPr>
          <w:rFonts w:asciiTheme="minorHAnsi" w:hAnsiTheme="minorHAnsi" w:cstheme="minorHAnsi"/>
          <w:sz w:val="24"/>
          <w:szCs w:val="18"/>
        </w:rPr>
        <w:t>with</w:t>
      </w:r>
      <w:r w:rsidRPr="00615E56">
        <w:rPr>
          <w:rFonts w:asciiTheme="minorHAnsi" w:hAnsiTheme="minorHAnsi" w:cstheme="minorHAnsi"/>
          <w:spacing w:val="-3"/>
          <w:sz w:val="24"/>
          <w:szCs w:val="18"/>
        </w:rPr>
        <w:t xml:space="preserve"> </w:t>
      </w:r>
      <w:r w:rsidRPr="00615E56">
        <w:rPr>
          <w:rFonts w:asciiTheme="minorHAnsi" w:hAnsiTheme="minorHAnsi" w:cstheme="minorHAnsi"/>
          <w:sz w:val="24"/>
          <w:szCs w:val="18"/>
        </w:rPr>
        <w:t>County</w:t>
      </w:r>
      <w:r w:rsidRPr="00615E56">
        <w:rPr>
          <w:rFonts w:asciiTheme="minorHAnsi" w:hAnsiTheme="minorHAnsi" w:cstheme="minorHAnsi"/>
          <w:spacing w:val="-3"/>
          <w:sz w:val="24"/>
          <w:szCs w:val="18"/>
        </w:rPr>
        <w:t xml:space="preserve"> </w:t>
      </w:r>
      <w:r w:rsidRPr="00615E56">
        <w:rPr>
          <w:rFonts w:asciiTheme="minorHAnsi" w:hAnsiTheme="minorHAnsi" w:cstheme="minorHAnsi"/>
          <w:sz w:val="24"/>
          <w:szCs w:val="18"/>
        </w:rPr>
        <w:t>departmental</w:t>
      </w:r>
      <w:r w:rsidRPr="00615E56">
        <w:rPr>
          <w:rFonts w:asciiTheme="minorHAnsi" w:hAnsiTheme="minorHAnsi" w:cstheme="minorHAnsi"/>
          <w:spacing w:val="-3"/>
          <w:sz w:val="24"/>
          <w:szCs w:val="18"/>
        </w:rPr>
        <w:t xml:space="preserve"> </w:t>
      </w:r>
      <w:r w:rsidRPr="00615E56">
        <w:rPr>
          <w:rFonts w:asciiTheme="minorHAnsi" w:hAnsiTheme="minorHAnsi" w:cstheme="minorHAnsi"/>
          <w:sz w:val="24"/>
          <w:szCs w:val="18"/>
        </w:rPr>
        <w:t>goals</w:t>
      </w:r>
      <w:r w:rsidRPr="00615E56">
        <w:rPr>
          <w:rFonts w:asciiTheme="minorHAnsi" w:hAnsiTheme="minorHAnsi" w:cstheme="minorHAnsi"/>
          <w:spacing w:val="-1"/>
          <w:sz w:val="24"/>
          <w:szCs w:val="18"/>
        </w:rPr>
        <w:t xml:space="preserve"> </w:t>
      </w:r>
      <w:r w:rsidRPr="00615E56">
        <w:rPr>
          <w:rFonts w:asciiTheme="minorHAnsi" w:hAnsiTheme="minorHAnsi" w:cstheme="minorHAnsi"/>
          <w:sz w:val="24"/>
          <w:szCs w:val="18"/>
        </w:rPr>
        <w:t>and</w:t>
      </w:r>
      <w:r w:rsidRPr="00615E56">
        <w:rPr>
          <w:rFonts w:asciiTheme="minorHAnsi" w:hAnsiTheme="minorHAnsi" w:cstheme="minorHAnsi"/>
          <w:spacing w:val="-3"/>
          <w:sz w:val="24"/>
          <w:szCs w:val="18"/>
        </w:rPr>
        <w:t xml:space="preserve"> </w:t>
      </w:r>
      <w:r w:rsidRPr="00615E56">
        <w:rPr>
          <w:rFonts w:asciiTheme="minorHAnsi" w:hAnsiTheme="minorHAnsi" w:cstheme="minorHAnsi"/>
          <w:sz w:val="24"/>
          <w:szCs w:val="18"/>
        </w:rPr>
        <w:t>objectives for</w:t>
      </w:r>
      <w:r w:rsidRPr="00615E56">
        <w:rPr>
          <w:rFonts w:asciiTheme="minorHAnsi" w:hAnsiTheme="minorHAnsi" w:cstheme="minorHAnsi"/>
          <w:spacing w:val="-3"/>
          <w:sz w:val="24"/>
          <w:szCs w:val="18"/>
        </w:rPr>
        <w:t xml:space="preserve"> </w:t>
      </w:r>
      <w:r w:rsidRPr="00615E56">
        <w:rPr>
          <w:rFonts w:asciiTheme="minorHAnsi" w:hAnsiTheme="minorHAnsi" w:cstheme="minorHAnsi"/>
          <w:sz w:val="24"/>
          <w:szCs w:val="18"/>
        </w:rPr>
        <w:t xml:space="preserve">both legacy and </w:t>
      </w:r>
      <w:r w:rsidR="00220D02">
        <w:rPr>
          <w:rFonts w:asciiTheme="minorHAnsi" w:hAnsiTheme="minorHAnsi" w:cstheme="minorHAnsi"/>
          <w:sz w:val="24"/>
          <w:szCs w:val="18"/>
        </w:rPr>
        <w:t>modern technology</w:t>
      </w:r>
      <w:r w:rsidRPr="00615E56">
        <w:rPr>
          <w:rFonts w:asciiTheme="minorHAnsi" w:hAnsiTheme="minorHAnsi" w:cstheme="minorHAnsi"/>
          <w:sz w:val="24"/>
          <w:szCs w:val="18"/>
        </w:rPr>
        <w:t xml:space="preserve"> apps.</w:t>
      </w:r>
      <w:r w:rsidRPr="00615E56">
        <w:rPr>
          <w:rFonts w:asciiTheme="minorHAnsi" w:hAnsiTheme="minorHAnsi" w:cstheme="minorHAnsi"/>
          <w:spacing w:val="40"/>
          <w:sz w:val="24"/>
          <w:szCs w:val="18"/>
        </w:rPr>
        <w:t xml:space="preserve"> </w:t>
      </w:r>
      <w:r w:rsidRPr="00615E56">
        <w:rPr>
          <w:rFonts w:asciiTheme="minorHAnsi" w:hAnsiTheme="minorHAnsi" w:cstheme="minorHAnsi"/>
          <w:sz w:val="24"/>
          <w:szCs w:val="18"/>
        </w:rPr>
        <w:t>Services</w:t>
      </w:r>
      <w:r w:rsidRPr="00615E56">
        <w:rPr>
          <w:rFonts w:asciiTheme="minorHAnsi" w:hAnsiTheme="minorHAnsi" w:cstheme="minorHAnsi"/>
          <w:spacing w:val="-1"/>
          <w:sz w:val="24"/>
          <w:szCs w:val="18"/>
        </w:rPr>
        <w:t xml:space="preserve"> </w:t>
      </w:r>
      <w:r w:rsidRPr="00615E56">
        <w:rPr>
          <w:rFonts w:asciiTheme="minorHAnsi" w:hAnsiTheme="minorHAnsi" w:cstheme="minorHAnsi"/>
          <w:sz w:val="24"/>
          <w:szCs w:val="18"/>
        </w:rPr>
        <w:t>in this area include, but</w:t>
      </w:r>
      <w:r w:rsidRPr="00615E56">
        <w:rPr>
          <w:rFonts w:asciiTheme="minorHAnsi" w:hAnsiTheme="minorHAnsi" w:cstheme="minorHAnsi"/>
          <w:spacing w:val="-1"/>
          <w:sz w:val="24"/>
          <w:szCs w:val="18"/>
        </w:rPr>
        <w:t xml:space="preserve"> </w:t>
      </w:r>
      <w:r w:rsidRPr="00615E56">
        <w:rPr>
          <w:rFonts w:asciiTheme="minorHAnsi" w:hAnsiTheme="minorHAnsi" w:cstheme="minorHAnsi"/>
          <w:sz w:val="24"/>
          <w:szCs w:val="18"/>
        </w:rPr>
        <w:t>are not</w:t>
      </w:r>
      <w:r w:rsidRPr="00615E56">
        <w:rPr>
          <w:rFonts w:asciiTheme="minorHAnsi" w:hAnsiTheme="minorHAnsi" w:cstheme="minorHAnsi"/>
          <w:spacing w:val="-1"/>
          <w:sz w:val="24"/>
          <w:szCs w:val="18"/>
        </w:rPr>
        <w:t xml:space="preserve"> </w:t>
      </w:r>
      <w:r w:rsidRPr="00615E56">
        <w:rPr>
          <w:rFonts w:asciiTheme="minorHAnsi" w:hAnsiTheme="minorHAnsi" w:cstheme="minorHAnsi"/>
          <w:sz w:val="24"/>
          <w:szCs w:val="18"/>
        </w:rPr>
        <w:t>limited to:</w:t>
      </w:r>
    </w:p>
    <w:p w14:paraId="232E0EBB" w14:textId="77777777" w:rsidR="00615E56" w:rsidRPr="00615E56" w:rsidRDefault="00615E56" w:rsidP="00615E56">
      <w:pPr>
        <w:pStyle w:val="BodyText"/>
        <w:spacing w:before="8"/>
        <w:ind w:left="2250" w:hanging="810"/>
        <w:rPr>
          <w:rFonts w:asciiTheme="minorHAnsi" w:hAnsiTheme="minorHAnsi" w:cstheme="minorHAnsi"/>
          <w:sz w:val="18"/>
          <w:szCs w:val="18"/>
        </w:rPr>
      </w:pPr>
    </w:p>
    <w:p w14:paraId="38F7E331" w14:textId="77777777" w:rsidR="00615E56" w:rsidRPr="00615E56" w:rsidRDefault="00615E56" w:rsidP="00FC5EA5">
      <w:pPr>
        <w:pStyle w:val="ListParagraph"/>
        <w:widowControl w:val="0"/>
        <w:numPr>
          <w:ilvl w:val="3"/>
          <w:numId w:val="34"/>
        </w:numPr>
        <w:tabs>
          <w:tab w:val="left" w:pos="3340"/>
          <w:tab w:val="left" w:pos="3341"/>
        </w:tabs>
        <w:autoSpaceDE w:val="0"/>
        <w:autoSpaceDN w:val="0"/>
        <w:spacing w:before="1"/>
        <w:ind w:left="2970"/>
        <w:rPr>
          <w:rFonts w:asciiTheme="minorHAnsi" w:hAnsiTheme="minorHAnsi" w:cstheme="minorHAnsi"/>
          <w:sz w:val="24"/>
          <w:szCs w:val="18"/>
        </w:rPr>
      </w:pPr>
      <w:r w:rsidRPr="00615E56">
        <w:rPr>
          <w:rFonts w:asciiTheme="minorHAnsi" w:hAnsiTheme="minorHAnsi" w:cstheme="minorHAnsi"/>
          <w:spacing w:val="-2"/>
          <w:sz w:val="24"/>
          <w:szCs w:val="18"/>
        </w:rPr>
        <w:t>Requirements</w:t>
      </w:r>
      <w:r w:rsidRPr="00615E56">
        <w:rPr>
          <w:rFonts w:asciiTheme="minorHAnsi" w:hAnsiTheme="minorHAnsi" w:cstheme="minorHAnsi"/>
          <w:spacing w:val="8"/>
          <w:sz w:val="24"/>
          <w:szCs w:val="18"/>
        </w:rPr>
        <w:t xml:space="preserve"> </w:t>
      </w:r>
      <w:r w:rsidRPr="00615E56">
        <w:rPr>
          <w:rFonts w:asciiTheme="minorHAnsi" w:hAnsiTheme="minorHAnsi" w:cstheme="minorHAnsi"/>
          <w:spacing w:val="-2"/>
          <w:sz w:val="24"/>
          <w:szCs w:val="18"/>
        </w:rPr>
        <w:t>gathering;</w:t>
      </w:r>
    </w:p>
    <w:p w14:paraId="18D39EAD" w14:textId="77777777" w:rsidR="00615E56" w:rsidRPr="00615E56" w:rsidRDefault="00615E56" w:rsidP="00615E56">
      <w:pPr>
        <w:pStyle w:val="BodyText"/>
        <w:spacing w:before="9"/>
        <w:ind w:left="2970" w:hanging="720"/>
        <w:rPr>
          <w:rFonts w:asciiTheme="minorHAnsi" w:hAnsiTheme="minorHAnsi" w:cstheme="minorHAnsi"/>
          <w:sz w:val="18"/>
          <w:szCs w:val="18"/>
        </w:rPr>
      </w:pPr>
    </w:p>
    <w:p w14:paraId="097B1E74" w14:textId="77777777" w:rsidR="00615E56" w:rsidRPr="00615E56" w:rsidRDefault="00615E56" w:rsidP="00FC5EA5">
      <w:pPr>
        <w:pStyle w:val="ListParagraph"/>
        <w:widowControl w:val="0"/>
        <w:numPr>
          <w:ilvl w:val="3"/>
          <w:numId w:val="34"/>
        </w:numPr>
        <w:tabs>
          <w:tab w:val="left" w:pos="3340"/>
          <w:tab w:val="left" w:pos="3341"/>
        </w:tabs>
        <w:autoSpaceDE w:val="0"/>
        <w:autoSpaceDN w:val="0"/>
        <w:ind w:left="2970"/>
        <w:rPr>
          <w:rFonts w:asciiTheme="minorHAnsi" w:hAnsiTheme="minorHAnsi" w:cstheme="minorHAnsi"/>
          <w:sz w:val="24"/>
          <w:szCs w:val="18"/>
        </w:rPr>
      </w:pPr>
      <w:r w:rsidRPr="00615E56">
        <w:rPr>
          <w:rFonts w:asciiTheme="minorHAnsi" w:hAnsiTheme="minorHAnsi" w:cstheme="minorHAnsi"/>
          <w:sz w:val="24"/>
          <w:szCs w:val="18"/>
        </w:rPr>
        <w:t>Business</w:t>
      </w:r>
      <w:r w:rsidRPr="00615E56">
        <w:rPr>
          <w:rFonts w:asciiTheme="minorHAnsi" w:hAnsiTheme="minorHAnsi" w:cstheme="minorHAnsi"/>
          <w:spacing w:val="-15"/>
          <w:sz w:val="24"/>
          <w:szCs w:val="18"/>
        </w:rPr>
        <w:t xml:space="preserve"> </w:t>
      </w:r>
      <w:r w:rsidRPr="00615E56">
        <w:rPr>
          <w:rFonts w:asciiTheme="minorHAnsi" w:hAnsiTheme="minorHAnsi" w:cstheme="minorHAnsi"/>
          <w:spacing w:val="-2"/>
          <w:sz w:val="24"/>
          <w:szCs w:val="18"/>
        </w:rPr>
        <w:t>analysis;</w:t>
      </w:r>
    </w:p>
    <w:p w14:paraId="534C062E" w14:textId="77777777" w:rsidR="00615E56" w:rsidRPr="00615E56" w:rsidRDefault="00615E56" w:rsidP="00615E56">
      <w:pPr>
        <w:pStyle w:val="BodyText"/>
        <w:spacing w:before="8"/>
        <w:ind w:left="2970" w:hanging="720"/>
        <w:rPr>
          <w:rFonts w:asciiTheme="minorHAnsi" w:hAnsiTheme="minorHAnsi" w:cstheme="minorHAnsi"/>
          <w:sz w:val="18"/>
          <w:szCs w:val="18"/>
        </w:rPr>
      </w:pPr>
    </w:p>
    <w:p w14:paraId="2695FBD6" w14:textId="52CB7A08" w:rsidR="00615E56" w:rsidRPr="00615E56" w:rsidRDefault="00615E56" w:rsidP="00FC5EA5">
      <w:pPr>
        <w:pStyle w:val="ListParagraph"/>
        <w:widowControl w:val="0"/>
        <w:numPr>
          <w:ilvl w:val="3"/>
          <w:numId w:val="34"/>
        </w:numPr>
        <w:tabs>
          <w:tab w:val="left" w:pos="3340"/>
          <w:tab w:val="left" w:pos="3341"/>
        </w:tabs>
        <w:autoSpaceDE w:val="0"/>
        <w:autoSpaceDN w:val="0"/>
        <w:ind w:left="2970"/>
        <w:rPr>
          <w:rFonts w:asciiTheme="minorHAnsi" w:hAnsiTheme="minorHAnsi" w:cstheme="minorHAnsi"/>
          <w:sz w:val="24"/>
          <w:szCs w:val="18"/>
        </w:rPr>
      </w:pPr>
      <w:r w:rsidRPr="00615E56">
        <w:rPr>
          <w:rFonts w:asciiTheme="minorHAnsi" w:hAnsiTheme="minorHAnsi" w:cstheme="minorHAnsi"/>
          <w:sz w:val="24"/>
          <w:szCs w:val="18"/>
        </w:rPr>
        <w:t>Application</w:t>
      </w:r>
      <w:r w:rsidRPr="00615E56">
        <w:rPr>
          <w:rFonts w:asciiTheme="minorHAnsi" w:hAnsiTheme="minorHAnsi" w:cstheme="minorHAnsi"/>
          <w:spacing w:val="-14"/>
          <w:sz w:val="24"/>
          <w:szCs w:val="18"/>
        </w:rPr>
        <w:t xml:space="preserve"> </w:t>
      </w:r>
      <w:r w:rsidRPr="00615E56">
        <w:rPr>
          <w:rFonts w:asciiTheme="minorHAnsi" w:hAnsiTheme="minorHAnsi" w:cstheme="minorHAnsi"/>
          <w:spacing w:val="-2"/>
          <w:sz w:val="24"/>
          <w:szCs w:val="18"/>
        </w:rPr>
        <w:t>construction;</w:t>
      </w:r>
    </w:p>
    <w:p w14:paraId="69732B6F" w14:textId="77777777" w:rsidR="00615E56" w:rsidRPr="00615E56" w:rsidRDefault="00615E56" w:rsidP="00615E56">
      <w:pPr>
        <w:pStyle w:val="ListParagraph"/>
        <w:ind w:left="2970" w:hanging="720"/>
        <w:rPr>
          <w:rFonts w:asciiTheme="minorHAnsi" w:hAnsiTheme="minorHAnsi" w:cstheme="minorHAnsi"/>
          <w:sz w:val="24"/>
          <w:szCs w:val="18"/>
        </w:rPr>
      </w:pPr>
    </w:p>
    <w:p w14:paraId="7A6431F3" w14:textId="77777777" w:rsidR="00615E56" w:rsidRPr="00615E56" w:rsidRDefault="00615E56" w:rsidP="00FC5EA5">
      <w:pPr>
        <w:pStyle w:val="ListParagraph"/>
        <w:widowControl w:val="0"/>
        <w:numPr>
          <w:ilvl w:val="3"/>
          <w:numId w:val="34"/>
        </w:numPr>
        <w:tabs>
          <w:tab w:val="left" w:pos="3340"/>
          <w:tab w:val="left" w:pos="3341"/>
        </w:tabs>
        <w:autoSpaceDE w:val="0"/>
        <w:autoSpaceDN w:val="0"/>
        <w:spacing w:before="47"/>
        <w:ind w:left="2970"/>
        <w:rPr>
          <w:rFonts w:asciiTheme="minorHAnsi" w:hAnsiTheme="minorHAnsi" w:cstheme="minorHAnsi"/>
          <w:sz w:val="24"/>
          <w:szCs w:val="18"/>
        </w:rPr>
      </w:pPr>
      <w:r w:rsidRPr="00615E56">
        <w:rPr>
          <w:rFonts w:asciiTheme="minorHAnsi" w:hAnsiTheme="minorHAnsi" w:cstheme="minorHAnsi"/>
          <w:sz w:val="24"/>
          <w:szCs w:val="18"/>
        </w:rPr>
        <w:t>Web</w:t>
      </w:r>
      <w:r w:rsidRPr="00615E56">
        <w:rPr>
          <w:rFonts w:asciiTheme="minorHAnsi" w:hAnsiTheme="minorHAnsi" w:cstheme="minorHAnsi"/>
          <w:spacing w:val="-10"/>
          <w:sz w:val="24"/>
          <w:szCs w:val="18"/>
        </w:rPr>
        <w:t xml:space="preserve"> </w:t>
      </w:r>
      <w:r w:rsidRPr="00615E56">
        <w:rPr>
          <w:rFonts w:asciiTheme="minorHAnsi" w:hAnsiTheme="minorHAnsi" w:cstheme="minorHAnsi"/>
          <w:sz w:val="24"/>
          <w:szCs w:val="18"/>
        </w:rPr>
        <w:t>support;</w:t>
      </w:r>
      <w:r w:rsidRPr="00615E56">
        <w:rPr>
          <w:rFonts w:asciiTheme="minorHAnsi" w:hAnsiTheme="minorHAnsi" w:cstheme="minorHAnsi"/>
          <w:spacing w:val="-8"/>
          <w:sz w:val="24"/>
          <w:szCs w:val="18"/>
        </w:rPr>
        <w:t xml:space="preserve"> </w:t>
      </w:r>
      <w:r w:rsidRPr="00615E56">
        <w:rPr>
          <w:rFonts w:asciiTheme="minorHAnsi" w:hAnsiTheme="minorHAnsi" w:cstheme="minorHAnsi"/>
          <w:spacing w:val="-5"/>
          <w:sz w:val="24"/>
          <w:szCs w:val="18"/>
        </w:rPr>
        <w:t>and</w:t>
      </w:r>
    </w:p>
    <w:p w14:paraId="70DD22DF" w14:textId="77777777" w:rsidR="00615E56" w:rsidRPr="00615E56" w:rsidRDefault="00615E56" w:rsidP="00615E56">
      <w:pPr>
        <w:pStyle w:val="BodyText"/>
        <w:spacing w:before="8"/>
        <w:ind w:left="2970" w:hanging="720"/>
        <w:rPr>
          <w:rFonts w:asciiTheme="minorHAnsi" w:hAnsiTheme="minorHAnsi" w:cstheme="minorHAnsi"/>
          <w:sz w:val="18"/>
          <w:szCs w:val="18"/>
        </w:rPr>
      </w:pPr>
    </w:p>
    <w:p w14:paraId="62EB1483" w14:textId="35D58359" w:rsidR="00615E56" w:rsidRDefault="00615E56" w:rsidP="00FC5EA5">
      <w:pPr>
        <w:pStyle w:val="ListParagraph"/>
        <w:widowControl w:val="0"/>
        <w:numPr>
          <w:ilvl w:val="3"/>
          <w:numId w:val="34"/>
        </w:numPr>
        <w:tabs>
          <w:tab w:val="left" w:pos="3340"/>
          <w:tab w:val="left" w:pos="3341"/>
        </w:tabs>
        <w:autoSpaceDE w:val="0"/>
        <w:autoSpaceDN w:val="0"/>
        <w:spacing w:before="1"/>
        <w:ind w:left="2970"/>
        <w:rPr>
          <w:rFonts w:asciiTheme="minorHAnsi" w:hAnsiTheme="minorHAnsi" w:cstheme="minorHAnsi"/>
          <w:spacing w:val="-2"/>
          <w:sz w:val="24"/>
          <w:szCs w:val="18"/>
        </w:rPr>
      </w:pPr>
      <w:r w:rsidRPr="00615E56">
        <w:rPr>
          <w:rFonts w:asciiTheme="minorHAnsi" w:hAnsiTheme="minorHAnsi" w:cstheme="minorHAnsi"/>
          <w:spacing w:val="-2"/>
          <w:sz w:val="24"/>
          <w:szCs w:val="18"/>
        </w:rPr>
        <w:t>Project management.</w:t>
      </w:r>
    </w:p>
    <w:p w14:paraId="5B1CAC0C" w14:textId="77777777" w:rsidR="00615E56" w:rsidRPr="00615E56" w:rsidRDefault="00615E56" w:rsidP="00615E56">
      <w:pPr>
        <w:widowControl w:val="0"/>
        <w:tabs>
          <w:tab w:val="left" w:pos="3340"/>
          <w:tab w:val="left" w:pos="3341"/>
        </w:tabs>
        <w:autoSpaceDE w:val="0"/>
        <w:autoSpaceDN w:val="0"/>
        <w:spacing w:before="1"/>
        <w:rPr>
          <w:rFonts w:asciiTheme="minorHAnsi" w:hAnsiTheme="minorHAnsi" w:cstheme="minorHAnsi"/>
          <w:spacing w:val="-2"/>
          <w:sz w:val="24"/>
          <w:szCs w:val="18"/>
        </w:rPr>
      </w:pPr>
    </w:p>
    <w:p w14:paraId="55C1F937" w14:textId="1036EB80" w:rsidR="00615E56" w:rsidRDefault="00615E56" w:rsidP="00FC5EA5">
      <w:pPr>
        <w:pStyle w:val="ListParagraph"/>
        <w:widowControl w:val="0"/>
        <w:numPr>
          <w:ilvl w:val="3"/>
          <w:numId w:val="34"/>
        </w:numPr>
        <w:tabs>
          <w:tab w:val="left" w:pos="3340"/>
          <w:tab w:val="left" w:pos="3341"/>
        </w:tabs>
        <w:autoSpaceDE w:val="0"/>
        <w:autoSpaceDN w:val="0"/>
        <w:spacing w:before="1"/>
        <w:ind w:left="2970"/>
        <w:rPr>
          <w:rFonts w:asciiTheme="minorHAnsi" w:hAnsiTheme="minorHAnsi" w:cstheme="minorHAnsi"/>
          <w:spacing w:val="-2"/>
          <w:sz w:val="24"/>
          <w:szCs w:val="18"/>
        </w:rPr>
      </w:pPr>
      <w:r w:rsidRPr="004D49C0">
        <w:rPr>
          <w:rFonts w:asciiTheme="minorHAnsi" w:hAnsiTheme="minorHAnsi" w:cstheme="minorHAnsi"/>
          <w:spacing w:val="-2"/>
          <w:sz w:val="24"/>
          <w:szCs w:val="18"/>
        </w:rPr>
        <w:t>QA a</w:t>
      </w:r>
      <w:r w:rsidRPr="00615E56">
        <w:rPr>
          <w:rFonts w:asciiTheme="minorHAnsi" w:hAnsiTheme="minorHAnsi" w:cstheme="minorHAnsi"/>
          <w:spacing w:val="-2"/>
          <w:sz w:val="24"/>
          <w:szCs w:val="18"/>
        </w:rPr>
        <w:t>nd test automation;</w:t>
      </w:r>
    </w:p>
    <w:p w14:paraId="25F53C2F" w14:textId="77777777" w:rsidR="00615E56" w:rsidRPr="00615E56" w:rsidRDefault="00615E56" w:rsidP="00615E56">
      <w:pPr>
        <w:pStyle w:val="ListParagraph"/>
        <w:widowControl w:val="0"/>
        <w:tabs>
          <w:tab w:val="left" w:pos="3340"/>
          <w:tab w:val="left" w:pos="3341"/>
        </w:tabs>
        <w:autoSpaceDE w:val="0"/>
        <w:autoSpaceDN w:val="0"/>
        <w:spacing w:before="1"/>
        <w:ind w:left="3340"/>
        <w:rPr>
          <w:rFonts w:asciiTheme="minorHAnsi" w:hAnsiTheme="minorHAnsi" w:cstheme="minorHAnsi"/>
          <w:spacing w:val="-2"/>
          <w:sz w:val="24"/>
          <w:szCs w:val="18"/>
        </w:rPr>
      </w:pPr>
    </w:p>
    <w:p w14:paraId="5C58C949" w14:textId="48D931BD" w:rsidR="00615E56" w:rsidRPr="00615E56" w:rsidRDefault="00615E56" w:rsidP="00FC5EA5">
      <w:pPr>
        <w:pStyle w:val="ListParagraph"/>
        <w:widowControl w:val="0"/>
        <w:numPr>
          <w:ilvl w:val="2"/>
          <w:numId w:val="34"/>
        </w:numPr>
        <w:autoSpaceDE w:val="0"/>
        <w:autoSpaceDN w:val="0"/>
        <w:ind w:left="2250" w:right="1152" w:hanging="810"/>
        <w:rPr>
          <w:rFonts w:asciiTheme="minorHAnsi" w:hAnsiTheme="minorHAnsi" w:cstheme="minorHAnsi"/>
          <w:sz w:val="24"/>
          <w:szCs w:val="18"/>
        </w:rPr>
      </w:pPr>
      <w:r w:rsidRPr="00615E56">
        <w:rPr>
          <w:rFonts w:asciiTheme="minorHAnsi" w:hAnsiTheme="minorHAnsi" w:cstheme="minorHAnsi"/>
          <w:b/>
          <w:sz w:val="24"/>
          <w:szCs w:val="18"/>
          <w:u w:val="single"/>
        </w:rPr>
        <w:t xml:space="preserve">Infrastructure and Technical Services: </w:t>
      </w:r>
      <w:r w:rsidRPr="00615E56">
        <w:rPr>
          <w:rFonts w:asciiTheme="minorHAnsi" w:hAnsiTheme="minorHAnsi" w:cstheme="minorHAnsi"/>
          <w:sz w:val="24"/>
          <w:szCs w:val="18"/>
        </w:rPr>
        <w:t>ITD Staff builds, monitors, and maintains the physical computer system environment for the County. These services include, but are not limited to, support of the following:</w:t>
      </w:r>
    </w:p>
    <w:p w14:paraId="4F55EA23" w14:textId="77777777" w:rsidR="00615E56" w:rsidRPr="00615E56" w:rsidRDefault="00615E56" w:rsidP="00615E56">
      <w:pPr>
        <w:pStyle w:val="ListParagraph"/>
        <w:widowControl w:val="0"/>
        <w:autoSpaceDE w:val="0"/>
        <w:autoSpaceDN w:val="0"/>
        <w:ind w:left="2250" w:right="1152"/>
        <w:rPr>
          <w:rFonts w:asciiTheme="minorHAnsi" w:hAnsiTheme="minorHAnsi" w:cstheme="minorHAnsi"/>
          <w:b/>
          <w:sz w:val="24"/>
          <w:szCs w:val="18"/>
          <w:u w:val="single"/>
        </w:rPr>
      </w:pPr>
    </w:p>
    <w:p w14:paraId="04B27619" w14:textId="77777777" w:rsidR="00615E56" w:rsidRPr="00615E56" w:rsidRDefault="00615E56" w:rsidP="00FC5EA5">
      <w:pPr>
        <w:pStyle w:val="ListParagraph"/>
        <w:widowControl w:val="0"/>
        <w:numPr>
          <w:ilvl w:val="0"/>
          <w:numId w:val="35"/>
        </w:numPr>
        <w:tabs>
          <w:tab w:val="left" w:pos="3150"/>
        </w:tabs>
        <w:autoSpaceDE w:val="0"/>
        <w:autoSpaceDN w:val="0"/>
        <w:spacing w:before="1"/>
        <w:ind w:left="2970"/>
        <w:rPr>
          <w:rFonts w:asciiTheme="minorHAnsi" w:hAnsiTheme="minorHAnsi" w:cstheme="minorHAnsi"/>
          <w:spacing w:val="-2"/>
          <w:sz w:val="24"/>
          <w:szCs w:val="18"/>
        </w:rPr>
      </w:pPr>
      <w:r w:rsidRPr="00615E56">
        <w:rPr>
          <w:rFonts w:asciiTheme="minorHAnsi" w:hAnsiTheme="minorHAnsi" w:cstheme="minorHAnsi"/>
          <w:spacing w:val="-2"/>
          <w:sz w:val="24"/>
          <w:szCs w:val="18"/>
        </w:rPr>
        <w:t>Countywide network;</w:t>
      </w:r>
    </w:p>
    <w:p w14:paraId="4D6962C4" w14:textId="77777777" w:rsidR="00615E56" w:rsidRPr="00615E56" w:rsidRDefault="00615E56" w:rsidP="00615E56">
      <w:pPr>
        <w:pStyle w:val="ListParagraph"/>
        <w:widowControl w:val="0"/>
        <w:tabs>
          <w:tab w:val="left" w:pos="3150"/>
        </w:tabs>
        <w:autoSpaceDE w:val="0"/>
        <w:autoSpaceDN w:val="0"/>
        <w:spacing w:before="1"/>
        <w:ind w:left="2970"/>
        <w:rPr>
          <w:rFonts w:asciiTheme="minorHAnsi" w:hAnsiTheme="minorHAnsi" w:cstheme="minorHAnsi"/>
          <w:spacing w:val="-2"/>
          <w:sz w:val="24"/>
          <w:szCs w:val="18"/>
        </w:rPr>
      </w:pPr>
    </w:p>
    <w:p w14:paraId="5EFED031" w14:textId="77777777" w:rsidR="00615E56" w:rsidRPr="00615E56" w:rsidRDefault="00615E56" w:rsidP="00FC5EA5">
      <w:pPr>
        <w:pStyle w:val="ListParagraph"/>
        <w:widowControl w:val="0"/>
        <w:numPr>
          <w:ilvl w:val="0"/>
          <w:numId w:val="35"/>
        </w:numPr>
        <w:tabs>
          <w:tab w:val="left" w:pos="3150"/>
        </w:tabs>
        <w:autoSpaceDE w:val="0"/>
        <w:autoSpaceDN w:val="0"/>
        <w:spacing w:before="1"/>
        <w:ind w:left="2970"/>
        <w:rPr>
          <w:rFonts w:asciiTheme="minorHAnsi" w:hAnsiTheme="minorHAnsi" w:cstheme="minorHAnsi"/>
          <w:spacing w:val="-2"/>
          <w:sz w:val="24"/>
          <w:szCs w:val="18"/>
        </w:rPr>
      </w:pPr>
      <w:r w:rsidRPr="00615E56">
        <w:rPr>
          <w:rFonts w:asciiTheme="minorHAnsi" w:hAnsiTheme="minorHAnsi" w:cstheme="minorHAnsi"/>
          <w:spacing w:val="-2"/>
          <w:sz w:val="24"/>
          <w:szCs w:val="18"/>
        </w:rPr>
        <w:t>Cloud infrastructure;</w:t>
      </w:r>
    </w:p>
    <w:p w14:paraId="7085E394" w14:textId="77777777" w:rsidR="00615E56" w:rsidRPr="00615E56" w:rsidRDefault="00615E56" w:rsidP="00615E56">
      <w:pPr>
        <w:pStyle w:val="ListParagraph"/>
        <w:widowControl w:val="0"/>
        <w:tabs>
          <w:tab w:val="left" w:pos="3150"/>
        </w:tabs>
        <w:autoSpaceDE w:val="0"/>
        <w:autoSpaceDN w:val="0"/>
        <w:spacing w:before="1"/>
        <w:ind w:left="2970"/>
        <w:rPr>
          <w:rFonts w:asciiTheme="minorHAnsi" w:hAnsiTheme="minorHAnsi" w:cstheme="minorHAnsi"/>
          <w:spacing w:val="-2"/>
          <w:sz w:val="24"/>
          <w:szCs w:val="18"/>
        </w:rPr>
      </w:pPr>
    </w:p>
    <w:p w14:paraId="5B78A7AA" w14:textId="77777777" w:rsidR="00615E56" w:rsidRPr="00615E56" w:rsidRDefault="00615E56" w:rsidP="00FC5EA5">
      <w:pPr>
        <w:pStyle w:val="ListParagraph"/>
        <w:widowControl w:val="0"/>
        <w:numPr>
          <w:ilvl w:val="0"/>
          <w:numId w:val="35"/>
        </w:numPr>
        <w:tabs>
          <w:tab w:val="left" w:pos="3150"/>
        </w:tabs>
        <w:autoSpaceDE w:val="0"/>
        <w:autoSpaceDN w:val="0"/>
        <w:spacing w:before="1"/>
        <w:ind w:left="2970"/>
        <w:rPr>
          <w:rFonts w:asciiTheme="minorHAnsi" w:hAnsiTheme="minorHAnsi" w:cstheme="minorHAnsi"/>
          <w:spacing w:val="-2"/>
          <w:sz w:val="24"/>
          <w:szCs w:val="18"/>
        </w:rPr>
      </w:pPr>
      <w:r w:rsidRPr="00615E56">
        <w:rPr>
          <w:rFonts w:asciiTheme="minorHAnsi" w:hAnsiTheme="minorHAnsi" w:cstheme="minorHAnsi"/>
          <w:spacing w:val="-2"/>
          <w:sz w:val="24"/>
          <w:szCs w:val="18"/>
        </w:rPr>
        <w:t>Data center;</w:t>
      </w:r>
    </w:p>
    <w:p w14:paraId="3EC50B2F" w14:textId="77777777" w:rsidR="00615E56" w:rsidRPr="00615E56" w:rsidRDefault="00615E56" w:rsidP="00615E56">
      <w:pPr>
        <w:pStyle w:val="ListParagraph"/>
        <w:widowControl w:val="0"/>
        <w:tabs>
          <w:tab w:val="left" w:pos="3150"/>
        </w:tabs>
        <w:autoSpaceDE w:val="0"/>
        <w:autoSpaceDN w:val="0"/>
        <w:spacing w:before="1"/>
        <w:ind w:left="2970"/>
        <w:rPr>
          <w:rFonts w:asciiTheme="minorHAnsi" w:hAnsiTheme="minorHAnsi" w:cstheme="minorHAnsi"/>
          <w:spacing w:val="-2"/>
          <w:sz w:val="24"/>
          <w:szCs w:val="18"/>
        </w:rPr>
      </w:pPr>
    </w:p>
    <w:p w14:paraId="284AEF87" w14:textId="77777777" w:rsidR="00615E56" w:rsidRPr="00615E56" w:rsidRDefault="00615E56" w:rsidP="00FC5EA5">
      <w:pPr>
        <w:pStyle w:val="ListParagraph"/>
        <w:widowControl w:val="0"/>
        <w:numPr>
          <w:ilvl w:val="0"/>
          <w:numId w:val="35"/>
        </w:numPr>
        <w:tabs>
          <w:tab w:val="left" w:pos="3150"/>
        </w:tabs>
        <w:autoSpaceDE w:val="0"/>
        <w:autoSpaceDN w:val="0"/>
        <w:spacing w:before="1"/>
        <w:ind w:left="2970"/>
        <w:rPr>
          <w:rFonts w:asciiTheme="minorHAnsi" w:hAnsiTheme="minorHAnsi" w:cstheme="minorHAnsi"/>
          <w:spacing w:val="-2"/>
          <w:sz w:val="24"/>
          <w:szCs w:val="18"/>
        </w:rPr>
      </w:pPr>
      <w:r w:rsidRPr="00615E56">
        <w:rPr>
          <w:rFonts w:asciiTheme="minorHAnsi" w:hAnsiTheme="minorHAnsi" w:cstheme="minorHAnsi"/>
          <w:spacing w:val="-2"/>
          <w:sz w:val="24"/>
          <w:szCs w:val="18"/>
        </w:rPr>
        <w:t>Server farm;</w:t>
      </w:r>
    </w:p>
    <w:p w14:paraId="5DD3E5A2" w14:textId="77777777" w:rsidR="00615E56" w:rsidRPr="00615E56" w:rsidRDefault="00615E56" w:rsidP="00615E56">
      <w:pPr>
        <w:pStyle w:val="ListParagraph"/>
        <w:widowControl w:val="0"/>
        <w:tabs>
          <w:tab w:val="left" w:pos="3150"/>
        </w:tabs>
        <w:autoSpaceDE w:val="0"/>
        <w:autoSpaceDN w:val="0"/>
        <w:spacing w:before="1"/>
        <w:ind w:left="2970"/>
        <w:rPr>
          <w:rFonts w:asciiTheme="minorHAnsi" w:hAnsiTheme="minorHAnsi" w:cstheme="minorHAnsi"/>
          <w:spacing w:val="-2"/>
          <w:sz w:val="24"/>
          <w:szCs w:val="18"/>
        </w:rPr>
      </w:pPr>
    </w:p>
    <w:p w14:paraId="251D5EA8" w14:textId="77777777" w:rsidR="00615E56" w:rsidRPr="00615E56" w:rsidRDefault="00615E56" w:rsidP="00FC5EA5">
      <w:pPr>
        <w:pStyle w:val="ListParagraph"/>
        <w:widowControl w:val="0"/>
        <w:numPr>
          <w:ilvl w:val="0"/>
          <w:numId w:val="35"/>
        </w:numPr>
        <w:tabs>
          <w:tab w:val="left" w:pos="3150"/>
        </w:tabs>
        <w:autoSpaceDE w:val="0"/>
        <w:autoSpaceDN w:val="0"/>
        <w:spacing w:before="1"/>
        <w:ind w:left="2970"/>
        <w:rPr>
          <w:rFonts w:asciiTheme="minorHAnsi" w:hAnsiTheme="minorHAnsi" w:cstheme="minorHAnsi"/>
          <w:spacing w:val="-2"/>
          <w:sz w:val="24"/>
          <w:szCs w:val="18"/>
        </w:rPr>
      </w:pPr>
      <w:r w:rsidRPr="00615E56">
        <w:rPr>
          <w:rFonts w:asciiTheme="minorHAnsi" w:hAnsiTheme="minorHAnsi" w:cstheme="minorHAnsi"/>
          <w:spacing w:val="-2"/>
          <w:sz w:val="24"/>
          <w:szCs w:val="18"/>
        </w:rPr>
        <w:t>System security;</w:t>
      </w:r>
    </w:p>
    <w:p w14:paraId="72C50E99" w14:textId="77777777" w:rsidR="00615E56" w:rsidRPr="00615E56" w:rsidRDefault="00615E56" w:rsidP="00615E56">
      <w:pPr>
        <w:pStyle w:val="ListParagraph"/>
        <w:widowControl w:val="0"/>
        <w:tabs>
          <w:tab w:val="left" w:pos="3150"/>
        </w:tabs>
        <w:autoSpaceDE w:val="0"/>
        <w:autoSpaceDN w:val="0"/>
        <w:spacing w:before="1"/>
        <w:ind w:left="2970"/>
        <w:rPr>
          <w:rFonts w:asciiTheme="minorHAnsi" w:hAnsiTheme="minorHAnsi" w:cstheme="minorHAnsi"/>
          <w:spacing w:val="-2"/>
          <w:sz w:val="24"/>
          <w:szCs w:val="18"/>
        </w:rPr>
      </w:pPr>
    </w:p>
    <w:p w14:paraId="0CCDECEF" w14:textId="77777777" w:rsidR="00615E56" w:rsidRPr="00615E56" w:rsidRDefault="00615E56" w:rsidP="00FC5EA5">
      <w:pPr>
        <w:pStyle w:val="ListParagraph"/>
        <w:widowControl w:val="0"/>
        <w:numPr>
          <w:ilvl w:val="0"/>
          <w:numId w:val="35"/>
        </w:numPr>
        <w:tabs>
          <w:tab w:val="left" w:pos="3150"/>
        </w:tabs>
        <w:autoSpaceDE w:val="0"/>
        <w:autoSpaceDN w:val="0"/>
        <w:spacing w:before="1"/>
        <w:ind w:left="2970"/>
        <w:rPr>
          <w:rFonts w:asciiTheme="minorHAnsi" w:hAnsiTheme="minorHAnsi" w:cstheme="minorHAnsi"/>
          <w:spacing w:val="-2"/>
          <w:sz w:val="24"/>
          <w:szCs w:val="18"/>
        </w:rPr>
      </w:pPr>
      <w:r w:rsidRPr="00615E56">
        <w:rPr>
          <w:rFonts w:asciiTheme="minorHAnsi" w:hAnsiTheme="minorHAnsi" w:cstheme="minorHAnsi"/>
          <w:spacing w:val="-2"/>
          <w:sz w:val="24"/>
          <w:szCs w:val="18"/>
        </w:rPr>
        <w:t>Office systems; and</w:t>
      </w:r>
    </w:p>
    <w:p w14:paraId="53074F49" w14:textId="77777777" w:rsidR="00615E56" w:rsidRPr="00615E56" w:rsidRDefault="00615E56" w:rsidP="00615E56">
      <w:pPr>
        <w:pStyle w:val="ListParagraph"/>
        <w:widowControl w:val="0"/>
        <w:tabs>
          <w:tab w:val="left" w:pos="3150"/>
        </w:tabs>
        <w:autoSpaceDE w:val="0"/>
        <w:autoSpaceDN w:val="0"/>
        <w:spacing w:before="1"/>
        <w:ind w:left="2970"/>
        <w:rPr>
          <w:rFonts w:asciiTheme="minorHAnsi" w:hAnsiTheme="minorHAnsi" w:cstheme="minorHAnsi"/>
          <w:spacing w:val="-2"/>
          <w:sz w:val="24"/>
          <w:szCs w:val="18"/>
        </w:rPr>
      </w:pPr>
    </w:p>
    <w:p w14:paraId="5A7981C7" w14:textId="77777777" w:rsidR="00615E56" w:rsidRPr="00615E56" w:rsidRDefault="00615E56" w:rsidP="00FC5EA5">
      <w:pPr>
        <w:pStyle w:val="ListParagraph"/>
        <w:widowControl w:val="0"/>
        <w:numPr>
          <w:ilvl w:val="0"/>
          <w:numId w:val="35"/>
        </w:numPr>
        <w:tabs>
          <w:tab w:val="left" w:pos="3150"/>
        </w:tabs>
        <w:autoSpaceDE w:val="0"/>
        <w:autoSpaceDN w:val="0"/>
        <w:spacing w:before="1"/>
        <w:ind w:left="2970"/>
        <w:rPr>
          <w:rFonts w:asciiTheme="minorHAnsi" w:hAnsiTheme="minorHAnsi" w:cstheme="minorHAnsi"/>
          <w:spacing w:val="-2"/>
          <w:sz w:val="24"/>
          <w:szCs w:val="18"/>
        </w:rPr>
      </w:pPr>
      <w:r w:rsidRPr="00615E56">
        <w:rPr>
          <w:rFonts w:asciiTheme="minorHAnsi" w:hAnsiTheme="minorHAnsi" w:cstheme="minorHAnsi"/>
          <w:spacing w:val="-2"/>
          <w:sz w:val="24"/>
          <w:szCs w:val="18"/>
        </w:rPr>
        <w:t>Database administration.</w:t>
      </w:r>
    </w:p>
    <w:p w14:paraId="02749C78" w14:textId="77777777" w:rsidR="00615E56" w:rsidRPr="00615E56" w:rsidRDefault="00615E56" w:rsidP="00615E56">
      <w:pPr>
        <w:pStyle w:val="ListParagraph"/>
        <w:widowControl w:val="0"/>
        <w:tabs>
          <w:tab w:val="left" w:pos="3150"/>
        </w:tabs>
        <w:autoSpaceDE w:val="0"/>
        <w:autoSpaceDN w:val="0"/>
        <w:spacing w:before="1"/>
        <w:ind w:left="2970"/>
        <w:rPr>
          <w:rFonts w:asciiTheme="minorHAnsi" w:hAnsiTheme="minorHAnsi" w:cstheme="minorHAnsi"/>
          <w:spacing w:val="-2"/>
          <w:sz w:val="24"/>
          <w:szCs w:val="18"/>
        </w:rPr>
      </w:pPr>
    </w:p>
    <w:p w14:paraId="4EA34DA8" w14:textId="77777777" w:rsidR="00615E56" w:rsidRPr="00615E56" w:rsidRDefault="00615E56" w:rsidP="00FC5EA5">
      <w:pPr>
        <w:pStyle w:val="ListParagraph"/>
        <w:widowControl w:val="0"/>
        <w:numPr>
          <w:ilvl w:val="2"/>
          <w:numId w:val="34"/>
        </w:numPr>
        <w:autoSpaceDE w:val="0"/>
        <w:autoSpaceDN w:val="0"/>
        <w:ind w:left="2250" w:right="1152" w:hanging="810"/>
        <w:rPr>
          <w:rFonts w:asciiTheme="minorHAnsi" w:hAnsiTheme="minorHAnsi" w:cstheme="minorHAnsi"/>
          <w:sz w:val="24"/>
          <w:szCs w:val="18"/>
        </w:rPr>
      </w:pPr>
      <w:r w:rsidRPr="00615E56">
        <w:rPr>
          <w:rFonts w:asciiTheme="minorHAnsi" w:hAnsiTheme="minorHAnsi" w:cstheme="minorHAnsi"/>
          <w:b/>
          <w:sz w:val="24"/>
          <w:szCs w:val="18"/>
          <w:u w:val="single"/>
        </w:rPr>
        <w:t xml:space="preserve">Data Center Services: </w:t>
      </w:r>
      <w:r w:rsidRPr="00615E56">
        <w:rPr>
          <w:rFonts w:asciiTheme="minorHAnsi" w:hAnsiTheme="minorHAnsi" w:cstheme="minorHAnsi"/>
          <w:sz w:val="24"/>
          <w:szCs w:val="18"/>
        </w:rPr>
        <w:t>This group is responsible for the 24/7 operation of the County’s 10,000 square foot data center. Services in this area include, but are not limited to:</w:t>
      </w:r>
    </w:p>
    <w:p w14:paraId="69E70A5C" w14:textId="77777777" w:rsidR="00615E56" w:rsidRPr="00615E56" w:rsidRDefault="00615E56" w:rsidP="00615E56">
      <w:pPr>
        <w:pStyle w:val="ListParagraph"/>
        <w:widowControl w:val="0"/>
        <w:autoSpaceDE w:val="0"/>
        <w:autoSpaceDN w:val="0"/>
        <w:ind w:left="2250" w:right="1152"/>
        <w:rPr>
          <w:rFonts w:asciiTheme="minorHAnsi" w:hAnsiTheme="minorHAnsi" w:cstheme="minorHAnsi"/>
          <w:sz w:val="24"/>
          <w:szCs w:val="18"/>
        </w:rPr>
      </w:pPr>
    </w:p>
    <w:p w14:paraId="5F856494" w14:textId="77777777" w:rsidR="00615E56" w:rsidRPr="00615E56" w:rsidRDefault="00615E56" w:rsidP="00FC5EA5">
      <w:pPr>
        <w:pStyle w:val="ListParagraph"/>
        <w:widowControl w:val="0"/>
        <w:numPr>
          <w:ilvl w:val="0"/>
          <w:numId w:val="36"/>
        </w:numPr>
        <w:tabs>
          <w:tab w:val="left" w:pos="3240"/>
        </w:tabs>
        <w:autoSpaceDE w:val="0"/>
        <w:autoSpaceDN w:val="0"/>
        <w:spacing w:before="1"/>
        <w:ind w:left="2970" w:right="1900"/>
        <w:rPr>
          <w:rFonts w:asciiTheme="minorHAnsi" w:hAnsiTheme="minorHAnsi" w:cstheme="minorHAnsi"/>
          <w:sz w:val="24"/>
          <w:szCs w:val="18"/>
        </w:rPr>
      </w:pPr>
      <w:r w:rsidRPr="00615E56">
        <w:rPr>
          <w:rFonts w:asciiTheme="minorHAnsi" w:hAnsiTheme="minorHAnsi" w:cstheme="minorHAnsi"/>
          <w:sz w:val="24"/>
          <w:szCs w:val="18"/>
        </w:rPr>
        <w:t>Monitoring</w:t>
      </w:r>
      <w:r w:rsidRPr="00615E56">
        <w:rPr>
          <w:rFonts w:asciiTheme="minorHAnsi" w:hAnsiTheme="minorHAnsi" w:cstheme="minorHAnsi"/>
          <w:spacing w:val="-7"/>
          <w:sz w:val="24"/>
          <w:szCs w:val="18"/>
        </w:rPr>
        <w:t xml:space="preserve"> </w:t>
      </w:r>
      <w:r w:rsidRPr="00615E56">
        <w:rPr>
          <w:rFonts w:asciiTheme="minorHAnsi" w:hAnsiTheme="minorHAnsi" w:cstheme="minorHAnsi"/>
          <w:sz w:val="24"/>
          <w:szCs w:val="18"/>
        </w:rPr>
        <w:t>the</w:t>
      </w:r>
      <w:r w:rsidRPr="00615E56">
        <w:rPr>
          <w:rFonts w:asciiTheme="minorHAnsi" w:hAnsiTheme="minorHAnsi" w:cstheme="minorHAnsi"/>
          <w:spacing w:val="-5"/>
          <w:sz w:val="24"/>
          <w:szCs w:val="18"/>
        </w:rPr>
        <w:t xml:space="preserve"> </w:t>
      </w:r>
      <w:r w:rsidRPr="00615E56">
        <w:rPr>
          <w:rFonts w:asciiTheme="minorHAnsi" w:hAnsiTheme="minorHAnsi" w:cstheme="minorHAnsi"/>
          <w:sz w:val="24"/>
          <w:szCs w:val="18"/>
        </w:rPr>
        <w:t>County’s</w:t>
      </w:r>
      <w:r w:rsidRPr="00615E56">
        <w:rPr>
          <w:rFonts w:asciiTheme="minorHAnsi" w:hAnsiTheme="minorHAnsi" w:cstheme="minorHAnsi"/>
          <w:spacing w:val="-8"/>
          <w:sz w:val="24"/>
          <w:szCs w:val="18"/>
        </w:rPr>
        <w:t xml:space="preserve"> </w:t>
      </w:r>
      <w:r w:rsidRPr="00615E56">
        <w:rPr>
          <w:rFonts w:asciiTheme="minorHAnsi" w:hAnsiTheme="minorHAnsi" w:cstheme="minorHAnsi"/>
          <w:sz w:val="24"/>
          <w:szCs w:val="18"/>
        </w:rPr>
        <w:t>computing</w:t>
      </w:r>
      <w:r w:rsidRPr="00615E56">
        <w:rPr>
          <w:rFonts w:asciiTheme="minorHAnsi" w:hAnsiTheme="minorHAnsi" w:cstheme="minorHAnsi"/>
          <w:spacing w:val="-7"/>
          <w:sz w:val="24"/>
          <w:szCs w:val="18"/>
        </w:rPr>
        <w:t xml:space="preserve"> </w:t>
      </w:r>
      <w:r w:rsidRPr="00615E56">
        <w:rPr>
          <w:rFonts w:asciiTheme="minorHAnsi" w:hAnsiTheme="minorHAnsi" w:cstheme="minorHAnsi"/>
          <w:sz w:val="24"/>
          <w:szCs w:val="18"/>
        </w:rPr>
        <w:t>environment</w:t>
      </w:r>
      <w:r w:rsidRPr="00615E56">
        <w:rPr>
          <w:rFonts w:asciiTheme="minorHAnsi" w:hAnsiTheme="minorHAnsi" w:cstheme="minorHAnsi"/>
          <w:spacing w:val="-8"/>
          <w:sz w:val="24"/>
          <w:szCs w:val="18"/>
        </w:rPr>
        <w:t xml:space="preserve"> </w:t>
      </w:r>
      <w:r w:rsidRPr="00615E56">
        <w:rPr>
          <w:rFonts w:asciiTheme="minorHAnsi" w:hAnsiTheme="minorHAnsi" w:cstheme="minorHAnsi"/>
          <w:sz w:val="24"/>
          <w:szCs w:val="18"/>
        </w:rPr>
        <w:t>and</w:t>
      </w:r>
      <w:r w:rsidRPr="00615E56">
        <w:rPr>
          <w:rFonts w:asciiTheme="minorHAnsi" w:hAnsiTheme="minorHAnsi" w:cstheme="minorHAnsi"/>
          <w:spacing w:val="-7"/>
          <w:sz w:val="24"/>
          <w:szCs w:val="18"/>
        </w:rPr>
        <w:t xml:space="preserve"> </w:t>
      </w:r>
      <w:r w:rsidRPr="00615E56">
        <w:rPr>
          <w:rFonts w:asciiTheme="minorHAnsi" w:hAnsiTheme="minorHAnsi" w:cstheme="minorHAnsi"/>
          <w:sz w:val="24"/>
          <w:szCs w:val="18"/>
        </w:rPr>
        <w:t xml:space="preserve">network </w:t>
      </w:r>
      <w:r w:rsidRPr="00615E56">
        <w:rPr>
          <w:rFonts w:asciiTheme="minorHAnsi" w:hAnsiTheme="minorHAnsi" w:cstheme="minorHAnsi"/>
          <w:spacing w:val="-2"/>
          <w:sz w:val="24"/>
          <w:szCs w:val="18"/>
        </w:rPr>
        <w:t>infrastructure;</w:t>
      </w:r>
    </w:p>
    <w:p w14:paraId="1B7076F5" w14:textId="77777777" w:rsidR="00615E56" w:rsidRPr="00615E56" w:rsidRDefault="00615E56" w:rsidP="00615E56">
      <w:pPr>
        <w:pStyle w:val="BodyText"/>
        <w:tabs>
          <w:tab w:val="left" w:pos="3240"/>
        </w:tabs>
        <w:spacing w:before="9"/>
        <w:ind w:left="2970" w:hanging="720"/>
        <w:rPr>
          <w:rFonts w:asciiTheme="minorHAnsi" w:hAnsiTheme="minorHAnsi" w:cstheme="minorHAnsi"/>
          <w:sz w:val="18"/>
          <w:szCs w:val="18"/>
        </w:rPr>
      </w:pPr>
    </w:p>
    <w:p w14:paraId="44904BC7" w14:textId="77777777" w:rsidR="00615E56" w:rsidRPr="00615E56" w:rsidRDefault="00615E56" w:rsidP="00FC5EA5">
      <w:pPr>
        <w:pStyle w:val="ListParagraph"/>
        <w:widowControl w:val="0"/>
        <w:numPr>
          <w:ilvl w:val="0"/>
          <w:numId w:val="36"/>
        </w:numPr>
        <w:tabs>
          <w:tab w:val="left" w:pos="3240"/>
        </w:tabs>
        <w:autoSpaceDE w:val="0"/>
        <w:autoSpaceDN w:val="0"/>
        <w:ind w:left="2970"/>
        <w:rPr>
          <w:rFonts w:asciiTheme="minorHAnsi" w:hAnsiTheme="minorHAnsi" w:cstheme="minorHAnsi"/>
          <w:sz w:val="24"/>
          <w:szCs w:val="18"/>
        </w:rPr>
      </w:pPr>
      <w:r w:rsidRPr="00615E56">
        <w:rPr>
          <w:rFonts w:asciiTheme="minorHAnsi" w:hAnsiTheme="minorHAnsi" w:cstheme="minorHAnsi"/>
          <w:sz w:val="24"/>
          <w:szCs w:val="18"/>
        </w:rPr>
        <w:t>Help</w:t>
      </w:r>
      <w:r w:rsidRPr="00615E56">
        <w:rPr>
          <w:rFonts w:asciiTheme="minorHAnsi" w:hAnsiTheme="minorHAnsi" w:cstheme="minorHAnsi"/>
          <w:spacing w:val="-9"/>
          <w:sz w:val="24"/>
          <w:szCs w:val="18"/>
        </w:rPr>
        <w:t xml:space="preserve"> </w:t>
      </w:r>
      <w:r w:rsidRPr="00615E56">
        <w:rPr>
          <w:rFonts w:asciiTheme="minorHAnsi" w:hAnsiTheme="minorHAnsi" w:cstheme="minorHAnsi"/>
          <w:sz w:val="24"/>
          <w:szCs w:val="18"/>
        </w:rPr>
        <w:t>desk</w:t>
      </w:r>
      <w:r w:rsidRPr="00615E56">
        <w:rPr>
          <w:rFonts w:asciiTheme="minorHAnsi" w:hAnsiTheme="minorHAnsi" w:cstheme="minorHAnsi"/>
          <w:spacing w:val="-7"/>
          <w:sz w:val="24"/>
          <w:szCs w:val="18"/>
        </w:rPr>
        <w:t xml:space="preserve"> </w:t>
      </w:r>
      <w:r w:rsidRPr="00615E56">
        <w:rPr>
          <w:rFonts w:asciiTheme="minorHAnsi" w:hAnsiTheme="minorHAnsi" w:cstheme="minorHAnsi"/>
          <w:sz w:val="24"/>
          <w:szCs w:val="18"/>
        </w:rPr>
        <w:t>and</w:t>
      </w:r>
      <w:r w:rsidRPr="00615E56">
        <w:rPr>
          <w:rFonts w:asciiTheme="minorHAnsi" w:hAnsiTheme="minorHAnsi" w:cstheme="minorHAnsi"/>
          <w:spacing w:val="-8"/>
          <w:sz w:val="24"/>
          <w:szCs w:val="18"/>
        </w:rPr>
        <w:t xml:space="preserve"> </w:t>
      </w:r>
      <w:r w:rsidRPr="00615E56">
        <w:rPr>
          <w:rFonts w:asciiTheme="minorHAnsi" w:hAnsiTheme="minorHAnsi" w:cstheme="minorHAnsi"/>
          <w:sz w:val="24"/>
          <w:szCs w:val="18"/>
        </w:rPr>
        <w:t>production</w:t>
      </w:r>
      <w:r w:rsidRPr="00615E56">
        <w:rPr>
          <w:rFonts w:asciiTheme="minorHAnsi" w:hAnsiTheme="minorHAnsi" w:cstheme="minorHAnsi"/>
          <w:spacing w:val="-8"/>
          <w:sz w:val="24"/>
          <w:szCs w:val="18"/>
        </w:rPr>
        <w:t xml:space="preserve"> </w:t>
      </w:r>
      <w:r w:rsidRPr="00615E56">
        <w:rPr>
          <w:rFonts w:asciiTheme="minorHAnsi" w:hAnsiTheme="minorHAnsi" w:cstheme="minorHAnsi"/>
          <w:sz w:val="24"/>
          <w:szCs w:val="18"/>
        </w:rPr>
        <w:t>support;</w:t>
      </w:r>
      <w:r w:rsidRPr="00615E56">
        <w:rPr>
          <w:rFonts w:asciiTheme="minorHAnsi" w:hAnsiTheme="minorHAnsi" w:cstheme="minorHAnsi"/>
          <w:spacing w:val="-9"/>
          <w:sz w:val="24"/>
          <w:szCs w:val="18"/>
        </w:rPr>
        <w:t xml:space="preserve"> </w:t>
      </w:r>
      <w:r w:rsidRPr="00615E56">
        <w:rPr>
          <w:rFonts w:asciiTheme="minorHAnsi" w:hAnsiTheme="minorHAnsi" w:cstheme="minorHAnsi"/>
          <w:spacing w:val="-5"/>
          <w:sz w:val="24"/>
          <w:szCs w:val="18"/>
        </w:rPr>
        <w:t>and</w:t>
      </w:r>
    </w:p>
    <w:p w14:paraId="6EB7E2AA" w14:textId="77777777" w:rsidR="00615E56" w:rsidRPr="00615E56" w:rsidRDefault="00615E56" w:rsidP="00615E56">
      <w:pPr>
        <w:pStyle w:val="BodyText"/>
        <w:tabs>
          <w:tab w:val="left" w:pos="3240"/>
        </w:tabs>
        <w:spacing w:before="7"/>
        <w:ind w:left="2970" w:hanging="720"/>
        <w:rPr>
          <w:rFonts w:asciiTheme="minorHAnsi" w:hAnsiTheme="minorHAnsi" w:cstheme="minorHAnsi"/>
          <w:sz w:val="18"/>
          <w:szCs w:val="18"/>
        </w:rPr>
      </w:pPr>
    </w:p>
    <w:p w14:paraId="1F7F77A4" w14:textId="77777777" w:rsidR="00615E56" w:rsidRPr="00615E56" w:rsidRDefault="00615E56" w:rsidP="00FC5EA5">
      <w:pPr>
        <w:pStyle w:val="ListParagraph"/>
        <w:widowControl w:val="0"/>
        <w:numPr>
          <w:ilvl w:val="0"/>
          <w:numId w:val="36"/>
        </w:numPr>
        <w:tabs>
          <w:tab w:val="left" w:pos="3240"/>
        </w:tabs>
        <w:autoSpaceDE w:val="0"/>
        <w:autoSpaceDN w:val="0"/>
        <w:ind w:left="2970"/>
        <w:rPr>
          <w:rFonts w:asciiTheme="minorHAnsi" w:hAnsiTheme="minorHAnsi" w:cstheme="minorHAnsi"/>
          <w:sz w:val="24"/>
          <w:szCs w:val="18"/>
        </w:rPr>
      </w:pPr>
      <w:r w:rsidRPr="00615E56">
        <w:rPr>
          <w:rFonts w:asciiTheme="minorHAnsi" w:hAnsiTheme="minorHAnsi" w:cstheme="minorHAnsi"/>
          <w:sz w:val="24"/>
          <w:szCs w:val="18"/>
        </w:rPr>
        <w:t>Specialized</w:t>
      </w:r>
      <w:r w:rsidRPr="00615E56">
        <w:rPr>
          <w:rFonts w:asciiTheme="minorHAnsi" w:hAnsiTheme="minorHAnsi" w:cstheme="minorHAnsi"/>
          <w:spacing w:val="-7"/>
          <w:sz w:val="24"/>
          <w:szCs w:val="18"/>
        </w:rPr>
        <w:t xml:space="preserve"> </w:t>
      </w:r>
      <w:r w:rsidRPr="00615E56">
        <w:rPr>
          <w:rFonts w:asciiTheme="minorHAnsi" w:hAnsiTheme="minorHAnsi" w:cstheme="minorHAnsi"/>
          <w:sz w:val="24"/>
          <w:szCs w:val="18"/>
        </w:rPr>
        <w:t>print</w:t>
      </w:r>
      <w:r w:rsidRPr="00615E56">
        <w:rPr>
          <w:rFonts w:asciiTheme="minorHAnsi" w:hAnsiTheme="minorHAnsi" w:cstheme="minorHAnsi"/>
          <w:spacing w:val="-10"/>
          <w:sz w:val="24"/>
          <w:szCs w:val="18"/>
        </w:rPr>
        <w:t xml:space="preserve"> </w:t>
      </w:r>
      <w:r w:rsidRPr="00615E56">
        <w:rPr>
          <w:rFonts w:asciiTheme="minorHAnsi" w:hAnsiTheme="minorHAnsi" w:cstheme="minorHAnsi"/>
          <w:spacing w:val="-2"/>
          <w:sz w:val="24"/>
          <w:szCs w:val="18"/>
        </w:rPr>
        <w:t>services.</w:t>
      </w:r>
    </w:p>
    <w:p w14:paraId="781D86FF" w14:textId="77777777" w:rsidR="00615E56" w:rsidRPr="00615E56" w:rsidRDefault="00615E56" w:rsidP="00615E56">
      <w:pPr>
        <w:pStyle w:val="BodyText"/>
        <w:spacing w:before="8"/>
        <w:rPr>
          <w:rFonts w:asciiTheme="minorHAnsi" w:hAnsiTheme="minorHAnsi" w:cstheme="minorHAnsi"/>
          <w:sz w:val="18"/>
          <w:szCs w:val="18"/>
        </w:rPr>
      </w:pPr>
    </w:p>
    <w:p w14:paraId="3A7FA7CB" w14:textId="1FD0DC39" w:rsidR="00615E56" w:rsidRPr="00615E56" w:rsidRDefault="00615E56" w:rsidP="00615E56">
      <w:pPr>
        <w:spacing w:after="240"/>
        <w:ind w:left="1440"/>
        <w:rPr>
          <w:rFonts w:asciiTheme="minorHAnsi" w:hAnsiTheme="minorHAnsi" w:cstheme="minorHAnsi"/>
          <w:sz w:val="24"/>
          <w:szCs w:val="18"/>
        </w:rPr>
      </w:pPr>
      <w:r w:rsidRPr="00615E56">
        <w:rPr>
          <w:rFonts w:asciiTheme="minorHAnsi" w:hAnsiTheme="minorHAnsi" w:cstheme="minorHAnsi"/>
          <w:sz w:val="24"/>
          <w:szCs w:val="18"/>
        </w:rPr>
        <w:t>This</w:t>
      </w:r>
      <w:r w:rsidRPr="00615E56">
        <w:rPr>
          <w:rFonts w:asciiTheme="minorHAnsi" w:hAnsiTheme="minorHAnsi" w:cstheme="minorHAnsi"/>
          <w:spacing w:val="-5"/>
          <w:sz w:val="24"/>
          <w:szCs w:val="18"/>
        </w:rPr>
        <w:t xml:space="preserve"> </w:t>
      </w:r>
      <w:r w:rsidRPr="00615E56">
        <w:rPr>
          <w:rFonts w:asciiTheme="minorHAnsi" w:hAnsiTheme="minorHAnsi" w:cstheme="minorHAnsi"/>
          <w:sz w:val="24"/>
          <w:szCs w:val="18"/>
        </w:rPr>
        <w:t>group</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is</w:t>
      </w:r>
      <w:r w:rsidRPr="00615E56">
        <w:rPr>
          <w:rFonts w:asciiTheme="minorHAnsi" w:hAnsiTheme="minorHAnsi" w:cstheme="minorHAnsi"/>
          <w:spacing w:val="-5"/>
          <w:sz w:val="24"/>
          <w:szCs w:val="18"/>
        </w:rPr>
        <w:t xml:space="preserve"> </w:t>
      </w:r>
      <w:r w:rsidRPr="00615E56">
        <w:rPr>
          <w:rFonts w:asciiTheme="minorHAnsi" w:hAnsiTheme="minorHAnsi" w:cstheme="minorHAnsi"/>
          <w:sz w:val="24"/>
          <w:szCs w:val="18"/>
        </w:rPr>
        <w:t>responsible</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for</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delivery</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of</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the</w:t>
      </w:r>
      <w:r w:rsidRPr="00615E56">
        <w:rPr>
          <w:rFonts w:asciiTheme="minorHAnsi" w:hAnsiTheme="minorHAnsi" w:cstheme="minorHAnsi"/>
          <w:spacing w:val="-2"/>
          <w:sz w:val="24"/>
          <w:szCs w:val="18"/>
        </w:rPr>
        <w:t xml:space="preserve"> </w:t>
      </w:r>
      <w:r w:rsidRPr="00615E56">
        <w:rPr>
          <w:rFonts w:asciiTheme="minorHAnsi" w:hAnsiTheme="minorHAnsi" w:cstheme="minorHAnsi"/>
          <w:sz w:val="24"/>
          <w:szCs w:val="18"/>
        </w:rPr>
        <w:t>reliable,</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uninterrupted</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power</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that</w:t>
      </w:r>
      <w:r w:rsidRPr="00615E56">
        <w:rPr>
          <w:rFonts w:asciiTheme="minorHAnsi" w:hAnsiTheme="minorHAnsi" w:cstheme="minorHAnsi"/>
          <w:spacing w:val="-4"/>
          <w:sz w:val="24"/>
          <w:szCs w:val="18"/>
        </w:rPr>
        <w:t xml:space="preserve"> </w:t>
      </w:r>
      <w:r w:rsidRPr="00615E56">
        <w:rPr>
          <w:rFonts w:asciiTheme="minorHAnsi" w:hAnsiTheme="minorHAnsi" w:cstheme="minorHAnsi"/>
          <w:sz w:val="24"/>
          <w:szCs w:val="18"/>
        </w:rPr>
        <w:t>is critical for this data center.</w:t>
      </w:r>
    </w:p>
    <w:p w14:paraId="3ED16CAE" w14:textId="77777777" w:rsidR="00F9006C" w:rsidRPr="00266DFB" w:rsidRDefault="00502F47" w:rsidP="00FC5EA5">
      <w:pPr>
        <w:pStyle w:val="Heading2"/>
        <w:rPr>
          <w:sz w:val="24"/>
        </w:rPr>
      </w:pPr>
      <w:bookmarkStart w:id="19" w:name="_Toc339364440"/>
      <w:bookmarkStart w:id="20" w:name="_Toc339364701"/>
      <w:bookmarkStart w:id="21" w:name="_Toc119483402"/>
      <w:r w:rsidRPr="00266DFB">
        <w:rPr>
          <w:sz w:val="24"/>
        </w:rPr>
        <w:t>BIDDER</w:t>
      </w:r>
      <w:r w:rsidR="00F9006C" w:rsidRPr="00266DFB">
        <w:rPr>
          <w:sz w:val="24"/>
        </w:rPr>
        <w:t xml:space="preserve"> QUALIFICATIONS</w:t>
      </w:r>
      <w:bookmarkEnd w:id="19"/>
      <w:bookmarkEnd w:id="20"/>
      <w:bookmarkEnd w:id="21"/>
    </w:p>
    <w:p w14:paraId="40740173" w14:textId="77777777" w:rsidR="00F9006C" w:rsidRPr="00266DFB" w:rsidRDefault="00502F47" w:rsidP="00FC5EA5">
      <w:pPr>
        <w:pStyle w:val="Item1"/>
        <w:rPr>
          <w:sz w:val="24"/>
        </w:rPr>
      </w:pPr>
      <w:bookmarkStart w:id="22" w:name="_Hlk117607198"/>
      <w:r w:rsidRPr="00266DFB">
        <w:rPr>
          <w:sz w:val="24"/>
        </w:rPr>
        <w:t>BIDDER</w:t>
      </w:r>
      <w:r w:rsidR="00F9006C" w:rsidRPr="00266DFB">
        <w:rPr>
          <w:sz w:val="24"/>
        </w:rPr>
        <w:t xml:space="preserve"> Minimum Qualifications</w:t>
      </w:r>
    </w:p>
    <w:p w14:paraId="3D68716C" w14:textId="4F7922DD" w:rsidR="00952803" w:rsidRPr="00615E56" w:rsidRDefault="00502F47" w:rsidP="00FC5EA5">
      <w:pPr>
        <w:pStyle w:val="Itema"/>
        <w:numPr>
          <w:ilvl w:val="0"/>
          <w:numId w:val="22"/>
        </w:numPr>
        <w:ind w:hanging="720"/>
        <w:rPr>
          <w:sz w:val="24"/>
          <w:szCs w:val="24"/>
        </w:rPr>
      </w:pPr>
      <w:r w:rsidRPr="00615E56">
        <w:rPr>
          <w:sz w:val="24"/>
          <w:szCs w:val="24"/>
        </w:rPr>
        <w:t>Bidder</w:t>
      </w:r>
      <w:r w:rsidR="00F9006C" w:rsidRPr="00615E56">
        <w:rPr>
          <w:sz w:val="24"/>
          <w:szCs w:val="24"/>
        </w:rPr>
        <w:t xml:space="preserve"> </w:t>
      </w:r>
      <w:r w:rsidR="00C063D4" w:rsidRPr="00615E56">
        <w:rPr>
          <w:sz w:val="24"/>
          <w:szCs w:val="24"/>
        </w:rPr>
        <w:t>must</w:t>
      </w:r>
      <w:r w:rsidR="00F9006C" w:rsidRPr="00615E56">
        <w:rPr>
          <w:sz w:val="24"/>
          <w:szCs w:val="24"/>
        </w:rPr>
        <w:t xml:space="preserve"> be regularly and continuously engaged in the business of providing </w:t>
      </w:r>
      <w:r w:rsidR="00615E56" w:rsidRPr="00615E56">
        <w:rPr>
          <w:sz w:val="24"/>
          <w:szCs w:val="24"/>
        </w:rPr>
        <w:t>Information</w:t>
      </w:r>
      <w:r w:rsidR="00615E56" w:rsidRPr="00615E56">
        <w:rPr>
          <w:spacing w:val="-4"/>
          <w:sz w:val="24"/>
          <w:szCs w:val="24"/>
        </w:rPr>
        <w:t xml:space="preserve"> </w:t>
      </w:r>
      <w:r w:rsidR="00615E56" w:rsidRPr="00615E56">
        <w:rPr>
          <w:sz w:val="24"/>
          <w:szCs w:val="24"/>
        </w:rPr>
        <w:t>Technology</w:t>
      </w:r>
      <w:r w:rsidR="00615E56" w:rsidRPr="00615E56">
        <w:rPr>
          <w:spacing w:val="-6"/>
          <w:sz w:val="24"/>
          <w:szCs w:val="24"/>
        </w:rPr>
        <w:t xml:space="preserve"> </w:t>
      </w:r>
      <w:r w:rsidR="00615E56" w:rsidRPr="00615E56">
        <w:rPr>
          <w:sz w:val="24"/>
          <w:szCs w:val="24"/>
        </w:rPr>
        <w:t>professionals</w:t>
      </w:r>
      <w:r w:rsidR="00F9006C" w:rsidRPr="00615E56">
        <w:rPr>
          <w:sz w:val="24"/>
          <w:szCs w:val="24"/>
        </w:rPr>
        <w:t xml:space="preserve"> for at least </w:t>
      </w:r>
      <w:r w:rsidR="00615E56" w:rsidRPr="00615E56">
        <w:rPr>
          <w:sz w:val="24"/>
          <w:szCs w:val="24"/>
        </w:rPr>
        <w:t>five</w:t>
      </w:r>
      <w:r w:rsidR="00D750BA" w:rsidRPr="00615E56">
        <w:rPr>
          <w:sz w:val="24"/>
          <w:szCs w:val="24"/>
        </w:rPr>
        <w:t xml:space="preserve"> </w:t>
      </w:r>
      <w:r w:rsidR="006B1BF6" w:rsidRPr="00615E56">
        <w:rPr>
          <w:sz w:val="24"/>
          <w:szCs w:val="24"/>
        </w:rPr>
        <w:t>(</w:t>
      </w:r>
      <w:r w:rsidR="00615E56" w:rsidRPr="00615E56">
        <w:rPr>
          <w:sz w:val="24"/>
          <w:szCs w:val="24"/>
        </w:rPr>
        <w:t>5</w:t>
      </w:r>
      <w:r w:rsidR="006B1BF6" w:rsidRPr="00615E56">
        <w:rPr>
          <w:sz w:val="24"/>
          <w:szCs w:val="24"/>
        </w:rPr>
        <w:t xml:space="preserve">) </w:t>
      </w:r>
      <w:r w:rsidR="00F9006C" w:rsidRPr="00615E56">
        <w:rPr>
          <w:sz w:val="24"/>
          <w:szCs w:val="24"/>
        </w:rPr>
        <w:t>years</w:t>
      </w:r>
      <w:r w:rsidR="007859E4" w:rsidRPr="00615E56">
        <w:rPr>
          <w:sz w:val="24"/>
          <w:szCs w:val="24"/>
        </w:rPr>
        <w:t xml:space="preserve">, which must be clearly stated or demonstrated in the bid response. </w:t>
      </w:r>
    </w:p>
    <w:p w14:paraId="7E83CCAE" w14:textId="77777777" w:rsidR="00615E56" w:rsidRPr="00615E56" w:rsidRDefault="00615E56" w:rsidP="00615E56">
      <w:pPr>
        <w:pStyle w:val="Itema"/>
        <w:numPr>
          <w:ilvl w:val="0"/>
          <w:numId w:val="0"/>
        </w:numPr>
        <w:ind w:left="2880"/>
        <w:rPr>
          <w:sz w:val="24"/>
        </w:rPr>
      </w:pPr>
    </w:p>
    <w:p w14:paraId="0CA8E1E1" w14:textId="19747034" w:rsidR="00F9006C" w:rsidRPr="00615E56" w:rsidRDefault="00EC02DC" w:rsidP="00FC5EA5">
      <w:pPr>
        <w:pStyle w:val="Itema"/>
        <w:numPr>
          <w:ilvl w:val="0"/>
          <w:numId w:val="22"/>
        </w:numPr>
        <w:ind w:hanging="720"/>
        <w:rPr>
          <w:sz w:val="24"/>
        </w:rPr>
      </w:pPr>
      <w:r w:rsidRPr="00615E56">
        <w:rPr>
          <w:sz w:val="24"/>
        </w:rPr>
        <w:lastRenderedPageBreak/>
        <w:t xml:space="preserve">Bidder must also possess all permits, licenses, and professional credentials necessary to supply products and perform services specified under this RFP.  </w:t>
      </w:r>
      <w:bookmarkStart w:id="23" w:name="_Hlk106375751"/>
      <w:r w:rsidR="00F401ED">
        <w:rPr>
          <w:sz w:val="24"/>
        </w:rPr>
        <w:t xml:space="preserve"> </w:t>
      </w:r>
      <w:r w:rsidRPr="00615E56">
        <w:rPr>
          <w:sz w:val="24"/>
        </w:rPr>
        <w:t>Bidder is not required to submit copies or verification of the permits, licenses and credentials; however, Bidder must provide such proof if requested by County.</w:t>
      </w:r>
      <w:bookmarkEnd w:id="22"/>
      <w:bookmarkEnd w:id="23"/>
      <w:r w:rsidR="00AF625B" w:rsidRPr="00615E56">
        <w:rPr>
          <w:sz w:val="24"/>
          <w:szCs w:val="18"/>
        </w:rPr>
        <w:t xml:space="preserve"> </w:t>
      </w:r>
    </w:p>
    <w:p w14:paraId="45EE2C09" w14:textId="28856F28" w:rsidR="00F9006C" w:rsidRPr="00266DFB" w:rsidRDefault="00F9006C" w:rsidP="00FC5EA5">
      <w:pPr>
        <w:pStyle w:val="Heading2"/>
        <w:rPr>
          <w:sz w:val="24"/>
        </w:rPr>
      </w:pPr>
      <w:bookmarkStart w:id="24" w:name="_Toc119483403"/>
      <w:r w:rsidRPr="00266DFB">
        <w:rPr>
          <w:sz w:val="24"/>
        </w:rPr>
        <w:t>S</w:t>
      </w:r>
      <w:r w:rsidR="00017184" w:rsidRPr="00266DFB">
        <w:rPr>
          <w:sz w:val="24"/>
        </w:rPr>
        <w:t>PECIFIC REQUIREMENTS</w:t>
      </w:r>
      <w:bookmarkEnd w:id="24"/>
    </w:p>
    <w:p w14:paraId="435B3903" w14:textId="4087755D" w:rsidR="006D6FEA" w:rsidRPr="006D6FEA" w:rsidRDefault="006D6FEA" w:rsidP="006D6FEA">
      <w:pPr>
        <w:pStyle w:val="Item1"/>
        <w:rPr>
          <w:sz w:val="24"/>
        </w:rPr>
      </w:pPr>
      <w:r>
        <w:rPr>
          <w:sz w:val="24"/>
        </w:rPr>
        <w:t>Contractor</w:t>
      </w:r>
      <w:r w:rsidRPr="006D6FEA">
        <w:rPr>
          <w:sz w:val="24"/>
        </w:rPr>
        <w:t>’s organization must have pre-screened, qualified, trained, and/or certified (as applicable) staff for provision of application development and maintenance.</w:t>
      </w:r>
    </w:p>
    <w:p w14:paraId="1DA6FCC3" w14:textId="77777777" w:rsidR="006D6FEA" w:rsidRPr="006D6FEA" w:rsidRDefault="006D6FEA" w:rsidP="005B6D5E">
      <w:pPr>
        <w:pStyle w:val="Item1"/>
        <w:numPr>
          <w:ilvl w:val="0"/>
          <w:numId w:val="0"/>
        </w:numPr>
        <w:ind w:left="2160"/>
        <w:rPr>
          <w:sz w:val="24"/>
        </w:rPr>
      </w:pPr>
      <w:r w:rsidRPr="006D6FEA">
        <w:rPr>
          <w:sz w:val="24"/>
        </w:rPr>
        <w:t>Proposal shall include the names of potential staff and/or data base details with their education, certifications, and licenses, which may be in resume format (business addresses are sufficient, home contact information for staff should not be provided).</w:t>
      </w:r>
    </w:p>
    <w:p w14:paraId="69C9B5A8" w14:textId="2C47E9E1" w:rsidR="00615E56" w:rsidRPr="008A7721" w:rsidRDefault="00615E56" w:rsidP="003514F5">
      <w:pPr>
        <w:pStyle w:val="Item1"/>
        <w:rPr>
          <w:sz w:val="24"/>
          <w:szCs w:val="24"/>
        </w:rPr>
      </w:pPr>
      <w:r w:rsidRPr="008A7721">
        <w:rPr>
          <w:sz w:val="24"/>
          <w:szCs w:val="24"/>
        </w:rPr>
        <w:t>The Contractor shall provide ITD with qualified personnel that has the expertise required to assist ITD in all aspects of application development and maintenance services. These services include, but are not limited to:</w:t>
      </w:r>
    </w:p>
    <w:p w14:paraId="7A4AEBD5" w14:textId="77777777" w:rsidR="00615E56" w:rsidRDefault="00615E56" w:rsidP="00615E56">
      <w:pPr>
        <w:pStyle w:val="BodyText"/>
        <w:spacing w:before="7"/>
        <w:rPr>
          <w:sz w:val="19"/>
        </w:rPr>
      </w:pPr>
    </w:p>
    <w:p w14:paraId="2746499C" w14:textId="77777777" w:rsidR="00615E56" w:rsidRPr="00615E56" w:rsidRDefault="00615E56" w:rsidP="00FC5EA5">
      <w:pPr>
        <w:pStyle w:val="Itema"/>
        <w:numPr>
          <w:ilvl w:val="0"/>
          <w:numId w:val="38"/>
        </w:numPr>
        <w:ind w:hanging="720"/>
        <w:rPr>
          <w:sz w:val="24"/>
          <w:szCs w:val="24"/>
        </w:rPr>
      </w:pPr>
      <w:r w:rsidRPr="00615E56">
        <w:rPr>
          <w:sz w:val="24"/>
          <w:szCs w:val="24"/>
        </w:rPr>
        <w:t>System architecture;</w:t>
      </w:r>
    </w:p>
    <w:p w14:paraId="05B27C07" w14:textId="77777777" w:rsidR="00615E56" w:rsidRPr="00615E56" w:rsidRDefault="00615E56" w:rsidP="00FC5EA5">
      <w:pPr>
        <w:pStyle w:val="Itema"/>
        <w:numPr>
          <w:ilvl w:val="0"/>
          <w:numId w:val="38"/>
        </w:numPr>
        <w:ind w:hanging="720"/>
        <w:rPr>
          <w:sz w:val="24"/>
          <w:szCs w:val="24"/>
        </w:rPr>
      </w:pPr>
      <w:r w:rsidRPr="00615E56">
        <w:rPr>
          <w:sz w:val="24"/>
          <w:szCs w:val="24"/>
        </w:rPr>
        <w:t>Requirements gathering;</w:t>
      </w:r>
    </w:p>
    <w:p w14:paraId="3E46D5F4" w14:textId="77777777" w:rsidR="00615E56" w:rsidRPr="00615E56" w:rsidRDefault="00615E56" w:rsidP="00FC5EA5">
      <w:pPr>
        <w:pStyle w:val="Itema"/>
        <w:numPr>
          <w:ilvl w:val="0"/>
          <w:numId w:val="38"/>
        </w:numPr>
        <w:ind w:hanging="720"/>
        <w:rPr>
          <w:sz w:val="24"/>
          <w:szCs w:val="24"/>
        </w:rPr>
      </w:pPr>
      <w:r w:rsidRPr="00615E56">
        <w:rPr>
          <w:sz w:val="24"/>
          <w:szCs w:val="24"/>
        </w:rPr>
        <w:t>Analysis;</w:t>
      </w:r>
    </w:p>
    <w:p w14:paraId="6A712499" w14:textId="77777777" w:rsidR="00615E56" w:rsidRPr="00615E56" w:rsidRDefault="00615E56" w:rsidP="00FC5EA5">
      <w:pPr>
        <w:pStyle w:val="Itema"/>
        <w:numPr>
          <w:ilvl w:val="0"/>
          <w:numId w:val="38"/>
        </w:numPr>
        <w:ind w:hanging="720"/>
        <w:rPr>
          <w:sz w:val="24"/>
          <w:szCs w:val="24"/>
        </w:rPr>
      </w:pPr>
      <w:r w:rsidRPr="00615E56">
        <w:rPr>
          <w:sz w:val="24"/>
          <w:szCs w:val="24"/>
        </w:rPr>
        <w:t>Programming/software engineering;</w:t>
      </w:r>
    </w:p>
    <w:p w14:paraId="4262129B" w14:textId="77777777" w:rsidR="00615E56" w:rsidRPr="00615E56" w:rsidRDefault="00615E56" w:rsidP="00FC5EA5">
      <w:pPr>
        <w:pStyle w:val="Itema"/>
        <w:numPr>
          <w:ilvl w:val="0"/>
          <w:numId w:val="38"/>
        </w:numPr>
        <w:ind w:hanging="720"/>
        <w:rPr>
          <w:sz w:val="24"/>
          <w:szCs w:val="24"/>
        </w:rPr>
      </w:pPr>
      <w:r w:rsidRPr="00615E56">
        <w:rPr>
          <w:sz w:val="24"/>
          <w:szCs w:val="24"/>
        </w:rPr>
        <w:t>Data management;</w:t>
      </w:r>
    </w:p>
    <w:p w14:paraId="46D764D2" w14:textId="77777777" w:rsidR="00615E56" w:rsidRPr="00615E56" w:rsidRDefault="00615E56" w:rsidP="00FC5EA5">
      <w:pPr>
        <w:pStyle w:val="Itema"/>
        <w:numPr>
          <w:ilvl w:val="0"/>
          <w:numId w:val="38"/>
        </w:numPr>
        <w:ind w:hanging="720"/>
        <w:rPr>
          <w:sz w:val="24"/>
          <w:szCs w:val="24"/>
        </w:rPr>
      </w:pPr>
      <w:r w:rsidRPr="00615E56">
        <w:rPr>
          <w:sz w:val="24"/>
          <w:szCs w:val="24"/>
        </w:rPr>
        <w:t>Test automation;</w:t>
      </w:r>
    </w:p>
    <w:p w14:paraId="4EFB49A4" w14:textId="77777777" w:rsidR="00615E56" w:rsidRPr="00615E56" w:rsidRDefault="00615E56" w:rsidP="00FC5EA5">
      <w:pPr>
        <w:pStyle w:val="Itema"/>
        <w:numPr>
          <w:ilvl w:val="0"/>
          <w:numId w:val="38"/>
        </w:numPr>
        <w:ind w:hanging="720"/>
        <w:rPr>
          <w:sz w:val="24"/>
          <w:szCs w:val="24"/>
        </w:rPr>
      </w:pPr>
      <w:r w:rsidRPr="00615E56">
        <w:rPr>
          <w:sz w:val="24"/>
          <w:szCs w:val="24"/>
        </w:rPr>
        <w:t>Quality assurance;</w:t>
      </w:r>
    </w:p>
    <w:p w14:paraId="06F7AED2" w14:textId="77777777" w:rsidR="00615E56" w:rsidRPr="00615E56" w:rsidRDefault="00615E56" w:rsidP="00FC5EA5">
      <w:pPr>
        <w:pStyle w:val="Itema"/>
        <w:numPr>
          <w:ilvl w:val="0"/>
          <w:numId w:val="38"/>
        </w:numPr>
        <w:ind w:hanging="720"/>
        <w:rPr>
          <w:sz w:val="24"/>
          <w:szCs w:val="24"/>
        </w:rPr>
      </w:pPr>
      <w:r w:rsidRPr="00615E56">
        <w:rPr>
          <w:sz w:val="24"/>
          <w:szCs w:val="24"/>
        </w:rPr>
        <w:t>Web support;</w:t>
      </w:r>
    </w:p>
    <w:p w14:paraId="2E2F31C2" w14:textId="77777777" w:rsidR="00615E56" w:rsidRPr="00615E56" w:rsidRDefault="00615E56" w:rsidP="00FC5EA5">
      <w:pPr>
        <w:pStyle w:val="Itema"/>
        <w:numPr>
          <w:ilvl w:val="0"/>
          <w:numId w:val="38"/>
        </w:numPr>
        <w:ind w:hanging="720"/>
        <w:rPr>
          <w:sz w:val="24"/>
          <w:szCs w:val="24"/>
        </w:rPr>
      </w:pPr>
      <w:r w:rsidRPr="00615E56">
        <w:rPr>
          <w:sz w:val="24"/>
          <w:szCs w:val="24"/>
        </w:rPr>
        <w:t>Mobile apps;</w:t>
      </w:r>
    </w:p>
    <w:p w14:paraId="570CDE58" w14:textId="77777777" w:rsidR="00615E56" w:rsidRPr="00615E56" w:rsidRDefault="00615E56" w:rsidP="00FC5EA5">
      <w:pPr>
        <w:pStyle w:val="Itema"/>
        <w:numPr>
          <w:ilvl w:val="0"/>
          <w:numId w:val="38"/>
        </w:numPr>
        <w:ind w:hanging="720"/>
        <w:rPr>
          <w:sz w:val="24"/>
          <w:szCs w:val="24"/>
        </w:rPr>
      </w:pPr>
      <w:r w:rsidRPr="00615E56">
        <w:rPr>
          <w:sz w:val="24"/>
          <w:szCs w:val="24"/>
        </w:rPr>
        <w:t>Consulting;</w:t>
      </w:r>
    </w:p>
    <w:p w14:paraId="4E309044" w14:textId="77777777" w:rsidR="00615E56" w:rsidRPr="00615E56" w:rsidRDefault="00615E56" w:rsidP="00FC5EA5">
      <w:pPr>
        <w:pStyle w:val="Itema"/>
        <w:numPr>
          <w:ilvl w:val="0"/>
          <w:numId w:val="38"/>
        </w:numPr>
        <w:ind w:hanging="720"/>
        <w:rPr>
          <w:sz w:val="24"/>
          <w:szCs w:val="24"/>
        </w:rPr>
      </w:pPr>
      <w:r w:rsidRPr="00615E56">
        <w:rPr>
          <w:sz w:val="24"/>
          <w:szCs w:val="24"/>
        </w:rPr>
        <w:t>Desktop Support Analysts; and</w:t>
      </w:r>
    </w:p>
    <w:p w14:paraId="0ACF6ACB" w14:textId="77777777" w:rsidR="00615E56" w:rsidRPr="00615E56" w:rsidRDefault="00615E56" w:rsidP="00FC5EA5">
      <w:pPr>
        <w:pStyle w:val="Itema"/>
        <w:numPr>
          <w:ilvl w:val="0"/>
          <w:numId w:val="38"/>
        </w:numPr>
        <w:ind w:hanging="720"/>
        <w:rPr>
          <w:sz w:val="24"/>
          <w:szCs w:val="24"/>
        </w:rPr>
      </w:pPr>
      <w:r w:rsidRPr="00615E56">
        <w:rPr>
          <w:sz w:val="24"/>
          <w:szCs w:val="24"/>
        </w:rPr>
        <w:t>Project management.</w:t>
      </w:r>
    </w:p>
    <w:p w14:paraId="17167B1F" w14:textId="6B06421E" w:rsidR="00615E56" w:rsidRPr="00615E56" w:rsidRDefault="00615E56" w:rsidP="00FC5EA5">
      <w:pPr>
        <w:pStyle w:val="Item1"/>
        <w:rPr>
          <w:sz w:val="24"/>
        </w:rPr>
      </w:pPr>
      <w:r w:rsidRPr="00615E56">
        <w:rPr>
          <w:sz w:val="24"/>
        </w:rPr>
        <w:t>The Contractor shall screen and provide qualified personnel with proven experience in the discipline required. The screening process shall include but not</w:t>
      </w:r>
      <w:r>
        <w:rPr>
          <w:sz w:val="24"/>
        </w:rPr>
        <w:t xml:space="preserve"> </w:t>
      </w:r>
      <w:r w:rsidRPr="00615E56">
        <w:rPr>
          <w:sz w:val="24"/>
        </w:rPr>
        <w:lastRenderedPageBreak/>
        <w:t>be limited to a criminal background check, a verification of education, work experience, and applicant references.</w:t>
      </w:r>
    </w:p>
    <w:p w14:paraId="488E91EB" w14:textId="77777777" w:rsidR="003E10C7" w:rsidRPr="003E10C7" w:rsidRDefault="003E10C7" w:rsidP="00FC5EA5">
      <w:pPr>
        <w:pStyle w:val="Itema"/>
        <w:numPr>
          <w:ilvl w:val="0"/>
          <w:numId w:val="39"/>
        </w:numPr>
        <w:ind w:hanging="720"/>
        <w:rPr>
          <w:sz w:val="24"/>
          <w:szCs w:val="24"/>
        </w:rPr>
      </w:pPr>
      <w:r w:rsidRPr="003E10C7">
        <w:rPr>
          <w:sz w:val="24"/>
          <w:szCs w:val="24"/>
        </w:rPr>
        <w:t>It is the Contractor’s responsibility to conduct a thorough criminal background check on all personnel assigned to any County facility.</w:t>
      </w:r>
    </w:p>
    <w:p w14:paraId="08B450C6" w14:textId="77777777" w:rsidR="003E10C7" w:rsidRPr="003E10C7" w:rsidRDefault="003E10C7" w:rsidP="00FC5EA5">
      <w:pPr>
        <w:pStyle w:val="Itema"/>
        <w:numPr>
          <w:ilvl w:val="0"/>
          <w:numId w:val="39"/>
        </w:numPr>
        <w:ind w:hanging="720"/>
        <w:rPr>
          <w:sz w:val="24"/>
          <w:szCs w:val="24"/>
        </w:rPr>
      </w:pPr>
      <w:r w:rsidRPr="003E10C7">
        <w:rPr>
          <w:sz w:val="24"/>
          <w:szCs w:val="24"/>
        </w:rPr>
        <w:t>A copy of the written verification that the personnel has passed the Contractor’s background checks must be provided to the County upon request.</w:t>
      </w:r>
    </w:p>
    <w:p w14:paraId="66271281" w14:textId="49827EEF" w:rsidR="003E10C7" w:rsidRPr="003E10C7" w:rsidRDefault="003E10C7" w:rsidP="00FC5EA5">
      <w:pPr>
        <w:pStyle w:val="ListParagraph"/>
        <w:widowControl w:val="0"/>
        <w:numPr>
          <w:ilvl w:val="4"/>
          <w:numId w:val="40"/>
        </w:numPr>
        <w:tabs>
          <w:tab w:val="left" w:pos="4060"/>
          <w:tab w:val="left" w:pos="4061"/>
          <w:tab w:val="left" w:pos="9450"/>
        </w:tabs>
        <w:autoSpaceDE w:val="0"/>
        <w:autoSpaceDN w:val="0"/>
        <w:ind w:left="3600" w:hanging="720"/>
        <w:rPr>
          <w:rFonts w:asciiTheme="minorHAnsi" w:hAnsiTheme="minorHAnsi" w:cstheme="minorHAnsi"/>
          <w:sz w:val="24"/>
          <w:szCs w:val="18"/>
        </w:rPr>
      </w:pPr>
      <w:r w:rsidRPr="003E10C7">
        <w:rPr>
          <w:rFonts w:asciiTheme="minorHAnsi" w:hAnsiTheme="minorHAnsi" w:cstheme="minorHAnsi"/>
          <w:sz w:val="24"/>
          <w:szCs w:val="18"/>
        </w:rPr>
        <w:t xml:space="preserve">The County reserves the right to perform its own </w:t>
      </w:r>
      <w:r w:rsidR="00C24E8D">
        <w:rPr>
          <w:rFonts w:asciiTheme="minorHAnsi" w:hAnsiTheme="minorHAnsi" w:cstheme="minorHAnsi"/>
          <w:sz w:val="24"/>
          <w:szCs w:val="18"/>
        </w:rPr>
        <w:t>b</w:t>
      </w:r>
      <w:r w:rsidRPr="003E10C7">
        <w:rPr>
          <w:rFonts w:asciiTheme="minorHAnsi" w:hAnsiTheme="minorHAnsi" w:cstheme="minorHAnsi"/>
          <w:sz w:val="24"/>
          <w:szCs w:val="18"/>
        </w:rPr>
        <w:t>ackground check in addition to any checks provided by the Contractor.</w:t>
      </w:r>
    </w:p>
    <w:p w14:paraId="03FDDDDF" w14:textId="77777777" w:rsidR="003E10C7" w:rsidRDefault="003E10C7" w:rsidP="003E10C7">
      <w:pPr>
        <w:pStyle w:val="BodyText"/>
        <w:spacing w:before="10"/>
        <w:rPr>
          <w:sz w:val="19"/>
        </w:rPr>
      </w:pPr>
    </w:p>
    <w:p w14:paraId="3D3562EB" w14:textId="77777777" w:rsidR="003E10C7" w:rsidRPr="003E10C7" w:rsidRDefault="003E10C7" w:rsidP="00FC5EA5">
      <w:pPr>
        <w:pStyle w:val="Itema"/>
        <w:numPr>
          <w:ilvl w:val="0"/>
          <w:numId w:val="39"/>
        </w:numPr>
        <w:ind w:hanging="720"/>
        <w:rPr>
          <w:sz w:val="24"/>
          <w:szCs w:val="24"/>
        </w:rPr>
      </w:pPr>
      <w:r w:rsidRPr="003E10C7">
        <w:rPr>
          <w:sz w:val="24"/>
          <w:szCs w:val="24"/>
        </w:rPr>
        <w:t>All proposed staff shall be readily available for interview by County personnel prior to County accepting the recommendation. Interviews may be conducted via phone, internet, and/or in person.</w:t>
      </w:r>
    </w:p>
    <w:p w14:paraId="5EBF2705" w14:textId="77777777" w:rsidR="00C24E8D" w:rsidRPr="00C24E8D" w:rsidRDefault="00C24E8D" w:rsidP="00FC5EA5">
      <w:pPr>
        <w:pStyle w:val="Item1"/>
        <w:rPr>
          <w:sz w:val="24"/>
        </w:rPr>
      </w:pPr>
      <w:r w:rsidRPr="00C24E8D">
        <w:rPr>
          <w:sz w:val="24"/>
          <w:u w:val="single"/>
        </w:rPr>
        <w:t>Corrective Action Plan</w:t>
      </w:r>
      <w:r w:rsidRPr="00C24E8D">
        <w:rPr>
          <w:sz w:val="24"/>
        </w:rPr>
        <w:t xml:space="preserve"> – The Contractor must have a process for replacing individuals that are not qualified or problematic as determined by the County. This corrective action plan will have no cost to the County.</w:t>
      </w:r>
    </w:p>
    <w:p w14:paraId="6648DC8E" w14:textId="77777777" w:rsidR="00C24E8D" w:rsidRDefault="00C24E8D" w:rsidP="00C24E8D">
      <w:pPr>
        <w:pStyle w:val="BodyText"/>
        <w:spacing w:before="6"/>
        <w:rPr>
          <w:sz w:val="19"/>
        </w:rPr>
      </w:pPr>
    </w:p>
    <w:p w14:paraId="14422973" w14:textId="77777777" w:rsidR="00C24E8D" w:rsidRPr="00C24E8D" w:rsidRDefault="00C24E8D" w:rsidP="00FC5EA5">
      <w:pPr>
        <w:pStyle w:val="Itema"/>
        <w:numPr>
          <w:ilvl w:val="0"/>
          <w:numId w:val="41"/>
        </w:numPr>
        <w:ind w:hanging="720"/>
        <w:rPr>
          <w:sz w:val="24"/>
          <w:szCs w:val="24"/>
        </w:rPr>
      </w:pPr>
      <w:r w:rsidRPr="00C24E8D">
        <w:rPr>
          <w:sz w:val="24"/>
          <w:szCs w:val="24"/>
        </w:rPr>
        <w:t>The County reserves the right to decline the Contractor’s initial or replacement personnel whom the County may deem to be unsuitable for the assignment. The Contractor agrees that staff placements will be mutually acceptable to the County and the Contractor.</w:t>
      </w:r>
    </w:p>
    <w:p w14:paraId="41CC4390" w14:textId="77777777" w:rsidR="00C24E8D" w:rsidRPr="00C24E8D" w:rsidRDefault="00C24E8D" w:rsidP="00FC5EA5">
      <w:pPr>
        <w:pStyle w:val="Itema"/>
        <w:numPr>
          <w:ilvl w:val="0"/>
          <w:numId w:val="41"/>
        </w:numPr>
        <w:ind w:hanging="720"/>
        <w:rPr>
          <w:sz w:val="24"/>
          <w:szCs w:val="24"/>
        </w:rPr>
      </w:pPr>
      <w:r w:rsidRPr="00C24E8D">
        <w:rPr>
          <w:sz w:val="24"/>
          <w:szCs w:val="24"/>
        </w:rPr>
        <w:t>Skills Assessment. The County shall be allotted a two-week assessment period for all proposed staff.</w:t>
      </w:r>
    </w:p>
    <w:p w14:paraId="5448D290" w14:textId="77777777" w:rsidR="00C24E8D" w:rsidRDefault="00C24E8D" w:rsidP="00C24E8D">
      <w:pPr>
        <w:pStyle w:val="BodyText"/>
        <w:spacing w:before="10"/>
        <w:rPr>
          <w:sz w:val="19"/>
        </w:rPr>
      </w:pPr>
    </w:p>
    <w:p w14:paraId="08C2C3B2" w14:textId="0CA119FD" w:rsidR="00C24E8D" w:rsidRPr="00C24E8D" w:rsidRDefault="00C24E8D" w:rsidP="00FC5EA5">
      <w:pPr>
        <w:pStyle w:val="ListParagraph"/>
        <w:widowControl w:val="0"/>
        <w:numPr>
          <w:ilvl w:val="4"/>
          <w:numId w:val="34"/>
        </w:numPr>
        <w:tabs>
          <w:tab w:val="left" w:pos="3870"/>
        </w:tabs>
        <w:autoSpaceDE w:val="0"/>
        <w:autoSpaceDN w:val="0"/>
        <w:ind w:left="3600" w:hanging="720"/>
        <w:rPr>
          <w:rFonts w:asciiTheme="minorHAnsi" w:hAnsiTheme="minorHAnsi" w:cstheme="minorHAnsi"/>
          <w:sz w:val="24"/>
          <w:szCs w:val="18"/>
        </w:rPr>
      </w:pPr>
      <w:r w:rsidRPr="00C24E8D">
        <w:rPr>
          <w:rFonts w:asciiTheme="minorHAnsi" w:hAnsiTheme="minorHAnsi" w:cstheme="minorHAnsi"/>
          <w:sz w:val="24"/>
          <w:szCs w:val="18"/>
        </w:rPr>
        <w:t>During the first two weeks of assignment the Contractor’s personnel knowledge and skills shall be assessed by the County. If the County determines that the Contractor assigned staff is unsuitable, the Contractor shall be solely liable for the individual’s wages, benefits, and any other associated fees’ accrued for that period of time.</w:t>
      </w:r>
    </w:p>
    <w:p w14:paraId="32DA2DED" w14:textId="77777777" w:rsidR="00C24E8D" w:rsidRDefault="00C24E8D" w:rsidP="00C24E8D">
      <w:pPr>
        <w:pStyle w:val="BodyText"/>
        <w:spacing w:before="7"/>
        <w:rPr>
          <w:sz w:val="19"/>
        </w:rPr>
      </w:pPr>
    </w:p>
    <w:p w14:paraId="7720A1A7" w14:textId="77777777" w:rsidR="00C24E8D" w:rsidRPr="00C24E8D" w:rsidRDefault="00C24E8D" w:rsidP="00FC5EA5">
      <w:pPr>
        <w:pStyle w:val="Itema"/>
        <w:numPr>
          <w:ilvl w:val="0"/>
          <w:numId w:val="41"/>
        </w:numPr>
        <w:ind w:hanging="720"/>
        <w:rPr>
          <w:sz w:val="24"/>
          <w:szCs w:val="24"/>
        </w:rPr>
      </w:pPr>
      <w:r w:rsidRPr="00C24E8D">
        <w:rPr>
          <w:sz w:val="24"/>
          <w:szCs w:val="24"/>
        </w:rPr>
        <w:t>Prior to submitting any replacement personnel, the contractor shall provide County with a copy of the written qualifications that the replacement personnel has passed the Contractor’s background check.</w:t>
      </w:r>
    </w:p>
    <w:p w14:paraId="53B2F361" w14:textId="53F12F25" w:rsidR="00C24E8D" w:rsidRPr="00C24E8D" w:rsidRDefault="00C24E8D" w:rsidP="00FC5EA5">
      <w:pPr>
        <w:pStyle w:val="Item1"/>
        <w:rPr>
          <w:sz w:val="24"/>
        </w:rPr>
      </w:pPr>
      <w:r w:rsidRPr="00C24E8D">
        <w:rPr>
          <w:sz w:val="24"/>
          <w:u w:val="single"/>
        </w:rPr>
        <w:t xml:space="preserve">Account Manager </w:t>
      </w:r>
      <w:r w:rsidRPr="00C24E8D">
        <w:rPr>
          <w:sz w:val="24"/>
        </w:rPr>
        <w:t xml:space="preserve">– The Contractor must provide an account manager </w:t>
      </w:r>
      <w:r w:rsidR="00543A94">
        <w:rPr>
          <w:sz w:val="24"/>
        </w:rPr>
        <w:t>who is the</w:t>
      </w:r>
      <w:r w:rsidRPr="00C24E8D">
        <w:rPr>
          <w:sz w:val="24"/>
        </w:rPr>
        <w:t xml:space="preserve"> single point of contact to:</w:t>
      </w:r>
    </w:p>
    <w:p w14:paraId="132FBE76" w14:textId="77777777" w:rsidR="00C24E8D" w:rsidRDefault="00C24E8D" w:rsidP="00C24E8D">
      <w:pPr>
        <w:pStyle w:val="BodyText"/>
        <w:spacing w:before="7"/>
        <w:rPr>
          <w:sz w:val="19"/>
        </w:rPr>
      </w:pPr>
    </w:p>
    <w:p w14:paraId="29AA6FC3" w14:textId="77777777" w:rsidR="00C24E8D" w:rsidRPr="00C24E8D" w:rsidRDefault="00C24E8D" w:rsidP="00FC5EA5">
      <w:pPr>
        <w:pStyle w:val="Itema"/>
        <w:numPr>
          <w:ilvl w:val="0"/>
          <w:numId w:val="42"/>
        </w:numPr>
        <w:ind w:hanging="720"/>
        <w:rPr>
          <w:sz w:val="24"/>
          <w:szCs w:val="24"/>
        </w:rPr>
      </w:pPr>
      <w:r w:rsidRPr="00C24E8D">
        <w:rPr>
          <w:sz w:val="24"/>
          <w:szCs w:val="24"/>
        </w:rPr>
        <w:t>Receive requirements;</w:t>
      </w:r>
    </w:p>
    <w:p w14:paraId="128C6525" w14:textId="77777777" w:rsidR="00C24E8D" w:rsidRPr="00C24E8D" w:rsidRDefault="00C24E8D" w:rsidP="00FC5EA5">
      <w:pPr>
        <w:pStyle w:val="Itema"/>
        <w:numPr>
          <w:ilvl w:val="0"/>
          <w:numId w:val="42"/>
        </w:numPr>
        <w:ind w:hanging="720"/>
        <w:rPr>
          <w:sz w:val="24"/>
          <w:szCs w:val="24"/>
        </w:rPr>
      </w:pPr>
      <w:r w:rsidRPr="00C24E8D">
        <w:rPr>
          <w:sz w:val="24"/>
          <w:szCs w:val="24"/>
        </w:rPr>
        <w:lastRenderedPageBreak/>
        <w:t>Communicate with the County project team via e-mail, phone, and on-site meetings;</w:t>
      </w:r>
    </w:p>
    <w:p w14:paraId="3BA23013" w14:textId="77777777" w:rsidR="00C24E8D" w:rsidRPr="00C24E8D" w:rsidRDefault="00C24E8D" w:rsidP="00FC5EA5">
      <w:pPr>
        <w:pStyle w:val="Itema"/>
        <w:numPr>
          <w:ilvl w:val="0"/>
          <w:numId w:val="42"/>
        </w:numPr>
        <w:ind w:hanging="720"/>
        <w:rPr>
          <w:sz w:val="24"/>
          <w:szCs w:val="24"/>
        </w:rPr>
      </w:pPr>
      <w:r w:rsidRPr="00C24E8D">
        <w:rPr>
          <w:sz w:val="24"/>
          <w:szCs w:val="24"/>
        </w:rPr>
        <w:t>Be an escalation point for any issues involving staff and service delivery;</w:t>
      </w:r>
    </w:p>
    <w:p w14:paraId="20FD0822" w14:textId="77777777" w:rsidR="00C24E8D" w:rsidRPr="00C24E8D" w:rsidRDefault="00C24E8D" w:rsidP="00FC5EA5">
      <w:pPr>
        <w:pStyle w:val="Itema"/>
        <w:numPr>
          <w:ilvl w:val="0"/>
          <w:numId w:val="42"/>
        </w:numPr>
        <w:ind w:hanging="720"/>
        <w:rPr>
          <w:sz w:val="24"/>
          <w:szCs w:val="24"/>
        </w:rPr>
      </w:pPr>
      <w:r w:rsidRPr="00C24E8D">
        <w:rPr>
          <w:sz w:val="24"/>
          <w:szCs w:val="24"/>
        </w:rPr>
        <w:t>Return a detailed Statement of Work (SOW) within one (1) week from receipt of specifications for specific work assigned; and</w:t>
      </w:r>
    </w:p>
    <w:p w14:paraId="44C581C1" w14:textId="77777777" w:rsidR="00C24E8D" w:rsidRPr="00C24E8D" w:rsidRDefault="00C24E8D" w:rsidP="00FC5EA5">
      <w:pPr>
        <w:pStyle w:val="Itema"/>
        <w:numPr>
          <w:ilvl w:val="0"/>
          <w:numId w:val="42"/>
        </w:numPr>
        <w:ind w:hanging="720"/>
        <w:rPr>
          <w:sz w:val="24"/>
          <w:szCs w:val="24"/>
        </w:rPr>
      </w:pPr>
      <w:r w:rsidRPr="00C24E8D">
        <w:rPr>
          <w:sz w:val="24"/>
          <w:szCs w:val="24"/>
        </w:rPr>
        <w:t>Report monthly on activities and progress of various assignments.</w:t>
      </w:r>
    </w:p>
    <w:p w14:paraId="680F9AB5" w14:textId="77777777" w:rsidR="00C24E8D" w:rsidRDefault="00C24E8D" w:rsidP="00C24E8D">
      <w:pPr>
        <w:pStyle w:val="BodyText"/>
        <w:spacing w:before="8"/>
        <w:rPr>
          <w:sz w:val="19"/>
        </w:rPr>
      </w:pPr>
    </w:p>
    <w:p w14:paraId="39AF0A8A" w14:textId="77777777" w:rsidR="00C24E8D" w:rsidRPr="00C24E8D" w:rsidRDefault="00C24E8D" w:rsidP="00FC5EA5">
      <w:pPr>
        <w:pStyle w:val="Item1"/>
        <w:rPr>
          <w:sz w:val="24"/>
        </w:rPr>
      </w:pPr>
      <w:r w:rsidRPr="00C24E8D">
        <w:rPr>
          <w:sz w:val="24"/>
        </w:rPr>
        <w:t>Personnel provided by the Contractor shall be required to adhere to the County standards throughout the project term, the county standards include but are not limited to:</w:t>
      </w:r>
    </w:p>
    <w:p w14:paraId="0B34227C" w14:textId="77777777" w:rsidR="00C24E8D" w:rsidRDefault="00C24E8D" w:rsidP="00C24E8D">
      <w:pPr>
        <w:pStyle w:val="BodyText"/>
        <w:spacing w:before="9"/>
        <w:rPr>
          <w:sz w:val="19"/>
        </w:rPr>
      </w:pPr>
    </w:p>
    <w:p w14:paraId="6A1B940F" w14:textId="77777777" w:rsidR="00C24E8D" w:rsidRPr="00C24E8D" w:rsidRDefault="00C24E8D" w:rsidP="00FC5EA5">
      <w:pPr>
        <w:pStyle w:val="Itema"/>
        <w:numPr>
          <w:ilvl w:val="0"/>
          <w:numId w:val="43"/>
        </w:numPr>
        <w:ind w:hanging="720"/>
        <w:rPr>
          <w:sz w:val="24"/>
          <w:szCs w:val="24"/>
        </w:rPr>
      </w:pPr>
      <w:r w:rsidRPr="00C24E8D">
        <w:rPr>
          <w:sz w:val="24"/>
          <w:szCs w:val="24"/>
        </w:rPr>
        <w:t>Following all ITD’s processes and procedures.</w:t>
      </w:r>
    </w:p>
    <w:p w14:paraId="49684130" w14:textId="77777777" w:rsidR="00C24E8D" w:rsidRPr="00C24E8D" w:rsidRDefault="00C24E8D" w:rsidP="00FC5EA5">
      <w:pPr>
        <w:pStyle w:val="Itema"/>
        <w:numPr>
          <w:ilvl w:val="0"/>
          <w:numId w:val="43"/>
        </w:numPr>
        <w:ind w:hanging="720"/>
        <w:rPr>
          <w:sz w:val="24"/>
          <w:szCs w:val="24"/>
        </w:rPr>
      </w:pPr>
      <w:r w:rsidRPr="00C24E8D">
        <w:rPr>
          <w:sz w:val="24"/>
          <w:szCs w:val="24"/>
        </w:rPr>
        <w:t>Turn over source code(s) and documentation to the County for each assignment, when applicable.</w:t>
      </w:r>
    </w:p>
    <w:p w14:paraId="03C589E2" w14:textId="3391D675" w:rsidR="00C24E8D" w:rsidRPr="00C24E8D" w:rsidRDefault="00C24E8D" w:rsidP="00FC5EA5">
      <w:pPr>
        <w:pStyle w:val="Itema"/>
        <w:numPr>
          <w:ilvl w:val="0"/>
          <w:numId w:val="43"/>
        </w:numPr>
        <w:ind w:hanging="720"/>
        <w:rPr>
          <w:sz w:val="24"/>
          <w:szCs w:val="24"/>
        </w:rPr>
      </w:pPr>
      <w:r w:rsidRPr="00C24E8D">
        <w:rPr>
          <w:sz w:val="24"/>
          <w:szCs w:val="24"/>
        </w:rPr>
        <w:t>After six months of service with the County, any personnel provided by the Contractor shall be eligible for direct employment with the County at no additional cost to the County. Eligible employees are not guaranteed a position with the County. If a position is posted, eligible employees will apply through the County’s Civil Service hiring process.</w:t>
      </w:r>
    </w:p>
    <w:p w14:paraId="698BE985" w14:textId="39447376" w:rsidR="00C24E8D" w:rsidRPr="00C24E8D" w:rsidRDefault="00C24E8D" w:rsidP="00FC5EA5">
      <w:pPr>
        <w:pStyle w:val="Itema"/>
        <w:numPr>
          <w:ilvl w:val="0"/>
          <w:numId w:val="43"/>
        </w:numPr>
        <w:ind w:hanging="720"/>
        <w:rPr>
          <w:sz w:val="24"/>
          <w:szCs w:val="24"/>
        </w:rPr>
      </w:pPr>
      <w:r w:rsidRPr="00C24E8D">
        <w:rPr>
          <w:sz w:val="24"/>
          <w:szCs w:val="24"/>
        </w:rPr>
        <w:t xml:space="preserve">Proper conduct on County property is expected of all assigned personnel. This includes, but is not limited to, adhering to the no-smoking ordinances, the drug-free </w:t>
      </w:r>
      <w:r w:rsidR="00283B43" w:rsidRPr="00C24E8D">
        <w:rPr>
          <w:sz w:val="24"/>
          <w:szCs w:val="24"/>
        </w:rPr>
        <w:t>workplace</w:t>
      </w:r>
      <w:r w:rsidRPr="00C24E8D">
        <w:rPr>
          <w:sz w:val="24"/>
          <w:szCs w:val="24"/>
        </w:rPr>
        <w:t xml:space="preserve"> policy, and not using alcoholic beverages.</w:t>
      </w:r>
    </w:p>
    <w:p w14:paraId="2F0E53CB" w14:textId="1CC82260" w:rsidR="00784179" w:rsidRPr="0053675B" w:rsidRDefault="00071AE3" w:rsidP="005B6D5E">
      <w:pPr>
        <w:pStyle w:val="Item1"/>
        <w:rPr>
          <w:sz w:val="24"/>
        </w:rPr>
      </w:pPr>
      <w:r w:rsidRPr="0053675B">
        <w:rPr>
          <w:sz w:val="24"/>
        </w:rPr>
        <w:t xml:space="preserve">Holidays </w:t>
      </w:r>
      <w:r w:rsidR="00362D26" w:rsidRPr="0053675B">
        <w:rPr>
          <w:sz w:val="24"/>
        </w:rPr>
        <w:t xml:space="preserve">- </w:t>
      </w:r>
      <w:r w:rsidR="005A46A0" w:rsidRPr="0053675B">
        <w:rPr>
          <w:sz w:val="24"/>
        </w:rPr>
        <w:t xml:space="preserve">The following are the approved </w:t>
      </w:r>
      <w:r w:rsidR="003C7080" w:rsidRPr="0053675B">
        <w:rPr>
          <w:sz w:val="24"/>
        </w:rPr>
        <w:t xml:space="preserve">County </w:t>
      </w:r>
      <w:r w:rsidR="005A46A0" w:rsidRPr="0053675B">
        <w:rPr>
          <w:sz w:val="24"/>
        </w:rPr>
        <w:t>Holidays</w:t>
      </w:r>
      <w:r w:rsidRPr="0053675B">
        <w:rPr>
          <w:sz w:val="24"/>
        </w:rPr>
        <w:t>:</w:t>
      </w:r>
    </w:p>
    <w:tbl>
      <w:tblPr>
        <w:tblW w:w="0" w:type="auto"/>
        <w:tblInd w:w="2160" w:type="dxa"/>
        <w:tblLayout w:type="fixed"/>
        <w:tblLook w:val="04A0" w:firstRow="1" w:lastRow="0" w:firstColumn="1" w:lastColumn="0" w:noHBand="0" w:noVBand="1"/>
      </w:tblPr>
      <w:tblGrid>
        <w:gridCol w:w="4428"/>
        <w:gridCol w:w="4428"/>
      </w:tblGrid>
      <w:tr w:rsidR="007F5A74" w:rsidRPr="005B6D5E" w14:paraId="344617E0" w14:textId="77777777">
        <w:trPr>
          <w:trHeight w:val="20"/>
        </w:trPr>
        <w:tc>
          <w:tcPr>
            <w:tcW w:w="4428" w:type="dxa"/>
            <w:shd w:val="clear" w:color="auto" w:fill="auto"/>
          </w:tcPr>
          <w:p w14:paraId="0CC04D41" w14:textId="77777777" w:rsidR="007F5A74" w:rsidRPr="0053675B" w:rsidRDefault="007F5A74" w:rsidP="007F5A74">
            <w:pPr>
              <w:spacing w:after="240"/>
              <w:rPr>
                <w:rFonts w:ascii="Calibri" w:hAnsi="Calibri" w:cs="Calibri"/>
                <w:sz w:val="24"/>
                <w:szCs w:val="24"/>
                <w:u w:val="thick"/>
              </w:rPr>
            </w:pPr>
            <w:r w:rsidRPr="0053675B">
              <w:rPr>
                <w:rFonts w:ascii="Calibri" w:hAnsi="Calibri" w:cs="Calibri"/>
                <w:sz w:val="24"/>
                <w:szCs w:val="24"/>
                <w:u w:val="thick"/>
              </w:rPr>
              <w:t>Alameda County Holidays</w:t>
            </w:r>
          </w:p>
        </w:tc>
        <w:tc>
          <w:tcPr>
            <w:tcW w:w="4428" w:type="dxa"/>
            <w:shd w:val="clear" w:color="auto" w:fill="auto"/>
          </w:tcPr>
          <w:p w14:paraId="48605FC0" w14:textId="77777777" w:rsidR="007F5A74" w:rsidRPr="005B6D5E" w:rsidRDefault="007F5A74" w:rsidP="007F5A74">
            <w:pPr>
              <w:spacing w:after="240"/>
              <w:rPr>
                <w:rFonts w:ascii="Calibri" w:hAnsi="Calibri" w:cs="Calibri"/>
                <w:sz w:val="24"/>
                <w:szCs w:val="24"/>
                <w:u w:val="thick"/>
              </w:rPr>
            </w:pPr>
            <w:r w:rsidRPr="0053675B">
              <w:rPr>
                <w:rFonts w:ascii="Calibri" w:hAnsi="Calibri" w:cs="Calibri"/>
                <w:sz w:val="24"/>
                <w:szCs w:val="24"/>
                <w:u w:val="thick"/>
              </w:rPr>
              <w:t>Date Observed</w:t>
            </w:r>
          </w:p>
        </w:tc>
      </w:tr>
      <w:tr w:rsidR="007F5A74" w:rsidRPr="005B6D5E" w14:paraId="6566138E" w14:textId="77777777">
        <w:trPr>
          <w:trHeight w:val="20"/>
        </w:trPr>
        <w:tc>
          <w:tcPr>
            <w:tcW w:w="4428" w:type="dxa"/>
            <w:shd w:val="clear" w:color="auto" w:fill="auto"/>
            <w:vAlign w:val="center"/>
          </w:tcPr>
          <w:p w14:paraId="000EBF06" w14:textId="45045FA8" w:rsidR="007F5A74" w:rsidRPr="005B6D5E" w:rsidRDefault="007F5A74" w:rsidP="007F5A74">
            <w:pPr>
              <w:rPr>
                <w:rFonts w:ascii="Calibri" w:hAnsi="Calibri" w:cs="Calibri"/>
                <w:sz w:val="24"/>
                <w:szCs w:val="24"/>
              </w:rPr>
            </w:pPr>
            <w:r w:rsidRPr="005B6D5E">
              <w:rPr>
                <w:rFonts w:ascii="Calibri" w:hAnsi="Calibri" w:cs="Calibri"/>
                <w:sz w:val="24"/>
                <w:szCs w:val="24"/>
              </w:rPr>
              <w:t xml:space="preserve">New </w:t>
            </w:r>
            <w:r w:rsidR="006715B2" w:rsidRPr="005B6D5E">
              <w:rPr>
                <w:rFonts w:ascii="Calibri" w:hAnsi="Calibri" w:cs="Calibri"/>
                <w:sz w:val="24"/>
                <w:szCs w:val="24"/>
              </w:rPr>
              <w:t>Year’s</w:t>
            </w:r>
            <w:r w:rsidRPr="005B6D5E">
              <w:rPr>
                <w:rFonts w:ascii="Calibri" w:hAnsi="Calibri" w:cs="Calibri"/>
                <w:sz w:val="24"/>
                <w:szCs w:val="24"/>
              </w:rPr>
              <w:t xml:space="preserve"> Day</w:t>
            </w:r>
          </w:p>
        </w:tc>
        <w:tc>
          <w:tcPr>
            <w:tcW w:w="4428" w:type="dxa"/>
            <w:shd w:val="clear" w:color="auto" w:fill="auto"/>
          </w:tcPr>
          <w:p w14:paraId="50C30A11"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January 1 </w:t>
            </w:r>
          </w:p>
        </w:tc>
      </w:tr>
      <w:tr w:rsidR="007F5A74" w:rsidRPr="005B6D5E" w14:paraId="34B20B02" w14:textId="77777777">
        <w:trPr>
          <w:trHeight w:val="20"/>
        </w:trPr>
        <w:tc>
          <w:tcPr>
            <w:tcW w:w="4428" w:type="dxa"/>
            <w:shd w:val="clear" w:color="auto" w:fill="auto"/>
            <w:vAlign w:val="center"/>
          </w:tcPr>
          <w:p w14:paraId="18090CD9"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Martin Luther King Jr.’s Birthday</w:t>
            </w:r>
          </w:p>
        </w:tc>
        <w:tc>
          <w:tcPr>
            <w:tcW w:w="4428" w:type="dxa"/>
            <w:shd w:val="clear" w:color="auto" w:fill="auto"/>
          </w:tcPr>
          <w:p w14:paraId="2E3EA7A4"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Third (3rd) Monday in January </w:t>
            </w:r>
          </w:p>
        </w:tc>
      </w:tr>
      <w:tr w:rsidR="007F5A74" w:rsidRPr="005B6D5E" w14:paraId="56903965" w14:textId="77777777">
        <w:trPr>
          <w:trHeight w:val="20"/>
        </w:trPr>
        <w:tc>
          <w:tcPr>
            <w:tcW w:w="4428" w:type="dxa"/>
            <w:shd w:val="clear" w:color="auto" w:fill="auto"/>
            <w:vAlign w:val="center"/>
          </w:tcPr>
          <w:p w14:paraId="2D5D09B2"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Lincoln’s Birthday</w:t>
            </w:r>
          </w:p>
        </w:tc>
        <w:tc>
          <w:tcPr>
            <w:tcW w:w="4428" w:type="dxa"/>
            <w:shd w:val="clear" w:color="auto" w:fill="auto"/>
          </w:tcPr>
          <w:p w14:paraId="6549AD74"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February 12 </w:t>
            </w:r>
          </w:p>
        </w:tc>
      </w:tr>
      <w:tr w:rsidR="007F5A74" w:rsidRPr="005B6D5E" w14:paraId="6922FF1F" w14:textId="77777777">
        <w:trPr>
          <w:trHeight w:val="20"/>
        </w:trPr>
        <w:tc>
          <w:tcPr>
            <w:tcW w:w="4428" w:type="dxa"/>
            <w:shd w:val="clear" w:color="auto" w:fill="auto"/>
            <w:vAlign w:val="center"/>
          </w:tcPr>
          <w:p w14:paraId="75F6B400"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Washington’s Birthday</w:t>
            </w:r>
          </w:p>
        </w:tc>
        <w:tc>
          <w:tcPr>
            <w:tcW w:w="4428" w:type="dxa"/>
            <w:shd w:val="clear" w:color="auto" w:fill="auto"/>
          </w:tcPr>
          <w:p w14:paraId="14645BD0"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Third (3rd) Monday in February </w:t>
            </w:r>
          </w:p>
        </w:tc>
      </w:tr>
      <w:tr w:rsidR="007F5A74" w:rsidRPr="005B6D5E" w14:paraId="4809201A" w14:textId="77777777">
        <w:trPr>
          <w:trHeight w:val="20"/>
        </w:trPr>
        <w:tc>
          <w:tcPr>
            <w:tcW w:w="4428" w:type="dxa"/>
            <w:shd w:val="clear" w:color="auto" w:fill="auto"/>
            <w:vAlign w:val="center"/>
          </w:tcPr>
          <w:p w14:paraId="7EA229D1"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Memorial Day</w:t>
            </w:r>
          </w:p>
        </w:tc>
        <w:tc>
          <w:tcPr>
            <w:tcW w:w="4428" w:type="dxa"/>
            <w:shd w:val="clear" w:color="auto" w:fill="auto"/>
          </w:tcPr>
          <w:p w14:paraId="2E2B23CC"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Last Monday in May </w:t>
            </w:r>
          </w:p>
        </w:tc>
      </w:tr>
      <w:tr w:rsidR="007F5A74" w:rsidRPr="005B6D5E" w14:paraId="169DDAA5" w14:textId="77777777">
        <w:trPr>
          <w:trHeight w:val="20"/>
        </w:trPr>
        <w:tc>
          <w:tcPr>
            <w:tcW w:w="4428" w:type="dxa"/>
            <w:shd w:val="clear" w:color="auto" w:fill="auto"/>
            <w:vAlign w:val="center"/>
          </w:tcPr>
          <w:p w14:paraId="21215ADE"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Independence Day</w:t>
            </w:r>
          </w:p>
        </w:tc>
        <w:tc>
          <w:tcPr>
            <w:tcW w:w="4428" w:type="dxa"/>
            <w:shd w:val="clear" w:color="auto" w:fill="auto"/>
          </w:tcPr>
          <w:p w14:paraId="17A7ACD3"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July 4 </w:t>
            </w:r>
          </w:p>
        </w:tc>
      </w:tr>
      <w:tr w:rsidR="007F5A74" w:rsidRPr="005B6D5E" w14:paraId="28475C1C" w14:textId="77777777">
        <w:trPr>
          <w:trHeight w:val="20"/>
        </w:trPr>
        <w:tc>
          <w:tcPr>
            <w:tcW w:w="4428" w:type="dxa"/>
            <w:shd w:val="clear" w:color="auto" w:fill="auto"/>
            <w:vAlign w:val="center"/>
          </w:tcPr>
          <w:p w14:paraId="40D9A410"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Labor Day</w:t>
            </w:r>
          </w:p>
        </w:tc>
        <w:tc>
          <w:tcPr>
            <w:tcW w:w="4428" w:type="dxa"/>
            <w:shd w:val="clear" w:color="auto" w:fill="auto"/>
          </w:tcPr>
          <w:p w14:paraId="7877D586"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First (1st) Monday in September </w:t>
            </w:r>
          </w:p>
        </w:tc>
      </w:tr>
      <w:tr w:rsidR="007F5A74" w:rsidRPr="005B6D5E" w14:paraId="34ABBD27" w14:textId="77777777">
        <w:trPr>
          <w:trHeight w:val="20"/>
        </w:trPr>
        <w:tc>
          <w:tcPr>
            <w:tcW w:w="4428" w:type="dxa"/>
            <w:shd w:val="clear" w:color="auto" w:fill="auto"/>
            <w:vAlign w:val="center"/>
          </w:tcPr>
          <w:p w14:paraId="54A55D56"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Veterans Day</w:t>
            </w:r>
          </w:p>
        </w:tc>
        <w:tc>
          <w:tcPr>
            <w:tcW w:w="4428" w:type="dxa"/>
            <w:shd w:val="clear" w:color="auto" w:fill="auto"/>
          </w:tcPr>
          <w:p w14:paraId="66FA8ACD"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November 11 </w:t>
            </w:r>
          </w:p>
        </w:tc>
      </w:tr>
      <w:tr w:rsidR="007F5A74" w:rsidRPr="005B6D5E" w14:paraId="65833916" w14:textId="77777777">
        <w:trPr>
          <w:trHeight w:val="20"/>
        </w:trPr>
        <w:tc>
          <w:tcPr>
            <w:tcW w:w="4428" w:type="dxa"/>
            <w:shd w:val="clear" w:color="auto" w:fill="auto"/>
            <w:vAlign w:val="center"/>
          </w:tcPr>
          <w:p w14:paraId="3B846379"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Thanksgiving</w:t>
            </w:r>
          </w:p>
        </w:tc>
        <w:tc>
          <w:tcPr>
            <w:tcW w:w="4428" w:type="dxa"/>
            <w:shd w:val="clear" w:color="auto" w:fill="auto"/>
          </w:tcPr>
          <w:p w14:paraId="60E8FEC8"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Fourth (4th) Thursday in November </w:t>
            </w:r>
          </w:p>
        </w:tc>
      </w:tr>
      <w:tr w:rsidR="007F5A74" w:rsidRPr="005B6D5E" w14:paraId="08CF76D4" w14:textId="77777777">
        <w:trPr>
          <w:trHeight w:val="20"/>
        </w:trPr>
        <w:tc>
          <w:tcPr>
            <w:tcW w:w="4428" w:type="dxa"/>
            <w:shd w:val="clear" w:color="auto" w:fill="auto"/>
            <w:vAlign w:val="center"/>
          </w:tcPr>
          <w:p w14:paraId="7631F98C"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Day after Thanksgiving</w:t>
            </w:r>
          </w:p>
          <w:p w14:paraId="763F7A06" w14:textId="77777777" w:rsidR="007F5A74" w:rsidRPr="005B6D5E" w:rsidRDefault="007F5A74" w:rsidP="007F5A74">
            <w:pPr>
              <w:rPr>
                <w:rFonts w:ascii="Calibri" w:hAnsi="Calibri" w:cs="Calibri"/>
                <w:sz w:val="24"/>
                <w:szCs w:val="24"/>
              </w:rPr>
            </w:pPr>
            <w:r w:rsidRPr="005B6D5E">
              <w:rPr>
                <w:rFonts w:ascii="Calibri" w:hAnsi="Calibri" w:cs="Calibri"/>
                <w:sz w:val="24"/>
                <w:szCs w:val="24"/>
              </w:rPr>
              <w:t>Christmas</w:t>
            </w:r>
          </w:p>
        </w:tc>
        <w:tc>
          <w:tcPr>
            <w:tcW w:w="4428" w:type="dxa"/>
            <w:shd w:val="clear" w:color="auto" w:fill="auto"/>
          </w:tcPr>
          <w:p w14:paraId="7C393648"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 xml:space="preserve">Day after Thanksgiving </w:t>
            </w:r>
          </w:p>
          <w:p w14:paraId="39E45CF8" w14:textId="77777777" w:rsidR="007F5A74" w:rsidRPr="005B6D5E" w:rsidRDefault="007F5A74" w:rsidP="007F5A74">
            <w:pPr>
              <w:autoSpaceDE w:val="0"/>
              <w:autoSpaceDN w:val="0"/>
              <w:adjustRightInd w:val="0"/>
              <w:rPr>
                <w:rFonts w:ascii="Calibri" w:hAnsi="Calibri" w:cs="Calibri"/>
                <w:color w:val="000000"/>
                <w:sz w:val="24"/>
                <w:szCs w:val="24"/>
              </w:rPr>
            </w:pPr>
            <w:r w:rsidRPr="005B6D5E">
              <w:rPr>
                <w:rFonts w:ascii="Calibri" w:hAnsi="Calibri" w:cs="Calibri"/>
                <w:color w:val="000000"/>
                <w:sz w:val="24"/>
                <w:szCs w:val="24"/>
              </w:rPr>
              <w:t>December 25</w:t>
            </w:r>
          </w:p>
        </w:tc>
      </w:tr>
      <w:tr w:rsidR="007F5A74" w:rsidRPr="005B6D5E" w14:paraId="3716F5EC" w14:textId="77777777">
        <w:trPr>
          <w:trHeight w:val="20"/>
        </w:trPr>
        <w:tc>
          <w:tcPr>
            <w:tcW w:w="4428" w:type="dxa"/>
            <w:shd w:val="clear" w:color="auto" w:fill="auto"/>
            <w:vAlign w:val="center"/>
          </w:tcPr>
          <w:p w14:paraId="1A0E699A" w14:textId="77777777" w:rsidR="007F5A74" w:rsidRPr="009005A9" w:rsidRDefault="007F5A74" w:rsidP="007F5A74">
            <w:pPr>
              <w:rPr>
                <w:rFonts w:ascii="Calibri" w:hAnsi="Calibri" w:cs="Calibri"/>
                <w:sz w:val="24"/>
                <w:szCs w:val="24"/>
              </w:rPr>
            </w:pPr>
          </w:p>
        </w:tc>
        <w:tc>
          <w:tcPr>
            <w:tcW w:w="4428" w:type="dxa"/>
            <w:shd w:val="clear" w:color="auto" w:fill="auto"/>
          </w:tcPr>
          <w:p w14:paraId="35F5F078" w14:textId="77777777" w:rsidR="007F5A74" w:rsidRPr="009005A9" w:rsidRDefault="007F5A74" w:rsidP="007F5A74">
            <w:pPr>
              <w:autoSpaceDE w:val="0"/>
              <w:autoSpaceDN w:val="0"/>
              <w:adjustRightInd w:val="0"/>
              <w:rPr>
                <w:rFonts w:ascii="Calibri" w:hAnsi="Calibri" w:cs="Calibri"/>
                <w:color w:val="000000"/>
                <w:sz w:val="24"/>
                <w:szCs w:val="24"/>
              </w:rPr>
            </w:pPr>
          </w:p>
        </w:tc>
      </w:tr>
    </w:tbl>
    <w:p w14:paraId="3E76ED7F" w14:textId="77777777" w:rsidR="00F9006C" w:rsidRPr="00266DFB" w:rsidRDefault="00F9006C" w:rsidP="00FC5EA5">
      <w:pPr>
        <w:pStyle w:val="Heading2"/>
        <w:rPr>
          <w:sz w:val="24"/>
        </w:rPr>
      </w:pPr>
      <w:bookmarkStart w:id="25" w:name="_Toc339364441"/>
      <w:bookmarkStart w:id="26" w:name="_Toc339364702"/>
      <w:bookmarkStart w:id="27" w:name="_Toc119483404"/>
      <w:r w:rsidRPr="00266DFB">
        <w:rPr>
          <w:sz w:val="24"/>
        </w:rPr>
        <w:lastRenderedPageBreak/>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5"/>
      <w:bookmarkEnd w:id="26"/>
      <w:bookmarkEnd w:id="27"/>
    </w:p>
    <w:p w14:paraId="73F6A100" w14:textId="77777777" w:rsidR="00C24E8D" w:rsidRPr="00C24E8D" w:rsidRDefault="00C24E8D" w:rsidP="00FC5EA5">
      <w:pPr>
        <w:pStyle w:val="Item1"/>
        <w:rPr>
          <w:sz w:val="24"/>
        </w:rPr>
      </w:pPr>
      <w:r w:rsidRPr="00C24E8D">
        <w:rPr>
          <w:sz w:val="24"/>
        </w:rPr>
        <w:t>Contractor(s) will receive written specifications from the County for specific work to be performed. Within one (1) week of receiving these specifications, Contractor(s) shall return a detailed Scope of Work (SOW) which:</w:t>
      </w:r>
    </w:p>
    <w:p w14:paraId="1BED7579" w14:textId="77777777" w:rsidR="00C24E8D" w:rsidRPr="00C24E8D" w:rsidRDefault="00C24E8D" w:rsidP="00FC5EA5">
      <w:pPr>
        <w:pStyle w:val="Itema"/>
        <w:numPr>
          <w:ilvl w:val="0"/>
          <w:numId w:val="44"/>
        </w:numPr>
        <w:ind w:hanging="720"/>
        <w:rPr>
          <w:sz w:val="24"/>
          <w:szCs w:val="24"/>
        </w:rPr>
      </w:pPr>
      <w:r w:rsidRPr="00C24E8D">
        <w:rPr>
          <w:sz w:val="24"/>
          <w:szCs w:val="24"/>
        </w:rPr>
        <w:t>Details the scope, contract price rates, deliverables, and timeline;</w:t>
      </w:r>
    </w:p>
    <w:p w14:paraId="11E8C4AE" w14:textId="31A7C76A" w:rsidR="00C24E8D" w:rsidRDefault="00C24E8D" w:rsidP="00FC5EA5">
      <w:pPr>
        <w:pStyle w:val="Itema"/>
        <w:numPr>
          <w:ilvl w:val="0"/>
          <w:numId w:val="44"/>
        </w:numPr>
        <w:ind w:hanging="720"/>
        <w:rPr>
          <w:sz w:val="24"/>
          <w:szCs w:val="24"/>
        </w:rPr>
      </w:pPr>
      <w:r w:rsidRPr="00C24E8D">
        <w:rPr>
          <w:sz w:val="24"/>
          <w:szCs w:val="24"/>
        </w:rPr>
        <w:t>Includes resumes of qualified personnel capable of fulfilling the role specified in the plan;</w:t>
      </w:r>
    </w:p>
    <w:p w14:paraId="1BBE71D6" w14:textId="77777777" w:rsidR="004F5635" w:rsidRPr="004F5635" w:rsidRDefault="004F5635" w:rsidP="00FC5EA5">
      <w:pPr>
        <w:pStyle w:val="Itema"/>
        <w:numPr>
          <w:ilvl w:val="0"/>
          <w:numId w:val="44"/>
        </w:numPr>
        <w:ind w:hanging="720"/>
        <w:rPr>
          <w:sz w:val="24"/>
          <w:szCs w:val="24"/>
        </w:rPr>
      </w:pPr>
      <w:r w:rsidRPr="004F5635">
        <w:rPr>
          <w:sz w:val="24"/>
          <w:szCs w:val="24"/>
        </w:rPr>
        <w:t>Includes a complete screening packet showing proposed personnel has passed the screening process;</w:t>
      </w:r>
    </w:p>
    <w:p w14:paraId="53EE98F5" w14:textId="77777777" w:rsidR="004F5635" w:rsidRPr="004F5635" w:rsidRDefault="004F5635" w:rsidP="00FC5EA5">
      <w:pPr>
        <w:pStyle w:val="Itema"/>
        <w:numPr>
          <w:ilvl w:val="0"/>
          <w:numId w:val="44"/>
        </w:numPr>
        <w:ind w:hanging="720"/>
        <w:rPr>
          <w:sz w:val="24"/>
          <w:szCs w:val="24"/>
        </w:rPr>
      </w:pPr>
      <w:r w:rsidRPr="004F5635">
        <w:rPr>
          <w:sz w:val="24"/>
          <w:szCs w:val="24"/>
        </w:rPr>
        <w:t>Proposes personnel that is readily available for interview by County personnel. Prior to accepting the recommendation, the County shall interview candidates via phone, internet, and/or in person; and</w:t>
      </w:r>
    </w:p>
    <w:p w14:paraId="0C99E8B4" w14:textId="354C0013" w:rsidR="004F5635" w:rsidRDefault="004F5635" w:rsidP="00FC5EA5">
      <w:pPr>
        <w:pStyle w:val="Itema"/>
        <w:numPr>
          <w:ilvl w:val="0"/>
          <w:numId w:val="44"/>
        </w:numPr>
        <w:ind w:hanging="720"/>
        <w:rPr>
          <w:sz w:val="24"/>
          <w:szCs w:val="24"/>
        </w:rPr>
      </w:pPr>
      <w:r w:rsidRPr="004F5635">
        <w:rPr>
          <w:sz w:val="24"/>
          <w:szCs w:val="24"/>
        </w:rPr>
        <w:t>Includes a change request process for approval by the County for any personnel changes, or deliverables prior to the change taking place</w:t>
      </w:r>
      <w:r w:rsidR="00F2677E">
        <w:rPr>
          <w:sz w:val="24"/>
          <w:szCs w:val="24"/>
        </w:rPr>
        <w:t>.</w:t>
      </w:r>
    </w:p>
    <w:p w14:paraId="2D41AF94" w14:textId="77777777" w:rsidR="004F5635" w:rsidRPr="004F5635" w:rsidRDefault="004F5635" w:rsidP="00FC5EA5">
      <w:pPr>
        <w:pStyle w:val="Item1"/>
        <w:rPr>
          <w:sz w:val="24"/>
        </w:rPr>
      </w:pPr>
      <w:r w:rsidRPr="004F5635">
        <w:rPr>
          <w:sz w:val="24"/>
        </w:rPr>
        <w:t>The County shall evaluate the SOW(s) received and may assign work to a specific Contractor based on best qualifications and/or lowest price. The SOW must be approved by the County prior to the delivery of services.</w:t>
      </w:r>
    </w:p>
    <w:p w14:paraId="41C3FCF2" w14:textId="77777777" w:rsidR="004F5635" w:rsidRPr="004F5635" w:rsidRDefault="004F5635" w:rsidP="00FC5EA5">
      <w:pPr>
        <w:pStyle w:val="Item1"/>
        <w:rPr>
          <w:sz w:val="24"/>
        </w:rPr>
      </w:pPr>
      <w:r w:rsidRPr="004F5635">
        <w:rPr>
          <w:sz w:val="24"/>
        </w:rPr>
        <w:t>Contractor shall provide advanced notification to the County once 80% of the total value of a particular SOW has been reached or exceeded.</w:t>
      </w:r>
    </w:p>
    <w:p w14:paraId="1EF9DA41" w14:textId="77777777" w:rsidR="004F5635" w:rsidRPr="004F5635" w:rsidRDefault="004F5635" w:rsidP="00FC5EA5">
      <w:pPr>
        <w:pStyle w:val="Item1"/>
        <w:rPr>
          <w:sz w:val="24"/>
        </w:rPr>
      </w:pPr>
      <w:r w:rsidRPr="004F5635">
        <w:rPr>
          <w:sz w:val="24"/>
        </w:rPr>
        <w:t>The contractor shall provide the SOW in an electronic format which should contain the following:</w:t>
      </w:r>
    </w:p>
    <w:p w14:paraId="042ED3FA" w14:textId="77777777" w:rsidR="004F5635" w:rsidRPr="004F5635" w:rsidRDefault="004F5635" w:rsidP="00FC5EA5">
      <w:pPr>
        <w:pStyle w:val="Itema"/>
        <w:rPr>
          <w:sz w:val="24"/>
          <w:szCs w:val="18"/>
        </w:rPr>
      </w:pPr>
      <w:r w:rsidRPr="004F5635">
        <w:rPr>
          <w:b/>
          <w:sz w:val="24"/>
          <w:szCs w:val="18"/>
        </w:rPr>
        <w:t>AGENCY</w:t>
      </w:r>
      <w:r w:rsidRPr="004F5635">
        <w:rPr>
          <w:b/>
          <w:spacing w:val="-5"/>
          <w:sz w:val="24"/>
          <w:szCs w:val="18"/>
        </w:rPr>
        <w:t xml:space="preserve"> </w:t>
      </w:r>
      <w:r w:rsidRPr="004F5635">
        <w:rPr>
          <w:sz w:val="24"/>
          <w:szCs w:val="18"/>
        </w:rPr>
        <w:t>–</w:t>
      </w:r>
      <w:r w:rsidRPr="004F5635">
        <w:rPr>
          <w:spacing w:val="-5"/>
          <w:sz w:val="24"/>
          <w:szCs w:val="18"/>
        </w:rPr>
        <w:t xml:space="preserve"> </w:t>
      </w:r>
      <w:r w:rsidRPr="004F5635">
        <w:rPr>
          <w:sz w:val="24"/>
          <w:szCs w:val="18"/>
        </w:rPr>
        <w:t>Name</w:t>
      </w:r>
      <w:r w:rsidRPr="004F5635">
        <w:rPr>
          <w:spacing w:val="-4"/>
          <w:sz w:val="24"/>
          <w:szCs w:val="18"/>
        </w:rPr>
        <w:t xml:space="preserve"> </w:t>
      </w:r>
      <w:r w:rsidRPr="004F5635">
        <w:rPr>
          <w:sz w:val="24"/>
          <w:szCs w:val="18"/>
        </w:rPr>
        <w:t>of</w:t>
      </w:r>
      <w:r w:rsidRPr="004F5635">
        <w:rPr>
          <w:spacing w:val="-5"/>
          <w:sz w:val="24"/>
          <w:szCs w:val="18"/>
        </w:rPr>
        <w:t xml:space="preserve"> </w:t>
      </w:r>
      <w:r w:rsidRPr="004F5635">
        <w:rPr>
          <w:sz w:val="24"/>
          <w:szCs w:val="18"/>
        </w:rPr>
        <w:t>the</w:t>
      </w:r>
      <w:r w:rsidRPr="004F5635">
        <w:rPr>
          <w:spacing w:val="-5"/>
          <w:sz w:val="24"/>
          <w:szCs w:val="18"/>
        </w:rPr>
        <w:t xml:space="preserve"> </w:t>
      </w:r>
      <w:r w:rsidRPr="004F5635">
        <w:rPr>
          <w:sz w:val="24"/>
          <w:szCs w:val="18"/>
        </w:rPr>
        <w:t>County</w:t>
      </w:r>
      <w:r w:rsidRPr="004F5635">
        <w:rPr>
          <w:spacing w:val="-4"/>
          <w:sz w:val="24"/>
          <w:szCs w:val="18"/>
        </w:rPr>
        <w:t xml:space="preserve"> </w:t>
      </w:r>
      <w:r w:rsidRPr="004F5635">
        <w:rPr>
          <w:sz w:val="24"/>
          <w:szCs w:val="18"/>
        </w:rPr>
        <w:t>Department</w:t>
      </w:r>
      <w:r w:rsidRPr="004F5635">
        <w:rPr>
          <w:spacing w:val="-3"/>
          <w:sz w:val="24"/>
          <w:szCs w:val="18"/>
        </w:rPr>
        <w:t xml:space="preserve"> </w:t>
      </w:r>
      <w:r w:rsidRPr="004F5635">
        <w:rPr>
          <w:sz w:val="24"/>
          <w:szCs w:val="18"/>
        </w:rPr>
        <w:t>or</w:t>
      </w:r>
      <w:r w:rsidRPr="004F5635">
        <w:rPr>
          <w:spacing w:val="-5"/>
          <w:sz w:val="24"/>
          <w:szCs w:val="18"/>
        </w:rPr>
        <w:t xml:space="preserve"> </w:t>
      </w:r>
      <w:r w:rsidRPr="004F5635">
        <w:rPr>
          <w:sz w:val="24"/>
          <w:szCs w:val="18"/>
        </w:rPr>
        <w:t>Agency</w:t>
      </w:r>
      <w:r w:rsidRPr="004F5635">
        <w:rPr>
          <w:spacing w:val="-4"/>
          <w:sz w:val="24"/>
          <w:szCs w:val="18"/>
        </w:rPr>
        <w:t xml:space="preserve"> </w:t>
      </w:r>
      <w:r w:rsidRPr="004F5635">
        <w:rPr>
          <w:sz w:val="24"/>
          <w:szCs w:val="18"/>
        </w:rPr>
        <w:t>where</w:t>
      </w:r>
      <w:r w:rsidRPr="004F5635">
        <w:rPr>
          <w:spacing w:val="-4"/>
          <w:sz w:val="24"/>
          <w:szCs w:val="18"/>
        </w:rPr>
        <w:t xml:space="preserve"> </w:t>
      </w:r>
      <w:r w:rsidRPr="004F5635">
        <w:rPr>
          <w:sz w:val="24"/>
          <w:szCs w:val="18"/>
        </w:rPr>
        <w:t>Contractor’s personnel is working;</w:t>
      </w:r>
    </w:p>
    <w:p w14:paraId="1386DA5E" w14:textId="77777777" w:rsidR="004F5635" w:rsidRPr="004F5635" w:rsidRDefault="004F5635" w:rsidP="00FC5EA5">
      <w:pPr>
        <w:pStyle w:val="Itema"/>
        <w:rPr>
          <w:sz w:val="24"/>
          <w:szCs w:val="18"/>
        </w:rPr>
      </w:pPr>
      <w:r w:rsidRPr="004F5635">
        <w:rPr>
          <w:b/>
          <w:sz w:val="24"/>
          <w:szCs w:val="18"/>
        </w:rPr>
        <w:t>SOW#</w:t>
      </w:r>
      <w:r w:rsidRPr="004F5635">
        <w:rPr>
          <w:b/>
          <w:spacing w:val="-7"/>
          <w:sz w:val="24"/>
          <w:szCs w:val="18"/>
        </w:rPr>
        <w:t xml:space="preserve"> </w:t>
      </w:r>
      <w:r w:rsidRPr="004F5635">
        <w:rPr>
          <w:sz w:val="24"/>
          <w:szCs w:val="18"/>
        </w:rPr>
        <w:t>–</w:t>
      </w:r>
      <w:r w:rsidRPr="004F5635">
        <w:rPr>
          <w:spacing w:val="47"/>
          <w:sz w:val="24"/>
          <w:szCs w:val="18"/>
        </w:rPr>
        <w:t xml:space="preserve"> </w:t>
      </w:r>
      <w:r w:rsidRPr="004F5635">
        <w:rPr>
          <w:sz w:val="24"/>
          <w:szCs w:val="18"/>
        </w:rPr>
        <w:t>Contractor’s</w:t>
      </w:r>
      <w:r w:rsidRPr="004F5635">
        <w:rPr>
          <w:spacing w:val="-5"/>
          <w:sz w:val="24"/>
          <w:szCs w:val="18"/>
        </w:rPr>
        <w:t xml:space="preserve"> </w:t>
      </w:r>
      <w:r w:rsidRPr="004F5635">
        <w:rPr>
          <w:sz w:val="24"/>
          <w:szCs w:val="18"/>
        </w:rPr>
        <w:t>tracking</w:t>
      </w:r>
      <w:r w:rsidRPr="004F5635">
        <w:rPr>
          <w:spacing w:val="-7"/>
          <w:sz w:val="24"/>
          <w:szCs w:val="18"/>
        </w:rPr>
        <w:t xml:space="preserve"> </w:t>
      </w:r>
      <w:r w:rsidRPr="004F5635">
        <w:rPr>
          <w:sz w:val="24"/>
          <w:szCs w:val="18"/>
        </w:rPr>
        <w:t>number</w:t>
      </w:r>
      <w:r w:rsidRPr="004F5635">
        <w:rPr>
          <w:spacing w:val="-7"/>
          <w:sz w:val="24"/>
          <w:szCs w:val="18"/>
        </w:rPr>
        <w:t xml:space="preserve"> </w:t>
      </w:r>
      <w:r w:rsidRPr="004F5635">
        <w:rPr>
          <w:sz w:val="24"/>
          <w:szCs w:val="18"/>
        </w:rPr>
        <w:t>for</w:t>
      </w:r>
      <w:r w:rsidRPr="004F5635">
        <w:rPr>
          <w:spacing w:val="-6"/>
          <w:sz w:val="24"/>
          <w:szCs w:val="18"/>
        </w:rPr>
        <w:t xml:space="preserve"> </w:t>
      </w:r>
      <w:r w:rsidRPr="004F5635">
        <w:rPr>
          <w:sz w:val="24"/>
          <w:szCs w:val="18"/>
        </w:rPr>
        <w:t>the</w:t>
      </w:r>
      <w:r w:rsidRPr="004F5635">
        <w:rPr>
          <w:spacing w:val="-5"/>
          <w:sz w:val="24"/>
          <w:szCs w:val="18"/>
        </w:rPr>
        <w:t xml:space="preserve"> </w:t>
      </w:r>
      <w:r w:rsidRPr="004F5635">
        <w:rPr>
          <w:spacing w:val="-2"/>
          <w:sz w:val="24"/>
          <w:szCs w:val="18"/>
        </w:rPr>
        <w:t>personnel;</w:t>
      </w:r>
    </w:p>
    <w:p w14:paraId="3773F2A2" w14:textId="77777777" w:rsidR="004F5635" w:rsidRPr="004F5635" w:rsidRDefault="004F5635" w:rsidP="00FC5EA5">
      <w:pPr>
        <w:pStyle w:val="Itema"/>
        <w:rPr>
          <w:sz w:val="24"/>
          <w:szCs w:val="18"/>
        </w:rPr>
      </w:pPr>
      <w:r w:rsidRPr="004F5635">
        <w:rPr>
          <w:b/>
          <w:sz w:val="24"/>
          <w:szCs w:val="18"/>
        </w:rPr>
        <w:t>HIRING</w:t>
      </w:r>
      <w:r w:rsidRPr="004F5635">
        <w:rPr>
          <w:b/>
          <w:spacing w:val="-3"/>
          <w:sz w:val="24"/>
          <w:szCs w:val="18"/>
        </w:rPr>
        <w:t xml:space="preserve"> </w:t>
      </w:r>
      <w:r w:rsidRPr="004F5635">
        <w:rPr>
          <w:b/>
          <w:sz w:val="24"/>
          <w:szCs w:val="18"/>
        </w:rPr>
        <w:t>MANAGER</w:t>
      </w:r>
      <w:r w:rsidRPr="004F5635">
        <w:rPr>
          <w:b/>
          <w:spacing w:val="-2"/>
          <w:sz w:val="24"/>
          <w:szCs w:val="18"/>
        </w:rPr>
        <w:t xml:space="preserve"> </w:t>
      </w:r>
      <w:r w:rsidRPr="004F5635">
        <w:rPr>
          <w:sz w:val="24"/>
          <w:szCs w:val="18"/>
        </w:rPr>
        <w:t>–</w:t>
      </w:r>
      <w:r w:rsidRPr="004F5635">
        <w:rPr>
          <w:spacing w:val="-5"/>
          <w:sz w:val="24"/>
          <w:szCs w:val="18"/>
        </w:rPr>
        <w:t xml:space="preserve"> </w:t>
      </w:r>
      <w:r w:rsidRPr="004F5635">
        <w:rPr>
          <w:sz w:val="24"/>
          <w:szCs w:val="18"/>
        </w:rPr>
        <w:t>Name</w:t>
      </w:r>
      <w:r w:rsidRPr="004F5635">
        <w:rPr>
          <w:spacing w:val="-5"/>
          <w:sz w:val="24"/>
          <w:szCs w:val="18"/>
        </w:rPr>
        <w:t xml:space="preserve"> </w:t>
      </w:r>
      <w:r w:rsidRPr="004F5635">
        <w:rPr>
          <w:sz w:val="24"/>
          <w:szCs w:val="18"/>
        </w:rPr>
        <w:t>of</w:t>
      </w:r>
      <w:r w:rsidRPr="004F5635">
        <w:rPr>
          <w:spacing w:val="-4"/>
          <w:sz w:val="24"/>
          <w:szCs w:val="18"/>
        </w:rPr>
        <w:t xml:space="preserve"> </w:t>
      </w:r>
      <w:r w:rsidRPr="004F5635">
        <w:rPr>
          <w:sz w:val="24"/>
          <w:szCs w:val="18"/>
        </w:rPr>
        <w:t>County</w:t>
      </w:r>
      <w:r w:rsidRPr="004F5635">
        <w:rPr>
          <w:spacing w:val="-5"/>
          <w:sz w:val="24"/>
          <w:szCs w:val="18"/>
        </w:rPr>
        <w:t xml:space="preserve"> </w:t>
      </w:r>
      <w:r w:rsidRPr="004F5635">
        <w:rPr>
          <w:sz w:val="24"/>
          <w:szCs w:val="18"/>
        </w:rPr>
        <w:t>user</w:t>
      </w:r>
      <w:r w:rsidRPr="004F5635">
        <w:rPr>
          <w:spacing w:val="-2"/>
          <w:sz w:val="24"/>
          <w:szCs w:val="18"/>
        </w:rPr>
        <w:t xml:space="preserve"> </w:t>
      </w:r>
      <w:r w:rsidRPr="004F5635">
        <w:rPr>
          <w:sz w:val="24"/>
          <w:szCs w:val="18"/>
        </w:rPr>
        <w:t>who</w:t>
      </w:r>
      <w:r w:rsidRPr="004F5635">
        <w:rPr>
          <w:spacing w:val="-6"/>
          <w:sz w:val="24"/>
          <w:szCs w:val="18"/>
        </w:rPr>
        <w:t xml:space="preserve"> </w:t>
      </w:r>
      <w:r w:rsidRPr="004F5635">
        <w:rPr>
          <w:sz w:val="24"/>
          <w:szCs w:val="18"/>
        </w:rPr>
        <w:t>requested</w:t>
      </w:r>
      <w:r w:rsidRPr="004F5635">
        <w:rPr>
          <w:spacing w:val="-4"/>
          <w:sz w:val="24"/>
          <w:szCs w:val="18"/>
        </w:rPr>
        <w:t xml:space="preserve"> </w:t>
      </w:r>
      <w:r w:rsidRPr="004F5635">
        <w:rPr>
          <w:sz w:val="24"/>
          <w:szCs w:val="18"/>
        </w:rPr>
        <w:t>the</w:t>
      </w:r>
      <w:r w:rsidRPr="004F5635">
        <w:rPr>
          <w:spacing w:val="-3"/>
          <w:sz w:val="24"/>
          <w:szCs w:val="18"/>
        </w:rPr>
        <w:t xml:space="preserve"> </w:t>
      </w:r>
      <w:r w:rsidRPr="004F5635">
        <w:rPr>
          <w:sz w:val="24"/>
          <w:szCs w:val="18"/>
        </w:rPr>
        <w:t xml:space="preserve">Contractor’s </w:t>
      </w:r>
      <w:r w:rsidRPr="004F5635">
        <w:rPr>
          <w:spacing w:val="-2"/>
          <w:sz w:val="24"/>
          <w:szCs w:val="18"/>
        </w:rPr>
        <w:t>personnel;</w:t>
      </w:r>
    </w:p>
    <w:p w14:paraId="76300A50" w14:textId="77777777" w:rsidR="004F5635" w:rsidRPr="004F5635" w:rsidRDefault="004F5635" w:rsidP="00FC5EA5">
      <w:pPr>
        <w:pStyle w:val="Itema"/>
        <w:rPr>
          <w:sz w:val="24"/>
          <w:szCs w:val="18"/>
        </w:rPr>
      </w:pPr>
      <w:r w:rsidRPr="004F5635">
        <w:rPr>
          <w:b/>
          <w:sz w:val="24"/>
          <w:szCs w:val="18"/>
        </w:rPr>
        <w:t>JOB</w:t>
      </w:r>
      <w:r w:rsidRPr="004F5635">
        <w:rPr>
          <w:b/>
          <w:spacing w:val="-5"/>
          <w:sz w:val="24"/>
          <w:szCs w:val="18"/>
        </w:rPr>
        <w:t xml:space="preserve"> </w:t>
      </w:r>
      <w:r w:rsidRPr="004F5635">
        <w:rPr>
          <w:b/>
          <w:sz w:val="24"/>
          <w:szCs w:val="18"/>
        </w:rPr>
        <w:t>TITLE</w:t>
      </w:r>
      <w:r w:rsidRPr="004F5635">
        <w:rPr>
          <w:b/>
          <w:spacing w:val="-5"/>
          <w:sz w:val="24"/>
          <w:szCs w:val="18"/>
        </w:rPr>
        <w:t xml:space="preserve"> </w:t>
      </w:r>
      <w:r w:rsidRPr="004F5635">
        <w:rPr>
          <w:sz w:val="24"/>
          <w:szCs w:val="18"/>
        </w:rPr>
        <w:t>–</w:t>
      </w:r>
      <w:r w:rsidRPr="004F5635">
        <w:rPr>
          <w:spacing w:val="-6"/>
          <w:sz w:val="24"/>
          <w:szCs w:val="18"/>
        </w:rPr>
        <w:t xml:space="preserve"> </w:t>
      </w:r>
      <w:r w:rsidRPr="004F5635">
        <w:rPr>
          <w:sz w:val="24"/>
          <w:szCs w:val="18"/>
        </w:rPr>
        <w:t>Title</w:t>
      </w:r>
      <w:r w:rsidRPr="004F5635">
        <w:rPr>
          <w:spacing w:val="-6"/>
          <w:sz w:val="24"/>
          <w:szCs w:val="18"/>
        </w:rPr>
        <w:t xml:space="preserve"> </w:t>
      </w:r>
      <w:r w:rsidRPr="004F5635">
        <w:rPr>
          <w:sz w:val="24"/>
          <w:szCs w:val="18"/>
        </w:rPr>
        <w:t>of</w:t>
      </w:r>
      <w:r w:rsidRPr="004F5635">
        <w:rPr>
          <w:spacing w:val="-7"/>
          <w:sz w:val="24"/>
          <w:szCs w:val="18"/>
        </w:rPr>
        <w:t xml:space="preserve"> </w:t>
      </w:r>
      <w:r w:rsidRPr="004F5635">
        <w:rPr>
          <w:sz w:val="24"/>
          <w:szCs w:val="18"/>
        </w:rPr>
        <w:t>the</w:t>
      </w:r>
      <w:r w:rsidRPr="004F5635">
        <w:rPr>
          <w:spacing w:val="-4"/>
          <w:sz w:val="24"/>
          <w:szCs w:val="18"/>
        </w:rPr>
        <w:t xml:space="preserve"> </w:t>
      </w:r>
      <w:r w:rsidRPr="004F5635">
        <w:rPr>
          <w:sz w:val="24"/>
          <w:szCs w:val="18"/>
        </w:rPr>
        <w:t>personnel</w:t>
      </w:r>
      <w:r w:rsidRPr="004F5635">
        <w:rPr>
          <w:spacing w:val="-5"/>
          <w:sz w:val="24"/>
          <w:szCs w:val="18"/>
        </w:rPr>
        <w:t xml:space="preserve"> </w:t>
      </w:r>
      <w:r w:rsidRPr="004F5635">
        <w:rPr>
          <w:spacing w:val="-2"/>
          <w:sz w:val="24"/>
          <w:szCs w:val="18"/>
        </w:rPr>
        <w:t>hired;</w:t>
      </w:r>
    </w:p>
    <w:p w14:paraId="2C089A9F" w14:textId="77777777" w:rsidR="004F5635" w:rsidRPr="004F5635" w:rsidRDefault="004F5635" w:rsidP="00FC5EA5">
      <w:pPr>
        <w:pStyle w:val="Itema"/>
        <w:rPr>
          <w:sz w:val="24"/>
          <w:szCs w:val="18"/>
        </w:rPr>
      </w:pPr>
      <w:r w:rsidRPr="004F5635">
        <w:rPr>
          <w:b/>
          <w:sz w:val="24"/>
          <w:szCs w:val="18"/>
        </w:rPr>
        <w:t>NAME</w:t>
      </w:r>
      <w:r w:rsidRPr="004F5635">
        <w:rPr>
          <w:b/>
          <w:spacing w:val="-4"/>
          <w:sz w:val="24"/>
          <w:szCs w:val="18"/>
        </w:rPr>
        <w:t xml:space="preserve"> </w:t>
      </w:r>
      <w:r w:rsidRPr="004F5635">
        <w:rPr>
          <w:sz w:val="24"/>
          <w:szCs w:val="18"/>
        </w:rPr>
        <w:t>–</w:t>
      </w:r>
      <w:r w:rsidRPr="004F5635">
        <w:rPr>
          <w:spacing w:val="-3"/>
          <w:sz w:val="24"/>
          <w:szCs w:val="18"/>
        </w:rPr>
        <w:t xml:space="preserve"> </w:t>
      </w:r>
      <w:r w:rsidRPr="004F5635">
        <w:rPr>
          <w:sz w:val="24"/>
          <w:szCs w:val="18"/>
        </w:rPr>
        <w:t>Name</w:t>
      </w:r>
      <w:r w:rsidRPr="004F5635">
        <w:rPr>
          <w:spacing w:val="-5"/>
          <w:sz w:val="24"/>
          <w:szCs w:val="18"/>
        </w:rPr>
        <w:t xml:space="preserve"> </w:t>
      </w:r>
      <w:r w:rsidRPr="004F5635">
        <w:rPr>
          <w:sz w:val="24"/>
          <w:szCs w:val="18"/>
        </w:rPr>
        <w:t>of</w:t>
      </w:r>
      <w:r w:rsidRPr="004F5635">
        <w:rPr>
          <w:spacing w:val="-4"/>
          <w:sz w:val="24"/>
          <w:szCs w:val="18"/>
        </w:rPr>
        <w:t xml:space="preserve"> </w:t>
      </w:r>
      <w:r w:rsidRPr="004F5635">
        <w:rPr>
          <w:sz w:val="24"/>
          <w:szCs w:val="18"/>
        </w:rPr>
        <w:t>the</w:t>
      </w:r>
      <w:r w:rsidRPr="004F5635">
        <w:rPr>
          <w:spacing w:val="-3"/>
          <w:sz w:val="24"/>
          <w:szCs w:val="18"/>
        </w:rPr>
        <w:t xml:space="preserve"> </w:t>
      </w:r>
      <w:r w:rsidRPr="004F5635">
        <w:rPr>
          <w:sz w:val="24"/>
          <w:szCs w:val="18"/>
        </w:rPr>
        <w:t>individual</w:t>
      </w:r>
      <w:r w:rsidRPr="004F5635">
        <w:rPr>
          <w:spacing w:val="-5"/>
          <w:sz w:val="24"/>
          <w:szCs w:val="18"/>
        </w:rPr>
        <w:t xml:space="preserve"> </w:t>
      </w:r>
      <w:r w:rsidRPr="004F5635">
        <w:rPr>
          <w:sz w:val="24"/>
          <w:szCs w:val="18"/>
        </w:rPr>
        <w:t>supplied</w:t>
      </w:r>
      <w:r w:rsidRPr="004F5635">
        <w:rPr>
          <w:spacing w:val="-5"/>
          <w:sz w:val="24"/>
          <w:szCs w:val="18"/>
        </w:rPr>
        <w:t xml:space="preserve"> </w:t>
      </w:r>
      <w:r w:rsidRPr="004F5635">
        <w:rPr>
          <w:sz w:val="24"/>
          <w:szCs w:val="18"/>
        </w:rPr>
        <w:t>by</w:t>
      </w:r>
      <w:r w:rsidRPr="004F5635">
        <w:rPr>
          <w:spacing w:val="-5"/>
          <w:sz w:val="24"/>
          <w:szCs w:val="18"/>
        </w:rPr>
        <w:t xml:space="preserve"> </w:t>
      </w:r>
      <w:r w:rsidRPr="004F5635">
        <w:rPr>
          <w:sz w:val="24"/>
          <w:szCs w:val="18"/>
        </w:rPr>
        <w:t>the</w:t>
      </w:r>
      <w:r w:rsidRPr="004F5635">
        <w:rPr>
          <w:spacing w:val="-5"/>
          <w:sz w:val="24"/>
          <w:szCs w:val="18"/>
        </w:rPr>
        <w:t xml:space="preserve"> </w:t>
      </w:r>
      <w:r w:rsidRPr="004F5635">
        <w:rPr>
          <w:sz w:val="24"/>
          <w:szCs w:val="18"/>
        </w:rPr>
        <w:t>Contractor</w:t>
      </w:r>
      <w:r w:rsidRPr="004F5635">
        <w:rPr>
          <w:spacing w:val="-5"/>
          <w:sz w:val="24"/>
          <w:szCs w:val="18"/>
        </w:rPr>
        <w:t xml:space="preserve"> </w:t>
      </w:r>
      <w:r w:rsidRPr="004F5635">
        <w:rPr>
          <w:sz w:val="24"/>
          <w:szCs w:val="18"/>
        </w:rPr>
        <w:t>and</w:t>
      </w:r>
      <w:r w:rsidRPr="004F5635">
        <w:rPr>
          <w:spacing w:val="-5"/>
          <w:sz w:val="24"/>
          <w:szCs w:val="18"/>
        </w:rPr>
        <w:t xml:space="preserve"> </w:t>
      </w:r>
      <w:r w:rsidRPr="004F5635">
        <w:rPr>
          <w:sz w:val="24"/>
          <w:szCs w:val="18"/>
        </w:rPr>
        <w:t>working</w:t>
      </w:r>
      <w:r w:rsidRPr="004F5635">
        <w:rPr>
          <w:spacing w:val="-5"/>
          <w:sz w:val="24"/>
          <w:szCs w:val="18"/>
        </w:rPr>
        <w:t xml:space="preserve"> </w:t>
      </w:r>
      <w:r w:rsidRPr="004F5635">
        <w:rPr>
          <w:sz w:val="24"/>
          <w:szCs w:val="18"/>
        </w:rPr>
        <w:t>at the County;</w:t>
      </w:r>
    </w:p>
    <w:p w14:paraId="61208D77" w14:textId="77777777" w:rsidR="004F5635" w:rsidRPr="004F5635" w:rsidRDefault="004F5635" w:rsidP="00FC5EA5">
      <w:pPr>
        <w:pStyle w:val="Itema"/>
        <w:rPr>
          <w:sz w:val="24"/>
          <w:szCs w:val="18"/>
        </w:rPr>
      </w:pPr>
      <w:r w:rsidRPr="004F5635">
        <w:rPr>
          <w:b/>
          <w:sz w:val="24"/>
          <w:szCs w:val="18"/>
        </w:rPr>
        <w:t>LOCATION</w:t>
      </w:r>
      <w:r w:rsidRPr="004F5635">
        <w:rPr>
          <w:b/>
          <w:spacing w:val="-5"/>
          <w:sz w:val="24"/>
          <w:szCs w:val="18"/>
        </w:rPr>
        <w:t xml:space="preserve"> </w:t>
      </w:r>
      <w:r w:rsidRPr="004F5635">
        <w:rPr>
          <w:b/>
          <w:sz w:val="24"/>
          <w:szCs w:val="18"/>
        </w:rPr>
        <w:t>OF</w:t>
      </w:r>
      <w:r w:rsidRPr="004F5635">
        <w:rPr>
          <w:b/>
          <w:spacing w:val="-4"/>
          <w:sz w:val="24"/>
          <w:szCs w:val="18"/>
        </w:rPr>
        <w:t xml:space="preserve"> </w:t>
      </w:r>
      <w:r w:rsidRPr="004F5635">
        <w:rPr>
          <w:b/>
          <w:sz w:val="24"/>
          <w:szCs w:val="18"/>
        </w:rPr>
        <w:t>CONTRACTOR</w:t>
      </w:r>
      <w:r w:rsidRPr="004F5635">
        <w:rPr>
          <w:b/>
          <w:spacing w:val="-1"/>
          <w:sz w:val="24"/>
          <w:szCs w:val="18"/>
        </w:rPr>
        <w:t xml:space="preserve"> </w:t>
      </w:r>
      <w:r w:rsidRPr="004F5635">
        <w:rPr>
          <w:sz w:val="24"/>
          <w:szCs w:val="18"/>
        </w:rPr>
        <w:t>–</w:t>
      </w:r>
      <w:r w:rsidRPr="004F5635">
        <w:rPr>
          <w:spacing w:val="-6"/>
          <w:sz w:val="24"/>
          <w:szCs w:val="18"/>
        </w:rPr>
        <w:t xml:space="preserve"> </w:t>
      </w:r>
      <w:r w:rsidRPr="004F5635">
        <w:rPr>
          <w:sz w:val="24"/>
          <w:szCs w:val="18"/>
        </w:rPr>
        <w:t>Physical</w:t>
      </w:r>
      <w:r w:rsidRPr="004F5635">
        <w:rPr>
          <w:spacing w:val="-5"/>
          <w:sz w:val="24"/>
          <w:szCs w:val="18"/>
        </w:rPr>
        <w:t xml:space="preserve"> </w:t>
      </w:r>
      <w:r w:rsidRPr="004F5635">
        <w:rPr>
          <w:sz w:val="24"/>
          <w:szCs w:val="18"/>
        </w:rPr>
        <w:t>working</w:t>
      </w:r>
      <w:r w:rsidRPr="004F5635">
        <w:rPr>
          <w:spacing w:val="-5"/>
          <w:sz w:val="24"/>
          <w:szCs w:val="18"/>
        </w:rPr>
        <w:t xml:space="preserve"> </w:t>
      </w:r>
      <w:r w:rsidRPr="004F5635">
        <w:rPr>
          <w:sz w:val="24"/>
          <w:szCs w:val="18"/>
        </w:rPr>
        <w:t>location</w:t>
      </w:r>
      <w:r w:rsidRPr="004F5635">
        <w:rPr>
          <w:spacing w:val="-6"/>
          <w:sz w:val="24"/>
          <w:szCs w:val="18"/>
        </w:rPr>
        <w:t xml:space="preserve"> </w:t>
      </w:r>
      <w:r w:rsidRPr="004F5635">
        <w:rPr>
          <w:sz w:val="24"/>
          <w:szCs w:val="18"/>
        </w:rPr>
        <w:t>of</w:t>
      </w:r>
      <w:r w:rsidRPr="004F5635">
        <w:rPr>
          <w:spacing w:val="-4"/>
          <w:sz w:val="24"/>
          <w:szCs w:val="18"/>
        </w:rPr>
        <w:t xml:space="preserve"> </w:t>
      </w:r>
      <w:r w:rsidRPr="004F5635">
        <w:rPr>
          <w:sz w:val="24"/>
          <w:szCs w:val="18"/>
        </w:rPr>
        <w:t>the</w:t>
      </w:r>
      <w:r w:rsidRPr="004F5635">
        <w:rPr>
          <w:spacing w:val="-6"/>
          <w:sz w:val="24"/>
          <w:szCs w:val="18"/>
        </w:rPr>
        <w:t xml:space="preserve"> </w:t>
      </w:r>
      <w:r w:rsidRPr="004F5635">
        <w:rPr>
          <w:sz w:val="24"/>
          <w:szCs w:val="18"/>
        </w:rPr>
        <w:t xml:space="preserve">contractor </w:t>
      </w:r>
      <w:r w:rsidRPr="004F5635">
        <w:rPr>
          <w:spacing w:val="-2"/>
          <w:sz w:val="24"/>
          <w:szCs w:val="18"/>
        </w:rPr>
        <w:t>city/state;</w:t>
      </w:r>
    </w:p>
    <w:p w14:paraId="38E007EA" w14:textId="77777777" w:rsidR="004F5635" w:rsidRPr="004F5635" w:rsidRDefault="004F5635" w:rsidP="00FC5EA5">
      <w:pPr>
        <w:pStyle w:val="Itema"/>
        <w:rPr>
          <w:sz w:val="24"/>
          <w:szCs w:val="18"/>
        </w:rPr>
      </w:pPr>
      <w:r w:rsidRPr="004F5635">
        <w:rPr>
          <w:b/>
          <w:sz w:val="24"/>
          <w:szCs w:val="18"/>
        </w:rPr>
        <w:t>START</w:t>
      </w:r>
      <w:r w:rsidRPr="004F5635">
        <w:rPr>
          <w:b/>
          <w:spacing w:val="-7"/>
          <w:sz w:val="24"/>
          <w:szCs w:val="18"/>
        </w:rPr>
        <w:t xml:space="preserve"> </w:t>
      </w:r>
      <w:r w:rsidRPr="004F5635">
        <w:rPr>
          <w:b/>
          <w:sz w:val="24"/>
          <w:szCs w:val="18"/>
        </w:rPr>
        <w:t>DATE</w:t>
      </w:r>
      <w:r w:rsidRPr="004F5635">
        <w:rPr>
          <w:b/>
          <w:spacing w:val="-3"/>
          <w:sz w:val="24"/>
          <w:szCs w:val="18"/>
        </w:rPr>
        <w:t xml:space="preserve"> </w:t>
      </w:r>
      <w:r w:rsidRPr="004F5635">
        <w:rPr>
          <w:sz w:val="24"/>
          <w:szCs w:val="18"/>
        </w:rPr>
        <w:t>–</w:t>
      </w:r>
      <w:r w:rsidRPr="004F5635">
        <w:rPr>
          <w:spacing w:val="-5"/>
          <w:sz w:val="24"/>
          <w:szCs w:val="18"/>
        </w:rPr>
        <w:t xml:space="preserve"> </w:t>
      </w:r>
      <w:r w:rsidRPr="004F5635">
        <w:rPr>
          <w:sz w:val="24"/>
          <w:szCs w:val="18"/>
        </w:rPr>
        <w:t>Date</w:t>
      </w:r>
      <w:r w:rsidRPr="004F5635">
        <w:rPr>
          <w:spacing w:val="-6"/>
          <w:sz w:val="24"/>
          <w:szCs w:val="18"/>
        </w:rPr>
        <w:t xml:space="preserve"> </w:t>
      </w:r>
      <w:r w:rsidRPr="004F5635">
        <w:rPr>
          <w:sz w:val="24"/>
          <w:szCs w:val="18"/>
        </w:rPr>
        <w:t>the</w:t>
      </w:r>
      <w:r w:rsidRPr="004F5635">
        <w:rPr>
          <w:spacing w:val="-7"/>
          <w:sz w:val="24"/>
          <w:szCs w:val="18"/>
        </w:rPr>
        <w:t xml:space="preserve"> </w:t>
      </w:r>
      <w:r w:rsidRPr="004F5635">
        <w:rPr>
          <w:sz w:val="24"/>
          <w:szCs w:val="18"/>
        </w:rPr>
        <w:t>individual</w:t>
      </w:r>
      <w:r w:rsidRPr="004F5635">
        <w:rPr>
          <w:spacing w:val="-7"/>
          <w:sz w:val="24"/>
          <w:szCs w:val="18"/>
        </w:rPr>
        <w:t xml:space="preserve"> </w:t>
      </w:r>
      <w:r w:rsidRPr="004F5635">
        <w:rPr>
          <w:sz w:val="24"/>
          <w:szCs w:val="18"/>
        </w:rPr>
        <w:t>started</w:t>
      </w:r>
      <w:r w:rsidRPr="004F5635">
        <w:rPr>
          <w:spacing w:val="-7"/>
          <w:sz w:val="24"/>
          <w:szCs w:val="18"/>
        </w:rPr>
        <w:t xml:space="preserve"> </w:t>
      </w:r>
      <w:r w:rsidRPr="004F5635">
        <w:rPr>
          <w:sz w:val="24"/>
          <w:szCs w:val="18"/>
        </w:rPr>
        <w:t>working</w:t>
      </w:r>
      <w:r w:rsidRPr="004F5635">
        <w:rPr>
          <w:spacing w:val="-7"/>
          <w:sz w:val="24"/>
          <w:szCs w:val="18"/>
        </w:rPr>
        <w:t xml:space="preserve"> </w:t>
      </w:r>
      <w:r w:rsidRPr="004F5635">
        <w:rPr>
          <w:sz w:val="24"/>
          <w:szCs w:val="18"/>
        </w:rPr>
        <w:t>at</w:t>
      </w:r>
      <w:r w:rsidRPr="004F5635">
        <w:rPr>
          <w:spacing w:val="-7"/>
          <w:sz w:val="24"/>
          <w:szCs w:val="18"/>
        </w:rPr>
        <w:t xml:space="preserve"> </w:t>
      </w:r>
      <w:r w:rsidRPr="004F5635">
        <w:rPr>
          <w:sz w:val="24"/>
          <w:szCs w:val="18"/>
        </w:rPr>
        <w:t>the</w:t>
      </w:r>
      <w:r w:rsidRPr="004F5635">
        <w:rPr>
          <w:spacing w:val="-4"/>
          <w:sz w:val="24"/>
          <w:szCs w:val="18"/>
        </w:rPr>
        <w:t xml:space="preserve"> </w:t>
      </w:r>
      <w:r w:rsidRPr="004F5635">
        <w:rPr>
          <w:spacing w:val="-2"/>
          <w:sz w:val="24"/>
          <w:szCs w:val="18"/>
        </w:rPr>
        <w:t>County;</w:t>
      </w:r>
    </w:p>
    <w:p w14:paraId="059C7540" w14:textId="77777777" w:rsidR="004F5635" w:rsidRPr="004F5635" w:rsidRDefault="004F5635" w:rsidP="00FC5EA5">
      <w:pPr>
        <w:pStyle w:val="Itema"/>
        <w:rPr>
          <w:sz w:val="24"/>
          <w:szCs w:val="18"/>
        </w:rPr>
      </w:pPr>
      <w:r w:rsidRPr="004F5635">
        <w:rPr>
          <w:b/>
          <w:sz w:val="24"/>
          <w:szCs w:val="18"/>
        </w:rPr>
        <w:lastRenderedPageBreak/>
        <w:t>SOW</w:t>
      </w:r>
      <w:r w:rsidRPr="004F5635">
        <w:rPr>
          <w:b/>
          <w:spacing w:val="-4"/>
          <w:sz w:val="24"/>
          <w:szCs w:val="18"/>
        </w:rPr>
        <w:t xml:space="preserve"> </w:t>
      </w:r>
      <w:r w:rsidRPr="004F5635">
        <w:rPr>
          <w:b/>
          <w:sz w:val="24"/>
          <w:szCs w:val="18"/>
        </w:rPr>
        <w:t>DURATION</w:t>
      </w:r>
      <w:r w:rsidRPr="004F5635">
        <w:rPr>
          <w:b/>
          <w:spacing w:val="-4"/>
          <w:sz w:val="24"/>
          <w:szCs w:val="18"/>
        </w:rPr>
        <w:t xml:space="preserve"> </w:t>
      </w:r>
      <w:r w:rsidRPr="004F5635">
        <w:rPr>
          <w:sz w:val="24"/>
          <w:szCs w:val="18"/>
        </w:rPr>
        <w:t>–</w:t>
      </w:r>
      <w:r w:rsidRPr="004F5635">
        <w:rPr>
          <w:spacing w:val="-3"/>
          <w:sz w:val="24"/>
          <w:szCs w:val="18"/>
        </w:rPr>
        <w:t xml:space="preserve"> </w:t>
      </w:r>
      <w:r w:rsidRPr="004F5635">
        <w:rPr>
          <w:sz w:val="24"/>
          <w:szCs w:val="18"/>
        </w:rPr>
        <w:t>The</w:t>
      </w:r>
      <w:r w:rsidRPr="004F5635">
        <w:rPr>
          <w:spacing w:val="-2"/>
          <w:sz w:val="24"/>
          <w:szCs w:val="18"/>
        </w:rPr>
        <w:t xml:space="preserve"> </w:t>
      </w:r>
      <w:r w:rsidRPr="004F5635">
        <w:rPr>
          <w:sz w:val="24"/>
          <w:szCs w:val="18"/>
        </w:rPr>
        <w:t>amount</w:t>
      </w:r>
      <w:r w:rsidRPr="004F5635">
        <w:rPr>
          <w:spacing w:val="-4"/>
          <w:sz w:val="24"/>
          <w:szCs w:val="18"/>
        </w:rPr>
        <w:t xml:space="preserve"> </w:t>
      </w:r>
      <w:r w:rsidRPr="004F5635">
        <w:rPr>
          <w:sz w:val="24"/>
          <w:szCs w:val="18"/>
        </w:rPr>
        <w:t>of</w:t>
      </w:r>
      <w:r w:rsidRPr="004F5635">
        <w:rPr>
          <w:spacing w:val="-3"/>
          <w:sz w:val="24"/>
          <w:szCs w:val="18"/>
        </w:rPr>
        <w:t xml:space="preserve"> </w:t>
      </w:r>
      <w:r w:rsidRPr="004F5635">
        <w:rPr>
          <w:sz w:val="24"/>
          <w:szCs w:val="18"/>
        </w:rPr>
        <w:t>time</w:t>
      </w:r>
      <w:r w:rsidRPr="004F5635">
        <w:rPr>
          <w:spacing w:val="-5"/>
          <w:sz w:val="24"/>
          <w:szCs w:val="18"/>
        </w:rPr>
        <w:t xml:space="preserve"> </w:t>
      </w:r>
      <w:r w:rsidRPr="004F5635">
        <w:rPr>
          <w:sz w:val="24"/>
          <w:szCs w:val="18"/>
        </w:rPr>
        <w:t>in</w:t>
      </w:r>
      <w:r w:rsidRPr="004F5635">
        <w:rPr>
          <w:spacing w:val="-2"/>
          <w:sz w:val="24"/>
          <w:szCs w:val="18"/>
        </w:rPr>
        <w:t xml:space="preserve"> </w:t>
      </w:r>
      <w:r w:rsidRPr="004F5635">
        <w:rPr>
          <w:sz w:val="24"/>
          <w:szCs w:val="18"/>
        </w:rPr>
        <w:t>weeks</w:t>
      </w:r>
      <w:r w:rsidRPr="004F5635">
        <w:rPr>
          <w:spacing w:val="-5"/>
          <w:sz w:val="24"/>
          <w:szCs w:val="18"/>
        </w:rPr>
        <w:t xml:space="preserve"> </w:t>
      </w:r>
      <w:r w:rsidRPr="004F5635">
        <w:rPr>
          <w:sz w:val="24"/>
          <w:szCs w:val="18"/>
        </w:rPr>
        <w:t>or</w:t>
      </w:r>
      <w:r w:rsidRPr="004F5635">
        <w:rPr>
          <w:spacing w:val="-3"/>
          <w:sz w:val="24"/>
          <w:szCs w:val="18"/>
        </w:rPr>
        <w:t xml:space="preserve"> </w:t>
      </w:r>
      <w:r w:rsidRPr="004F5635">
        <w:rPr>
          <w:sz w:val="24"/>
          <w:szCs w:val="18"/>
        </w:rPr>
        <w:t>months</w:t>
      </w:r>
      <w:r w:rsidRPr="004F5635">
        <w:rPr>
          <w:spacing w:val="-5"/>
          <w:sz w:val="24"/>
          <w:szCs w:val="18"/>
        </w:rPr>
        <w:t xml:space="preserve"> </w:t>
      </w:r>
      <w:r w:rsidRPr="004F5635">
        <w:rPr>
          <w:sz w:val="24"/>
          <w:szCs w:val="18"/>
        </w:rPr>
        <w:t>requested</w:t>
      </w:r>
      <w:r w:rsidRPr="004F5635">
        <w:rPr>
          <w:spacing w:val="-4"/>
          <w:sz w:val="24"/>
          <w:szCs w:val="18"/>
        </w:rPr>
        <w:t xml:space="preserve"> </w:t>
      </w:r>
      <w:r w:rsidRPr="004F5635">
        <w:rPr>
          <w:sz w:val="24"/>
          <w:szCs w:val="18"/>
        </w:rPr>
        <w:t>by the County for the hired personnel;</w:t>
      </w:r>
    </w:p>
    <w:p w14:paraId="5E4AD889" w14:textId="77777777" w:rsidR="004F5635" w:rsidRPr="004F5635" w:rsidRDefault="004F5635" w:rsidP="00FC5EA5">
      <w:pPr>
        <w:pStyle w:val="Itema"/>
        <w:rPr>
          <w:sz w:val="24"/>
          <w:szCs w:val="18"/>
        </w:rPr>
      </w:pPr>
      <w:r w:rsidRPr="004F5635">
        <w:rPr>
          <w:b/>
          <w:sz w:val="24"/>
          <w:szCs w:val="18"/>
        </w:rPr>
        <w:t xml:space="preserve">EXTENSION DURATION </w:t>
      </w:r>
      <w:r w:rsidRPr="004F5635">
        <w:rPr>
          <w:sz w:val="24"/>
          <w:szCs w:val="18"/>
        </w:rPr>
        <w:t>– In case of an extension provide information specific</w:t>
      </w:r>
      <w:r w:rsidRPr="004F5635">
        <w:rPr>
          <w:spacing w:val="-5"/>
          <w:sz w:val="24"/>
          <w:szCs w:val="18"/>
        </w:rPr>
        <w:t xml:space="preserve"> </w:t>
      </w:r>
      <w:r w:rsidRPr="004F5635">
        <w:rPr>
          <w:sz w:val="24"/>
          <w:szCs w:val="18"/>
        </w:rPr>
        <w:t>to</w:t>
      </w:r>
      <w:r w:rsidRPr="004F5635">
        <w:rPr>
          <w:spacing w:val="-6"/>
          <w:sz w:val="24"/>
          <w:szCs w:val="18"/>
        </w:rPr>
        <w:t xml:space="preserve"> </w:t>
      </w:r>
      <w:r w:rsidRPr="004F5635">
        <w:rPr>
          <w:sz w:val="24"/>
          <w:szCs w:val="18"/>
        </w:rPr>
        <w:t>the</w:t>
      </w:r>
      <w:r w:rsidRPr="004F5635">
        <w:rPr>
          <w:spacing w:val="-3"/>
          <w:sz w:val="24"/>
          <w:szCs w:val="18"/>
        </w:rPr>
        <w:t xml:space="preserve"> </w:t>
      </w:r>
      <w:r w:rsidRPr="004F5635">
        <w:rPr>
          <w:sz w:val="24"/>
          <w:szCs w:val="18"/>
        </w:rPr>
        <w:t>extension</w:t>
      </w:r>
      <w:r w:rsidRPr="004F5635">
        <w:rPr>
          <w:spacing w:val="-5"/>
          <w:sz w:val="24"/>
          <w:szCs w:val="18"/>
        </w:rPr>
        <w:t xml:space="preserve"> </w:t>
      </w:r>
      <w:r w:rsidRPr="004F5635">
        <w:rPr>
          <w:sz w:val="24"/>
          <w:szCs w:val="18"/>
        </w:rPr>
        <w:t>like</w:t>
      </w:r>
      <w:r w:rsidRPr="004F5635">
        <w:rPr>
          <w:spacing w:val="-5"/>
          <w:sz w:val="24"/>
          <w:szCs w:val="18"/>
        </w:rPr>
        <w:t xml:space="preserve"> </w:t>
      </w:r>
      <w:r w:rsidRPr="004F5635">
        <w:rPr>
          <w:sz w:val="24"/>
          <w:szCs w:val="18"/>
        </w:rPr>
        <w:t>rate,</w:t>
      </w:r>
      <w:r w:rsidRPr="004F5635">
        <w:rPr>
          <w:spacing w:val="-5"/>
          <w:sz w:val="24"/>
          <w:szCs w:val="18"/>
        </w:rPr>
        <w:t xml:space="preserve"> </w:t>
      </w:r>
      <w:r w:rsidRPr="004F5635">
        <w:rPr>
          <w:sz w:val="24"/>
          <w:szCs w:val="18"/>
        </w:rPr>
        <w:t>hours</w:t>
      </w:r>
      <w:r w:rsidRPr="004F5635">
        <w:rPr>
          <w:spacing w:val="-4"/>
          <w:sz w:val="24"/>
          <w:szCs w:val="18"/>
        </w:rPr>
        <w:t xml:space="preserve"> </w:t>
      </w:r>
      <w:r w:rsidRPr="004F5635">
        <w:rPr>
          <w:sz w:val="24"/>
          <w:szCs w:val="18"/>
        </w:rPr>
        <w:t>extended,</w:t>
      </w:r>
      <w:r w:rsidRPr="004F5635">
        <w:rPr>
          <w:spacing w:val="-5"/>
          <w:sz w:val="24"/>
          <w:szCs w:val="18"/>
        </w:rPr>
        <w:t xml:space="preserve"> </w:t>
      </w:r>
      <w:r w:rsidRPr="004F5635">
        <w:rPr>
          <w:sz w:val="24"/>
          <w:szCs w:val="18"/>
        </w:rPr>
        <w:t>Start</w:t>
      </w:r>
      <w:r w:rsidRPr="004F5635">
        <w:rPr>
          <w:spacing w:val="-4"/>
          <w:sz w:val="24"/>
          <w:szCs w:val="18"/>
        </w:rPr>
        <w:t xml:space="preserve"> </w:t>
      </w:r>
      <w:r w:rsidRPr="004F5635">
        <w:rPr>
          <w:sz w:val="24"/>
          <w:szCs w:val="18"/>
        </w:rPr>
        <w:t>date,</w:t>
      </w:r>
      <w:r w:rsidRPr="004F5635">
        <w:rPr>
          <w:spacing w:val="-1"/>
          <w:sz w:val="24"/>
          <w:szCs w:val="18"/>
        </w:rPr>
        <w:t xml:space="preserve"> </w:t>
      </w:r>
      <w:r w:rsidRPr="004F5635">
        <w:rPr>
          <w:sz w:val="24"/>
          <w:szCs w:val="18"/>
        </w:rPr>
        <w:t>End</w:t>
      </w:r>
      <w:r w:rsidRPr="004F5635">
        <w:rPr>
          <w:spacing w:val="-2"/>
          <w:sz w:val="24"/>
          <w:szCs w:val="18"/>
        </w:rPr>
        <w:t xml:space="preserve"> </w:t>
      </w:r>
      <w:r w:rsidRPr="004F5635">
        <w:rPr>
          <w:sz w:val="24"/>
          <w:szCs w:val="18"/>
        </w:rPr>
        <w:t>date, and total dollar amount related to the extension;</w:t>
      </w:r>
    </w:p>
    <w:p w14:paraId="7861FA20" w14:textId="77777777" w:rsidR="004F5635" w:rsidRPr="004F5635" w:rsidRDefault="004F5635" w:rsidP="00FC5EA5">
      <w:pPr>
        <w:pStyle w:val="Itema"/>
        <w:rPr>
          <w:sz w:val="24"/>
          <w:szCs w:val="18"/>
        </w:rPr>
      </w:pPr>
      <w:r w:rsidRPr="004F5635">
        <w:rPr>
          <w:b/>
          <w:sz w:val="24"/>
          <w:szCs w:val="18"/>
        </w:rPr>
        <w:t>END</w:t>
      </w:r>
      <w:r w:rsidRPr="004F5635">
        <w:rPr>
          <w:b/>
          <w:spacing w:val="-7"/>
          <w:sz w:val="24"/>
          <w:szCs w:val="18"/>
        </w:rPr>
        <w:t xml:space="preserve"> </w:t>
      </w:r>
      <w:r w:rsidRPr="004F5635">
        <w:rPr>
          <w:b/>
          <w:sz w:val="24"/>
          <w:szCs w:val="18"/>
        </w:rPr>
        <w:t>DATE</w:t>
      </w:r>
      <w:r w:rsidRPr="004F5635">
        <w:rPr>
          <w:b/>
          <w:spacing w:val="-6"/>
          <w:sz w:val="24"/>
          <w:szCs w:val="18"/>
        </w:rPr>
        <w:t xml:space="preserve"> </w:t>
      </w:r>
      <w:r w:rsidRPr="004F5635">
        <w:rPr>
          <w:sz w:val="24"/>
          <w:szCs w:val="18"/>
        </w:rPr>
        <w:t>–</w:t>
      </w:r>
      <w:r w:rsidRPr="004F5635">
        <w:rPr>
          <w:spacing w:val="-7"/>
          <w:sz w:val="24"/>
          <w:szCs w:val="18"/>
        </w:rPr>
        <w:t xml:space="preserve"> </w:t>
      </w:r>
      <w:r w:rsidRPr="004F5635">
        <w:rPr>
          <w:sz w:val="24"/>
          <w:szCs w:val="18"/>
        </w:rPr>
        <w:t>Projected</w:t>
      </w:r>
      <w:r w:rsidRPr="004F5635">
        <w:rPr>
          <w:spacing w:val="-4"/>
          <w:sz w:val="24"/>
          <w:szCs w:val="18"/>
        </w:rPr>
        <w:t xml:space="preserve"> </w:t>
      </w:r>
      <w:r w:rsidRPr="004F5635">
        <w:rPr>
          <w:sz w:val="24"/>
          <w:szCs w:val="18"/>
        </w:rPr>
        <w:t>end</w:t>
      </w:r>
      <w:r w:rsidRPr="004F5635">
        <w:rPr>
          <w:spacing w:val="-6"/>
          <w:sz w:val="24"/>
          <w:szCs w:val="18"/>
        </w:rPr>
        <w:t xml:space="preserve"> </w:t>
      </w:r>
      <w:r w:rsidRPr="004F5635">
        <w:rPr>
          <w:sz w:val="24"/>
          <w:szCs w:val="18"/>
        </w:rPr>
        <w:t>date</w:t>
      </w:r>
      <w:r w:rsidRPr="004F5635">
        <w:rPr>
          <w:spacing w:val="-7"/>
          <w:sz w:val="24"/>
          <w:szCs w:val="18"/>
        </w:rPr>
        <w:t xml:space="preserve"> </w:t>
      </w:r>
      <w:r w:rsidRPr="004F5635">
        <w:rPr>
          <w:sz w:val="24"/>
          <w:szCs w:val="18"/>
        </w:rPr>
        <w:t>when</w:t>
      </w:r>
      <w:r w:rsidRPr="004F5635">
        <w:rPr>
          <w:spacing w:val="-4"/>
          <w:sz w:val="24"/>
          <w:szCs w:val="18"/>
        </w:rPr>
        <w:t xml:space="preserve"> </w:t>
      </w:r>
      <w:r w:rsidRPr="004F5635">
        <w:rPr>
          <w:sz w:val="24"/>
          <w:szCs w:val="18"/>
        </w:rPr>
        <w:t>the</w:t>
      </w:r>
      <w:r w:rsidRPr="004F5635">
        <w:rPr>
          <w:spacing w:val="-7"/>
          <w:sz w:val="24"/>
          <w:szCs w:val="18"/>
        </w:rPr>
        <w:t xml:space="preserve"> </w:t>
      </w:r>
      <w:r w:rsidRPr="004F5635">
        <w:rPr>
          <w:sz w:val="24"/>
          <w:szCs w:val="18"/>
        </w:rPr>
        <w:t>personnel</w:t>
      </w:r>
      <w:r w:rsidRPr="004F5635">
        <w:rPr>
          <w:spacing w:val="-7"/>
          <w:sz w:val="24"/>
          <w:szCs w:val="18"/>
        </w:rPr>
        <w:t xml:space="preserve"> </w:t>
      </w:r>
      <w:r w:rsidRPr="004F5635">
        <w:rPr>
          <w:sz w:val="24"/>
          <w:szCs w:val="18"/>
        </w:rPr>
        <w:t>will</w:t>
      </w:r>
      <w:r w:rsidRPr="004F5635">
        <w:rPr>
          <w:spacing w:val="-5"/>
          <w:sz w:val="24"/>
          <w:szCs w:val="18"/>
        </w:rPr>
        <w:t xml:space="preserve"> </w:t>
      </w:r>
      <w:r w:rsidRPr="004F5635">
        <w:rPr>
          <w:sz w:val="24"/>
          <w:szCs w:val="18"/>
        </w:rPr>
        <w:t>stop</w:t>
      </w:r>
      <w:r w:rsidRPr="004F5635">
        <w:rPr>
          <w:spacing w:val="-5"/>
          <w:sz w:val="24"/>
          <w:szCs w:val="18"/>
        </w:rPr>
        <w:t xml:space="preserve"> </w:t>
      </w:r>
      <w:r w:rsidRPr="004F5635">
        <w:rPr>
          <w:spacing w:val="-2"/>
          <w:sz w:val="24"/>
          <w:szCs w:val="18"/>
        </w:rPr>
        <w:t>working;</w:t>
      </w:r>
    </w:p>
    <w:p w14:paraId="61C58F37" w14:textId="77777777" w:rsidR="004F5635" w:rsidRPr="004F5635" w:rsidRDefault="004F5635" w:rsidP="00FC5EA5">
      <w:pPr>
        <w:pStyle w:val="Itema"/>
        <w:rPr>
          <w:sz w:val="24"/>
          <w:szCs w:val="18"/>
        </w:rPr>
      </w:pPr>
      <w:r w:rsidRPr="004F5635">
        <w:rPr>
          <w:b/>
          <w:sz w:val="24"/>
          <w:szCs w:val="18"/>
        </w:rPr>
        <w:t>HOURS</w:t>
      </w:r>
      <w:r w:rsidRPr="004F5635">
        <w:rPr>
          <w:b/>
          <w:spacing w:val="-4"/>
          <w:sz w:val="24"/>
          <w:szCs w:val="18"/>
        </w:rPr>
        <w:t xml:space="preserve"> </w:t>
      </w:r>
      <w:r w:rsidRPr="004F5635">
        <w:rPr>
          <w:sz w:val="24"/>
          <w:szCs w:val="18"/>
        </w:rPr>
        <w:t>-</w:t>
      </w:r>
      <w:r w:rsidRPr="004F5635">
        <w:rPr>
          <w:spacing w:val="-2"/>
          <w:sz w:val="24"/>
          <w:szCs w:val="18"/>
        </w:rPr>
        <w:t xml:space="preserve"> </w:t>
      </w:r>
      <w:r w:rsidRPr="004F5635">
        <w:rPr>
          <w:sz w:val="24"/>
          <w:szCs w:val="18"/>
        </w:rPr>
        <w:t>Number</w:t>
      </w:r>
      <w:r w:rsidRPr="004F5635">
        <w:rPr>
          <w:spacing w:val="-4"/>
          <w:sz w:val="24"/>
          <w:szCs w:val="18"/>
        </w:rPr>
        <w:t xml:space="preserve"> </w:t>
      </w:r>
      <w:r w:rsidRPr="004F5635">
        <w:rPr>
          <w:sz w:val="24"/>
          <w:szCs w:val="18"/>
        </w:rPr>
        <w:t>of</w:t>
      </w:r>
      <w:r w:rsidRPr="004F5635">
        <w:rPr>
          <w:spacing w:val="-2"/>
          <w:sz w:val="24"/>
          <w:szCs w:val="18"/>
        </w:rPr>
        <w:t xml:space="preserve"> </w:t>
      </w:r>
      <w:r w:rsidRPr="004F5635">
        <w:rPr>
          <w:sz w:val="24"/>
          <w:szCs w:val="18"/>
        </w:rPr>
        <w:t>hours</w:t>
      </w:r>
      <w:r w:rsidRPr="004F5635">
        <w:rPr>
          <w:spacing w:val="-5"/>
          <w:sz w:val="24"/>
          <w:szCs w:val="18"/>
        </w:rPr>
        <w:t xml:space="preserve"> </w:t>
      </w:r>
      <w:r w:rsidRPr="004F5635">
        <w:rPr>
          <w:sz w:val="24"/>
          <w:szCs w:val="18"/>
        </w:rPr>
        <w:t>for</w:t>
      </w:r>
      <w:r w:rsidRPr="004F5635">
        <w:rPr>
          <w:spacing w:val="-4"/>
          <w:sz w:val="24"/>
          <w:szCs w:val="18"/>
        </w:rPr>
        <w:t xml:space="preserve"> </w:t>
      </w:r>
      <w:r w:rsidRPr="004F5635">
        <w:rPr>
          <w:sz w:val="24"/>
          <w:szCs w:val="18"/>
        </w:rPr>
        <w:t>the</w:t>
      </w:r>
      <w:r w:rsidRPr="004F5635">
        <w:rPr>
          <w:spacing w:val="-2"/>
          <w:sz w:val="24"/>
          <w:szCs w:val="18"/>
        </w:rPr>
        <w:t xml:space="preserve"> </w:t>
      </w:r>
      <w:r w:rsidRPr="004F5635">
        <w:rPr>
          <w:sz w:val="24"/>
          <w:szCs w:val="18"/>
        </w:rPr>
        <w:t>SOW. In</w:t>
      </w:r>
      <w:r w:rsidRPr="004F5635">
        <w:rPr>
          <w:spacing w:val="-4"/>
          <w:sz w:val="24"/>
          <w:szCs w:val="18"/>
        </w:rPr>
        <w:t xml:space="preserve"> </w:t>
      </w:r>
      <w:r w:rsidRPr="004F5635">
        <w:rPr>
          <w:sz w:val="24"/>
          <w:szCs w:val="18"/>
        </w:rPr>
        <w:t>case</w:t>
      </w:r>
      <w:r w:rsidRPr="004F5635">
        <w:rPr>
          <w:spacing w:val="-3"/>
          <w:sz w:val="24"/>
          <w:szCs w:val="18"/>
        </w:rPr>
        <w:t xml:space="preserve"> </w:t>
      </w:r>
      <w:r w:rsidRPr="004F5635">
        <w:rPr>
          <w:sz w:val="24"/>
          <w:szCs w:val="18"/>
        </w:rPr>
        <w:t>of</w:t>
      </w:r>
      <w:r w:rsidRPr="004F5635">
        <w:rPr>
          <w:spacing w:val="-5"/>
          <w:sz w:val="24"/>
          <w:szCs w:val="18"/>
        </w:rPr>
        <w:t xml:space="preserve"> </w:t>
      </w:r>
      <w:r w:rsidRPr="004F5635">
        <w:rPr>
          <w:sz w:val="24"/>
          <w:szCs w:val="18"/>
        </w:rPr>
        <w:t>an</w:t>
      </w:r>
      <w:r w:rsidRPr="004F5635">
        <w:rPr>
          <w:spacing w:val="-4"/>
          <w:sz w:val="24"/>
          <w:szCs w:val="18"/>
        </w:rPr>
        <w:t xml:space="preserve"> </w:t>
      </w:r>
      <w:r w:rsidRPr="004F5635">
        <w:rPr>
          <w:sz w:val="24"/>
          <w:szCs w:val="18"/>
        </w:rPr>
        <w:t>extension,</w:t>
      </w:r>
      <w:r w:rsidRPr="004F5635">
        <w:rPr>
          <w:spacing w:val="-5"/>
          <w:sz w:val="24"/>
          <w:szCs w:val="18"/>
        </w:rPr>
        <w:t xml:space="preserve"> </w:t>
      </w:r>
      <w:r w:rsidRPr="004F5635">
        <w:rPr>
          <w:sz w:val="24"/>
          <w:szCs w:val="18"/>
        </w:rPr>
        <w:t>provide the number of hours extended;</w:t>
      </w:r>
    </w:p>
    <w:p w14:paraId="4A77A468" w14:textId="77777777" w:rsidR="004F5635" w:rsidRPr="004F5635" w:rsidRDefault="004F5635" w:rsidP="00FC5EA5">
      <w:pPr>
        <w:pStyle w:val="Itema"/>
        <w:rPr>
          <w:sz w:val="24"/>
          <w:szCs w:val="18"/>
        </w:rPr>
      </w:pPr>
      <w:r w:rsidRPr="004F5635">
        <w:rPr>
          <w:b/>
          <w:sz w:val="24"/>
          <w:szCs w:val="18"/>
        </w:rPr>
        <w:t>RATE</w:t>
      </w:r>
      <w:r w:rsidRPr="004F5635">
        <w:rPr>
          <w:b/>
          <w:spacing w:val="-5"/>
          <w:sz w:val="24"/>
          <w:szCs w:val="18"/>
        </w:rPr>
        <w:t xml:space="preserve"> </w:t>
      </w:r>
      <w:r w:rsidRPr="004F5635">
        <w:rPr>
          <w:sz w:val="24"/>
          <w:szCs w:val="18"/>
        </w:rPr>
        <w:t>–</w:t>
      </w:r>
      <w:r w:rsidRPr="004F5635">
        <w:rPr>
          <w:spacing w:val="-7"/>
          <w:sz w:val="24"/>
          <w:szCs w:val="18"/>
        </w:rPr>
        <w:t xml:space="preserve"> </w:t>
      </w:r>
      <w:r w:rsidRPr="004F5635">
        <w:rPr>
          <w:sz w:val="24"/>
          <w:szCs w:val="18"/>
        </w:rPr>
        <w:t>The</w:t>
      </w:r>
      <w:r w:rsidRPr="004F5635">
        <w:rPr>
          <w:spacing w:val="-7"/>
          <w:sz w:val="24"/>
          <w:szCs w:val="18"/>
        </w:rPr>
        <w:t xml:space="preserve"> </w:t>
      </w:r>
      <w:r w:rsidRPr="004F5635">
        <w:rPr>
          <w:sz w:val="24"/>
          <w:szCs w:val="18"/>
        </w:rPr>
        <w:t>agreed-upon</w:t>
      </w:r>
      <w:r w:rsidRPr="004F5635">
        <w:rPr>
          <w:spacing w:val="-7"/>
          <w:sz w:val="24"/>
          <w:szCs w:val="18"/>
        </w:rPr>
        <w:t xml:space="preserve"> </w:t>
      </w:r>
      <w:r w:rsidRPr="004F5635">
        <w:rPr>
          <w:sz w:val="24"/>
          <w:szCs w:val="18"/>
        </w:rPr>
        <w:t>rate</w:t>
      </w:r>
      <w:r w:rsidRPr="004F5635">
        <w:rPr>
          <w:spacing w:val="-7"/>
          <w:sz w:val="24"/>
          <w:szCs w:val="18"/>
        </w:rPr>
        <w:t xml:space="preserve"> </w:t>
      </w:r>
      <w:r w:rsidRPr="004F5635">
        <w:rPr>
          <w:sz w:val="24"/>
          <w:szCs w:val="18"/>
        </w:rPr>
        <w:t>for</w:t>
      </w:r>
      <w:r w:rsidRPr="004F5635">
        <w:rPr>
          <w:spacing w:val="-5"/>
          <w:sz w:val="24"/>
          <w:szCs w:val="18"/>
        </w:rPr>
        <w:t xml:space="preserve"> </w:t>
      </w:r>
      <w:r w:rsidRPr="004F5635">
        <w:rPr>
          <w:sz w:val="24"/>
          <w:szCs w:val="18"/>
        </w:rPr>
        <w:t>the</w:t>
      </w:r>
      <w:r w:rsidRPr="004F5635">
        <w:rPr>
          <w:spacing w:val="-8"/>
          <w:sz w:val="24"/>
          <w:szCs w:val="18"/>
        </w:rPr>
        <w:t xml:space="preserve"> </w:t>
      </w:r>
      <w:r w:rsidRPr="004F5635">
        <w:rPr>
          <w:sz w:val="24"/>
          <w:szCs w:val="18"/>
        </w:rPr>
        <w:t>personnel</w:t>
      </w:r>
      <w:r w:rsidRPr="004F5635">
        <w:rPr>
          <w:spacing w:val="-6"/>
          <w:sz w:val="24"/>
          <w:szCs w:val="18"/>
        </w:rPr>
        <w:t xml:space="preserve"> </w:t>
      </w:r>
      <w:r w:rsidRPr="004F5635">
        <w:rPr>
          <w:sz w:val="24"/>
          <w:szCs w:val="18"/>
        </w:rPr>
        <w:t>supplied;</w:t>
      </w:r>
      <w:r w:rsidRPr="004F5635">
        <w:rPr>
          <w:spacing w:val="-7"/>
          <w:sz w:val="24"/>
          <w:szCs w:val="18"/>
        </w:rPr>
        <w:t xml:space="preserve"> </w:t>
      </w:r>
      <w:r w:rsidRPr="004F5635">
        <w:rPr>
          <w:spacing w:val="-5"/>
          <w:sz w:val="24"/>
          <w:szCs w:val="18"/>
        </w:rPr>
        <w:t>and</w:t>
      </w:r>
    </w:p>
    <w:p w14:paraId="6AEB0E8F" w14:textId="77777777" w:rsidR="004F5635" w:rsidRPr="004F5635" w:rsidRDefault="004F5635" w:rsidP="00FC5EA5">
      <w:pPr>
        <w:pStyle w:val="Itema"/>
        <w:rPr>
          <w:sz w:val="24"/>
          <w:szCs w:val="18"/>
        </w:rPr>
      </w:pPr>
      <w:r w:rsidRPr="004F5635">
        <w:rPr>
          <w:b/>
          <w:sz w:val="24"/>
          <w:szCs w:val="18"/>
        </w:rPr>
        <w:t xml:space="preserve">TOTAL SOW AMOUNT </w:t>
      </w:r>
      <w:r w:rsidRPr="004F5635">
        <w:rPr>
          <w:sz w:val="24"/>
          <w:szCs w:val="18"/>
        </w:rPr>
        <w:t>– Total dollar amount of the SOW for the individual;</w:t>
      </w:r>
      <w:r w:rsidRPr="004F5635">
        <w:rPr>
          <w:spacing w:val="-4"/>
          <w:sz w:val="24"/>
          <w:szCs w:val="18"/>
        </w:rPr>
        <w:t xml:space="preserve"> </w:t>
      </w:r>
      <w:r w:rsidRPr="004F5635">
        <w:rPr>
          <w:sz w:val="24"/>
          <w:szCs w:val="18"/>
        </w:rPr>
        <w:t>In</w:t>
      </w:r>
      <w:r w:rsidRPr="004F5635">
        <w:rPr>
          <w:spacing w:val="-4"/>
          <w:sz w:val="24"/>
          <w:szCs w:val="18"/>
        </w:rPr>
        <w:t xml:space="preserve"> </w:t>
      </w:r>
      <w:r w:rsidRPr="004F5635">
        <w:rPr>
          <w:sz w:val="24"/>
          <w:szCs w:val="18"/>
        </w:rPr>
        <w:t>case</w:t>
      </w:r>
      <w:r w:rsidRPr="004F5635">
        <w:rPr>
          <w:spacing w:val="-4"/>
          <w:sz w:val="24"/>
          <w:szCs w:val="18"/>
        </w:rPr>
        <w:t xml:space="preserve"> </w:t>
      </w:r>
      <w:r w:rsidRPr="004F5635">
        <w:rPr>
          <w:sz w:val="24"/>
          <w:szCs w:val="18"/>
        </w:rPr>
        <w:t>of</w:t>
      </w:r>
      <w:r w:rsidRPr="004F5635">
        <w:rPr>
          <w:spacing w:val="-5"/>
          <w:sz w:val="24"/>
          <w:szCs w:val="18"/>
        </w:rPr>
        <w:t xml:space="preserve"> </w:t>
      </w:r>
      <w:r w:rsidRPr="004F5635">
        <w:rPr>
          <w:sz w:val="24"/>
          <w:szCs w:val="18"/>
        </w:rPr>
        <w:t>extension,</w:t>
      </w:r>
      <w:r w:rsidRPr="004F5635">
        <w:rPr>
          <w:spacing w:val="-4"/>
          <w:sz w:val="24"/>
          <w:szCs w:val="18"/>
        </w:rPr>
        <w:t xml:space="preserve"> </w:t>
      </w:r>
      <w:r w:rsidRPr="004F5635">
        <w:rPr>
          <w:sz w:val="24"/>
          <w:szCs w:val="18"/>
        </w:rPr>
        <w:t>the</w:t>
      </w:r>
      <w:r w:rsidRPr="004F5635">
        <w:rPr>
          <w:spacing w:val="-2"/>
          <w:sz w:val="24"/>
          <w:szCs w:val="18"/>
        </w:rPr>
        <w:t xml:space="preserve"> </w:t>
      </w:r>
      <w:r w:rsidRPr="004F5635">
        <w:rPr>
          <w:sz w:val="24"/>
          <w:szCs w:val="18"/>
        </w:rPr>
        <w:t>total</w:t>
      </w:r>
      <w:r w:rsidRPr="004F5635">
        <w:rPr>
          <w:spacing w:val="-4"/>
          <w:sz w:val="24"/>
          <w:szCs w:val="18"/>
        </w:rPr>
        <w:t xml:space="preserve"> </w:t>
      </w:r>
      <w:r w:rsidRPr="004F5635">
        <w:rPr>
          <w:sz w:val="24"/>
          <w:szCs w:val="18"/>
        </w:rPr>
        <w:t>dollar</w:t>
      </w:r>
      <w:r w:rsidRPr="004F5635">
        <w:rPr>
          <w:spacing w:val="-4"/>
          <w:sz w:val="24"/>
          <w:szCs w:val="18"/>
        </w:rPr>
        <w:t xml:space="preserve"> </w:t>
      </w:r>
      <w:r w:rsidRPr="004F5635">
        <w:rPr>
          <w:sz w:val="24"/>
          <w:szCs w:val="18"/>
        </w:rPr>
        <w:t>amount</w:t>
      </w:r>
      <w:r w:rsidRPr="004F5635">
        <w:rPr>
          <w:spacing w:val="-4"/>
          <w:sz w:val="24"/>
          <w:szCs w:val="18"/>
        </w:rPr>
        <w:t xml:space="preserve"> </w:t>
      </w:r>
      <w:r w:rsidRPr="004F5635">
        <w:rPr>
          <w:sz w:val="24"/>
          <w:szCs w:val="18"/>
        </w:rPr>
        <w:t>of</w:t>
      </w:r>
      <w:r w:rsidRPr="004F5635">
        <w:rPr>
          <w:spacing w:val="-5"/>
          <w:sz w:val="24"/>
          <w:szCs w:val="18"/>
        </w:rPr>
        <w:t xml:space="preserve"> </w:t>
      </w:r>
      <w:r w:rsidRPr="004F5635">
        <w:rPr>
          <w:sz w:val="24"/>
          <w:szCs w:val="18"/>
        </w:rPr>
        <w:t>the extension.</w:t>
      </w:r>
    </w:p>
    <w:p w14:paraId="36EE061F" w14:textId="77777777" w:rsidR="004F5635" w:rsidRPr="004F5635" w:rsidRDefault="004F5635" w:rsidP="00FC5EA5">
      <w:pPr>
        <w:pStyle w:val="Item1"/>
        <w:rPr>
          <w:sz w:val="24"/>
        </w:rPr>
      </w:pPr>
      <w:r w:rsidRPr="004F5635">
        <w:rPr>
          <w:sz w:val="24"/>
        </w:rPr>
        <w:t>All approval and signing processes related to personnel must be online and the process must be implemented by the contractor. During the approval and signing process, the documents should not be manually downloaded for approval and signing. Signers and approvers should get the final signed copy of the document.</w:t>
      </w:r>
    </w:p>
    <w:p w14:paraId="3313DB5B" w14:textId="162CDE9B" w:rsidR="004F5635" w:rsidRPr="004F5635" w:rsidRDefault="004F5635" w:rsidP="00FC5EA5">
      <w:pPr>
        <w:pStyle w:val="Itema"/>
        <w:rPr>
          <w:sz w:val="24"/>
          <w:szCs w:val="18"/>
        </w:rPr>
      </w:pPr>
      <w:r w:rsidRPr="004F5635">
        <w:rPr>
          <w:sz w:val="24"/>
          <w:szCs w:val="18"/>
        </w:rPr>
        <w:t xml:space="preserve">The contractor shall provide an online approval and signing workflow for the SOW process so that the SOW can be approved and signed by authorized county users (Account Manager, Assistant </w:t>
      </w:r>
      <w:r w:rsidR="00DA0831">
        <w:rPr>
          <w:sz w:val="24"/>
          <w:szCs w:val="18"/>
        </w:rPr>
        <w:t>Chief Information Officer</w:t>
      </w:r>
      <w:r w:rsidRPr="004F5635">
        <w:rPr>
          <w:sz w:val="24"/>
          <w:szCs w:val="18"/>
        </w:rPr>
        <w:t xml:space="preserve"> </w:t>
      </w:r>
      <w:r w:rsidR="00DA0831">
        <w:rPr>
          <w:sz w:val="24"/>
          <w:szCs w:val="18"/>
        </w:rPr>
        <w:t>(</w:t>
      </w:r>
      <w:r w:rsidRPr="004F5635">
        <w:rPr>
          <w:sz w:val="24"/>
          <w:szCs w:val="18"/>
        </w:rPr>
        <w:t>CIO</w:t>
      </w:r>
      <w:r w:rsidR="00DA0831">
        <w:rPr>
          <w:sz w:val="24"/>
          <w:szCs w:val="18"/>
        </w:rPr>
        <w:t>)</w:t>
      </w:r>
      <w:r w:rsidRPr="004F5635">
        <w:rPr>
          <w:sz w:val="24"/>
          <w:szCs w:val="18"/>
        </w:rPr>
        <w:t>, and CIO). The documents</w:t>
      </w:r>
      <w:r w:rsidRPr="004F5635">
        <w:rPr>
          <w:spacing w:val="-4"/>
          <w:sz w:val="24"/>
          <w:szCs w:val="18"/>
        </w:rPr>
        <w:t xml:space="preserve"> </w:t>
      </w:r>
      <w:r w:rsidRPr="004F5635">
        <w:rPr>
          <w:sz w:val="24"/>
          <w:szCs w:val="18"/>
        </w:rPr>
        <w:t>shall</w:t>
      </w:r>
      <w:r w:rsidRPr="004F5635">
        <w:rPr>
          <w:spacing w:val="-4"/>
          <w:sz w:val="24"/>
          <w:szCs w:val="18"/>
        </w:rPr>
        <w:t xml:space="preserve"> </w:t>
      </w:r>
      <w:r w:rsidRPr="004F5635">
        <w:rPr>
          <w:sz w:val="24"/>
          <w:szCs w:val="18"/>
        </w:rPr>
        <w:t>not</w:t>
      </w:r>
      <w:r w:rsidRPr="004F5635">
        <w:rPr>
          <w:spacing w:val="-3"/>
          <w:sz w:val="24"/>
          <w:szCs w:val="18"/>
        </w:rPr>
        <w:t xml:space="preserve"> </w:t>
      </w:r>
      <w:r w:rsidRPr="004F5635">
        <w:rPr>
          <w:sz w:val="24"/>
          <w:szCs w:val="18"/>
        </w:rPr>
        <w:t>be</w:t>
      </w:r>
      <w:r w:rsidRPr="004F5635">
        <w:rPr>
          <w:spacing w:val="-5"/>
          <w:sz w:val="24"/>
          <w:szCs w:val="18"/>
        </w:rPr>
        <w:t xml:space="preserve"> </w:t>
      </w:r>
      <w:r w:rsidRPr="004F5635">
        <w:rPr>
          <w:sz w:val="24"/>
          <w:szCs w:val="18"/>
        </w:rPr>
        <w:t>manually</w:t>
      </w:r>
      <w:r w:rsidRPr="004F5635">
        <w:rPr>
          <w:spacing w:val="-3"/>
          <w:sz w:val="24"/>
          <w:szCs w:val="18"/>
        </w:rPr>
        <w:t xml:space="preserve"> </w:t>
      </w:r>
      <w:r w:rsidRPr="004F5635">
        <w:rPr>
          <w:sz w:val="24"/>
          <w:szCs w:val="18"/>
        </w:rPr>
        <w:t>downloaded</w:t>
      </w:r>
      <w:r w:rsidRPr="004F5635">
        <w:rPr>
          <w:spacing w:val="-4"/>
          <w:sz w:val="24"/>
          <w:szCs w:val="18"/>
        </w:rPr>
        <w:t xml:space="preserve"> </w:t>
      </w:r>
      <w:r w:rsidRPr="004F5635">
        <w:rPr>
          <w:sz w:val="24"/>
          <w:szCs w:val="18"/>
        </w:rPr>
        <w:t>for</w:t>
      </w:r>
      <w:r w:rsidRPr="004F5635">
        <w:rPr>
          <w:spacing w:val="-5"/>
          <w:sz w:val="24"/>
          <w:szCs w:val="18"/>
        </w:rPr>
        <w:t xml:space="preserve"> </w:t>
      </w:r>
      <w:r w:rsidRPr="004F5635">
        <w:rPr>
          <w:sz w:val="24"/>
          <w:szCs w:val="18"/>
        </w:rPr>
        <w:t>signing</w:t>
      </w:r>
      <w:r w:rsidRPr="004F5635">
        <w:rPr>
          <w:spacing w:val="-5"/>
          <w:sz w:val="24"/>
          <w:szCs w:val="18"/>
        </w:rPr>
        <w:t xml:space="preserve"> </w:t>
      </w:r>
      <w:r w:rsidRPr="004F5635">
        <w:rPr>
          <w:sz w:val="24"/>
          <w:szCs w:val="18"/>
        </w:rPr>
        <w:t>or</w:t>
      </w:r>
      <w:r w:rsidRPr="004F5635">
        <w:rPr>
          <w:spacing w:val="-3"/>
          <w:sz w:val="24"/>
          <w:szCs w:val="18"/>
        </w:rPr>
        <w:t xml:space="preserve"> </w:t>
      </w:r>
      <w:r w:rsidRPr="004F5635">
        <w:rPr>
          <w:sz w:val="24"/>
          <w:szCs w:val="18"/>
        </w:rPr>
        <w:t>approval.</w:t>
      </w:r>
      <w:r w:rsidRPr="004F5635">
        <w:rPr>
          <w:spacing w:val="40"/>
          <w:sz w:val="24"/>
          <w:szCs w:val="18"/>
        </w:rPr>
        <w:t xml:space="preserve"> </w:t>
      </w:r>
      <w:r w:rsidRPr="004F5635">
        <w:rPr>
          <w:sz w:val="24"/>
          <w:szCs w:val="18"/>
        </w:rPr>
        <w:t>The county users shall automatically get a copy of the signed documents once all signers have completed signing.</w:t>
      </w:r>
    </w:p>
    <w:p w14:paraId="06A25497" w14:textId="77777777" w:rsidR="004F5635" w:rsidRPr="004F5635" w:rsidRDefault="004F5635" w:rsidP="00FC5EA5">
      <w:pPr>
        <w:pStyle w:val="Itema"/>
        <w:rPr>
          <w:sz w:val="24"/>
          <w:szCs w:val="18"/>
        </w:rPr>
      </w:pPr>
      <w:r w:rsidRPr="004F5635">
        <w:rPr>
          <w:sz w:val="24"/>
          <w:szCs w:val="18"/>
        </w:rPr>
        <w:t>The contractor shall provide an online approval and signing workflow for timesheet</w:t>
      </w:r>
      <w:r w:rsidRPr="004F5635">
        <w:rPr>
          <w:spacing w:val="-6"/>
          <w:sz w:val="24"/>
          <w:szCs w:val="18"/>
        </w:rPr>
        <w:t xml:space="preserve"> </w:t>
      </w:r>
      <w:r w:rsidRPr="004F5635">
        <w:rPr>
          <w:sz w:val="24"/>
          <w:szCs w:val="18"/>
        </w:rPr>
        <w:t>approval.</w:t>
      </w:r>
      <w:r w:rsidRPr="004F5635">
        <w:rPr>
          <w:spacing w:val="-5"/>
          <w:sz w:val="24"/>
          <w:szCs w:val="18"/>
        </w:rPr>
        <w:t xml:space="preserve"> </w:t>
      </w:r>
      <w:r w:rsidRPr="004F5635">
        <w:rPr>
          <w:sz w:val="24"/>
          <w:szCs w:val="18"/>
        </w:rPr>
        <w:t>The</w:t>
      </w:r>
      <w:r w:rsidRPr="004F5635">
        <w:rPr>
          <w:spacing w:val="-6"/>
          <w:sz w:val="24"/>
          <w:szCs w:val="18"/>
        </w:rPr>
        <w:t xml:space="preserve"> </w:t>
      </w:r>
      <w:r w:rsidRPr="004F5635">
        <w:rPr>
          <w:sz w:val="24"/>
          <w:szCs w:val="18"/>
        </w:rPr>
        <w:t>documents</w:t>
      </w:r>
      <w:r w:rsidRPr="004F5635">
        <w:rPr>
          <w:spacing w:val="-5"/>
          <w:sz w:val="24"/>
          <w:szCs w:val="18"/>
        </w:rPr>
        <w:t xml:space="preserve"> </w:t>
      </w:r>
      <w:r w:rsidRPr="004F5635">
        <w:rPr>
          <w:sz w:val="24"/>
          <w:szCs w:val="18"/>
        </w:rPr>
        <w:t>shall</w:t>
      </w:r>
      <w:r w:rsidRPr="004F5635">
        <w:rPr>
          <w:spacing w:val="-5"/>
          <w:sz w:val="24"/>
          <w:szCs w:val="18"/>
        </w:rPr>
        <w:t xml:space="preserve"> </w:t>
      </w:r>
      <w:r w:rsidRPr="004F5635">
        <w:rPr>
          <w:sz w:val="24"/>
          <w:szCs w:val="18"/>
        </w:rPr>
        <w:t>not</w:t>
      </w:r>
      <w:r w:rsidRPr="004F5635">
        <w:rPr>
          <w:spacing w:val="-1"/>
          <w:sz w:val="24"/>
          <w:szCs w:val="18"/>
        </w:rPr>
        <w:t xml:space="preserve"> </w:t>
      </w:r>
      <w:r w:rsidRPr="004F5635">
        <w:rPr>
          <w:sz w:val="24"/>
          <w:szCs w:val="18"/>
        </w:rPr>
        <w:t>be</w:t>
      </w:r>
      <w:r w:rsidRPr="004F5635">
        <w:rPr>
          <w:spacing w:val="-6"/>
          <w:sz w:val="24"/>
          <w:szCs w:val="18"/>
        </w:rPr>
        <w:t xml:space="preserve"> </w:t>
      </w:r>
      <w:r w:rsidRPr="004F5635">
        <w:rPr>
          <w:sz w:val="24"/>
          <w:szCs w:val="18"/>
        </w:rPr>
        <w:t>manually</w:t>
      </w:r>
      <w:r w:rsidRPr="004F5635">
        <w:rPr>
          <w:spacing w:val="-5"/>
          <w:sz w:val="24"/>
          <w:szCs w:val="18"/>
        </w:rPr>
        <w:t xml:space="preserve"> </w:t>
      </w:r>
      <w:r w:rsidRPr="004F5635">
        <w:rPr>
          <w:sz w:val="24"/>
          <w:szCs w:val="18"/>
        </w:rPr>
        <w:t>downloaded</w:t>
      </w:r>
      <w:r w:rsidRPr="004F5635">
        <w:rPr>
          <w:spacing w:val="-5"/>
          <w:sz w:val="24"/>
          <w:szCs w:val="18"/>
        </w:rPr>
        <w:t xml:space="preserve"> </w:t>
      </w:r>
      <w:r w:rsidRPr="004F5635">
        <w:rPr>
          <w:sz w:val="24"/>
          <w:szCs w:val="18"/>
        </w:rPr>
        <w:t>for signing or approval.</w:t>
      </w:r>
      <w:r w:rsidRPr="004F5635">
        <w:rPr>
          <w:spacing w:val="40"/>
          <w:sz w:val="24"/>
          <w:szCs w:val="18"/>
        </w:rPr>
        <w:t xml:space="preserve"> </w:t>
      </w:r>
      <w:r w:rsidRPr="004F5635">
        <w:rPr>
          <w:sz w:val="24"/>
          <w:szCs w:val="18"/>
        </w:rPr>
        <w:t>The county approvers and personnel should automatically get a copy of the signed documents when all signers have completed signing.</w:t>
      </w:r>
    </w:p>
    <w:p w14:paraId="6F3496C0" w14:textId="575682F0" w:rsidR="004F5635" w:rsidRPr="00A40590" w:rsidRDefault="000E3C26" w:rsidP="00A40590">
      <w:pPr>
        <w:pStyle w:val="Item1"/>
        <w:rPr>
          <w:sz w:val="24"/>
          <w:szCs w:val="18"/>
        </w:rPr>
      </w:pPr>
      <w:r w:rsidRPr="00A40590">
        <w:rPr>
          <w:sz w:val="24"/>
          <w:szCs w:val="18"/>
        </w:rPr>
        <w:t xml:space="preserve"> </w:t>
      </w:r>
      <w:r w:rsidR="004F5635" w:rsidRPr="00A40590">
        <w:rPr>
          <w:sz w:val="24"/>
          <w:szCs w:val="18"/>
        </w:rPr>
        <w:t>Contractor shall provide a monthly online Spreadsheet (which could be downloaded to excel) of activity for all current SOWs in progress.</w:t>
      </w:r>
      <w:r w:rsidR="004F5635" w:rsidRPr="00A40590">
        <w:rPr>
          <w:spacing w:val="40"/>
          <w:sz w:val="24"/>
          <w:szCs w:val="18"/>
        </w:rPr>
        <w:t xml:space="preserve"> </w:t>
      </w:r>
      <w:r w:rsidR="004F5635" w:rsidRPr="00A40590">
        <w:rPr>
          <w:sz w:val="24"/>
          <w:szCs w:val="18"/>
        </w:rPr>
        <w:t>The spreadsheet should contain a tab for each AGENCY, plus a summary tab combining all the information from the other tabs. Each worksheet should have rows</w:t>
      </w:r>
      <w:r w:rsidR="004F5635" w:rsidRPr="00A40590">
        <w:rPr>
          <w:spacing w:val="-7"/>
          <w:sz w:val="24"/>
          <w:szCs w:val="18"/>
        </w:rPr>
        <w:t xml:space="preserve"> </w:t>
      </w:r>
      <w:r w:rsidR="004F5635" w:rsidRPr="00A40590">
        <w:rPr>
          <w:sz w:val="24"/>
          <w:szCs w:val="18"/>
        </w:rPr>
        <w:t>for</w:t>
      </w:r>
      <w:r w:rsidR="004F5635" w:rsidRPr="00A40590">
        <w:rPr>
          <w:spacing w:val="-3"/>
          <w:sz w:val="24"/>
          <w:szCs w:val="18"/>
        </w:rPr>
        <w:t xml:space="preserve"> </w:t>
      </w:r>
      <w:r w:rsidR="004F5635" w:rsidRPr="00A40590">
        <w:rPr>
          <w:sz w:val="24"/>
          <w:szCs w:val="18"/>
        </w:rPr>
        <w:t>each</w:t>
      </w:r>
      <w:r w:rsidR="004F5635" w:rsidRPr="00A40590">
        <w:rPr>
          <w:spacing w:val="-4"/>
          <w:sz w:val="24"/>
          <w:szCs w:val="18"/>
        </w:rPr>
        <w:t xml:space="preserve"> </w:t>
      </w:r>
      <w:r w:rsidR="004F5635" w:rsidRPr="00A40590">
        <w:rPr>
          <w:sz w:val="24"/>
          <w:szCs w:val="18"/>
        </w:rPr>
        <w:t>Contractor</w:t>
      </w:r>
      <w:r w:rsidR="004F5635" w:rsidRPr="00A40590">
        <w:rPr>
          <w:spacing w:val="-5"/>
          <w:sz w:val="24"/>
          <w:szCs w:val="18"/>
        </w:rPr>
        <w:t xml:space="preserve"> </w:t>
      </w:r>
      <w:r w:rsidR="004F5635" w:rsidRPr="00A40590">
        <w:rPr>
          <w:sz w:val="24"/>
          <w:szCs w:val="18"/>
        </w:rPr>
        <w:t>supplied</w:t>
      </w:r>
      <w:r w:rsidR="004F5635" w:rsidRPr="00A40590">
        <w:rPr>
          <w:spacing w:val="-5"/>
          <w:sz w:val="24"/>
          <w:szCs w:val="18"/>
        </w:rPr>
        <w:t xml:space="preserve"> </w:t>
      </w:r>
      <w:r w:rsidR="004F5635" w:rsidRPr="00A40590">
        <w:rPr>
          <w:sz w:val="24"/>
          <w:szCs w:val="18"/>
        </w:rPr>
        <w:t>individual</w:t>
      </w:r>
      <w:r w:rsidR="004F5635" w:rsidRPr="00A40590">
        <w:rPr>
          <w:spacing w:val="-5"/>
          <w:sz w:val="24"/>
          <w:szCs w:val="18"/>
        </w:rPr>
        <w:t xml:space="preserve"> </w:t>
      </w:r>
      <w:r w:rsidR="004F5635" w:rsidRPr="00A40590">
        <w:rPr>
          <w:sz w:val="24"/>
          <w:szCs w:val="18"/>
        </w:rPr>
        <w:t>currently</w:t>
      </w:r>
      <w:r w:rsidR="004F5635" w:rsidRPr="00A40590">
        <w:rPr>
          <w:spacing w:val="-5"/>
          <w:sz w:val="24"/>
          <w:szCs w:val="18"/>
        </w:rPr>
        <w:t xml:space="preserve"> </w:t>
      </w:r>
      <w:r w:rsidR="004F5635" w:rsidRPr="00A40590">
        <w:rPr>
          <w:sz w:val="24"/>
          <w:szCs w:val="18"/>
        </w:rPr>
        <w:t>working in</w:t>
      </w:r>
      <w:r w:rsidR="004F5635" w:rsidRPr="00A40590">
        <w:rPr>
          <w:spacing w:val="-5"/>
          <w:sz w:val="24"/>
          <w:szCs w:val="18"/>
        </w:rPr>
        <w:t xml:space="preserve"> </w:t>
      </w:r>
      <w:r w:rsidR="004F5635" w:rsidRPr="00A40590">
        <w:rPr>
          <w:sz w:val="24"/>
          <w:szCs w:val="18"/>
        </w:rPr>
        <w:t>the</w:t>
      </w:r>
      <w:r w:rsidR="004F5635" w:rsidRPr="00A40590">
        <w:rPr>
          <w:spacing w:val="-3"/>
          <w:sz w:val="24"/>
          <w:szCs w:val="18"/>
        </w:rPr>
        <w:t xml:space="preserve"> </w:t>
      </w:r>
      <w:r w:rsidR="004F5635" w:rsidRPr="00A40590">
        <w:rPr>
          <w:sz w:val="24"/>
          <w:szCs w:val="18"/>
        </w:rPr>
        <w:t>County</w:t>
      </w:r>
      <w:r w:rsidR="004F5635" w:rsidRPr="00A40590">
        <w:rPr>
          <w:spacing w:val="-5"/>
          <w:sz w:val="24"/>
          <w:szCs w:val="18"/>
        </w:rPr>
        <w:t xml:space="preserve"> </w:t>
      </w:r>
      <w:r w:rsidR="004F5635" w:rsidRPr="00A40590">
        <w:rPr>
          <w:sz w:val="24"/>
          <w:szCs w:val="18"/>
        </w:rPr>
        <w:t>and the following columns:</w:t>
      </w:r>
    </w:p>
    <w:p w14:paraId="050968DB" w14:textId="77777777" w:rsidR="004F5635" w:rsidRPr="004F5635" w:rsidRDefault="004F5635" w:rsidP="00FC5EA5">
      <w:pPr>
        <w:pStyle w:val="Itema"/>
        <w:rPr>
          <w:sz w:val="24"/>
          <w:szCs w:val="18"/>
        </w:rPr>
      </w:pPr>
      <w:r w:rsidRPr="004F5635">
        <w:rPr>
          <w:b/>
          <w:sz w:val="24"/>
          <w:szCs w:val="18"/>
        </w:rPr>
        <w:t>AGENCY</w:t>
      </w:r>
      <w:r w:rsidRPr="004F5635">
        <w:rPr>
          <w:b/>
          <w:spacing w:val="-5"/>
          <w:sz w:val="24"/>
          <w:szCs w:val="18"/>
        </w:rPr>
        <w:t xml:space="preserve"> </w:t>
      </w:r>
      <w:r w:rsidRPr="004F5635">
        <w:rPr>
          <w:sz w:val="24"/>
          <w:szCs w:val="18"/>
        </w:rPr>
        <w:t>–</w:t>
      </w:r>
      <w:r w:rsidRPr="004F5635">
        <w:rPr>
          <w:spacing w:val="-5"/>
          <w:sz w:val="24"/>
          <w:szCs w:val="18"/>
        </w:rPr>
        <w:t xml:space="preserve"> </w:t>
      </w:r>
      <w:r w:rsidRPr="004F5635">
        <w:rPr>
          <w:sz w:val="24"/>
          <w:szCs w:val="18"/>
        </w:rPr>
        <w:t>Name</w:t>
      </w:r>
      <w:r w:rsidRPr="004F5635">
        <w:rPr>
          <w:spacing w:val="-6"/>
          <w:sz w:val="24"/>
          <w:szCs w:val="18"/>
        </w:rPr>
        <w:t xml:space="preserve"> </w:t>
      </w:r>
      <w:r w:rsidRPr="004F5635">
        <w:rPr>
          <w:sz w:val="24"/>
          <w:szCs w:val="18"/>
        </w:rPr>
        <w:t>of</w:t>
      </w:r>
      <w:r w:rsidRPr="004F5635">
        <w:rPr>
          <w:spacing w:val="-3"/>
          <w:sz w:val="24"/>
          <w:szCs w:val="18"/>
        </w:rPr>
        <w:t xml:space="preserve"> </w:t>
      </w:r>
      <w:r w:rsidRPr="004F5635">
        <w:rPr>
          <w:sz w:val="24"/>
          <w:szCs w:val="18"/>
        </w:rPr>
        <w:t>the</w:t>
      </w:r>
      <w:r w:rsidRPr="004F5635">
        <w:rPr>
          <w:spacing w:val="-5"/>
          <w:sz w:val="24"/>
          <w:szCs w:val="18"/>
        </w:rPr>
        <w:t xml:space="preserve"> </w:t>
      </w:r>
      <w:r w:rsidRPr="004F5635">
        <w:rPr>
          <w:sz w:val="24"/>
          <w:szCs w:val="18"/>
        </w:rPr>
        <w:t>County</w:t>
      </w:r>
      <w:r w:rsidRPr="004F5635">
        <w:rPr>
          <w:spacing w:val="-3"/>
          <w:sz w:val="24"/>
          <w:szCs w:val="18"/>
        </w:rPr>
        <w:t xml:space="preserve"> </w:t>
      </w:r>
      <w:r w:rsidRPr="004F5635">
        <w:rPr>
          <w:sz w:val="24"/>
          <w:szCs w:val="18"/>
        </w:rPr>
        <w:t>Department</w:t>
      </w:r>
      <w:r w:rsidRPr="004F5635">
        <w:rPr>
          <w:spacing w:val="-2"/>
          <w:sz w:val="24"/>
          <w:szCs w:val="18"/>
        </w:rPr>
        <w:t xml:space="preserve"> </w:t>
      </w:r>
      <w:r w:rsidRPr="004F5635">
        <w:rPr>
          <w:sz w:val="24"/>
          <w:szCs w:val="18"/>
        </w:rPr>
        <w:t>or</w:t>
      </w:r>
      <w:r w:rsidRPr="004F5635">
        <w:rPr>
          <w:spacing w:val="-5"/>
          <w:sz w:val="24"/>
          <w:szCs w:val="18"/>
        </w:rPr>
        <w:t xml:space="preserve"> </w:t>
      </w:r>
      <w:r w:rsidRPr="004F5635">
        <w:rPr>
          <w:sz w:val="24"/>
          <w:szCs w:val="18"/>
        </w:rPr>
        <w:t>Agency</w:t>
      </w:r>
      <w:r w:rsidRPr="004F5635">
        <w:rPr>
          <w:spacing w:val="-3"/>
          <w:sz w:val="24"/>
          <w:szCs w:val="18"/>
        </w:rPr>
        <w:t xml:space="preserve"> </w:t>
      </w:r>
      <w:r w:rsidRPr="004F5635">
        <w:rPr>
          <w:sz w:val="24"/>
          <w:szCs w:val="18"/>
        </w:rPr>
        <w:t>where</w:t>
      </w:r>
      <w:r w:rsidRPr="004F5635">
        <w:rPr>
          <w:spacing w:val="-4"/>
          <w:sz w:val="24"/>
          <w:szCs w:val="18"/>
        </w:rPr>
        <w:t xml:space="preserve"> </w:t>
      </w:r>
      <w:r w:rsidRPr="004F5635">
        <w:rPr>
          <w:sz w:val="24"/>
          <w:szCs w:val="18"/>
        </w:rPr>
        <w:t>Contractor’s personnel is working;</w:t>
      </w:r>
    </w:p>
    <w:p w14:paraId="5508483D" w14:textId="77777777" w:rsidR="004F5635" w:rsidRPr="004F5635" w:rsidRDefault="004F5635" w:rsidP="00FC5EA5">
      <w:pPr>
        <w:pStyle w:val="Itema"/>
        <w:rPr>
          <w:sz w:val="24"/>
          <w:szCs w:val="18"/>
        </w:rPr>
      </w:pPr>
      <w:r w:rsidRPr="004F5635">
        <w:rPr>
          <w:b/>
          <w:sz w:val="24"/>
          <w:szCs w:val="18"/>
        </w:rPr>
        <w:t>SOW#</w:t>
      </w:r>
      <w:r w:rsidRPr="004F5635">
        <w:rPr>
          <w:b/>
          <w:spacing w:val="-7"/>
          <w:sz w:val="24"/>
          <w:szCs w:val="18"/>
        </w:rPr>
        <w:t xml:space="preserve"> </w:t>
      </w:r>
      <w:r w:rsidRPr="004F5635">
        <w:rPr>
          <w:sz w:val="24"/>
          <w:szCs w:val="18"/>
        </w:rPr>
        <w:t>–</w:t>
      </w:r>
      <w:r w:rsidRPr="004F5635">
        <w:rPr>
          <w:spacing w:val="48"/>
          <w:sz w:val="24"/>
          <w:szCs w:val="18"/>
        </w:rPr>
        <w:t xml:space="preserve"> </w:t>
      </w:r>
      <w:r w:rsidRPr="004F5635">
        <w:rPr>
          <w:sz w:val="24"/>
          <w:szCs w:val="18"/>
        </w:rPr>
        <w:t>Contractor’s</w:t>
      </w:r>
      <w:r w:rsidRPr="004F5635">
        <w:rPr>
          <w:spacing w:val="-5"/>
          <w:sz w:val="24"/>
          <w:szCs w:val="18"/>
        </w:rPr>
        <w:t xml:space="preserve"> </w:t>
      </w:r>
      <w:r w:rsidRPr="004F5635">
        <w:rPr>
          <w:sz w:val="24"/>
          <w:szCs w:val="18"/>
        </w:rPr>
        <w:t>tracking</w:t>
      </w:r>
      <w:r w:rsidRPr="004F5635">
        <w:rPr>
          <w:spacing w:val="-7"/>
          <w:sz w:val="24"/>
          <w:szCs w:val="18"/>
        </w:rPr>
        <w:t xml:space="preserve"> </w:t>
      </w:r>
      <w:r w:rsidRPr="004F5635">
        <w:rPr>
          <w:sz w:val="24"/>
          <w:szCs w:val="18"/>
        </w:rPr>
        <w:t>number</w:t>
      </w:r>
      <w:r w:rsidRPr="004F5635">
        <w:rPr>
          <w:spacing w:val="-6"/>
          <w:sz w:val="24"/>
          <w:szCs w:val="18"/>
        </w:rPr>
        <w:t xml:space="preserve"> </w:t>
      </w:r>
      <w:r w:rsidRPr="004F5635">
        <w:rPr>
          <w:sz w:val="24"/>
          <w:szCs w:val="18"/>
        </w:rPr>
        <w:t>for</w:t>
      </w:r>
      <w:r w:rsidRPr="004F5635">
        <w:rPr>
          <w:spacing w:val="-7"/>
          <w:sz w:val="24"/>
          <w:szCs w:val="18"/>
        </w:rPr>
        <w:t xml:space="preserve"> </w:t>
      </w:r>
      <w:r w:rsidRPr="004F5635">
        <w:rPr>
          <w:sz w:val="24"/>
          <w:szCs w:val="18"/>
        </w:rPr>
        <w:t>the</w:t>
      </w:r>
      <w:r w:rsidRPr="004F5635">
        <w:rPr>
          <w:spacing w:val="-4"/>
          <w:sz w:val="24"/>
          <w:szCs w:val="18"/>
        </w:rPr>
        <w:t xml:space="preserve"> </w:t>
      </w:r>
      <w:r w:rsidRPr="004F5635">
        <w:rPr>
          <w:spacing w:val="-2"/>
          <w:sz w:val="24"/>
          <w:szCs w:val="18"/>
        </w:rPr>
        <w:t>personnel;</w:t>
      </w:r>
    </w:p>
    <w:p w14:paraId="39C82C38" w14:textId="77777777" w:rsidR="004F5635" w:rsidRPr="004F5635" w:rsidRDefault="004F5635" w:rsidP="00FC5EA5">
      <w:pPr>
        <w:pStyle w:val="Itema"/>
        <w:rPr>
          <w:sz w:val="24"/>
          <w:szCs w:val="18"/>
        </w:rPr>
      </w:pPr>
      <w:r w:rsidRPr="004F5635">
        <w:rPr>
          <w:b/>
          <w:sz w:val="24"/>
          <w:szCs w:val="18"/>
        </w:rPr>
        <w:lastRenderedPageBreak/>
        <w:t>HIRING</w:t>
      </w:r>
      <w:r w:rsidRPr="004F5635">
        <w:rPr>
          <w:b/>
          <w:spacing w:val="-3"/>
          <w:sz w:val="24"/>
          <w:szCs w:val="18"/>
        </w:rPr>
        <w:t xml:space="preserve"> </w:t>
      </w:r>
      <w:r w:rsidRPr="004F5635">
        <w:rPr>
          <w:b/>
          <w:sz w:val="24"/>
          <w:szCs w:val="18"/>
        </w:rPr>
        <w:t>MANAGER</w:t>
      </w:r>
      <w:r w:rsidRPr="004F5635">
        <w:rPr>
          <w:b/>
          <w:spacing w:val="-3"/>
          <w:sz w:val="24"/>
          <w:szCs w:val="18"/>
        </w:rPr>
        <w:t xml:space="preserve"> </w:t>
      </w:r>
      <w:r w:rsidRPr="004F5635">
        <w:rPr>
          <w:sz w:val="24"/>
          <w:szCs w:val="18"/>
        </w:rPr>
        <w:t>–</w:t>
      </w:r>
      <w:r w:rsidRPr="004F5635">
        <w:rPr>
          <w:spacing w:val="-5"/>
          <w:sz w:val="24"/>
          <w:szCs w:val="18"/>
        </w:rPr>
        <w:t xml:space="preserve"> </w:t>
      </w:r>
      <w:r w:rsidRPr="004F5635">
        <w:rPr>
          <w:sz w:val="24"/>
          <w:szCs w:val="18"/>
        </w:rPr>
        <w:t>Name</w:t>
      </w:r>
      <w:r w:rsidRPr="004F5635">
        <w:rPr>
          <w:spacing w:val="-5"/>
          <w:sz w:val="24"/>
          <w:szCs w:val="18"/>
        </w:rPr>
        <w:t xml:space="preserve"> </w:t>
      </w:r>
      <w:r w:rsidRPr="004F5635">
        <w:rPr>
          <w:sz w:val="24"/>
          <w:szCs w:val="18"/>
        </w:rPr>
        <w:t>of</w:t>
      </w:r>
      <w:r w:rsidRPr="004F5635">
        <w:rPr>
          <w:spacing w:val="-4"/>
          <w:sz w:val="24"/>
          <w:szCs w:val="18"/>
        </w:rPr>
        <w:t xml:space="preserve"> </w:t>
      </w:r>
      <w:r w:rsidRPr="004F5635">
        <w:rPr>
          <w:sz w:val="24"/>
          <w:szCs w:val="18"/>
        </w:rPr>
        <w:t>County</w:t>
      </w:r>
      <w:r w:rsidRPr="004F5635">
        <w:rPr>
          <w:spacing w:val="-5"/>
          <w:sz w:val="24"/>
          <w:szCs w:val="18"/>
        </w:rPr>
        <w:t xml:space="preserve"> </w:t>
      </w:r>
      <w:r w:rsidRPr="004F5635">
        <w:rPr>
          <w:sz w:val="24"/>
          <w:szCs w:val="18"/>
        </w:rPr>
        <w:t>user</w:t>
      </w:r>
      <w:r w:rsidRPr="004F5635">
        <w:rPr>
          <w:spacing w:val="-3"/>
          <w:sz w:val="24"/>
          <w:szCs w:val="18"/>
        </w:rPr>
        <w:t xml:space="preserve"> </w:t>
      </w:r>
      <w:r w:rsidRPr="004F5635">
        <w:rPr>
          <w:sz w:val="24"/>
          <w:szCs w:val="18"/>
        </w:rPr>
        <w:t>who</w:t>
      </w:r>
      <w:r w:rsidRPr="004F5635">
        <w:rPr>
          <w:spacing w:val="-6"/>
          <w:sz w:val="24"/>
          <w:szCs w:val="18"/>
        </w:rPr>
        <w:t xml:space="preserve"> </w:t>
      </w:r>
      <w:r w:rsidRPr="004F5635">
        <w:rPr>
          <w:sz w:val="24"/>
          <w:szCs w:val="18"/>
        </w:rPr>
        <w:t>requested</w:t>
      </w:r>
      <w:r w:rsidRPr="004F5635">
        <w:rPr>
          <w:spacing w:val="-4"/>
          <w:sz w:val="24"/>
          <w:szCs w:val="18"/>
        </w:rPr>
        <w:t xml:space="preserve"> </w:t>
      </w:r>
      <w:r w:rsidRPr="004F5635">
        <w:rPr>
          <w:sz w:val="24"/>
          <w:szCs w:val="18"/>
        </w:rPr>
        <w:t>the</w:t>
      </w:r>
      <w:r w:rsidRPr="004F5635">
        <w:rPr>
          <w:spacing w:val="-3"/>
          <w:sz w:val="24"/>
          <w:szCs w:val="18"/>
        </w:rPr>
        <w:t xml:space="preserve"> </w:t>
      </w:r>
      <w:r w:rsidRPr="004F5635">
        <w:rPr>
          <w:sz w:val="24"/>
          <w:szCs w:val="18"/>
        </w:rPr>
        <w:t xml:space="preserve">Contractor’s </w:t>
      </w:r>
      <w:r w:rsidRPr="004F5635">
        <w:rPr>
          <w:spacing w:val="-2"/>
          <w:sz w:val="24"/>
          <w:szCs w:val="18"/>
        </w:rPr>
        <w:t>personnel;</w:t>
      </w:r>
    </w:p>
    <w:p w14:paraId="4F5534F0" w14:textId="18A1BD35" w:rsidR="004F5635" w:rsidRPr="004F5635" w:rsidRDefault="00ED1598" w:rsidP="00FC5EA5">
      <w:pPr>
        <w:pStyle w:val="Itema"/>
        <w:rPr>
          <w:sz w:val="24"/>
          <w:szCs w:val="18"/>
        </w:rPr>
      </w:pPr>
      <w:r w:rsidRPr="000D1CAF">
        <w:rPr>
          <w:b/>
          <w:sz w:val="24"/>
          <w:szCs w:val="18"/>
        </w:rPr>
        <w:t xml:space="preserve"> Service Request</w:t>
      </w:r>
      <w:r w:rsidR="004F5635" w:rsidRPr="000D1CAF">
        <w:rPr>
          <w:b/>
          <w:sz w:val="24"/>
          <w:szCs w:val="18"/>
        </w:rPr>
        <w:t>#</w:t>
      </w:r>
      <w:r w:rsidR="004F5635" w:rsidRPr="004F5635">
        <w:rPr>
          <w:b/>
          <w:spacing w:val="-6"/>
          <w:sz w:val="24"/>
          <w:szCs w:val="18"/>
        </w:rPr>
        <w:t xml:space="preserve"> </w:t>
      </w:r>
      <w:r w:rsidR="004F5635" w:rsidRPr="004F5635">
        <w:rPr>
          <w:sz w:val="24"/>
          <w:szCs w:val="18"/>
        </w:rPr>
        <w:t>-</w:t>
      </w:r>
      <w:r w:rsidR="004F5635" w:rsidRPr="004F5635">
        <w:rPr>
          <w:spacing w:val="-8"/>
          <w:sz w:val="24"/>
          <w:szCs w:val="18"/>
        </w:rPr>
        <w:t xml:space="preserve"> </w:t>
      </w:r>
      <w:r w:rsidR="004F5635" w:rsidRPr="004F5635">
        <w:rPr>
          <w:sz w:val="24"/>
          <w:szCs w:val="18"/>
        </w:rPr>
        <w:t>County</w:t>
      </w:r>
      <w:r w:rsidR="004F5635" w:rsidRPr="004F5635">
        <w:rPr>
          <w:spacing w:val="-4"/>
          <w:sz w:val="24"/>
          <w:szCs w:val="18"/>
        </w:rPr>
        <w:t xml:space="preserve"> </w:t>
      </w:r>
      <w:r w:rsidR="004F5635" w:rsidRPr="004F5635">
        <w:rPr>
          <w:sz w:val="24"/>
          <w:szCs w:val="18"/>
        </w:rPr>
        <w:t>tracking</w:t>
      </w:r>
      <w:r w:rsidR="004F5635" w:rsidRPr="004F5635">
        <w:rPr>
          <w:spacing w:val="-5"/>
          <w:sz w:val="24"/>
          <w:szCs w:val="18"/>
        </w:rPr>
        <w:t xml:space="preserve"> </w:t>
      </w:r>
      <w:r w:rsidR="004F5635" w:rsidRPr="004F5635">
        <w:rPr>
          <w:sz w:val="24"/>
          <w:szCs w:val="18"/>
        </w:rPr>
        <w:t>number</w:t>
      </w:r>
      <w:r w:rsidR="004F5635" w:rsidRPr="004F5635">
        <w:rPr>
          <w:spacing w:val="-7"/>
          <w:sz w:val="24"/>
          <w:szCs w:val="18"/>
        </w:rPr>
        <w:t xml:space="preserve"> </w:t>
      </w:r>
      <w:r w:rsidR="004F5635" w:rsidRPr="004F5635">
        <w:rPr>
          <w:sz w:val="24"/>
          <w:szCs w:val="18"/>
        </w:rPr>
        <w:t>for</w:t>
      </w:r>
      <w:r w:rsidR="004F5635" w:rsidRPr="004F5635">
        <w:rPr>
          <w:spacing w:val="-6"/>
          <w:sz w:val="24"/>
          <w:szCs w:val="18"/>
        </w:rPr>
        <w:t xml:space="preserve"> </w:t>
      </w:r>
      <w:r w:rsidR="004F5635" w:rsidRPr="004F5635">
        <w:rPr>
          <w:sz w:val="24"/>
          <w:szCs w:val="18"/>
        </w:rPr>
        <w:t>this</w:t>
      </w:r>
      <w:r w:rsidR="004F5635" w:rsidRPr="004F5635">
        <w:rPr>
          <w:spacing w:val="-5"/>
          <w:sz w:val="24"/>
          <w:szCs w:val="18"/>
        </w:rPr>
        <w:t xml:space="preserve"> </w:t>
      </w:r>
      <w:r w:rsidR="004F5635" w:rsidRPr="004F5635">
        <w:rPr>
          <w:spacing w:val="-2"/>
          <w:sz w:val="24"/>
          <w:szCs w:val="18"/>
        </w:rPr>
        <w:t>personnel;</w:t>
      </w:r>
      <w:r w:rsidR="00B02FCD">
        <w:rPr>
          <w:spacing w:val="-2"/>
          <w:sz w:val="24"/>
          <w:szCs w:val="18"/>
        </w:rPr>
        <w:t xml:space="preserve"> </w:t>
      </w:r>
      <w:r w:rsidR="008409B3">
        <w:rPr>
          <w:spacing w:val="-2"/>
          <w:sz w:val="24"/>
          <w:szCs w:val="18"/>
        </w:rPr>
        <w:t xml:space="preserve"> </w:t>
      </w:r>
    </w:p>
    <w:p w14:paraId="12DCB7CD" w14:textId="77777777" w:rsidR="004F5635" w:rsidRPr="004F5635" w:rsidRDefault="004F5635" w:rsidP="00FC5EA5">
      <w:pPr>
        <w:pStyle w:val="Itema"/>
        <w:rPr>
          <w:sz w:val="24"/>
          <w:szCs w:val="18"/>
        </w:rPr>
      </w:pPr>
      <w:r w:rsidRPr="004F5635">
        <w:rPr>
          <w:b/>
          <w:sz w:val="24"/>
          <w:szCs w:val="18"/>
        </w:rPr>
        <w:t>JOB</w:t>
      </w:r>
      <w:r w:rsidRPr="004F5635">
        <w:rPr>
          <w:b/>
          <w:spacing w:val="-6"/>
          <w:sz w:val="24"/>
          <w:szCs w:val="18"/>
        </w:rPr>
        <w:t xml:space="preserve"> </w:t>
      </w:r>
      <w:r w:rsidRPr="004F5635">
        <w:rPr>
          <w:b/>
          <w:sz w:val="24"/>
          <w:szCs w:val="18"/>
        </w:rPr>
        <w:t>TITLE</w:t>
      </w:r>
      <w:r w:rsidRPr="004F5635">
        <w:rPr>
          <w:b/>
          <w:spacing w:val="-4"/>
          <w:sz w:val="24"/>
          <w:szCs w:val="18"/>
        </w:rPr>
        <w:t xml:space="preserve"> </w:t>
      </w:r>
      <w:r w:rsidRPr="004F5635">
        <w:rPr>
          <w:sz w:val="24"/>
          <w:szCs w:val="18"/>
        </w:rPr>
        <w:t>–</w:t>
      </w:r>
      <w:r w:rsidRPr="004F5635">
        <w:rPr>
          <w:spacing w:val="-6"/>
          <w:sz w:val="24"/>
          <w:szCs w:val="18"/>
        </w:rPr>
        <w:t xml:space="preserve"> </w:t>
      </w:r>
      <w:r w:rsidRPr="004F5635">
        <w:rPr>
          <w:sz w:val="24"/>
          <w:szCs w:val="18"/>
        </w:rPr>
        <w:t>Title</w:t>
      </w:r>
      <w:r w:rsidRPr="004F5635">
        <w:rPr>
          <w:spacing w:val="-6"/>
          <w:sz w:val="24"/>
          <w:szCs w:val="18"/>
        </w:rPr>
        <w:t xml:space="preserve"> </w:t>
      </w:r>
      <w:r w:rsidRPr="004F5635">
        <w:rPr>
          <w:sz w:val="24"/>
          <w:szCs w:val="18"/>
        </w:rPr>
        <w:t>of</w:t>
      </w:r>
      <w:r w:rsidRPr="004F5635">
        <w:rPr>
          <w:spacing w:val="-7"/>
          <w:sz w:val="24"/>
          <w:szCs w:val="18"/>
        </w:rPr>
        <w:t xml:space="preserve"> </w:t>
      </w:r>
      <w:r w:rsidRPr="004F5635">
        <w:rPr>
          <w:sz w:val="24"/>
          <w:szCs w:val="18"/>
        </w:rPr>
        <w:t>the</w:t>
      </w:r>
      <w:r w:rsidRPr="004F5635">
        <w:rPr>
          <w:spacing w:val="-4"/>
          <w:sz w:val="24"/>
          <w:szCs w:val="18"/>
        </w:rPr>
        <w:t xml:space="preserve"> </w:t>
      </w:r>
      <w:r w:rsidRPr="004F5635">
        <w:rPr>
          <w:sz w:val="24"/>
          <w:szCs w:val="18"/>
        </w:rPr>
        <w:t>personnel</w:t>
      </w:r>
      <w:r w:rsidRPr="004F5635">
        <w:rPr>
          <w:spacing w:val="-6"/>
          <w:sz w:val="24"/>
          <w:szCs w:val="18"/>
        </w:rPr>
        <w:t xml:space="preserve"> </w:t>
      </w:r>
      <w:r w:rsidRPr="004F5635">
        <w:rPr>
          <w:spacing w:val="-2"/>
          <w:sz w:val="24"/>
          <w:szCs w:val="18"/>
        </w:rPr>
        <w:t>hired;</w:t>
      </w:r>
    </w:p>
    <w:p w14:paraId="3883FA6E" w14:textId="6E2B17BF" w:rsidR="004F5635" w:rsidRPr="004F5635" w:rsidRDefault="004F5635" w:rsidP="00FC5EA5">
      <w:pPr>
        <w:pStyle w:val="Itema"/>
        <w:rPr>
          <w:sz w:val="24"/>
          <w:szCs w:val="18"/>
        </w:rPr>
      </w:pPr>
      <w:r w:rsidRPr="004F5635">
        <w:rPr>
          <w:b/>
          <w:sz w:val="24"/>
          <w:szCs w:val="18"/>
        </w:rPr>
        <w:t>NAME</w:t>
      </w:r>
      <w:r w:rsidRPr="004F5635">
        <w:rPr>
          <w:b/>
          <w:spacing w:val="-4"/>
          <w:sz w:val="24"/>
          <w:szCs w:val="18"/>
        </w:rPr>
        <w:t xml:space="preserve"> </w:t>
      </w:r>
      <w:r w:rsidRPr="004F5635">
        <w:rPr>
          <w:sz w:val="24"/>
          <w:szCs w:val="18"/>
        </w:rPr>
        <w:t>–</w:t>
      </w:r>
      <w:r w:rsidRPr="004F5635">
        <w:rPr>
          <w:spacing w:val="-3"/>
          <w:sz w:val="24"/>
          <w:szCs w:val="18"/>
        </w:rPr>
        <w:t xml:space="preserve"> </w:t>
      </w:r>
      <w:r w:rsidRPr="004F5635">
        <w:rPr>
          <w:sz w:val="24"/>
          <w:szCs w:val="18"/>
        </w:rPr>
        <w:t>Name</w:t>
      </w:r>
      <w:r w:rsidRPr="004F5635">
        <w:rPr>
          <w:spacing w:val="-5"/>
          <w:sz w:val="24"/>
          <w:szCs w:val="18"/>
        </w:rPr>
        <w:t xml:space="preserve"> </w:t>
      </w:r>
      <w:r w:rsidRPr="004F5635">
        <w:rPr>
          <w:sz w:val="24"/>
          <w:szCs w:val="18"/>
        </w:rPr>
        <w:t>of</w:t>
      </w:r>
      <w:r w:rsidRPr="004F5635">
        <w:rPr>
          <w:spacing w:val="-4"/>
          <w:sz w:val="24"/>
          <w:szCs w:val="18"/>
        </w:rPr>
        <w:t xml:space="preserve"> </w:t>
      </w:r>
      <w:r w:rsidRPr="004F5635">
        <w:rPr>
          <w:sz w:val="24"/>
          <w:szCs w:val="18"/>
        </w:rPr>
        <w:t>the</w:t>
      </w:r>
      <w:r w:rsidRPr="004F5635">
        <w:rPr>
          <w:spacing w:val="-3"/>
          <w:sz w:val="24"/>
          <w:szCs w:val="18"/>
        </w:rPr>
        <w:t xml:space="preserve"> </w:t>
      </w:r>
      <w:r w:rsidRPr="004F5635">
        <w:rPr>
          <w:sz w:val="24"/>
          <w:szCs w:val="18"/>
        </w:rPr>
        <w:t>individual</w:t>
      </w:r>
      <w:r w:rsidRPr="004F5635">
        <w:rPr>
          <w:spacing w:val="-5"/>
          <w:sz w:val="24"/>
          <w:szCs w:val="18"/>
        </w:rPr>
        <w:t xml:space="preserve"> </w:t>
      </w:r>
      <w:r w:rsidRPr="004F5635">
        <w:rPr>
          <w:sz w:val="24"/>
          <w:szCs w:val="18"/>
        </w:rPr>
        <w:t>supplied</w:t>
      </w:r>
      <w:r w:rsidRPr="004F5635">
        <w:rPr>
          <w:spacing w:val="-1"/>
          <w:sz w:val="24"/>
          <w:szCs w:val="18"/>
        </w:rPr>
        <w:t xml:space="preserve"> </w:t>
      </w:r>
      <w:r w:rsidRPr="004F5635">
        <w:rPr>
          <w:sz w:val="24"/>
          <w:szCs w:val="18"/>
        </w:rPr>
        <w:t>by</w:t>
      </w:r>
      <w:r w:rsidRPr="004F5635">
        <w:rPr>
          <w:spacing w:val="-5"/>
          <w:sz w:val="24"/>
          <w:szCs w:val="18"/>
        </w:rPr>
        <w:t xml:space="preserve"> </w:t>
      </w:r>
      <w:r w:rsidRPr="004F5635">
        <w:rPr>
          <w:sz w:val="24"/>
          <w:szCs w:val="18"/>
        </w:rPr>
        <w:t>the</w:t>
      </w:r>
      <w:r w:rsidRPr="004F5635">
        <w:rPr>
          <w:spacing w:val="-4"/>
          <w:sz w:val="24"/>
          <w:szCs w:val="18"/>
        </w:rPr>
        <w:t xml:space="preserve"> </w:t>
      </w:r>
      <w:r w:rsidRPr="004F5635">
        <w:rPr>
          <w:sz w:val="24"/>
          <w:szCs w:val="18"/>
        </w:rPr>
        <w:t>Contractor</w:t>
      </w:r>
      <w:r w:rsidRPr="004F5635">
        <w:rPr>
          <w:spacing w:val="-5"/>
          <w:sz w:val="24"/>
          <w:szCs w:val="18"/>
        </w:rPr>
        <w:t xml:space="preserve"> </w:t>
      </w:r>
      <w:r w:rsidRPr="004F5635">
        <w:rPr>
          <w:sz w:val="24"/>
          <w:szCs w:val="18"/>
        </w:rPr>
        <w:t>and</w:t>
      </w:r>
      <w:r w:rsidRPr="004F5635">
        <w:rPr>
          <w:spacing w:val="-5"/>
          <w:sz w:val="24"/>
          <w:szCs w:val="18"/>
        </w:rPr>
        <w:t xml:space="preserve"> </w:t>
      </w:r>
      <w:r w:rsidRPr="004F5635">
        <w:rPr>
          <w:sz w:val="24"/>
          <w:szCs w:val="18"/>
        </w:rPr>
        <w:t>working</w:t>
      </w:r>
      <w:r w:rsidRPr="004F5635">
        <w:rPr>
          <w:spacing w:val="-5"/>
          <w:sz w:val="24"/>
          <w:szCs w:val="18"/>
        </w:rPr>
        <w:t xml:space="preserve"> </w:t>
      </w:r>
      <w:r w:rsidRPr="004F5635">
        <w:rPr>
          <w:sz w:val="24"/>
          <w:szCs w:val="18"/>
        </w:rPr>
        <w:t>at the County;</w:t>
      </w:r>
    </w:p>
    <w:p w14:paraId="6790BF1F" w14:textId="77777777" w:rsidR="004F5635" w:rsidRPr="004F5635" w:rsidRDefault="004F5635" w:rsidP="00FC5EA5">
      <w:pPr>
        <w:pStyle w:val="Itema"/>
        <w:rPr>
          <w:sz w:val="24"/>
          <w:szCs w:val="18"/>
        </w:rPr>
      </w:pPr>
      <w:r w:rsidRPr="004F5635">
        <w:rPr>
          <w:b/>
          <w:sz w:val="24"/>
          <w:szCs w:val="18"/>
        </w:rPr>
        <w:t>LOCATION</w:t>
      </w:r>
      <w:r w:rsidRPr="004F5635">
        <w:rPr>
          <w:b/>
          <w:spacing w:val="-5"/>
          <w:sz w:val="24"/>
          <w:szCs w:val="18"/>
        </w:rPr>
        <w:t xml:space="preserve"> </w:t>
      </w:r>
      <w:r w:rsidRPr="004F5635">
        <w:rPr>
          <w:b/>
          <w:sz w:val="24"/>
          <w:szCs w:val="18"/>
        </w:rPr>
        <w:t>OF</w:t>
      </w:r>
      <w:r w:rsidRPr="004F5635">
        <w:rPr>
          <w:b/>
          <w:spacing w:val="-4"/>
          <w:sz w:val="24"/>
          <w:szCs w:val="18"/>
        </w:rPr>
        <w:t xml:space="preserve"> </w:t>
      </w:r>
      <w:r w:rsidRPr="004F5635">
        <w:rPr>
          <w:b/>
          <w:sz w:val="24"/>
          <w:szCs w:val="18"/>
        </w:rPr>
        <w:t>CONTRACTOR</w:t>
      </w:r>
      <w:r w:rsidRPr="004F5635">
        <w:rPr>
          <w:b/>
          <w:spacing w:val="-3"/>
          <w:sz w:val="24"/>
          <w:szCs w:val="18"/>
        </w:rPr>
        <w:t xml:space="preserve"> </w:t>
      </w:r>
      <w:r w:rsidRPr="004F5635">
        <w:rPr>
          <w:sz w:val="24"/>
          <w:szCs w:val="18"/>
        </w:rPr>
        <w:t>–</w:t>
      </w:r>
      <w:r w:rsidRPr="004F5635">
        <w:rPr>
          <w:spacing w:val="-6"/>
          <w:sz w:val="24"/>
          <w:szCs w:val="18"/>
        </w:rPr>
        <w:t xml:space="preserve"> </w:t>
      </w:r>
      <w:r w:rsidRPr="004F5635">
        <w:rPr>
          <w:sz w:val="24"/>
          <w:szCs w:val="18"/>
        </w:rPr>
        <w:t>Physical</w:t>
      </w:r>
      <w:r w:rsidRPr="004F5635">
        <w:rPr>
          <w:spacing w:val="-5"/>
          <w:sz w:val="24"/>
          <w:szCs w:val="18"/>
        </w:rPr>
        <w:t xml:space="preserve"> </w:t>
      </w:r>
      <w:r w:rsidRPr="004F5635">
        <w:rPr>
          <w:sz w:val="24"/>
          <w:szCs w:val="18"/>
        </w:rPr>
        <w:t>working</w:t>
      </w:r>
      <w:r w:rsidRPr="004F5635">
        <w:rPr>
          <w:spacing w:val="-5"/>
          <w:sz w:val="24"/>
          <w:szCs w:val="18"/>
        </w:rPr>
        <w:t xml:space="preserve"> </w:t>
      </w:r>
      <w:r w:rsidRPr="004F5635">
        <w:rPr>
          <w:sz w:val="24"/>
          <w:szCs w:val="18"/>
        </w:rPr>
        <w:t>location</w:t>
      </w:r>
      <w:r w:rsidRPr="004F5635">
        <w:rPr>
          <w:spacing w:val="-6"/>
          <w:sz w:val="24"/>
          <w:szCs w:val="18"/>
        </w:rPr>
        <w:t xml:space="preserve"> </w:t>
      </w:r>
      <w:r w:rsidRPr="004F5635">
        <w:rPr>
          <w:sz w:val="24"/>
          <w:szCs w:val="18"/>
        </w:rPr>
        <w:t>of</w:t>
      </w:r>
      <w:r w:rsidRPr="004F5635">
        <w:rPr>
          <w:spacing w:val="-4"/>
          <w:sz w:val="24"/>
          <w:szCs w:val="18"/>
        </w:rPr>
        <w:t xml:space="preserve"> </w:t>
      </w:r>
      <w:r w:rsidRPr="004F5635">
        <w:rPr>
          <w:sz w:val="24"/>
          <w:szCs w:val="18"/>
        </w:rPr>
        <w:t>the</w:t>
      </w:r>
      <w:r w:rsidRPr="004F5635">
        <w:rPr>
          <w:spacing w:val="-6"/>
          <w:sz w:val="24"/>
          <w:szCs w:val="18"/>
        </w:rPr>
        <w:t xml:space="preserve"> </w:t>
      </w:r>
      <w:r w:rsidRPr="004F5635">
        <w:rPr>
          <w:sz w:val="24"/>
          <w:szCs w:val="18"/>
        </w:rPr>
        <w:t xml:space="preserve">contractor </w:t>
      </w:r>
      <w:r w:rsidRPr="004F5635">
        <w:rPr>
          <w:spacing w:val="-2"/>
          <w:sz w:val="24"/>
          <w:szCs w:val="18"/>
        </w:rPr>
        <w:t>city/state;</w:t>
      </w:r>
    </w:p>
    <w:p w14:paraId="3700ED6A" w14:textId="77777777" w:rsidR="004F5635" w:rsidRPr="004F5635" w:rsidRDefault="004F5635" w:rsidP="00FC5EA5">
      <w:pPr>
        <w:pStyle w:val="Itema"/>
        <w:rPr>
          <w:sz w:val="24"/>
          <w:szCs w:val="18"/>
        </w:rPr>
      </w:pPr>
      <w:r w:rsidRPr="004F5635">
        <w:rPr>
          <w:b/>
          <w:sz w:val="24"/>
          <w:szCs w:val="18"/>
        </w:rPr>
        <w:t>START</w:t>
      </w:r>
      <w:r w:rsidRPr="004F5635">
        <w:rPr>
          <w:b/>
          <w:spacing w:val="-7"/>
          <w:sz w:val="24"/>
          <w:szCs w:val="18"/>
        </w:rPr>
        <w:t xml:space="preserve"> </w:t>
      </w:r>
      <w:r w:rsidRPr="004F5635">
        <w:rPr>
          <w:b/>
          <w:sz w:val="24"/>
          <w:szCs w:val="18"/>
        </w:rPr>
        <w:t>DATE</w:t>
      </w:r>
      <w:r w:rsidRPr="004F5635">
        <w:rPr>
          <w:b/>
          <w:spacing w:val="-6"/>
          <w:sz w:val="24"/>
          <w:szCs w:val="18"/>
        </w:rPr>
        <w:t xml:space="preserve"> </w:t>
      </w:r>
      <w:r w:rsidRPr="004F5635">
        <w:rPr>
          <w:sz w:val="24"/>
          <w:szCs w:val="18"/>
        </w:rPr>
        <w:t>–</w:t>
      </w:r>
      <w:r w:rsidRPr="004F5635">
        <w:rPr>
          <w:spacing w:val="-5"/>
          <w:sz w:val="24"/>
          <w:szCs w:val="18"/>
        </w:rPr>
        <w:t xml:space="preserve"> </w:t>
      </w:r>
      <w:r w:rsidRPr="004F5635">
        <w:rPr>
          <w:sz w:val="24"/>
          <w:szCs w:val="18"/>
        </w:rPr>
        <w:t>Date</w:t>
      </w:r>
      <w:r w:rsidRPr="004F5635">
        <w:rPr>
          <w:spacing w:val="-6"/>
          <w:sz w:val="24"/>
          <w:szCs w:val="18"/>
        </w:rPr>
        <w:t xml:space="preserve"> </w:t>
      </w:r>
      <w:r w:rsidRPr="004F5635">
        <w:rPr>
          <w:sz w:val="24"/>
          <w:szCs w:val="18"/>
        </w:rPr>
        <w:t>the</w:t>
      </w:r>
      <w:r w:rsidRPr="004F5635">
        <w:rPr>
          <w:spacing w:val="-7"/>
          <w:sz w:val="24"/>
          <w:szCs w:val="18"/>
        </w:rPr>
        <w:t xml:space="preserve"> </w:t>
      </w:r>
      <w:r w:rsidRPr="004F5635">
        <w:rPr>
          <w:sz w:val="24"/>
          <w:szCs w:val="18"/>
        </w:rPr>
        <w:t>individual</w:t>
      </w:r>
      <w:r w:rsidRPr="004F5635">
        <w:rPr>
          <w:spacing w:val="-8"/>
          <w:sz w:val="24"/>
          <w:szCs w:val="18"/>
        </w:rPr>
        <w:t xml:space="preserve"> </w:t>
      </w:r>
      <w:r w:rsidRPr="004F5635">
        <w:rPr>
          <w:sz w:val="24"/>
          <w:szCs w:val="18"/>
        </w:rPr>
        <w:t>started</w:t>
      </w:r>
      <w:r w:rsidRPr="004F5635">
        <w:rPr>
          <w:spacing w:val="-7"/>
          <w:sz w:val="24"/>
          <w:szCs w:val="18"/>
        </w:rPr>
        <w:t xml:space="preserve"> </w:t>
      </w:r>
      <w:r w:rsidRPr="004F5635">
        <w:rPr>
          <w:sz w:val="24"/>
          <w:szCs w:val="18"/>
        </w:rPr>
        <w:t>working</w:t>
      </w:r>
      <w:r w:rsidRPr="004F5635">
        <w:rPr>
          <w:spacing w:val="-8"/>
          <w:sz w:val="24"/>
          <w:szCs w:val="18"/>
        </w:rPr>
        <w:t xml:space="preserve"> </w:t>
      </w:r>
      <w:r w:rsidRPr="004F5635">
        <w:rPr>
          <w:sz w:val="24"/>
          <w:szCs w:val="18"/>
        </w:rPr>
        <w:t>at</w:t>
      </w:r>
      <w:r w:rsidRPr="004F5635">
        <w:rPr>
          <w:spacing w:val="-7"/>
          <w:sz w:val="24"/>
          <w:szCs w:val="18"/>
        </w:rPr>
        <w:t xml:space="preserve"> </w:t>
      </w:r>
      <w:r w:rsidRPr="004F5635">
        <w:rPr>
          <w:sz w:val="24"/>
          <w:szCs w:val="18"/>
        </w:rPr>
        <w:t>the</w:t>
      </w:r>
      <w:r w:rsidRPr="004F5635">
        <w:rPr>
          <w:spacing w:val="-5"/>
          <w:sz w:val="24"/>
          <w:szCs w:val="18"/>
        </w:rPr>
        <w:t xml:space="preserve"> </w:t>
      </w:r>
      <w:r w:rsidRPr="004F5635">
        <w:rPr>
          <w:spacing w:val="-2"/>
          <w:sz w:val="24"/>
          <w:szCs w:val="18"/>
        </w:rPr>
        <w:t>County;</w:t>
      </w:r>
    </w:p>
    <w:p w14:paraId="39A0DD97" w14:textId="77777777" w:rsidR="004F5635" w:rsidRPr="004F5635" w:rsidRDefault="004F5635" w:rsidP="00FC5EA5">
      <w:pPr>
        <w:pStyle w:val="Itema"/>
        <w:rPr>
          <w:sz w:val="24"/>
          <w:szCs w:val="18"/>
        </w:rPr>
      </w:pPr>
      <w:r w:rsidRPr="004F5635">
        <w:rPr>
          <w:b/>
          <w:sz w:val="24"/>
          <w:szCs w:val="18"/>
        </w:rPr>
        <w:t>SOW</w:t>
      </w:r>
      <w:r w:rsidRPr="004F5635">
        <w:rPr>
          <w:b/>
          <w:spacing w:val="-5"/>
          <w:sz w:val="24"/>
          <w:szCs w:val="18"/>
        </w:rPr>
        <w:t xml:space="preserve"> </w:t>
      </w:r>
      <w:r w:rsidRPr="004F5635">
        <w:rPr>
          <w:b/>
          <w:sz w:val="24"/>
          <w:szCs w:val="18"/>
        </w:rPr>
        <w:t>DURATION</w:t>
      </w:r>
      <w:r w:rsidRPr="004F5635">
        <w:rPr>
          <w:b/>
          <w:spacing w:val="-5"/>
          <w:sz w:val="24"/>
          <w:szCs w:val="18"/>
        </w:rPr>
        <w:t xml:space="preserve"> </w:t>
      </w:r>
      <w:r w:rsidRPr="004F5635">
        <w:rPr>
          <w:sz w:val="24"/>
          <w:szCs w:val="18"/>
        </w:rPr>
        <w:t>–</w:t>
      </w:r>
      <w:r w:rsidRPr="004F5635">
        <w:rPr>
          <w:spacing w:val="-3"/>
          <w:sz w:val="24"/>
          <w:szCs w:val="18"/>
        </w:rPr>
        <w:t xml:space="preserve"> </w:t>
      </w:r>
      <w:r w:rsidRPr="004F5635">
        <w:rPr>
          <w:sz w:val="24"/>
          <w:szCs w:val="18"/>
        </w:rPr>
        <w:t>The</w:t>
      </w:r>
      <w:r w:rsidRPr="004F5635">
        <w:rPr>
          <w:spacing w:val="-2"/>
          <w:sz w:val="24"/>
          <w:szCs w:val="18"/>
        </w:rPr>
        <w:t xml:space="preserve"> </w:t>
      </w:r>
      <w:r w:rsidRPr="004F5635">
        <w:rPr>
          <w:sz w:val="24"/>
          <w:szCs w:val="18"/>
        </w:rPr>
        <w:t>amount</w:t>
      </w:r>
      <w:r w:rsidRPr="004F5635">
        <w:rPr>
          <w:spacing w:val="-3"/>
          <w:sz w:val="24"/>
          <w:szCs w:val="18"/>
        </w:rPr>
        <w:t xml:space="preserve"> </w:t>
      </w:r>
      <w:r w:rsidRPr="004F5635">
        <w:rPr>
          <w:sz w:val="24"/>
          <w:szCs w:val="18"/>
        </w:rPr>
        <w:t>of</w:t>
      </w:r>
      <w:r w:rsidRPr="004F5635">
        <w:rPr>
          <w:spacing w:val="-3"/>
          <w:sz w:val="24"/>
          <w:szCs w:val="18"/>
        </w:rPr>
        <w:t xml:space="preserve"> </w:t>
      </w:r>
      <w:r w:rsidRPr="004F5635">
        <w:rPr>
          <w:sz w:val="24"/>
          <w:szCs w:val="18"/>
        </w:rPr>
        <w:t>time</w:t>
      </w:r>
      <w:r w:rsidRPr="004F5635">
        <w:rPr>
          <w:spacing w:val="-4"/>
          <w:sz w:val="24"/>
          <w:szCs w:val="18"/>
        </w:rPr>
        <w:t xml:space="preserve"> </w:t>
      </w:r>
      <w:r w:rsidRPr="004F5635">
        <w:rPr>
          <w:sz w:val="24"/>
          <w:szCs w:val="18"/>
        </w:rPr>
        <w:t>in</w:t>
      </w:r>
      <w:r w:rsidRPr="004F5635">
        <w:rPr>
          <w:spacing w:val="-2"/>
          <w:sz w:val="24"/>
          <w:szCs w:val="18"/>
        </w:rPr>
        <w:t xml:space="preserve"> </w:t>
      </w:r>
      <w:r w:rsidRPr="004F5635">
        <w:rPr>
          <w:sz w:val="24"/>
          <w:szCs w:val="18"/>
        </w:rPr>
        <w:t>weeks</w:t>
      </w:r>
      <w:r w:rsidRPr="004F5635">
        <w:rPr>
          <w:spacing w:val="-6"/>
          <w:sz w:val="24"/>
          <w:szCs w:val="18"/>
        </w:rPr>
        <w:t xml:space="preserve"> </w:t>
      </w:r>
      <w:r w:rsidRPr="004F5635">
        <w:rPr>
          <w:sz w:val="24"/>
          <w:szCs w:val="18"/>
        </w:rPr>
        <w:t>or</w:t>
      </w:r>
      <w:r w:rsidRPr="004F5635">
        <w:rPr>
          <w:spacing w:val="-3"/>
          <w:sz w:val="24"/>
          <w:szCs w:val="18"/>
        </w:rPr>
        <w:t xml:space="preserve"> </w:t>
      </w:r>
      <w:r w:rsidRPr="004F5635">
        <w:rPr>
          <w:sz w:val="24"/>
          <w:szCs w:val="18"/>
        </w:rPr>
        <w:t>months</w:t>
      </w:r>
      <w:r w:rsidRPr="004F5635">
        <w:rPr>
          <w:spacing w:val="-6"/>
          <w:sz w:val="24"/>
          <w:szCs w:val="18"/>
        </w:rPr>
        <w:t xml:space="preserve"> </w:t>
      </w:r>
      <w:r w:rsidRPr="004F5635">
        <w:rPr>
          <w:sz w:val="24"/>
          <w:szCs w:val="18"/>
        </w:rPr>
        <w:t>requested</w:t>
      </w:r>
      <w:r w:rsidRPr="004F5635">
        <w:rPr>
          <w:spacing w:val="-5"/>
          <w:sz w:val="24"/>
          <w:szCs w:val="18"/>
        </w:rPr>
        <w:t xml:space="preserve"> </w:t>
      </w:r>
      <w:r w:rsidRPr="004F5635">
        <w:rPr>
          <w:sz w:val="24"/>
          <w:szCs w:val="18"/>
        </w:rPr>
        <w:t>by the County for the hired personnel;</w:t>
      </w:r>
    </w:p>
    <w:p w14:paraId="6B61BAC7" w14:textId="77777777" w:rsidR="004F5635" w:rsidRPr="004F5635" w:rsidRDefault="004F5635" w:rsidP="00FC5EA5">
      <w:pPr>
        <w:pStyle w:val="Itema"/>
        <w:rPr>
          <w:sz w:val="24"/>
          <w:szCs w:val="18"/>
        </w:rPr>
      </w:pPr>
      <w:r w:rsidRPr="004F5635">
        <w:rPr>
          <w:b/>
          <w:sz w:val="24"/>
          <w:szCs w:val="18"/>
        </w:rPr>
        <w:t>END</w:t>
      </w:r>
      <w:r w:rsidRPr="004F5635">
        <w:rPr>
          <w:b/>
          <w:spacing w:val="-7"/>
          <w:sz w:val="24"/>
          <w:szCs w:val="18"/>
        </w:rPr>
        <w:t xml:space="preserve"> </w:t>
      </w:r>
      <w:r w:rsidRPr="004F5635">
        <w:rPr>
          <w:b/>
          <w:sz w:val="24"/>
          <w:szCs w:val="18"/>
        </w:rPr>
        <w:t>DATE</w:t>
      </w:r>
      <w:r w:rsidRPr="004F5635">
        <w:rPr>
          <w:b/>
          <w:spacing w:val="-7"/>
          <w:sz w:val="24"/>
          <w:szCs w:val="18"/>
        </w:rPr>
        <w:t xml:space="preserve"> </w:t>
      </w:r>
      <w:r w:rsidRPr="004F5635">
        <w:rPr>
          <w:sz w:val="24"/>
          <w:szCs w:val="18"/>
        </w:rPr>
        <w:t>–</w:t>
      </w:r>
      <w:r w:rsidRPr="004F5635">
        <w:rPr>
          <w:spacing w:val="-6"/>
          <w:sz w:val="24"/>
          <w:szCs w:val="18"/>
        </w:rPr>
        <w:t xml:space="preserve"> </w:t>
      </w:r>
      <w:r w:rsidRPr="004F5635">
        <w:rPr>
          <w:sz w:val="24"/>
          <w:szCs w:val="18"/>
        </w:rPr>
        <w:t>Projected</w:t>
      </w:r>
      <w:r w:rsidRPr="004F5635">
        <w:rPr>
          <w:spacing w:val="-3"/>
          <w:sz w:val="24"/>
          <w:szCs w:val="18"/>
        </w:rPr>
        <w:t xml:space="preserve"> </w:t>
      </w:r>
      <w:r w:rsidRPr="004F5635">
        <w:rPr>
          <w:sz w:val="24"/>
          <w:szCs w:val="18"/>
        </w:rPr>
        <w:t>end</w:t>
      </w:r>
      <w:r w:rsidRPr="004F5635">
        <w:rPr>
          <w:spacing w:val="-6"/>
          <w:sz w:val="24"/>
          <w:szCs w:val="18"/>
        </w:rPr>
        <w:t xml:space="preserve"> </w:t>
      </w:r>
      <w:r w:rsidRPr="004F5635">
        <w:rPr>
          <w:sz w:val="24"/>
          <w:szCs w:val="18"/>
        </w:rPr>
        <w:t>date</w:t>
      </w:r>
      <w:r w:rsidRPr="004F5635">
        <w:rPr>
          <w:spacing w:val="-7"/>
          <w:sz w:val="24"/>
          <w:szCs w:val="18"/>
        </w:rPr>
        <w:t xml:space="preserve"> </w:t>
      </w:r>
      <w:r w:rsidRPr="004F5635">
        <w:rPr>
          <w:sz w:val="24"/>
          <w:szCs w:val="18"/>
        </w:rPr>
        <w:t>when</w:t>
      </w:r>
      <w:r w:rsidRPr="004F5635">
        <w:rPr>
          <w:spacing w:val="-4"/>
          <w:sz w:val="24"/>
          <w:szCs w:val="18"/>
        </w:rPr>
        <w:t xml:space="preserve"> </w:t>
      </w:r>
      <w:r w:rsidRPr="004F5635">
        <w:rPr>
          <w:sz w:val="24"/>
          <w:szCs w:val="18"/>
        </w:rPr>
        <w:t>the</w:t>
      </w:r>
      <w:r w:rsidRPr="004F5635">
        <w:rPr>
          <w:spacing w:val="-6"/>
          <w:sz w:val="24"/>
          <w:szCs w:val="18"/>
        </w:rPr>
        <w:t xml:space="preserve"> </w:t>
      </w:r>
      <w:r w:rsidRPr="004F5635">
        <w:rPr>
          <w:sz w:val="24"/>
          <w:szCs w:val="18"/>
        </w:rPr>
        <w:t>personnel</w:t>
      </w:r>
      <w:r w:rsidRPr="004F5635">
        <w:rPr>
          <w:spacing w:val="-7"/>
          <w:sz w:val="24"/>
          <w:szCs w:val="18"/>
        </w:rPr>
        <w:t xml:space="preserve"> </w:t>
      </w:r>
      <w:r w:rsidRPr="004F5635">
        <w:rPr>
          <w:sz w:val="24"/>
          <w:szCs w:val="18"/>
        </w:rPr>
        <w:t>will</w:t>
      </w:r>
      <w:r w:rsidRPr="004F5635">
        <w:rPr>
          <w:spacing w:val="-5"/>
          <w:sz w:val="24"/>
          <w:szCs w:val="18"/>
        </w:rPr>
        <w:t xml:space="preserve"> </w:t>
      </w:r>
      <w:r w:rsidRPr="004F5635">
        <w:rPr>
          <w:sz w:val="24"/>
          <w:szCs w:val="18"/>
        </w:rPr>
        <w:t>stop</w:t>
      </w:r>
      <w:r w:rsidRPr="004F5635">
        <w:rPr>
          <w:spacing w:val="-4"/>
          <w:sz w:val="24"/>
          <w:szCs w:val="18"/>
        </w:rPr>
        <w:t xml:space="preserve"> </w:t>
      </w:r>
      <w:r w:rsidRPr="004F5635">
        <w:rPr>
          <w:spacing w:val="-2"/>
          <w:sz w:val="24"/>
          <w:szCs w:val="18"/>
        </w:rPr>
        <w:t>working;</w:t>
      </w:r>
    </w:p>
    <w:p w14:paraId="1F4744BA" w14:textId="77777777" w:rsidR="004F5635" w:rsidRPr="004F5635" w:rsidRDefault="004F5635" w:rsidP="00FC5EA5">
      <w:pPr>
        <w:pStyle w:val="Itema"/>
        <w:rPr>
          <w:sz w:val="24"/>
          <w:szCs w:val="18"/>
        </w:rPr>
      </w:pPr>
      <w:r w:rsidRPr="004F5635">
        <w:rPr>
          <w:b/>
          <w:sz w:val="24"/>
          <w:szCs w:val="18"/>
        </w:rPr>
        <w:t>RATE</w:t>
      </w:r>
      <w:r w:rsidRPr="004F5635">
        <w:rPr>
          <w:b/>
          <w:spacing w:val="-3"/>
          <w:sz w:val="24"/>
          <w:szCs w:val="18"/>
        </w:rPr>
        <w:t xml:space="preserve"> </w:t>
      </w:r>
      <w:r w:rsidRPr="004F5635">
        <w:rPr>
          <w:sz w:val="24"/>
          <w:szCs w:val="18"/>
        </w:rPr>
        <w:t>–</w:t>
      </w:r>
      <w:r w:rsidRPr="004F5635">
        <w:rPr>
          <w:spacing w:val="-6"/>
          <w:sz w:val="24"/>
          <w:szCs w:val="18"/>
        </w:rPr>
        <w:t xml:space="preserve"> </w:t>
      </w:r>
      <w:r w:rsidRPr="004F5635">
        <w:rPr>
          <w:sz w:val="24"/>
          <w:szCs w:val="18"/>
        </w:rPr>
        <w:t>The</w:t>
      </w:r>
      <w:r w:rsidRPr="004F5635">
        <w:rPr>
          <w:spacing w:val="-6"/>
          <w:sz w:val="24"/>
          <w:szCs w:val="18"/>
        </w:rPr>
        <w:t xml:space="preserve"> </w:t>
      </w:r>
      <w:r w:rsidRPr="004F5635">
        <w:rPr>
          <w:sz w:val="24"/>
          <w:szCs w:val="18"/>
        </w:rPr>
        <w:t>agreed</w:t>
      </w:r>
      <w:r w:rsidRPr="004F5635">
        <w:rPr>
          <w:spacing w:val="-6"/>
          <w:sz w:val="24"/>
          <w:szCs w:val="18"/>
        </w:rPr>
        <w:t xml:space="preserve"> </w:t>
      </w:r>
      <w:r w:rsidRPr="004F5635">
        <w:rPr>
          <w:sz w:val="24"/>
          <w:szCs w:val="18"/>
        </w:rPr>
        <w:t>upon</w:t>
      </w:r>
      <w:r w:rsidRPr="004F5635">
        <w:rPr>
          <w:spacing w:val="-5"/>
          <w:sz w:val="24"/>
          <w:szCs w:val="18"/>
        </w:rPr>
        <w:t xml:space="preserve"> </w:t>
      </w:r>
      <w:r w:rsidRPr="004F5635">
        <w:rPr>
          <w:sz w:val="24"/>
          <w:szCs w:val="18"/>
        </w:rPr>
        <w:t>rate</w:t>
      </w:r>
      <w:r w:rsidRPr="004F5635">
        <w:rPr>
          <w:spacing w:val="-6"/>
          <w:sz w:val="24"/>
          <w:szCs w:val="18"/>
        </w:rPr>
        <w:t xml:space="preserve"> </w:t>
      </w:r>
      <w:r w:rsidRPr="004F5635">
        <w:rPr>
          <w:sz w:val="24"/>
          <w:szCs w:val="18"/>
        </w:rPr>
        <w:t>for</w:t>
      </w:r>
      <w:r w:rsidRPr="004F5635">
        <w:rPr>
          <w:spacing w:val="-4"/>
          <w:sz w:val="24"/>
          <w:szCs w:val="18"/>
        </w:rPr>
        <w:t xml:space="preserve"> </w:t>
      </w:r>
      <w:r w:rsidRPr="004F5635">
        <w:rPr>
          <w:sz w:val="24"/>
          <w:szCs w:val="18"/>
        </w:rPr>
        <w:t>the</w:t>
      </w:r>
      <w:r w:rsidRPr="004F5635">
        <w:rPr>
          <w:spacing w:val="-6"/>
          <w:sz w:val="24"/>
          <w:szCs w:val="18"/>
        </w:rPr>
        <w:t xml:space="preserve"> </w:t>
      </w:r>
      <w:r w:rsidRPr="004F5635">
        <w:rPr>
          <w:sz w:val="24"/>
          <w:szCs w:val="18"/>
        </w:rPr>
        <w:t>personnel</w:t>
      </w:r>
      <w:r w:rsidRPr="004F5635">
        <w:rPr>
          <w:spacing w:val="-5"/>
          <w:sz w:val="24"/>
          <w:szCs w:val="18"/>
        </w:rPr>
        <w:t xml:space="preserve"> </w:t>
      </w:r>
      <w:r w:rsidRPr="004F5635">
        <w:rPr>
          <w:spacing w:val="-2"/>
          <w:sz w:val="24"/>
          <w:szCs w:val="18"/>
        </w:rPr>
        <w:t>supplied;</w:t>
      </w:r>
    </w:p>
    <w:p w14:paraId="0C2464B9" w14:textId="77777777" w:rsidR="004F5635" w:rsidRPr="004F5635" w:rsidRDefault="004F5635" w:rsidP="00FC5EA5">
      <w:pPr>
        <w:pStyle w:val="Itema"/>
        <w:rPr>
          <w:sz w:val="24"/>
          <w:szCs w:val="18"/>
        </w:rPr>
      </w:pPr>
      <w:r w:rsidRPr="004F5635">
        <w:rPr>
          <w:b/>
          <w:sz w:val="24"/>
          <w:szCs w:val="18"/>
        </w:rPr>
        <w:t>TOTAL</w:t>
      </w:r>
      <w:r w:rsidRPr="004F5635">
        <w:rPr>
          <w:b/>
          <w:spacing w:val="-3"/>
          <w:sz w:val="24"/>
          <w:szCs w:val="18"/>
        </w:rPr>
        <w:t xml:space="preserve"> </w:t>
      </w:r>
      <w:r w:rsidRPr="004F5635">
        <w:rPr>
          <w:b/>
          <w:sz w:val="24"/>
          <w:szCs w:val="18"/>
        </w:rPr>
        <w:t>SOW</w:t>
      </w:r>
      <w:r w:rsidRPr="004F5635">
        <w:rPr>
          <w:b/>
          <w:spacing w:val="-3"/>
          <w:sz w:val="24"/>
          <w:szCs w:val="18"/>
        </w:rPr>
        <w:t xml:space="preserve"> </w:t>
      </w:r>
      <w:r w:rsidRPr="004F5635">
        <w:rPr>
          <w:b/>
          <w:sz w:val="24"/>
          <w:szCs w:val="18"/>
        </w:rPr>
        <w:t xml:space="preserve">AMOUNT </w:t>
      </w:r>
      <w:r w:rsidRPr="004F5635">
        <w:rPr>
          <w:sz w:val="24"/>
          <w:szCs w:val="18"/>
        </w:rPr>
        <w:t>–</w:t>
      </w:r>
      <w:r w:rsidRPr="004F5635">
        <w:rPr>
          <w:spacing w:val="-5"/>
          <w:sz w:val="24"/>
          <w:szCs w:val="18"/>
        </w:rPr>
        <w:t xml:space="preserve"> </w:t>
      </w:r>
      <w:r w:rsidRPr="004F5635">
        <w:rPr>
          <w:sz w:val="24"/>
          <w:szCs w:val="18"/>
        </w:rPr>
        <w:t>Total</w:t>
      </w:r>
      <w:r w:rsidRPr="004F5635">
        <w:rPr>
          <w:spacing w:val="-5"/>
          <w:sz w:val="24"/>
          <w:szCs w:val="18"/>
        </w:rPr>
        <w:t xml:space="preserve"> </w:t>
      </w:r>
      <w:r w:rsidRPr="004F5635">
        <w:rPr>
          <w:sz w:val="24"/>
          <w:szCs w:val="18"/>
        </w:rPr>
        <w:t>dollar</w:t>
      </w:r>
      <w:r w:rsidRPr="004F5635">
        <w:rPr>
          <w:spacing w:val="-4"/>
          <w:sz w:val="24"/>
          <w:szCs w:val="18"/>
        </w:rPr>
        <w:t xml:space="preserve"> </w:t>
      </w:r>
      <w:r w:rsidRPr="004F5635">
        <w:rPr>
          <w:sz w:val="24"/>
          <w:szCs w:val="18"/>
        </w:rPr>
        <w:t>amount</w:t>
      </w:r>
      <w:r w:rsidRPr="004F5635">
        <w:rPr>
          <w:spacing w:val="-4"/>
          <w:sz w:val="24"/>
          <w:szCs w:val="18"/>
        </w:rPr>
        <w:t xml:space="preserve"> </w:t>
      </w:r>
      <w:r w:rsidRPr="004F5635">
        <w:rPr>
          <w:sz w:val="24"/>
          <w:szCs w:val="18"/>
        </w:rPr>
        <w:t>of</w:t>
      </w:r>
      <w:r w:rsidRPr="004F5635">
        <w:rPr>
          <w:spacing w:val="-5"/>
          <w:sz w:val="24"/>
          <w:szCs w:val="18"/>
        </w:rPr>
        <w:t xml:space="preserve"> </w:t>
      </w:r>
      <w:r w:rsidRPr="004F5635">
        <w:rPr>
          <w:sz w:val="24"/>
          <w:szCs w:val="18"/>
        </w:rPr>
        <w:t>the</w:t>
      </w:r>
      <w:r w:rsidRPr="004F5635">
        <w:rPr>
          <w:spacing w:val="-5"/>
          <w:sz w:val="24"/>
          <w:szCs w:val="18"/>
        </w:rPr>
        <w:t xml:space="preserve"> </w:t>
      </w:r>
      <w:r w:rsidRPr="004F5635">
        <w:rPr>
          <w:sz w:val="24"/>
          <w:szCs w:val="18"/>
        </w:rPr>
        <w:t>SOW</w:t>
      </w:r>
      <w:r w:rsidRPr="004F5635">
        <w:rPr>
          <w:spacing w:val="-4"/>
          <w:sz w:val="24"/>
          <w:szCs w:val="18"/>
        </w:rPr>
        <w:t xml:space="preserve"> </w:t>
      </w:r>
      <w:r w:rsidRPr="004F5635">
        <w:rPr>
          <w:sz w:val="24"/>
          <w:szCs w:val="18"/>
        </w:rPr>
        <w:t>for</w:t>
      </w:r>
      <w:r w:rsidRPr="004F5635">
        <w:rPr>
          <w:spacing w:val="-5"/>
          <w:sz w:val="24"/>
          <w:szCs w:val="18"/>
        </w:rPr>
        <w:t xml:space="preserve"> </w:t>
      </w:r>
      <w:r w:rsidRPr="004F5635">
        <w:rPr>
          <w:sz w:val="24"/>
          <w:szCs w:val="18"/>
        </w:rPr>
        <w:t xml:space="preserve">the </w:t>
      </w:r>
      <w:r w:rsidRPr="004F5635">
        <w:rPr>
          <w:spacing w:val="-2"/>
          <w:sz w:val="24"/>
          <w:szCs w:val="18"/>
        </w:rPr>
        <w:t>individual;</w:t>
      </w:r>
    </w:p>
    <w:p w14:paraId="6B38B5D1" w14:textId="77777777" w:rsidR="004F5635" w:rsidRPr="004F5635" w:rsidRDefault="004F5635" w:rsidP="00FC5EA5">
      <w:pPr>
        <w:pStyle w:val="Itema"/>
        <w:rPr>
          <w:sz w:val="24"/>
          <w:szCs w:val="18"/>
        </w:rPr>
      </w:pPr>
      <w:r w:rsidRPr="004F5635">
        <w:rPr>
          <w:b/>
          <w:sz w:val="24"/>
          <w:szCs w:val="18"/>
        </w:rPr>
        <w:t>80%</w:t>
      </w:r>
      <w:r w:rsidRPr="004F5635">
        <w:rPr>
          <w:b/>
          <w:spacing w:val="-5"/>
          <w:sz w:val="24"/>
          <w:szCs w:val="18"/>
        </w:rPr>
        <w:t xml:space="preserve"> </w:t>
      </w:r>
      <w:r w:rsidRPr="004F5635">
        <w:rPr>
          <w:b/>
          <w:sz w:val="24"/>
          <w:szCs w:val="18"/>
        </w:rPr>
        <w:t>of</w:t>
      </w:r>
      <w:r w:rsidRPr="004F5635">
        <w:rPr>
          <w:b/>
          <w:spacing w:val="-4"/>
          <w:sz w:val="24"/>
          <w:szCs w:val="18"/>
        </w:rPr>
        <w:t xml:space="preserve"> </w:t>
      </w:r>
      <w:r w:rsidRPr="004F5635">
        <w:rPr>
          <w:b/>
          <w:sz w:val="24"/>
          <w:szCs w:val="18"/>
        </w:rPr>
        <w:t>SOW</w:t>
      </w:r>
      <w:r w:rsidRPr="004F5635">
        <w:rPr>
          <w:b/>
          <w:spacing w:val="-4"/>
          <w:sz w:val="24"/>
          <w:szCs w:val="18"/>
        </w:rPr>
        <w:t xml:space="preserve"> </w:t>
      </w:r>
      <w:r w:rsidRPr="004F5635">
        <w:rPr>
          <w:sz w:val="24"/>
          <w:szCs w:val="18"/>
        </w:rPr>
        <w:t>–</w:t>
      </w:r>
      <w:r w:rsidRPr="004F5635">
        <w:rPr>
          <w:spacing w:val="-3"/>
          <w:sz w:val="24"/>
          <w:szCs w:val="18"/>
        </w:rPr>
        <w:t xml:space="preserve"> </w:t>
      </w:r>
      <w:r w:rsidRPr="004F5635">
        <w:rPr>
          <w:sz w:val="24"/>
          <w:szCs w:val="18"/>
        </w:rPr>
        <w:t>80%</w:t>
      </w:r>
      <w:r w:rsidRPr="004F5635">
        <w:rPr>
          <w:spacing w:val="-3"/>
          <w:sz w:val="24"/>
          <w:szCs w:val="18"/>
        </w:rPr>
        <w:t xml:space="preserve"> </w:t>
      </w:r>
      <w:r w:rsidRPr="004F5635">
        <w:rPr>
          <w:sz w:val="24"/>
          <w:szCs w:val="18"/>
        </w:rPr>
        <w:t>of</w:t>
      </w:r>
      <w:r w:rsidRPr="004F5635">
        <w:rPr>
          <w:spacing w:val="-3"/>
          <w:sz w:val="24"/>
          <w:szCs w:val="18"/>
        </w:rPr>
        <w:t xml:space="preserve"> </w:t>
      </w:r>
      <w:r w:rsidRPr="004F5635">
        <w:rPr>
          <w:sz w:val="24"/>
          <w:szCs w:val="18"/>
        </w:rPr>
        <w:t>the</w:t>
      </w:r>
      <w:r w:rsidRPr="004F5635">
        <w:rPr>
          <w:spacing w:val="-4"/>
          <w:sz w:val="24"/>
          <w:szCs w:val="18"/>
        </w:rPr>
        <w:t xml:space="preserve"> </w:t>
      </w:r>
      <w:r w:rsidRPr="004F5635">
        <w:rPr>
          <w:sz w:val="24"/>
          <w:szCs w:val="18"/>
        </w:rPr>
        <w:t>TOTAL</w:t>
      </w:r>
      <w:r w:rsidRPr="004F5635">
        <w:rPr>
          <w:spacing w:val="-7"/>
          <w:sz w:val="24"/>
          <w:szCs w:val="18"/>
        </w:rPr>
        <w:t xml:space="preserve"> </w:t>
      </w:r>
      <w:r w:rsidRPr="004F5635">
        <w:rPr>
          <w:sz w:val="24"/>
          <w:szCs w:val="18"/>
        </w:rPr>
        <w:t>SOW</w:t>
      </w:r>
      <w:r w:rsidRPr="004F5635">
        <w:rPr>
          <w:spacing w:val="-3"/>
          <w:sz w:val="24"/>
          <w:szCs w:val="18"/>
        </w:rPr>
        <w:t xml:space="preserve"> </w:t>
      </w:r>
      <w:r w:rsidRPr="004F5635">
        <w:rPr>
          <w:spacing w:val="-2"/>
          <w:sz w:val="24"/>
          <w:szCs w:val="18"/>
        </w:rPr>
        <w:t>AMOUNT;</w:t>
      </w:r>
    </w:p>
    <w:p w14:paraId="79A3FDFF" w14:textId="77777777" w:rsidR="004F5635" w:rsidRPr="004F5635" w:rsidRDefault="004F5635" w:rsidP="00FC5EA5">
      <w:pPr>
        <w:pStyle w:val="Itema"/>
        <w:rPr>
          <w:sz w:val="24"/>
          <w:szCs w:val="18"/>
        </w:rPr>
      </w:pPr>
      <w:r w:rsidRPr="004F5635">
        <w:rPr>
          <w:b/>
          <w:sz w:val="24"/>
          <w:szCs w:val="18"/>
        </w:rPr>
        <w:t>CURRENT</w:t>
      </w:r>
      <w:r w:rsidRPr="004F5635">
        <w:rPr>
          <w:b/>
          <w:spacing w:val="-3"/>
          <w:sz w:val="24"/>
          <w:szCs w:val="18"/>
        </w:rPr>
        <w:t xml:space="preserve"> </w:t>
      </w:r>
      <w:r w:rsidRPr="004F5635">
        <w:rPr>
          <w:b/>
          <w:sz w:val="24"/>
          <w:szCs w:val="18"/>
        </w:rPr>
        <w:t>SOW</w:t>
      </w:r>
      <w:r w:rsidRPr="004F5635">
        <w:rPr>
          <w:b/>
          <w:spacing w:val="-3"/>
          <w:sz w:val="24"/>
          <w:szCs w:val="18"/>
        </w:rPr>
        <w:t xml:space="preserve"> </w:t>
      </w:r>
      <w:r w:rsidRPr="004F5635">
        <w:rPr>
          <w:b/>
          <w:sz w:val="24"/>
          <w:szCs w:val="18"/>
        </w:rPr>
        <w:t>BILLED</w:t>
      </w:r>
      <w:r w:rsidRPr="004F5635">
        <w:rPr>
          <w:b/>
          <w:spacing w:val="-5"/>
          <w:sz w:val="24"/>
          <w:szCs w:val="18"/>
        </w:rPr>
        <w:t xml:space="preserve"> </w:t>
      </w:r>
      <w:r w:rsidRPr="004F5635">
        <w:rPr>
          <w:b/>
          <w:sz w:val="24"/>
          <w:szCs w:val="18"/>
        </w:rPr>
        <w:t>AMOUNT</w:t>
      </w:r>
      <w:r w:rsidRPr="004F5635">
        <w:rPr>
          <w:b/>
          <w:spacing w:val="-6"/>
          <w:sz w:val="24"/>
          <w:szCs w:val="18"/>
        </w:rPr>
        <w:t xml:space="preserve"> </w:t>
      </w:r>
      <w:r w:rsidRPr="004F5635">
        <w:rPr>
          <w:sz w:val="24"/>
          <w:szCs w:val="18"/>
        </w:rPr>
        <w:t>–</w:t>
      </w:r>
      <w:r w:rsidRPr="004F5635">
        <w:rPr>
          <w:spacing w:val="-3"/>
          <w:sz w:val="24"/>
          <w:szCs w:val="18"/>
        </w:rPr>
        <w:t xml:space="preserve"> </w:t>
      </w:r>
      <w:r w:rsidRPr="004F5635">
        <w:rPr>
          <w:sz w:val="24"/>
          <w:szCs w:val="18"/>
        </w:rPr>
        <w:t>The</w:t>
      </w:r>
      <w:r w:rsidRPr="004F5635">
        <w:rPr>
          <w:spacing w:val="-4"/>
          <w:sz w:val="24"/>
          <w:szCs w:val="18"/>
        </w:rPr>
        <w:t xml:space="preserve"> </w:t>
      </w:r>
      <w:r w:rsidRPr="004F5635">
        <w:rPr>
          <w:sz w:val="24"/>
          <w:szCs w:val="18"/>
        </w:rPr>
        <w:t>amount</w:t>
      </w:r>
      <w:r w:rsidRPr="004F5635">
        <w:rPr>
          <w:spacing w:val="-4"/>
          <w:sz w:val="24"/>
          <w:szCs w:val="18"/>
        </w:rPr>
        <w:t xml:space="preserve"> </w:t>
      </w:r>
      <w:r w:rsidRPr="004F5635">
        <w:rPr>
          <w:sz w:val="24"/>
          <w:szCs w:val="18"/>
        </w:rPr>
        <w:t>of</w:t>
      </w:r>
      <w:r w:rsidRPr="004F5635">
        <w:rPr>
          <w:spacing w:val="-3"/>
          <w:sz w:val="24"/>
          <w:szCs w:val="18"/>
        </w:rPr>
        <w:t xml:space="preserve"> </w:t>
      </w:r>
      <w:r w:rsidRPr="004F5635">
        <w:rPr>
          <w:sz w:val="24"/>
          <w:szCs w:val="18"/>
        </w:rPr>
        <w:t>the</w:t>
      </w:r>
      <w:r w:rsidRPr="004F5635">
        <w:rPr>
          <w:spacing w:val="-3"/>
          <w:sz w:val="24"/>
          <w:szCs w:val="18"/>
        </w:rPr>
        <w:t xml:space="preserve"> </w:t>
      </w:r>
      <w:r w:rsidRPr="004F5635">
        <w:rPr>
          <w:sz w:val="24"/>
          <w:szCs w:val="18"/>
        </w:rPr>
        <w:t>current</w:t>
      </w:r>
      <w:r w:rsidRPr="004F5635">
        <w:rPr>
          <w:spacing w:val="-5"/>
          <w:sz w:val="24"/>
          <w:szCs w:val="18"/>
        </w:rPr>
        <w:t xml:space="preserve"> </w:t>
      </w:r>
      <w:r w:rsidRPr="004F5635">
        <w:rPr>
          <w:sz w:val="24"/>
          <w:szCs w:val="18"/>
        </w:rPr>
        <w:t>billing</w:t>
      </w:r>
      <w:r w:rsidRPr="004F5635">
        <w:rPr>
          <w:spacing w:val="-4"/>
          <w:sz w:val="24"/>
          <w:szCs w:val="18"/>
        </w:rPr>
        <w:t xml:space="preserve"> </w:t>
      </w:r>
      <w:r w:rsidRPr="004F5635">
        <w:rPr>
          <w:sz w:val="24"/>
          <w:szCs w:val="18"/>
        </w:rPr>
        <w:t>for this SOW;</w:t>
      </w:r>
    </w:p>
    <w:p w14:paraId="23540F35" w14:textId="77777777" w:rsidR="004F5635" w:rsidRPr="004F5635" w:rsidRDefault="004F5635" w:rsidP="00FC5EA5">
      <w:pPr>
        <w:pStyle w:val="Itema"/>
        <w:rPr>
          <w:sz w:val="24"/>
          <w:szCs w:val="18"/>
        </w:rPr>
      </w:pPr>
      <w:r w:rsidRPr="004F5635">
        <w:rPr>
          <w:b/>
          <w:sz w:val="24"/>
          <w:szCs w:val="18"/>
        </w:rPr>
        <w:t>PREVIOUS</w:t>
      </w:r>
      <w:r w:rsidRPr="004F5635">
        <w:rPr>
          <w:b/>
          <w:spacing w:val="-3"/>
          <w:sz w:val="24"/>
          <w:szCs w:val="18"/>
        </w:rPr>
        <w:t xml:space="preserve"> </w:t>
      </w:r>
      <w:r w:rsidRPr="004F5635">
        <w:rPr>
          <w:b/>
          <w:sz w:val="24"/>
          <w:szCs w:val="18"/>
        </w:rPr>
        <w:t>MONTH</w:t>
      </w:r>
      <w:r w:rsidRPr="004F5635">
        <w:rPr>
          <w:b/>
          <w:spacing w:val="-4"/>
          <w:sz w:val="24"/>
          <w:szCs w:val="18"/>
        </w:rPr>
        <w:t xml:space="preserve"> </w:t>
      </w:r>
      <w:r w:rsidRPr="004F5635">
        <w:rPr>
          <w:b/>
          <w:sz w:val="24"/>
          <w:szCs w:val="18"/>
        </w:rPr>
        <w:t>BILLING</w:t>
      </w:r>
      <w:r w:rsidRPr="004F5635">
        <w:rPr>
          <w:b/>
          <w:spacing w:val="-2"/>
          <w:sz w:val="24"/>
          <w:szCs w:val="18"/>
        </w:rPr>
        <w:t xml:space="preserve"> </w:t>
      </w:r>
      <w:r w:rsidRPr="004F5635">
        <w:rPr>
          <w:sz w:val="24"/>
          <w:szCs w:val="18"/>
        </w:rPr>
        <w:t>–</w:t>
      </w:r>
      <w:r w:rsidRPr="004F5635">
        <w:rPr>
          <w:spacing w:val="-5"/>
          <w:sz w:val="24"/>
          <w:szCs w:val="18"/>
        </w:rPr>
        <w:t xml:space="preserve"> </w:t>
      </w:r>
      <w:r w:rsidRPr="004F5635">
        <w:rPr>
          <w:sz w:val="24"/>
          <w:szCs w:val="18"/>
        </w:rPr>
        <w:t>The</w:t>
      </w:r>
      <w:r w:rsidRPr="004F5635">
        <w:rPr>
          <w:spacing w:val="-5"/>
          <w:sz w:val="24"/>
          <w:szCs w:val="18"/>
        </w:rPr>
        <w:t xml:space="preserve"> </w:t>
      </w:r>
      <w:r w:rsidRPr="004F5635">
        <w:rPr>
          <w:sz w:val="24"/>
          <w:szCs w:val="18"/>
        </w:rPr>
        <w:t>amount</w:t>
      </w:r>
      <w:r w:rsidRPr="004F5635">
        <w:rPr>
          <w:spacing w:val="-4"/>
          <w:sz w:val="24"/>
          <w:szCs w:val="18"/>
        </w:rPr>
        <w:t xml:space="preserve"> </w:t>
      </w:r>
      <w:r w:rsidRPr="004F5635">
        <w:rPr>
          <w:sz w:val="24"/>
          <w:szCs w:val="18"/>
        </w:rPr>
        <w:t>that</w:t>
      </w:r>
      <w:r w:rsidRPr="004F5635">
        <w:rPr>
          <w:spacing w:val="-5"/>
          <w:sz w:val="24"/>
          <w:szCs w:val="18"/>
        </w:rPr>
        <w:t xml:space="preserve"> </w:t>
      </w:r>
      <w:r w:rsidRPr="004F5635">
        <w:rPr>
          <w:sz w:val="24"/>
          <w:szCs w:val="18"/>
        </w:rPr>
        <w:t>was</w:t>
      </w:r>
      <w:r w:rsidRPr="004F5635">
        <w:rPr>
          <w:spacing w:val="-6"/>
          <w:sz w:val="24"/>
          <w:szCs w:val="18"/>
        </w:rPr>
        <w:t xml:space="preserve"> </w:t>
      </w:r>
      <w:r w:rsidRPr="004F5635">
        <w:rPr>
          <w:sz w:val="24"/>
          <w:szCs w:val="18"/>
        </w:rPr>
        <w:t>billed</w:t>
      </w:r>
      <w:r w:rsidRPr="004F5635">
        <w:rPr>
          <w:spacing w:val="-5"/>
          <w:sz w:val="24"/>
          <w:szCs w:val="18"/>
        </w:rPr>
        <w:t xml:space="preserve"> </w:t>
      </w:r>
      <w:r w:rsidRPr="004F5635">
        <w:rPr>
          <w:sz w:val="24"/>
          <w:szCs w:val="18"/>
        </w:rPr>
        <w:t>in</w:t>
      </w:r>
      <w:r w:rsidRPr="004F5635">
        <w:rPr>
          <w:spacing w:val="-5"/>
          <w:sz w:val="24"/>
          <w:szCs w:val="18"/>
        </w:rPr>
        <w:t xml:space="preserve"> </w:t>
      </w:r>
      <w:r w:rsidRPr="004F5635">
        <w:rPr>
          <w:sz w:val="24"/>
          <w:szCs w:val="18"/>
        </w:rPr>
        <w:t>the</w:t>
      </w:r>
      <w:r w:rsidRPr="004F5635">
        <w:rPr>
          <w:spacing w:val="-3"/>
          <w:sz w:val="24"/>
          <w:szCs w:val="18"/>
        </w:rPr>
        <w:t xml:space="preserve"> </w:t>
      </w:r>
      <w:r w:rsidRPr="004F5635">
        <w:rPr>
          <w:sz w:val="24"/>
          <w:szCs w:val="18"/>
        </w:rPr>
        <w:t>previous month for this individual;</w:t>
      </w:r>
    </w:p>
    <w:p w14:paraId="6AD8298F" w14:textId="77777777" w:rsidR="004F5635" w:rsidRPr="004F5635" w:rsidRDefault="004F5635" w:rsidP="00FC5EA5">
      <w:pPr>
        <w:pStyle w:val="Itema"/>
        <w:rPr>
          <w:sz w:val="24"/>
          <w:szCs w:val="18"/>
        </w:rPr>
      </w:pPr>
      <w:r w:rsidRPr="004F5635">
        <w:rPr>
          <w:b/>
          <w:sz w:val="24"/>
          <w:szCs w:val="18"/>
        </w:rPr>
        <w:t>SOW</w:t>
      </w:r>
      <w:r w:rsidRPr="004F5635">
        <w:rPr>
          <w:b/>
          <w:spacing w:val="-4"/>
          <w:sz w:val="24"/>
          <w:szCs w:val="18"/>
        </w:rPr>
        <w:t xml:space="preserve"> </w:t>
      </w:r>
      <w:r w:rsidRPr="004F5635">
        <w:rPr>
          <w:b/>
          <w:sz w:val="24"/>
          <w:szCs w:val="18"/>
        </w:rPr>
        <w:t>BALANCE</w:t>
      </w:r>
      <w:r w:rsidRPr="004F5635">
        <w:rPr>
          <w:b/>
          <w:spacing w:val="-4"/>
          <w:sz w:val="24"/>
          <w:szCs w:val="18"/>
        </w:rPr>
        <w:t xml:space="preserve"> </w:t>
      </w:r>
      <w:r w:rsidRPr="004F5635">
        <w:rPr>
          <w:sz w:val="24"/>
          <w:szCs w:val="18"/>
        </w:rPr>
        <w:t>–</w:t>
      </w:r>
      <w:r w:rsidRPr="004F5635">
        <w:rPr>
          <w:spacing w:val="-2"/>
          <w:sz w:val="24"/>
          <w:szCs w:val="18"/>
        </w:rPr>
        <w:t xml:space="preserve"> </w:t>
      </w:r>
      <w:r w:rsidRPr="004F5635">
        <w:rPr>
          <w:sz w:val="24"/>
          <w:szCs w:val="18"/>
        </w:rPr>
        <w:t>The</w:t>
      </w:r>
      <w:r w:rsidRPr="004F5635">
        <w:rPr>
          <w:spacing w:val="-3"/>
          <w:sz w:val="24"/>
          <w:szCs w:val="18"/>
        </w:rPr>
        <w:t xml:space="preserve"> </w:t>
      </w:r>
      <w:r w:rsidRPr="004F5635">
        <w:rPr>
          <w:sz w:val="24"/>
          <w:szCs w:val="18"/>
        </w:rPr>
        <w:t>amount</w:t>
      </w:r>
      <w:r w:rsidRPr="004F5635">
        <w:rPr>
          <w:spacing w:val="-5"/>
          <w:sz w:val="24"/>
          <w:szCs w:val="18"/>
        </w:rPr>
        <w:t xml:space="preserve"> </w:t>
      </w:r>
      <w:r w:rsidRPr="004F5635">
        <w:rPr>
          <w:sz w:val="24"/>
          <w:szCs w:val="18"/>
        </w:rPr>
        <w:t>remaining</w:t>
      </w:r>
      <w:r w:rsidRPr="004F5635">
        <w:rPr>
          <w:spacing w:val="-4"/>
          <w:sz w:val="24"/>
          <w:szCs w:val="18"/>
        </w:rPr>
        <w:t xml:space="preserve"> </w:t>
      </w:r>
      <w:r w:rsidRPr="004F5635">
        <w:rPr>
          <w:sz w:val="24"/>
          <w:szCs w:val="18"/>
        </w:rPr>
        <w:t>on</w:t>
      </w:r>
      <w:r w:rsidRPr="004F5635">
        <w:rPr>
          <w:spacing w:val="-4"/>
          <w:sz w:val="24"/>
          <w:szCs w:val="18"/>
        </w:rPr>
        <w:t xml:space="preserve"> </w:t>
      </w:r>
      <w:r w:rsidRPr="004F5635">
        <w:rPr>
          <w:sz w:val="24"/>
          <w:szCs w:val="18"/>
        </w:rPr>
        <w:t>the</w:t>
      </w:r>
      <w:r w:rsidRPr="004F5635">
        <w:rPr>
          <w:spacing w:val="-3"/>
          <w:sz w:val="24"/>
          <w:szCs w:val="18"/>
        </w:rPr>
        <w:t xml:space="preserve"> </w:t>
      </w:r>
      <w:r w:rsidRPr="004F5635">
        <w:rPr>
          <w:sz w:val="24"/>
          <w:szCs w:val="18"/>
        </w:rPr>
        <w:t>SOW</w:t>
      </w:r>
      <w:r w:rsidRPr="004F5635">
        <w:rPr>
          <w:spacing w:val="-5"/>
          <w:sz w:val="24"/>
          <w:szCs w:val="18"/>
        </w:rPr>
        <w:t xml:space="preserve"> </w:t>
      </w:r>
      <w:r w:rsidRPr="004F5635">
        <w:rPr>
          <w:sz w:val="24"/>
          <w:szCs w:val="18"/>
        </w:rPr>
        <w:t>after</w:t>
      </w:r>
      <w:r w:rsidRPr="004F5635">
        <w:rPr>
          <w:spacing w:val="-2"/>
          <w:sz w:val="24"/>
          <w:szCs w:val="18"/>
        </w:rPr>
        <w:t xml:space="preserve"> </w:t>
      </w:r>
      <w:r w:rsidRPr="004F5635">
        <w:rPr>
          <w:sz w:val="24"/>
          <w:szCs w:val="18"/>
        </w:rPr>
        <w:t>the</w:t>
      </w:r>
      <w:r w:rsidRPr="004F5635">
        <w:rPr>
          <w:spacing w:val="-4"/>
          <w:sz w:val="24"/>
          <w:szCs w:val="18"/>
        </w:rPr>
        <w:t xml:space="preserve"> </w:t>
      </w:r>
      <w:r w:rsidRPr="004F5635">
        <w:rPr>
          <w:sz w:val="24"/>
          <w:szCs w:val="18"/>
        </w:rPr>
        <w:t xml:space="preserve">current </w:t>
      </w:r>
      <w:r w:rsidRPr="004F5635">
        <w:rPr>
          <w:spacing w:val="-2"/>
          <w:sz w:val="24"/>
          <w:szCs w:val="18"/>
        </w:rPr>
        <w:t>billing;</w:t>
      </w:r>
    </w:p>
    <w:p w14:paraId="01BF53D4" w14:textId="77777777" w:rsidR="004F5635" w:rsidRPr="004F5635" w:rsidRDefault="004F5635" w:rsidP="00FC5EA5">
      <w:pPr>
        <w:pStyle w:val="Itema"/>
        <w:rPr>
          <w:sz w:val="24"/>
          <w:szCs w:val="18"/>
        </w:rPr>
      </w:pPr>
      <w:r w:rsidRPr="004F5635">
        <w:rPr>
          <w:b/>
          <w:sz w:val="24"/>
          <w:szCs w:val="18"/>
        </w:rPr>
        <w:t>HOURS</w:t>
      </w:r>
      <w:r w:rsidRPr="004F5635">
        <w:rPr>
          <w:b/>
          <w:spacing w:val="-5"/>
          <w:sz w:val="24"/>
          <w:szCs w:val="18"/>
        </w:rPr>
        <w:t xml:space="preserve"> </w:t>
      </w:r>
      <w:r w:rsidRPr="004F5635">
        <w:rPr>
          <w:b/>
          <w:sz w:val="24"/>
          <w:szCs w:val="18"/>
        </w:rPr>
        <w:t>REMAINING</w:t>
      </w:r>
      <w:r w:rsidRPr="004F5635">
        <w:rPr>
          <w:b/>
          <w:spacing w:val="-5"/>
          <w:sz w:val="24"/>
          <w:szCs w:val="18"/>
        </w:rPr>
        <w:t xml:space="preserve"> </w:t>
      </w:r>
      <w:r w:rsidRPr="004F5635">
        <w:rPr>
          <w:sz w:val="24"/>
          <w:szCs w:val="18"/>
        </w:rPr>
        <w:t>– The</w:t>
      </w:r>
      <w:r w:rsidRPr="004F5635">
        <w:rPr>
          <w:spacing w:val="-5"/>
          <w:sz w:val="24"/>
          <w:szCs w:val="18"/>
        </w:rPr>
        <w:t xml:space="preserve"> </w:t>
      </w:r>
      <w:r w:rsidRPr="004F5635">
        <w:rPr>
          <w:sz w:val="24"/>
          <w:szCs w:val="18"/>
        </w:rPr>
        <w:t>number</w:t>
      </w:r>
      <w:r w:rsidRPr="004F5635">
        <w:rPr>
          <w:spacing w:val="-5"/>
          <w:sz w:val="24"/>
          <w:szCs w:val="18"/>
        </w:rPr>
        <w:t xml:space="preserve"> </w:t>
      </w:r>
      <w:r w:rsidRPr="004F5635">
        <w:rPr>
          <w:sz w:val="24"/>
          <w:szCs w:val="18"/>
        </w:rPr>
        <w:t>of</w:t>
      </w:r>
      <w:r w:rsidRPr="004F5635">
        <w:rPr>
          <w:spacing w:val="-5"/>
          <w:sz w:val="24"/>
          <w:szCs w:val="18"/>
        </w:rPr>
        <w:t xml:space="preserve"> </w:t>
      </w:r>
      <w:r w:rsidRPr="004F5635">
        <w:rPr>
          <w:sz w:val="24"/>
          <w:szCs w:val="18"/>
        </w:rPr>
        <w:t>hours</w:t>
      </w:r>
      <w:r w:rsidRPr="004F5635">
        <w:rPr>
          <w:spacing w:val="-3"/>
          <w:sz w:val="24"/>
          <w:szCs w:val="18"/>
        </w:rPr>
        <w:t xml:space="preserve"> </w:t>
      </w:r>
      <w:r w:rsidRPr="004F5635">
        <w:rPr>
          <w:sz w:val="24"/>
          <w:szCs w:val="18"/>
        </w:rPr>
        <w:t>still</w:t>
      </w:r>
      <w:r w:rsidRPr="004F5635">
        <w:rPr>
          <w:spacing w:val="-5"/>
          <w:sz w:val="24"/>
          <w:szCs w:val="18"/>
        </w:rPr>
        <w:t xml:space="preserve"> </w:t>
      </w:r>
      <w:r w:rsidRPr="004F5635">
        <w:rPr>
          <w:sz w:val="24"/>
          <w:szCs w:val="18"/>
        </w:rPr>
        <w:t>remaining</w:t>
      </w:r>
      <w:r w:rsidRPr="004F5635">
        <w:rPr>
          <w:spacing w:val="-5"/>
          <w:sz w:val="24"/>
          <w:szCs w:val="18"/>
        </w:rPr>
        <w:t xml:space="preserve"> </w:t>
      </w:r>
      <w:r w:rsidRPr="004F5635">
        <w:rPr>
          <w:sz w:val="24"/>
          <w:szCs w:val="18"/>
        </w:rPr>
        <w:t>after</w:t>
      </w:r>
      <w:r w:rsidRPr="004F5635">
        <w:rPr>
          <w:spacing w:val="-5"/>
          <w:sz w:val="24"/>
          <w:szCs w:val="18"/>
        </w:rPr>
        <w:t xml:space="preserve"> </w:t>
      </w:r>
      <w:r w:rsidRPr="004F5635">
        <w:rPr>
          <w:sz w:val="24"/>
          <w:szCs w:val="18"/>
        </w:rPr>
        <w:t>the current month billing; and</w:t>
      </w:r>
    </w:p>
    <w:p w14:paraId="23FFAFAE" w14:textId="77777777" w:rsidR="004F5635" w:rsidRPr="004F5635" w:rsidRDefault="004F5635" w:rsidP="00FC5EA5">
      <w:pPr>
        <w:pStyle w:val="Itema"/>
        <w:rPr>
          <w:sz w:val="24"/>
          <w:szCs w:val="18"/>
        </w:rPr>
      </w:pPr>
      <w:r w:rsidRPr="004F5635">
        <w:rPr>
          <w:b/>
          <w:sz w:val="24"/>
          <w:szCs w:val="18"/>
        </w:rPr>
        <w:t>COMMENTS</w:t>
      </w:r>
      <w:r w:rsidRPr="004F5635">
        <w:rPr>
          <w:b/>
          <w:spacing w:val="-7"/>
          <w:sz w:val="24"/>
          <w:szCs w:val="18"/>
        </w:rPr>
        <w:t xml:space="preserve"> </w:t>
      </w:r>
      <w:r w:rsidRPr="004F5635">
        <w:rPr>
          <w:sz w:val="24"/>
          <w:szCs w:val="18"/>
        </w:rPr>
        <w:t>–</w:t>
      </w:r>
      <w:r w:rsidRPr="004F5635">
        <w:rPr>
          <w:spacing w:val="-7"/>
          <w:sz w:val="24"/>
          <w:szCs w:val="18"/>
        </w:rPr>
        <w:t xml:space="preserve"> </w:t>
      </w:r>
      <w:r w:rsidRPr="004F5635">
        <w:rPr>
          <w:sz w:val="24"/>
          <w:szCs w:val="18"/>
        </w:rPr>
        <w:t>Any</w:t>
      </w:r>
      <w:r w:rsidRPr="004F5635">
        <w:rPr>
          <w:spacing w:val="-8"/>
          <w:sz w:val="24"/>
          <w:szCs w:val="18"/>
        </w:rPr>
        <w:t xml:space="preserve"> </w:t>
      </w:r>
      <w:r w:rsidRPr="004F5635">
        <w:rPr>
          <w:sz w:val="24"/>
          <w:szCs w:val="18"/>
        </w:rPr>
        <w:t>additional</w:t>
      </w:r>
      <w:r w:rsidRPr="004F5635">
        <w:rPr>
          <w:spacing w:val="-9"/>
          <w:sz w:val="24"/>
          <w:szCs w:val="18"/>
        </w:rPr>
        <w:t xml:space="preserve"> </w:t>
      </w:r>
      <w:r w:rsidRPr="004F5635">
        <w:rPr>
          <w:sz w:val="24"/>
          <w:szCs w:val="18"/>
        </w:rPr>
        <w:t>comments</w:t>
      </w:r>
      <w:r w:rsidRPr="004F5635">
        <w:rPr>
          <w:spacing w:val="-10"/>
          <w:sz w:val="24"/>
          <w:szCs w:val="18"/>
        </w:rPr>
        <w:t xml:space="preserve"> </w:t>
      </w:r>
      <w:r w:rsidRPr="004F5635">
        <w:rPr>
          <w:sz w:val="24"/>
          <w:szCs w:val="18"/>
        </w:rPr>
        <w:t>regarding</w:t>
      </w:r>
      <w:r w:rsidRPr="004F5635">
        <w:rPr>
          <w:spacing w:val="-9"/>
          <w:sz w:val="24"/>
          <w:szCs w:val="18"/>
        </w:rPr>
        <w:t xml:space="preserve"> </w:t>
      </w:r>
      <w:r w:rsidRPr="004F5635">
        <w:rPr>
          <w:sz w:val="24"/>
          <w:szCs w:val="18"/>
        </w:rPr>
        <w:t>the</w:t>
      </w:r>
      <w:r w:rsidRPr="004F5635">
        <w:rPr>
          <w:spacing w:val="-7"/>
          <w:sz w:val="24"/>
          <w:szCs w:val="18"/>
        </w:rPr>
        <w:t xml:space="preserve"> </w:t>
      </w:r>
      <w:r w:rsidRPr="004F5635">
        <w:rPr>
          <w:spacing w:val="-2"/>
          <w:sz w:val="24"/>
          <w:szCs w:val="18"/>
        </w:rPr>
        <w:t>individual.</w:t>
      </w:r>
    </w:p>
    <w:p w14:paraId="1B49C1AB" w14:textId="77777777" w:rsidR="00222EA5" w:rsidRPr="00222EA5" w:rsidRDefault="00502F47" w:rsidP="00FC5EA5">
      <w:pPr>
        <w:pStyle w:val="Heading2"/>
      </w:pPr>
      <w:bookmarkStart w:id="28" w:name="_Toc339364443"/>
      <w:bookmarkStart w:id="29" w:name="_Toc339364704"/>
      <w:bookmarkStart w:id="30" w:name="_Toc119483405"/>
      <w:r w:rsidRPr="00266DFB">
        <w:rPr>
          <w:sz w:val="24"/>
        </w:rPr>
        <w:t>BIDDER</w:t>
      </w:r>
      <w:r w:rsidR="00607F38" w:rsidRPr="00266DFB">
        <w:rPr>
          <w:sz w:val="24"/>
        </w:rPr>
        <w:t>S CONFERENCE</w:t>
      </w:r>
      <w:r w:rsidR="006B4B31" w:rsidRPr="00120291">
        <w:rPr>
          <w:sz w:val="24"/>
        </w:rPr>
        <w:t>(</w:t>
      </w:r>
      <w:r w:rsidR="00607F38" w:rsidRPr="00120291">
        <w:rPr>
          <w:sz w:val="24"/>
        </w:rPr>
        <w:t>S</w:t>
      </w:r>
      <w:bookmarkEnd w:id="28"/>
      <w:bookmarkEnd w:id="29"/>
      <w:r w:rsidR="006B4B31" w:rsidRPr="004F5635">
        <w:rPr>
          <w:sz w:val="24"/>
        </w:rPr>
        <w:t>)</w:t>
      </w:r>
      <w:r w:rsidR="002C348B" w:rsidRPr="004F5635">
        <w:rPr>
          <w:sz w:val="24"/>
        </w:rPr>
        <w:t>/VEND</w:t>
      </w:r>
      <w:r w:rsidR="0040582E" w:rsidRPr="004F5635">
        <w:rPr>
          <w:sz w:val="24"/>
        </w:rPr>
        <w:t>O</w:t>
      </w:r>
      <w:r w:rsidR="002C348B" w:rsidRPr="004F5635">
        <w:rPr>
          <w:sz w:val="24"/>
        </w:rPr>
        <w:t>R OUTREACH</w:t>
      </w:r>
      <w:bookmarkEnd w:id="30"/>
      <w:r w:rsidR="006B4B31" w:rsidRPr="004F5635">
        <w:rPr>
          <w:sz w:val="24"/>
        </w:rPr>
        <w:t xml:space="preserve"> </w:t>
      </w:r>
    </w:p>
    <w:p w14:paraId="6DE977BF" w14:textId="3C7A56C8" w:rsidR="001215F1" w:rsidRPr="00121DEB" w:rsidRDefault="0036135F" w:rsidP="00FC5EA5">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2EFFC72D" w14:textId="77777777" w:rsidR="00335D22" w:rsidRPr="00121DEB" w:rsidRDefault="00335D22" w:rsidP="00335D22">
      <w:pPr>
        <w:pStyle w:val="Item1"/>
        <w:numPr>
          <w:ilvl w:val="0"/>
          <w:numId w:val="0"/>
        </w:numPr>
        <w:ind w:left="2160"/>
        <w:rPr>
          <w:sz w:val="24"/>
          <w:szCs w:val="18"/>
        </w:rPr>
      </w:pPr>
    </w:p>
    <w:p w14:paraId="5FB46E35" w14:textId="77777777" w:rsidR="004D49C0" w:rsidRPr="00933346" w:rsidRDefault="004D49C0" w:rsidP="004D49C0">
      <w:pPr>
        <w:ind w:left="2160"/>
        <w:rPr>
          <w:rFonts w:asciiTheme="minorHAnsi" w:hAnsiTheme="minorHAnsi" w:cstheme="minorHAnsi"/>
          <w:b/>
          <w:sz w:val="24"/>
          <w:szCs w:val="24"/>
        </w:rPr>
      </w:pPr>
      <w:bookmarkStart w:id="31" w:name="_Hlk103953617"/>
      <w:r w:rsidRPr="00933346">
        <w:rPr>
          <w:rFonts w:asciiTheme="minorHAnsi" w:hAnsiTheme="minorHAnsi" w:cstheme="minorHAnsi"/>
          <w:b/>
          <w:i/>
          <w:sz w:val="24"/>
          <w:szCs w:val="24"/>
        </w:rPr>
        <w:lastRenderedPageBreak/>
        <w:t>TO ATTEND ONLINE</w:t>
      </w:r>
      <w:r w:rsidRPr="00933346">
        <w:rPr>
          <w:rFonts w:asciiTheme="minorHAnsi" w:hAnsiTheme="minorHAnsi" w:cstheme="minorHAnsi"/>
          <w:b/>
          <w:sz w:val="24"/>
          <w:szCs w:val="24"/>
        </w:rPr>
        <w:t xml:space="preserve">:  </w:t>
      </w:r>
    </w:p>
    <w:p w14:paraId="27F4D507" w14:textId="77777777" w:rsidR="004D49C0" w:rsidRPr="00933346" w:rsidRDefault="009E7655" w:rsidP="004D49C0">
      <w:pPr>
        <w:ind w:left="2160"/>
        <w:rPr>
          <w:rFonts w:asciiTheme="minorHAnsi" w:hAnsiTheme="minorHAnsi" w:cstheme="minorHAnsi"/>
          <w:color w:val="252424"/>
          <w:sz w:val="24"/>
          <w:szCs w:val="24"/>
        </w:rPr>
      </w:pPr>
      <w:hyperlink r:id="rId30" w:tgtFrame="_blank" w:history="1">
        <w:r w:rsidR="004D49C0" w:rsidRPr="00933346">
          <w:rPr>
            <w:rStyle w:val="Hyperlink"/>
            <w:rFonts w:asciiTheme="minorHAnsi" w:hAnsiTheme="minorHAnsi" w:cstheme="minorHAnsi"/>
            <w:color w:val="6264A7"/>
            <w:sz w:val="24"/>
            <w:szCs w:val="24"/>
          </w:rPr>
          <w:t>Click here to join the meeting</w:t>
        </w:r>
      </w:hyperlink>
      <w:r w:rsidR="004D49C0" w:rsidRPr="00933346">
        <w:rPr>
          <w:rFonts w:asciiTheme="minorHAnsi" w:hAnsiTheme="minorHAnsi" w:cstheme="minorHAnsi"/>
          <w:color w:val="252424"/>
          <w:sz w:val="24"/>
          <w:szCs w:val="24"/>
        </w:rPr>
        <w:t xml:space="preserve"> </w:t>
      </w:r>
    </w:p>
    <w:p w14:paraId="769D24FD" w14:textId="77777777" w:rsidR="004D49C0" w:rsidRPr="00933346" w:rsidRDefault="004D49C0" w:rsidP="004D49C0">
      <w:pPr>
        <w:ind w:left="2160"/>
        <w:rPr>
          <w:rFonts w:asciiTheme="minorHAnsi" w:hAnsiTheme="minorHAnsi" w:cstheme="minorHAnsi"/>
          <w:color w:val="252424"/>
          <w:sz w:val="24"/>
          <w:szCs w:val="24"/>
        </w:rPr>
      </w:pPr>
      <w:r w:rsidRPr="00933346">
        <w:rPr>
          <w:rFonts w:asciiTheme="minorHAnsi" w:hAnsiTheme="minorHAnsi" w:cstheme="minorHAnsi"/>
          <w:color w:val="252424"/>
          <w:sz w:val="24"/>
          <w:szCs w:val="24"/>
        </w:rPr>
        <w:t xml:space="preserve">Meeting ID: 281 818 991 13 </w:t>
      </w:r>
      <w:r w:rsidRPr="00933346">
        <w:rPr>
          <w:rFonts w:asciiTheme="minorHAnsi" w:hAnsiTheme="minorHAnsi" w:cstheme="minorHAnsi"/>
          <w:color w:val="252424"/>
          <w:sz w:val="24"/>
          <w:szCs w:val="24"/>
        </w:rPr>
        <w:br/>
        <w:t xml:space="preserve">Passcode: </w:t>
      </w:r>
      <w:proofErr w:type="spellStart"/>
      <w:r w:rsidRPr="00933346">
        <w:rPr>
          <w:rFonts w:asciiTheme="minorHAnsi" w:hAnsiTheme="minorHAnsi" w:cstheme="minorHAnsi"/>
          <w:color w:val="252424"/>
          <w:sz w:val="24"/>
          <w:szCs w:val="24"/>
        </w:rPr>
        <w:t>FFyNvL</w:t>
      </w:r>
      <w:proofErr w:type="spellEnd"/>
      <w:r w:rsidRPr="00933346">
        <w:rPr>
          <w:rFonts w:asciiTheme="minorHAnsi" w:hAnsiTheme="minorHAnsi" w:cstheme="minorHAnsi"/>
          <w:color w:val="252424"/>
          <w:sz w:val="24"/>
          <w:szCs w:val="24"/>
        </w:rPr>
        <w:t xml:space="preserve"> </w:t>
      </w:r>
    </w:p>
    <w:p w14:paraId="05A0E7A3" w14:textId="77777777" w:rsidR="004D49C0" w:rsidRPr="00933346" w:rsidRDefault="009E7655" w:rsidP="004D49C0">
      <w:pPr>
        <w:ind w:left="2160"/>
        <w:rPr>
          <w:rFonts w:asciiTheme="minorHAnsi" w:hAnsiTheme="minorHAnsi" w:cstheme="minorHAnsi"/>
          <w:color w:val="252424"/>
          <w:sz w:val="24"/>
          <w:szCs w:val="24"/>
        </w:rPr>
      </w:pPr>
      <w:hyperlink r:id="rId31" w:tgtFrame="_blank" w:history="1">
        <w:r w:rsidR="004D49C0" w:rsidRPr="00933346">
          <w:rPr>
            <w:rStyle w:val="Hyperlink"/>
            <w:rFonts w:asciiTheme="minorHAnsi" w:hAnsiTheme="minorHAnsi" w:cstheme="minorHAnsi"/>
            <w:color w:val="6264A7"/>
            <w:sz w:val="24"/>
            <w:szCs w:val="24"/>
          </w:rPr>
          <w:t>Download Teams</w:t>
        </w:r>
      </w:hyperlink>
      <w:r w:rsidR="004D49C0" w:rsidRPr="00933346">
        <w:rPr>
          <w:rFonts w:asciiTheme="minorHAnsi" w:hAnsiTheme="minorHAnsi" w:cstheme="minorHAnsi"/>
          <w:color w:val="252424"/>
          <w:sz w:val="24"/>
          <w:szCs w:val="24"/>
        </w:rPr>
        <w:t xml:space="preserve"> | </w:t>
      </w:r>
      <w:hyperlink r:id="rId32" w:tgtFrame="_blank" w:history="1">
        <w:r w:rsidR="004D49C0" w:rsidRPr="00933346">
          <w:rPr>
            <w:rStyle w:val="Hyperlink"/>
            <w:rFonts w:asciiTheme="minorHAnsi" w:hAnsiTheme="minorHAnsi" w:cstheme="minorHAnsi"/>
            <w:color w:val="6264A7"/>
            <w:sz w:val="24"/>
            <w:szCs w:val="24"/>
          </w:rPr>
          <w:t>Join on the web</w:t>
        </w:r>
      </w:hyperlink>
    </w:p>
    <w:p w14:paraId="08E31715" w14:textId="77777777" w:rsidR="004D49C0" w:rsidRPr="00933346" w:rsidRDefault="004D49C0" w:rsidP="004D49C0">
      <w:pPr>
        <w:ind w:left="2160"/>
        <w:rPr>
          <w:rFonts w:asciiTheme="minorHAnsi" w:hAnsiTheme="minorHAnsi" w:cstheme="minorHAnsi"/>
          <w:color w:val="252424"/>
          <w:sz w:val="24"/>
          <w:szCs w:val="24"/>
        </w:rPr>
      </w:pPr>
      <w:r w:rsidRPr="00933346">
        <w:rPr>
          <w:rFonts w:asciiTheme="minorHAnsi" w:hAnsiTheme="minorHAnsi" w:cstheme="minorHAnsi"/>
          <w:b/>
          <w:bCs/>
          <w:color w:val="252424"/>
          <w:sz w:val="24"/>
          <w:szCs w:val="24"/>
        </w:rPr>
        <w:t>Or call in (audio only)</w:t>
      </w:r>
      <w:r w:rsidRPr="00933346">
        <w:rPr>
          <w:rFonts w:asciiTheme="minorHAnsi" w:hAnsiTheme="minorHAnsi" w:cstheme="minorHAnsi"/>
          <w:color w:val="252424"/>
          <w:sz w:val="24"/>
          <w:szCs w:val="24"/>
        </w:rPr>
        <w:t xml:space="preserve"> </w:t>
      </w:r>
    </w:p>
    <w:p w14:paraId="0AF94352" w14:textId="77777777" w:rsidR="004D49C0" w:rsidRPr="00933346" w:rsidRDefault="009E7655" w:rsidP="004D49C0">
      <w:pPr>
        <w:ind w:left="2160"/>
        <w:rPr>
          <w:rFonts w:asciiTheme="minorHAnsi" w:hAnsiTheme="minorHAnsi" w:cstheme="minorHAnsi"/>
          <w:color w:val="252424"/>
          <w:sz w:val="24"/>
          <w:szCs w:val="24"/>
        </w:rPr>
      </w:pPr>
      <w:hyperlink r:id="rId33" w:anchor=" " w:history="1">
        <w:r w:rsidR="004D49C0" w:rsidRPr="00933346">
          <w:rPr>
            <w:rStyle w:val="Hyperlink"/>
            <w:rFonts w:asciiTheme="minorHAnsi" w:hAnsiTheme="minorHAnsi" w:cstheme="minorHAnsi"/>
            <w:color w:val="6264A7"/>
            <w:sz w:val="24"/>
            <w:szCs w:val="24"/>
          </w:rPr>
          <w:t>+1 415-915-3950,,488449714#</w:t>
        </w:r>
      </w:hyperlink>
      <w:r w:rsidR="004D49C0" w:rsidRPr="00933346">
        <w:rPr>
          <w:rFonts w:asciiTheme="minorHAnsi" w:hAnsiTheme="minorHAnsi" w:cstheme="minorHAnsi"/>
          <w:color w:val="252424"/>
          <w:sz w:val="24"/>
          <w:szCs w:val="24"/>
        </w:rPr>
        <w:t xml:space="preserve">   </w:t>
      </w:r>
    </w:p>
    <w:p w14:paraId="1798473B" w14:textId="77777777" w:rsidR="004D49C0" w:rsidRPr="00933346" w:rsidRDefault="004D49C0" w:rsidP="004D49C0">
      <w:pPr>
        <w:ind w:left="2160"/>
        <w:rPr>
          <w:rFonts w:asciiTheme="minorHAnsi" w:hAnsiTheme="minorHAnsi" w:cstheme="minorHAnsi"/>
          <w:color w:val="252424"/>
          <w:sz w:val="24"/>
          <w:szCs w:val="24"/>
        </w:rPr>
      </w:pPr>
      <w:r w:rsidRPr="00933346">
        <w:rPr>
          <w:rFonts w:asciiTheme="minorHAnsi" w:hAnsiTheme="minorHAnsi" w:cstheme="minorHAnsi"/>
          <w:color w:val="252424"/>
          <w:sz w:val="24"/>
          <w:szCs w:val="24"/>
        </w:rPr>
        <w:t xml:space="preserve">United States, San Francisco </w:t>
      </w:r>
    </w:p>
    <w:p w14:paraId="47F15CE1" w14:textId="77777777" w:rsidR="004D49C0" w:rsidRPr="00933346" w:rsidRDefault="009E7655" w:rsidP="004D49C0">
      <w:pPr>
        <w:ind w:left="2160"/>
        <w:rPr>
          <w:rFonts w:asciiTheme="minorHAnsi" w:hAnsiTheme="minorHAnsi" w:cstheme="minorHAnsi"/>
          <w:color w:val="252424"/>
          <w:sz w:val="24"/>
          <w:szCs w:val="24"/>
        </w:rPr>
      </w:pPr>
      <w:hyperlink r:id="rId34" w:anchor=" " w:history="1">
        <w:r w:rsidR="004D49C0" w:rsidRPr="00933346">
          <w:rPr>
            <w:rStyle w:val="Hyperlink"/>
            <w:rFonts w:asciiTheme="minorHAnsi" w:hAnsiTheme="minorHAnsi" w:cstheme="minorHAnsi"/>
            <w:color w:val="6264A7"/>
            <w:sz w:val="24"/>
            <w:szCs w:val="24"/>
          </w:rPr>
          <w:t>(888) 715-8170,,488449714#</w:t>
        </w:r>
      </w:hyperlink>
      <w:r w:rsidR="004D49C0" w:rsidRPr="00933346">
        <w:rPr>
          <w:rFonts w:asciiTheme="minorHAnsi" w:hAnsiTheme="minorHAnsi" w:cstheme="minorHAnsi"/>
          <w:color w:val="252424"/>
          <w:sz w:val="24"/>
          <w:szCs w:val="24"/>
        </w:rPr>
        <w:t xml:space="preserve">   </w:t>
      </w:r>
    </w:p>
    <w:p w14:paraId="1184F14B" w14:textId="77777777" w:rsidR="004D49C0" w:rsidRPr="00933346" w:rsidRDefault="004D49C0" w:rsidP="004D49C0">
      <w:pPr>
        <w:ind w:left="2160"/>
        <w:rPr>
          <w:rFonts w:asciiTheme="minorHAnsi" w:hAnsiTheme="minorHAnsi" w:cstheme="minorHAnsi"/>
          <w:color w:val="252424"/>
          <w:sz w:val="24"/>
          <w:szCs w:val="24"/>
        </w:rPr>
      </w:pPr>
      <w:r w:rsidRPr="00933346">
        <w:rPr>
          <w:rFonts w:asciiTheme="minorHAnsi" w:hAnsiTheme="minorHAnsi" w:cstheme="minorHAnsi"/>
          <w:color w:val="252424"/>
          <w:sz w:val="24"/>
          <w:szCs w:val="24"/>
        </w:rPr>
        <w:t xml:space="preserve">United States (Toll-free) </w:t>
      </w:r>
    </w:p>
    <w:p w14:paraId="34297DA6" w14:textId="77777777" w:rsidR="004D49C0" w:rsidRPr="00933346" w:rsidRDefault="004D49C0" w:rsidP="004D49C0">
      <w:pPr>
        <w:ind w:left="2160"/>
        <w:rPr>
          <w:rFonts w:asciiTheme="minorHAnsi" w:hAnsiTheme="minorHAnsi" w:cstheme="minorHAnsi"/>
          <w:color w:val="252424"/>
          <w:sz w:val="24"/>
          <w:szCs w:val="24"/>
        </w:rPr>
      </w:pPr>
      <w:r w:rsidRPr="00933346">
        <w:rPr>
          <w:rFonts w:asciiTheme="minorHAnsi" w:hAnsiTheme="minorHAnsi" w:cstheme="minorHAnsi"/>
          <w:color w:val="252424"/>
          <w:sz w:val="24"/>
          <w:szCs w:val="24"/>
        </w:rPr>
        <w:t xml:space="preserve">Phone Conference ID: 488 449 714# </w:t>
      </w:r>
    </w:p>
    <w:p w14:paraId="1ED40FC8" w14:textId="77777777" w:rsidR="004D49C0" w:rsidRPr="004D49C0" w:rsidRDefault="009E7655" w:rsidP="004D49C0">
      <w:pPr>
        <w:pStyle w:val="Item1"/>
        <w:numPr>
          <w:ilvl w:val="0"/>
          <w:numId w:val="0"/>
        </w:numPr>
        <w:ind w:left="2160"/>
      </w:pPr>
      <w:hyperlink r:id="rId35" w:tgtFrame="_blank" w:history="1">
        <w:r w:rsidR="004D49C0" w:rsidRPr="004D49C0">
          <w:rPr>
            <w:rStyle w:val="Hyperlink"/>
            <w:rFonts w:asciiTheme="minorHAnsi" w:hAnsiTheme="minorHAnsi" w:cstheme="minorHAnsi"/>
            <w:color w:val="6264A7"/>
            <w:sz w:val="24"/>
            <w:szCs w:val="24"/>
          </w:rPr>
          <w:t>Find a local number</w:t>
        </w:r>
      </w:hyperlink>
      <w:r w:rsidR="004D49C0" w:rsidRPr="004D49C0">
        <w:rPr>
          <w:rFonts w:asciiTheme="minorHAnsi" w:hAnsiTheme="minorHAnsi" w:cstheme="minorHAnsi"/>
          <w:color w:val="252424"/>
          <w:sz w:val="24"/>
          <w:szCs w:val="24"/>
        </w:rPr>
        <w:t xml:space="preserve"> | </w:t>
      </w:r>
      <w:hyperlink r:id="rId36" w:tgtFrame="_blank" w:history="1">
        <w:r w:rsidR="004D49C0" w:rsidRPr="004D49C0">
          <w:rPr>
            <w:rStyle w:val="Hyperlink"/>
            <w:rFonts w:asciiTheme="minorHAnsi" w:hAnsiTheme="minorHAnsi" w:cstheme="minorHAnsi"/>
            <w:color w:val="6264A7"/>
            <w:sz w:val="24"/>
            <w:szCs w:val="24"/>
          </w:rPr>
          <w:t>Reset PIN</w:t>
        </w:r>
      </w:hyperlink>
      <w:r w:rsidR="004D49C0" w:rsidRPr="004D49C0">
        <w:rPr>
          <w:rFonts w:ascii="Segoe UI" w:hAnsi="Segoe UI" w:cs="Segoe UI"/>
          <w:color w:val="252424"/>
        </w:rPr>
        <w:t xml:space="preserve"> </w:t>
      </w:r>
    </w:p>
    <w:bookmarkEnd w:id="31"/>
    <w:p w14:paraId="3D1905FA" w14:textId="21DC6324" w:rsidR="004556F7" w:rsidRPr="004556F7" w:rsidRDefault="00DA7F5B" w:rsidP="004D49C0">
      <w:pPr>
        <w:pStyle w:val="Item1"/>
        <w:numPr>
          <w:ilvl w:val="2"/>
          <w:numId w:val="51"/>
        </w:numPr>
        <w:tabs>
          <w:tab w:val="clear" w:pos="1440"/>
        </w:tabs>
      </w:pPr>
      <w:r w:rsidRPr="004D49C0">
        <w:rPr>
          <w:sz w:val="24"/>
          <w:szCs w:val="24"/>
        </w:rPr>
        <w:t xml:space="preserve">Vendor Outreach is usually conducted on Wednesdays at </w:t>
      </w:r>
      <w:hyperlink r:id="rId37" w:history="1">
        <w:r w:rsidRPr="004D49C0">
          <w:rPr>
            <w:rStyle w:val="Hyperlink"/>
            <w:b/>
            <w:sz w:val="24"/>
            <w:szCs w:val="24"/>
          </w:rPr>
          <w:t>Vendor Outreach Link</w:t>
        </w:r>
      </w:hyperlink>
      <w:r w:rsidRPr="004D49C0">
        <w:rPr>
          <w:bCs/>
          <w:sz w:val="24"/>
          <w:szCs w:val="24"/>
        </w:rPr>
        <w:t xml:space="preserve"> (</w:t>
      </w:r>
      <w:r w:rsidRPr="004D49C0">
        <w:rPr>
          <w:sz w:val="24"/>
          <w:szCs w:val="24"/>
        </w:rPr>
        <w:t>Call-in: +1 415-915-3950</w:t>
      </w:r>
      <w:r w:rsidRPr="004D49C0">
        <w:rPr>
          <w:bCs/>
          <w:sz w:val="24"/>
          <w:szCs w:val="24"/>
        </w:rPr>
        <w:t xml:space="preserve">; </w:t>
      </w:r>
      <w:r w:rsidRPr="004D49C0">
        <w:rPr>
          <w:sz w:val="24"/>
          <w:szCs w:val="24"/>
        </w:rPr>
        <w:t xml:space="preserve">Conference ID: 504 517 635#). Dates and locations can be confirmed by checking at: </w:t>
      </w:r>
      <w:hyperlink r:id="rId38" w:history="1">
        <w:r w:rsidRPr="004D49C0">
          <w:rPr>
            <w:rStyle w:val="Hyperlink"/>
            <w:b/>
            <w:sz w:val="24"/>
            <w:szCs w:val="24"/>
          </w:rPr>
          <w:t>Upcoming Events</w:t>
        </w:r>
      </w:hyperlink>
      <w:r w:rsidRPr="004D49C0">
        <w:rPr>
          <w:sz w:val="24"/>
          <w:szCs w:val="18"/>
        </w:rPr>
        <w:t xml:space="preserve"> </w:t>
      </w:r>
      <w:r w:rsidRPr="004D49C0">
        <w:rPr>
          <w:sz w:val="20"/>
        </w:rPr>
        <w:t>[</w:t>
      </w:r>
      <w:hyperlink r:id="rId39" w:history="1">
        <w:r w:rsidRPr="004D49C0">
          <w:rPr>
            <w:rStyle w:val="Hyperlink"/>
            <w:sz w:val="20"/>
          </w:rPr>
          <w:t>https://gsa.acgov.org/do-business-with-us/upcoming-contracting-events/</w:t>
        </w:r>
      </w:hyperlink>
      <w:r w:rsidRPr="004D49C0">
        <w:rPr>
          <w:sz w:val="20"/>
        </w:rPr>
        <w:t>].</w:t>
      </w:r>
      <w:r w:rsidRPr="004D49C0">
        <w:rPr>
          <w:sz w:val="24"/>
          <w:szCs w:val="18"/>
        </w:rPr>
        <w:t xml:space="preserve"> </w:t>
      </w:r>
    </w:p>
    <w:p w14:paraId="27AC700F" w14:textId="3DD7520A" w:rsidR="0036135F" w:rsidRDefault="00791FF9" w:rsidP="00FC5EA5">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728F53C7" w:rsidR="0036135F" w:rsidRPr="00CA651C" w:rsidRDefault="00502F47" w:rsidP="00FC5EA5">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1F4B9995" w:rsidR="0036135F" w:rsidRPr="002967D4" w:rsidRDefault="0036135F" w:rsidP="00FC5EA5">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FC5EA5">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FC5EA5">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FC5EA5">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FC5EA5">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FC5EA5">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0197E802" w:rsidR="00362FFD" w:rsidRPr="00C3013F" w:rsidRDefault="004F5635" w:rsidP="00AB790E">
      <w:pPr>
        <w:ind w:left="2880"/>
        <w:rPr>
          <w:rFonts w:ascii="Calibri" w:hAnsi="Calibri" w:cs="Calibri"/>
          <w:color w:val="FF0000"/>
        </w:rPr>
      </w:pPr>
      <w:r w:rsidRPr="004F5635">
        <w:rPr>
          <w:rFonts w:ascii="Calibri" w:hAnsi="Calibri" w:cs="Calibri"/>
          <w:sz w:val="24"/>
        </w:rPr>
        <w:lastRenderedPageBreak/>
        <w:t>Azizullah Ramesh</w:t>
      </w:r>
      <w:r w:rsidR="00362FFD" w:rsidRPr="004F5635">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25783EBE"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40" w:history="1">
        <w:r w:rsidR="004F5635" w:rsidRPr="00C923CB">
          <w:rPr>
            <w:rStyle w:val="Hyperlink"/>
            <w:rFonts w:ascii="Calibri" w:hAnsi="Calibri" w:cs="Calibri"/>
            <w:sz w:val="24"/>
          </w:rPr>
          <w:t>azizullah.ramesh@acgov.org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FC5EA5">
      <w:pPr>
        <w:pStyle w:val="Item1"/>
        <w:tabs>
          <w:tab w:val="clear" w:pos="1440"/>
        </w:tabs>
        <w:rPr>
          <w:sz w:val="24"/>
          <w:szCs w:val="24"/>
        </w:rPr>
      </w:pPr>
      <w:bookmarkStart w:id="32" w:name="_Hlk106378569"/>
      <w:bookmarkStart w:id="33"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4F5635">
        <w:rPr>
          <w:sz w:val="24"/>
        </w:rPr>
        <w:t>and Vendor Outreach</w:t>
      </w:r>
      <w:r w:rsidR="001A5516" w:rsidRPr="004F5635">
        <w:rPr>
          <w:sz w:val="24"/>
        </w:rPr>
        <w:t xml:space="preserve"> are</w:t>
      </w:r>
      <w:r w:rsidRPr="004F5635">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2"/>
      <w:r w:rsidR="00763C96">
        <w:rPr>
          <w:sz w:val="24"/>
        </w:rPr>
        <w:t xml:space="preserve"> </w:t>
      </w:r>
      <w:r w:rsidRPr="00266DFB">
        <w:rPr>
          <w:sz w:val="24"/>
        </w:rPr>
        <w:t xml:space="preserve">  </w:t>
      </w:r>
    </w:p>
    <w:p w14:paraId="01795C41" w14:textId="77777777" w:rsidR="00F9006C" w:rsidRPr="00EB258A" w:rsidRDefault="00176BD5" w:rsidP="00FC5EA5">
      <w:pPr>
        <w:pStyle w:val="Heading1"/>
        <w:spacing w:after="240"/>
        <w:rPr>
          <w:b w:val="0"/>
          <w:sz w:val="24"/>
          <w:szCs w:val="24"/>
        </w:rPr>
      </w:pPr>
      <w:bookmarkStart w:id="34" w:name="_Toc339364444"/>
      <w:bookmarkStart w:id="35" w:name="_Toc339364705"/>
      <w:bookmarkStart w:id="36" w:name="_Toc119483406"/>
      <w:bookmarkEnd w:id="33"/>
      <w:r w:rsidRPr="00EB258A">
        <w:rPr>
          <w:sz w:val="24"/>
          <w:szCs w:val="24"/>
        </w:rPr>
        <w:t>COUNTY PROCEDURES</w:t>
      </w:r>
      <w:r w:rsidR="00703A65" w:rsidRPr="00EB258A">
        <w:rPr>
          <w:sz w:val="24"/>
          <w:szCs w:val="24"/>
        </w:rPr>
        <w:t>, TERMS, AND CONDITIONS</w:t>
      </w:r>
      <w:bookmarkEnd w:id="34"/>
      <w:bookmarkEnd w:id="35"/>
      <w:bookmarkEnd w:id="36"/>
    </w:p>
    <w:p w14:paraId="594DD4E5" w14:textId="77777777" w:rsidR="007265B8" w:rsidRPr="00296ED2" w:rsidRDefault="001A5516" w:rsidP="00FC5EA5">
      <w:pPr>
        <w:pStyle w:val="Heading2"/>
        <w:rPr>
          <w:color w:val="7030A0"/>
          <w:sz w:val="24"/>
          <w:szCs w:val="24"/>
        </w:rPr>
      </w:pPr>
      <w:bookmarkStart w:id="37" w:name="_Toc119483407"/>
      <w:bookmarkStart w:id="38" w:name="_Toc339364446"/>
      <w:bookmarkStart w:id="39" w:name="_Toc339364707"/>
      <w:r w:rsidRPr="00296ED2">
        <w:rPr>
          <w:sz w:val="24"/>
          <w:szCs w:val="24"/>
        </w:rPr>
        <w:t>EVALUATION CRITERIA / SELECTION COMMITTEE</w:t>
      </w:r>
      <w:bookmarkEnd w:id="37"/>
    </w:p>
    <w:p w14:paraId="19ED4D27" w14:textId="77777777" w:rsidR="00A907D7" w:rsidRPr="00296ED2" w:rsidRDefault="00A907D7" w:rsidP="00FC5EA5">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FC5EA5">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FC5EA5">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FC5EA5">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FC5EA5">
      <w:pPr>
        <w:pStyle w:val="ListParagraph"/>
        <w:numPr>
          <w:ilvl w:val="0"/>
          <w:numId w:val="30"/>
        </w:numPr>
        <w:spacing w:after="240"/>
        <w:ind w:hanging="720"/>
        <w:rPr>
          <w:rFonts w:ascii="Calibri" w:hAnsi="Calibri" w:cs="Calibri"/>
          <w:sz w:val="24"/>
          <w:szCs w:val="24"/>
        </w:rPr>
      </w:pPr>
      <w:bookmarkStart w:id="40"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0"/>
    <w:p w14:paraId="49C98C43" w14:textId="5C283A74" w:rsidR="00B10D85" w:rsidRPr="00463122" w:rsidRDefault="00463122" w:rsidP="00FC5EA5">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418DBD3D" w:rsidR="00E2481A" w:rsidRPr="00463122" w:rsidRDefault="00463122" w:rsidP="00FC5EA5">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lastRenderedPageBreak/>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w:t>
      </w:r>
      <w:r w:rsidR="00F25EA9">
        <w:rPr>
          <w:rFonts w:ascii="Calibri" w:hAnsi="Calibri" w:cs="Calibri"/>
          <w:sz w:val="24"/>
          <w:szCs w:val="24"/>
        </w:rPr>
        <w:t>five (</w:t>
      </w:r>
      <w:r w:rsidR="00F87719">
        <w:rPr>
          <w:rFonts w:ascii="Calibri" w:hAnsi="Calibri" w:cs="Calibri"/>
          <w:sz w:val="24"/>
          <w:szCs w:val="24"/>
        </w:rPr>
        <w:t>5</w:t>
      </w:r>
      <w:r w:rsidR="00F25EA9">
        <w:rPr>
          <w:rFonts w:ascii="Calibri" w:hAnsi="Calibri" w:cs="Calibri"/>
          <w:sz w:val="24"/>
          <w:szCs w:val="24"/>
        </w:rPr>
        <w:t>0</w:t>
      </w:r>
      <w:r w:rsidRPr="004F5635">
        <w:rPr>
          <w:rFonts w:ascii="Calibri" w:hAnsi="Calibri" w:cs="Calibri"/>
          <w:sz w:val="24"/>
          <w:szCs w:val="24"/>
        </w:rPr>
        <w:t xml:space="preserve"> B</w:t>
      </w:r>
      <w:r w:rsidRPr="00463122">
        <w:rPr>
          <w:rFonts w:ascii="Calibri" w:hAnsi="Calibri" w:cs="Calibri"/>
          <w:sz w:val="24"/>
          <w:szCs w:val="24"/>
        </w:rPr>
        <w:t xml:space="preserve">idders receiving the highest preliminary scores and with at least </w:t>
      </w:r>
      <w:r w:rsidRPr="004F5635">
        <w:rPr>
          <w:rFonts w:ascii="Calibri" w:hAnsi="Calibri" w:cs="Calibri"/>
          <w:sz w:val="24"/>
          <w:szCs w:val="24"/>
        </w:rPr>
        <w:t xml:space="preserve">200 </w:t>
      </w:r>
      <w:r w:rsidRPr="00463122">
        <w:rPr>
          <w:rFonts w:ascii="Calibri" w:hAnsi="Calibri" w:cs="Calibri"/>
          <w:sz w:val="24"/>
          <w:szCs w:val="24"/>
        </w:rPr>
        <w:t>points may advance to the next evaluation phase. All other Bidders will be deemed eliminated from the process. All Bidders will be notified of the shortlist participants; however, the preliminary scores at that time will not be communicated to Bidders.</w:t>
      </w:r>
      <w:r w:rsidR="00085187">
        <w:rPr>
          <w:rFonts w:ascii="Calibri" w:hAnsi="Calibri" w:cs="Calibri"/>
          <w:sz w:val="24"/>
          <w:szCs w:val="24"/>
        </w:rPr>
        <w:t xml:space="preserve"> </w:t>
      </w:r>
      <w:r w:rsidR="008409B3">
        <w:rPr>
          <w:rFonts w:ascii="Calibri" w:hAnsi="Calibri" w:cs="Calibri"/>
          <w:sz w:val="24"/>
          <w:szCs w:val="24"/>
        </w:rPr>
        <w:t xml:space="preserve"> </w:t>
      </w:r>
    </w:p>
    <w:p w14:paraId="7FF3BDFC" w14:textId="7B476DB9" w:rsidR="001E33B4" w:rsidRPr="00296ED2" w:rsidRDefault="001E33B4" w:rsidP="00FC5EA5">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FC5EA5">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1"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4E199A22" w:rsidR="00CA69BD" w:rsidRPr="00463122" w:rsidRDefault="00E2481A" w:rsidP="00FC5EA5">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w:t>
      </w:r>
      <w:r w:rsidR="00463122" w:rsidRPr="00103A08">
        <w:rPr>
          <w:rFonts w:asciiTheme="minorHAnsi" w:hAnsiTheme="minorHAnsi" w:cstheme="minorHAnsi"/>
          <w:sz w:val="24"/>
          <w:szCs w:val="24"/>
        </w:rPr>
        <w:t xml:space="preserve">procurement is 550 points, including the possible 50 points for local and small, local and emerging, or local preference points (maximum 10% of the final score; derived from </w:t>
      </w:r>
      <w:r w:rsidR="00463122">
        <w:rPr>
          <w:rFonts w:asciiTheme="minorHAnsi" w:hAnsiTheme="minorHAnsi" w:cstheme="minorHAnsi"/>
          <w:color w:val="000000"/>
          <w:sz w:val="24"/>
          <w:szCs w:val="24"/>
        </w:rPr>
        <w:t xml:space="preserve">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FC5EA5">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FC5EA5">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1"/>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FC5EA5">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103A08">
        <w:rPr>
          <w:rFonts w:ascii="Calibri" w:hAnsi="Calibri" w:cs="Calibri"/>
          <w:sz w:val="24"/>
          <w:szCs w:val="24"/>
        </w:rPr>
        <w:t xml:space="preserve">GSA-Procurement department 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FC5EA5">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w:t>
      </w:r>
      <w:r w:rsidRPr="00296ED2">
        <w:rPr>
          <w:rFonts w:ascii="Calibri" w:hAnsi="Calibri" w:cs="Calibri"/>
          <w:sz w:val="24"/>
          <w:szCs w:val="24"/>
        </w:rPr>
        <w:lastRenderedPageBreak/>
        <w:t xml:space="preserve">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FC5EA5">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7D927E8E" w:rsidR="00742579" w:rsidRPr="0053675B" w:rsidRDefault="00742579" w:rsidP="00FC5EA5">
      <w:pPr>
        <w:pStyle w:val="ListParagraph"/>
        <w:numPr>
          <w:ilvl w:val="0"/>
          <w:numId w:val="30"/>
        </w:numPr>
        <w:spacing w:after="240"/>
        <w:ind w:hanging="720"/>
        <w:rPr>
          <w:rFonts w:ascii="Calibri" w:hAnsi="Calibri" w:cs="Calibri"/>
          <w:sz w:val="24"/>
          <w:szCs w:val="24"/>
        </w:rPr>
      </w:pPr>
      <w:r w:rsidRPr="0053675B">
        <w:rPr>
          <w:rFonts w:ascii="Calibri" w:hAnsi="Calibri" w:cs="Calibri"/>
          <w:sz w:val="24"/>
          <w:szCs w:val="24"/>
        </w:rPr>
        <w:t>The Evaluation Criteria and their respective weights are as follows:</w:t>
      </w:r>
      <w:r w:rsidR="0067119F" w:rsidRPr="0053675B">
        <w:rPr>
          <w:rFonts w:ascii="Calibri" w:hAnsi="Calibri" w:cs="Calibri"/>
          <w:sz w:val="24"/>
          <w:szCs w:val="24"/>
        </w:rPr>
        <w:t xml:space="preserve"> </w:t>
      </w:r>
      <w:r w:rsidR="00F25EA9" w:rsidRPr="0053675B">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FC5EA5">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lastRenderedPageBreak/>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41"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FC5EA5">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FC5EA5">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FC5EA5">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Pr="00103A08" w:rsidRDefault="00AC0DE2" w:rsidP="00563F02">
            <w:pPr>
              <w:jc w:val="right"/>
              <w:rPr>
                <w:rFonts w:ascii="Calibri" w:hAnsi="Calibri" w:cs="Calibri"/>
                <w:sz w:val="24"/>
              </w:rPr>
            </w:pPr>
          </w:p>
          <w:p w14:paraId="53B60F37" w14:textId="77777777" w:rsidR="00AC0DE2" w:rsidRPr="00103A08" w:rsidRDefault="00AC0DE2" w:rsidP="00563F02">
            <w:pPr>
              <w:jc w:val="right"/>
              <w:rPr>
                <w:rFonts w:ascii="Calibri" w:hAnsi="Calibri" w:cs="Calibri"/>
                <w:sz w:val="24"/>
              </w:rPr>
            </w:pPr>
          </w:p>
          <w:p w14:paraId="65EB7B7A" w14:textId="77777777" w:rsidR="00AC0DE2" w:rsidRPr="00103A08" w:rsidRDefault="00AC0DE2" w:rsidP="00563F02">
            <w:pPr>
              <w:jc w:val="right"/>
              <w:rPr>
                <w:rFonts w:ascii="Calibri" w:hAnsi="Calibri" w:cs="Calibri"/>
                <w:sz w:val="24"/>
              </w:rPr>
            </w:pPr>
          </w:p>
          <w:p w14:paraId="3E2E695F" w14:textId="77777777" w:rsidR="00AC0DE2" w:rsidRPr="00103A08" w:rsidRDefault="00AC0DE2" w:rsidP="00563F02">
            <w:pPr>
              <w:jc w:val="right"/>
              <w:rPr>
                <w:rFonts w:ascii="Calibri" w:hAnsi="Calibri" w:cs="Calibri"/>
                <w:sz w:val="24"/>
              </w:rPr>
            </w:pPr>
          </w:p>
          <w:p w14:paraId="642554A5" w14:textId="77777777" w:rsidR="00AC0DE2" w:rsidRPr="00103A08" w:rsidRDefault="00AC0DE2" w:rsidP="00563F02">
            <w:pPr>
              <w:jc w:val="right"/>
              <w:rPr>
                <w:rFonts w:ascii="Calibri" w:hAnsi="Calibri" w:cs="Calibri"/>
                <w:sz w:val="24"/>
              </w:rPr>
            </w:pPr>
          </w:p>
          <w:p w14:paraId="69D34FDC" w14:textId="77777777" w:rsidR="00AC0DE2" w:rsidRPr="00103A08" w:rsidRDefault="00AC0DE2" w:rsidP="00563F02">
            <w:pPr>
              <w:jc w:val="right"/>
              <w:rPr>
                <w:rFonts w:ascii="Calibri" w:hAnsi="Calibri" w:cs="Calibri"/>
                <w:sz w:val="24"/>
              </w:rPr>
            </w:pPr>
          </w:p>
          <w:p w14:paraId="51F6F42A" w14:textId="77777777" w:rsidR="00AC0DE2" w:rsidRPr="00103A08" w:rsidRDefault="00AC0DE2" w:rsidP="00563F02">
            <w:pPr>
              <w:jc w:val="right"/>
              <w:rPr>
                <w:rFonts w:ascii="Calibri" w:hAnsi="Calibri" w:cs="Calibri"/>
                <w:sz w:val="24"/>
              </w:rPr>
            </w:pPr>
          </w:p>
          <w:p w14:paraId="03D13BA2" w14:textId="77777777" w:rsidR="00AC0DE2" w:rsidRPr="00103A08" w:rsidRDefault="00AC0DE2" w:rsidP="00563F02">
            <w:pPr>
              <w:jc w:val="right"/>
              <w:rPr>
                <w:rFonts w:ascii="Calibri" w:hAnsi="Calibri" w:cs="Calibri"/>
                <w:sz w:val="24"/>
              </w:rPr>
            </w:pPr>
          </w:p>
          <w:p w14:paraId="7323FA0B" w14:textId="77777777" w:rsidR="00AC0DE2" w:rsidRPr="00103A08" w:rsidRDefault="00AC0DE2" w:rsidP="00563F02">
            <w:pPr>
              <w:jc w:val="right"/>
              <w:rPr>
                <w:rFonts w:ascii="Calibri" w:hAnsi="Calibri" w:cs="Calibri"/>
                <w:sz w:val="24"/>
              </w:rPr>
            </w:pPr>
          </w:p>
          <w:p w14:paraId="6F493FD0" w14:textId="77777777" w:rsidR="00AC0DE2" w:rsidRPr="00103A08" w:rsidRDefault="00AC0DE2" w:rsidP="001215F1">
            <w:pPr>
              <w:rPr>
                <w:rFonts w:ascii="Calibri" w:hAnsi="Calibri" w:cs="Calibri"/>
                <w:sz w:val="24"/>
              </w:rPr>
            </w:pPr>
          </w:p>
          <w:p w14:paraId="7A478D6E" w14:textId="77777777" w:rsidR="00AC0DE2" w:rsidRPr="00103A08" w:rsidRDefault="00AC0DE2" w:rsidP="00563F02">
            <w:pPr>
              <w:jc w:val="right"/>
              <w:rPr>
                <w:rFonts w:ascii="Calibri" w:hAnsi="Calibri" w:cs="Calibri"/>
                <w:sz w:val="24"/>
              </w:rPr>
            </w:pPr>
          </w:p>
          <w:p w14:paraId="5EF06D23" w14:textId="77777777" w:rsidR="00AC0DE2" w:rsidRPr="00103A08" w:rsidRDefault="00AC0DE2" w:rsidP="00563F02">
            <w:pPr>
              <w:jc w:val="right"/>
              <w:rPr>
                <w:rFonts w:ascii="Calibri" w:hAnsi="Calibri" w:cs="Calibri"/>
                <w:sz w:val="24"/>
              </w:rPr>
            </w:pPr>
          </w:p>
          <w:p w14:paraId="287CBFCD" w14:textId="40B57AD2" w:rsidR="00581976" w:rsidRPr="00103A08" w:rsidRDefault="00103A08" w:rsidP="00563F02">
            <w:pPr>
              <w:jc w:val="right"/>
              <w:rPr>
                <w:rFonts w:ascii="Calibri" w:hAnsi="Calibri" w:cs="Calibri"/>
                <w:sz w:val="24"/>
              </w:rPr>
            </w:pPr>
            <w:r w:rsidRPr="00103A08">
              <w:rPr>
                <w:rFonts w:ascii="Calibri" w:hAnsi="Calibri" w:cs="Calibri"/>
                <w:sz w:val="24"/>
              </w:rPr>
              <w:t>15</w:t>
            </w:r>
            <w:r>
              <w:rPr>
                <w:rFonts w:ascii="Calibri" w:hAnsi="Calibri" w:cs="Calibri"/>
                <w:sz w:val="24"/>
              </w:rPr>
              <w:t xml:space="preserve"> </w:t>
            </w:r>
            <w:r w:rsidR="00AC0DE2" w:rsidRPr="00266DFB">
              <w:rPr>
                <w:rFonts w:ascii="Calibri" w:hAnsi="Calibri" w:cs="Calibri"/>
                <w:sz w:val="24"/>
              </w:rPr>
              <w:t>Points</w:t>
            </w:r>
          </w:p>
        </w:tc>
      </w:tr>
      <w:tr w:rsidR="002621DA" w:rsidRPr="00973F08" w14:paraId="4DE86E12" w14:textId="77777777" w:rsidTr="001215F1">
        <w:tc>
          <w:tcPr>
            <w:tcW w:w="517" w:type="dxa"/>
            <w:tcMar>
              <w:top w:w="72" w:type="dxa"/>
              <w:left w:w="115" w:type="dxa"/>
              <w:right w:w="115" w:type="dxa"/>
            </w:tcMar>
          </w:tcPr>
          <w:p w14:paraId="5ACFDAA3" w14:textId="77777777" w:rsidR="002621DA" w:rsidRPr="00266DFB" w:rsidRDefault="002621DA" w:rsidP="00FC5EA5">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22C9383E" w14:textId="77777777" w:rsidR="0044659E" w:rsidRPr="00A85450" w:rsidRDefault="0044659E" w:rsidP="0044659E">
            <w:pPr>
              <w:keepNext/>
              <w:rPr>
                <w:rFonts w:ascii="Calibri" w:hAnsi="Calibri" w:cs="Calibri"/>
                <w:b/>
              </w:rPr>
            </w:pPr>
            <w:r w:rsidRPr="00A85450">
              <w:rPr>
                <w:rFonts w:ascii="Calibri" w:hAnsi="Calibri" w:cs="Calibri"/>
                <w:b/>
              </w:rPr>
              <w:t>Relevant Experience:</w:t>
            </w:r>
          </w:p>
          <w:p w14:paraId="410B7D38" w14:textId="3D774E31" w:rsidR="002621DA" w:rsidRPr="002621DA" w:rsidRDefault="002621DA" w:rsidP="002621DA">
            <w:pPr>
              <w:pStyle w:val="TableParagraph"/>
              <w:spacing w:before="72"/>
              <w:ind w:left="113" w:right="161"/>
              <w:rPr>
                <w:rFonts w:asciiTheme="minorHAnsi" w:hAnsiTheme="minorHAnsi" w:cstheme="minorHAnsi"/>
                <w:sz w:val="24"/>
                <w:szCs w:val="20"/>
              </w:rPr>
            </w:pPr>
            <w:r w:rsidRPr="002621DA">
              <w:rPr>
                <w:rFonts w:asciiTheme="minorHAnsi" w:hAnsiTheme="minorHAnsi" w:cstheme="minorHAnsi"/>
                <w:sz w:val="24"/>
                <w:szCs w:val="20"/>
              </w:rPr>
              <w:t>Proposals</w:t>
            </w:r>
            <w:r w:rsidRPr="002621DA">
              <w:rPr>
                <w:rFonts w:asciiTheme="minorHAnsi" w:hAnsiTheme="minorHAnsi" w:cstheme="minorHAnsi"/>
                <w:spacing w:val="-8"/>
                <w:sz w:val="24"/>
                <w:szCs w:val="20"/>
              </w:rPr>
              <w:t xml:space="preserve"> </w:t>
            </w:r>
            <w:r w:rsidRPr="002621DA">
              <w:rPr>
                <w:rFonts w:asciiTheme="minorHAnsi" w:hAnsiTheme="minorHAnsi" w:cstheme="minorHAnsi"/>
                <w:sz w:val="24"/>
                <w:szCs w:val="20"/>
              </w:rPr>
              <w:t>will</w:t>
            </w:r>
            <w:r w:rsidRPr="002621DA">
              <w:rPr>
                <w:rFonts w:asciiTheme="minorHAnsi" w:hAnsiTheme="minorHAnsi" w:cstheme="minorHAnsi"/>
                <w:spacing w:val="-7"/>
                <w:sz w:val="24"/>
                <w:szCs w:val="20"/>
              </w:rPr>
              <w:t xml:space="preserve"> </w:t>
            </w:r>
            <w:r w:rsidRPr="002621DA">
              <w:rPr>
                <w:rFonts w:asciiTheme="minorHAnsi" w:hAnsiTheme="minorHAnsi" w:cstheme="minorHAnsi"/>
                <w:sz w:val="24"/>
                <w:szCs w:val="20"/>
              </w:rPr>
              <w:t>be</w:t>
            </w:r>
            <w:r w:rsidRPr="002621DA">
              <w:rPr>
                <w:rFonts w:asciiTheme="minorHAnsi" w:hAnsiTheme="minorHAnsi" w:cstheme="minorHAnsi"/>
                <w:spacing w:val="-3"/>
                <w:sz w:val="24"/>
                <w:szCs w:val="20"/>
              </w:rPr>
              <w:t xml:space="preserve"> </w:t>
            </w:r>
            <w:r w:rsidRPr="002621DA">
              <w:rPr>
                <w:rFonts w:asciiTheme="minorHAnsi" w:hAnsiTheme="minorHAnsi" w:cstheme="minorHAnsi"/>
                <w:sz w:val="24"/>
                <w:szCs w:val="20"/>
              </w:rPr>
              <w:t>evaluated</w:t>
            </w:r>
            <w:r w:rsidRPr="002621DA">
              <w:rPr>
                <w:rFonts w:asciiTheme="minorHAnsi" w:hAnsiTheme="minorHAnsi" w:cstheme="minorHAnsi"/>
                <w:spacing w:val="-7"/>
                <w:sz w:val="24"/>
                <w:szCs w:val="20"/>
              </w:rPr>
              <w:t xml:space="preserve"> </w:t>
            </w:r>
            <w:r w:rsidRPr="002621DA">
              <w:rPr>
                <w:rFonts w:asciiTheme="minorHAnsi" w:hAnsiTheme="minorHAnsi" w:cstheme="minorHAnsi"/>
                <w:sz w:val="24"/>
                <w:szCs w:val="20"/>
              </w:rPr>
              <w:t>against</w:t>
            </w:r>
            <w:r w:rsidRPr="002621DA">
              <w:rPr>
                <w:rFonts w:asciiTheme="minorHAnsi" w:hAnsiTheme="minorHAnsi" w:cstheme="minorHAnsi"/>
                <w:spacing w:val="-6"/>
                <w:sz w:val="24"/>
                <w:szCs w:val="20"/>
              </w:rPr>
              <w:t xml:space="preserve"> </w:t>
            </w:r>
            <w:r w:rsidRPr="002621DA">
              <w:rPr>
                <w:rFonts w:asciiTheme="minorHAnsi" w:hAnsiTheme="minorHAnsi" w:cstheme="minorHAnsi"/>
                <w:sz w:val="24"/>
                <w:szCs w:val="20"/>
              </w:rPr>
              <w:t>the</w:t>
            </w:r>
            <w:r w:rsidRPr="002621DA">
              <w:rPr>
                <w:rFonts w:asciiTheme="minorHAnsi" w:hAnsiTheme="minorHAnsi" w:cstheme="minorHAnsi"/>
                <w:spacing w:val="-4"/>
                <w:sz w:val="24"/>
                <w:szCs w:val="20"/>
              </w:rPr>
              <w:t xml:space="preserve"> </w:t>
            </w:r>
            <w:r w:rsidRPr="002621DA">
              <w:rPr>
                <w:rFonts w:asciiTheme="minorHAnsi" w:hAnsiTheme="minorHAnsi" w:cstheme="minorHAnsi"/>
                <w:sz w:val="24"/>
                <w:szCs w:val="20"/>
              </w:rPr>
              <w:t>RFP</w:t>
            </w:r>
            <w:r w:rsidRPr="002621DA">
              <w:rPr>
                <w:rFonts w:asciiTheme="minorHAnsi" w:hAnsiTheme="minorHAnsi" w:cstheme="minorHAnsi"/>
                <w:spacing w:val="-6"/>
                <w:sz w:val="24"/>
                <w:szCs w:val="20"/>
              </w:rPr>
              <w:t xml:space="preserve"> </w:t>
            </w:r>
            <w:r w:rsidRPr="002621DA">
              <w:rPr>
                <w:rFonts w:asciiTheme="minorHAnsi" w:hAnsiTheme="minorHAnsi" w:cstheme="minorHAnsi"/>
                <w:sz w:val="24"/>
                <w:szCs w:val="20"/>
              </w:rPr>
              <w:t>specifications and the questions below:</w:t>
            </w:r>
          </w:p>
          <w:p w14:paraId="70CFA23C" w14:textId="77777777" w:rsidR="002621DA" w:rsidRPr="002621DA" w:rsidRDefault="002621DA" w:rsidP="000031EA">
            <w:pPr>
              <w:pStyle w:val="TableParagraph"/>
              <w:numPr>
                <w:ilvl w:val="0"/>
                <w:numId w:val="45"/>
              </w:numPr>
              <w:tabs>
                <w:tab w:val="left" w:pos="519"/>
              </w:tabs>
              <w:ind w:left="519" w:right="426" w:hanging="450"/>
              <w:rPr>
                <w:rFonts w:asciiTheme="minorHAnsi" w:hAnsiTheme="minorHAnsi" w:cstheme="minorHAnsi"/>
                <w:sz w:val="24"/>
                <w:szCs w:val="20"/>
              </w:rPr>
            </w:pPr>
            <w:r w:rsidRPr="002621DA">
              <w:rPr>
                <w:rFonts w:asciiTheme="minorHAnsi" w:hAnsiTheme="minorHAnsi" w:cstheme="minorHAnsi"/>
                <w:sz w:val="24"/>
                <w:szCs w:val="20"/>
              </w:rPr>
              <w:t>Does</w:t>
            </w:r>
            <w:r w:rsidRPr="002621DA">
              <w:rPr>
                <w:rFonts w:asciiTheme="minorHAnsi" w:hAnsiTheme="minorHAnsi" w:cstheme="minorHAnsi"/>
                <w:spacing w:val="-4"/>
                <w:sz w:val="24"/>
                <w:szCs w:val="20"/>
              </w:rPr>
              <w:t xml:space="preserve"> </w:t>
            </w:r>
            <w:r w:rsidRPr="002621DA">
              <w:rPr>
                <w:rFonts w:asciiTheme="minorHAnsi" w:hAnsiTheme="minorHAnsi" w:cstheme="minorHAnsi"/>
                <w:sz w:val="24"/>
                <w:szCs w:val="20"/>
              </w:rPr>
              <w:t>the</w:t>
            </w:r>
            <w:r w:rsidRPr="002621DA">
              <w:rPr>
                <w:rFonts w:asciiTheme="minorHAnsi" w:hAnsiTheme="minorHAnsi" w:cstheme="minorHAnsi"/>
                <w:spacing w:val="-6"/>
                <w:sz w:val="24"/>
                <w:szCs w:val="20"/>
              </w:rPr>
              <w:t xml:space="preserve"> </w:t>
            </w:r>
            <w:r w:rsidRPr="002621DA">
              <w:rPr>
                <w:rFonts w:asciiTheme="minorHAnsi" w:hAnsiTheme="minorHAnsi" w:cstheme="minorHAnsi"/>
                <w:sz w:val="24"/>
                <w:szCs w:val="20"/>
              </w:rPr>
              <w:t>Bidder’s</w:t>
            </w:r>
            <w:r w:rsidRPr="002621DA">
              <w:rPr>
                <w:rFonts w:asciiTheme="minorHAnsi" w:hAnsiTheme="minorHAnsi" w:cstheme="minorHAnsi"/>
                <w:spacing w:val="-5"/>
                <w:sz w:val="24"/>
                <w:szCs w:val="20"/>
              </w:rPr>
              <w:t xml:space="preserve"> </w:t>
            </w:r>
            <w:r w:rsidRPr="002621DA">
              <w:rPr>
                <w:rFonts w:asciiTheme="minorHAnsi" w:hAnsiTheme="minorHAnsi" w:cstheme="minorHAnsi"/>
                <w:sz w:val="24"/>
                <w:szCs w:val="20"/>
              </w:rPr>
              <w:t>staff</w:t>
            </w:r>
            <w:r w:rsidRPr="002621DA">
              <w:rPr>
                <w:rFonts w:asciiTheme="minorHAnsi" w:hAnsiTheme="minorHAnsi" w:cstheme="minorHAnsi"/>
                <w:spacing w:val="-3"/>
                <w:sz w:val="24"/>
                <w:szCs w:val="20"/>
              </w:rPr>
              <w:t xml:space="preserve"> </w:t>
            </w:r>
            <w:r w:rsidRPr="002621DA">
              <w:rPr>
                <w:rFonts w:asciiTheme="minorHAnsi" w:hAnsiTheme="minorHAnsi" w:cstheme="minorHAnsi"/>
                <w:sz w:val="24"/>
                <w:szCs w:val="20"/>
              </w:rPr>
              <w:t>that</w:t>
            </w:r>
            <w:r w:rsidRPr="002621DA">
              <w:rPr>
                <w:rFonts w:asciiTheme="minorHAnsi" w:hAnsiTheme="minorHAnsi" w:cstheme="minorHAnsi"/>
                <w:spacing w:val="-7"/>
                <w:sz w:val="24"/>
                <w:szCs w:val="20"/>
              </w:rPr>
              <w:t xml:space="preserve"> </w:t>
            </w:r>
            <w:r w:rsidRPr="002621DA">
              <w:rPr>
                <w:rFonts w:asciiTheme="minorHAnsi" w:hAnsiTheme="minorHAnsi" w:cstheme="minorHAnsi"/>
                <w:sz w:val="24"/>
                <w:szCs w:val="20"/>
              </w:rPr>
              <w:t>will</w:t>
            </w:r>
            <w:r w:rsidRPr="002621DA">
              <w:rPr>
                <w:rFonts w:asciiTheme="minorHAnsi" w:hAnsiTheme="minorHAnsi" w:cstheme="minorHAnsi"/>
                <w:spacing w:val="-6"/>
                <w:sz w:val="24"/>
                <w:szCs w:val="20"/>
              </w:rPr>
              <w:t xml:space="preserve"> </w:t>
            </w:r>
            <w:r w:rsidRPr="002621DA">
              <w:rPr>
                <w:rFonts w:asciiTheme="minorHAnsi" w:hAnsiTheme="minorHAnsi" w:cstheme="minorHAnsi"/>
                <w:sz w:val="24"/>
                <w:szCs w:val="20"/>
              </w:rPr>
              <w:t>be</w:t>
            </w:r>
            <w:r w:rsidRPr="002621DA">
              <w:rPr>
                <w:rFonts w:asciiTheme="minorHAnsi" w:hAnsiTheme="minorHAnsi" w:cstheme="minorHAnsi"/>
                <w:spacing w:val="-1"/>
                <w:sz w:val="24"/>
                <w:szCs w:val="20"/>
              </w:rPr>
              <w:t xml:space="preserve"> </w:t>
            </w:r>
            <w:r w:rsidRPr="002621DA">
              <w:rPr>
                <w:rFonts w:asciiTheme="minorHAnsi" w:hAnsiTheme="minorHAnsi" w:cstheme="minorHAnsi"/>
                <w:sz w:val="24"/>
                <w:szCs w:val="20"/>
              </w:rPr>
              <w:t>assigned</w:t>
            </w:r>
            <w:r w:rsidRPr="002621DA">
              <w:rPr>
                <w:rFonts w:asciiTheme="minorHAnsi" w:hAnsiTheme="minorHAnsi" w:cstheme="minorHAnsi"/>
                <w:spacing w:val="-4"/>
                <w:sz w:val="24"/>
                <w:szCs w:val="20"/>
              </w:rPr>
              <w:t xml:space="preserve"> </w:t>
            </w:r>
            <w:r w:rsidRPr="002621DA">
              <w:rPr>
                <w:rFonts w:asciiTheme="minorHAnsi" w:hAnsiTheme="minorHAnsi" w:cstheme="minorHAnsi"/>
                <w:sz w:val="24"/>
                <w:szCs w:val="20"/>
              </w:rPr>
              <w:t>to</w:t>
            </w:r>
            <w:r w:rsidRPr="002621DA">
              <w:rPr>
                <w:rFonts w:asciiTheme="minorHAnsi" w:hAnsiTheme="minorHAnsi" w:cstheme="minorHAnsi"/>
                <w:spacing w:val="-5"/>
                <w:sz w:val="24"/>
                <w:szCs w:val="20"/>
              </w:rPr>
              <w:t xml:space="preserve"> </w:t>
            </w:r>
            <w:r w:rsidRPr="002621DA">
              <w:rPr>
                <w:rFonts w:asciiTheme="minorHAnsi" w:hAnsiTheme="minorHAnsi" w:cstheme="minorHAnsi"/>
                <w:sz w:val="24"/>
                <w:szCs w:val="20"/>
              </w:rPr>
              <w:t>the County have experience on similar projects?</w:t>
            </w:r>
          </w:p>
          <w:p w14:paraId="688FD048" w14:textId="77777777" w:rsidR="002621DA" w:rsidRPr="002621DA" w:rsidRDefault="002621DA" w:rsidP="002621DA">
            <w:pPr>
              <w:pStyle w:val="TableParagraph"/>
              <w:spacing w:before="7"/>
              <w:rPr>
                <w:rFonts w:asciiTheme="minorHAnsi" w:hAnsiTheme="minorHAnsi" w:cstheme="minorHAnsi"/>
                <w:sz w:val="24"/>
                <w:szCs w:val="20"/>
              </w:rPr>
            </w:pPr>
          </w:p>
          <w:p w14:paraId="703636FD" w14:textId="77777777" w:rsidR="002621DA" w:rsidRPr="002621DA" w:rsidRDefault="002621DA" w:rsidP="000031EA">
            <w:pPr>
              <w:pStyle w:val="TableParagraph"/>
              <w:numPr>
                <w:ilvl w:val="0"/>
                <w:numId w:val="45"/>
              </w:numPr>
              <w:tabs>
                <w:tab w:val="left" w:pos="519"/>
              </w:tabs>
              <w:ind w:left="519" w:right="426" w:hanging="450"/>
              <w:rPr>
                <w:rFonts w:asciiTheme="minorHAnsi" w:hAnsiTheme="minorHAnsi" w:cstheme="minorHAnsi"/>
                <w:sz w:val="24"/>
                <w:szCs w:val="20"/>
              </w:rPr>
            </w:pPr>
            <w:r w:rsidRPr="002621DA">
              <w:rPr>
                <w:rFonts w:asciiTheme="minorHAnsi" w:hAnsiTheme="minorHAnsi" w:cstheme="minorHAnsi"/>
                <w:sz w:val="24"/>
                <w:szCs w:val="20"/>
              </w:rPr>
              <w:t>Are</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résumés</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of</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the</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Bidder’s</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staff</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complete,</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and</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do they demonstrate backgrounds that would be desirable for individuals engaged in the work as stated in this RFP?</w:t>
            </w:r>
          </w:p>
          <w:p w14:paraId="76082EDD" w14:textId="77777777" w:rsidR="002621DA" w:rsidRPr="002621DA" w:rsidRDefault="002621DA" w:rsidP="000031EA">
            <w:pPr>
              <w:pStyle w:val="TableParagraph"/>
              <w:numPr>
                <w:ilvl w:val="0"/>
                <w:numId w:val="45"/>
              </w:numPr>
              <w:tabs>
                <w:tab w:val="left" w:pos="519"/>
              </w:tabs>
              <w:ind w:left="519" w:right="426" w:hanging="450"/>
              <w:rPr>
                <w:rFonts w:asciiTheme="minorHAnsi" w:hAnsiTheme="minorHAnsi" w:cstheme="minorHAnsi"/>
                <w:sz w:val="24"/>
                <w:szCs w:val="20"/>
              </w:rPr>
            </w:pPr>
            <w:r w:rsidRPr="002621DA">
              <w:rPr>
                <w:rFonts w:asciiTheme="minorHAnsi" w:hAnsiTheme="minorHAnsi" w:cstheme="minorHAnsi"/>
                <w:sz w:val="24"/>
                <w:szCs w:val="20"/>
              </w:rPr>
              <w:t>Does proposer exemplify a comprehensive understanding</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of</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all</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aspects</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of</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technology,</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as</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well</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as current and future trends in the industry?</w:t>
            </w:r>
          </w:p>
          <w:p w14:paraId="5891B55E" w14:textId="77777777" w:rsidR="002621DA" w:rsidRPr="002621DA" w:rsidRDefault="002621DA" w:rsidP="000031EA">
            <w:pPr>
              <w:pStyle w:val="TableParagraph"/>
              <w:numPr>
                <w:ilvl w:val="0"/>
                <w:numId w:val="45"/>
              </w:numPr>
              <w:tabs>
                <w:tab w:val="left" w:pos="519"/>
              </w:tabs>
              <w:ind w:left="519" w:right="426" w:hanging="450"/>
              <w:rPr>
                <w:rFonts w:asciiTheme="minorHAnsi" w:hAnsiTheme="minorHAnsi" w:cstheme="minorHAnsi"/>
                <w:sz w:val="24"/>
                <w:szCs w:val="20"/>
              </w:rPr>
            </w:pPr>
            <w:r w:rsidRPr="002621DA">
              <w:rPr>
                <w:rFonts w:asciiTheme="minorHAnsi" w:hAnsiTheme="minorHAnsi" w:cstheme="minorHAnsi"/>
                <w:sz w:val="24"/>
                <w:szCs w:val="20"/>
              </w:rPr>
              <w:t>Does proposal clearly show that bidder has the extensive experience required to understand an organization’s</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technology</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needs</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and</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provide</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the appropriate</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qualified</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personnel</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in</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all</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disciplines.</w:t>
            </w:r>
          </w:p>
          <w:p w14:paraId="1CEABB29" w14:textId="77777777" w:rsidR="002621DA" w:rsidRPr="002621DA" w:rsidRDefault="002621DA" w:rsidP="000031EA">
            <w:pPr>
              <w:pStyle w:val="TableParagraph"/>
              <w:numPr>
                <w:ilvl w:val="0"/>
                <w:numId w:val="45"/>
              </w:numPr>
              <w:tabs>
                <w:tab w:val="left" w:pos="519"/>
              </w:tabs>
              <w:ind w:left="519" w:right="426" w:hanging="450"/>
              <w:rPr>
                <w:rFonts w:asciiTheme="minorHAnsi" w:hAnsiTheme="minorHAnsi" w:cstheme="minorHAnsi"/>
                <w:sz w:val="24"/>
                <w:szCs w:val="20"/>
              </w:rPr>
            </w:pPr>
            <w:r w:rsidRPr="002621DA">
              <w:rPr>
                <w:rFonts w:asciiTheme="minorHAnsi" w:hAnsiTheme="minorHAnsi" w:cstheme="minorHAnsi"/>
                <w:sz w:val="24"/>
                <w:szCs w:val="20"/>
              </w:rPr>
              <w:t>Does Bidder Corrective Action Plan exhibit a replacement</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process</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that</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aligns</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with</w:t>
            </w:r>
            <w:r w:rsidRPr="000031EA">
              <w:rPr>
                <w:rFonts w:asciiTheme="minorHAnsi" w:hAnsiTheme="minorHAnsi" w:cstheme="minorHAnsi"/>
                <w:sz w:val="24"/>
                <w:szCs w:val="20"/>
              </w:rPr>
              <w:t xml:space="preserve"> </w:t>
            </w:r>
            <w:r w:rsidRPr="002621DA">
              <w:rPr>
                <w:rFonts w:asciiTheme="minorHAnsi" w:hAnsiTheme="minorHAnsi" w:cstheme="minorHAnsi"/>
                <w:sz w:val="24"/>
                <w:szCs w:val="20"/>
              </w:rPr>
              <w:t xml:space="preserve">County </w:t>
            </w:r>
            <w:r w:rsidRPr="000031EA">
              <w:rPr>
                <w:rFonts w:asciiTheme="minorHAnsi" w:hAnsiTheme="minorHAnsi" w:cstheme="minorHAnsi"/>
                <w:sz w:val="24"/>
                <w:szCs w:val="20"/>
              </w:rPr>
              <w:t>standards?</w:t>
            </w:r>
          </w:p>
          <w:p w14:paraId="0ECC823E" w14:textId="741AD4A1" w:rsidR="002621DA" w:rsidRPr="002621DA" w:rsidRDefault="002621DA" w:rsidP="000031EA">
            <w:pPr>
              <w:pStyle w:val="TableParagraph"/>
              <w:numPr>
                <w:ilvl w:val="0"/>
                <w:numId w:val="45"/>
              </w:numPr>
              <w:tabs>
                <w:tab w:val="left" w:pos="519"/>
              </w:tabs>
              <w:ind w:left="519" w:right="426" w:hanging="450"/>
              <w:rPr>
                <w:rFonts w:asciiTheme="minorHAnsi" w:hAnsiTheme="minorHAnsi" w:cstheme="minorHAnsi"/>
                <w:sz w:val="24"/>
                <w:szCs w:val="20"/>
              </w:rPr>
            </w:pPr>
            <w:r w:rsidRPr="002621DA">
              <w:rPr>
                <w:rFonts w:asciiTheme="minorHAnsi" w:hAnsiTheme="minorHAnsi" w:cstheme="minorHAnsi"/>
                <w:sz w:val="24"/>
                <w:szCs w:val="20"/>
              </w:rPr>
              <w:t>Does Bidder Change Request process align with County standards?</w:t>
            </w:r>
          </w:p>
        </w:tc>
        <w:tc>
          <w:tcPr>
            <w:tcW w:w="1440" w:type="dxa"/>
            <w:tcMar>
              <w:top w:w="72" w:type="dxa"/>
              <w:left w:w="115" w:type="dxa"/>
              <w:right w:w="115" w:type="dxa"/>
            </w:tcMar>
            <w:vAlign w:val="bottom"/>
          </w:tcPr>
          <w:p w14:paraId="56AD3573" w14:textId="31735346" w:rsidR="002621DA" w:rsidRPr="004D49C0" w:rsidRDefault="006E08A9" w:rsidP="002621DA">
            <w:pPr>
              <w:jc w:val="right"/>
              <w:rPr>
                <w:rFonts w:ascii="Calibri" w:hAnsi="Calibri" w:cs="Calibri"/>
                <w:sz w:val="24"/>
              </w:rPr>
            </w:pPr>
            <w:r w:rsidRPr="004D49C0">
              <w:rPr>
                <w:rFonts w:ascii="Calibri" w:hAnsi="Calibri" w:cs="Calibri"/>
                <w:sz w:val="24"/>
                <w:szCs w:val="24"/>
              </w:rPr>
              <w:t>3</w:t>
            </w:r>
            <w:r>
              <w:rPr>
                <w:rFonts w:ascii="Calibri" w:hAnsi="Calibri" w:cs="Calibri"/>
                <w:sz w:val="24"/>
                <w:szCs w:val="24"/>
              </w:rPr>
              <w:t>0</w:t>
            </w:r>
            <w:r w:rsidRPr="004D49C0">
              <w:rPr>
                <w:rFonts w:ascii="Calibri" w:hAnsi="Calibri" w:cs="Calibri"/>
                <w:sz w:val="24"/>
                <w:szCs w:val="24"/>
              </w:rPr>
              <w:t xml:space="preserve"> </w:t>
            </w:r>
            <w:r w:rsidR="002621DA" w:rsidRPr="004D49C0">
              <w:rPr>
                <w:rFonts w:ascii="Calibri" w:hAnsi="Calibri" w:cs="Calibri"/>
                <w:sz w:val="24"/>
              </w:rPr>
              <w:t>Points</w:t>
            </w:r>
          </w:p>
        </w:tc>
      </w:tr>
      <w:tr w:rsidR="002621DA" w:rsidRPr="00973F08" w14:paraId="4343EA30" w14:textId="77777777" w:rsidTr="001215F1">
        <w:tc>
          <w:tcPr>
            <w:tcW w:w="517" w:type="dxa"/>
            <w:tcMar>
              <w:top w:w="72" w:type="dxa"/>
              <w:left w:w="115" w:type="dxa"/>
              <w:right w:w="115" w:type="dxa"/>
            </w:tcMar>
          </w:tcPr>
          <w:p w14:paraId="68D37497" w14:textId="77777777" w:rsidR="002621DA" w:rsidRPr="00A85450" w:rsidRDefault="002621DA" w:rsidP="00FC5EA5">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62713357" w:rsidR="002621DA" w:rsidRPr="00A85450" w:rsidRDefault="002621DA" w:rsidP="002621DA">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27B8D468" w:rsidR="002621DA" w:rsidRPr="004D49C0" w:rsidRDefault="002621DA" w:rsidP="002621DA">
            <w:pPr>
              <w:jc w:val="right"/>
              <w:rPr>
                <w:rFonts w:ascii="Calibri" w:hAnsi="Calibri" w:cs="Calibri"/>
              </w:rPr>
            </w:pPr>
            <w:r w:rsidRPr="004D49C0">
              <w:rPr>
                <w:rFonts w:ascii="Calibri" w:hAnsi="Calibri" w:cs="Calibri"/>
                <w:sz w:val="24"/>
                <w:szCs w:val="24"/>
              </w:rPr>
              <w:t xml:space="preserve">10 </w:t>
            </w:r>
            <w:r w:rsidRPr="004D49C0">
              <w:rPr>
                <w:rFonts w:ascii="Calibri" w:hAnsi="Calibri" w:cs="Calibri"/>
                <w:sz w:val="24"/>
              </w:rPr>
              <w:t>Points</w:t>
            </w:r>
          </w:p>
        </w:tc>
      </w:tr>
      <w:tr w:rsidR="002621DA" w:rsidRPr="00973F08" w14:paraId="6A563F14" w14:textId="77777777" w:rsidTr="001215F1">
        <w:tc>
          <w:tcPr>
            <w:tcW w:w="517" w:type="dxa"/>
            <w:tcMar>
              <w:top w:w="72" w:type="dxa"/>
              <w:left w:w="115" w:type="dxa"/>
              <w:right w:w="115" w:type="dxa"/>
            </w:tcMar>
          </w:tcPr>
          <w:p w14:paraId="1865F963" w14:textId="77777777" w:rsidR="002621DA" w:rsidRPr="00A85450" w:rsidRDefault="002621DA" w:rsidP="00FC5EA5">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2621DA" w:rsidRPr="00266DFB" w:rsidRDefault="002621DA" w:rsidP="002621DA">
            <w:pPr>
              <w:spacing w:after="120"/>
              <w:rPr>
                <w:rFonts w:ascii="Calibri" w:hAnsi="Calibri" w:cs="Calibri"/>
                <w:b/>
                <w:sz w:val="24"/>
              </w:rPr>
            </w:pPr>
            <w:r w:rsidRPr="00266DFB">
              <w:rPr>
                <w:rFonts w:ascii="Calibri" w:hAnsi="Calibri" w:cs="Calibri"/>
                <w:b/>
                <w:sz w:val="24"/>
              </w:rPr>
              <w:t>Understanding of the Project:</w:t>
            </w:r>
          </w:p>
          <w:p w14:paraId="4162D1D8" w14:textId="77777777" w:rsidR="002621DA" w:rsidRPr="00266DFB" w:rsidRDefault="002621DA" w:rsidP="002621DA">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07192E01" w14:textId="24EA9F14" w:rsidR="002621DA" w:rsidRPr="00266DFB" w:rsidRDefault="002621DA" w:rsidP="00FC5EA5">
            <w:pPr>
              <w:numPr>
                <w:ilvl w:val="0"/>
                <w:numId w:val="4"/>
              </w:numPr>
              <w:spacing w:after="120"/>
              <w:ind w:left="342"/>
              <w:rPr>
                <w:rFonts w:ascii="Calibri" w:hAnsi="Calibri" w:cs="Calibri"/>
                <w:sz w:val="24"/>
              </w:rPr>
            </w:pPr>
            <w:r w:rsidRPr="00266DFB">
              <w:rPr>
                <w:rFonts w:ascii="Calibri" w:hAnsi="Calibri" w:cs="Calibri"/>
                <w:sz w:val="24"/>
              </w:rPr>
              <w:lastRenderedPageBreak/>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a thorough understanding of the purpose and scope of the project?</w:t>
            </w:r>
          </w:p>
          <w:p w14:paraId="6C068A5E" w14:textId="77777777" w:rsidR="002621DA" w:rsidRPr="00266DFB" w:rsidRDefault="002621DA" w:rsidP="00FC5EA5">
            <w:pPr>
              <w:numPr>
                <w:ilvl w:val="0"/>
                <w:numId w:val="4"/>
              </w:numPr>
              <w:spacing w:after="120"/>
              <w:ind w:left="342"/>
              <w:rPr>
                <w:rFonts w:ascii="Calibri" w:hAnsi="Calibri" w:cs="Calibri"/>
                <w:sz w:val="24"/>
              </w:rPr>
            </w:pPr>
            <w:r w:rsidRPr="00266DFB">
              <w:rPr>
                <w:rFonts w:ascii="Calibri" w:hAnsi="Calibri" w:cs="Calibri"/>
                <w:sz w:val="24"/>
              </w:rPr>
              <w:t>How well has the Bidder identified pertinent issues and potential problems related to the project?</w:t>
            </w:r>
          </w:p>
          <w:p w14:paraId="51F72638" w14:textId="57E592F6" w:rsidR="002621DA" w:rsidRPr="00266DFB" w:rsidRDefault="002621DA" w:rsidP="00FC5EA5">
            <w:pPr>
              <w:numPr>
                <w:ilvl w:val="0"/>
                <w:numId w:val="4"/>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118205BE" w14:textId="4EF29669" w:rsidR="002621DA" w:rsidRPr="00266DFB" w:rsidRDefault="002621DA" w:rsidP="00FC5EA5">
            <w:pPr>
              <w:numPr>
                <w:ilvl w:val="0"/>
                <w:numId w:val="4"/>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p>
        </w:tc>
        <w:tc>
          <w:tcPr>
            <w:tcW w:w="1440" w:type="dxa"/>
            <w:tcMar>
              <w:top w:w="72" w:type="dxa"/>
              <w:left w:w="115" w:type="dxa"/>
              <w:right w:w="115" w:type="dxa"/>
            </w:tcMar>
            <w:vAlign w:val="bottom"/>
          </w:tcPr>
          <w:p w14:paraId="442303DE" w14:textId="77777777" w:rsidR="002621DA" w:rsidRPr="004D49C0" w:rsidRDefault="002621DA" w:rsidP="002621DA">
            <w:pPr>
              <w:jc w:val="right"/>
              <w:rPr>
                <w:rFonts w:ascii="Calibri" w:hAnsi="Calibri" w:cs="Calibri"/>
                <w:sz w:val="24"/>
              </w:rPr>
            </w:pPr>
          </w:p>
          <w:p w14:paraId="0E583E2F" w14:textId="2B1053A6" w:rsidR="002621DA" w:rsidRPr="004D49C0" w:rsidRDefault="002621DA" w:rsidP="002621DA">
            <w:pPr>
              <w:jc w:val="right"/>
              <w:rPr>
                <w:rFonts w:ascii="Calibri" w:hAnsi="Calibri" w:cs="Calibri"/>
                <w:sz w:val="24"/>
              </w:rPr>
            </w:pPr>
            <w:r w:rsidRPr="004D49C0">
              <w:rPr>
                <w:rFonts w:ascii="Calibri" w:hAnsi="Calibri" w:cs="Calibri"/>
                <w:sz w:val="24"/>
                <w:szCs w:val="24"/>
              </w:rPr>
              <w:t xml:space="preserve">30 </w:t>
            </w:r>
            <w:r w:rsidRPr="004D49C0">
              <w:rPr>
                <w:rFonts w:ascii="Calibri" w:hAnsi="Calibri" w:cs="Calibri"/>
                <w:sz w:val="24"/>
              </w:rPr>
              <w:t>Points</w:t>
            </w:r>
          </w:p>
        </w:tc>
      </w:tr>
      <w:tr w:rsidR="002621DA" w:rsidRPr="00973F08" w14:paraId="1E73C970" w14:textId="77777777">
        <w:tc>
          <w:tcPr>
            <w:tcW w:w="517" w:type="dxa"/>
            <w:tcMar>
              <w:top w:w="72" w:type="dxa"/>
              <w:left w:w="115" w:type="dxa"/>
              <w:right w:w="115" w:type="dxa"/>
            </w:tcMar>
          </w:tcPr>
          <w:p w14:paraId="4EAF966B" w14:textId="77777777" w:rsidR="002621DA" w:rsidRPr="00A85450" w:rsidRDefault="002621DA" w:rsidP="00FC5EA5">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2621DA" w:rsidRPr="00F25EA9" w:rsidRDefault="002621DA" w:rsidP="002621DA">
            <w:pPr>
              <w:spacing w:before="100" w:beforeAutospacing="1" w:line="276" w:lineRule="auto"/>
              <w:jc w:val="both"/>
              <w:rPr>
                <w:rFonts w:asciiTheme="minorHAnsi" w:hAnsiTheme="minorHAnsi" w:cstheme="minorHAnsi"/>
                <w:b/>
                <w:bCs/>
                <w:color w:val="000000"/>
                <w:sz w:val="24"/>
                <w:szCs w:val="24"/>
              </w:rPr>
            </w:pPr>
            <w:r w:rsidRPr="00F25EA9">
              <w:rPr>
                <w:rFonts w:asciiTheme="minorHAnsi" w:hAnsiTheme="minorHAnsi" w:cstheme="minorHAnsi"/>
                <w:b/>
                <w:bCs/>
                <w:color w:val="000000"/>
                <w:sz w:val="24"/>
                <w:szCs w:val="24"/>
              </w:rPr>
              <w:t xml:space="preserve">Vendor Interview </w:t>
            </w:r>
          </w:p>
          <w:p w14:paraId="412A6EA6" w14:textId="5570B9BB" w:rsidR="002621DA" w:rsidRPr="00F25EA9" w:rsidRDefault="002621DA" w:rsidP="002621DA">
            <w:pPr>
              <w:spacing w:before="100" w:beforeAutospacing="1" w:line="276" w:lineRule="auto"/>
              <w:rPr>
                <w:rFonts w:asciiTheme="minorHAnsi" w:hAnsiTheme="minorHAnsi" w:cstheme="minorHAnsi"/>
                <w:b/>
                <w:bCs/>
                <w:color w:val="000000"/>
                <w:sz w:val="24"/>
                <w:szCs w:val="24"/>
              </w:rPr>
            </w:pPr>
            <w:r w:rsidRPr="00F25EA9">
              <w:rPr>
                <w:rFonts w:ascii="Calibri" w:hAnsi="Calibri" w:cs="Calibri"/>
                <w:sz w:val="24"/>
                <w:szCs w:val="24"/>
              </w:rPr>
              <w:t xml:space="preserve"> </w:t>
            </w:r>
            <w:r w:rsidR="00B048F1">
              <w:rPr>
                <w:rFonts w:ascii="Calibri" w:hAnsi="Calibri" w:cs="Calibri"/>
                <w:sz w:val="24"/>
                <w:szCs w:val="24"/>
              </w:rPr>
              <w:t>T</w:t>
            </w:r>
            <w:r w:rsidRPr="00F25EA9">
              <w:rPr>
                <w:rFonts w:ascii="Calibri" w:hAnsi="Calibri" w:cs="Calibri"/>
                <w:sz w:val="24"/>
                <w:szCs w:val="24"/>
              </w:rPr>
              <w: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6A256320" w14:textId="77777777" w:rsidR="004939AC" w:rsidRPr="00F25EA9" w:rsidRDefault="004939AC" w:rsidP="002621DA">
            <w:pPr>
              <w:jc w:val="center"/>
              <w:rPr>
                <w:rFonts w:asciiTheme="minorHAnsi" w:hAnsiTheme="minorHAnsi" w:cstheme="minorHAnsi"/>
                <w:sz w:val="24"/>
                <w:szCs w:val="24"/>
              </w:rPr>
            </w:pPr>
          </w:p>
          <w:p w14:paraId="5D5C0D81" w14:textId="77777777" w:rsidR="004939AC" w:rsidRPr="00F25EA9" w:rsidRDefault="004939AC" w:rsidP="002621DA">
            <w:pPr>
              <w:jc w:val="center"/>
              <w:rPr>
                <w:rFonts w:asciiTheme="minorHAnsi" w:hAnsiTheme="minorHAnsi" w:cstheme="minorHAnsi"/>
                <w:sz w:val="24"/>
                <w:szCs w:val="24"/>
              </w:rPr>
            </w:pPr>
          </w:p>
          <w:p w14:paraId="6445AB2A" w14:textId="77777777" w:rsidR="004939AC" w:rsidRPr="00F25EA9" w:rsidRDefault="004939AC" w:rsidP="002621DA">
            <w:pPr>
              <w:jc w:val="center"/>
              <w:rPr>
                <w:rFonts w:asciiTheme="minorHAnsi" w:hAnsiTheme="minorHAnsi" w:cstheme="minorHAnsi"/>
                <w:sz w:val="24"/>
                <w:szCs w:val="24"/>
              </w:rPr>
            </w:pPr>
          </w:p>
          <w:p w14:paraId="58D424F7" w14:textId="77777777" w:rsidR="004939AC" w:rsidRPr="00F25EA9" w:rsidRDefault="004939AC" w:rsidP="002621DA">
            <w:pPr>
              <w:jc w:val="center"/>
              <w:rPr>
                <w:rFonts w:asciiTheme="minorHAnsi" w:hAnsiTheme="minorHAnsi" w:cstheme="minorHAnsi"/>
                <w:sz w:val="24"/>
                <w:szCs w:val="24"/>
              </w:rPr>
            </w:pPr>
          </w:p>
          <w:p w14:paraId="790710BB" w14:textId="77777777" w:rsidR="004939AC" w:rsidRPr="00F25EA9" w:rsidRDefault="004939AC" w:rsidP="002621DA">
            <w:pPr>
              <w:jc w:val="center"/>
              <w:rPr>
                <w:rFonts w:asciiTheme="minorHAnsi" w:hAnsiTheme="minorHAnsi" w:cstheme="minorHAnsi"/>
                <w:sz w:val="24"/>
                <w:szCs w:val="24"/>
              </w:rPr>
            </w:pPr>
          </w:p>
          <w:p w14:paraId="13E39FBD" w14:textId="2DF3B22C" w:rsidR="002621DA" w:rsidRPr="00463122" w:rsidRDefault="002621DA" w:rsidP="002621DA">
            <w:pPr>
              <w:jc w:val="center"/>
              <w:rPr>
                <w:rFonts w:ascii="Calibri" w:hAnsi="Calibri" w:cs="Calibri"/>
                <w:color w:val="FF0000"/>
                <w:sz w:val="24"/>
                <w:szCs w:val="24"/>
              </w:rPr>
            </w:pPr>
            <w:r w:rsidRPr="00F25EA9">
              <w:rPr>
                <w:rFonts w:asciiTheme="minorHAnsi" w:hAnsiTheme="minorHAnsi" w:cstheme="minorHAnsi"/>
                <w:sz w:val="24"/>
                <w:szCs w:val="24"/>
              </w:rPr>
              <w:t>10 Points</w:t>
            </w:r>
          </w:p>
        </w:tc>
      </w:tr>
      <w:tr w:rsidR="005011B3" w:rsidRPr="00973F08" w14:paraId="57E31FB9" w14:textId="77777777">
        <w:tc>
          <w:tcPr>
            <w:tcW w:w="517" w:type="dxa"/>
            <w:tcMar>
              <w:top w:w="72" w:type="dxa"/>
              <w:left w:w="115" w:type="dxa"/>
              <w:right w:w="115" w:type="dxa"/>
            </w:tcMar>
          </w:tcPr>
          <w:p w14:paraId="711E0C57" w14:textId="77777777" w:rsidR="005011B3" w:rsidRPr="00A85450" w:rsidRDefault="005011B3" w:rsidP="005011B3">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36574C8A" w14:textId="77777777" w:rsidR="005011B3" w:rsidRDefault="005011B3" w:rsidP="005011B3">
            <w:pPr>
              <w:spacing w:before="100" w:beforeAutospacing="1" w:line="276" w:lineRule="auto"/>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Automated Process</w:t>
            </w:r>
          </w:p>
          <w:p w14:paraId="28CC5BFE" w14:textId="4E201F8D" w:rsidR="005011B3" w:rsidRPr="00DF5478" w:rsidRDefault="005011B3" w:rsidP="005011B3">
            <w:pPr>
              <w:spacing w:before="100" w:beforeAutospacing="1" w:line="276" w:lineRule="auto"/>
              <w:jc w:val="both"/>
              <w:rPr>
                <w:rFonts w:asciiTheme="minorHAnsi" w:hAnsiTheme="minorHAnsi" w:cstheme="minorHAnsi"/>
                <w:b/>
                <w:bCs/>
                <w:color w:val="000000"/>
                <w:sz w:val="24"/>
                <w:szCs w:val="24"/>
              </w:rPr>
            </w:pPr>
            <w:r w:rsidRPr="00BA08C2">
              <w:rPr>
                <w:rFonts w:asciiTheme="minorHAnsi" w:hAnsiTheme="minorHAnsi" w:cstheme="minorHAnsi"/>
                <w:color w:val="000000"/>
                <w:sz w:val="24"/>
                <w:szCs w:val="24"/>
              </w:rPr>
              <w:t>Does the vendor have a</w:t>
            </w:r>
            <w:r>
              <w:rPr>
                <w:rFonts w:asciiTheme="minorHAnsi" w:hAnsiTheme="minorHAnsi" w:cstheme="minorHAnsi"/>
                <w:color w:val="000000"/>
                <w:sz w:val="24"/>
                <w:szCs w:val="24"/>
              </w:rPr>
              <w:t xml:space="preserve"> configurable</w:t>
            </w:r>
            <w:r w:rsidRPr="00BA08C2">
              <w:rPr>
                <w:rFonts w:asciiTheme="minorHAnsi" w:hAnsiTheme="minorHAnsi" w:cstheme="minorHAnsi"/>
                <w:color w:val="000000"/>
                <w:sz w:val="24"/>
                <w:szCs w:val="24"/>
              </w:rPr>
              <w:t xml:space="preserve"> automated approval process for SOW and timesheet</w:t>
            </w:r>
            <w:r>
              <w:rPr>
                <w:rFonts w:asciiTheme="minorHAnsi" w:hAnsiTheme="minorHAnsi" w:cstheme="minorHAnsi"/>
                <w:color w:val="000000"/>
                <w:sz w:val="24"/>
                <w:szCs w:val="24"/>
              </w:rPr>
              <w:t xml:space="preserve"> (no document downloads for signing)</w:t>
            </w:r>
            <w:r w:rsidRPr="00BA08C2">
              <w:rPr>
                <w:rFonts w:asciiTheme="minorHAnsi" w:hAnsiTheme="minorHAnsi" w:cstheme="minorHAnsi"/>
                <w:color w:val="000000"/>
                <w:sz w:val="24"/>
                <w:szCs w:val="24"/>
              </w:rPr>
              <w:t>?</w:t>
            </w:r>
          </w:p>
        </w:tc>
        <w:tc>
          <w:tcPr>
            <w:tcW w:w="1440" w:type="dxa"/>
            <w:tcMar>
              <w:top w:w="72" w:type="dxa"/>
              <w:left w:w="115" w:type="dxa"/>
              <w:right w:w="115" w:type="dxa"/>
            </w:tcMar>
            <w:vAlign w:val="center"/>
          </w:tcPr>
          <w:p w14:paraId="42F1F8D0" w14:textId="416740C2" w:rsidR="005011B3" w:rsidRDefault="005011B3" w:rsidP="005011B3">
            <w:pPr>
              <w:jc w:val="center"/>
              <w:rPr>
                <w:rFonts w:asciiTheme="minorHAnsi" w:hAnsiTheme="minorHAnsi" w:cstheme="minorHAnsi"/>
                <w:sz w:val="24"/>
                <w:szCs w:val="24"/>
              </w:rPr>
            </w:pPr>
            <w:r>
              <w:rPr>
                <w:rFonts w:asciiTheme="minorHAnsi" w:hAnsiTheme="minorHAnsi" w:cstheme="minorHAnsi"/>
                <w:sz w:val="24"/>
                <w:szCs w:val="24"/>
              </w:rPr>
              <w:t>5 Points</w:t>
            </w:r>
          </w:p>
        </w:tc>
      </w:tr>
      <w:tr w:rsidR="002621DA" w:rsidRPr="00973F08" w14:paraId="070CAFDA" w14:textId="77777777" w:rsidTr="001215F1">
        <w:tc>
          <w:tcPr>
            <w:tcW w:w="8527" w:type="dxa"/>
            <w:gridSpan w:val="3"/>
            <w:tcMar>
              <w:top w:w="115" w:type="dxa"/>
              <w:left w:w="115" w:type="dxa"/>
              <w:bottom w:w="115" w:type="dxa"/>
              <w:right w:w="115" w:type="dxa"/>
            </w:tcMar>
          </w:tcPr>
          <w:p w14:paraId="5FEC4B2C" w14:textId="77777777" w:rsidR="002621DA" w:rsidRPr="00266DFB" w:rsidRDefault="002621DA" w:rsidP="002621DA">
            <w:pPr>
              <w:jc w:val="center"/>
              <w:rPr>
                <w:rFonts w:ascii="Calibri" w:hAnsi="Calibri" w:cs="Calibri"/>
                <w:sz w:val="24"/>
              </w:rPr>
            </w:pPr>
            <w:bookmarkStart w:id="42" w:name="_Hlk88675535"/>
            <w:r w:rsidRPr="00266DFB">
              <w:rPr>
                <w:rFonts w:ascii="Calibri" w:hAnsi="Calibri" w:cs="Calibri"/>
                <w:b/>
                <w:sz w:val="24"/>
              </w:rPr>
              <w:t>SMALL LOCAL EMERGING BUSINESS PREFERENCE</w:t>
            </w:r>
          </w:p>
        </w:tc>
      </w:tr>
      <w:tr w:rsidR="002621DA" w:rsidRPr="00973F08" w14:paraId="728AA029" w14:textId="77777777" w:rsidTr="001215F1">
        <w:trPr>
          <w:trHeight w:val="917"/>
        </w:trPr>
        <w:tc>
          <w:tcPr>
            <w:tcW w:w="517" w:type="dxa"/>
            <w:tcMar>
              <w:top w:w="72" w:type="dxa"/>
              <w:left w:w="115" w:type="dxa"/>
              <w:right w:w="115" w:type="dxa"/>
            </w:tcMar>
          </w:tcPr>
          <w:p w14:paraId="0CC30202" w14:textId="77777777" w:rsidR="002621DA" w:rsidRPr="00A85450" w:rsidRDefault="002621DA" w:rsidP="002621DA">
            <w:pPr>
              <w:rPr>
                <w:rFonts w:ascii="Calibri" w:hAnsi="Calibri" w:cs="Calibri"/>
                <w:b/>
              </w:rPr>
            </w:pPr>
          </w:p>
        </w:tc>
        <w:tc>
          <w:tcPr>
            <w:tcW w:w="6570" w:type="dxa"/>
            <w:tcMar>
              <w:top w:w="72" w:type="dxa"/>
              <w:left w:w="115" w:type="dxa"/>
              <w:right w:w="115" w:type="dxa"/>
            </w:tcMar>
          </w:tcPr>
          <w:p w14:paraId="3030C8F7" w14:textId="4131DCA1" w:rsidR="002621DA" w:rsidRPr="00266DFB" w:rsidRDefault="002621DA" w:rsidP="002621DA">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2621DA" w:rsidRPr="00266DFB" w:rsidRDefault="002621DA" w:rsidP="002621DA">
            <w:pPr>
              <w:jc w:val="right"/>
              <w:rPr>
                <w:rFonts w:ascii="Calibri" w:hAnsi="Calibri" w:cs="Calibri"/>
                <w:sz w:val="24"/>
              </w:rPr>
            </w:pPr>
            <w:r w:rsidRPr="00266DFB">
              <w:rPr>
                <w:rFonts w:ascii="Calibri" w:hAnsi="Calibri" w:cs="Calibri"/>
                <w:sz w:val="24"/>
              </w:rPr>
              <w:t>5%</w:t>
            </w:r>
          </w:p>
        </w:tc>
      </w:tr>
      <w:tr w:rsidR="002621DA" w:rsidRPr="00973F08" w14:paraId="4A21BFA4" w14:textId="77777777" w:rsidTr="001215F1">
        <w:trPr>
          <w:trHeight w:val="1286"/>
        </w:trPr>
        <w:tc>
          <w:tcPr>
            <w:tcW w:w="517" w:type="dxa"/>
            <w:tcMar>
              <w:top w:w="72" w:type="dxa"/>
              <w:left w:w="115" w:type="dxa"/>
              <w:right w:w="115" w:type="dxa"/>
            </w:tcMar>
          </w:tcPr>
          <w:p w14:paraId="4B2F368F" w14:textId="77777777" w:rsidR="002621DA" w:rsidRPr="00A85450" w:rsidRDefault="002621DA" w:rsidP="002621DA">
            <w:pPr>
              <w:rPr>
                <w:rFonts w:ascii="Calibri" w:hAnsi="Calibri" w:cs="Calibri"/>
                <w:b/>
              </w:rPr>
            </w:pPr>
          </w:p>
        </w:tc>
        <w:tc>
          <w:tcPr>
            <w:tcW w:w="6570" w:type="dxa"/>
            <w:tcMar>
              <w:top w:w="72" w:type="dxa"/>
              <w:left w:w="115" w:type="dxa"/>
              <w:right w:w="115" w:type="dxa"/>
            </w:tcMar>
          </w:tcPr>
          <w:p w14:paraId="6D4CFAEA" w14:textId="4273F80B" w:rsidR="002621DA" w:rsidRPr="00266DFB" w:rsidRDefault="002621DA" w:rsidP="002621DA">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2621DA" w:rsidRPr="00266DFB" w:rsidRDefault="002621DA" w:rsidP="002621DA">
            <w:pPr>
              <w:jc w:val="right"/>
              <w:rPr>
                <w:rFonts w:ascii="Calibri" w:hAnsi="Calibri" w:cs="Calibri"/>
                <w:sz w:val="24"/>
              </w:rPr>
            </w:pPr>
            <w:r w:rsidRPr="00266DFB">
              <w:rPr>
                <w:rFonts w:ascii="Calibri" w:hAnsi="Calibri" w:cs="Calibri"/>
                <w:sz w:val="24"/>
              </w:rPr>
              <w:t>5%</w:t>
            </w:r>
          </w:p>
        </w:tc>
      </w:tr>
      <w:bookmarkEnd w:id="42"/>
    </w:tbl>
    <w:p w14:paraId="0BC1E1BB" w14:textId="77777777" w:rsidR="007265B8" w:rsidRPr="007265B8" w:rsidRDefault="007265B8" w:rsidP="006F1244"/>
    <w:p w14:paraId="27FD6CAC" w14:textId="77777777" w:rsidR="003D3E5A" w:rsidRPr="00EE51C4" w:rsidRDefault="00703A65" w:rsidP="00FC5EA5">
      <w:pPr>
        <w:pStyle w:val="Heading2"/>
        <w:rPr>
          <w:sz w:val="24"/>
          <w:szCs w:val="24"/>
          <w:u w:val="none"/>
        </w:rPr>
      </w:pPr>
      <w:bookmarkStart w:id="43" w:name="_Toc119483408"/>
      <w:r w:rsidRPr="00EE51C4">
        <w:rPr>
          <w:sz w:val="24"/>
          <w:szCs w:val="24"/>
        </w:rPr>
        <w:t>CONTRACT EVALUATION AND ASSESSMENT</w:t>
      </w:r>
      <w:bookmarkEnd w:id="38"/>
      <w:bookmarkEnd w:id="39"/>
      <w:bookmarkEnd w:id="43"/>
      <w:r w:rsidRPr="00EE51C4">
        <w:rPr>
          <w:sz w:val="24"/>
          <w:szCs w:val="24"/>
          <w:u w:val="none"/>
        </w:rPr>
        <w:t xml:space="preserve">  </w:t>
      </w:r>
    </w:p>
    <w:p w14:paraId="049E7AEC" w14:textId="77777777" w:rsidR="00296ED2" w:rsidRPr="00EE51C4" w:rsidRDefault="00293A11" w:rsidP="00FC5EA5">
      <w:pPr>
        <w:pStyle w:val="Item1"/>
        <w:rPr>
          <w:sz w:val="24"/>
          <w:szCs w:val="18"/>
        </w:rPr>
      </w:pPr>
      <w:bookmarkStart w:id="44" w:name="_Toc339364448"/>
      <w:bookmarkStart w:id="45"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FC5EA5">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FC5EA5">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FC5EA5">
      <w:pPr>
        <w:pStyle w:val="Itema"/>
        <w:rPr>
          <w:sz w:val="24"/>
          <w:szCs w:val="24"/>
        </w:rPr>
      </w:pPr>
      <w:r w:rsidRPr="00EE51C4">
        <w:rPr>
          <w:sz w:val="24"/>
          <w:szCs w:val="24"/>
        </w:rPr>
        <w:lastRenderedPageBreak/>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FC5EA5">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6" w:name="_Hlk101542909"/>
      <w:r w:rsidR="00514CA6" w:rsidRPr="005D606E">
        <w:rPr>
          <w:sz w:val="24"/>
          <w:szCs w:val="18"/>
        </w:rPr>
        <w:t>(s)</w:t>
      </w:r>
      <w:bookmarkEnd w:id="46"/>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FC5EA5">
      <w:pPr>
        <w:pStyle w:val="Heading2"/>
        <w:rPr>
          <w:sz w:val="24"/>
          <w:szCs w:val="24"/>
          <w:u w:val="none"/>
        </w:rPr>
      </w:pPr>
      <w:bookmarkStart w:id="47" w:name="_Toc11948340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4"/>
      <w:bookmarkEnd w:id="45"/>
      <w:bookmarkEnd w:id="47"/>
      <w:r w:rsidRPr="00266DFB">
        <w:rPr>
          <w:sz w:val="24"/>
          <w:szCs w:val="24"/>
          <w:u w:val="none"/>
        </w:rPr>
        <w:t xml:space="preserve"> </w:t>
      </w:r>
    </w:p>
    <w:p w14:paraId="75FB72F1" w14:textId="0F86A8F2" w:rsidR="00703A65" w:rsidRPr="00121DEB" w:rsidRDefault="00703A65" w:rsidP="00FC5EA5">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by </w:t>
      </w:r>
      <w:r w:rsidR="002B1E6A" w:rsidRPr="002621DA">
        <w:rPr>
          <w:sz w:val="24"/>
          <w:szCs w:val="18"/>
        </w:rPr>
        <w:t>GSA-Procurement</w:t>
      </w:r>
      <w:r w:rsidRPr="002621DA">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FC5EA5">
      <w:pPr>
        <w:pStyle w:val="Itema"/>
        <w:tabs>
          <w:tab w:val="clear" w:pos="2160"/>
        </w:tabs>
        <w:rPr>
          <w:sz w:val="24"/>
          <w:szCs w:val="24"/>
        </w:rPr>
      </w:pPr>
      <w:r w:rsidRPr="004B0089">
        <w:rPr>
          <w:sz w:val="24"/>
          <w:szCs w:val="24"/>
        </w:rPr>
        <w:t>The name</w:t>
      </w:r>
      <w:bookmarkStart w:id="48" w:name="_Hlk101542950"/>
      <w:r w:rsidR="00B73A94" w:rsidRPr="004B0089">
        <w:rPr>
          <w:sz w:val="24"/>
          <w:szCs w:val="24"/>
        </w:rPr>
        <w:t>(s)</w:t>
      </w:r>
      <w:bookmarkEnd w:id="48"/>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FC5EA5">
      <w:pPr>
        <w:pStyle w:val="Itema"/>
        <w:tabs>
          <w:tab w:val="clear" w:pos="2160"/>
        </w:tabs>
        <w:rPr>
          <w:sz w:val="24"/>
          <w:szCs w:val="24"/>
        </w:rPr>
      </w:pPr>
      <w:r w:rsidRPr="00266DFB">
        <w:rPr>
          <w:sz w:val="24"/>
          <w:szCs w:val="24"/>
        </w:rPr>
        <w:t>The names of all other parties that submitted proposals.</w:t>
      </w:r>
    </w:p>
    <w:p w14:paraId="10169DF6" w14:textId="5C6B16C9" w:rsidR="004326A4" w:rsidRPr="002621DA" w:rsidRDefault="00E226A8" w:rsidP="00FC5EA5">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w:t>
      </w:r>
      <w:r w:rsidRPr="002621DA">
        <w:rPr>
          <w:sz w:val="24"/>
          <w:szCs w:val="24"/>
        </w:rPr>
        <w:t xml:space="preserve">contract is scheduled to be </w:t>
      </w:r>
      <w:r w:rsidR="004C25B5" w:rsidRPr="002621DA">
        <w:rPr>
          <w:sz w:val="24"/>
          <w:szCs w:val="24"/>
        </w:rPr>
        <w:t>considered</w:t>
      </w:r>
      <w:r w:rsidRPr="002621DA">
        <w:rPr>
          <w:sz w:val="24"/>
          <w:szCs w:val="24"/>
        </w:rPr>
        <w:t xml:space="preserve"> by the Board of Supervisors.</w:t>
      </w:r>
    </w:p>
    <w:p w14:paraId="4EB68FE0" w14:textId="37A57594" w:rsidR="00D8648E" w:rsidRPr="001F7476" w:rsidRDefault="00D8648E" w:rsidP="00FC5EA5">
      <w:pPr>
        <w:pStyle w:val="Heading2"/>
        <w:rPr>
          <w:caps/>
          <w:sz w:val="24"/>
          <w:szCs w:val="24"/>
        </w:rPr>
      </w:pPr>
      <w:bookmarkStart w:id="49" w:name="_Toc11948341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9"/>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FC5EA5">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w:t>
      </w:r>
      <w:r w:rsidR="00AF533D" w:rsidRPr="00121DEB">
        <w:rPr>
          <w:sz w:val="24"/>
          <w:szCs w:val="18"/>
        </w:rPr>
        <w:lastRenderedPageBreak/>
        <w:t xml:space="preserve">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2"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FC5EA5">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FC5EA5">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FC5EA5">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682DCB6C" w:rsidR="00D8648E" w:rsidRPr="001215F1" w:rsidRDefault="002B348A" w:rsidP="00FC5EA5">
      <w:pPr>
        <w:pStyle w:val="Itema"/>
        <w:tabs>
          <w:tab w:val="clear" w:pos="2160"/>
        </w:tabs>
        <w:rPr>
          <w:sz w:val="24"/>
          <w:szCs w:val="24"/>
        </w:rPr>
      </w:pPr>
      <w:bookmarkStart w:id="50"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0"/>
      <w:r>
        <w:rPr>
          <w:sz w:val="24"/>
          <w:szCs w:val="24"/>
        </w:rPr>
        <w:t xml:space="preserve">. </w:t>
      </w:r>
    </w:p>
    <w:p w14:paraId="0E5019AE" w14:textId="53372748" w:rsidR="00D8648E" w:rsidRPr="005D606E" w:rsidRDefault="005E4E6A" w:rsidP="00FC5EA5">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1"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w:t>
      </w:r>
      <w:r w:rsidR="001215F1" w:rsidRPr="002621DA" w:rsidDel="001B0F82">
        <w:rPr>
          <w:sz w:val="24"/>
          <w:szCs w:val="24"/>
        </w:rPr>
        <w:t>the Board hearing.</w:t>
      </w:r>
      <w:bookmarkEnd w:id="51"/>
      <w:r w:rsidR="00D8648E" w:rsidRPr="002621DA">
        <w:rPr>
          <w:sz w:val="24"/>
          <w:szCs w:val="24"/>
        </w:rPr>
        <w:br/>
      </w:r>
      <w:r w:rsidR="00D8648E" w:rsidRPr="005D606E">
        <w:rPr>
          <w:sz w:val="24"/>
          <w:szCs w:val="24"/>
        </w:rPr>
        <w:br/>
      </w:r>
      <w:bookmarkStart w:id="52"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 xml:space="preserve">whether or not the recommendation to the </w:t>
      </w:r>
      <w:r w:rsidR="00D8648E" w:rsidRPr="002621DA">
        <w:rPr>
          <w:sz w:val="24"/>
          <w:szCs w:val="24"/>
        </w:rPr>
        <w:t xml:space="preserve">Board of Supervisors in the </w:t>
      </w:r>
      <w:r w:rsidR="00D8648E" w:rsidRPr="005D606E">
        <w:rPr>
          <w:sz w:val="24"/>
          <w:szCs w:val="24"/>
        </w:rPr>
        <w:t>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2"/>
    </w:p>
    <w:p w14:paraId="31F5E91A" w14:textId="11DDB7E1" w:rsidR="00D8648E" w:rsidRPr="00266DFB" w:rsidRDefault="00D8648E" w:rsidP="00FC5EA5">
      <w:pPr>
        <w:pStyle w:val="Item1"/>
        <w:tabs>
          <w:tab w:val="clear" w:pos="1440"/>
        </w:tabs>
        <w:rPr>
          <w:sz w:val="24"/>
          <w:szCs w:val="24"/>
        </w:rPr>
      </w:pPr>
      <w:bookmarkStart w:id="53"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4" w:name="_Hlk90304542"/>
      <w:r w:rsidRPr="005D606E">
        <w:rPr>
          <w:sz w:val="24"/>
          <w:szCs w:val="24"/>
        </w:rPr>
        <w:t xml:space="preserve">Auditor-Controller's </w:t>
      </w:r>
      <w:r w:rsidR="00695709" w:rsidRPr="005D606E">
        <w:rPr>
          <w:sz w:val="24"/>
          <w:szCs w:val="24"/>
        </w:rPr>
        <w:t>Office of Contract Compliance &amp; Reporting</w:t>
      </w:r>
      <w:bookmarkEnd w:id="54"/>
      <w:r w:rsidR="00695709" w:rsidRPr="005D606E">
        <w:rPr>
          <w:sz w:val="24"/>
          <w:szCs w:val="24"/>
        </w:rPr>
        <w:t xml:space="preserve"> (OCCR)</w:t>
      </w:r>
      <w:r w:rsidRPr="005D606E">
        <w:rPr>
          <w:sz w:val="24"/>
          <w:szCs w:val="24"/>
        </w:rPr>
        <w:t xml:space="preserve"> located </w:t>
      </w:r>
      <w:r w:rsidRPr="005D606E">
        <w:rPr>
          <w:sz w:val="24"/>
          <w:szCs w:val="24"/>
        </w:rPr>
        <w:lastRenderedPageBreak/>
        <w:t>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3"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3"/>
    </w:p>
    <w:p w14:paraId="41FC4976" w14:textId="409563A4" w:rsidR="00D8648E" w:rsidRPr="00121DEB" w:rsidRDefault="00D8648E" w:rsidP="00FC5EA5">
      <w:pPr>
        <w:pStyle w:val="Itema"/>
        <w:tabs>
          <w:tab w:val="clear" w:pos="2160"/>
        </w:tabs>
        <w:rPr>
          <w:sz w:val="24"/>
          <w:szCs w:val="18"/>
        </w:rPr>
      </w:pPr>
      <w:bookmarkStart w:id="55"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FC5EA5">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FC5EA5">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FC5EA5">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FC5EA5">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49CC37D3" w:rsidR="001B0F82" w:rsidRPr="002621DA" w:rsidRDefault="00D238E7" w:rsidP="00FC5EA5">
      <w:pPr>
        <w:pStyle w:val="Itema"/>
        <w:tabs>
          <w:tab w:val="clear" w:pos="2160"/>
        </w:tabs>
      </w:pPr>
      <w:bookmarkStart w:id="56"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awarded</w:t>
      </w:r>
      <w:r w:rsidR="00DB4ECD">
        <w:rPr>
          <w:sz w:val="24"/>
          <w:szCs w:val="24"/>
        </w:rPr>
        <w:t xml:space="preserve"> </w:t>
      </w:r>
      <w:r w:rsidR="00EB4661">
        <w:rPr>
          <w:sz w:val="24"/>
          <w:szCs w:val="24"/>
        </w:rPr>
        <w:t>by</w:t>
      </w:r>
      <w:r w:rsidRPr="00266DFB" w:rsidDel="001B0F82">
        <w:rPr>
          <w:sz w:val="24"/>
          <w:szCs w:val="24"/>
        </w:rPr>
        <w:t xml:space="preserve"> </w:t>
      </w:r>
      <w:r w:rsidRPr="002621DA" w:rsidDel="001B0F82">
        <w:rPr>
          <w:sz w:val="24"/>
          <w:szCs w:val="24"/>
        </w:rPr>
        <w:t xml:space="preserve">the Board </w:t>
      </w:r>
      <w:r w:rsidR="00EB4661" w:rsidRPr="002621DA">
        <w:rPr>
          <w:sz w:val="24"/>
          <w:szCs w:val="24"/>
        </w:rPr>
        <w:t>of Supervisor</w:t>
      </w:r>
      <w:r w:rsidR="00B72008" w:rsidRPr="002621DA">
        <w:rPr>
          <w:sz w:val="24"/>
          <w:szCs w:val="24"/>
        </w:rPr>
        <w:t>s</w:t>
      </w:r>
      <w:r w:rsidRPr="002621DA" w:rsidDel="001B0F82">
        <w:rPr>
          <w:sz w:val="24"/>
          <w:szCs w:val="24"/>
        </w:rPr>
        <w:t>.</w:t>
      </w:r>
      <w:bookmarkEnd w:id="55"/>
      <w:bookmarkEnd w:id="56"/>
    </w:p>
    <w:p w14:paraId="55DC6C14" w14:textId="652C4F20" w:rsidR="00D8648E" w:rsidRPr="00266DFB" w:rsidRDefault="00D8648E" w:rsidP="00FC5EA5">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lastRenderedPageBreak/>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FC5EA5">
      <w:pPr>
        <w:pStyle w:val="Heading2"/>
        <w:rPr>
          <w:sz w:val="24"/>
          <w:szCs w:val="24"/>
        </w:rPr>
      </w:pPr>
      <w:bookmarkStart w:id="57" w:name="_Toc339364450"/>
      <w:bookmarkStart w:id="58" w:name="_Toc339364711"/>
      <w:bookmarkStart w:id="59" w:name="_Toc119483411"/>
      <w:r w:rsidRPr="00266DFB">
        <w:rPr>
          <w:sz w:val="24"/>
          <w:szCs w:val="24"/>
        </w:rPr>
        <w:t>TERM / TERMINATION / RENEWAL</w:t>
      </w:r>
      <w:bookmarkEnd w:id="57"/>
      <w:bookmarkEnd w:id="58"/>
      <w:bookmarkEnd w:id="59"/>
    </w:p>
    <w:p w14:paraId="04DB12B7" w14:textId="5A3C8149" w:rsidR="00F9006C" w:rsidRPr="00121DEB" w:rsidRDefault="00F9006C" w:rsidP="00FC5EA5">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w:t>
      </w:r>
      <w:r w:rsidRPr="002621DA">
        <w:rPr>
          <w:sz w:val="24"/>
          <w:szCs w:val="18"/>
        </w:rPr>
        <w:t xml:space="preserve">be </w:t>
      </w:r>
      <w:r w:rsidR="002621DA" w:rsidRPr="002621DA">
        <w:rPr>
          <w:sz w:val="24"/>
          <w:szCs w:val="18"/>
        </w:rPr>
        <w:t>three</w:t>
      </w:r>
      <w:r w:rsidRPr="002621DA">
        <w:rPr>
          <w:sz w:val="24"/>
          <w:szCs w:val="18"/>
        </w:rPr>
        <w:t xml:space="preserve"> </w:t>
      </w:r>
      <w:r w:rsidRPr="00121DEB">
        <w:rPr>
          <w:sz w:val="24"/>
          <w:szCs w:val="18"/>
        </w:rPr>
        <w:t>years.</w:t>
      </w:r>
    </w:p>
    <w:p w14:paraId="68E33F94" w14:textId="7A61305B" w:rsidR="00F9006C" w:rsidRPr="00850953" w:rsidRDefault="00F9006C" w:rsidP="0034323F">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 </w:t>
      </w:r>
      <w:r w:rsidR="002A7F97" w:rsidRPr="002621DA">
        <w:rPr>
          <w:sz w:val="24"/>
          <w:szCs w:val="24"/>
        </w:rPr>
        <w:t>two</w:t>
      </w:r>
      <w:r w:rsidR="004A17FF" w:rsidRPr="002621DA">
        <w:rPr>
          <w:sz w:val="24"/>
          <w:szCs w:val="24"/>
        </w:rPr>
        <w:t>-</w:t>
      </w:r>
      <w:r w:rsidRPr="002621DA">
        <w:rPr>
          <w:sz w:val="24"/>
          <w:szCs w:val="24"/>
        </w:rPr>
        <w:t>year</w:t>
      </w:r>
      <w:r w:rsidR="001B7118" w:rsidRPr="002621DA">
        <w:rPr>
          <w:sz w:val="24"/>
          <w:szCs w:val="24"/>
        </w:rPr>
        <w:t>.</w:t>
      </w:r>
      <w:r w:rsidR="001B7118" w:rsidRPr="002621DA">
        <w:t xml:space="preserve"> </w:t>
      </w:r>
    </w:p>
    <w:p w14:paraId="4D86AA53" w14:textId="492A37CB" w:rsidR="009F0B2C" w:rsidRPr="0053675B" w:rsidRDefault="00850953" w:rsidP="0053675B">
      <w:pPr>
        <w:pStyle w:val="Item1"/>
        <w:tabs>
          <w:tab w:val="clear" w:pos="1440"/>
        </w:tabs>
        <w:rPr>
          <w:sz w:val="24"/>
          <w:szCs w:val="24"/>
        </w:rPr>
      </w:pPr>
      <w:r w:rsidRPr="00266DFB">
        <w:rPr>
          <w:sz w:val="24"/>
          <w:szCs w:val="24"/>
        </w:rPr>
        <w:t>The County has and reserves the right to suspend, terminate or abandon the execution of any work</w:t>
      </w:r>
      <w:bookmarkStart w:id="60" w:name="_Hlk106376250"/>
      <w:r w:rsidR="00120291">
        <w:rPr>
          <w:sz w:val="24"/>
          <w:szCs w:val="24"/>
        </w:rPr>
        <w:t>, services and/or providing of goods</w:t>
      </w:r>
      <w:bookmarkEnd w:id="60"/>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r w:rsidR="006D3A03" w:rsidRPr="0053675B">
        <w:rPr>
          <w:sz w:val="24"/>
          <w:szCs w:val="24"/>
        </w:rPr>
        <w:t xml:space="preserve"> </w:t>
      </w:r>
    </w:p>
    <w:p w14:paraId="3A7ECF44" w14:textId="77777777" w:rsidR="003D3E5A" w:rsidRPr="00266DFB" w:rsidRDefault="00F9006C" w:rsidP="00FC5EA5">
      <w:pPr>
        <w:pStyle w:val="Heading2"/>
        <w:rPr>
          <w:sz w:val="24"/>
          <w:szCs w:val="24"/>
          <w:u w:val="none"/>
        </w:rPr>
      </w:pPr>
      <w:bookmarkStart w:id="61" w:name="_Toc339364456"/>
      <w:bookmarkStart w:id="62" w:name="_Toc339364717"/>
      <w:bookmarkStart w:id="63" w:name="_Toc119483412"/>
      <w:r w:rsidRPr="00266DFB">
        <w:rPr>
          <w:sz w:val="24"/>
          <w:szCs w:val="24"/>
        </w:rPr>
        <w:t>PRICING</w:t>
      </w:r>
      <w:bookmarkEnd w:id="61"/>
      <w:bookmarkEnd w:id="62"/>
      <w:bookmarkEnd w:id="63"/>
      <w:r w:rsidR="007402A0" w:rsidRPr="00266DFB">
        <w:rPr>
          <w:sz w:val="24"/>
          <w:szCs w:val="24"/>
          <w:u w:val="none"/>
        </w:rPr>
        <w:t xml:space="preserve"> </w:t>
      </w:r>
    </w:p>
    <w:p w14:paraId="5C348599" w14:textId="091CD623" w:rsidR="00F9006C" w:rsidRPr="00121DEB" w:rsidRDefault="00F9006C" w:rsidP="00FC5EA5">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2D4D3652" w14:textId="1867E948" w:rsidR="00F9006C" w:rsidRPr="00266DFB" w:rsidRDefault="001E6594" w:rsidP="00FC5EA5">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1D3480DD" w14:textId="6DD18816" w:rsidR="00F9006C" w:rsidRPr="001215F1" w:rsidRDefault="00F9006C" w:rsidP="00FC5EA5">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FC5EA5">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FC5EA5">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FC5EA5">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FC5EA5">
      <w:pPr>
        <w:pStyle w:val="Heading2"/>
        <w:rPr>
          <w:sz w:val="24"/>
          <w:szCs w:val="24"/>
        </w:rPr>
      </w:pPr>
      <w:bookmarkStart w:id="64" w:name="_Toc339364458"/>
      <w:bookmarkStart w:id="65" w:name="_Toc339364719"/>
      <w:bookmarkStart w:id="66" w:name="_Toc119483413"/>
      <w:r w:rsidRPr="00266DFB">
        <w:rPr>
          <w:sz w:val="24"/>
          <w:szCs w:val="24"/>
        </w:rPr>
        <w:lastRenderedPageBreak/>
        <w:t>AWARD</w:t>
      </w:r>
      <w:bookmarkEnd w:id="64"/>
      <w:bookmarkEnd w:id="65"/>
      <w:bookmarkEnd w:id="66"/>
    </w:p>
    <w:p w14:paraId="67D8850D" w14:textId="228B56A6" w:rsidR="006F6C64" w:rsidRPr="002C687F" w:rsidRDefault="00C57504" w:rsidP="00FC5EA5">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FC5EA5">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FC5EA5">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FC5EA5">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FC5EA5">
      <w:pPr>
        <w:pStyle w:val="Item1"/>
        <w:tabs>
          <w:tab w:val="clear" w:pos="1440"/>
        </w:tabs>
      </w:pPr>
      <w:bookmarkStart w:id="67"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FC5EA5">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FC5EA5">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9E7655" w:rsidP="00FC5EA5">
      <w:pPr>
        <w:numPr>
          <w:ilvl w:val="0"/>
          <w:numId w:val="24"/>
        </w:numPr>
        <w:spacing w:after="240"/>
        <w:ind w:hanging="720"/>
        <w:rPr>
          <w:rStyle w:val="Hyperlink"/>
          <w:rFonts w:ascii="Calibri" w:hAnsi="Calibri" w:cs="Calibri"/>
          <w:color w:val="auto"/>
          <w:sz w:val="24"/>
          <w:szCs w:val="24"/>
          <w:u w:val="none"/>
        </w:rPr>
      </w:pPr>
      <w:hyperlink r:id="rId44"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5"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9E7655" w:rsidP="00FC5EA5">
      <w:pPr>
        <w:numPr>
          <w:ilvl w:val="0"/>
          <w:numId w:val="24"/>
        </w:numPr>
        <w:spacing w:after="240"/>
        <w:ind w:hanging="720"/>
        <w:rPr>
          <w:rFonts w:ascii="Calibri" w:hAnsi="Calibri" w:cs="Calibri"/>
          <w:sz w:val="24"/>
          <w:szCs w:val="24"/>
        </w:rPr>
      </w:pPr>
      <w:hyperlink r:id="rId46"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7"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5BAED617" w:rsidR="006C5CE8" w:rsidRPr="002621DA" w:rsidRDefault="006C5CE8" w:rsidP="00FC5EA5">
      <w:pPr>
        <w:numPr>
          <w:ilvl w:val="0"/>
          <w:numId w:val="26"/>
        </w:numPr>
        <w:spacing w:after="240"/>
        <w:ind w:hanging="720"/>
        <w:rPr>
          <w:rFonts w:ascii="Calibri" w:hAnsi="Calibri"/>
          <w:bCs/>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2621DA" w:rsidRPr="002621DA">
        <w:rPr>
          <w:rFonts w:ascii="Calibri" w:hAnsi="Calibri"/>
          <w:bCs/>
          <w:sz w:val="24"/>
          <w:szCs w:val="24"/>
        </w:rPr>
        <w:t>541511, 541512, 541611 and 541690</w:t>
      </w:r>
      <w:r w:rsidRPr="00266DFB">
        <w:rPr>
          <w:rFonts w:ascii="Calibri" w:hAnsi="Calibri"/>
          <w:bCs/>
          <w:sz w:val="24"/>
          <w:szCs w:val="24"/>
        </w:rPr>
        <w:t>.</w:t>
      </w:r>
      <w:r w:rsidRPr="002621DA">
        <w:rPr>
          <w:rFonts w:ascii="Calibri" w:hAnsi="Calibri"/>
          <w:bCs/>
          <w:sz w:val="24"/>
          <w:szCs w:val="24"/>
        </w:rPr>
        <w:t xml:space="preserve"> </w:t>
      </w:r>
    </w:p>
    <w:p w14:paraId="7A8098E9" w14:textId="77777777" w:rsidR="001215F1" w:rsidRPr="00A90BAF" w:rsidRDefault="001215F1" w:rsidP="00FC5EA5">
      <w:pPr>
        <w:numPr>
          <w:ilvl w:val="0"/>
          <w:numId w:val="26"/>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FC5EA5">
      <w:pPr>
        <w:numPr>
          <w:ilvl w:val="0"/>
          <w:numId w:val="26"/>
        </w:numPr>
        <w:spacing w:after="240"/>
        <w:ind w:hanging="720"/>
        <w:rPr>
          <w:rFonts w:ascii="Calibri" w:hAnsi="Calibri"/>
          <w:sz w:val="24"/>
          <w:szCs w:val="24"/>
        </w:rPr>
      </w:pPr>
      <w:r w:rsidRPr="00A90BAF">
        <w:rPr>
          <w:rFonts w:ascii="Calibri" w:hAnsi="Calibri"/>
          <w:sz w:val="24"/>
          <w:szCs w:val="24"/>
        </w:rPr>
        <w:t xml:space="preserve">An emerging business is defined by the County as having either annual gross receipts of less than one-half that of a small business OR having less </w:t>
      </w:r>
      <w:r w:rsidRPr="00A90BAF">
        <w:rPr>
          <w:rFonts w:ascii="Calibri" w:hAnsi="Calibri"/>
          <w:sz w:val="24"/>
          <w:szCs w:val="24"/>
        </w:rPr>
        <w:lastRenderedPageBreak/>
        <w:t>than one-half the number of employees AND that has been in business less than five years.</w:t>
      </w:r>
    </w:p>
    <w:p w14:paraId="08257D34" w14:textId="77777777" w:rsidR="00500FD1" w:rsidRPr="00F11599" w:rsidRDefault="001215F1" w:rsidP="00FC5EA5">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FC5EA5">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7"/>
    </w:p>
    <w:p w14:paraId="43F43EF8" w14:textId="018784D5" w:rsidR="006F6C64" w:rsidRPr="00FC58EA" w:rsidRDefault="006F6C64" w:rsidP="00FC5EA5">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FC5EA5">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FC5EA5">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EA5">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FC5EA5">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EA5">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EA5">
      <w:pPr>
        <w:pStyle w:val="Item1"/>
        <w:tabs>
          <w:tab w:val="clear" w:pos="1440"/>
        </w:tabs>
      </w:pPr>
      <w:r w:rsidRPr="00FC58EA">
        <w:rPr>
          <w:sz w:val="24"/>
          <w:szCs w:val="18"/>
        </w:rPr>
        <w:t>Procedures</w:t>
      </w:r>
    </w:p>
    <w:p w14:paraId="40417999" w14:textId="2DB711E5" w:rsidR="00F9006C" w:rsidRPr="00A85450" w:rsidRDefault="00F9006C" w:rsidP="00FC5EA5">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FC5EA5">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FC5EA5">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w:t>
      </w:r>
      <w:r w:rsidRPr="00356299">
        <w:rPr>
          <w:sz w:val="24"/>
          <w:szCs w:val="24"/>
        </w:rPr>
        <w:lastRenderedPageBreak/>
        <w:t>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9E7655" w:rsidP="005D606E">
      <w:pPr>
        <w:pStyle w:val="Itema"/>
        <w:numPr>
          <w:ilvl w:val="0"/>
          <w:numId w:val="0"/>
        </w:numPr>
        <w:ind w:left="2880"/>
        <w:rPr>
          <w:sz w:val="24"/>
          <w:szCs w:val="24"/>
        </w:rPr>
      </w:pPr>
      <w:hyperlink r:id="rId48"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9"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35E9E947" w:rsidR="00F9006C" w:rsidRPr="00A85450" w:rsidRDefault="00884637" w:rsidP="005D606E">
      <w:pPr>
        <w:spacing w:after="240"/>
        <w:ind w:left="2880"/>
        <w:rPr>
          <w:rFonts w:ascii="Calibri" w:hAnsi="Calibri" w:cs="Calibri"/>
        </w:rPr>
      </w:pPr>
      <w:bookmarkStart w:id="68"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8"/>
      <w:r w:rsidRPr="002C687F">
        <w:rPr>
          <w:rFonts w:ascii="Calibri" w:hAnsi="Calibri" w:cs="Calibri"/>
        </w:rPr>
        <w:t xml:space="preserve"> </w:t>
      </w:r>
    </w:p>
    <w:p w14:paraId="40555E25" w14:textId="685173DA" w:rsidR="00F9006C" w:rsidRPr="00266DFB" w:rsidRDefault="00F9006C" w:rsidP="00FC5EA5">
      <w:pPr>
        <w:pStyle w:val="Itema"/>
        <w:numPr>
          <w:ilvl w:val="0"/>
          <w:numId w:val="19"/>
        </w:numPr>
        <w:ind w:hanging="720"/>
        <w:rPr>
          <w:sz w:val="24"/>
          <w:szCs w:val="24"/>
        </w:rPr>
      </w:pPr>
      <w:bookmarkStart w:id="69"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69"/>
    </w:p>
    <w:p w14:paraId="6060F919" w14:textId="46899577" w:rsidR="00F9006C" w:rsidRPr="00B43DF6" w:rsidRDefault="00F9006C" w:rsidP="00FC5EA5">
      <w:pPr>
        <w:pStyle w:val="Heading2"/>
        <w:rPr>
          <w:sz w:val="24"/>
          <w:szCs w:val="24"/>
        </w:rPr>
      </w:pPr>
      <w:bookmarkStart w:id="70" w:name="_Toc339364459"/>
      <w:bookmarkStart w:id="71" w:name="_Toc339364720"/>
      <w:bookmarkStart w:id="72" w:name="_Toc119483414"/>
      <w:r w:rsidRPr="00266DFB">
        <w:rPr>
          <w:sz w:val="24"/>
          <w:szCs w:val="24"/>
        </w:rPr>
        <w:t>METHOD OF ORDERING</w:t>
      </w:r>
      <w:bookmarkEnd w:id="70"/>
      <w:bookmarkEnd w:id="71"/>
      <w:bookmarkEnd w:id="72"/>
    </w:p>
    <w:p w14:paraId="03411066" w14:textId="0C796C25" w:rsidR="00F9006C" w:rsidRPr="00121DEB" w:rsidRDefault="00F9006C" w:rsidP="00FC5EA5">
      <w:pPr>
        <w:pStyle w:val="Item1"/>
        <w:tabs>
          <w:tab w:val="clear" w:pos="1440"/>
        </w:tabs>
        <w:rPr>
          <w:sz w:val="24"/>
          <w:szCs w:val="18"/>
        </w:rPr>
      </w:pPr>
      <w:bookmarkStart w:id="73"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FD1FF3">
        <w:rPr>
          <w:sz w:val="24"/>
          <w:szCs w:val="18"/>
        </w:rPr>
        <w:t>Board</w:t>
      </w:r>
      <w:r w:rsidR="00E00A41" w:rsidRPr="00FD1FF3">
        <w:rPr>
          <w:sz w:val="24"/>
          <w:szCs w:val="18"/>
        </w:rPr>
        <w:t xml:space="preserve"> </w:t>
      </w:r>
      <w:r w:rsidRPr="00FD1FF3">
        <w:rPr>
          <w:sz w:val="24"/>
          <w:szCs w:val="18"/>
        </w:rPr>
        <w:t>a</w:t>
      </w:r>
      <w:r w:rsidRPr="00121DEB">
        <w:rPr>
          <w:sz w:val="24"/>
          <w:szCs w:val="18"/>
        </w:rPr>
        <w:t>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3"/>
      <w:r w:rsidR="00003D08" w:rsidRPr="00121DEB">
        <w:rPr>
          <w:sz w:val="24"/>
          <w:szCs w:val="18"/>
        </w:rPr>
        <w:t xml:space="preserve"> </w:t>
      </w:r>
    </w:p>
    <w:p w14:paraId="721EC423" w14:textId="5875BEAD" w:rsidR="00F9006C" w:rsidRPr="00266DFB" w:rsidRDefault="00F9006C" w:rsidP="00FC5EA5">
      <w:pPr>
        <w:pStyle w:val="Item1"/>
        <w:tabs>
          <w:tab w:val="clear" w:pos="1440"/>
        </w:tabs>
        <w:rPr>
          <w:sz w:val="24"/>
        </w:rPr>
      </w:pPr>
      <w:bookmarkStart w:id="74" w:name="_Hlk89702718"/>
      <w:r w:rsidRPr="00266DFB">
        <w:rPr>
          <w:sz w:val="24"/>
        </w:rPr>
        <w:t xml:space="preserve">POs and payments for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4"/>
    <w:p w14:paraId="21575D91" w14:textId="250137C9" w:rsidR="00F9006C" w:rsidRPr="00266DFB" w:rsidRDefault="00AB790E" w:rsidP="00FC5EA5">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FC5EA5">
      <w:pPr>
        <w:pStyle w:val="Item1"/>
        <w:tabs>
          <w:tab w:val="clear" w:pos="1440"/>
        </w:tabs>
      </w:pPr>
      <w:bookmarkStart w:id="75"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FC5EA5">
      <w:pPr>
        <w:pStyle w:val="Heading2"/>
        <w:rPr>
          <w:sz w:val="24"/>
          <w:szCs w:val="24"/>
        </w:rPr>
      </w:pPr>
      <w:bookmarkStart w:id="76" w:name="_Toc339364461"/>
      <w:bookmarkStart w:id="77" w:name="_Toc339364722"/>
      <w:bookmarkStart w:id="78" w:name="_Toc119483415"/>
      <w:bookmarkEnd w:id="75"/>
      <w:r w:rsidRPr="00266DFB">
        <w:rPr>
          <w:sz w:val="24"/>
          <w:szCs w:val="24"/>
        </w:rPr>
        <w:t>INVOICING</w:t>
      </w:r>
      <w:bookmarkEnd w:id="76"/>
      <w:bookmarkEnd w:id="77"/>
      <w:bookmarkEnd w:id="78"/>
    </w:p>
    <w:p w14:paraId="07C1C470" w14:textId="5781D1AE" w:rsidR="00F9006C" w:rsidRPr="00121DEB" w:rsidRDefault="00F9006C" w:rsidP="00FC5EA5">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upon satisfactory receipt of performance of services.</w:t>
      </w:r>
    </w:p>
    <w:p w14:paraId="2F99AC0B" w14:textId="68613A2F" w:rsidR="00F9006C" w:rsidRPr="00A85450" w:rsidRDefault="004428BD" w:rsidP="00FC5EA5">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within </w:t>
      </w:r>
      <w:r w:rsidRPr="00FD1FF3">
        <w:rPr>
          <w:sz w:val="24"/>
          <w:szCs w:val="24"/>
        </w:rPr>
        <w:t>30 d</w:t>
      </w:r>
      <w:r w:rsidRPr="00266DFB">
        <w:rPr>
          <w:sz w:val="24"/>
          <w:szCs w:val="24"/>
        </w:rPr>
        <w:t>ays following receipt and review of invoice and complete satisfactory receipt of performance of services.</w:t>
      </w:r>
      <w:r>
        <w:t xml:space="preserve">  </w:t>
      </w:r>
    </w:p>
    <w:p w14:paraId="3569F40B" w14:textId="68775865" w:rsidR="00CC278E" w:rsidRPr="00266DFB" w:rsidRDefault="00F9006C" w:rsidP="00FC5EA5">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FC5EA5">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FC5EA5">
      <w:pPr>
        <w:pStyle w:val="Item1"/>
        <w:tabs>
          <w:tab w:val="clear" w:pos="1440"/>
        </w:tabs>
        <w:rPr>
          <w:sz w:val="24"/>
        </w:rPr>
      </w:pPr>
      <w:r w:rsidRPr="00266DFB">
        <w:rPr>
          <w:sz w:val="24"/>
        </w:rPr>
        <w:lastRenderedPageBreak/>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FC5EA5">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750211A9" w:rsidR="00F9006C" w:rsidRPr="00EB4661" w:rsidRDefault="00F9006C" w:rsidP="00FC5EA5">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services in advance</w:t>
      </w:r>
    </w:p>
    <w:p w14:paraId="73E6CE09" w14:textId="04F9AFC8" w:rsidR="00EB4661" w:rsidRPr="00EB4661" w:rsidRDefault="00EB4661" w:rsidP="00FC5EA5">
      <w:pPr>
        <w:pStyle w:val="Item1"/>
        <w:tabs>
          <w:tab w:val="clear" w:pos="1440"/>
        </w:tabs>
        <w:rPr>
          <w:sz w:val="24"/>
        </w:rPr>
      </w:pPr>
      <w:r w:rsidRPr="00266DFB">
        <w:rPr>
          <w:sz w:val="24"/>
        </w:rPr>
        <w:t>In the event the Contractor’s performance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FC5EA5">
      <w:pPr>
        <w:pStyle w:val="Heading2"/>
        <w:rPr>
          <w:sz w:val="24"/>
          <w:szCs w:val="24"/>
        </w:rPr>
      </w:pPr>
      <w:bookmarkStart w:id="79" w:name="_Toc339364465"/>
      <w:bookmarkStart w:id="80" w:name="_Toc339364726"/>
      <w:bookmarkStart w:id="81" w:name="_Toc119483416"/>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9"/>
      <w:bookmarkEnd w:id="80"/>
      <w:bookmarkEnd w:id="81"/>
    </w:p>
    <w:p w14:paraId="04F89787" w14:textId="68EB2A18" w:rsidR="00F9006C" w:rsidRPr="00121DEB" w:rsidRDefault="00A83B5B" w:rsidP="00FC5EA5">
      <w:pPr>
        <w:pStyle w:val="Item1"/>
        <w:tabs>
          <w:tab w:val="clear" w:pos="1440"/>
        </w:tabs>
        <w:rPr>
          <w:sz w:val="24"/>
          <w:szCs w:val="18"/>
        </w:rPr>
      </w:pPr>
      <w:bookmarkStart w:id="82"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FC5EA5">
      <w:pPr>
        <w:pStyle w:val="Item1"/>
        <w:tabs>
          <w:tab w:val="clear" w:pos="1440"/>
        </w:tabs>
        <w:rPr>
          <w:sz w:val="24"/>
          <w:szCs w:val="24"/>
        </w:rPr>
      </w:pPr>
      <w:bookmarkStart w:id="83" w:name="_Hlk89703016"/>
      <w:bookmarkEnd w:id="82"/>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3"/>
    </w:p>
    <w:p w14:paraId="4FD9D3EF" w14:textId="2D64A40B" w:rsidR="00AF533D" w:rsidRPr="00F90823" w:rsidRDefault="00A83B5B" w:rsidP="00FC5EA5">
      <w:pPr>
        <w:pStyle w:val="Item1"/>
        <w:tabs>
          <w:tab w:val="clear" w:pos="1440"/>
        </w:tabs>
      </w:pPr>
      <w:bookmarkStart w:id="84"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AF533D" w:rsidRPr="00FD1FF3">
        <w:rPr>
          <w:sz w:val="24"/>
          <w:szCs w:val="24"/>
        </w:rPr>
        <w:t xml:space="preserve">the </w:t>
      </w:r>
      <w:r w:rsidR="00ED1598">
        <w:rPr>
          <w:sz w:val="24"/>
          <w:szCs w:val="24"/>
        </w:rPr>
        <w:t>Application Development and Maintenance Services</w:t>
      </w:r>
      <w:r w:rsidR="00AF533D" w:rsidRPr="00FD1FF3">
        <w:rPr>
          <w:sz w:val="24"/>
          <w:szCs w:val="24"/>
        </w:rPr>
        <w:t xml:space="preserve"> </w:t>
      </w:r>
      <w:r w:rsidR="00AF533D" w:rsidRPr="00266DFB">
        <w:rPr>
          <w:sz w:val="24"/>
          <w:szCs w:val="24"/>
        </w:rPr>
        <w:t xml:space="preserve">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4"/>
      <w:r w:rsidR="00AF533D" w:rsidRPr="00A85450">
        <w:t xml:space="preserve">   </w:t>
      </w:r>
    </w:p>
    <w:p w14:paraId="2511761B" w14:textId="77777777" w:rsidR="00DC5B16" w:rsidRPr="00266DFB" w:rsidRDefault="00DC5B16" w:rsidP="00FC5EA5">
      <w:pPr>
        <w:pStyle w:val="Heading1"/>
        <w:spacing w:after="240"/>
        <w:rPr>
          <w:b w:val="0"/>
          <w:sz w:val="24"/>
          <w:szCs w:val="24"/>
        </w:rPr>
      </w:pPr>
      <w:bookmarkStart w:id="85" w:name="_Toc339364466"/>
      <w:bookmarkStart w:id="86" w:name="_Toc339364727"/>
      <w:bookmarkStart w:id="87" w:name="_Toc119483417"/>
      <w:r w:rsidRPr="00266DFB">
        <w:rPr>
          <w:sz w:val="24"/>
          <w:szCs w:val="24"/>
        </w:rPr>
        <w:t xml:space="preserve">INSTRUCTIONS TO </w:t>
      </w:r>
      <w:r w:rsidR="00502F47" w:rsidRPr="00266DFB">
        <w:rPr>
          <w:sz w:val="24"/>
          <w:szCs w:val="24"/>
        </w:rPr>
        <w:t>BIDDER</w:t>
      </w:r>
      <w:r w:rsidRPr="00266DFB">
        <w:rPr>
          <w:sz w:val="24"/>
          <w:szCs w:val="24"/>
        </w:rPr>
        <w:t>S</w:t>
      </w:r>
      <w:bookmarkEnd w:id="85"/>
      <w:bookmarkEnd w:id="86"/>
      <w:bookmarkEnd w:id="87"/>
    </w:p>
    <w:p w14:paraId="29EC9F62" w14:textId="77777777" w:rsidR="00DC5B16" w:rsidRPr="00C063D4" w:rsidRDefault="00DC5B16" w:rsidP="00FC5EA5">
      <w:pPr>
        <w:pStyle w:val="Heading2"/>
        <w:rPr>
          <w:sz w:val="22"/>
          <w:szCs w:val="22"/>
        </w:rPr>
      </w:pPr>
      <w:bookmarkStart w:id="88" w:name="_Toc339364467"/>
      <w:bookmarkStart w:id="89" w:name="_Toc339364728"/>
      <w:bookmarkStart w:id="90" w:name="_Toc119483418"/>
      <w:r w:rsidRPr="00266DFB">
        <w:rPr>
          <w:sz w:val="24"/>
          <w:szCs w:val="24"/>
        </w:rPr>
        <w:t>COUNTY CONTACTS</w:t>
      </w:r>
      <w:bookmarkEnd w:id="88"/>
      <w:bookmarkEnd w:id="89"/>
      <w:bookmarkEnd w:id="90"/>
    </w:p>
    <w:p w14:paraId="75AB4791" w14:textId="33A15BFA" w:rsidR="00DC5B16" w:rsidRPr="00C063D4" w:rsidRDefault="00DC5B16" w:rsidP="00FC5EA5">
      <w:pPr>
        <w:pStyle w:val="Item1"/>
        <w:tabs>
          <w:tab w:val="clear" w:pos="1440"/>
        </w:tabs>
        <w:rPr>
          <w:sz w:val="24"/>
          <w:szCs w:val="18"/>
        </w:rPr>
      </w:pPr>
      <w:r w:rsidRPr="00FD1FF3">
        <w:rPr>
          <w:sz w:val="24"/>
          <w:szCs w:val="18"/>
        </w:rPr>
        <w:t>G</w:t>
      </w:r>
      <w:r w:rsidR="002B1E6A" w:rsidRPr="00FD1FF3">
        <w:rPr>
          <w:sz w:val="24"/>
          <w:szCs w:val="18"/>
        </w:rPr>
        <w:t>SA-Procurement</w:t>
      </w:r>
      <w:r w:rsidRPr="00FD1FF3">
        <w:rPr>
          <w:sz w:val="24"/>
          <w:szCs w:val="18"/>
        </w:rPr>
        <w:t xml:space="preserve"> is managing the competitive process for this project on behalf of the County.  All contact during the competitive process is to be through the GSA</w:t>
      </w:r>
      <w:r w:rsidR="002B1E6A" w:rsidRPr="00FD1FF3">
        <w:rPr>
          <w:sz w:val="24"/>
          <w:szCs w:val="18"/>
        </w:rPr>
        <w:t>-</w:t>
      </w:r>
      <w:r w:rsidR="0077067C" w:rsidRPr="00FD1FF3">
        <w:rPr>
          <w:sz w:val="24"/>
          <w:szCs w:val="18"/>
        </w:rPr>
        <w:t>P</w:t>
      </w:r>
      <w:r w:rsidR="002B1E6A" w:rsidRPr="00FD1FF3">
        <w:rPr>
          <w:sz w:val="24"/>
          <w:szCs w:val="18"/>
        </w:rPr>
        <w:t>rocurement</w:t>
      </w:r>
      <w:r w:rsidR="0036135F" w:rsidRPr="00FD1FF3">
        <w:rPr>
          <w:sz w:val="24"/>
          <w:szCs w:val="18"/>
        </w:rPr>
        <w:t xml:space="preserve"> department</w:t>
      </w:r>
      <w:r w:rsidRPr="00FD1FF3">
        <w:rPr>
          <w:sz w:val="24"/>
          <w:szCs w:val="18"/>
        </w:rPr>
        <w:t xml:space="preserve"> only.</w:t>
      </w:r>
      <w:r w:rsidR="00AF533D" w:rsidRPr="00FD1FF3">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FC5EA5">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FC5EA5">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1CE3D589" w14:textId="77777777" w:rsidR="003A1CEB" w:rsidRPr="00C063D4" w:rsidRDefault="003A1CEB" w:rsidP="003A1CEB">
      <w:pPr>
        <w:pStyle w:val="Item1"/>
        <w:numPr>
          <w:ilvl w:val="0"/>
          <w:numId w:val="0"/>
        </w:numPr>
        <w:ind w:left="2160"/>
        <w:rPr>
          <w:sz w:val="24"/>
          <w:szCs w:val="18"/>
        </w:rPr>
      </w:pPr>
    </w:p>
    <w:p w14:paraId="6D03847F" w14:textId="7ACA966B" w:rsidR="00B02CD5" w:rsidRPr="008C5F9A" w:rsidRDefault="00FD1FF3" w:rsidP="005D606E">
      <w:pPr>
        <w:ind w:left="2160"/>
        <w:rPr>
          <w:rFonts w:ascii="Calibri" w:hAnsi="Calibri" w:cs="Calibri"/>
          <w:color w:val="FF0000"/>
        </w:rPr>
      </w:pPr>
      <w:r w:rsidRPr="00FD1FF3">
        <w:rPr>
          <w:rFonts w:ascii="Calibri" w:hAnsi="Calibri" w:cs="Calibri"/>
          <w:sz w:val="24"/>
          <w:szCs w:val="24"/>
        </w:rPr>
        <w:lastRenderedPageBreak/>
        <w:t>Azizullah Ramesh</w:t>
      </w:r>
      <w:r w:rsidR="008C5F9A" w:rsidRPr="00FD1FF3">
        <w:rPr>
          <w:rFonts w:ascii="Calibri" w:hAnsi="Calibri" w:cs="Calibri"/>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501928FD"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50" w:history="1">
        <w:r w:rsidR="00FD1FF3" w:rsidRPr="00C923CB">
          <w:rPr>
            <w:rStyle w:val="Hyperlink"/>
            <w:rFonts w:ascii="Calibri" w:hAnsi="Calibri" w:cs="Calibri"/>
            <w:sz w:val="24"/>
            <w:szCs w:val="24"/>
          </w:rPr>
          <w:t>azizullah.ramesh@acgov.org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F47F8D0"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FD1FF3">
        <w:rPr>
          <w:rFonts w:ascii="Calibri" w:hAnsi="Calibri" w:cs="Calibri"/>
          <w:sz w:val="24"/>
          <w:szCs w:val="24"/>
        </w:rPr>
        <w:t xml:space="preserve">: </w:t>
      </w:r>
      <w:r w:rsidR="00F37D41" w:rsidRPr="00FD1FF3">
        <w:rPr>
          <w:rFonts w:ascii="Calibri" w:hAnsi="Calibri" w:cs="Calibri"/>
          <w:sz w:val="24"/>
          <w:szCs w:val="24"/>
        </w:rPr>
        <w:t xml:space="preserve">(510) </w:t>
      </w:r>
      <w:r w:rsidR="00FD1FF3" w:rsidRPr="00FD1FF3">
        <w:rPr>
          <w:rFonts w:ascii="Calibri" w:hAnsi="Calibri" w:cs="Calibri"/>
          <w:sz w:val="24"/>
          <w:szCs w:val="24"/>
        </w:rPr>
        <w:t>208-3905</w:t>
      </w:r>
      <w:r w:rsidR="00F37D41" w:rsidRPr="00FD1FF3">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FC5EA5">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51"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52"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FC5EA5">
      <w:pPr>
        <w:pStyle w:val="Heading2"/>
        <w:rPr>
          <w:sz w:val="24"/>
          <w:szCs w:val="24"/>
        </w:rPr>
      </w:pPr>
      <w:bookmarkStart w:id="91" w:name="_Toc339364468"/>
      <w:bookmarkStart w:id="92" w:name="_Toc339364729"/>
      <w:bookmarkStart w:id="93" w:name="_Toc119483419"/>
      <w:r w:rsidRPr="00266DFB">
        <w:rPr>
          <w:sz w:val="24"/>
          <w:szCs w:val="24"/>
        </w:rPr>
        <w:t xml:space="preserve">SUBMITTAL OF </w:t>
      </w:r>
      <w:bookmarkEnd w:id="91"/>
      <w:bookmarkEnd w:id="92"/>
      <w:r w:rsidR="00EB4661">
        <w:rPr>
          <w:sz w:val="24"/>
          <w:szCs w:val="24"/>
        </w:rPr>
        <w:t>PROPOSALS</w:t>
      </w:r>
      <w:bookmarkEnd w:id="93"/>
    </w:p>
    <w:p w14:paraId="7D4628A0" w14:textId="77777777" w:rsidR="00D95C0E" w:rsidRPr="00121DEB" w:rsidRDefault="00D95C0E" w:rsidP="00FC5EA5">
      <w:pPr>
        <w:pStyle w:val="Item1"/>
        <w:tabs>
          <w:tab w:val="clear" w:pos="1440"/>
        </w:tabs>
        <w:rPr>
          <w:sz w:val="24"/>
          <w:szCs w:val="18"/>
        </w:rPr>
      </w:pPr>
      <w:r w:rsidRPr="00121DEB">
        <w:rPr>
          <w:sz w:val="24"/>
          <w:szCs w:val="18"/>
        </w:rPr>
        <w:t xml:space="preserve">Document Submittal </w:t>
      </w:r>
    </w:p>
    <w:p w14:paraId="07916D5A" w14:textId="67D64B08" w:rsidR="00AF533D" w:rsidRPr="00A85450" w:rsidRDefault="00FA1C44" w:rsidP="00FC5EA5">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3"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4"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FC5EA5">
      <w:pPr>
        <w:pStyle w:val="Itema"/>
        <w:tabs>
          <w:tab w:val="clear" w:pos="2160"/>
        </w:tabs>
        <w:rPr>
          <w:sz w:val="24"/>
          <w:szCs w:val="24"/>
        </w:rPr>
      </w:pPr>
      <w:bookmarkStart w:id="94"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5" w:name="_Hlk103956892"/>
      <w:bookmarkEnd w:id="94"/>
      <w:r w:rsidR="00F11599">
        <w:rPr>
          <w:sz w:val="24"/>
          <w:szCs w:val="24"/>
        </w:rPr>
        <w:t>20MB or less</w:t>
      </w:r>
      <w:bookmarkEnd w:id="95"/>
      <w:r w:rsidR="00BF3055" w:rsidRPr="00266DFB">
        <w:rPr>
          <w:sz w:val="24"/>
          <w:szCs w:val="24"/>
        </w:rPr>
        <w:t>.</w:t>
      </w:r>
      <w:r w:rsidR="00617190" w:rsidRPr="00266DFB">
        <w:rPr>
          <w:sz w:val="24"/>
          <w:szCs w:val="24"/>
        </w:rPr>
        <w:t xml:space="preserve"> </w:t>
      </w:r>
    </w:p>
    <w:p w14:paraId="77F6F34F" w14:textId="747F3747" w:rsidR="00FA1C44" w:rsidRPr="00266DFB" w:rsidRDefault="00AF533D" w:rsidP="00FC5EA5">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FC5EA5">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5"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6"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FC5EA5">
      <w:pPr>
        <w:pStyle w:val="Itema"/>
        <w:tabs>
          <w:tab w:val="clear" w:pos="2160"/>
        </w:tabs>
        <w:rPr>
          <w:sz w:val="24"/>
          <w:szCs w:val="24"/>
        </w:rPr>
      </w:pPr>
      <w:r w:rsidRPr="002C687F">
        <w:rPr>
          <w:sz w:val="24"/>
          <w:szCs w:val="24"/>
        </w:rPr>
        <w:lastRenderedPageBreak/>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54F923CF" w:rsidR="00C55343" w:rsidRDefault="00502F47" w:rsidP="00FC5EA5">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7"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FC5EA5">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FC5EA5">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FC5EA5">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FC5EA5">
      <w:pPr>
        <w:pStyle w:val="Itema"/>
        <w:numPr>
          <w:ilvl w:val="3"/>
          <w:numId w:val="20"/>
        </w:numPr>
        <w:tabs>
          <w:tab w:val="clear" w:pos="2160"/>
        </w:tabs>
        <w:rPr>
          <w:sz w:val="24"/>
        </w:rPr>
      </w:pPr>
      <w:bookmarkStart w:id="96"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FC5EA5">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FC5EA5">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6"/>
    </w:p>
    <w:p w14:paraId="61F94A8C" w14:textId="77777777" w:rsidR="00D95C0E" w:rsidRPr="00266DFB" w:rsidRDefault="00D95C0E" w:rsidP="00FC5EA5">
      <w:pPr>
        <w:pStyle w:val="Item1"/>
        <w:tabs>
          <w:tab w:val="clear" w:pos="1440"/>
        </w:tabs>
        <w:rPr>
          <w:bCs/>
          <w:sz w:val="24"/>
        </w:rPr>
      </w:pPr>
      <w:r w:rsidRPr="00266DFB">
        <w:rPr>
          <w:bCs/>
          <w:sz w:val="24"/>
        </w:rPr>
        <w:t>Legal Requirements</w:t>
      </w:r>
    </w:p>
    <w:p w14:paraId="33ADC8FB" w14:textId="5C024C66" w:rsidR="00FA1C44" w:rsidRPr="00266DFB" w:rsidRDefault="00C51687" w:rsidP="00FC5EA5">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FC5EA5">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FC5EA5">
      <w:pPr>
        <w:pStyle w:val="Itema"/>
        <w:numPr>
          <w:ilvl w:val="3"/>
          <w:numId w:val="21"/>
        </w:numPr>
        <w:tabs>
          <w:tab w:val="clear" w:pos="2160"/>
        </w:tabs>
        <w:rPr>
          <w:sz w:val="24"/>
        </w:rPr>
      </w:pPr>
      <w:r w:rsidRPr="00266DFB">
        <w:rPr>
          <w:sz w:val="24"/>
        </w:rPr>
        <w:lastRenderedPageBreak/>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FC5EA5">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8B5CC3">
          <w:headerReference w:type="default" r:id="rId58"/>
          <w:footerReference w:type="default" r:id="rId59"/>
          <w:headerReference w:type="first" r:id="rId60"/>
          <w:footerReference w:type="first" r:id="rId61"/>
          <w:pgSz w:w="12240" w:h="15840" w:code="1"/>
          <w:pgMar w:top="1440" w:right="1080" w:bottom="990" w:left="1080" w:header="576" w:footer="0"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2"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2"/>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FC5EA5">
      <w:pPr>
        <w:pStyle w:val="Item1"/>
        <w:numPr>
          <w:ilvl w:val="2"/>
          <w:numId w:val="27"/>
        </w:numPr>
        <w:tabs>
          <w:tab w:val="clear" w:pos="1440"/>
        </w:tabs>
        <w:ind w:left="720"/>
        <w:rPr>
          <w:sz w:val="22"/>
          <w:szCs w:val="22"/>
        </w:rPr>
      </w:pPr>
      <w:bookmarkStart w:id="103"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FC5EA5">
      <w:pPr>
        <w:pStyle w:val="Item1"/>
        <w:numPr>
          <w:ilvl w:val="2"/>
          <w:numId w:val="27"/>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FC5EA5">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1E53D639" w:rsidR="00474449" w:rsidRPr="00166485" w:rsidRDefault="00474449" w:rsidP="00FC5EA5">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color w:val="0000FF"/>
          <w:spacing w:val="-3"/>
          <w:sz w:val="24"/>
          <w:szCs w:val="24"/>
        </w:rPr>
        <w:sym w:font="Wingdings" w:char="F03F"/>
      </w:r>
      <w:r w:rsidR="0055688B"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62"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FC5EA5">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7038B304" w:rsidR="00474449" w:rsidRPr="00474449" w:rsidRDefault="00474449" w:rsidP="00FC5EA5">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39E78150" w:rsidR="00474449" w:rsidRPr="00474449" w:rsidRDefault="00474449" w:rsidP="00FC5EA5">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61FFB6F2" w:rsidR="00166485" w:rsidRPr="00166485" w:rsidRDefault="009E7655" w:rsidP="00FC5EA5">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512FD99F" w:rsidR="00474449" w:rsidRPr="00166485" w:rsidRDefault="009E7655" w:rsidP="00FC5EA5">
      <w:pPr>
        <w:pStyle w:val="ListParagraph"/>
        <w:numPr>
          <w:ilvl w:val="0"/>
          <w:numId w:val="32"/>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FC5EA5">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63"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FC5EA5">
      <w:pPr>
        <w:pStyle w:val="Item1"/>
        <w:numPr>
          <w:ilvl w:val="2"/>
          <w:numId w:val="27"/>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0043E0C8" w:rsidR="00474449" w:rsidRPr="00474449" w:rsidRDefault="00474449" w:rsidP="00FC5EA5">
      <w:pPr>
        <w:pStyle w:val="Item1"/>
        <w:numPr>
          <w:ilvl w:val="2"/>
          <w:numId w:val="27"/>
        </w:numPr>
        <w:tabs>
          <w:tab w:val="clear" w:pos="1440"/>
        </w:tabs>
        <w:ind w:left="720"/>
        <w:rPr>
          <w:sz w:val="22"/>
          <w:szCs w:val="22"/>
        </w:rPr>
      </w:pPr>
      <w:r w:rsidRPr="00FD1FF3">
        <w:rPr>
          <w:sz w:val="24"/>
          <w:szCs w:val="24"/>
        </w:rPr>
        <w:lastRenderedPageBreak/>
        <w:t xml:space="preserve">Excel Bid Form(s) </w:t>
      </w:r>
      <w:r w:rsidRPr="00474449">
        <w:rPr>
          <w:sz w:val="24"/>
          <w:szCs w:val="24"/>
        </w:rPr>
        <w:t xml:space="preserve">must be submitted online through Alameda County </w:t>
      </w:r>
      <w:hyperlink r:id="rId64"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FC5EA5">
      <w:pPr>
        <w:pStyle w:val="Item1"/>
        <w:numPr>
          <w:ilvl w:val="2"/>
          <w:numId w:val="27"/>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FC5EA5">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FC5EA5">
      <w:pPr>
        <w:pStyle w:val="Item1"/>
        <w:numPr>
          <w:ilvl w:val="2"/>
          <w:numId w:val="27"/>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5"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4" w:name="_Hlk101546411"/>
    </w:p>
    <w:p w14:paraId="11EEB587" w14:textId="022663D2" w:rsidR="00121DEB" w:rsidRPr="009A4C88" w:rsidRDefault="003A18A7" w:rsidP="00FC5EA5">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4"/>
    </w:p>
    <w:p w14:paraId="15D02D68" w14:textId="034E8462" w:rsidR="009A4C88" w:rsidRPr="009A4C88" w:rsidRDefault="009A4C88" w:rsidP="00FC5EA5">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3"/>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66"/>
          <w:footerReference w:type="default" r:id="rId67"/>
          <w:headerReference w:type="first" r:id="rId68"/>
          <w:footerReference w:type="first" r:id="rId69"/>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70"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51CE0405" w:rsidR="00F43F6A" w:rsidRPr="00FD1FF3"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FD1FF3" w:rsidRPr="00FD1FF3">
        <w:rPr>
          <w:rFonts w:ascii="Calibri" w:hAnsi="Calibri" w:cs="Calibri"/>
          <w:sz w:val="56"/>
          <w:szCs w:val="56"/>
        </w:rPr>
        <w:t>902225</w:t>
      </w:r>
    </w:p>
    <w:p w14:paraId="134A927C" w14:textId="62DD7976" w:rsidR="00F43F6A" w:rsidRPr="00FD1FF3" w:rsidRDefault="00FD1FF3" w:rsidP="00F43F6A">
      <w:pPr>
        <w:jc w:val="center"/>
        <w:rPr>
          <w:rFonts w:ascii="Calibri" w:hAnsi="Calibri" w:cs="Calibri"/>
          <w:sz w:val="60"/>
          <w:szCs w:val="60"/>
        </w:rPr>
      </w:pPr>
      <w:r w:rsidRPr="00FD1FF3">
        <w:rPr>
          <w:rFonts w:ascii="Calibri" w:hAnsi="Calibri" w:cs="Calibri"/>
          <w:sz w:val="56"/>
          <w:szCs w:val="56"/>
        </w:rPr>
        <w:t xml:space="preserve">Application Development </w:t>
      </w:r>
      <w:r w:rsidR="00ED1598">
        <w:rPr>
          <w:rFonts w:ascii="Calibri" w:hAnsi="Calibri" w:cs="Calibri"/>
          <w:sz w:val="56"/>
          <w:szCs w:val="56"/>
        </w:rPr>
        <w:t xml:space="preserve">and Maintenance </w:t>
      </w:r>
      <w:r w:rsidRPr="00FD1FF3">
        <w:rPr>
          <w:rFonts w:ascii="Calibri" w:hAnsi="Calibri" w:cs="Calibri"/>
          <w:sz w:val="56"/>
          <w:szCs w:val="56"/>
        </w:rPr>
        <w:t>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5" w:name="_BIDDER_INFORMATION"/>
            <w:bookmarkEnd w:id="105"/>
            <w:r w:rsidRPr="0007148C">
              <w:lastRenderedPageBreak/>
              <w:t>BIDDER INFORMATION</w:t>
            </w:r>
          </w:p>
        </w:tc>
      </w:tr>
    </w:tbl>
    <w:p w14:paraId="369B44B4" w14:textId="77777777" w:rsidR="002C687F" w:rsidRPr="002372AF" w:rsidRDefault="00F43F6A" w:rsidP="002C687F">
      <w:bookmarkStart w:id="106" w:name="_Hlk103257816"/>
      <w:r w:rsidRPr="002372AF">
        <w:t xml:space="preserve"> </w:t>
      </w:r>
      <w:bookmarkStart w:id="107" w:name="_BIDDER_ACCEPTANCE"/>
      <w:bookmarkEnd w:id="107"/>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trPr>
          <w:trHeight w:val="260"/>
        </w:trPr>
        <w:tc>
          <w:tcPr>
            <w:tcW w:w="2594" w:type="dxa"/>
            <w:gridSpan w:val="3"/>
          </w:tcPr>
          <w:p w14:paraId="7DA76B5A" w14:textId="77777777" w:rsidR="002C687F" w:rsidRPr="0058755A" w:rsidRDefault="002C687F">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pPr>
              <w:spacing w:before="120" w:after="120"/>
            </w:pPr>
          </w:p>
        </w:tc>
      </w:tr>
      <w:tr w:rsidR="002C687F" w:rsidRPr="0058755A" w14:paraId="6FE2A193" w14:textId="77777777">
        <w:tc>
          <w:tcPr>
            <w:tcW w:w="2594" w:type="dxa"/>
            <w:gridSpan w:val="3"/>
          </w:tcPr>
          <w:p w14:paraId="1ADB2C11" w14:textId="77777777" w:rsidR="002C687F" w:rsidRPr="0058755A" w:rsidRDefault="002C687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pPr>
              <w:pStyle w:val="PlainText"/>
              <w:spacing w:before="120" w:after="120"/>
              <w:rPr>
                <w:rFonts w:ascii="Calibri" w:hAnsi="Calibri" w:cs="Calibri"/>
                <w:sz w:val="24"/>
                <w:szCs w:val="24"/>
              </w:rPr>
            </w:pPr>
          </w:p>
        </w:tc>
      </w:tr>
      <w:tr w:rsidR="002C687F" w:rsidRPr="0058755A" w14:paraId="1373BAA8" w14:textId="77777777">
        <w:tc>
          <w:tcPr>
            <w:tcW w:w="2594" w:type="dxa"/>
            <w:gridSpan w:val="3"/>
          </w:tcPr>
          <w:p w14:paraId="645D7611" w14:textId="77777777" w:rsidR="002C687F" w:rsidRPr="0058755A" w:rsidRDefault="002C687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pPr>
              <w:pStyle w:val="PlainText"/>
              <w:spacing w:before="120" w:after="120"/>
              <w:rPr>
                <w:rFonts w:ascii="Calibri" w:hAnsi="Calibri" w:cs="Calibri"/>
                <w:b/>
                <w:sz w:val="24"/>
                <w:szCs w:val="24"/>
                <w:u w:val="single"/>
              </w:rPr>
            </w:pPr>
          </w:p>
        </w:tc>
      </w:tr>
      <w:tr w:rsidR="002C687F" w:rsidRPr="0058755A" w14:paraId="4C390DED" w14:textId="77777777">
        <w:trPr>
          <w:trHeight w:val="521"/>
        </w:trPr>
        <w:tc>
          <w:tcPr>
            <w:tcW w:w="654" w:type="dxa"/>
          </w:tcPr>
          <w:p w14:paraId="59CC8D2E"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pPr>
              <w:pStyle w:val="PlainText"/>
              <w:spacing w:before="120" w:after="120"/>
              <w:rPr>
                <w:rFonts w:ascii="Calibri" w:hAnsi="Calibri" w:cs="Calibri"/>
                <w:sz w:val="24"/>
                <w:szCs w:val="24"/>
                <w:u w:val="single"/>
              </w:rPr>
            </w:pPr>
          </w:p>
        </w:tc>
      </w:tr>
      <w:tr w:rsidR="002C687F" w:rsidRPr="0003163E" w14:paraId="07ADC767" w14:textId="77777777">
        <w:tc>
          <w:tcPr>
            <w:tcW w:w="1255" w:type="dxa"/>
            <w:gridSpan w:val="2"/>
          </w:tcPr>
          <w:p w14:paraId="43D828B2"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tc>
          <w:tcPr>
            <w:tcW w:w="6385" w:type="dxa"/>
          </w:tcPr>
          <w:p w14:paraId="7205B948"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pPr>
              <w:pStyle w:val="PlainText"/>
              <w:spacing w:before="120" w:after="120"/>
              <w:rPr>
                <w:rFonts w:ascii="Calibri" w:hAnsi="Calibri" w:cs="Calibri"/>
                <w:sz w:val="24"/>
                <w:szCs w:val="24"/>
              </w:rPr>
            </w:pPr>
          </w:p>
        </w:tc>
      </w:tr>
      <w:tr w:rsidR="002C687F" w:rsidRPr="0003163E" w14:paraId="2263AA5B" w14:textId="77777777">
        <w:tc>
          <w:tcPr>
            <w:tcW w:w="6385" w:type="dxa"/>
          </w:tcPr>
          <w:p w14:paraId="22973079"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pPr>
              <w:pStyle w:val="PlainText"/>
              <w:spacing w:before="120" w:after="120"/>
              <w:rPr>
                <w:rFonts w:ascii="Calibri" w:hAnsi="Calibri" w:cs="Calibri"/>
                <w:sz w:val="24"/>
                <w:szCs w:val="24"/>
                <w:u w:val="single"/>
              </w:rPr>
            </w:pPr>
          </w:p>
        </w:tc>
      </w:tr>
      <w:tr w:rsidR="002C687F" w:rsidRPr="0003163E" w14:paraId="7C64F554" w14:textId="77777777">
        <w:tc>
          <w:tcPr>
            <w:tcW w:w="6385" w:type="dxa"/>
          </w:tcPr>
          <w:p w14:paraId="648B3980"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pPr>
              <w:pStyle w:val="PlainText"/>
              <w:spacing w:before="120" w:after="120"/>
              <w:rPr>
                <w:rFonts w:ascii="Calibri" w:hAnsi="Calibri" w:cs="Calibri"/>
                <w:sz w:val="24"/>
                <w:szCs w:val="24"/>
              </w:rPr>
            </w:pPr>
          </w:p>
        </w:tc>
      </w:tr>
      <w:tr w:rsidR="002C687F" w:rsidRPr="0003163E" w14:paraId="7E0746AB" w14:textId="77777777">
        <w:tc>
          <w:tcPr>
            <w:tcW w:w="6385" w:type="dxa"/>
          </w:tcPr>
          <w:p w14:paraId="4824977E"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pPr>
              <w:pStyle w:val="PlainText"/>
              <w:spacing w:before="120" w:after="120"/>
              <w:rPr>
                <w:rFonts w:ascii="Calibri" w:hAnsi="Calibri" w:cs="Calibri"/>
                <w:sz w:val="24"/>
                <w:szCs w:val="24"/>
                <w:u w:val="single"/>
              </w:rPr>
            </w:pPr>
          </w:p>
        </w:tc>
      </w:tr>
      <w:tr w:rsidR="002C687F" w:rsidRPr="0003163E" w14:paraId="0487A194" w14:textId="77777777">
        <w:tc>
          <w:tcPr>
            <w:tcW w:w="6385" w:type="dxa"/>
          </w:tcPr>
          <w:p w14:paraId="782F0195" w14:textId="77777777" w:rsidR="002C687F" w:rsidRPr="0003163E" w:rsidRDefault="002C687F">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tc>
          <w:tcPr>
            <w:tcW w:w="2245" w:type="dxa"/>
          </w:tcPr>
          <w:p w14:paraId="74261AD2"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pPr>
              <w:pStyle w:val="PlainText"/>
              <w:spacing w:before="120" w:after="120"/>
              <w:rPr>
                <w:rFonts w:ascii="Calibri" w:hAnsi="Calibri" w:cs="Calibri"/>
                <w:sz w:val="24"/>
                <w:szCs w:val="24"/>
              </w:rPr>
            </w:pPr>
          </w:p>
        </w:tc>
      </w:tr>
      <w:tr w:rsidR="002C687F" w:rsidRPr="00F86455" w14:paraId="2A82E114" w14:textId="77777777">
        <w:tc>
          <w:tcPr>
            <w:tcW w:w="2245" w:type="dxa"/>
          </w:tcPr>
          <w:p w14:paraId="1ACFE52B"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pPr>
              <w:pStyle w:val="PlainText"/>
              <w:spacing w:before="120" w:after="120"/>
              <w:rPr>
                <w:rFonts w:ascii="Calibri" w:hAnsi="Calibri" w:cs="Calibri"/>
                <w:sz w:val="24"/>
                <w:szCs w:val="24"/>
                <w:u w:val="single"/>
              </w:rPr>
            </w:pPr>
          </w:p>
        </w:tc>
      </w:tr>
      <w:tr w:rsidR="002C687F" w14:paraId="726A69F4" w14:textId="77777777">
        <w:tc>
          <w:tcPr>
            <w:tcW w:w="2245" w:type="dxa"/>
          </w:tcPr>
          <w:p w14:paraId="7A017356" w14:textId="77777777" w:rsidR="002C687F"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6"/>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44ED917C" w:rsidR="00F43F6A" w:rsidRPr="00266DFB" w:rsidRDefault="00F43F6A" w:rsidP="00FC5EA5">
      <w:pPr>
        <w:pStyle w:val="PlainText"/>
        <w:numPr>
          <w:ilvl w:val="0"/>
          <w:numId w:val="6"/>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FC5EA5">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FC5EA5">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9E7655" w:rsidP="00FC5EA5">
      <w:pPr>
        <w:pStyle w:val="PlainText"/>
        <w:numPr>
          <w:ilvl w:val="1"/>
          <w:numId w:val="25"/>
        </w:numPr>
        <w:spacing w:line="276" w:lineRule="auto"/>
        <w:ind w:hanging="720"/>
        <w:rPr>
          <w:rFonts w:ascii="Calibri" w:hAnsi="Calibri" w:cs="Calibri"/>
          <w:sz w:val="24"/>
          <w:szCs w:val="24"/>
          <w:u w:val="single"/>
        </w:rPr>
      </w:pPr>
      <w:hyperlink r:id="rId71"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2"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9E7655" w:rsidP="00FC5EA5">
      <w:pPr>
        <w:pStyle w:val="PlainText"/>
        <w:numPr>
          <w:ilvl w:val="0"/>
          <w:numId w:val="25"/>
        </w:numPr>
        <w:spacing w:line="276" w:lineRule="auto"/>
        <w:ind w:left="1440" w:hanging="720"/>
        <w:rPr>
          <w:rFonts w:ascii="Calibri" w:hAnsi="Calibri" w:cs="Calibri"/>
          <w:sz w:val="24"/>
          <w:szCs w:val="24"/>
        </w:rPr>
      </w:pPr>
      <w:hyperlink r:id="rId73"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4"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9E7655" w:rsidP="00FC5EA5">
      <w:pPr>
        <w:pStyle w:val="PlainText"/>
        <w:numPr>
          <w:ilvl w:val="0"/>
          <w:numId w:val="25"/>
        </w:numPr>
        <w:spacing w:line="276" w:lineRule="auto"/>
        <w:ind w:left="1440" w:hanging="720"/>
        <w:rPr>
          <w:rFonts w:ascii="Calibri" w:hAnsi="Calibri" w:cs="Calibri"/>
          <w:sz w:val="24"/>
          <w:szCs w:val="24"/>
        </w:rPr>
      </w:pPr>
      <w:hyperlink r:id="rId75"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6"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9E7655" w:rsidP="00FC5EA5">
      <w:pPr>
        <w:pStyle w:val="PlainText"/>
        <w:numPr>
          <w:ilvl w:val="0"/>
          <w:numId w:val="25"/>
        </w:numPr>
        <w:spacing w:line="276" w:lineRule="auto"/>
        <w:ind w:left="1440" w:hanging="720"/>
        <w:rPr>
          <w:rFonts w:ascii="Calibri" w:hAnsi="Calibri" w:cs="Calibri"/>
          <w:sz w:val="24"/>
          <w:szCs w:val="24"/>
        </w:rPr>
      </w:pPr>
      <w:hyperlink r:id="rId77"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8"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8" w:name="_Hlk103957142"/>
    <w:p w14:paraId="5F39FB11" w14:textId="40DCB1D8" w:rsidR="00E76C41" w:rsidRPr="007D110E" w:rsidRDefault="00F11599" w:rsidP="00FC5EA5">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9"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9E7655" w:rsidP="00FC5EA5">
      <w:pPr>
        <w:pStyle w:val="PlainText"/>
        <w:numPr>
          <w:ilvl w:val="0"/>
          <w:numId w:val="25"/>
        </w:numPr>
        <w:spacing w:line="276" w:lineRule="auto"/>
        <w:ind w:left="1440" w:hanging="720"/>
        <w:rPr>
          <w:rFonts w:ascii="Calibri" w:hAnsi="Calibri" w:cs="Calibri"/>
          <w:b/>
          <w:sz w:val="24"/>
          <w:szCs w:val="24"/>
        </w:rPr>
      </w:pPr>
      <w:hyperlink r:id="rId80"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81"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9E7655" w:rsidP="00FC5EA5">
      <w:pPr>
        <w:pStyle w:val="PlainText"/>
        <w:numPr>
          <w:ilvl w:val="0"/>
          <w:numId w:val="25"/>
        </w:numPr>
        <w:spacing w:line="276" w:lineRule="auto"/>
        <w:ind w:left="1440" w:hanging="720"/>
        <w:rPr>
          <w:rFonts w:ascii="Calibri" w:hAnsi="Calibri" w:cs="Calibri"/>
          <w:b/>
          <w:sz w:val="24"/>
          <w:szCs w:val="24"/>
          <w:u w:val="single"/>
        </w:rPr>
      </w:pPr>
      <w:hyperlink r:id="rId82"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83"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9E7655" w:rsidP="00FC5EA5">
      <w:pPr>
        <w:pStyle w:val="PlainText"/>
        <w:numPr>
          <w:ilvl w:val="0"/>
          <w:numId w:val="25"/>
        </w:numPr>
        <w:spacing w:line="276" w:lineRule="auto"/>
        <w:ind w:left="1440" w:hanging="720"/>
        <w:rPr>
          <w:rFonts w:ascii="Calibri" w:hAnsi="Calibri" w:cs="Calibri"/>
          <w:sz w:val="24"/>
          <w:szCs w:val="24"/>
        </w:rPr>
      </w:pPr>
      <w:hyperlink r:id="rId84"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bookmarkEnd w:id="108"/>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85"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p>
    <w:p w14:paraId="61A02535" w14:textId="4841EB34" w:rsidR="00F43F6A" w:rsidRPr="00EB258A" w:rsidRDefault="00F43F6A" w:rsidP="00FC5EA5">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FC5EA5">
      <w:pPr>
        <w:pStyle w:val="PlainText"/>
        <w:numPr>
          <w:ilvl w:val="0"/>
          <w:numId w:val="6"/>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FC5EA5">
      <w:pPr>
        <w:pStyle w:val="PlainText"/>
        <w:numPr>
          <w:ilvl w:val="0"/>
          <w:numId w:val="6"/>
        </w:numPr>
        <w:tabs>
          <w:tab w:val="clear" w:pos="1080"/>
          <w:tab w:val="num" w:pos="720"/>
        </w:tabs>
        <w:spacing w:after="120"/>
        <w:ind w:left="720"/>
        <w:rPr>
          <w:rFonts w:ascii="Calibri" w:hAnsi="Calibri" w:cs="Calibri"/>
          <w:sz w:val="24"/>
          <w:szCs w:val="24"/>
        </w:rPr>
      </w:pPr>
      <w:bookmarkStart w:id="109" w:name="_Hlk103957398"/>
      <w:r w:rsidRPr="00EB258A">
        <w:rPr>
          <w:rFonts w:ascii="Calibri" w:hAnsi="Calibri" w:cs="Calibri"/>
          <w:sz w:val="24"/>
          <w:szCs w:val="24"/>
        </w:rPr>
        <w:lastRenderedPageBreak/>
        <w:t>The undersigned acknowledges that Bidder has accurately completed the SLEB Information Sheet.</w:t>
      </w:r>
      <w:bookmarkEnd w:id="109"/>
    </w:p>
    <w:p w14:paraId="3CEFCC28" w14:textId="464464F7" w:rsidR="00F43F6A" w:rsidRDefault="00D96C17" w:rsidP="00FC5EA5">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FC5EA5">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9E7655"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9E7655"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9E7655"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FC5EA5">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E3EDCD5" w:rsidR="008B1517" w:rsidRPr="008B1517" w:rsidRDefault="008B1517" w:rsidP="00FC5EA5">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8B1517">
        <w:rPr>
          <w:rFonts w:asciiTheme="minorHAnsi" w:hAnsiTheme="minorHAnsi" w:cstheme="minorHAns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FC5EA5">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0"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0"/>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1"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1"/>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pPr>
              <w:pStyle w:val="Heading4"/>
              <w:tabs>
                <w:tab w:val="clear" w:pos="10620"/>
                <w:tab w:val="right" w:pos="9870"/>
              </w:tabs>
              <w:ind w:left="-15"/>
              <w:jc w:val="left"/>
            </w:pPr>
            <w:bookmarkStart w:id="112" w:name="Debarment"/>
            <w:bookmarkStart w:id="113" w:name="_Hlk103257848"/>
            <w:bookmarkEnd w:id="112"/>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FC5EA5">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FC5EA5">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FC5EA5">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FC5EA5">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3"/>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4" w:name="SLEB"/>
            <w:r w:rsidRPr="003A2F09">
              <w:t>SMALL LOCAL EMERGING BUSINESS (SLEB) INFORMATION SHEET</w:t>
            </w:r>
            <w:bookmarkEnd w:id="114"/>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FC5EA5">
      <w:pPr>
        <w:pStyle w:val="PlainText"/>
        <w:numPr>
          <w:ilvl w:val="2"/>
          <w:numId w:val="15"/>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3FF108BB" w:rsidR="008D01B3" w:rsidRPr="00357A5C" w:rsidRDefault="008B1517" w:rsidP="00FC5EA5">
      <w:pPr>
        <w:numPr>
          <w:ilvl w:val="0"/>
          <w:numId w:val="15"/>
        </w:numPr>
        <w:tabs>
          <w:tab w:val="left" w:pos="-1080"/>
          <w:tab w:val="left" w:pos="-720"/>
          <w:tab w:val="left" w:pos="720"/>
        </w:tabs>
        <w:spacing w:before="240" w:after="240"/>
        <w:rPr>
          <w:rFonts w:ascii="Calibri" w:hAnsi="Calibri" w:cs="Calibri"/>
          <w:sz w:val="24"/>
          <w:szCs w:val="24"/>
        </w:rPr>
      </w:pPr>
      <w:r>
        <w:rPr>
          <w:rFonts w:asciiTheme="minorHAnsi" w:hAnsiTheme="minorHAnsi" w:cstheme="minorHAnsi"/>
          <w:color w:val="000000"/>
          <w:sz w:val="24"/>
          <w:szCs w:val="24"/>
        </w:rPr>
        <w:t>If requested by the County, p</w:t>
      </w:r>
      <w:r w:rsidRPr="00006CBF">
        <w:rPr>
          <w:rFonts w:asciiTheme="minorHAnsi" w:hAnsiTheme="minorHAnsi" w:cstheme="minorHAnsi"/>
          <w:color w:val="000000"/>
          <w:sz w:val="24"/>
          <w:szCs w:val="24"/>
        </w:rPr>
        <w:t xml:space="preserve">roof of six months </w:t>
      </w:r>
      <w:r>
        <w:rPr>
          <w:rFonts w:asciiTheme="minorHAnsi" w:hAnsiTheme="minorHAnsi" w:cstheme="minorHAnsi"/>
          <w:color w:val="000000"/>
          <w:sz w:val="24"/>
          <w:szCs w:val="24"/>
        </w:rPr>
        <w:t xml:space="preserve">of </w:t>
      </w:r>
      <w:r w:rsidRPr="00006CBF">
        <w:rPr>
          <w:rFonts w:asciiTheme="minorHAnsi" w:hAnsiTheme="minorHAnsi" w:cstheme="minorHAnsi"/>
          <w:color w:val="000000"/>
          <w:sz w:val="24"/>
          <w:szCs w:val="24"/>
        </w:rPr>
        <w:t xml:space="preserve">business residency, identifying the name of the </w:t>
      </w:r>
      <w:r>
        <w:rPr>
          <w:rFonts w:asciiTheme="minorHAnsi" w:hAnsiTheme="minorHAnsi" w:cstheme="minorHAnsi"/>
          <w:color w:val="000000"/>
          <w:sz w:val="24"/>
          <w:szCs w:val="24"/>
        </w:rPr>
        <w:t>bidder</w:t>
      </w:r>
      <w:r w:rsidRPr="00006CBF">
        <w:rPr>
          <w:rFonts w:asciiTheme="minorHAnsi" w:hAnsiTheme="minorHAnsi" w:cstheme="minorHAnsi"/>
          <w:color w:val="000000"/>
          <w:sz w:val="24"/>
          <w:szCs w:val="24"/>
        </w:rPr>
        <w:t xml:space="preserve"> and the local address.  </w:t>
      </w:r>
      <w:r>
        <w:rPr>
          <w:rFonts w:asciiTheme="minorHAnsi" w:hAnsiTheme="minorHAnsi" w:cstheme="minorHAnsi"/>
          <w:color w:val="000000"/>
          <w:sz w:val="24"/>
          <w:szCs w:val="24"/>
        </w:rPr>
        <w:t>Example of proof includes but are not limited to u</w:t>
      </w:r>
      <w:r w:rsidRPr="00006CBF">
        <w:rPr>
          <w:rFonts w:asciiTheme="minorHAnsi" w:hAnsiTheme="minorHAnsi" w:cstheme="minorHAnsi"/>
          <w:color w:val="000000"/>
          <w:sz w:val="24"/>
          <w:szCs w:val="24"/>
        </w:rPr>
        <w:t xml:space="preserve">tility bills, </w:t>
      </w:r>
      <w:r>
        <w:rPr>
          <w:rFonts w:asciiTheme="minorHAnsi" w:hAnsiTheme="minorHAnsi" w:cstheme="minorHAnsi"/>
          <w:color w:val="000000"/>
          <w:sz w:val="24"/>
          <w:szCs w:val="24"/>
        </w:rPr>
        <w:t>deeds</w:t>
      </w:r>
      <w:r w:rsidRPr="00006CBF">
        <w:rPr>
          <w:rFonts w:asciiTheme="minorHAnsi" w:hAnsiTheme="minorHAnsi" w:cstheme="minorHAnsi"/>
          <w:color w:val="000000"/>
          <w:sz w:val="24"/>
          <w:szCs w:val="24"/>
        </w:rPr>
        <w:t xml:space="preserve"> of trusts or lease agreements, etc., </w:t>
      </w:r>
      <w:r>
        <w:rPr>
          <w:rFonts w:asciiTheme="minorHAnsi" w:hAnsiTheme="minorHAnsi" w:cstheme="minorHAnsi"/>
          <w:color w:val="000000"/>
          <w:sz w:val="24"/>
          <w:szCs w:val="24"/>
        </w:rPr>
        <w:t xml:space="preserve">which </w:t>
      </w:r>
      <w:r w:rsidRPr="00006CBF">
        <w:rPr>
          <w:rFonts w:asciiTheme="minorHAnsi" w:hAnsiTheme="minorHAnsi" w:cstheme="minorHAnsi"/>
          <w:color w:val="000000"/>
          <w:sz w:val="24"/>
          <w:szCs w:val="24"/>
        </w:rPr>
        <w:t>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FC5EA5">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6"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FC5EA5">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7"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8"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9"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90"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91"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E7655">
              <w:rPr>
                <w:rFonts w:ascii="Calibri" w:hAnsi="Calibri" w:cs="Calibri"/>
                <w:b/>
                <w:spacing w:val="-3"/>
                <w:sz w:val="20"/>
              </w:rPr>
            </w:r>
            <w:r w:rsidR="009E7655">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E7655">
              <w:rPr>
                <w:rFonts w:ascii="Calibri" w:hAnsi="Calibri" w:cs="Calibri"/>
                <w:b/>
                <w:spacing w:val="-3"/>
                <w:sz w:val="20"/>
              </w:rPr>
            </w:r>
            <w:r w:rsidR="009E7655">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E7655">
              <w:rPr>
                <w:rFonts w:ascii="Calibri" w:hAnsi="Calibri" w:cs="Calibri"/>
                <w:b/>
                <w:spacing w:val="-3"/>
                <w:sz w:val="20"/>
                <w:szCs w:val="24"/>
              </w:rPr>
            </w:r>
            <w:r w:rsidR="009E7655">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E7655">
              <w:rPr>
                <w:rFonts w:ascii="Calibri" w:hAnsi="Calibri" w:cs="Calibri"/>
                <w:b/>
                <w:spacing w:val="-3"/>
                <w:sz w:val="20"/>
                <w:szCs w:val="24"/>
              </w:rPr>
            </w:r>
            <w:r w:rsidR="009E7655">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5" w:name="_Bidder_Signature:_("/>
      <w:bookmarkStart w:id="116" w:name="Prime_Bidder_Signature"/>
      <w:bookmarkEnd w:id="115"/>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6"/>
      <w:r w:rsidRPr="00455827">
        <w:rPr>
          <w:rFonts w:ascii="Calibri" w:hAnsi="Calibri" w:cs="Calibri"/>
          <w:b/>
          <w:color w:val="0000FF"/>
          <w:spacing w:val="-3"/>
          <w:sz w:val="36"/>
          <w:szCs w:val="36"/>
        </w:rPr>
        <w:sym w:font="Wingdings" w:char="F03F"/>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3515C92B" w14:textId="77777777" w:rsidR="00C74F72" w:rsidRPr="00C74F72" w:rsidRDefault="00C74F72" w:rsidP="00FC5EA5">
      <w:pPr>
        <w:pStyle w:val="Item1"/>
        <w:numPr>
          <w:ilvl w:val="2"/>
          <w:numId w:val="46"/>
        </w:numPr>
        <w:tabs>
          <w:tab w:val="clear" w:pos="1440"/>
          <w:tab w:val="num" w:pos="810"/>
        </w:tabs>
        <w:ind w:hanging="2160"/>
        <w:rPr>
          <w:sz w:val="24"/>
        </w:rPr>
      </w:pPr>
      <w:r w:rsidRPr="00C74F72">
        <w:rPr>
          <w:sz w:val="24"/>
        </w:rPr>
        <w:t>BIDDER Minimum Qualifications</w:t>
      </w:r>
    </w:p>
    <w:p w14:paraId="1FD33BDB" w14:textId="77777777" w:rsidR="00C74F72" w:rsidRPr="00615E56" w:rsidRDefault="00C74F72" w:rsidP="00FC5EA5">
      <w:pPr>
        <w:pStyle w:val="Itema"/>
        <w:numPr>
          <w:ilvl w:val="0"/>
          <w:numId w:val="47"/>
        </w:numPr>
        <w:ind w:left="1530" w:hanging="720"/>
        <w:rPr>
          <w:sz w:val="24"/>
          <w:szCs w:val="24"/>
        </w:rPr>
      </w:pPr>
      <w:r w:rsidRPr="00615E56">
        <w:rPr>
          <w:sz w:val="24"/>
          <w:szCs w:val="24"/>
        </w:rPr>
        <w:t>Bidder must be regularly and continuously engaged in the business of providing Information</w:t>
      </w:r>
      <w:r w:rsidRPr="00615E56">
        <w:rPr>
          <w:spacing w:val="-4"/>
          <w:sz w:val="24"/>
          <w:szCs w:val="24"/>
        </w:rPr>
        <w:t xml:space="preserve"> </w:t>
      </w:r>
      <w:r w:rsidRPr="00615E56">
        <w:rPr>
          <w:sz w:val="24"/>
          <w:szCs w:val="24"/>
        </w:rPr>
        <w:t>Technology</w:t>
      </w:r>
      <w:r w:rsidRPr="00615E56">
        <w:rPr>
          <w:spacing w:val="-6"/>
          <w:sz w:val="24"/>
          <w:szCs w:val="24"/>
        </w:rPr>
        <w:t xml:space="preserve"> </w:t>
      </w:r>
      <w:r w:rsidRPr="00615E56">
        <w:rPr>
          <w:sz w:val="24"/>
          <w:szCs w:val="24"/>
        </w:rPr>
        <w:t xml:space="preserve">professionals for at least five (5) years, which must be clearly stated or demonstrated in the bid response. </w:t>
      </w:r>
    </w:p>
    <w:p w14:paraId="2890BD64" w14:textId="5C311E8F" w:rsidR="00D0212C" w:rsidRPr="00BC2BD2" w:rsidRDefault="00C74F72" w:rsidP="00FC5EA5">
      <w:pPr>
        <w:pStyle w:val="Itema"/>
        <w:numPr>
          <w:ilvl w:val="0"/>
          <w:numId w:val="47"/>
        </w:numPr>
        <w:ind w:left="1530" w:hanging="720"/>
        <w:rPr>
          <w:sz w:val="24"/>
          <w:szCs w:val="24"/>
        </w:rPr>
      </w:pPr>
      <w:r w:rsidRPr="00BC2BD2">
        <w:rPr>
          <w:sz w:val="24"/>
          <w:szCs w:val="24"/>
        </w:rPr>
        <w:t>Bidder must also possess all permits, licenses, and professional credentials necessary to supply products and perform services specified under this RFP.  Unless noted otherwise in the RFP, for example the item(s) stated above, including any Addendum or published Questions and Answers, Bidder is not required to submit copies or verification of the permits, licenses and credentials; however, Bidder must provide such proof if requested by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BC2BD2" w:rsidRPr="00BC2BD2" w14:paraId="5EC326F0" w14:textId="77777777" w:rsidTr="00112390">
        <w:tc>
          <w:tcPr>
            <w:tcW w:w="11016" w:type="dxa"/>
            <w:shd w:val="clear" w:color="auto" w:fill="DEEAF6" w:themeFill="accent5" w:themeFillTint="33"/>
          </w:tcPr>
          <w:p w14:paraId="40F6FFE1" w14:textId="06893893" w:rsidR="0007148C" w:rsidRPr="00BC2BD2" w:rsidRDefault="00682C12" w:rsidP="00AF507B">
            <w:pPr>
              <w:pStyle w:val="Heading4"/>
              <w:ind w:left="-13"/>
              <w:jc w:val="left"/>
            </w:pPr>
            <w:r w:rsidRPr="00BC2BD2">
              <w:lastRenderedPageBreak/>
              <w:t xml:space="preserve">BID </w:t>
            </w:r>
            <w:r w:rsidR="0007148C" w:rsidRPr="00BC2BD2">
              <w:t>FORM</w:t>
            </w:r>
          </w:p>
        </w:tc>
      </w:tr>
    </w:tbl>
    <w:p w14:paraId="7FB9BAF9" w14:textId="609D07A9" w:rsidR="00F43F6A" w:rsidRPr="00BC2BD2" w:rsidRDefault="00F43F6A" w:rsidP="00BC2BD2">
      <w:pPr>
        <w:pStyle w:val="PlainText"/>
        <w:spacing w:before="240" w:after="240"/>
        <w:rPr>
          <w:rFonts w:ascii="Calibri" w:hAnsi="Calibri" w:cs="Calibri"/>
          <w:b/>
          <w:sz w:val="24"/>
          <w:szCs w:val="24"/>
        </w:rPr>
      </w:pPr>
      <w:r w:rsidRPr="00BC2BD2">
        <w:rPr>
          <w:rFonts w:ascii="Calibri" w:hAnsi="Calibri" w:cs="Calibri"/>
          <w:b/>
          <w:sz w:val="24"/>
          <w:szCs w:val="24"/>
        </w:rPr>
        <w:t>Instructions</w:t>
      </w:r>
      <w:r w:rsidRPr="00BC2BD2">
        <w:rPr>
          <w:rFonts w:ascii="Calibri" w:hAnsi="Calibri" w:cs="Calibri"/>
          <w:sz w:val="24"/>
          <w:szCs w:val="24"/>
        </w:rPr>
        <w:t>:</w:t>
      </w:r>
      <w:r w:rsidRPr="00BC2BD2">
        <w:rPr>
          <w:rFonts w:ascii="Calibri" w:hAnsi="Calibri" w:cs="Calibri"/>
          <w:b/>
          <w:sz w:val="24"/>
          <w:szCs w:val="24"/>
        </w:rPr>
        <w:t xml:space="preserve">  </w:t>
      </w:r>
      <w:r w:rsidR="00502F47" w:rsidRPr="00BC2BD2">
        <w:rPr>
          <w:rFonts w:ascii="Calibri" w:hAnsi="Calibri" w:cs="Calibri"/>
          <w:sz w:val="24"/>
          <w:szCs w:val="24"/>
        </w:rPr>
        <w:t>Bidder</w:t>
      </w:r>
      <w:r w:rsidRPr="00BC2BD2">
        <w:rPr>
          <w:rFonts w:ascii="Calibri" w:hAnsi="Calibri" w:cs="Calibri"/>
          <w:sz w:val="24"/>
          <w:szCs w:val="24"/>
        </w:rPr>
        <w:t xml:space="preserve"> must use the </w:t>
      </w:r>
      <w:r w:rsidR="00682C12" w:rsidRPr="00BC2BD2">
        <w:rPr>
          <w:rFonts w:ascii="Calibri" w:hAnsi="Calibri" w:cs="Calibri"/>
          <w:sz w:val="24"/>
          <w:szCs w:val="24"/>
        </w:rPr>
        <w:t xml:space="preserve">separate Excel </w:t>
      </w:r>
      <w:r w:rsidR="00C61CE5" w:rsidRPr="00BC2BD2">
        <w:rPr>
          <w:rFonts w:ascii="Calibri" w:hAnsi="Calibri" w:cs="Calibri"/>
          <w:sz w:val="24"/>
          <w:szCs w:val="24"/>
        </w:rPr>
        <w:t>Bid</w:t>
      </w:r>
      <w:r w:rsidR="00682C12" w:rsidRPr="00BC2BD2">
        <w:rPr>
          <w:rFonts w:ascii="Calibri" w:hAnsi="Calibri" w:cs="Calibri"/>
          <w:sz w:val="24"/>
          <w:szCs w:val="24"/>
        </w:rPr>
        <w:t xml:space="preserve"> </w:t>
      </w:r>
    </w:p>
    <w:p w14:paraId="1346D0FB" w14:textId="540C8436" w:rsidR="00A77B4E" w:rsidRPr="00BC2BD2" w:rsidRDefault="00F43F6A" w:rsidP="00266DFB">
      <w:pPr>
        <w:pStyle w:val="PlainText"/>
        <w:spacing w:before="240" w:after="240"/>
        <w:rPr>
          <w:rFonts w:ascii="Calibri" w:hAnsi="Calibri" w:cs="Calibri"/>
          <w:sz w:val="24"/>
          <w:szCs w:val="24"/>
        </w:rPr>
      </w:pPr>
      <w:r w:rsidRPr="00BC2BD2">
        <w:rPr>
          <w:rFonts w:ascii="Calibri" w:hAnsi="Calibri" w:cs="Calibri"/>
          <w:b/>
          <w:sz w:val="24"/>
          <w:szCs w:val="24"/>
        </w:rPr>
        <w:t xml:space="preserve">COST </w:t>
      </w:r>
      <w:r w:rsidR="00C063D4" w:rsidRPr="00BC2BD2">
        <w:rPr>
          <w:rFonts w:ascii="Calibri" w:hAnsi="Calibri" w:cs="Calibri"/>
          <w:b/>
          <w:sz w:val="24"/>
          <w:szCs w:val="24"/>
        </w:rPr>
        <w:t>MUST</w:t>
      </w:r>
      <w:r w:rsidRPr="00BC2BD2">
        <w:rPr>
          <w:rFonts w:ascii="Calibri" w:hAnsi="Calibri" w:cs="Calibri"/>
          <w:b/>
          <w:sz w:val="24"/>
          <w:szCs w:val="24"/>
        </w:rPr>
        <w:t xml:space="preserve"> BE SUBMITTED AS REQUESTED ON TH</w:t>
      </w:r>
      <w:r w:rsidR="00351B4C" w:rsidRPr="00BC2BD2">
        <w:rPr>
          <w:rFonts w:ascii="Calibri" w:hAnsi="Calibri" w:cs="Calibri"/>
          <w:b/>
          <w:sz w:val="24"/>
          <w:szCs w:val="24"/>
        </w:rPr>
        <w:t>E</w:t>
      </w:r>
      <w:r w:rsidR="00D0212C" w:rsidRPr="00BC2BD2">
        <w:rPr>
          <w:rFonts w:ascii="Calibri" w:hAnsi="Calibri" w:cs="Calibri"/>
          <w:b/>
          <w:sz w:val="24"/>
          <w:szCs w:val="24"/>
        </w:rPr>
        <w:t xml:space="preserve"> </w:t>
      </w:r>
      <w:r w:rsidR="009D64EA" w:rsidRPr="00BC2BD2">
        <w:rPr>
          <w:rFonts w:ascii="Calibri" w:hAnsi="Calibri" w:cs="Calibri"/>
          <w:b/>
          <w:sz w:val="24"/>
          <w:szCs w:val="24"/>
        </w:rPr>
        <w:t>EXCEL</w:t>
      </w:r>
      <w:r w:rsidRPr="00BC2BD2">
        <w:rPr>
          <w:rFonts w:ascii="Calibri" w:hAnsi="Calibri" w:cs="Calibri"/>
          <w:b/>
          <w:sz w:val="24"/>
          <w:szCs w:val="24"/>
        </w:rPr>
        <w:t xml:space="preserve"> BID FORM</w:t>
      </w:r>
      <w:r w:rsidR="00BE05AB" w:rsidRPr="00BC2BD2">
        <w:rPr>
          <w:rFonts w:ascii="Calibri" w:hAnsi="Calibri" w:cs="Calibri"/>
          <w:b/>
          <w:sz w:val="24"/>
          <w:szCs w:val="24"/>
        </w:rPr>
        <w:t>(S)</w:t>
      </w:r>
      <w:r w:rsidRPr="00BC2BD2">
        <w:rPr>
          <w:rFonts w:ascii="Calibri" w:hAnsi="Calibri" w:cs="Calibri"/>
          <w:b/>
          <w:sz w:val="24"/>
          <w:szCs w:val="24"/>
        </w:rPr>
        <w:t>.  NO ALTERATIONS OR CHANGES OF ANY KIND ARE PERMITTED.</w:t>
      </w:r>
      <w:r w:rsidRPr="00BC2BD2">
        <w:rPr>
          <w:rFonts w:ascii="Calibri" w:hAnsi="Calibri" w:cs="Calibri"/>
          <w:sz w:val="24"/>
          <w:szCs w:val="24"/>
        </w:rPr>
        <w:t xml:space="preserve">  </w:t>
      </w:r>
    </w:p>
    <w:p w14:paraId="1ECBDDAA" w14:textId="7B96C98F" w:rsidR="00A77B4E" w:rsidRPr="00BC2BD2" w:rsidRDefault="00F43F6A" w:rsidP="00266DFB">
      <w:pPr>
        <w:pStyle w:val="PlainText"/>
        <w:spacing w:before="240" w:after="240"/>
        <w:rPr>
          <w:rFonts w:ascii="Calibri" w:hAnsi="Calibri" w:cs="Calibri"/>
          <w:sz w:val="24"/>
          <w:szCs w:val="24"/>
        </w:rPr>
      </w:pPr>
      <w:r w:rsidRPr="00BC2BD2">
        <w:rPr>
          <w:rFonts w:ascii="Calibri" w:hAnsi="Calibri" w:cs="Calibri"/>
          <w:sz w:val="24"/>
          <w:szCs w:val="24"/>
        </w:rPr>
        <w:t xml:space="preserve">Bid </w:t>
      </w:r>
      <w:r w:rsidR="00EB4661" w:rsidRPr="00BC2BD2">
        <w:rPr>
          <w:rFonts w:ascii="Calibri" w:hAnsi="Calibri" w:cs="Calibri"/>
          <w:sz w:val="24"/>
          <w:szCs w:val="24"/>
        </w:rPr>
        <w:t xml:space="preserve">proposals </w:t>
      </w:r>
      <w:r w:rsidRPr="00BC2BD2">
        <w:rPr>
          <w:rFonts w:ascii="Calibri" w:hAnsi="Calibri" w:cs="Calibri"/>
          <w:sz w:val="24"/>
          <w:szCs w:val="24"/>
        </w:rPr>
        <w:t xml:space="preserve">that do not comply </w:t>
      </w:r>
      <w:r w:rsidR="00A77B4E" w:rsidRPr="00BC2BD2">
        <w:rPr>
          <w:rFonts w:ascii="Calibri" w:hAnsi="Calibri" w:cs="Calibri"/>
          <w:sz w:val="24"/>
          <w:szCs w:val="24"/>
        </w:rPr>
        <w:t>may be rejected.</w:t>
      </w:r>
    </w:p>
    <w:p w14:paraId="0E038A3E" w14:textId="53AA2559" w:rsidR="00F43F6A" w:rsidRPr="00BC2BD2" w:rsidRDefault="00F43F6A" w:rsidP="00266DFB">
      <w:pPr>
        <w:pStyle w:val="PlainText"/>
        <w:spacing w:before="240" w:after="240"/>
        <w:rPr>
          <w:rFonts w:ascii="Calibri" w:hAnsi="Calibri" w:cs="Calibri"/>
          <w:sz w:val="24"/>
          <w:szCs w:val="24"/>
        </w:rPr>
      </w:pPr>
      <w:r w:rsidRPr="00BC2BD2">
        <w:rPr>
          <w:rFonts w:ascii="Calibri" w:hAnsi="Calibri" w:cs="Calibri"/>
          <w:sz w:val="24"/>
          <w:szCs w:val="24"/>
        </w:rPr>
        <w:t xml:space="preserve">The cost quoted </w:t>
      </w:r>
      <w:r w:rsidR="00C063D4" w:rsidRPr="00BC2BD2">
        <w:rPr>
          <w:rFonts w:ascii="Calibri" w:hAnsi="Calibri" w:cs="Calibri"/>
          <w:sz w:val="24"/>
          <w:szCs w:val="24"/>
        </w:rPr>
        <w:t>must</w:t>
      </w:r>
      <w:r w:rsidRPr="00BC2BD2">
        <w:rPr>
          <w:rFonts w:ascii="Calibri" w:hAnsi="Calibri" w:cs="Calibri"/>
          <w:sz w:val="24"/>
          <w:szCs w:val="24"/>
        </w:rPr>
        <w:t xml:space="preserve"> include all taxes (excluding sales and use tax) and all other charges, including travel expenses</w:t>
      </w:r>
      <w:r w:rsidR="00A77B4E" w:rsidRPr="00BC2BD2">
        <w:rPr>
          <w:rFonts w:ascii="Calibri" w:hAnsi="Calibri" w:cs="Calibri"/>
          <w:sz w:val="24"/>
          <w:szCs w:val="24"/>
        </w:rPr>
        <w:t xml:space="preserve">.  The </w:t>
      </w:r>
      <w:r w:rsidR="00112390" w:rsidRPr="00BC2BD2">
        <w:rPr>
          <w:rFonts w:ascii="Calibri" w:hAnsi="Calibri" w:cs="Calibri"/>
          <w:sz w:val="24"/>
          <w:szCs w:val="24"/>
        </w:rPr>
        <w:t>price</w:t>
      </w:r>
      <w:r w:rsidR="00A77B4E" w:rsidRPr="00BC2BD2">
        <w:rPr>
          <w:rFonts w:ascii="Calibri" w:hAnsi="Calibri" w:cs="Calibri"/>
          <w:sz w:val="24"/>
          <w:szCs w:val="24"/>
        </w:rPr>
        <w:t xml:space="preserve"> quoted will be the </w:t>
      </w:r>
      <w:r w:rsidRPr="00BC2BD2">
        <w:rPr>
          <w:rFonts w:ascii="Calibri" w:hAnsi="Calibri" w:cs="Calibri"/>
          <w:sz w:val="24"/>
          <w:szCs w:val="24"/>
        </w:rPr>
        <w:t xml:space="preserve">maximum cost the County will pay for the term of any contract </w:t>
      </w:r>
      <w:r w:rsidR="00112390" w:rsidRPr="00BC2BD2">
        <w:rPr>
          <w:rFonts w:ascii="Calibri" w:hAnsi="Calibri" w:cs="Calibri"/>
          <w:sz w:val="24"/>
          <w:szCs w:val="24"/>
        </w:rPr>
        <w:t>resulting from</w:t>
      </w:r>
      <w:r w:rsidRPr="00BC2BD2">
        <w:rPr>
          <w:rFonts w:ascii="Calibri" w:hAnsi="Calibri" w:cs="Calibri"/>
          <w:sz w:val="24"/>
          <w:szCs w:val="24"/>
        </w:rPr>
        <w:t xml:space="preserve"> this </w:t>
      </w:r>
      <w:r w:rsidR="00FE3C61" w:rsidRPr="00BC2BD2">
        <w:rPr>
          <w:rFonts w:ascii="Calibri" w:hAnsi="Calibri" w:cs="Calibri"/>
          <w:sz w:val="24"/>
          <w:szCs w:val="24"/>
        </w:rPr>
        <w:t>RFP</w:t>
      </w:r>
      <w:r w:rsidRPr="00BC2BD2">
        <w:rPr>
          <w:rFonts w:ascii="Calibri" w:hAnsi="Calibri" w:cs="Calibri"/>
          <w:sz w:val="24"/>
          <w:szCs w:val="24"/>
        </w:rPr>
        <w:t xml:space="preserve">.  </w:t>
      </w:r>
    </w:p>
    <w:p w14:paraId="38DB2AF1" w14:textId="6F021A1C" w:rsidR="00F43F6A" w:rsidRPr="00266DFB" w:rsidRDefault="00F43F6A" w:rsidP="00266DFB">
      <w:pPr>
        <w:pStyle w:val="PlainText"/>
        <w:spacing w:before="240" w:after="240"/>
        <w:rPr>
          <w:rFonts w:ascii="Calibri" w:hAnsi="Calibri" w:cs="Calibri"/>
          <w:sz w:val="24"/>
          <w:szCs w:val="24"/>
        </w:rPr>
      </w:pPr>
      <w:r w:rsidRPr="00BC2BD2">
        <w:rPr>
          <w:rFonts w:ascii="Calibri" w:hAnsi="Calibri" w:cs="Calibri"/>
          <w:sz w:val="24"/>
          <w:szCs w:val="24"/>
        </w:rPr>
        <w:t xml:space="preserve">Quantities listed on Alameda County </w:t>
      </w:r>
      <w:r w:rsidR="009D64EA" w:rsidRPr="00BC2BD2">
        <w:rPr>
          <w:rFonts w:ascii="Calibri" w:hAnsi="Calibri" w:cs="Calibri"/>
          <w:b/>
          <w:sz w:val="24"/>
          <w:szCs w:val="24"/>
        </w:rPr>
        <w:t>Excel Bid Form(s)</w:t>
      </w:r>
      <w:r w:rsidR="00BE05AB" w:rsidRPr="00BC2BD2">
        <w:rPr>
          <w:rFonts w:ascii="Calibri" w:hAnsi="Calibri" w:cs="Calibri"/>
          <w:b/>
          <w:sz w:val="24"/>
          <w:szCs w:val="24"/>
        </w:rPr>
        <w:t xml:space="preserve"> </w:t>
      </w:r>
      <w:r w:rsidRPr="00BC2BD2">
        <w:rPr>
          <w:rFonts w:ascii="Calibri" w:hAnsi="Calibri" w:cs="Calibri"/>
          <w:sz w:val="24"/>
          <w:szCs w:val="24"/>
        </w:rPr>
        <w:t xml:space="preserve">are </w:t>
      </w:r>
      <w:r w:rsidR="00A77B4E" w:rsidRPr="00BC2BD2">
        <w:rPr>
          <w:rFonts w:ascii="Calibri" w:hAnsi="Calibri" w:cs="Calibri"/>
          <w:sz w:val="24"/>
          <w:szCs w:val="24"/>
        </w:rPr>
        <w:t>f</w:t>
      </w:r>
      <w:r w:rsidR="008B6B52" w:rsidRPr="00BC2BD2">
        <w:rPr>
          <w:rFonts w:ascii="Calibri" w:hAnsi="Calibri" w:cs="Calibri"/>
          <w:sz w:val="24"/>
          <w:szCs w:val="24"/>
        </w:rPr>
        <w:t xml:space="preserve">or </w:t>
      </w:r>
      <w:r w:rsidR="00A77B4E" w:rsidRPr="00BC2BD2">
        <w:rPr>
          <w:rFonts w:ascii="Calibri" w:hAnsi="Calibri" w:cs="Calibri"/>
          <w:sz w:val="24"/>
          <w:szCs w:val="24"/>
        </w:rPr>
        <w:t xml:space="preserve">example </w:t>
      </w:r>
      <w:r w:rsidR="00D0212C" w:rsidRPr="00BC2BD2">
        <w:rPr>
          <w:rFonts w:ascii="Calibri" w:hAnsi="Calibri" w:cs="Calibri"/>
          <w:sz w:val="24"/>
          <w:szCs w:val="24"/>
        </w:rPr>
        <w:t>only;</w:t>
      </w:r>
      <w:r w:rsidR="008B6B52" w:rsidRPr="00BC2BD2">
        <w:rPr>
          <w:rFonts w:ascii="Calibri" w:hAnsi="Calibri" w:cs="Calibri"/>
          <w:sz w:val="24"/>
          <w:szCs w:val="24"/>
        </w:rPr>
        <w:t xml:space="preserve"> they </w:t>
      </w:r>
      <w:r w:rsidRPr="00BC2BD2">
        <w:rPr>
          <w:rFonts w:ascii="Calibri" w:hAnsi="Calibri" w:cs="Calibri"/>
          <w:sz w:val="24"/>
          <w:szCs w:val="24"/>
        </w:rPr>
        <w:t>are not to be construed as a commitment</w:t>
      </w:r>
      <w:r w:rsidR="00A77B4E" w:rsidRPr="00BC2BD2">
        <w:rPr>
          <w:rFonts w:ascii="Calibri" w:hAnsi="Calibri" w:cs="Calibri"/>
          <w:sz w:val="24"/>
          <w:szCs w:val="24"/>
        </w:rPr>
        <w:t xml:space="preserve"> of</w:t>
      </w:r>
      <w:r w:rsidR="008B6B52" w:rsidRPr="00BC2BD2">
        <w:rPr>
          <w:rFonts w:ascii="Calibri" w:hAnsi="Calibri" w:cs="Calibri"/>
          <w:sz w:val="24"/>
          <w:szCs w:val="24"/>
        </w:rPr>
        <w:t xml:space="preserve"> the County to purchase that quantity</w:t>
      </w:r>
      <w:r w:rsidRPr="00BC2BD2">
        <w:rPr>
          <w:rFonts w:ascii="Calibri" w:hAnsi="Calibri" w:cs="Calibri"/>
          <w:sz w:val="24"/>
          <w:szCs w:val="24"/>
        </w:rPr>
        <w:t>.  No minimum or max</w:t>
      </w:r>
      <w:r w:rsidR="00D0212C" w:rsidRPr="00BC2BD2">
        <w:rPr>
          <w:rFonts w:ascii="Calibri" w:hAnsi="Calibri" w:cs="Calibri"/>
          <w:sz w:val="24"/>
          <w:szCs w:val="24"/>
        </w:rPr>
        <w:t>imum is guaranteed or implied.</w:t>
      </w:r>
      <w:r w:rsidR="008B6B52" w:rsidRPr="00BC2BD2">
        <w:rPr>
          <w:rFonts w:ascii="Calibri" w:hAnsi="Calibri" w:cs="Calibri"/>
          <w:sz w:val="24"/>
          <w:szCs w:val="24"/>
        </w:rPr>
        <w:t xml:space="preserve"> The cost quoted will be the price of the items </w:t>
      </w:r>
      <w:r w:rsidR="008B6B52" w:rsidRPr="00266DFB">
        <w:rPr>
          <w:rFonts w:ascii="Calibri" w:hAnsi="Calibri" w:cs="Calibri"/>
          <w:sz w:val="24"/>
          <w:szCs w:val="24"/>
        </w:rPr>
        <w:t xml:space="preserve">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3EA1F5FC"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92"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3"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59AC32E1" w:rsidR="00351B4C" w:rsidRDefault="00351B4C" w:rsidP="00F43F6A">
      <w:pPr>
        <w:rPr>
          <w:rFonts w:ascii="Calibri" w:hAnsi="Calibri" w:cs="Calibri"/>
          <w:color w:val="FFFFFF"/>
        </w:rPr>
      </w:pPr>
    </w:p>
    <w:p w14:paraId="26B7F47E" w14:textId="0E79C2F1" w:rsidR="000E3C26" w:rsidRDefault="000E3C26" w:rsidP="00F43F6A">
      <w:pPr>
        <w:rPr>
          <w:rFonts w:ascii="Calibri" w:hAnsi="Calibri" w:cs="Calibri"/>
          <w:color w:val="FFFFFF"/>
        </w:rPr>
      </w:pPr>
      <w:r>
        <w:rPr>
          <w:rFonts w:ascii="Calibri" w:hAnsi="Calibri" w:cs="Calibri"/>
          <w:color w:val="FFFFFF"/>
        </w:rPr>
        <w:t>Please delete Table B.</w:t>
      </w:r>
    </w:p>
    <w:p w14:paraId="17D7D2C8" w14:textId="77777777" w:rsidR="00351B4C" w:rsidRPr="002372AF" w:rsidRDefault="00351B4C"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2512548B"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757E8938"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County.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FC5EA5">
      <w:pPr>
        <w:numPr>
          <w:ilvl w:val="0"/>
          <w:numId w:val="12"/>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FC5EA5">
      <w:pPr>
        <w:numPr>
          <w:ilvl w:val="0"/>
          <w:numId w:val="12"/>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FC5EA5">
      <w:pPr>
        <w:numPr>
          <w:ilvl w:val="0"/>
          <w:numId w:val="12"/>
        </w:numPr>
        <w:spacing w:before="240" w:after="240"/>
        <w:ind w:hanging="720"/>
        <w:rPr>
          <w:rFonts w:ascii="Calibri" w:hAnsi="Calibri" w:cs="Calibri"/>
          <w:sz w:val="24"/>
        </w:rPr>
      </w:pPr>
      <w:bookmarkStart w:id="117"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7"/>
      <w:r w:rsidRPr="00266DFB">
        <w:rPr>
          <w:rFonts w:ascii="Calibri" w:hAnsi="Calibri" w:cs="Calibri"/>
          <w:sz w:val="24"/>
        </w:rPr>
        <w:t xml:space="preserve"> </w:t>
      </w:r>
    </w:p>
    <w:p w14:paraId="57E6A210" w14:textId="77777777" w:rsidR="00F43F6A" w:rsidRPr="00266DFB" w:rsidRDefault="00F43F6A" w:rsidP="00FC5EA5">
      <w:pPr>
        <w:numPr>
          <w:ilvl w:val="0"/>
          <w:numId w:val="12"/>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FC5EA5">
      <w:pPr>
        <w:numPr>
          <w:ilvl w:val="0"/>
          <w:numId w:val="12"/>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72336546" w14:textId="2FEF55DE" w:rsidR="001215F1" w:rsidRPr="00BC2BD2" w:rsidRDefault="001215F1" w:rsidP="001215F1">
      <w:pPr>
        <w:spacing w:before="240" w:after="240"/>
        <w:rPr>
          <w:rFonts w:ascii="Calibri" w:hAnsi="Calibri" w:cs="Calibri"/>
          <w:sz w:val="24"/>
        </w:rPr>
      </w:pPr>
      <w:r w:rsidRPr="00BC2BD2">
        <w:rPr>
          <w:rFonts w:ascii="Calibri" w:hAnsi="Calibri" w:cs="Calibri"/>
          <w:sz w:val="24"/>
        </w:rPr>
        <w:t xml:space="preserve">If a Bidder collaborates with any other partners or subcontractors, </w:t>
      </w:r>
      <w:r w:rsidR="00ED5741" w:rsidRPr="00BC2BD2">
        <w:rPr>
          <w:rFonts w:ascii="Calibri" w:hAnsi="Calibri" w:cs="Calibri"/>
          <w:sz w:val="24"/>
        </w:rPr>
        <w:t xml:space="preserve">the </w:t>
      </w:r>
      <w:r w:rsidRPr="00BC2BD2">
        <w:rPr>
          <w:rFonts w:ascii="Calibri" w:hAnsi="Calibri" w:cs="Calibri"/>
          <w:sz w:val="24"/>
        </w:rPr>
        <w:t xml:space="preserve">Bidder </w:t>
      </w:r>
      <w:r w:rsidR="00120291" w:rsidRPr="00BC2BD2">
        <w:rPr>
          <w:rFonts w:ascii="Calibri" w:hAnsi="Calibri" w:cs="Calibri"/>
          <w:sz w:val="24"/>
        </w:rPr>
        <w:t>shall</w:t>
      </w:r>
      <w:r w:rsidRPr="00BC2BD2">
        <w:rPr>
          <w:rFonts w:ascii="Calibri" w:hAnsi="Calibri" w:cs="Calibri"/>
          <w:sz w:val="24"/>
        </w:rPr>
        <w:t xml:space="preserve"> identify all key personnel, subcontractors, subcontractor qualifications, and how they plan to work together. Bidder </w:t>
      </w:r>
      <w:r w:rsidR="00120291" w:rsidRPr="00BC2BD2">
        <w:rPr>
          <w:rFonts w:ascii="Calibri" w:hAnsi="Calibri" w:cs="Calibri"/>
          <w:sz w:val="24"/>
        </w:rPr>
        <w:t>shall</w:t>
      </w:r>
      <w:r w:rsidRPr="00BC2BD2">
        <w:rPr>
          <w:rFonts w:ascii="Calibri" w:hAnsi="Calibri" w:cs="Calibri"/>
          <w:sz w:val="24"/>
        </w:rPr>
        <w:t xml:space="preserve"> identify any existing agreements or MOUs between the Bidder(s) and proposed collaborator(s). </w:t>
      </w:r>
    </w:p>
    <w:p w14:paraId="2FD1E333" w14:textId="0698E3E3"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w:t>
      </w:r>
      <w:r w:rsidRPr="00BC2BD2">
        <w:rPr>
          <w:rFonts w:ascii="Calibri" w:hAnsi="Calibri" w:cs="Calibri"/>
          <w:b/>
          <w:bCs/>
          <w:sz w:val="24"/>
        </w:rPr>
        <w:t>2-</w:t>
      </w:r>
      <w:r w:rsidR="0034323F">
        <w:rPr>
          <w:rFonts w:ascii="Calibri" w:hAnsi="Calibri" w:cs="Calibri"/>
          <w:b/>
          <w:bCs/>
          <w:sz w:val="24"/>
        </w:rPr>
        <w:t xml:space="preserve">5 </w:t>
      </w:r>
      <w:r w:rsidRPr="00BC2BD2">
        <w:rPr>
          <w:rFonts w:ascii="Calibri" w:hAnsi="Calibri" w:cs="Calibri"/>
          <w:b/>
          <w:bCs/>
          <w:sz w:val="24"/>
        </w:rPr>
        <w:t>p</w:t>
      </w:r>
      <w:r w:rsidRPr="00120291">
        <w:rPr>
          <w:rFonts w:ascii="Calibri" w:hAnsi="Calibri" w:cs="Calibri"/>
          <w:b/>
          <w:bCs/>
          <w:sz w:val="24"/>
        </w:rPr>
        <w:t>age</w:t>
      </w:r>
      <w:r w:rsidR="0034323F">
        <w:rPr>
          <w:rFonts w:ascii="Calibri" w:hAnsi="Calibri" w:cs="Calibri"/>
          <w:b/>
          <w:bCs/>
          <w:sz w:val="24"/>
        </w:rPr>
        <w:t>s</w:t>
      </w:r>
      <w:r w:rsidRPr="00120291">
        <w:rPr>
          <w:rFonts w:ascii="Calibri" w:hAnsi="Calibri" w:cs="Calibri"/>
          <w:b/>
          <w:bCs/>
          <w:sz w:val="24"/>
        </w:rPr>
        <w:t xml:space="preserv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0FC35F88" w:rsidR="003D797E" w:rsidRPr="005B6D5E" w:rsidRDefault="003D797E" w:rsidP="004B5549">
      <w:pPr>
        <w:pStyle w:val="NormalWeb"/>
        <w:spacing w:before="240" w:beforeAutospacing="0" w:after="240" w:afterAutospacing="0"/>
        <w:rPr>
          <w:rFonts w:ascii="Calibri" w:hAnsi="Calibri" w:cs="Calibri"/>
          <w:b/>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w:t>
      </w:r>
      <w:r w:rsidRPr="005B6D5E">
        <w:rPr>
          <w:rFonts w:ascii="Calibri" w:hAnsi="Calibri" w:cs="Calibri"/>
          <w:b/>
          <w:szCs w:val="26"/>
        </w:rPr>
        <w:t xml:space="preserve">Section </w:t>
      </w:r>
      <w:r w:rsidR="00BC2BD2" w:rsidRPr="005B6D5E">
        <w:rPr>
          <w:rFonts w:ascii="Calibri" w:hAnsi="Calibri" w:cs="Calibri"/>
          <w:b/>
          <w:szCs w:val="26"/>
        </w:rPr>
        <w:t xml:space="preserve">E </w:t>
      </w:r>
      <w:r w:rsidRPr="005B6D5E">
        <w:rPr>
          <w:rFonts w:ascii="Calibri" w:hAnsi="Calibri" w:cs="Calibri"/>
          <w:b/>
          <w:szCs w:val="26"/>
        </w:rPr>
        <w:t>(</w:t>
      </w:r>
      <w:r w:rsidR="00BC2BD2" w:rsidRPr="005B6D5E">
        <w:rPr>
          <w:rFonts w:ascii="Calibri" w:hAnsi="Calibri" w:cs="Calibri"/>
          <w:b/>
          <w:szCs w:val="26"/>
        </w:rPr>
        <w:t xml:space="preserve">Specific </w:t>
      </w:r>
      <w:r w:rsidRPr="005B6D5E">
        <w:rPr>
          <w:rFonts w:ascii="Calibri" w:hAnsi="Calibri" w:cs="Calibri"/>
          <w:b/>
          <w:szCs w:val="26"/>
        </w:rPr>
        <w:t xml:space="preserve">Requirements) and Section </w:t>
      </w:r>
      <w:r w:rsidR="004B5549" w:rsidRPr="005B6D5E">
        <w:rPr>
          <w:rFonts w:ascii="Calibri" w:hAnsi="Calibri" w:cs="Calibri"/>
          <w:b/>
          <w:szCs w:val="26"/>
        </w:rPr>
        <w:t xml:space="preserve">F </w:t>
      </w:r>
      <w:r w:rsidRPr="005B6D5E">
        <w:rPr>
          <w:rFonts w:ascii="Calibri" w:hAnsi="Calibri" w:cs="Calibri"/>
          <w:b/>
          <w:szCs w:val="26"/>
        </w:rPr>
        <w:t>(Deliverables/Reports).</w:t>
      </w:r>
      <w:r w:rsidRPr="005B6D5E">
        <w:rPr>
          <w:rFonts w:ascii="Calibri" w:hAnsi="Calibri" w:cs="Calibri"/>
          <w:b/>
          <w:sz w:val="26"/>
          <w:szCs w:val="26"/>
        </w:rPr>
        <w:t xml:space="preserve"> </w:t>
      </w:r>
    </w:p>
    <w:p w14:paraId="295B67F0" w14:textId="40F61F80"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376F9737" w:rsidR="003D797E" w:rsidRPr="00266DFB" w:rsidRDefault="00112390" w:rsidP="00FC5EA5">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w:t>
      </w:r>
      <w:r w:rsidR="00AA06F9">
        <w:rPr>
          <w:rFonts w:ascii="Calibri" w:hAnsi="Calibri" w:cs="Calibri"/>
          <w:color w:val="000000"/>
          <w:szCs w:val="26"/>
        </w:rPr>
        <w:t xml:space="preserve"> </w:t>
      </w:r>
      <w:r w:rsidR="00AA06F9" w:rsidRPr="00266DFB">
        <w:rPr>
          <w:rFonts w:ascii="Calibri" w:hAnsi="Calibri" w:cs="Calibri"/>
          <w:color w:val="000000"/>
          <w:szCs w:val="26"/>
        </w:rPr>
        <w:t xml:space="preserve"> </w:t>
      </w:r>
      <w:r w:rsidR="003D797E" w:rsidRPr="00266DFB">
        <w:rPr>
          <w:rFonts w:ascii="Calibri" w:hAnsi="Calibri" w:cs="Calibri"/>
          <w:color w:val="000000"/>
          <w:szCs w:val="26"/>
        </w:rPr>
        <w:t xml:space="preserve">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1122B43C" w14:textId="211B378C" w:rsidR="003D797E" w:rsidRPr="00266DFB" w:rsidRDefault="003D797E" w:rsidP="00FC5EA5">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FC5EA5">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3A162525"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34323F" w:rsidRPr="004D49C0">
        <w:rPr>
          <w:rFonts w:ascii="Calibri" w:hAnsi="Calibri" w:cs="Calibri"/>
          <w:b/>
          <w:bCs/>
          <w:szCs w:val="26"/>
        </w:rPr>
        <w:t>None</w:t>
      </w:r>
    </w:p>
    <w:p w14:paraId="0A09148F" w14:textId="77777777" w:rsidR="00010516" w:rsidRDefault="00010516"/>
    <w:p w14:paraId="19667B28" w14:textId="77777777" w:rsidR="003D797E" w:rsidRPr="003D797E" w:rsidRDefault="003D797E">
      <w:pPr>
        <w:rPr>
          <w:sz w:val="2"/>
          <w:szCs w:val="2"/>
        </w:rPr>
      </w:pPr>
      <w:r>
        <w:br w:type="page"/>
      </w:r>
    </w:p>
    <w:p w14:paraId="32C334C5" w14:textId="11FE987D"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280A37CB" w:rsidR="00B75458" w:rsidRPr="0034323F"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34323F">
        <w:rPr>
          <w:rFonts w:ascii="Calibri" w:hAnsi="Calibri" w:cs="Calibri"/>
          <w:sz w:val="24"/>
          <w:szCs w:val="26"/>
        </w:rPr>
        <w:t>page</w:t>
      </w:r>
      <w:r w:rsidR="004B5549" w:rsidRPr="0034323F">
        <w:rPr>
          <w:rFonts w:ascii="Calibri" w:hAnsi="Calibri" w:cs="Calibri"/>
          <w:sz w:val="24"/>
          <w:szCs w:val="26"/>
        </w:rPr>
        <w:t xml:space="preserve"> </w:t>
      </w:r>
      <w:r w:rsidR="00266DFB" w:rsidRPr="0034323F">
        <w:rPr>
          <w:rFonts w:ascii="Calibri" w:hAnsi="Calibri" w:cs="Calibri"/>
          <w:sz w:val="24"/>
          <w:szCs w:val="26"/>
        </w:rPr>
        <w:t>is</w:t>
      </w:r>
      <w:r w:rsidRPr="0034323F">
        <w:rPr>
          <w:rFonts w:ascii="Calibri" w:hAnsi="Calibri" w:cs="Calibri"/>
          <w:sz w:val="24"/>
          <w:szCs w:val="26"/>
        </w:rPr>
        <w:t xml:space="preserve"> the templates that </w:t>
      </w:r>
      <w:r w:rsidR="00502F47" w:rsidRPr="0034323F">
        <w:rPr>
          <w:rFonts w:ascii="Calibri" w:hAnsi="Calibri" w:cs="Calibri"/>
          <w:sz w:val="24"/>
          <w:szCs w:val="26"/>
        </w:rPr>
        <w:t>Bidder</w:t>
      </w:r>
      <w:r w:rsidR="001215F1" w:rsidRPr="0034323F">
        <w:rPr>
          <w:rFonts w:ascii="Calibri" w:hAnsi="Calibri" w:cs="Calibri"/>
          <w:sz w:val="24"/>
          <w:szCs w:val="26"/>
        </w:rPr>
        <w:t>s</w:t>
      </w:r>
      <w:r w:rsidRPr="0034323F">
        <w:rPr>
          <w:rFonts w:ascii="Calibri" w:hAnsi="Calibri" w:cs="Calibri"/>
          <w:sz w:val="24"/>
          <w:szCs w:val="26"/>
        </w:rPr>
        <w:t xml:space="preserve"> </w:t>
      </w:r>
      <w:r w:rsidR="00E6662F" w:rsidRPr="0034323F">
        <w:rPr>
          <w:rFonts w:ascii="Calibri" w:hAnsi="Calibri" w:cs="Calibri"/>
          <w:sz w:val="24"/>
          <w:szCs w:val="26"/>
        </w:rPr>
        <w:t>are to</w:t>
      </w:r>
      <w:r w:rsidRPr="0034323F">
        <w:rPr>
          <w:rFonts w:ascii="Calibri" w:hAnsi="Calibri" w:cs="Calibri"/>
          <w:sz w:val="24"/>
          <w:szCs w:val="26"/>
        </w:rPr>
        <w:t xml:space="preserve"> use </w:t>
      </w:r>
      <w:r w:rsidR="00E6662F" w:rsidRPr="0034323F">
        <w:rPr>
          <w:rFonts w:ascii="Calibri" w:hAnsi="Calibri" w:cs="Calibri"/>
          <w:sz w:val="24"/>
          <w:szCs w:val="26"/>
        </w:rPr>
        <w:t>for providing</w:t>
      </w:r>
      <w:r w:rsidRPr="0034323F">
        <w:rPr>
          <w:rFonts w:ascii="Calibri" w:hAnsi="Calibri" w:cs="Calibri"/>
          <w:sz w:val="24"/>
          <w:szCs w:val="26"/>
        </w:rPr>
        <w:t xml:space="preserve"> references.  </w:t>
      </w:r>
      <w:r w:rsidR="00502F47" w:rsidRPr="0034323F">
        <w:rPr>
          <w:rFonts w:ascii="Calibri" w:hAnsi="Calibri" w:cs="Calibri"/>
          <w:spacing w:val="-3"/>
          <w:sz w:val="24"/>
          <w:szCs w:val="26"/>
        </w:rPr>
        <w:t>Bidder</w:t>
      </w:r>
      <w:r w:rsidRPr="0034323F">
        <w:rPr>
          <w:rFonts w:ascii="Calibri" w:hAnsi="Calibri" w:cs="Calibri"/>
          <w:spacing w:val="-3"/>
          <w:sz w:val="24"/>
          <w:szCs w:val="26"/>
        </w:rPr>
        <w:t xml:space="preserve">s are to provide a list of </w:t>
      </w:r>
      <w:r w:rsidR="004B5549" w:rsidRPr="0034323F">
        <w:rPr>
          <w:rFonts w:ascii="Calibri" w:hAnsi="Calibri" w:cs="Calibri"/>
          <w:spacing w:val="-3"/>
          <w:sz w:val="24"/>
          <w:szCs w:val="26"/>
        </w:rPr>
        <w:t>five</w:t>
      </w:r>
      <w:r w:rsidRPr="0034323F">
        <w:rPr>
          <w:rFonts w:ascii="Calibri" w:hAnsi="Calibri" w:cs="Calibri"/>
          <w:spacing w:val="-3"/>
          <w:sz w:val="24"/>
          <w:szCs w:val="26"/>
        </w:rPr>
        <w:t xml:space="preserve"> references.  References must be satisfactory as deemed solely by County.  </w:t>
      </w:r>
    </w:p>
    <w:p w14:paraId="7BD4B7B6" w14:textId="1D384EEA" w:rsidR="00F43F6A" w:rsidRPr="0034323F" w:rsidRDefault="00F43F6A" w:rsidP="00266DFB">
      <w:pPr>
        <w:pStyle w:val="PlainText"/>
        <w:spacing w:before="240" w:after="240"/>
        <w:rPr>
          <w:rFonts w:ascii="Calibri" w:hAnsi="Calibri" w:cs="Calibri"/>
          <w:spacing w:val="-3"/>
          <w:sz w:val="24"/>
          <w:szCs w:val="26"/>
        </w:rPr>
      </w:pPr>
      <w:r w:rsidRPr="0034323F">
        <w:rPr>
          <w:rFonts w:ascii="Calibri" w:hAnsi="Calibri" w:cs="Calibri"/>
          <w:spacing w:val="-3"/>
          <w:sz w:val="24"/>
          <w:szCs w:val="26"/>
        </w:rPr>
        <w:t xml:space="preserve">Services or goods provided by </w:t>
      </w:r>
      <w:r w:rsidR="00502F47" w:rsidRPr="0034323F">
        <w:rPr>
          <w:rFonts w:ascii="Calibri" w:hAnsi="Calibri" w:cs="Calibri"/>
          <w:spacing w:val="-3"/>
          <w:sz w:val="24"/>
          <w:szCs w:val="26"/>
        </w:rPr>
        <w:t>Bidder</w:t>
      </w:r>
      <w:r w:rsidR="001215F1" w:rsidRPr="0034323F">
        <w:rPr>
          <w:rFonts w:ascii="Calibri" w:hAnsi="Calibri" w:cs="Calibri"/>
          <w:spacing w:val="-3"/>
          <w:sz w:val="24"/>
          <w:szCs w:val="26"/>
        </w:rPr>
        <w:t>s</w:t>
      </w:r>
      <w:r w:rsidRPr="0034323F">
        <w:rPr>
          <w:rFonts w:ascii="Calibri" w:hAnsi="Calibri" w:cs="Calibri"/>
          <w:spacing w:val="-3"/>
          <w:sz w:val="24"/>
          <w:szCs w:val="26"/>
        </w:rPr>
        <w:t xml:space="preserve"> to the references should have similar scope, </w:t>
      </w:r>
      <w:r w:rsidR="006F1244" w:rsidRPr="0034323F">
        <w:rPr>
          <w:rFonts w:ascii="Calibri" w:hAnsi="Calibri" w:cs="Calibri"/>
          <w:spacing w:val="-3"/>
          <w:sz w:val="24"/>
          <w:szCs w:val="26"/>
        </w:rPr>
        <w:t>volume,</w:t>
      </w:r>
      <w:r w:rsidRPr="0034323F">
        <w:rPr>
          <w:rFonts w:ascii="Calibri" w:hAnsi="Calibri" w:cs="Calibri"/>
          <w:spacing w:val="-3"/>
          <w:sz w:val="24"/>
          <w:szCs w:val="26"/>
        </w:rPr>
        <w:t xml:space="preserve"> and requirements to those outlined in these specifications, </w:t>
      </w:r>
      <w:r w:rsidR="006F1244" w:rsidRPr="0034323F">
        <w:rPr>
          <w:rFonts w:ascii="Calibri" w:hAnsi="Calibri" w:cs="Calibri"/>
          <w:spacing w:val="-3"/>
          <w:sz w:val="24"/>
          <w:szCs w:val="26"/>
        </w:rPr>
        <w:t>terms,</w:t>
      </w:r>
      <w:r w:rsidRPr="0034323F">
        <w:rPr>
          <w:rFonts w:ascii="Calibri" w:hAnsi="Calibri" w:cs="Calibri"/>
          <w:spacing w:val="-3"/>
          <w:sz w:val="24"/>
          <w:szCs w:val="26"/>
        </w:rPr>
        <w:t xml:space="preserve"> and conditions.</w:t>
      </w:r>
    </w:p>
    <w:p w14:paraId="143838E8" w14:textId="4C44016A" w:rsidR="000A214A" w:rsidRPr="0034323F" w:rsidRDefault="000A214A" w:rsidP="000A214A">
      <w:pPr>
        <w:pStyle w:val="RFP-QHeader2"/>
        <w:jc w:val="left"/>
        <w:rPr>
          <w:rFonts w:ascii="Calibri" w:hAnsi="Calibri" w:cs="Calibri"/>
          <w:b w:val="0"/>
          <w:iCs/>
          <w:sz w:val="24"/>
          <w:szCs w:val="24"/>
        </w:rPr>
      </w:pPr>
      <w:r w:rsidRPr="0034323F">
        <w:rPr>
          <w:rFonts w:ascii="Calibri" w:hAnsi="Calibri" w:cs="Calibri"/>
          <w:b w:val="0"/>
          <w:iCs/>
          <w:sz w:val="24"/>
          <w:szCs w:val="24"/>
        </w:rPr>
        <w:t xml:space="preserve">Bidder must currently be providing goods and/or services for at least two of the references or have done so within the last five years.  </w:t>
      </w:r>
    </w:p>
    <w:p w14:paraId="2A98B15D" w14:textId="4AFBD281" w:rsidR="00F43F6A" w:rsidRPr="00266DFB" w:rsidRDefault="00502F47" w:rsidP="00266DFB">
      <w:pPr>
        <w:spacing w:before="240" w:after="240"/>
        <w:rPr>
          <w:rFonts w:ascii="Calibri" w:hAnsi="Calibri" w:cs="Calibri"/>
          <w:sz w:val="24"/>
          <w:szCs w:val="26"/>
        </w:rPr>
      </w:pPr>
      <w:r w:rsidRPr="0034323F">
        <w:rPr>
          <w:rFonts w:ascii="Calibri" w:hAnsi="Calibri" w:cs="Calibri"/>
          <w:sz w:val="24"/>
          <w:szCs w:val="26"/>
        </w:rPr>
        <w:t>Bidder</w:t>
      </w:r>
      <w:r w:rsidR="00F43F6A" w:rsidRPr="0034323F">
        <w:rPr>
          <w:rFonts w:ascii="Calibri" w:hAnsi="Calibri" w:cs="Calibri"/>
          <w:sz w:val="24"/>
          <w:szCs w:val="26"/>
        </w:rPr>
        <w:t xml:space="preserve">s </w:t>
      </w:r>
      <w:r w:rsidR="00B75458" w:rsidRPr="0034323F">
        <w:rPr>
          <w:rFonts w:ascii="Calibri" w:hAnsi="Calibri" w:cs="Calibri"/>
          <w:sz w:val="24"/>
          <w:szCs w:val="26"/>
        </w:rPr>
        <w:t xml:space="preserve">should </w:t>
      </w:r>
      <w:r w:rsidR="00F43F6A" w:rsidRPr="0034323F">
        <w:rPr>
          <w:rFonts w:ascii="Calibri" w:hAnsi="Calibri" w:cs="Calibri"/>
          <w:sz w:val="24"/>
          <w:szCs w:val="26"/>
        </w:rPr>
        <w:t xml:space="preserve">verify that the contact information </w:t>
      </w:r>
      <w:r w:rsidR="00F43F6A" w:rsidRPr="00266DFB">
        <w:rPr>
          <w:rFonts w:ascii="Calibri" w:hAnsi="Calibri" w:cs="Calibri"/>
          <w:sz w:val="24"/>
          <w:szCs w:val="26"/>
        </w:rPr>
        <w:t>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8"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8"/>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9"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9"/>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68BAC252" w:rsidR="003D797E" w:rsidRPr="004B5549"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4B5549" w:rsidRPr="004B5549">
        <w:rPr>
          <w:rFonts w:ascii="Calibri" w:hAnsi="Calibri" w:cs="Calibri"/>
          <w:bCs/>
          <w:iCs/>
          <w:sz w:val="28"/>
          <w:szCs w:val="28"/>
        </w:rPr>
        <w:t>902225</w:t>
      </w:r>
    </w:p>
    <w:p w14:paraId="4F861C9C" w14:textId="3BAE94A5" w:rsidR="003D797E" w:rsidRPr="004B5549" w:rsidRDefault="004B5549" w:rsidP="003D797E">
      <w:pPr>
        <w:pStyle w:val="RFP-QHeader2"/>
        <w:rPr>
          <w:rFonts w:ascii="Calibri" w:hAnsi="Calibri" w:cs="Calibri"/>
          <w:bCs/>
          <w:iCs/>
          <w:sz w:val="28"/>
          <w:szCs w:val="28"/>
        </w:rPr>
      </w:pPr>
      <w:r w:rsidRPr="004B5549">
        <w:rPr>
          <w:rFonts w:ascii="Calibri" w:hAnsi="Calibri" w:cs="Calibri"/>
          <w:bCs/>
          <w:iCs/>
          <w:sz w:val="28"/>
          <w:szCs w:val="28"/>
        </w:rPr>
        <w:t xml:space="preserve">Application Development </w:t>
      </w:r>
      <w:r w:rsidR="00ED1598">
        <w:rPr>
          <w:rFonts w:ascii="Calibri" w:hAnsi="Calibri" w:cs="Calibri"/>
          <w:bCs/>
          <w:iCs/>
          <w:sz w:val="28"/>
          <w:szCs w:val="28"/>
        </w:rPr>
        <w:t xml:space="preserve">and Maintenance </w:t>
      </w:r>
      <w:r w:rsidRPr="004B5549">
        <w:rPr>
          <w:rFonts w:ascii="Calibri" w:hAnsi="Calibri" w:cs="Calibri"/>
          <w:bCs/>
          <w:iCs/>
          <w:sz w:val="28"/>
          <w:szCs w:val="28"/>
        </w:rPr>
        <w:t>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0"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0"/>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456ACA4A" w14:textId="77777777" w:rsidR="00587D95" w:rsidRDefault="00587D95" w:rsidP="004B5549">
      <w:pPr>
        <w:widowControl w:val="0"/>
        <w:autoSpaceDE w:val="0"/>
        <w:autoSpaceDN w:val="0"/>
        <w:spacing w:before="71"/>
        <w:ind w:left="2785" w:right="2785"/>
        <w:jc w:val="center"/>
        <w:rPr>
          <w:rFonts w:ascii="Arial Narrow" w:eastAsia="Arial Narrow" w:hAnsi="Arial Narrow" w:cs="Arial Narrow"/>
          <w:b/>
          <w:bCs/>
          <w:sz w:val="24"/>
          <w:szCs w:val="24"/>
          <w:u w:color="000000"/>
        </w:rPr>
        <w:sectPr w:rsidR="00587D95" w:rsidSect="004C6D63">
          <w:headerReference w:type="default" r:id="rId94"/>
          <w:footerReference w:type="default" r:id="rId95"/>
          <w:headerReference w:type="first" r:id="rId96"/>
          <w:footerReference w:type="first" r:id="rId97"/>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6758BB27" w14:textId="3BCC101F" w:rsidR="00F83E08" w:rsidRDefault="00027777" w:rsidP="00FC5EA5">
      <w:pPr>
        <w:jc w:val="center"/>
        <w:rPr>
          <w:rFonts w:asciiTheme="minorHAnsi" w:hAnsiTheme="minorHAnsi" w:cstheme="minorHAnsi"/>
          <w:b/>
          <w:bCs/>
        </w:rPr>
      </w:pPr>
      <w:r>
        <w:rPr>
          <w:rFonts w:asciiTheme="minorHAnsi" w:hAnsiTheme="minorHAnsi" w:cstheme="minorHAnsi"/>
          <w:b/>
          <w:bCs/>
        </w:rPr>
        <w:lastRenderedPageBreak/>
        <w:t xml:space="preserve"> </w:t>
      </w:r>
    </w:p>
    <w:p w14:paraId="29B43F6E" w14:textId="77777777" w:rsidR="00A85ABF" w:rsidRPr="00F83E08" w:rsidRDefault="00A85ABF" w:rsidP="00FC5EA5">
      <w:pPr>
        <w:jc w:val="center"/>
        <w:rPr>
          <w:rFonts w:asciiTheme="minorHAnsi" w:hAnsiTheme="minorHAnsi" w:cstheme="minorHAnsi"/>
          <w:b/>
          <w:bCs/>
        </w:rPr>
      </w:pPr>
    </w:p>
    <w:p w14:paraId="5210BF94" w14:textId="7AB7A945" w:rsidR="00F83E08" w:rsidRDefault="00F83E08" w:rsidP="00FC5EA5">
      <w:pPr>
        <w:jc w:val="center"/>
        <w:rPr>
          <w:rFonts w:asciiTheme="minorHAnsi" w:hAnsiTheme="minorHAnsi" w:cstheme="minorHAnsi"/>
          <w:b/>
          <w:bCs/>
          <w:u w:val="single"/>
        </w:rPr>
      </w:pPr>
      <w:r w:rsidRPr="00F83E08">
        <w:rPr>
          <w:rFonts w:asciiTheme="minorHAnsi" w:hAnsiTheme="minorHAnsi" w:cstheme="minorHAnsi"/>
          <w:b/>
          <w:bCs/>
          <w:u w:val="single"/>
        </w:rPr>
        <w:t>COUNTY OF ALAMEDA MINIMUM INSURANCE REQUIREMENTS</w:t>
      </w:r>
    </w:p>
    <w:p w14:paraId="72E5B5AC" w14:textId="77777777" w:rsidR="00A85ABF" w:rsidRPr="00F83E08" w:rsidRDefault="00A85ABF" w:rsidP="00FC5EA5">
      <w:pPr>
        <w:jc w:val="center"/>
        <w:rPr>
          <w:rFonts w:asciiTheme="minorHAnsi" w:hAnsiTheme="minorHAnsi" w:cstheme="minorHAnsi"/>
          <w:b/>
          <w:bCs/>
          <w:u w:val="single"/>
        </w:rPr>
      </w:pPr>
    </w:p>
    <w:p w14:paraId="4848B370" w14:textId="3973D20D" w:rsidR="00A85ABF" w:rsidRDefault="00A85ABF" w:rsidP="00A85ABF">
      <w:pPr>
        <w:pStyle w:val="BodyText"/>
        <w:ind w:left="-274"/>
        <w:jc w:val="both"/>
        <w:rPr>
          <w:rFonts w:ascii="Arial Narrow" w:hAnsi="Arial Narrow"/>
          <w:spacing w:val="-4"/>
          <w:sz w:val="22"/>
          <w:szCs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2B4E0C13" w14:textId="77777777" w:rsidR="00A85ABF" w:rsidRPr="001D665C" w:rsidRDefault="00A85ABF" w:rsidP="00A85ABF">
      <w:pPr>
        <w:pStyle w:val="BodyText"/>
        <w:ind w:left="-274"/>
        <w:jc w:val="both"/>
        <w:rPr>
          <w:rFonts w:ascii="Arial Narrow" w:hAnsi="Arial Narrow"/>
          <w:spacing w:val="-4"/>
          <w:sz w:val="22"/>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6206"/>
        <w:gridCol w:w="4594"/>
      </w:tblGrid>
      <w:tr w:rsidR="00A85ABF" w:rsidRPr="00A85ABF" w14:paraId="370B2332" w14:textId="77777777" w:rsidTr="00A85ABF">
        <w:trPr>
          <w:cantSplit/>
          <w:jc w:val="center"/>
        </w:trPr>
        <w:tc>
          <w:tcPr>
            <w:tcW w:w="6561" w:type="dxa"/>
            <w:gridSpan w:val="2"/>
            <w:shd w:val="pct37" w:color="auto" w:fill="FFFFFF"/>
            <w:vAlign w:val="center"/>
          </w:tcPr>
          <w:p w14:paraId="28189FB6" w14:textId="77777777" w:rsidR="00A85ABF" w:rsidRPr="00A85ABF" w:rsidRDefault="00A85ABF">
            <w:pPr>
              <w:pStyle w:val="BodyText"/>
              <w:spacing w:before="40" w:after="20"/>
              <w:jc w:val="center"/>
              <w:rPr>
                <w:rFonts w:ascii="Arial Narrow" w:hAnsi="Arial Narrow"/>
                <w:b/>
                <w:sz w:val="18"/>
                <w:szCs w:val="16"/>
              </w:rPr>
            </w:pPr>
            <w:r w:rsidRPr="00A85ABF">
              <w:rPr>
                <w:rFonts w:ascii="Arial Narrow" w:hAnsi="Arial Narrow"/>
                <w:b/>
                <w:sz w:val="18"/>
                <w:szCs w:val="16"/>
              </w:rPr>
              <w:t>TYPE OF INSURANCE COVERAGES</w:t>
            </w:r>
          </w:p>
        </w:tc>
        <w:tc>
          <w:tcPr>
            <w:tcW w:w="4594" w:type="dxa"/>
            <w:shd w:val="pct35" w:color="auto" w:fill="FFFFFF"/>
            <w:vAlign w:val="center"/>
          </w:tcPr>
          <w:p w14:paraId="53B3E2A8" w14:textId="77777777" w:rsidR="00A85ABF" w:rsidRPr="00A85ABF" w:rsidRDefault="00A85ABF">
            <w:pPr>
              <w:pStyle w:val="BodyText"/>
              <w:spacing w:before="40" w:after="20"/>
              <w:jc w:val="center"/>
              <w:rPr>
                <w:rFonts w:ascii="Arial Narrow" w:hAnsi="Arial Narrow"/>
                <w:b/>
                <w:sz w:val="18"/>
                <w:szCs w:val="16"/>
              </w:rPr>
            </w:pPr>
            <w:r w:rsidRPr="00A85ABF">
              <w:rPr>
                <w:rFonts w:ascii="Arial Narrow" w:hAnsi="Arial Narrow"/>
                <w:b/>
                <w:sz w:val="18"/>
                <w:szCs w:val="16"/>
              </w:rPr>
              <w:t>MINIMUM LIMITS</w:t>
            </w:r>
          </w:p>
        </w:tc>
      </w:tr>
      <w:tr w:rsidR="00A85ABF" w:rsidRPr="00A85ABF" w14:paraId="47B5EEFF" w14:textId="77777777" w:rsidTr="00A85ABF">
        <w:trPr>
          <w:cantSplit/>
          <w:jc w:val="center"/>
        </w:trPr>
        <w:tc>
          <w:tcPr>
            <w:tcW w:w="355" w:type="dxa"/>
          </w:tcPr>
          <w:p w14:paraId="4151F8AD" w14:textId="77777777" w:rsidR="00A85ABF" w:rsidRPr="00A85ABF" w:rsidRDefault="00A85ABF">
            <w:pPr>
              <w:pStyle w:val="BodyText"/>
              <w:spacing w:before="40"/>
              <w:rPr>
                <w:rFonts w:ascii="Arial Narrow" w:hAnsi="Arial Narrow"/>
                <w:b/>
                <w:sz w:val="18"/>
                <w:szCs w:val="16"/>
              </w:rPr>
            </w:pPr>
            <w:r w:rsidRPr="00A85ABF">
              <w:rPr>
                <w:rFonts w:ascii="Arial Narrow" w:hAnsi="Arial Narrow"/>
                <w:b/>
                <w:sz w:val="18"/>
                <w:szCs w:val="16"/>
              </w:rPr>
              <w:t>A</w:t>
            </w:r>
          </w:p>
        </w:tc>
        <w:tc>
          <w:tcPr>
            <w:tcW w:w="6206" w:type="dxa"/>
          </w:tcPr>
          <w:p w14:paraId="00BDD194" w14:textId="77777777" w:rsidR="00A85ABF" w:rsidRPr="00A85ABF" w:rsidRDefault="00A85ABF">
            <w:pPr>
              <w:pStyle w:val="BodyText"/>
              <w:spacing w:before="40"/>
              <w:rPr>
                <w:rFonts w:ascii="Arial Narrow" w:hAnsi="Arial Narrow"/>
                <w:b/>
                <w:sz w:val="18"/>
                <w:szCs w:val="16"/>
              </w:rPr>
            </w:pPr>
            <w:r w:rsidRPr="00A85ABF">
              <w:rPr>
                <w:rFonts w:ascii="Arial Narrow" w:hAnsi="Arial Narrow"/>
                <w:b/>
                <w:sz w:val="18"/>
                <w:szCs w:val="16"/>
              </w:rPr>
              <w:t>Commercial General Liability</w:t>
            </w:r>
          </w:p>
          <w:p w14:paraId="0D1DCE3F" w14:textId="77777777" w:rsidR="00A85ABF" w:rsidRPr="00A85ABF" w:rsidRDefault="00A85ABF">
            <w:pPr>
              <w:pStyle w:val="BodyText"/>
              <w:rPr>
                <w:rFonts w:ascii="Arial Narrow" w:hAnsi="Arial Narrow"/>
                <w:sz w:val="18"/>
                <w:szCs w:val="16"/>
              </w:rPr>
            </w:pPr>
            <w:r w:rsidRPr="00A85ABF">
              <w:rPr>
                <w:rFonts w:ascii="Arial Narrow" w:hAnsi="Arial Narrow"/>
                <w:sz w:val="18"/>
                <w:szCs w:val="16"/>
              </w:rPr>
              <w:t>Premises Liability; Products and Completed Operations; Contractual Liability; Personal Injury and Advertising Liability</w:t>
            </w:r>
          </w:p>
        </w:tc>
        <w:tc>
          <w:tcPr>
            <w:tcW w:w="4594" w:type="dxa"/>
          </w:tcPr>
          <w:p w14:paraId="4B7DF232" w14:textId="77777777" w:rsidR="00A85ABF" w:rsidRPr="00A85ABF" w:rsidRDefault="00A85ABF">
            <w:pPr>
              <w:pStyle w:val="BodyText"/>
              <w:spacing w:before="40"/>
              <w:rPr>
                <w:rFonts w:ascii="Arial Narrow" w:hAnsi="Arial Narrow"/>
                <w:sz w:val="18"/>
                <w:szCs w:val="16"/>
              </w:rPr>
            </w:pPr>
            <w:r w:rsidRPr="00A85ABF">
              <w:rPr>
                <w:rFonts w:ascii="Arial Narrow" w:hAnsi="Arial Narrow"/>
                <w:sz w:val="18"/>
                <w:szCs w:val="16"/>
              </w:rPr>
              <w:t>$1,000,000 per occurrence (CSL)</w:t>
            </w:r>
          </w:p>
          <w:p w14:paraId="39C14D0E" w14:textId="77777777" w:rsidR="00A85ABF" w:rsidRPr="00A85ABF" w:rsidRDefault="00A85ABF">
            <w:pPr>
              <w:pStyle w:val="BodyText"/>
              <w:rPr>
                <w:rFonts w:ascii="Arial Narrow" w:hAnsi="Arial Narrow"/>
                <w:sz w:val="18"/>
                <w:szCs w:val="16"/>
              </w:rPr>
            </w:pPr>
            <w:r w:rsidRPr="00A85ABF">
              <w:rPr>
                <w:rFonts w:ascii="Arial Narrow" w:hAnsi="Arial Narrow"/>
                <w:sz w:val="18"/>
                <w:szCs w:val="16"/>
              </w:rPr>
              <w:t>Bodily Injury and Property Damage</w:t>
            </w:r>
          </w:p>
        </w:tc>
      </w:tr>
      <w:tr w:rsidR="00A85ABF" w:rsidRPr="00A85ABF" w14:paraId="50AD5CD8" w14:textId="77777777" w:rsidTr="00A85ABF">
        <w:trPr>
          <w:cantSplit/>
          <w:jc w:val="center"/>
        </w:trPr>
        <w:tc>
          <w:tcPr>
            <w:tcW w:w="355" w:type="dxa"/>
          </w:tcPr>
          <w:p w14:paraId="299E8F78" w14:textId="77777777" w:rsidR="00A85ABF" w:rsidRPr="00A85ABF" w:rsidRDefault="00A85ABF">
            <w:pPr>
              <w:pStyle w:val="BodyText"/>
              <w:spacing w:before="40"/>
              <w:rPr>
                <w:rFonts w:ascii="Arial Narrow" w:hAnsi="Arial Narrow"/>
                <w:b/>
                <w:sz w:val="18"/>
                <w:szCs w:val="16"/>
              </w:rPr>
            </w:pPr>
            <w:r w:rsidRPr="00A85ABF">
              <w:rPr>
                <w:rFonts w:ascii="Arial Narrow" w:hAnsi="Arial Narrow"/>
                <w:b/>
                <w:sz w:val="18"/>
                <w:szCs w:val="16"/>
              </w:rPr>
              <w:t>B</w:t>
            </w:r>
          </w:p>
        </w:tc>
        <w:tc>
          <w:tcPr>
            <w:tcW w:w="6206" w:type="dxa"/>
          </w:tcPr>
          <w:p w14:paraId="42F2B879" w14:textId="77777777" w:rsidR="00A85ABF" w:rsidRPr="00A85ABF" w:rsidRDefault="00A85ABF">
            <w:pPr>
              <w:pStyle w:val="BodyText"/>
              <w:spacing w:before="40"/>
              <w:rPr>
                <w:rFonts w:ascii="Arial Narrow" w:hAnsi="Arial Narrow"/>
                <w:b/>
                <w:sz w:val="18"/>
                <w:szCs w:val="16"/>
              </w:rPr>
            </w:pPr>
            <w:r w:rsidRPr="00A85ABF">
              <w:rPr>
                <w:rFonts w:ascii="Arial Narrow" w:hAnsi="Arial Narrow"/>
                <w:b/>
                <w:sz w:val="18"/>
                <w:szCs w:val="16"/>
              </w:rPr>
              <w:t>Commercial or Business Automobile Liability</w:t>
            </w:r>
          </w:p>
          <w:p w14:paraId="749BD78A" w14:textId="77777777" w:rsidR="00A85ABF" w:rsidRPr="00A85ABF" w:rsidRDefault="00A85ABF">
            <w:pPr>
              <w:pStyle w:val="BodyText"/>
              <w:rPr>
                <w:rFonts w:ascii="Arial Narrow" w:hAnsi="Arial Narrow"/>
                <w:sz w:val="18"/>
                <w:szCs w:val="16"/>
              </w:rPr>
            </w:pPr>
            <w:r w:rsidRPr="00A85ABF">
              <w:rPr>
                <w:rFonts w:ascii="Arial Narrow" w:hAnsi="Arial Narrow"/>
                <w:sz w:val="18"/>
                <w:szCs w:val="16"/>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594" w:type="dxa"/>
          </w:tcPr>
          <w:p w14:paraId="19A8C451" w14:textId="77777777" w:rsidR="00A85ABF" w:rsidRPr="00A85ABF" w:rsidRDefault="00A85ABF">
            <w:pPr>
              <w:pStyle w:val="BodyText"/>
              <w:spacing w:before="40"/>
              <w:rPr>
                <w:rFonts w:ascii="Arial Narrow" w:hAnsi="Arial Narrow"/>
                <w:sz w:val="18"/>
                <w:szCs w:val="16"/>
              </w:rPr>
            </w:pPr>
            <w:r w:rsidRPr="00A85ABF">
              <w:rPr>
                <w:rFonts w:ascii="Arial Narrow" w:hAnsi="Arial Narrow"/>
                <w:sz w:val="18"/>
                <w:szCs w:val="16"/>
              </w:rPr>
              <w:t>$1,000,000 per occurrence (CSL)</w:t>
            </w:r>
          </w:p>
          <w:p w14:paraId="7A802293" w14:textId="77777777" w:rsidR="00A85ABF" w:rsidRPr="00A85ABF" w:rsidRDefault="00A85ABF">
            <w:pPr>
              <w:pStyle w:val="BodyText"/>
              <w:rPr>
                <w:rFonts w:ascii="Arial Narrow" w:hAnsi="Arial Narrow"/>
                <w:sz w:val="18"/>
                <w:szCs w:val="16"/>
              </w:rPr>
            </w:pPr>
            <w:r w:rsidRPr="00A85ABF">
              <w:rPr>
                <w:rFonts w:ascii="Arial Narrow" w:hAnsi="Arial Narrow"/>
                <w:sz w:val="18"/>
                <w:szCs w:val="16"/>
              </w:rPr>
              <w:t>Any Auto or Hired and Non-Owned Autos</w:t>
            </w:r>
          </w:p>
          <w:p w14:paraId="20BB68BA" w14:textId="77777777" w:rsidR="00A85ABF" w:rsidRPr="00A85ABF" w:rsidRDefault="00A85ABF">
            <w:pPr>
              <w:pStyle w:val="BodyText"/>
              <w:rPr>
                <w:rFonts w:ascii="Arial Narrow" w:hAnsi="Arial Narrow"/>
                <w:sz w:val="18"/>
                <w:szCs w:val="16"/>
              </w:rPr>
            </w:pPr>
            <w:r w:rsidRPr="00A85ABF">
              <w:rPr>
                <w:rFonts w:ascii="Arial Narrow" w:hAnsi="Arial Narrow"/>
                <w:sz w:val="18"/>
                <w:szCs w:val="16"/>
              </w:rPr>
              <w:t>Bodily Injury and Property Damage</w:t>
            </w:r>
          </w:p>
        </w:tc>
      </w:tr>
      <w:tr w:rsidR="00A85ABF" w:rsidRPr="00A85ABF" w14:paraId="72B98F8B" w14:textId="77777777" w:rsidTr="00A85ABF">
        <w:trPr>
          <w:cantSplit/>
          <w:jc w:val="center"/>
        </w:trPr>
        <w:tc>
          <w:tcPr>
            <w:tcW w:w="355" w:type="dxa"/>
          </w:tcPr>
          <w:p w14:paraId="25CFA9EE" w14:textId="77777777" w:rsidR="00A85ABF" w:rsidRPr="00A85ABF" w:rsidRDefault="00A85ABF">
            <w:pPr>
              <w:pStyle w:val="BodyText"/>
              <w:spacing w:before="40"/>
              <w:rPr>
                <w:rFonts w:ascii="Arial Narrow" w:hAnsi="Arial Narrow"/>
                <w:b/>
                <w:sz w:val="18"/>
                <w:szCs w:val="16"/>
              </w:rPr>
            </w:pPr>
            <w:r w:rsidRPr="00A85ABF">
              <w:rPr>
                <w:rFonts w:ascii="Arial Narrow" w:hAnsi="Arial Narrow"/>
                <w:b/>
                <w:sz w:val="18"/>
                <w:szCs w:val="16"/>
              </w:rPr>
              <w:t>C</w:t>
            </w:r>
          </w:p>
        </w:tc>
        <w:tc>
          <w:tcPr>
            <w:tcW w:w="6206" w:type="dxa"/>
          </w:tcPr>
          <w:p w14:paraId="2AB6D2AC" w14:textId="77777777" w:rsidR="00A85ABF" w:rsidRPr="00A85ABF" w:rsidRDefault="00A85ABF">
            <w:pPr>
              <w:pStyle w:val="BodyText"/>
              <w:spacing w:before="40"/>
              <w:rPr>
                <w:rFonts w:ascii="Arial Narrow" w:hAnsi="Arial Narrow"/>
                <w:b/>
                <w:sz w:val="18"/>
                <w:szCs w:val="16"/>
              </w:rPr>
            </w:pPr>
            <w:r w:rsidRPr="00A85ABF">
              <w:rPr>
                <w:rFonts w:ascii="Arial Narrow" w:hAnsi="Arial Narrow"/>
                <w:b/>
                <w:sz w:val="18"/>
                <w:szCs w:val="16"/>
              </w:rPr>
              <w:t>Workers’ Compensation (WC) and Employers Liability (EL)</w:t>
            </w:r>
          </w:p>
          <w:p w14:paraId="42BCE7B3" w14:textId="77777777" w:rsidR="00A85ABF" w:rsidRPr="00A85ABF" w:rsidRDefault="00A85ABF">
            <w:pPr>
              <w:pStyle w:val="BodyText"/>
              <w:rPr>
                <w:rFonts w:ascii="Arial Narrow" w:hAnsi="Arial Narrow"/>
                <w:sz w:val="18"/>
                <w:szCs w:val="16"/>
              </w:rPr>
            </w:pPr>
            <w:r w:rsidRPr="00A85ABF">
              <w:rPr>
                <w:rFonts w:ascii="Arial Narrow" w:hAnsi="Arial Narrow"/>
                <w:sz w:val="18"/>
                <w:szCs w:val="16"/>
              </w:rPr>
              <w:t xml:space="preserve">As required by State of California </w:t>
            </w:r>
          </w:p>
          <w:p w14:paraId="6411A859" w14:textId="77777777" w:rsidR="00A85ABF" w:rsidRPr="00A85ABF" w:rsidRDefault="00A85ABF">
            <w:pPr>
              <w:pStyle w:val="BodyText"/>
              <w:rPr>
                <w:rFonts w:ascii="Arial Narrow" w:hAnsi="Arial Narrow"/>
                <w:sz w:val="18"/>
                <w:szCs w:val="16"/>
              </w:rPr>
            </w:pPr>
          </w:p>
        </w:tc>
        <w:tc>
          <w:tcPr>
            <w:tcW w:w="4594" w:type="dxa"/>
          </w:tcPr>
          <w:p w14:paraId="147454DF" w14:textId="77777777" w:rsidR="00A85ABF" w:rsidRPr="00A85ABF" w:rsidRDefault="00A85ABF">
            <w:pPr>
              <w:pStyle w:val="BodyText"/>
              <w:spacing w:before="40"/>
              <w:rPr>
                <w:rFonts w:ascii="Arial Narrow" w:hAnsi="Arial Narrow"/>
                <w:sz w:val="18"/>
                <w:szCs w:val="16"/>
              </w:rPr>
            </w:pPr>
            <w:r w:rsidRPr="00A85ABF">
              <w:rPr>
                <w:rFonts w:ascii="Arial Narrow" w:hAnsi="Arial Narrow"/>
                <w:sz w:val="18"/>
                <w:szCs w:val="16"/>
              </w:rPr>
              <w:t>WC:  Statutory Limits</w:t>
            </w:r>
          </w:p>
          <w:p w14:paraId="4DE8B020" w14:textId="77777777" w:rsidR="00A85ABF" w:rsidRPr="00A85ABF" w:rsidRDefault="00A85ABF">
            <w:pPr>
              <w:pStyle w:val="BodyText"/>
              <w:rPr>
                <w:rFonts w:ascii="Arial Narrow" w:hAnsi="Arial Narrow"/>
                <w:sz w:val="18"/>
                <w:szCs w:val="16"/>
              </w:rPr>
            </w:pPr>
            <w:r w:rsidRPr="00A85ABF">
              <w:rPr>
                <w:rFonts w:ascii="Arial Narrow" w:hAnsi="Arial Narrow"/>
                <w:sz w:val="18"/>
                <w:szCs w:val="16"/>
              </w:rPr>
              <w:t>EL:  No less than $1,000,000 per accident for bodily injury or disease</w:t>
            </w:r>
          </w:p>
        </w:tc>
      </w:tr>
      <w:tr w:rsidR="00A85ABF" w:rsidRPr="00A85ABF" w14:paraId="48AE333E" w14:textId="77777777" w:rsidTr="00A85ABF">
        <w:trPr>
          <w:cantSplit/>
          <w:jc w:val="center"/>
        </w:trPr>
        <w:tc>
          <w:tcPr>
            <w:tcW w:w="355" w:type="dxa"/>
          </w:tcPr>
          <w:p w14:paraId="53C4B21E" w14:textId="77777777" w:rsidR="00A85ABF" w:rsidRPr="00A85ABF" w:rsidRDefault="00A85ABF">
            <w:pPr>
              <w:pStyle w:val="BodyText"/>
              <w:spacing w:before="40"/>
              <w:rPr>
                <w:rFonts w:ascii="Arial Narrow" w:hAnsi="Arial Narrow"/>
                <w:b/>
                <w:sz w:val="18"/>
                <w:szCs w:val="16"/>
              </w:rPr>
            </w:pPr>
            <w:r w:rsidRPr="00A85ABF">
              <w:rPr>
                <w:rFonts w:ascii="Arial Narrow" w:hAnsi="Arial Narrow"/>
                <w:b/>
                <w:sz w:val="18"/>
                <w:szCs w:val="16"/>
              </w:rPr>
              <w:t>D</w:t>
            </w:r>
          </w:p>
        </w:tc>
        <w:tc>
          <w:tcPr>
            <w:tcW w:w="6206" w:type="dxa"/>
          </w:tcPr>
          <w:p w14:paraId="3BF21505" w14:textId="77777777" w:rsidR="00A85ABF" w:rsidRPr="00A85ABF" w:rsidRDefault="00A85ABF">
            <w:pPr>
              <w:pStyle w:val="Default"/>
              <w:rPr>
                <w:rFonts w:ascii="Arial Narrow" w:hAnsi="Arial Narrow"/>
                <w:sz w:val="18"/>
                <w:szCs w:val="16"/>
              </w:rPr>
            </w:pPr>
            <w:r w:rsidRPr="00A85ABF">
              <w:rPr>
                <w:rFonts w:ascii="Arial Narrow" w:hAnsi="Arial Narrow"/>
                <w:b/>
                <w:bCs/>
                <w:sz w:val="18"/>
                <w:szCs w:val="16"/>
              </w:rPr>
              <w:t xml:space="preserve">Professional Liability including Technology Professional Liability </w:t>
            </w:r>
            <w:r w:rsidRPr="00A85ABF">
              <w:rPr>
                <w:rFonts w:ascii="Arial Narrow" w:hAnsi="Arial Narrow"/>
                <w:sz w:val="18"/>
                <w:szCs w:val="16"/>
              </w:rPr>
              <w:t>(Errors and Omissions) Insurance appropriate to the Consultant’s profession. Coverage shall be sufficiently broad to respond to the duties and obligations as is undertaken by Consultant in this agreement and shall include, but not be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p>
          <w:p w14:paraId="511D3EC7" w14:textId="77777777" w:rsidR="00A85ABF" w:rsidRPr="00A85ABF" w:rsidRDefault="00A85ABF">
            <w:pPr>
              <w:pStyle w:val="Default"/>
              <w:rPr>
                <w:rFonts w:ascii="Arial Narrow" w:hAnsi="Arial Narrow"/>
                <w:sz w:val="18"/>
                <w:szCs w:val="16"/>
              </w:rPr>
            </w:pPr>
            <w:r w:rsidRPr="00A85ABF">
              <w:rPr>
                <w:rFonts w:ascii="Arial Narrow" w:hAnsi="Arial Narrow"/>
                <w:sz w:val="18"/>
                <w:szCs w:val="16"/>
              </w:rPr>
              <w:t xml:space="preserve"> </w:t>
            </w:r>
          </w:p>
          <w:p w14:paraId="69FE2997" w14:textId="77777777" w:rsidR="00A85ABF" w:rsidRPr="00A85ABF" w:rsidRDefault="00A85ABF" w:rsidP="00A85ABF">
            <w:pPr>
              <w:pStyle w:val="Default"/>
              <w:numPr>
                <w:ilvl w:val="0"/>
                <w:numId w:val="55"/>
              </w:numPr>
              <w:rPr>
                <w:sz w:val="18"/>
                <w:szCs w:val="16"/>
              </w:rPr>
            </w:pPr>
            <w:r w:rsidRPr="00A85ABF">
              <w:rPr>
                <w:sz w:val="18"/>
                <w:szCs w:val="16"/>
              </w:rPr>
              <w:t xml:space="preserve">The Policy shall include, or be endorsed to include, </w:t>
            </w:r>
            <w:r w:rsidRPr="00A85ABF">
              <w:rPr>
                <w:b/>
                <w:bCs/>
                <w:i/>
                <w:iCs/>
                <w:sz w:val="18"/>
                <w:szCs w:val="16"/>
              </w:rPr>
              <w:t xml:space="preserve">property damage liability coverage </w:t>
            </w:r>
            <w:r w:rsidRPr="00A85ABF">
              <w:rPr>
                <w:sz w:val="18"/>
                <w:szCs w:val="16"/>
              </w:rPr>
              <w:t>for damage to, alteration of, loss of, or destruction of electronic data and/or information “property” of the County in the care, custody, or control of the Consultant. If not covered under the Consultant’s liability policy, such “property” coverage of the Consultant may be endorsed onto the Consultant’s Cyber Liability Policy as covered property as follows:</w:t>
            </w:r>
          </w:p>
          <w:p w14:paraId="568E62C4" w14:textId="77777777" w:rsidR="00A85ABF" w:rsidRPr="00A85ABF" w:rsidRDefault="00A85ABF" w:rsidP="00A85ABF">
            <w:pPr>
              <w:pStyle w:val="Default"/>
              <w:numPr>
                <w:ilvl w:val="0"/>
                <w:numId w:val="55"/>
              </w:numPr>
              <w:rPr>
                <w:sz w:val="18"/>
                <w:szCs w:val="16"/>
              </w:rPr>
            </w:pPr>
            <w:r w:rsidRPr="00A85ABF">
              <w:rPr>
                <w:b/>
                <w:bCs/>
                <w:sz w:val="18"/>
                <w:szCs w:val="16"/>
              </w:rPr>
              <w:t xml:space="preserve">Cyber Liability coverage </w:t>
            </w:r>
            <w:r w:rsidRPr="00A85ABF">
              <w:rPr>
                <w:sz w:val="18"/>
                <w:szCs w:val="16"/>
              </w:rPr>
              <w:t>in an amount sufficient to cover the full replacement value of damage to, alteration of, loss of, or destruction of electronic data and/or information “property” of the County that will be in the care, custody, or control of Consultant.</w:t>
            </w:r>
          </w:p>
          <w:p w14:paraId="2F6FDC09" w14:textId="77777777" w:rsidR="00A85ABF" w:rsidRPr="00A85ABF" w:rsidRDefault="00A85ABF">
            <w:pPr>
              <w:pStyle w:val="ListParagraph"/>
              <w:rPr>
                <w:sz w:val="18"/>
                <w:szCs w:val="16"/>
              </w:rPr>
            </w:pPr>
          </w:p>
          <w:p w14:paraId="71590F25" w14:textId="77777777" w:rsidR="00A85ABF" w:rsidRPr="00A85ABF" w:rsidRDefault="00A85ABF">
            <w:pPr>
              <w:pStyle w:val="BodyText"/>
              <w:spacing w:before="40"/>
              <w:rPr>
                <w:rFonts w:ascii="Arial Narrow" w:hAnsi="Arial Narrow"/>
                <w:b/>
                <w:sz w:val="18"/>
                <w:szCs w:val="16"/>
              </w:rPr>
            </w:pPr>
            <w:r w:rsidRPr="00A85ABF">
              <w:rPr>
                <w:sz w:val="18"/>
                <w:szCs w:val="16"/>
              </w:rPr>
              <w:t xml:space="preserve">The Insurance obligations under this agreement shall be the greater of 1—all the Insurance coverage and limits carried by or available to the Vendor; or 2—the minimum Insurance requirements shown in this agreement. Any insurance proceeds in excess of the specified limits and coverage required, which are applicable to a given loss, shall be available to Agency. No representation is made that the minimum Insurance requirements of this agreement are sufficient to cover the indemnity or other obligations of the Vendor under this agreement. </w:t>
            </w:r>
          </w:p>
        </w:tc>
        <w:tc>
          <w:tcPr>
            <w:tcW w:w="4594" w:type="dxa"/>
          </w:tcPr>
          <w:p w14:paraId="00A70265" w14:textId="77777777" w:rsidR="00A85ABF" w:rsidRPr="00A85ABF" w:rsidRDefault="00A85ABF">
            <w:pPr>
              <w:pStyle w:val="BodyText"/>
              <w:spacing w:before="40"/>
              <w:rPr>
                <w:rFonts w:ascii="Arial Narrow" w:hAnsi="Arial Narrow"/>
                <w:sz w:val="18"/>
                <w:szCs w:val="16"/>
              </w:rPr>
            </w:pPr>
            <w:r w:rsidRPr="00A85ABF">
              <w:rPr>
                <w:rFonts w:ascii="Arial Narrow" w:hAnsi="Arial Narrow"/>
                <w:sz w:val="18"/>
                <w:szCs w:val="16"/>
              </w:rPr>
              <w:t>$2,000,000 per occurrence</w:t>
            </w:r>
          </w:p>
          <w:p w14:paraId="22138B39" w14:textId="77777777" w:rsidR="00A85ABF" w:rsidRPr="00A85ABF" w:rsidRDefault="00A85ABF">
            <w:pPr>
              <w:pStyle w:val="BodyText"/>
              <w:spacing w:before="40"/>
              <w:rPr>
                <w:rFonts w:ascii="Arial Narrow" w:hAnsi="Arial Narrow"/>
                <w:sz w:val="18"/>
                <w:szCs w:val="16"/>
              </w:rPr>
            </w:pPr>
            <w:r w:rsidRPr="00A85ABF">
              <w:rPr>
                <w:rFonts w:ascii="Arial Narrow" w:hAnsi="Arial Narrow"/>
                <w:sz w:val="18"/>
                <w:szCs w:val="16"/>
              </w:rPr>
              <w:t>$2,000,000 project aggregate</w:t>
            </w:r>
          </w:p>
          <w:p w14:paraId="62D0DBD4" w14:textId="77777777" w:rsidR="00A85ABF" w:rsidRPr="00A85ABF" w:rsidRDefault="00A85ABF">
            <w:pPr>
              <w:pStyle w:val="BodyText"/>
              <w:spacing w:before="40"/>
              <w:rPr>
                <w:rFonts w:ascii="Arial Narrow" w:hAnsi="Arial Narrow"/>
                <w:sz w:val="18"/>
                <w:szCs w:val="16"/>
              </w:rPr>
            </w:pPr>
          </w:p>
          <w:p w14:paraId="018E3C5B" w14:textId="77777777" w:rsidR="00A85ABF" w:rsidRPr="00A85ABF" w:rsidRDefault="00A85ABF">
            <w:pPr>
              <w:pStyle w:val="BodyText"/>
              <w:spacing w:before="40"/>
              <w:rPr>
                <w:rFonts w:ascii="Arial Narrow" w:hAnsi="Arial Narrow"/>
                <w:sz w:val="18"/>
                <w:szCs w:val="16"/>
              </w:rPr>
            </w:pPr>
          </w:p>
        </w:tc>
      </w:tr>
      <w:tr w:rsidR="00A85ABF" w:rsidRPr="00A85ABF" w14:paraId="7A56AE9A" w14:textId="77777777" w:rsidTr="00A85ABF">
        <w:trPr>
          <w:cantSplit/>
          <w:jc w:val="center"/>
        </w:trPr>
        <w:tc>
          <w:tcPr>
            <w:tcW w:w="355" w:type="dxa"/>
          </w:tcPr>
          <w:p w14:paraId="5DF0B69A" w14:textId="77777777" w:rsidR="00A85ABF" w:rsidRPr="00A85ABF" w:rsidRDefault="00A85ABF">
            <w:pPr>
              <w:pStyle w:val="BodyText"/>
              <w:spacing w:before="60"/>
              <w:rPr>
                <w:rFonts w:ascii="Arial Narrow" w:hAnsi="Arial Narrow"/>
                <w:b/>
                <w:sz w:val="18"/>
                <w:szCs w:val="16"/>
              </w:rPr>
            </w:pPr>
            <w:r w:rsidRPr="00A85ABF">
              <w:rPr>
                <w:rFonts w:ascii="Arial Narrow" w:hAnsi="Arial Narrow"/>
                <w:b/>
                <w:sz w:val="18"/>
                <w:szCs w:val="16"/>
              </w:rPr>
              <w:lastRenderedPageBreak/>
              <w:t>D</w:t>
            </w:r>
          </w:p>
          <w:p w14:paraId="769A1885" w14:textId="77777777" w:rsidR="00A85ABF" w:rsidRPr="00A85ABF" w:rsidRDefault="00A85ABF">
            <w:pPr>
              <w:pStyle w:val="BodyText"/>
              <w:spacing w:before="60"/>
              <w:rPr>
                <w:rFonts w:ascii="Arial Narrow" w:hAnsi="Arial Narrow"/>
                <w:b/>
                <w:sz w:val="18"/>
                <w:szCs w:val="16"/>
              </w:rPr>
            </w:pPr>
          </w:p>
        </w:tc>
        <w:tc>
          <w:tcPr>
            <w:tcW w:w="10800" w:type="dxa"/>
            <w:gridSpan w:val="2"/>
          </w:tcPr>
          <w:p w14:paraId="10AB99B6" w14:textId="77777777" w:rsidR="00A85ABF" w:rsidRPr="00A85ABF" w:rsidRDefault="00A85ABF">
            <w:pPr>
              <w:pStyle w:val="BodyText"/>
              <w:spacing w:before="60"/>
              <w:rPr>
                <w:rFonts w:ascii="Arial Narrow" w:hAnsi="Arial Narrow"/>
                <w:sz w:val="18"/>
                <w:szCs w:val="16"/>
                <w:u w:val="single"/>
              </w:rPr>
            </w:pPr>
            <w:r w:rsidRPr="00A85ABF">
              <w:rPr>
                <w:rFonts w:ascii="Arial Narrow" w:hAnsi="Arial Narrow"/>
                <w:b/>
                <w:sz w:val="18"/>
                <w:szCs w:val="16"/>
                <w:u w:val="single"/>
              </w:rPr>
              <w:t>Endorsements and Conditions</w:t>
            </w:r>
            <w:r w:rsidRPr="00A85ABF">
              <w:rPr>
                <w:rFonts w:ascii="Arial Narrow" w:hAnsi="Arial Narrow"/>
                <w:sz w:val="18"/>
                <w:szCs w:val="16"/>
                <w:u w:val="single"/>
              </w:rPr>
              <w:t>:</w:t>
            </w:r>
          </w:p>
          <w:p w14:paraId="2234841B" w14:textId="77777777" w:rsidR="00A85ABF" w:rsidRPr="00A85ABF" w:rsidRDefault="00A85ABF">
            <w:pPr>
              <w:pStyle w:val="BodyText"/>
              <w:rPr>
                <w:rFonts w:ascii="Arial Narrow" w:hAnsi="Arial Narrow"/>
                <w:sz w:val="18"/>
                <w:szCs w:val="16"/>
              </w:rPr>
            </w:pPr>
          </w:p>
          <w:p w14:paraId="53BCC0FF" w14:textId="77777777" w:rsidR="00A85ABF" w:rsidRPr="00A85ABF" w:rsidRDefault="00A85ABF" w:rsidP="00A85ABF">
            <w:pPr>
              <w:numPr>
                <w:ilvl w:val="0"/>
                <w:numId w:val="53"/>
              </w:numPr>
              <w:spacing w:after="80"/>
              <w:rPr>
                <w:rFonts w:ascii="Arial Narrow" w:hAnsi="Arial Narrow"/>
                <w:bCs/>
                <w:sz w:val="18"/>
                <w:szCs w:val="16"/>
              </w:rPr>
            </w:pPr>
            <w:r w:rsidRPr="00A85ABF">
              <w:rPr>
                <w:rFonts w:ascii="Arial Narrow" w:hAnsi="Arial Narrow"/>
                <w:b/>
                <w:sz w:val="18"/>
                <w:szCs w:val="16"/>
              </w:rPr>
              <w:t xml:space="preserve">ADDITIONAL INSURED: </w:t>
            </w:r>
            <w:r w:rsidRPr="00A85ABF">
              <w:rPr>
                <w:rFonts w:ascii="Arial Narrow" w:hAnsi="Arial Narrow"/>
                <w:bCs/>
                <w:sz w:val="18"/>
                <w:szCs w:val="16"/>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CG 20 26, CG 20 33, or CG 20 38; and CG 20 37 if a later edition is used). Auto policy shall contain or be endorsed to contain additional insured coverage for the County.</w:t>
            </w:r>
          </w:p>
          <w:p w14:paraId="0B44D187" w14:textId="77777777" w:rsidR="00A85ABF" w:rsidRPr="00A85ABF" w:rsidRDefault="00A85ABF" w:rsidP="00A85ABF">
            <w:pPr>
              <w:numPr>
                <w:ilvl w:val="0"/>
                <w:numId w:val="53"/>
              </w:numPr>
              <w:spacing w:after="80"/>
              <w:rPr>
                <w:rFonts w:ascii="Arial Narrow" w:hAnsi="Arial Narrow"/>
                <w:sz w:val="18"/>
                <w:szCs w:val="16"/>
              </w:rPr>
            </w:pPr>
            <w:r w:rsidRPr="00A85ABF">
              <w:rPr>
                <w:rFonts w:ascii="Arial Narrow" w:hAnsi="Arial Narrow"/>
                <w:b/>
                <w:sz w:val="18"/>
                <w:szCs w:val="16"/>
              </w:rPr>
              <w:t>DURATION OF COVERAGE:</w:t>
            </w:r>
            <w:r w:rsidRPr="00A85ABF">
              <w:rPr>
                <w:rFonts w:ascii="Arial Narrow" w:hAnsi="Arial Narrow"/>
                <w:sz w:val="18"/>
                <w:szCs w:val="16"/>
              </w:rPr>
              <w:t xml:space="preserve"> </w:t>
            </w:r>
            <w:r w:rsidRPr="00A85ABF">
              <w:rPr>
                <w:rFonts w:ascii="Arial Narrow" w:hAnsi="Arial Narrow"/>
                <w:snapToGrid w:val="0"/>
                <w:sz w:val="18"/>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A85ABF">
              <w:rPr>
                <w:rFonts w:ascii="Arial Narrow" w:hAnsi="Arial Narrow"/>
                <w:sz w:val="18"/>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A85ABF" w:rsidDel="00A73E17">
              <w:rPr>
                <w:rFonts w:ascii="Arial Narrow" w:hAnsi="Arial Narrow"/>
                <w:sz w:val="18"/>
                <w:szCs w:val="16"/>
              </w:rPr>
              <w:t xml:space="preserve"> </w:t>
            </w:r>
          </w:p>
          <w:p w14:paraId="6A26E82E" w14:textId="77777777" w:rsidR="00A85ABF" w:rsidRPr="00A85ABF" w:rsidRDefault="00A85ABF" w:rsidP="00A85ABF">
            <w:pPr>
              <w:numPr>
                <w:ilvl w:val="0"/>
                <w:numId w:val="53"/>
              </w:numPr>
              <w:spacing w:after="80"/>
              <w:rPr>
                <w:rFonts w:ascii="Arial Narrow" w:hAnsi="Arial Narrow"/>
                <w:sz w:val="18"/>
                <w:szCs w:val="16"/>
              </w:rPr>
            </w:pPr>
            <w:r w:rsidRPr="00A85ABF">
              <w:rPr>
                <w:rFonts w:ascii="Arial Narrow" w:hAnsi="Arial Narrow"/>
                <w:b/>
                <w:sz w:val="18"/>
                <w:szCs w:val="16"/>
              </w:rPr>
              <w:t>REDUCTION OR LIMIT OF OBLIGATION:</w:t>
            </w:r>
            <w:r w:rsidRPr="00A85ABF">
              <w:rPr>
                <w:rFonts w:ascii="Arial Narrow" w:hAnsi="Arial Narrow"/>
                <w:sz w:val="18"/>
                <w:szCs w:val="16"/>
              </w:rPr>
              <w:t xml:space="preserve">  All insurance policies</w:t>
            </w:r>
            <w:r w:rsidRPr="00A85ABF">
              <w:rPr>
                <w:rFonts w:ascii="Arial Narrow" w:hAnsi="Arial Narrow"/>
                <w:spacing w:val="-2"/>
                <w:sz w:val="18"/>
                <w:szCs w:val="16"/>
              </w:rPr>
              <w:t xml:space="preserve">, including excess and umbrella insurance policies, shall be primary and non-contributory coverage at least as broad as ISO CG 20 10 04 13 as respects the County, its officers, officials, employees, or volunteers.   </w:t>
            </w:r>
            <w:r w:rsidRPr="00A85ABF">
              <w:rPr>
                <w:rFonts w:ascii="Arial Narrow" w:hAnsi="Arial Narrow"/>
                <w:sz w:val="18"/>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71A61921" w14:textId="77777777" w:rsidR="00A85ABF" w:rsidRPr="00A85ABF" w:rsidRDefault="00A85ABF" w:rsidP="00A85ABF">
            <w:pPr>
              <w:numPr>
                <w:ilvl w:val="0"/>
                <w:numId w:val="53"/>
              </w:numPr>
              <w:spacing w:after="80"/>
              <w:rPr>
                <w:rFonts w:ascii="Arial Narrow" w:hAnsi="Arial Narrow"/>
                <w:sz w:val="18"/>
                <w:szCs w:val="16"/>
              </w:rPr>
            </w:pPr>
            <w:r w:rsidRPr="00A85ABF">
              <w:rPr>
                <w:rFonts w:ascii="Arial Narrow" w:hAnsi="Arial Narrow"/>
                <w:b/>
                <w:sz w:val="18"/>
                <w:szCs w:val="16"/>
              </w:rPr>
              <w:t>INSURER FINANCIAL RATING:</w:t>
            </w:r>
            <w:r w:rsidRPr="00A85ABF">
              <w:rPr>
                <w:rFonts w:ascii="Arial Narrow" w:hAnsi="Arial Narrow"/>
                <w:sz w:val="18"/>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C1F00D3" w14:textId="77777777" w:rsidR="00A85ABF" w:rsidRPr="00A85ABF" w:rsidRDefault="00A85ABF" w:rsidP="00A85ABF">
            <w:pPr>
              <w:pStyle w:val="Heading3"/>
              <w:numPr>
                <w:ilvl w:val="0"/>
                <w:numId w:val="53"/>
              </w:numPr>
              <w:tabs>
                <w:tab w:val="clear" w:pos="360"/>
              </w:tabs>
              <w:spacing w:after="80"/>
              <w:ind w:left="1800"/>
              <w:rPr>
                <w:rFonts w:ascii="Arial Narrow" w:hAnsi="Arial Narrow"/>
                <w:b w:val="0"/>
                <w:sz w:val="18"/>
                <w:szCs w:val="16"/>
              </w:rPr>
            </w:pPr>
            <w:r w:rsidRPr="00A85ABF">
              <w:rPr>
                <w:rFonts w:ascii="Arial Narrow" w:hAnsi="Arial Narrow"/>
                <w:sz w:val="18"/>
                <w:szCs w:val="16"/>
              </w:rPr>
              <w:t xml:space="preserve">SUBCONTRACTORS:  </w:t>
            </w:r>
            <w:r w:rsidRPr="00A85ABF">
              <w:rPr>
                <w:rFonts w:ascii="Arial Narrow" w:hAnsi="Arial Narrow"/>
                <w:b w:val="0"/>
                <w:sz w:val="18"/>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1C6F5F9E" w14:textId="77777777" w:rsidR="00A85ABF" w:rsidRPr="00A85ABF" w:rsidRDefault="00A85ABF" w:rsidP="00A85ABF">
            <w:pPr>
              <w:numPr>
                <w:ilvl w:val="0"/>
                <w:numId w:val="53"/>
              </w:numPr>
              <w:rPr>
                <w:rFonts w:ascii="Arial Narrow" w:hAnsi="Arial Narrow"/>
                <w:sz w:val="18"/>
                <w:szCs w:val="16"/>
              </w:rPr>
            </w:pPr>
            <w:r w:rsidRPr="00A85ABF">
              <w:rPr>
                <w:rFonts w:ascii="Arial Narrow" w:hAnsi="Arial Narrow"/>
                <w:b/>
                <w:sz w:val="18"/>
                <w:szCs w:val="16"/>
              </w:rPr>
              <w:t>JOINT VENTURES:</w:t>
            </w:r>
            <w:r w:rsidRPr="00A85ABF">
              <w:rPr>
                <w:rFonts w:ascii="Arial Narrow" w:hAnsi="Arial Narrow"/>
                <w:sz w:val="18"/>
                <w:szCs w:val="16"/>
              </w:rPr>
              <w:t xml:space="preserve"> If Contractor is an association, partnership or other joint business venture, required insurance shall be provided by one of the following methods:</w:t>
            </w:r>
          </w:p>
          <w:p w14:paraId="77B3F661" w14:textId="77777777" w:rsidR="00A85ABF" w:rsidRPr="00A85ABF" w:rsidRDefault="00A85ABF" w:rsidP="00A85ABF">
            <w:pPr>
              <w:numPr>
                <w:ilvl w:val="0"/>
                <w:numId w:val="52"/>
              </w:numPr>
              <w:tabs>
                <w:tab w:val="clear" w:pos="420"/>
                <w:tab w:val="num" w:pos="720"/>
              </w:tabs>
              <w:ind w:left="720"/>
              <w:rPr>
                <w:rFonts w:ascii="Arial Narrow" w:hAnsi="Arial Narrow"/>
                <w:sz w:val="18"/>
                <w:szCs w:val="16"/>
              </w:rPr>
            </w:pPr>
            <w:r w:rsidRPr="00A85ABF">
              <w:rPr>
                <w:rFonts w:ascii="Arial Narrow" w:hAnsi="Arial Narrow"/>
                <w:sz w:val="18"/>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4DFFDA1A" w14:textId="77777777" w:rsidR="00A85ABF" w:rsidRPr="00A85ABF" w:rsidRDefault="00A85ABF" w:rsidP="00A85ABF">
            <w:pPr>
              <w:pStyle w:val="BodyText"/>
              <w:numPr>
                <w:ilvl w:val="0"/>
                <w:numId w:val="54"/>
              </w:numPr>
              <w:ind w:left="720"/>
              <w:rPr>
                <w:rFonts w:ascii="Arial Narrow" w:hAnsi="Arial Narrow"/>
                <w:sz w:val="18"/>
                <w:szCs w:val="16"/>
              </w:rPr>
            </w:pPr>
            <w:r w:rsidRPr="00A85ABF">
              <w:rPr>
                <w:rFonts w:ascii="Arial Narrow" w:hAnsi="Arial Narrow"/>
                <w:sz w:val="18"/>
                <w:szCs w:val="16"/>
              </w:rPr>
              <w:t>Joint insurance program with the association, partnership or other joint business venture included as a “Named Insured”.</w:t>
            </w:r>
          </w:p>
          <w:p w14:paraId="6B5F02D1" w14:textId="77777777" w:rsidR="00A85ABF" w:rsidRPr="00A85ABF" w:rsidRDefault="00A85ABF" w:rsidP="00A85ABF">
            <w:pPr>
              <w:numPr>
                <w:ilvl w:val="0"/>
                <w:numId w:val="53"/>
              </w:numPr>
              <w:spacing w:after="80"/>
              <w:rPr>
                <w:rFonts w:ascii="Arial Narrow" w:hAnsi="Arial Narrow"/>
                <w:sz w:val="18"/>
                <w:szCs w:val="16"/>
              </w:rPr>
            </w:pPr>
            <w:r w:rsidRPr="00A85ABF">
              <w:rPr>
                <w:rFonts w:ascii="Arial Narrow" w:hAnsi="Arial Narrow"/>
                <w:b/>
                <w:sz w:val="18"/>
                <w:szCs w:val="16"/>
              </w:rPr>
              <w:t xml:space="preserve">CANCELLATION OF INSURANCE: </w:t>
            </w:r>
            <w:r w:rsidRPr="00A85ABF">
              <w:rPr>
                <w:rFonts w:ascii="Arial Narrow" w:hAnsi="Arial Narrow"/>
                <w:sz w:val="18"/>
                <w:szCs w:val="16"/>
              </w:rPr>
              <w:t xml:space="preserve">Each insurance policy required above shall provide that coverage shall not be cancelled, except with notice of cancellation provided to the County in accordance with policy terms and conditions.  </w:t>
            </w:r>
          </w:p>
          <w:p w14:paraId="36FBF0EE" w14:textId="77777777" w:rsidR="00A85ABF" w:rsidRPr="00A85ABF" w:rsidRDefault="00A85ABF" w:rsidP="00A85ABF">
            <w:pPr>
              <w:numPr>
                <w:ilvl w:val="0"/>
                <w:numId w:val="53"/>
              </w:numPr>
              <w:spacing w:after="80"/>
              <w:rPr>
                <w:rFonts w:ascii="Arial Narrow" w:hAnsi="Arial Narrow"/>
                <w:sz w:val="18"/>
                <w:szCs w:val="16"/>
              </w:rPr>
            </w:pPr>
            <w:r w:rsidRPr="00A85ABF">
              <w:rPr>
                <w:rFonts w:ascii="Arial Narrow" w:hAnsi="Arial Narrow"/>
                <w:b/>
                <w:sz w:val="18"/>
                <w:szCs w:val="16"/>
              </w:rPr>
              <w:t>CERTIFICATE OF INSURANCE</w:t>
            </w:r>
            <w:r w:rsidRPr="00A85ABF">
              <w:rPr>
                <w:rFonts w:ascii="Arial Narrow" w:hAnsi="Arial Narrow"/>
                <w:sz w:val="18"/>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A754979" w14:textId="26C871F0" w:rsidR="00A85ABF" w:rsidRPr="001D665C" w:rsidRDefault="00A85ABF" w:rsidP="00A85ABF">
      <w:pPr>
        <w:pStyle w:val="BodyText"/>
        <w:spacing w:before="80"/>
        <w:ind w:left="-274"/>
        <w:rPr>
          <w:sz w:val="23"/>
          <w:szCs w:val="23"/>
        </w:rPr>
      </w:pPr>
      <w:r w:rsidRPr="001D665C">
        <w:rPr>
          <w:rFonts w:ascii="Arial Narrow" w:hAnsi="Arial Narrow"/>
          <w:sz w:val="18"/>
        </w:rPr>
        <w:t>Certificate C-</w:t>
      </w:r>
      <w:r>
        <w:rPr>
          <w:rFonts w:ascii="Arial Narrow" w:hAnsi="Arial Narrow"/>
          <w:sz w:val="18"/>
        </w:rPr>
        <w:t xml:space="preserve">2 IT/Technology Professional Services </w:t>
      </w:r>
      <w:r>
        <w:rPr>
          <w:rFonts w:ascii="Arial Narrow" w:hAnsi="Arial Narrow"/>
          <w:sz w:val="18"/>
        </w:rPr>
        <w:tab/>
      </w:r>
      <w:r>
        <w:rPr>
          <w:rFonts w:ascii="Arial Narrow" w:hAnsi="Arial Narrow"/>
          <w:sz w:val="18"/>
        </w:rPr>
        <w:tab/>
      </w:r>
      <w:r>
        <w:rPr>
          <w:rFonts w:ascii="Arial Narrow" w:hAnsi="Arial Narrow"/>
          <w:sz w:val="18"/>
        </w:rPr>
        <w:tab/>
      </w:r>
      <w:r w:rsidRPr="001D665C">
        <w:rPr>
          <w:rFonts w:ascii="Arial Narrow" w:hAnsi="Arial Narrow"/>
          <w:sz w:val="18"/>
        </w:rPr>
        <w:t>Page 1 of 1</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t xml:space="preserve">      </w:t>
      </w:r>
      <w:r>
        <w:rPr>
          <w:rFonts w:ascii="Arial Narrow" w:hAnsi="Arial Narrow"/>
          <w:sz w:val="18"/>
        </w:rPr>
        <w:tab/>
      </w:r>
      <w:r w:rsidRPr="001D665C">
        <w:rPr>
          <w:rFonts w:ascii="Arial Narrow" w:hAnsi="Arial Narrow"/>
          <w:sz w:val="18"/>
        </w:rPr>
        <w:t xml:space="preserve"> (Rev. </w:t>
      </w:r>
      <w:r>
        <w:rPr>
          <w:rFonts w:ascii="Arial Narrow" w:hAnsi="Arial Narrow"/>
          <w:sz w:val="18"/>
        </w:rPr>
        <w:t>03/31/20</w:t>
      </w:r>
      <w:r w:rsidRPr="001D665C">
        <w:rPr>
          <w:rFonts w:ascii="Arial Narrow" w:hAnsi="Arial Narrow"/>
          <w:sz w:val="18"/>
        </w:rPr>
        <w:t>)</w:t>
      </w:r>
    </w:p>
    <w:p w14:paraId="4CC60800" w14:textId="70313477" w:rsidR="00477985" w:rsidRDefault="00477985" w:rsidP="00F83E08">
      <w:pPr>
        <w:widowControl w:val="0"/>
        <w:tabs>
          <w:tab w:val="left" w:pos="5560"/>
          <w:tab w:val="left" w:pos="9920"/>
        </w:tabs>
        <w:autoSpaceDE w:val="0"/>
        <w:autoSpaceDN w:val="0"/>
        <w:spacing w:before="91"/>
        <w:ind w:left="246"/>
        <w:rPr>
          <w:rFonts w:ascii="Arial Narrow" w:eastAsia="Arial Narrow" w:hAnsi="Arial Narrow" w:cs="Arial Narrow"/>
          <w:spacing w:val="-2"/>
          <w:sz w:val="18"/>
          <w:szCs w:val="22"/>
        </w:rPr>
      </w:pPr>
    </w:p>
    <w:p w14:paraId="4EE42CAE" w14:textId="77777777" w:rsidR="00477985" w:rsidRDefault="00477985" w:rsidP="00F83E08">
      <w:pPr>
        <w:widowControl w:val="0"/>
        <w:tabs>
          <w:tab w:val="left" w:pos="5560"/>
          <w:tab w:val="left" w:pos="9920"/>
        </w:tabs>
        <w:autoSpaceDE w:val="0"/>
        <w:autoSpaceDN w:val="0"/>
        <w:spacing w:before="91"/>
        <w:ind w:left="246"/>
        <w:rPr>
          <w:rFonts w:ascii="Arial Narrow" w:eastAsia="Arial Narrow" w:hAnsi="Arial Narrow" w:cs="Arial Narrow"/>
          <w:spacing w:val="-2"/>
          <w:sz w:val="18"/>
          <w:szCs w:val="22"/>
        </w:rPr>
        <w:sectPr w:rsidR="00477985" w:rsidSect="00FC5EA5">
          <w:footerReference w:type="default" r:id="rId98"/>
          <w:headerReference w:type="first" r:id="rId99"/>
          <w:footerReference w:type="first" r:id="rId100"/>
          <w:pgSz w:w="12240" w:h="15840" w:code="1"/>
          <w:pgMar w:top="810" w:right="1080" w:bottom="1080" w:left="1080" w:header="288" w:footer="576" w:gutter="0"/>
          <w:pgNumType w:start="1"/>
          <w:cols w:space="720"/>
          <w:formProt w:val="0"/>
          <w:titlePg/>
          <w:docGrid w:linePitch="354"/>
        </w:sectPr>
      </w:pPr>
    </w:p>
    <w:p w14:paraId="31BC0F21" w14:textId="77777777" w:rsidR="00F83E08" w:rsidRDefault="00F83E08" w:rsidP="00F83E08">
      <w:pPr>
        <w:widowControl w:val="0"/>
        <w:tabs>
          <w:tab w:val="left" w:pos="5560"/>
          <w:tab w:val="left" w:pos="9920"/>
        </w:tabs>
        <w:autoSpaceDE w:val="0"/>
        <w:autoSpaceDN w:val="0"/>
        <w:spacing w:before="91"/>
        <w:ind w:left="246"/>
        <w:rPr>
          <w:rFonts w:ascii="Arial Narrow" w:eastAsia="Arial Narrow" w:hAnsi="Arial Narrow" w:cs="Arial Narrow"/>
          <w:spacing w:val="-2"/>
          <w:sz w:val="18"/>
          <w:szCs w:val="22"/>
        </w:rPr>
      </w:pPr>
    </w:p>
    <w:p w14:paraId="274AA93F" w14:textId="603D7060" w:rsidR="00477985" w:rsidRPr="007B0E17" w:rsidRDefault="00477985" w:rsidP="00477985">
      <w:pPr>
        <w:jc w:val="center"/>
        <w:rPr>
          <w:rFonts w:asciiTheme="minorHAnsi" w:hAnsiTheme="minorHAnsi" w:cstheme="minorHAnsi"/>
          <w:b/>
          <w:bCs/>
        </w:rPr>
      </w:pPr>
      <w:r w:rsidRPr="00F83E08">
        <w:rPr>
          <w:rFonts w:asciiTheme="minorHAnsi" w:hAnsiTheme="minorHAnsi" w:cstheme="minorHAnsi"/>
          <w:b/>
          <w:bCs/>
        </w:rPr>
        <w:t xml:space="preserve">EXHIBIT </w:t>
      </w:r>
      <w:r w:rsidR="00FD5C6A">
        <w:rPr>
          <w:rFonts w:asciiTheme="minorHAnsi" w:hAnsiTheme="minorHAnsi" w:cstheme="minorHAnsi"/>
          <w:b/>
          <w:bCs/>
        </w:rPr>
        <w:t>B</w:t>
      </w:r>
    </w:p>
    <w:p w14:paraId="595167FF" w14:textId="28F150ED" w:rsidR="007B0E17" w:rsidRPr="007B0E17" w:rsidRDefault="007B0E17" w:rsidP="00477985">
      <w:pPr>
        <w:jc w:val="center"/>
        <w:rPr>
          <w:rFonts w:asciiTheme="minorHAnsi" w:hAnsiTheme="minorHAnsi" w:cstheme="minorHAnsi"/>
          <w:b/>
          <w:bCs/>
        </w:rPr>
      </w:pPr>
      <w:r w:rsidRPr="007B0E17">
        <w:rPr>
          <w:rFonts w:asciiTheme="minorHAnsi" w:hAnsiTheme="minorHAnsi" w:cstheme="minorHAnsi"/>
          <w:b/>
          <w:bCs/>
        </w:rPr>
        <w:t xml:space="preserve">HIPAA BUSINESS ASSOCIATE AGREEMENT </w:t>
      </w:r>
    </w:p>
    <w:p w14:paraId="4CBA501D" w14:textId="6B67A7D9" w:rsidR="007B0E17" w:rsidRPr="007B0E17" w:rsidRDefault="007B0E17" w:rsidP="00477985">
      <w:pPr>
        <w:jc w:val="center"/>
        <w:rPr>
          <w:rFonts w:asciiTheme="minorHAnsi" w:hAnsiTheme="minorHAnsi" w:cstheme="minorHAnsi"/>
          <w:b/>
          <w:bCs/>
        </w:rPr>
      </w:pPr>
    </w:p>
    <w:p w14:paraId="029F2A32" w14:textId="45F8AD3B" w:rsidR="007B0E17" w:rsidRPr="007B0E17" w:rsidRDefault="007B0E17" w:rsidP="007B0E17">
      <w:pPr>
        <w:rPr>
          <w:rFonts w:asciiTheme="minorHAnsi" w:hAnsiTheme="minorHAnsi" w:cstheme="minorHAnsi"/>
          <w:sz w:val="24"/>
          <w:szCs w:val="18"/>
        </w:rPr>
      </w:pPr>
      <w:r w:rsidRPr="007B0E17">
        <w:rPr>
          <w:rFonts w:asciiTheme="minorHAnsi" w:hAnsiTheme="minorHAnsi" w:cstheme="minorHAnsi"/>
          <w:sz w:val="24"/>
          <w:szCs w:val="18"/>
        </w:rPr>
        <w:t xml:space="preserve">Please see the </w:t>
      </w:r>
      <w:r w:rsidR="00FD5C6A">
        <w:rPr>
          <w:rFonts w:asciiTheme="minorHAnsi" w:hAnsiTheme="minorHAnsi" w:cstheme="minorHAnsi"/>
          <w:sz w:val="24"/>
          <w:szCs w:val="18"/>
        </w:rPr>
        <w:t xml:space="preserve">“pdf” </w:t>
      </w:r>
      <w:r w:rsidRPr="007B0E17">
        <w:rPr>
          <w:rFonts w:asciiTheme="minorHAnsi" w:hAnsiTheme="minorHAnsi" w:cstheme="minorHAnsi"/>
          <w:sz w:val="24"/>
          <w:szCs w:val="18"/>
        </w:rPr>
        <w:t>attachment.</w:t>
      </w:r>
    </w:p>
    <w:p w14:paraId="5B80BA5F" w14:textId="77777777" w:rsidR="007B0E17" w:rsidRDefault="007B0E17" w:rsidP="007B0E17">
      <w:pPr>
        <w:rPr>
          <w:b/>
          <w:bCs/>
        </w:rPr>
        <w:sectPr w:rsidR="007B0E17" w:rsidSect="00FC5EA5">
          <w:footerReference w:type="first" r:id="rId101"/>
          <w:pgSz w:w="12240" w:h="15840" w:code="1"/>
          <w:pgMar w:top="810" w:right="1080" w:bottom="1080" w:left="1080" w:header="288" w:footer="576" w:gutter="0"/>
          <w:pgNumType w:start="1"/>
          <w:cols w:space="720"/>
          <w:formProt w:val="0"/>
          <w:titlePg/>
          <w:docGrid w:linePitch="354"/>
        </w:sectPr>
      </w:pPr>
    </w:p>
    <w:p w14:paraId="279244F6" w14:textId="7D89B925" w:rsidR="007B0E17" w:rsidRPr="007B0E17" w:rsidRDefault="007B0E17" w:rsidP="007B0E17">
      <w:pPr>
        <w:jc w:val="center"/>
        <w:rPr>
          <w:rFonts w:asciiTheme="minorHAnsi" w:hAnsiTheme="minorHAnsi" w:cstheme="minorHAnsi"/>
          <w:b/>
          <w:bCs/>
          <w:sz w:val="24"/>
          <w:szCs w:val="18"/>
        </w:rPr>
      </w:pPr>
      <w:r w:rsidRPr="00F83E08">
        <w:rPr>
          <w:rFonts w:asciiTheme="minorHAnsi" w:hAnsiTheme="minorHAnsi" w:cstheme="minorHAnsi"/>
          <w:b/>
          <w:bCs/>
          <w:sz w:val="24"/>
          <w:szCs w:val="18"/>
        </w:rPr>
        <w:lastRenderedPageBreak/>
        <w:t xml:space="preserve">EXHIBIT </w:t>
      </w:r>
      <w:r w:rsidR="00FD5C6A">
        <w:rPr>
          <w:rFonts w:asciiTheme="minorHAnsi" w:hAnsiTheme="minorHAnsi" w:cstheme="minorHAnsi"/>
          <w:b/>
          <w:bCs/>
          <w:sz w:val="24"/>
          <w:szCs w:val="18"/>
        </w:rPr>
        <w:t>C</w:t>
      </w:r>
    </w:p>
    <w:p w14:paraId="006EA8C1" w14:textId="5B628006" w:rsidR="007B0E17" w:rsidRPr="007B0E17" w:rsidRDefault="007B0E17" w:rsidP="007B0E17">
      <w:pPr>
        <w:jc w:val="center"/>
        <w:rPr>
          <w:rFonts w:asciiTheme="minorHAnsi" w:hAnsiTheme="minorHAnsi" w:cstheme="minorHAnsi"/>
          <w:b/>
          <w:bCs/>
          <w:sz w:val="24"/>
          <w:szCs w:val="18"/>
        </w:rPr>
      </w:pPr>
      <w:r w:rsidRPr="007B0E17">
        <w:rPr>
          <w:rFonts w:asciiTheme="minorHAnsi" w:hAnsiTheme="minorHAnsi" w:cstheme="minorHAnsi"/>
          <w:b/>
          <w:bCs/>
          <w:sz w:val="24"/>
          <w:szCs w:val="18"/>
        </w:rPr>
        <w:t>Qualified Service Organization Agreement</w:t>
      </w:r>
    </w:p>
    <w:p w14:paraId="304C9169" w14:textId="77777777" w:rsidR="007B0E17" w:rsidRPr="007B0E17" w:rsidRDefault="007B0E17" w:rsidP="007B0E17">
      <w:pPr>
        <w:rPr>
          <w:rFonts w:asciiTheme="minorHAnsi" w:hAnsiTheme="minorHAnsi" w:cstheme="minorHAnsi"/>
          <w:sz w:val="24"/>
          <w:szCs w:val="18"/>
        </w:rPr>
      </w:pPr>
      <w:r w:rsidRPr="007B0E17">
        <w:rPr>
          <w:rFonts w:asciiTheme="minorHAnsi" w:hAnsiTheme="minorHAnsi" w:cstheme="minorHAnsi"/>
          <w:sz w:val="24"/>
          <w:szCs w:val="18"/>
        </w:rPr>
        <w:t>This Exhibit, the Qualified Service Organization Agreement (“Exhibit”) supplements and is made a part of the underlying Professional Services Agreement (“Agreement”) by and between the County of Alameda,</w:t>
      </w:r>
    </w:p>
    <w:p w14:paraId="047343D0" w14:textId="77777777" w:rsidR="007B0E17" w:rsidRPr="007B0E17" w:rsidRDefault="007B0E17" w:rsidP="007B0E17">
      <w:pPr>
        <w:rPr>
          <w:rFonts w:asciiTheme="minorHAnsi" w:hAnsiTheme="minorHAnsi" w:cstheme="minorHAnsi"/>
          <w:sz w:val="24"/>
          <w:szCs w:val="18"/>
        </w:rPr>
      </w:pPr>
      <w:r w:rsidRPr="007B0E17">
        <w:rPr>
          <w:rFonts w:asciiTheme="minorHAnsi" w:hAnsiTheme="minorHAnsi" w:cstheme="minorHAnsi"/>
          <w:sz w:val="24"/>
          <w:szCs w:val="18"/>
        </w:rPr>
        <w:t xml:space="preserve">(“County” or “Program”) and </w:t>
      </w:r>
      <w:r w:rsidRPr="007B0E17">
        <w:rPr>
          <w:rFonts w:asciiTheme="minorHAnsi" w:hAnsiTheme="minorHAnsi" w:cstheme="minorHAnsi"/>
          <w:b/>
          <w:bCs/>
          <w:sz w:val="24"/>
          <w:szCs w:val="18"/>
          <w:u w:val="single"/>
        </w:rPr>
        <w:t>[INSERT CONTRACTOR NAME]</w:t>
      </w:r>
      <w:r w:rsidRPr="007B0E17">
        <w:rPr>
          <w:rFonts w:asciiTheme="minorHAnsi" w:hAnsiTheme="minorHAnsi" w:cstheme="minorHAnsi"/>
          <w:sz w:val="24"/>
          <w:szCs w:val="18"/>
        </w:rPr>
        <w:t>, (hereafter “Contractor”) to which this Exhibit is attached. This Exhibit is effective as of the effective date of the Agreement.</w:t>
      </w:r>
    </w:p>
    <w:p w14:paraId="54FD394C" w14:textId="77777777" w:rsidR="007B0E17" w:rsidRPr="007B0E17" w:rsidRDefault="007B0E17" w:rsidP="007B0E17">
      <w:pPr>
        <w:rPr>
          <w:rFonts w:asciiTheme="minorHAnsi" w:hAnsiTheme="minorHAnsi" w:cstheme="minorHAnsi"/>
          <w:sz w:val="24"/>
          <w:szCs w:val="18"/>
        </w:rPr>
      </w:pPr>
    </w:p>
    <w:p w14:paraId="118BF9AF" w14:textId="6720A6C3" w:rsidR="007B0E17" w:rsidRPr="007B0E17" w:rsidRDefault="007B0E17" w:rsidP="007B0E17">
      <w:pPr>
        <w:rPr>
          <w:rFonts w:asciiTheme="minorHAnsi" w:hAnsiTheme="minorHAnsi" w:cstheme="minorHAnsi"/>
          <w:sz w:val="24"/>
          <w:szCs w:val="18"/>
        </w:rPr>
      </w:pPr>
      <w:r w:rsidRPr="007B0E17">
        <w:rPr>
          <w:rFonts w:asciiTheme="minorHAnsi" w:hAnsiTheme="minorHAnsi" w:cstheme="minorHAnsi"/>
          <w:sz w:val="24"/>
          <w:szCs w:val="18"/>
        </w:rPr>
        <w:t xml:space="preserve">County hereby enters into a qualified service organization agreement, whereby Contractor agrees to provide certain services on behalf of the County of Alameda, (“County” or “Program”), a description of which is presented in Master Contract No. </w:t>
      </w:r>
      <w:r>
        <w:rPr>
          <w:rFonts w:asciiTheme="minorHAnsi" w:hAnsiTheme="minorHAnsi" w:cstheme="minorHAnsi"/>
          <w:sz w:val="24"/>
          <w:szCs w:val="18"/>
        </w:rPr>
        <w:t>902225</w:t>
      </w:r>
      <w:r w:rsidRPr="007B0E17">
        <w:rPr>
          <w:rFonts w:asciiTheme="minorHAnsi" w:hAnsiTheme="minorHAnsi" w:cstheme="minorHAnsi"/>
          <w:sz w:val="24"/>
          <w:szCs w:val="18"/>
        </w:rPr>
        <w:t>.</w:t>
      </w:r>
    </w:p>
    <w:p w14:paraId="41F65AEF" w14:textId="77777777" w:rsidR="007B0E17" w:rsidRPr="007B0E17" w:rsidRDefault="007B0E17" w:rsidP="007B0E17">
      <w:pPr>
        <w:rPr>
          <w:rFonts w:asciiTheme="minorHAnsi" w:hAnsiTheme="minorHAnsi" w:cstheme="minorHAnsi"/>
          <w:sz w:val="24"/>
          <w:szCs w:val="18"/>
        </w:rPr>
      </w:pPr>
    </w:p>
    <w:p w14:paraId="230B4AAF" w14:textId="77777777" w:rsidR="007B0E17" w:rsidRPr="007B0E17" w:rsidRDefault="007B0E17" w:rsidP="007B0E17">
      <w:pPr>
        <w:rPr>
          <w:rFonts w:asciiTheme="minorHAnsi" w:hAnsiTheme="minorHAnsi" w:cstheme="minorHAnsi"/>
          <w:sz w:val="24"/>
          <w:szCs w:val="18"/>
        </w:rPr>
      </w:pPr>
      <w:r w:rsidRPr="007B0E17">
        <w:rPr>
          <w:rFonts w:asciiTheme="minorHAnsi" w:hAnsiTheme="minorHAnsi" w:cstheme="minorHAnsi"/>
          <w:sz w:val="24"/>
          <w:szCs w:val="18"/>
        </w:rPr>
        <w:t>Furthermore, Contractor:</w:t>
      </w:r>
    </w:p>
    <w:p w14:paraId="033CD679" w14:textId="77777777" w:rsidR="007B0E17" w:rsidRPr="007B0E17" w:rsidRDefault="007B0E17" w:rsidP="007B0E17">
      <w:pPr>
        <w:rPr>
          <w:rFonts w:asciiTheme="minorHAnsi" w:hAnsiTheme="minorHAnsi" w:cstheme="minorHAnsi"/>
          <w:sz w:val="24"/>
          <w:szCs w:val="18"/>
        </w:rPr>
      </w:pPr>
    </w:p>
    <w:p w14:paraId="4FFC8A97" w14:textId="357CC905" w:rsidR="007B0E17" w:rsidRPr="007B0E17" w:rsidRDefault="007B0E17" w:rsidP="007B0E17">
      <w:pPr>
        <w:pStyle w:val="ListParagraph"/>
        <w:numPr>
          <w:ilvl w:val="6"/>
          <w:numId w:val="37"/>
        </w:numPr>
        <w:ind w:left="450" w:hanging="450"/>
        <w:rPr>
          <w:rFonts w:asciiTheme="minorHAnsi" w:hAnsiTheme="minorHAnsi" w:cstheme="minorHAnsi"/>
          <w:sz w:val="24"/>
          <w:szCs w:val="18"/>
        </w:rPr>
      </w:pPr>
      <w:r w:rsidRPr="007B0E17">
        <w:rPr>
          <w:rFonts w:asciiTheme="minorHAnsi" w:hAnsiTheme="minorHAnsi" w:cstheme="minorHAnsi"/>
          <w:sz w:val="24"/>
          <w:szCs w:val="18"/>
        </w:rPr>
        <w:t>Acknowledges that in receiving, storing, processing, or otherwise dealing with any information from the Program about the clients in the Program, it is fully bound by the provisions of the Federal regulations governing Confidentiality of Alcohol and Drug Abuse Client Records, 42 C.F.R. Part 2;</w:t>
      </w:r>
    </w:p>
    <w:p w14:paraId="265DAA43" w14:textId="77777777" w:rsidR="007B0E17" w:rsidRPr="007B0E17" w:rsidRDefault="007B0E17" w:rsidP="007B0E17">
      <w:pPr>
        <w:rPr>
          <w:rFonts w:asciiTheme="minorHAnsi" w:hAnsiTheme="minorHAnsi" w:cstheme="minorHAnsi"/>
          <w:sz w:val="24"/>
          <w:szCs w:val="18"/>
        </w:rPr>
      </w:pPr>
    </w:p>
    <w:p w14:paraId="725989EE" w14:textId="77777777" w:rsidR="007B0E17" w:rsidRPr="007B0E17" w:rsidRDefault="007B0E17" w:rsidP="007B0E17">
      <w:pPr>
        <w:pStyle w:val="ListParagraph"/>
        <w:numPr>
          <w:ilvl w:val="6"/>
          <w:numId w:val="37"/>
        </w:numPr>
        <w:ind w:left="450" w:hanging="450"/>
        <w:rPr>
          <w:rFonts w:asciiTheme="minorHAnsi" w:hAnsiTheme="minorHAnsi" w:cstheme="minorHAnsi"/>
          <w:sz w:val="24"/>
          <w:szCs w:val="18"/>
        </w:rPr>
      </w:pPr>
      <w:r w:rsidRPr="007B0E17">
        <w:rPr>
          <w:rFonts w:asciiTheme="minorHAnsi" w:hAnsiTheme="minorHAnsi" w:cstheme="minorHAnsi"/>
          <w:sz w:val="24"/>
          <w:szCs w:val="18"/>
        </w:rPr>
        <w:t>Undertakes to resist in judicial proceedings any effort to obtain access to information pertaining to clients otherwise than as expressly provided for in the Federal Confidentiality Regulations, 42 C.F.R. Part 2;</w:t>
      </w:r>
    </w:p>
    <w:p w14:paraId="700D5523" w14:textId="77777777" w:rsidR="007B0E17" w:rsidRPr="007B0E17" w:rsidRDefault="007B0E17" w:rsidP="007B0E17">
      <w:pPr>
        <w:pStyle w:val="ListParagraph"/>
        <w:ind w:left="450"/>
        <w:rPr>
          <w:rFonts w:asciiTheme="minorHAnsi" w:hAnsiTheme="minorHAnsi" w:cstheme="minorHAnsi"/>
          <w:sz w:val="24"/>
          <w:szCs w:val="18"/>
        </w:rPr>
      </w:pPr>
    </w:p>
    <w:p w14:paraId="4A880C49" w14:textId="77777777" w:rsidR="007B0E17" w:rsidRPr="007B0E17" w:rsidRDefault="007B0E17" w:rsidP="007B0E17">
      <w:pPr>
        <w:pStyle w:val="ListParagraph"/>
        <w:numPr>
          <w:ilvl w:val="6"/>
          <w:numId w:val="37"/>
        </w:numPr>
        <w:ind w:left="450" w:hanging="450"/>
        <w:rPr>
          <w:rFonts w:asciiTheme="minorHAnsi" w:hAnsiTheme="minorHAnsi" w:cstheme="minorHAnsi"/>
          <w:sz w:val="24"/>
          <w:szCs w:val="18"/>
        </w:rPr>
      </w:pPr>
      <w:r w:rsidRPr="007B0E17">
        <w:rPr>
          <w:rFonts w:asciiTheme="minorHAnsi" w:hAnsiTheme="minorHAnsi" w:cstheme="minorHAnsi"/>
          <w:sz w:val="24"/>
          <w:szCs w:val="18"/>
        </w:rPr>
        <w:t>Acknowledges that Contractor and any subcontractor or legal representative are or will be fully bound by the provisions of 42 C.F.R. Part 2 upon receipt of the patient identifying information received pursuant to a patient consenting to disclosure of their records under 42 C.F.R. Part 2, § 2.31 for payment and/or health care operation activities, and, as such that each disclosure shall be accompanied by the notice required under § 2.32. To the extent applicable, Contractor shall comply with the requirements</w:t>
      </w:r>
    </w:p>
    <w:p w14:paraId="604C2E00" w14:textId="77777777" w:rsidR="007B0E17" w:rsidRPr="007B0E17" w:rsidRDefault="007B0E17" w:rsidP="007B0E17">
      <w:pPr>
        <w:pStyle w:val="ListParagraph"/>
        <w:ind w:left="450"/>
        <w:rPr>
          <w:rFonts w:asciiTheme="minorHAnsi" w:hAnsiTheme="minorHAnsi" w:cstheme="minorHAnsi"/>
          <w:sz w:val="24"/>
          <w:szCs w:val="18"/>
        </w:rPr>
      </w:pPr>
      <w:r w:rsidRPr="007B0E17">
        <w:rPr>
          <w:rFonts w:asciiTheme="minorHAnsi" w:hAnsiTheme="minorHAnsi" w:cstheme="minorHAnsi"/>
          <w:sz w:val="24"/>
          <w:szCs w:val="18"/>
        </w:rPr>
        <w:t>of § 2.33, subsections b and c, including any requirement for a written contract with an applicable subcontractor or legal representative.</w:t>
      </w:r>
    </w:p>
    <w:p w14:paraId="658D9BE7" w14:textId="77777777" w:rsidR="007B0E17" w:rsidRPr="007B0E17" w:rsidRDefault="007B0E17" w:rsidP="007B0E17">
      <w:pPr>
        <w:pStyle w:val="ListParagraph"/>
        <w:ind w:left="450"/>
        <w:rPr>
          <w:rFonts w:asciiTheme="minorHAnsi" w:hAnsiTheme="minorHAnsi" w:cstheme="minorHAnsi"/>
          <w:sz w:val="24"/>
          <w:szCs w:val="18"/>
        </w:rPr>
      </w:pPr>
    </w:p>
    <w:p w14:paraId="73DDD014" w14:textId="08FFBDF6" w:rsidR="007B0E17" w:rsidRPr="007B0E17" w:rsidRDefault="007B0E17">
      <w:pPr>
        <w:pStyle w:val="ListParagraph"/>
        <w:numPr>
          <w:ilvl w:val="6"/>
          <w:numId w:val="37"/>
        </w:numPr>
        <w:ind w:left="450" w:hanging="450"/>
        <w:rPr>
          <w:rFonts w:asciiTheme="minorHAnsi" w:hAnsiTheme="minorHAnsi" w:cstheme="minorHAnsi"/>
          <w:sz w:val="24"/>
          <w:szCs w:val="18"/>
        </w:rPr>
      </w:pPr>
      <w:r w:rsidRPr="007B0E17">
        <w:rPr>
          <w:rFonts w:asciiTheme="minorHAnsi" w:hAnsiTheme="minorHAnsi" w:cstheme="minorHAnsi"/>
          <w:sz w:val="24"/>
          <w:szCs w:val="18"/>
        </w:rPr>
        <w:t>To the extent applicable under 42 C.F.R. Part 2, § 2.53, Audit and Evaluation, subsections a b, and c, the parties agree to comply with applicable requirements to (i) maintain and destroy the patient identifying information in a manner consistent with the policies and procedures established under 42</w:t>
      </w:r>
      <w:r>
        <w:rPr>
          <w:rFonts w:asciiTheme="minorHAnsi" w:hAnsiTheme="minorHAnsi" w:cstheme="minorHAnsi"/>
          <w:sz w:val="24"/>
          <w:szCs w:val="18"/>
        </w:rPr>
        <w:t xml:space="preserve"> </w:t>
      </w:r>
      <w:r w:rsidRPr="007B0E17">
        <w:rPr>
          <w:rFonts w:asciiTheme="minorHAnsi" w:hAnsiTheme="minorHAnsi" w:cstheme="minorHAnsi"/>
          <w:sz w:val="24"/>
          <w:szCs w:val="18"/>
        </w:rPr>
        <w:t>C.F.R. Part 2, § 2.16; (ii) retain records in compliance with applicable federal, state, and local record retention laws; and (iii) comply with the limitations on disclosure and use in 42 C.F.R. Part 2, § 2.53(d). This EXHIBIT, the Qualified Service Organization Agreement, is hereby executed and agreed to by CONTRACTOR:</w:t>
      </w:r>
    </w:p>
    <w:p w14:paraId="1F847372" w14:textId="77777777" w:rsidR="007B0E17" w:rsidRPr="007B0E17" w:rsidRDefault="007B0E17" w:rsidP="007B0E17">
      <w:pPr>
        <w:rPr>
          <w:rFonts w:asciiTheme="minorHAnsi" w:hAnsiTheme="minorHAnsi" w:cstheme="minorHAnsi"/>
          <w:sz w:val="24"/>
          <w:szCs w:val="18"/>
        </w:rPr>
      </w:pPr>
    </w:p>
    <w:p w14:paraId="374DB0B6" w14:textId="77777777" w:rsidR="007B0E17" w:rsidRPr="007B0E17" w:rsidRDefault="007B0E17" w:rsidP="007B0E17">
      <w:pPr>
        <w:rPr>
          <w:rFonts w:asciiTheme="minorHAnsi" w:hAnsiTheme="minorHAnsi" w:cstheme="minorHAnsi"/>
          <w:b/>
          <w:bCs/>
          <w:sz w:val="24"/>
          <w:szCs w:val="18"/>
        </w:rPr>
      </w:pPr>
      <w:r w:rsidRPr="007B0E17">
        <w:rPr>
          <w:rFonts w:asciiTheme="minorHAnsi" w:hAnsiTheme="minorHAnsi" w:cstheme="minorHAnsi"/>
          <w:b/>
          <w:bCs/>
          <w:sz w:val="24"/>
          <w:szCs w:val="18"/>
        </w:rPr>
        <w:t>Organization Name:</w:t>
      </w:r>
    </w:p>
    <w:p w14:paraId="3A80F6DB" w14:textId="77777777" w:rsidR="007B0E17" w:rsidRPr="007B0E17" w:rsidRDefault="007B0E17" w:rsidP="007B0E17">
      <w:pPr>
        <w:rPr>
          <w:rFonts w:asciiTheme="minorHAnsi" w:hAnsiTheme="minorHAnsi" w:cstheme="minorHAnsi"/>
          <w:b/>
          <w:bCs/>
          <w:sz w:val="24"/>
          <w:szCs w:val="18"/>
        </w:rPr>
      </w:pPr>
    </w:p>
    <w:p w14:paraId="008B0701" w14:textId="5B746A8E" w:rsidR="007B0E17" w:rsidRPr="007B0E17" w:rsidRDefault="007B0E17" w:rsidP="007B0E17">
      <w:pPr>
        <w:rPr>
          <w:rFonts w:asciiTheme="minorHAnsi" w:hAnsiTheme="minorHAnsi" w:cstheme="minorHAnsi"/>
          <w:b/>
          <w:bCs/>
          <w:sz w:val="24"/>
          <w:szCs w:val="18"/>
        </w:rPr>
      </w:pPr>
      <w:r w:rsidRPr="007B0E17">
        <w:rPr>
          <w:rFonts w:asciiTheme="minorHAnsi" w:hAnsiTheme="minorHAnsi" w:cstheme="minorHAnsi"/>
          <w:b/>
          <w:bCs/>
          <w:sz w:val="24"/>
          <w:szCs w:val="18"/>
        </w:rPr>
        <w:t xml:space="preserve">By (Signature): </w:t>
      </w:r>
      <w:r>
        <w:rPr>
          <w:rFonts w:asciiTheme="minorHAnsi" w:hAnsiTheme="minorHAnsi" w:cstheme="minorHAnsi"/>
          <w:b/>
          <w:bCs/>
          <w:sz w:val="24"/>
          <w:szCs w:val="18"/>
        </w:rPr>
        <w:t>____________________________</w:t>
      </w:r>
      <w:r w:rsidRPr="007B0E17">
        <w:rPr>
          <w:rFonts w:asciiTheme="minorHAnsi" w:hAnsiTheme="minorHAnsi" w:cstheme="minorHAnsi"/>
          <w:b/>
          <w:bCs/>
          <w:sz w:val="24"/>
          <w:szCs w:val="18"/>
        </w:rPr>
        <w:tab/>
      </w:r>
    </w:p>
    <w:p w14:paraId="709863DD" w14:textId="77777777" w:rsidR="007B0E17" w:rsidRPr="007B0E17" w:rsidRDefault="007B0E17" w:rsidP="007B0E17">
      <w:pPr>
        <w:rPr>
          <w:rFonts w:asciiTheme="minorHAnsi" w:hAnsiTheme="minorHAnsi" w:cstheme="minorHAnsi"/>
          <w:b/>
          <w:bCs/>
          <w:sz w:val="24"/>
          <w:szCs w:val="18"/>
        </w:rPr>
      </w:pPr>
    </w:p>
    <w:p w14:paraId="37BFD0A6" w14:textId="3B48EF54" w:rsidR="007B0E17" w:rsidRPr="007B0E17" w:rsidRDefault="007B0E17" w:rsidP="007B0E17">
      <w:pPr>
        <w:rPr>
          <w:rFonts w:asciiTheme="minorHAnsi" w:hAnsiTheme="minorHAnsi" w:cstheme="minorHAnsi"/>
          <w:b/>
          <w:bCs/>
          <w:sz w:val="24"/>
          <w:szCs w:val="18"/>
        </w:rPr>
      </w:pPr>
      <w:r w:rsidRPr="007B0E17">
        <w:rPr>
          <w:rFonts w:asciiTheme="minorHAnsi" w:hAnsiTheme="minorHAnsi" w:cstheme="minorHAnsi"/>
          <w:b/>
          <w:bCs/>
          <w:sz w:val="24"/>
          <w:szCs w:val="18"/>
        </w:rPr>
        <w:t xml:space="preserve">Print Name: </w:t>
      </w:r>
    </w:p>
    <w:p w14:paraId="781231F8" w14:textId="77777777" w:rsidR="007B0E17" w:rsidRPr="007B0E17" w:rsidRDefault="007B0E17" w:rsidP="007B0E17">
      <w:pPr>
        <w:rPr>
          <w:rFonts w:asciiTheme="minorHAnsi" w:hAnsiTheme="minorHAnsi" w:cstheme="minorHAnsi"/>
          <w:b/>
          <w:bCs/>
          <w:sz w:val="24"/>
          <w:szCs w:val="18"/>
        </w:rPr>
      </w:pPr>
    </w:p>
    <w:p w14:paraId="21C02E99" w14:textId="4182F0D4" w:rsidR="007B0E17" w:rsidRPr="00F83E08" w:rsidRDefault="007B0E17" w:rsidP="007B0E17">
      <w:pPr>
        <w:rPr>
          <w:rFonts w:asciiTheme="minorHAnsi" w:hAnsiTheme="minorHAnsi" w:cstheme="minorHAnsi"/>
          <w:sz w:val="24"/>
          <w:szCs w:val="18"/>
        </w:rPr>
      </w:pPr>
      <w:r w:rsidRPr="007B0E17">
        <w:rPr>
          <w:rFonts w:asciiTheme="minorHAnsi" w:hAnsiTheme="minorHAnsi" w:cstheme="minorHAnsi"/>
          <w:b/>
          <w:bCs/>
          <w:sz w:val="24"/>
          <w:szCs w:val="18"/>
        </w:rPr>
        <w:t>Title:</w:t>
      </w:r>
    </w:p>
    <w:sectPr w:rsidR="007B0E17" w:rsidRPr="00F83E08" w:rsidSect="00FC5EA5">
      <w:footerReference w:type="first" r:id="rId102"/>
      <w:pgSz w:w="12240" w:h="15840" w:code="1"/>
      <w:pgMar w:top="810" w:right="1080" w:bottom="1080" w:left="1080" w:header="288"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AD97" w14:textId="77777777" w:rsidR="00592538" w:rsidRDefault="00592538">
      <w:r>
        <w:separator/>
      </w:r>
    </w:p>
  </w:endnote>
  <w:endnote w:type="continuationSeparator" w:id="0">
    <w:p w14:paraId="274E3771" w14:textId="77777777" w:rsidR="00592538" w:rsidRDefault="00592538">
      <w:r>
        <w:continuationSeparator/>
      </w:r>
    </w:p>
  </w:endnote>
  <w:endnote w:type="continuationNotice" w:id="1">
    <w:p w14:paraId="04DD11B1" w14:textId="77777777" w:rsidR="00592538" w:rsidRDefault="00592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02E8372A"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A7059F" w:rsidRPr="00A7059F">
      <w:rPr>
        <w:rFonts w:ascii="Calibri" w:hAnsi="Calibri" w:cs="Calibri"/>
        <w:sz w:val="20"/>
      </w:rPr>
      <w:t>902225</w:t>
    </w:r>
  </w:p>
  <w:p w14:paraId="2EE821A4" w14:textId="568C4B74"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9E7655">
      <w:rPr>
        <w:rFonts w:ascii="Calibri" w:hAnsi="Calibri" w:cs="Calibri"/>
        <w:noProof/>
        <w:sz w:val="20"/>
      </w:rPr>
      <w:t>29</w:t>
    </w:r>
    <w:r>
      <w:rPr>
        <w:rFonts w:ascii="Calibri" w:hAnsi="Calibri" w:cs="Calibri"/>
        <w:sz w:val="20"/>
      </w:rPr>
      <w:fldChar w:fldCharType="end"/>
    </w:r>
  </w:p>
  <w:p w14:paraId="37F57078" w14:textId="77777777" w:rsidR="009F7EC3" w:rsidRDefault="009F7EC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285A" w14:textId="21E7FE38" w:rsidR="007B0E17" w:rsidRPr="007B0E17" w:rsidRDefault="007B0E17" w:rsidP="007B0E17">
    <w:pPr>
      <w:jc w:val="center"/>
      <w:rPr>
        <w:rFonts w:ascii="Calibri" w:hAnsi="Calibri" w:cs="Calibri"/>
        <w:position w:val="8"/>
        <w:sz w:val="20"/>
      </w:rPr>
    </w:pPr>
    <w:r w:rsidRPr="00F83E08">
      <w:rPr>
        <w:rFonts w:ascii="Calibri" w:hAnsi="Calibri" w:cs="Calibri"/>
        <w:position w:val="8"/>
        <w:sz w:val="20"/>
      </w:rPr>
      <w:t xml:space="preserve">EXHIBIT </w:t>
    </w:r>
    <w:r w:rsidR="00FD5C6A">
      <w:rPr>
        <w:rFonts w:ascii="Calibri" w:hAnsi="Calibri" w:cs="Calibri"/>
        <w:position w:val="8"/>
        <w:sz w:val="20"/>
      </w:rPr>
      <w:t>C</w:t>
    </w:r>
  </w:p>
  <w:p w14:paraId="72D1F0F7" w14:textId="4594913A" w:rsidR="007B0E17" w:rsidRPr="001215F1" w:rsidRDefault="007B0E17" w:rsidP="007B0E17">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E7655">
      <w:rPr>
        <w:rFonts w:ascii="Calibri" w:hAnsi="Calibri" w:cs="Calibri"/>
        <w:noProof/>
        <w:position w:val="8"/>
        <w:sz w:val="20"/>
      </w:rPr>
      <w:t>1</w:t>
    </w:r>
    <w:r>
      <w:rPr>
        <w:rFonts w:ascii="Calibri" w:hAnsi="Calibri" w:cs="Calibri"/>
        <w:position w:val="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98" w:name="_Hlk115717291"/>
    <w:bookmarkStart w:id="99" w:name="_Hlk115717292"/>
    <w:bookmarkStart w:id="100" w:name="_Hlk115718229"/>
    <w:bookmarkStart w:id="101" w:name="_Hlk115718230"/>
    <w:r>
      <w:rPr>
        <w:rFonts w:asciiTheme="minorHAnsi" w:hAnsiTheme="minorHAnsi" w:cstheme="minorHAnsi"/>
        <w:sz w:val="20"/>
        <w:szCs w:val="14"/>
      </w:rPr>
      <w:t>RFP Non-Fed Procurement</w:t>
    </w:r>
  </w:p>
  <w:p w14:paraId="650CE6A7" w14:textId="6B20B1CB"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Rev. 10-</w:t>
    </w:r>
    <w:r w:rsidR="008B1517">
      <w:rPr>
        <w:rFonts w:asciiTheme="minorHAnsi" w:hAnsiTheme="minorHAnsi" w:cstheme="minorHAnsi"/>
        <w:sz w:val="20"/>
        <w:szCs w:val="14"/>
      </w:rPr>
      <w:t>1</w:t>
    </w:r>
    <w:r>
      <w:rPr>
        <w:rFonts w:asciiTheme="minorHAnsi" w:hAnsiTheme="minorHAnsi" w:cstheme="minorHAnsi"/>
        <w:sz w:val="20"/>
        <w:szCs w:val="14"/>
      </w:rPr>
      <w:t>3-2022</w:t>
    </w:r>
    <w:bookmarkEnd w:id="98"/>
    <w:bookmarkEnd w:id="99"/>
    <w:bookmarkEnd w:id="100"/>
    <w:bookmarkEnd w:id="101"/>
  </w:p>
  <w:p w14:paraId="33AD875B" w14:textId="77777777" w:rsidR="009F7EC3" w:rsidRDefault="009F7EC3"/>
  <w:p w14:paraId="79EAED77" w14:textId="77777777" w:rsidR="009F7EC3" w:rsidRDefault="009F7E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591908EC"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E7655">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1E5D6AE1"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E7655">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B938" w14:textId="77777777" w:rsidR="00587D95" w:rsidRDefault="00587D95"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3E53943" w14:textId="3A48C2D8" w:rsidR="00587D95" w:rsidRPr="001215F1" w:rsidRDefault="00587D95"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E7655">
      <w:rPr>
        <w:rFonts w:ascii="Calibri" w:hAnsi="Calibri" w:cs="Calibri"/>
        <w:noProof/>
        <w:position w:val="8"/>
        <w:sz w:val="20"/>
      </w:rPr>
      <w:t>15</w:t>
    </w:r>
    <w:r>
      <w:rPr>
        <w:rFonts w:ascii="Calibri" w:hAnsi="Calibri" w:cs="Calibri"/>
        <w:position w:val="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D8F0" w14:textId="77777777" w:rsidR="009363D4" w:rsidRPr="00C063D4" w:rsidRDefault="009363D4" w:rsidP="00C063D4">
    <w:pPr>
      <w:pStyle w:val="Footer"/>
      <w:jc w:val="right"/>
      <w:rPr>
        <w:rFonts w:ascii="Calibri" w:hAnsi="Calibri" w:cs="Calibri"/>
        <w:sz w:val="20"/>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7D79" w14:textId="33DC7471" w:rsidR="009E4718" w:rsidRDefault="007B0E17" w:rsidP="007B0E17">
    <w:pPr>
      <w:pStyle w:val="Footer"/>
      <w:tabs>
        <w:tab w:val="clear" w:pos="4320"/>
        <w:tab w:val="clear" w:pos="8640"/>
      </w:tabs>
      <w:jc w:val="center"/>
      <w:rPr>
        <w:rFonts w:ascii="Calibri" w:hAnsi="Calibri" w:cs="Calibri"/>
        <w:sz w:val="20"/>
      </w:rPr>
    </w:pPr>
    <w:r>
      <w:rPr>
        <w:rFonts w:ascii="Calibri" w:hAnsi="Calibri" w:cs="Calibri"/>
        <w:sz w:val="20"/>
      </w:rPr>
      <w:t>EXHIBIT B</w:t>
    </w:r>
  </w:p>
  <w:p w14:paraId="54D04699" w14:textId="7146FBE5" w:rsidR="009E4718" w:rsidRPr="001215F1" w:rsidRDefault="009E4718"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E7655">
      <w:rPr>
        <w:rFonts w:ascii="Calibri" w:hAnsi="Calibri" w:cs="Calibri"/>
        <w:noProof/>
        <w:position w:val="8"/>
        <w:sz w:val="20"/>
      </w:rPr>
      <w:t>2</w:t>
    </w:r>
    <w:r>
      <w:rPr>
        <w:rFonts w:ascii="Calibri" w:hAnsi="Calibri" w:cs="Calibri"/>
        <w:position w:val="8"/>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3D2B" w14:textId="77777777" w:rsidR="009E4718" w:rsidRDefault="009E4718" w:rsidP="009E4718">
    <w:pPr>
      <w:pStyle w:val="Footer"/>
      <w:tabs>
        <w:tab w:val="clear" w:pos="4320"/>
        <w:tab w:val="clear" w:pos="8640"/>
      </w:tabs>
      <w:jc w:val="right"/>
      <w:rPr>
        <w:rFonts w:ascii="Calibri" w:hAnsi="Calibri" w:cs="Calibri"/>
        <w:sz w:val="20"/>
      </w:rPr>
    </w:pPr>
    <w:r w:rsidRPr="001215F1">
      <w:rPr>
        <w:rFonts w:ascii="Calibri" w:hAnsi="Calibri" w:cs="Calibri"/>
        <w:sz w:val="20"/>
      </w:rPr>
      <w:t xml:space="preserve">Bid Response Packet </w:t>
    </w:r>
    <w:r>
      <w:rPr>
        <w:rFonts w:ascii="Calibri" w:hAnsi="Calibri" w:cs="Calibri"/>
        <w:sz w:val="20"/>
      </w:rPr>
      <w:t>Insurance</w:t>
    </w:r>
  </w:p>
  <w:p w14:paraId="4681610E" w14:textId="18A5AE0C" w:rsidR="009E4718" w:rsidRPr="001215F1" w:rsidRDefault="009E4718" w:rsidP="009E4718">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E7655">
      <w:rPr>
        <w:rFonts w:ascii="Calibri" w:hAnsi="Calibri" w:cs="Calibri"/>
        <w:noProof/>
        <w:position w:val="8"/>
        <w:sz w:val="20"/>
      </w:rPr>
      <w:t>2</w:t>
    </w:r>
    <w:r>
      <w:rPr>
        <w:rFonts w:ascii="Calibri" w:hAnsi="Calibri" w:cs="Calibri"/>
        <w:position w:val="8"/>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883" w14:textId="126A72A6" w:rsidR="007B0E17" w:rsidRPr="007B0E17" w:rsidRDefault="007B0E17" w:rsidP="007B0E17">
    <w:pPr>
      <w:jc w:val="center"/>
      <w:rPr>
        <w:rFonts w:ascii="Calibri" w:hAnsi="Calibri" w:cs="Calibri"/>
        <w:position w:val="8"/>
        <w:sz w:val="20"/>
      </w:rPr>
    </w:pPr>
    <w:r w:rsidRPr="00F83E08">
      <w:rPr>
        <w:rFonts w:ascii="Calibri" w:hAnsi="Calibri" w:cs="Calibri"/>
        <w:position w:val="8"/>
        <w:sz w:val="20"/>
      </w:rPr>
      <w:t xml:space="preserve">EXHIBIT </w:t>
    </w:r>
    <w:r w:rsidR="00FD5C6A">
      <w:rPr>
        <w:rFonts w:ascii="Calibri" w:hAnsi="Calibri" w:cs="Calibri"/>
        <w:position w:val="8"/>
        <w:sz w:val="20"/>
      </w:rPr>
      <w:t>B</w:t>
    </w:r>
  </w:p>
  <w:p w14:paraId="1C1A20E6" w14:textId="6F07559E" w:rsidR="007B0E17" w:rsidRPr="001215F1" w:rsidRDefault="007B0E17" w:rsidP="007B0E17">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9E7655">
      <w:rPr>
        <w:rFonts w:ascii="Calibri" w:hAnsi="Calibri" w:cs="Calibri"/>
        <w:noProof/>
        <w:position w:val="8"/>
        <w:sz w:val="20"/>
      </w:rPr>
      <w:t>1</w:t>
    </w:r>
    <w:r>
      <w:rPr>
        <w:rFonts w:ascii="Calibri" w:hAnsi="Calibri" w:cs="Calibri"/>
        <w:position w:val="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8E34" w14:textId="77777777" w:rsidR="00592538" w:rsidRDefault="00592538">
      <w:r>
        <w:separator/>
      </w:r>
    </w:p>
  </w:footnote>
  <w:footnote w:type="continuationSeparator" w:id="0">
    <w:p w14:paraId="16A81847" w14:textId="77777777" w:rsidR="00592538" w:rsidRDefault="00592538">
      <w:r>
        <w:continuationSeparator/>
      </w:r>
    </w:p>
  </w:footnote>
  <w:footnote w:type="continuationNotice" w:id="1">
    <w:p w14:paraId="3898746D" w14:textId="77777777" w:rsidR="00592538" w:rsidRDefault="00592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A399" w14:textId="77777777" w:rsidR="00C74F72" w:rsidRPr="00072724" w:rsidRDefault="00C74F72" w:rsidP="00C74F72">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23C8119B" w14:textId="68EE095E" w:rsidR="00C74F72" w:rsidRPr="00072724" w:rsidRDefault="00C74F72" w:rsidP="00C74F72">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t xml:space="preserve">Application Development </w:t>
    </w:r>
    <w:r w:rsidR="00ED1598">
      <w:rPr>
        <w:rFonts w:ascii="Calibri" w:hAnsi="Calibri" w:cs="Calibri"/>
        <w:spacing w:val="-3"/>
        <w:sz w:val="22"/>
        <w:szCs w:val="18"/>
      </w:rPr>
      <w:t xml:space="preserve">and Maintenance </w:t>
    </w:r>
    <w:r>
      <w:rPr>
        <w:rFonts w:ascii="Calibri" w:hAnsi="Calibri" w:cs="Calibri"/>
        <w:spacing w:val="-3"/>
        <w:sz w:val="22"/>
        <w:szCs w:val="18"/>
      </w:rPr>
      <w:t>Services</w:t>
    </w:r>
  </w:p>
  <w:p w14:paraId="677FE6DC" w14:textId="77777777" w:rsidR="00C74F72" w:rsidRDefault="00C7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77" name="Picture 7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97" w:name="_Hlk115718255"/>
  </w:p>
  <w:bookmarkEnd w:id="97"/>
  <w:p w14:paraId="0084616F" w14:textId="5F3A6A1A" w:rsidR="00B90722" w:rsidRDefault="00073BE7">
    <w:pPr>
      <w:pStyle w:val="Header"/>
    </w:pPr>
    <w:r>
      <w:rPr>
        <w:noProof/>
      </w:rPr>
      <w:drawing>
        <wp:anchor distT="0" distB="0" distL="114300" distR="114300" simplePos="0" relativeHeight="251658241"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6E83372" w14:textId="77777777" w:rsidR="009F7EC3" w:rsidRDefault="009F7E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0"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A8EC" w14:textId="77777777" w:rsidR="009F7EC3" w:rsidRDefault="009F7E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86C7" w14:textId="77777777" w:rsidR="009363D4" w:rsidRPr="00347B39" w:rsidRDefault="009E7655"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0F3C6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0;margin-top:0;width:319.5pt;height:319.5pt;z-index:-251658235;mso-position-horizontal:center;mso-position-horizontal-relative:margin;mso-position-vertical:center;mso-position-vertical-relative:margin" o:allowincell="f">
          <v:imagedata r:id="rId1" o:title="county of alameda logo" gain="19661f" blacklevel="22938f"/>
          <w10:wrap anchorx="margin" anchory="margin"/>
        </v:shape>
      </w:pict>
    </w:r>
  </w:p>
  <w:p w14:paraId="28F27BDA" w14:textId="77777777" w:rsidR="009363D4" w:rsidRDefault="009E7655">
    <w:pPr>
      <w:pStyle w:val="Header"/>
    </w:pPr>
    <w:r>
      <w:rPr>
        <w:noProof/>
      </w:rPr>
      <w:pict w14:anchorId="1A9FCB86">
        <v:shape id="_x0000_s1134"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25D0" w14:textId="77777777" w:rsidR="00F83E08" w:rsidRPr="00347B39" w:rsidRDefault="00F83E08" w:rsidP="00347B39">
    <w:pPr>
      <w:pStyle w:val="RFP-QHeader1"/>
      <w:rPr>
        <w:rFonts w:ascii="Avenir Next LT Pro" w:hAnsi="Avenir Next LT Pro"/>
        <w:color w:val="7030A0"/>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62461"/>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E534B"/>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1F79D9"/>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AB7A22"/>
    <w:multiLevelType w:val="hybridMultilevel"/>
    <w:tmpl w:val="5B02D82A"/>
    <w:lvl w:ilvl="0" w:tplc="5FFA6336">
      <w:start w:val="1"/>
      <w:numFmt w:val="lowerLetter"/>
      <w:lvlText w:val="%1."/>
      <w:lvlJc w:val="left"/>
      <w:pPr>
        <w:ind w:left="827" w:hanging="360"/>
      </w:pPr>
      <w:rPr>
        <w:rFonts w:ascii="Times New Roman" w:eastAsia="Times New Roman" w:hAnsi="Times New Roman" w:cs="Times New Roman" w:hint="default"/>
        <w:b w:val="0"/>
        <w:bCs w:val="0"/>
        <w:i w:val="0"/>
        <w:iCs w:val="0"/>
        <w:spacing w:val="-1"/>
        <w:w w:val="99"/>
        <w:sz w:val="22"/>
        <w:szCs w:val="22"/>
        <w:lang w:val="en-US" w:eastAsia="en-US" w:bidi="ar-SA"/>
      </w:rPr>
    </w:lvl>
    <w:lvl w:ilvl="1" w:tplc="7584E710">
      <w:numFmt w:val="bullet"/>
      <w:lvlText w:val="•"/>
      <w:lvlJc w:val="left"/>
      <w:pPr>
        <w:ind w:left="1342" w:hanging="360"/>
      </w:pPr>
      <w:rPr>
        <w:rFonts w:hint="default"/>
        <w:lang w:val="en-US" w:eastAsia="en-US" w:bidi="ar-SA"/>
      </w:rPr>
    </w:lvl>
    <w:lvl w:ilvl="2" w:tplc="ED0A5FB6">
      <w:numFmt w:val="bullet"/>
      <w:lvlText w:val="•"/>
      <w:lvlJc w:val="left"/>
      <w:pPr>
        <w:ind w:left="1865" w:hanging="360"/>
      </w:pPr>
      <w:rPr>
        <w:rFonts w:hint="default"/>
        <w:lang w:val="en-US" w:eastAsia="en-US" w:bidi="ar-SA"/>
      </w:rPr>
    </w:lvl>
    <w:lvl w:ilvl="3" w:tplc="26C843F4">
      <w:numFmt w:val="bullet"/>
      <w:lvlText w:val="•"/>
      <w:lvlJc w:val="left"/>
      <w:pPr>
        <w:ind w:left="2388" w:hanging="360"/>
      </w:pPr>
      <w:rPr>
        <w:rFonts w:hint="default"/>
        <w:lang w:val="en-US" w:eastAsia="en-US" w:bidi="ar-SA"/>
      </w:rPr>
    </w:lvl>
    <w:lvl w:ilvl="4" w:tplc="498AC9AE">
      <w:numFmt w:val="bullet"/>
      <w:lvlText w:val="•"/>
      <w:lvlJc w:val="left"/>
      <w:pPr>
        <w:ind w:left="2911" w:hanging="360"/>
      </w:pPr>
      <w:rPr>
        <w:rFonts w:hint="default"/>
        <w:lang w:val="en-US" w:eastAsia="en-US" w:bidi="ar-SA"/>
      </w:rPr>
    </w:lvl>
    <w:lvl w:ilvl="5" w:tplc="AF3C31F0">
      <w:numFmt w:val="bullet"/>
      <w:lvlText w:val="•"/>
      <w:lvlJc w:val="left"/>
      <w:pPr>
        <w:ind w:left="3434" w:hanging="360"/>
      </w:pPr>
      <w:rPr>
        <w:rFonts w:hint="default"/>
        <w:lang w:val="en-US" w:eastAsia="en-US" w:bidi="ar-SA"/>
      </w:rPr>
    </w:lvl>
    <w:lvl w:ilvl="6" w:tplc="478A068E">
      <w:numFmt w:val="bullet"/>
      <w:lvlText w:val="•"/>
      <w:lvlJc w:val="left"/>
      <w:pPr>
        <w:ind w:left="3956" w:hanging="360"/>
      </w:pPr>
      <w:rPr>
        <w:rFonts w:hint="default"/>
        <w:lang w:val="en-US" w:eastAsia="en-US" w:bidi="ar-SA"/>
      </w:rPr>
    </w:lvl>
    <w:lvl w:ilvl="7" w:tplc="BF62C310">
      <w:numFmt w:val="bullet"/>
      <w:lvlText w:val="•"/>
      <w:lvlJc w:val="left"/>
      <w:pPr>
        <w:ind w:left="4479" w:hanging="360"/>
      </w:pPr>
      <w:rPr>
        <w:rFonts w:hint="default"/>
        <w:lang w:val="en-US" w:eastAsia="en-US" w:bidi="ar-SA"/>
      </w:rPr>
    </w:lvl>
    <w:lvl w:ilvl="8" w:tplc="EFA88188">
      <w:numFmt w:val="bullet"/>
      <w:lvlText w:val="•"/>
      <w:lvlJc w:val="left"/>
      <w:pPr>
        <w:ind w:left="5002" w:hanging="360"/>
      </w:pPr>
      <w:rPr>
        <w:rFonts w:hint="default"/>
        <w:lang w:val="en-US" w:eastAsia="en-US" w:bidi="ar-SA"/>
      </w:rPr>
    </w:lvl>
  </w:abstractNum>
  <w:abstractNum w:abstractNumId="12" w15:restartNumberingAfterBreak="0">
    <w:nsid w:val="1C947E4F"/>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33CD5"/>
    <w:multiLevelType w:val="hybridMultilevel"/>
    <w:tmpl w:val="CFD0F0BA"/>
    <w:lvl w:ilvl="0" w:tplc="A710A086">
      <w:start w:val="1"/>
      <w:numFmt w:val="decimal"/>
      <w:lvlText w:val="%1."/>
      <w:lvlJc w:val="left"/>
      <w:pPr>
        <w:ind w:left="460" w:hanging="221"/>
      </w:pPr>
      <w:rPr>
        <w:rFonts w:ascii="Times New Roman" w:eastAsia="Times New Roman" w:hAnsi="Times New Roman" w:cs="Times New Roman" w:hint="default"/>
        <w:b w:val="0"/>
        <w:bCs w:val="0"/>
        <w:i w:val="0"/>
        <w:iCs w:val="0"/>
        <w:w w:val="100"/>
        <w:sz w:val="22"/>
        <w:szCs w:val="22"/>
        <w:lang w:val="en-US" w:eastAsia="en-US" w:bidi="ar-SA"/>
      </w:rPr>
    </w:lvl>
    <w:lvl w:ilvl="1" w:tplc="D18C9B5E">
      <w:numFmt w:val="bullet"/>
      <w:lvlText w:val="•"/>
      <w:lvlJc w:val="left"/>
      <w:pPr>
        <w:ind w:left="1598" w:hanging="221"/>
      </w:pPr>
      <w:rPr>
        <w:rFonts w:hint="default"/>
        <w:lang w:val="en-US" w:eastAsia="en-US" w:bidi="ar-SA"/>
      </w:rPr>
    </w:lvl>
    <w:lvl w:ilvl="2" w:tplc="F556734A">
      <w:numFmt w:val="bullet"/>
      <w:lvlText w:val="•"/>
      <w:lvlJc w:val="left"/>
      <w:pPr>
        <w:ind w:left="2736" w:hanging="221"/>
      </w:pPr>
      <w:rPr>
        <w:rFonts w:hint="default"/>
        <w:lang w:val="en-US" w:eastAsia="en-US" w:bidi="ar-SA"/>
      </w:rPr>
    </w:lvl>
    <w:lvl w:ilvl="3" w:tplc="6360F91C">
      <w:numFmt w:val="bullet"/>
      <w:lvlText w:val="•"/>
      <w:lvlJc w:val="left"/>
      <w:pPr>
        <w:ind w:left="3874" w:hanging="221"/>
      </w:pPr>
      <w:rPr>
        <w:rFonts w:hint="default"/>
        <w:lang w:val="en-US" w:eastAsia="en-US" w:bidi="ar-SA"/>
      </w:rPr>
    </w:lvl>
    <w:lvl w:ilvl="4" w:tplc="380EF21C">
      <w:numFmt w:val="bullet"/>
      <w:lvlText w:val="•"/>
      <w:lvlJc w:val="left"/>
      <w:pPr>
        <w:ind w:left="5012" w:hanging="221"/>
      </w:pPr>
      <w:rPr>
        <w:rFonts w:hint="default"/>
        <w:lang w:val="en-US" w:eastAsia="en-US" w:bidi="ar-SA"/>
      </w:rPr>
    </w:lvl>
    <w:lvl w:ilvl="5" w:tplc="A796B3B4">
      <w:numFmt w:val="bullet"/>
      <w:lvlText w:val="•"/>
      <w:lvlJc w:val="left"/>
      <w:pPr>
        <w:ind w:left="6150" w:hanging="221"/>
      </w:pPr>
      <w:rPr>
        <w:rFonts w:hint="default"/>
        <w:lang w:val="en-US" w:eastAsia="en-US" w:bidi="ar-SA"/>
      </w:rPr>
    </w:lvl>
    <w:lvl w:ilvl="6" w:tplc="8DB4D208">
      <w:numFmt w:val="bullet"/>
      <w:lvlText w:val="•"/>
      <w:lvlJc w:val="left"/>
      <w:pPr>
        <w:ind w:left="7288" w:hanging="221"/>
      </w:pPr>
      <w:rPr>
        <w:rFonts w:hint="default"/>
        <w:lang w:val="en-US" w:eastAsia="en-US" w:bidi="ar-SA"/>
      </w:rPr>
    </w:lvl>
    <w:lvl w:ilvl="7" w:tplc="05B4294A">
      <w:numFmt w:val="bullet"/>
      <w:lvlText w:val="•"/>
      <w:lvlJc w:val="left"/>
      <w:pPr>
        <w:ind w:left="8426" w:hanging="221"/>
      </w:pPr>
      <w:rPr>
        <w:rFonts w:hint="default"/>
        <w:lang w:val="en-US" w:eastAsia="en-US" w:bidi="ar-SA"/>
      </w:rPr>
    </w:lvl>
    <w:lvl w:ilvl="8" w:tplc="77C41502">
      <w:numFmt w:val="bullet"/>
      <w:lvlText w:val="•"/>
      <w:lvlJc w:val="left"/>
      <w:pPr>
        <w:ind w:left="9564" w:hanging="221"/>
      </w:pPr>
      <w:rPr>
        <w:rFonts w:hint="default"/>
        <w:lang w:val="en-US" w:eastAsia="en-US" w:bidi="ar-SA"/>
      </w:rPr>
    </w:lvl>
  </w:abstractNum>
  <w:abstractNum w:abstractNumId="15" w15:restartNumberingAfterBreak="0">
    <w:nsid w:val="2699711C"/>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B7B25"/>
    <w:multiLevelType w:val="hybridMultilevel"/>
    <w:tmpl w:val="3214A1D2"/>
    <w:lvl w:ilvl="0" w:tplc="74D2170A">
      <w:start w:val="1"/>
      <w:numFmt w:val="decimal"/>
      <w:lvlText w:val="%1."/>
      <w:lvlJc w:val="left"/>
      <w:pPr>
        <w:ind w:left="833" w:hanging="360"/>
      </w:pPr>
      <w:rPr>
        <w:rFonts w:ascii="Calibri" w:eastAsia="Calibri" w:hAnsi="Calibri" w:cs="Calibri" w:hint="default"/>
        <w:b w:val="0"/>
        <w:bCs w:val="0"/>
        <w:i w:val="0"/>
        <w:iCs w:val="0"/>
        <w:w w:val="99"/>
        <w:sz w:val="26"/>
        <w:szCs w:val="26"/>
        <w:lang w:val="en-US" w:eastAsia="en-US" w:bidi="ar-SA"/>
      </w:rPr>
    </w:lvl>
    <w:lvl w:ilvl="1" w:tplc="28CA3D16">
      <w:numFmt w:val="bullet"/>
      <w:lvlText w:val="•"/>
      <w:lvlJc w:val="left"/>
      <w:pPr>
        <w:ind w:left="1412" w:hanging="360"/>
      </w:pPr>
      <w:rPr>
        <w:rFonts w:hint="default"/>
        <w:lang w:val="en-US" w:eastAsia="en-US" w:bidi="ar-SA"/>
      </w:rPr>
    </w:lvl>
    <w:lvl w:ilvl="2" w:tplc="D94E3318">
      <w:numFmt w:val="bullet"/>
      <w:lvlText w:val="•"/>
      <w:lvlJc w:val="left"/>
      <w:pPr>
        <w:ind w:left="1984" w:hanging="360"/>
      </w:pPr>
      <w:rPr>
        <w:rFonts w:hint="default"/>
        <w:lang w:val="en-US" w:eastAsia="en-US" w:bidi="ar-SA"/>
      </w:rPr>
    </w:lvl>
    <w:lvl w:ilvl="3" w:tplc="A5203E48">
      <w:numFmt w:val="bullet"/>
      <w:lvlText w:val="•"/>
      <w:lvlJc w:val="left"/>
      <w:pPr>
        <w:ind w:left="2556" w:hanging="360"/>
      </w:pPr>
      <w:rPr>
        <w:rFonts w:hint="default"/>
        <w:lang w:val="en-US" w:eastAsia="en-US" w:bidi="ar-SA"/>
      </w:rPr>
    </w:lvl>
    <w:lvl w:ilvl="4" w:tplc="9FEE1B34">
      <w:numFmt w:val="bullet"/>
      <w:lvlText w:val="•"/>
      <w:lvlJc w:val="left"/>
      <w:pPr>
        <w:ind w:left="3128" w:hanging="360"/>
      </w:pPr>
      <w:rPr>
        <w:rFonts w:hint="default"/>
        <w:lang w:val="en-US" w:eastAsia="en-US" w:bidi="ar-SA"/>
      </w:rPr>
    </w:lvl>
    <w:lvl w:ilvl="5" w:tplc="209C4C68">
      <w:numFmt w:val="bullet"/>
      <w:lvlText w:val="•"/>
      <w:lvlJc w:val="left"/>
      <w:pPr>
        <w:ind w:left="3700" w:hanging="360"/>
      </w:pPr>
      <w:rPr>
        <w:rFonts w:hint="default"/>
        <w:lang w:val="en-US" w:eastAsia="en-US" w:bidi="ar-SA"/>
      </w:rPr>
    </w:lvl>
    <w:lvl w:ilvl="6" w:tplc="BAC4A174">
      <w:numFmt w:val="bullet"/>
      <w:lvlText w:val="•"/>
      <w:lvlJc w:val="left"/>
      <w:pPr>
        <w:ind w:left="4272" w:hanging="360"/>
      </w:pPr>
      <w:rPr>
        <w:rFonts w:hint="default"/>
        <w:lang w:val="en-US" w:eastAsia="en-US" w:bidi="ar-SA"/>
      </w:rPr>
    </w:lvl>
    <w:lvl w:ilvl="7" w:tplc="6450C268">
      <w:numFmt w:val="bullet"/>
      <w:lvlText w:val="•"/>
      <w:lvlJc w:val="left"/>
      <w:pPr>
        <w:ind w:left="4844" w:hanging="360"/>
      </w:pPr>
      <w:rPr>
        <w:rFonts w:hint="default"/>
        <w:lang w:val="en-US" w:eastAsia="en-US" w:bidi="ar-SA"/>
      </w:rPr>
    </w:lvl>
    <w:lvl w:ilvl="8" w:tplc="B788826A">
      <w:numFmt w:val="bullet"/>
      <w:lvlText w:val="•"/>
      <w:lvlJc w:val="left"/>
      <w:pPr>
        <w:ind w:left="5416" w:hanging="360"/>
      </w:pPr>
      <w:rPr>
        <w:rFonts w:hint="default"/>
        <w:lang w:val="en-US" w:eastAsia="en-US" w:bidi="ar-SA"/>
      </w:r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A691BCC"/>
    <w:multiLevelType w:val="hybridMultilevel"/>
    <w:tmpl w:val="4BF09210"/>
    <w:lvl w:ilvl="0" w:tplc="4AF89A1E">
      <w:start w:val="1"/>
      <w:numFmt w:val="upperRoman"/>
      <w:lvlText w:val="%1."/>
      <w:lvlJc w:val="left"/>
      <w:pPr>
        <w:ind w:left="1180" w:hanging="721"/>
      </w:pPr>
      <w:rPr>
        <w:rFonts w:ascii="Calibri" w:eastAsia="Calibri" w:hAnsi="Calibri" w:cs="Calibri" w:hint="default"/>
        <w:b/>
        <w:bCs/>
        <w:i w:val="0"/>
        <w:iCs w:val="0"/>
        <w:spacing w:val="-1"/>
        <w:w w:val="100"/>
        <w:sz w:val="30"/>
        <w:szCs w:val="30"/>
        <w:lang w:val="en-US" w:eastAsia="en-US" w:bidi="ar-SA"/>
      </w:rPr>
    </w:lvl>
    <w:lvl w:ilvl="1" w:tplc="17009A14">
      <w:start w:val="1"/>
      <w:numFmt w:val="upperLetter"/>
      <w:lvlText w:val="%2."/>
      <w:lvlJc w:val="left"/>
      <w:pPr>
        <w:ind w:left="1900" w:hanging="720"/>
      </w:pPr>
      <w:rPr>
        <w:rFonts w:ascii="Calibri" w:eastAsia="Calibri" w:hAnsi="Calibri" w:cs="Calibri" w:hint="default"/>
        <w:b w:val="0"/>
        <w:bCs w:val="0"/>
        <w:i w:val="0"/>
        <w:iCs w:val="0"/>
        <w:w w:val="100"/>
        <w:sz w:val="28"/>
        <w:szCs w:val="28"/>
        <w:lang w:val="en-US" w:eastAsia="en-US" w:bidi="ar-SA"/>
      </w:rPr>
    </w:lvl>
    <w:lvl w:ilvl="2" w:tplc="486E0E80">
      <w:start w:val="1"/>
      <w:numFmt w:val="decimal"/>
      <w:lvlText w:val="%3."/>
      <w:lvlJc w:val="left"/>
      <w:pPr>
        <w:ind w:left="2620" w:hanging="720"/>
      </w:pPr>
      <w:rPr>
        <w:rFonts w:ascii="Calibri" w:eastAsia="Calibri" w:hAnsi="Calibri" w:cs="Calibri" w:hint="default"/>
        <w:b w:val="0"/>
        <w:bCs w:val="0"/>
        <w:i w:val="0"/>
        <w:iCs w:val="0"/>
        <w:w w:val="99"/>
        <w:sz w:val="24"/>
        <w:szCs w:val="24"/>
        <w:lang w:val="en-US" w:eastAsia="en-US" w:bidi="ar-SA"/>
      </w:rPr>
    </w:lvl>
    <w:lvl w:ilvl="3" w:tplc="368E6EA6">
      <w:start w:val="1"/>
      <w:numFmt w:val="lowerLetter"/>
      <w:lvlText w:val="%4."/>
      <w:lvlJc w:val="left"/>
      <w:pPr>
        <w:ind w:left="3340" w:hanging="720"/>
      </w:pPr>
      <w:rPr>
        <w:rFonts w:ascii="Calibri" w:eastAsia="Calibri" w:hAnsi="Calibri" w:cs="Calibri" w:hint="default"/>
        <w:b w:val="0"/>
        <w:bCs w:val="0"/>
        <w:i w:val="0"/>
        <w:iCs w:val="0"/>
        <w:w w:val="99"/>
        <w:sz w:val="24"/>
        <w:szCs w:val="24"/>
        <w:lang w:val="en-US" w:eastAsia="en-US" w:bidi="ar-SA"/>
      </w:rPr>
    </w:lvl>
    <w:lvl w:ilvl="4" w:tplc="10DC3446">
      <w:start w:val="1"/>
      <w:numFmt w:val="decimal"/>
      <w:lvlText w:val="(%5)"/>
      <w:lvlJc w:val="left"/>
      <w:pPr>
        <w:ind w:left="4061" w:hanging="721"/>
      </w:pPr>
      <w:rPr>
        <w:rFonts w:ascii="Calibri" w:eastAsia="Calibri" w:hAnsi="Calibri" w:cs="Calibri" w:hint="default"/>
        <w:b w:val="0"/>
        <w:bCs w:val="0"/>
        <w:i w:val="0"/>
        <w:iCs w:val="0"/>
        <w:w w:val="99"/>
        <w:sz w:val="24"/>
        <w:szCs w:val="24"/>
        <w:lang w:val="en-US" w:eastAsia="en-US" w:bidi="ar-SA"/>
      </w:rPr>
    </w:lvl>
    <w:lvl w:ilvl="5" w:tplc="EF3203EA">
      <w:numFmt w:val="bullet"/>
      <w:lvlText w:val="•"/>
      <w:lvlJc w:val="left"/>
      <w:pPr>
        <w:ind w:left="5356" w:hanging="721"/>
      </w:pPr>
      <w:rPr>
        <w:rFonts w:hint="default"/>
        <w:lang w:val="en-US" w:eastAsia="en-US" w:bidi="ar-SA"/>
      </w:rPr>
    </w:lvl>
    <w:lvl w:ilvl="6" w:tplc="6E1234E0">
      <w:numFmt w:val="bullet"/>
      <w:lvlText w:val="•"/>
      <w:lvlJc w:val="left"/>
      <w:pPr>
        <w:ind w:left="6653" w:hanging="721"/>
      </w:pPr>
      <w:rPr>
        <w:rFonts w:hint="default"/>
        <w:lang w:val="en-US" w:eastAsia="en-US" w:bidi="ar-SA"/>
      </w:rPr>
    </w:lvl>
    <w:lvl w:ilvl="7" w:tplc="CF1CE734">
      <w:numFmt w:val="bullet"/>
      <w:lvlText w:val="•"/>
      <w:lvlJc w:val="left"/>
      <w:pPr>
        <w:ind w:left="7950" w:hanging="721"/>
      </w:pPr>
      <w:rPr>
        <w:rFonts w:hint="default"/>
        <w:lang w:val="en-US" w:eastAsia="en-US" w:bidi="ar-SA"/>
      </w:rPr>
    </w:lvl>
    <w:lvl w:ilvl="8" w:tplc="39DE4F64">
      <w:numFmt w:val="bullet"/>
      <w:lvlText w:val="•"/>
      <w:lvlJc w:val="left"/>
      <w:pPr>
        <w:ind w:left="9246" w:hanging="721"/>
      </w:pPr>
      <w:rPr>
        <w:rFonts w:hint="default"/>
        <w:lang w:val="en-US" w:eastAsia="en-US" w:bidi="ar-SA"/>
      </w:rPr>
    </w:lvl>
  </w:abstractNum>
  <w:abstractNum w:abstractNumId="21"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A146ED"/>
    <w:multiLevelType w:val="hybridMultilevel"/>
    <w:tmpl w:val="534E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07F00"/>
    <w:multiLevelType w:val="hybridMultilevel"/>
    <w:tmpl w:val="E392F168"/>
    <w:lvl w:ilvl="0" w:tplc="368E6EA6">
      <w:start w:val="1"/>
      <w:numFmt w:val="lowerLetter"/>
      <w:lvlText w:val="%1."/>
      <w:lvlJc w:val="left"/>
      <w:pPr>
        <w:ind w:left="3340" w:hanging="720"/>
      </w:pPr>
      <w:rPr>
        <w:rFonts w:ascii="Calibri" w:eastAsia="Calibri" w:hAnsi="Calibri" w:cs="Calibri" w:hint="default"/>
        <w:b w:val="0"/>
        <w:bCs w:val="0"/>
        <w:i w:val="0"/>
        <w:iCs w:val="0"/>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F670B"/>
    <w:multiLevelType w:val="hybridMultilevel"/>
    <w:tmpl w:val="E392F168"/>
    <w:lvl w:ilvl="0" w:tplc="FFFFFFFF">
      <w:start w:val="1"/>
      <w:numFmt w:val="lowerLetter"/>
      <w:lvlText w:val="%1."/>
      <w:lvlJc w:val="left"/>
      <w:pPr>
        <w:ind w:left="3340" w:hanging="720"/>
      </w:pPr>
      <w:rPr>
        <w:rFonts w:ascii="Calibri" w:eastAsia="Calibri" w:hAnsi="Calibri" w:cs="Calibri" w:hint="default"/>
        <w:b w:val="0"/>
        <w:bCs w:val="0"/>
        <w:i w:val="0"/>
        <w:iCs w:val="0"/>
        <w:w w:val="99"/>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7"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1679EA"/>
    <w:multiLevelType w:val="hybridMultilevel"/>
    <w:tmpl w:val="B5AABE46"/>
    <w:lvl w:ilvl="0" w:tplc="FEA4697A">
      <w:start w:val="1"/>
      <w:numFmt w:val="decimal"/>
      <w:lvlText w:val="%1."/>
      <w:lvlJc w:val="left"/>
      <w:pPr>
        <w:ind w:left="467" w:hanging="360"/>
      </w:pPr>
      <w:rPr>
        <w:rFonts w:ascii="Arial Narrow" w:eastAsia="Arial Narrow" w:hAnsi="Arial Narrow" w:cs="Arial Narrow" w:hint="default"/>
        <w:b w:val="0"/>
        <w:bCs w:val="0"/>
        <w:i w:val="0"/>
        <w:iCs w:val="0"/>
        <w:spacing w:val="-1"/>
        <w:w w:val="99"/>
        <w:sz w:val="22"/>
        <w:szCs w:val="22"/>
        <w:lang w:val="en-US" w:eastAsia="en-US" w:bidi="ar-SA"/>
      </w:rPr>
    </w:lvl>
    <w:lvl w:ilvl="1" w:tplc="F4FAE59C">
      <w:numFmt w:val="bullet"/>
      <w:lvlText w:val="–"/>
      <w:lvlJc w:val="left"/>
      <w:pPr>
        <w:ind w:left="829" w:hanging="361"/>
      </w:pPr>
      <w:rPr>
        <w:rFonts w:ascii="Times New Roman" w:eastAsia="Times New Roman" w:hAnsi="Times New Roman" w:cs="Times New Roman" w:hint="default"/>
        <w:b w:val="0"/>
        <w:bCs w:val="0"/>
        <w:i w:val="0"/>
        <w:iCs w:val="0"/>
        <w:w w:val="99"/>
        <w:sz w:val="22"/>
        <w:szCs w:val="22"/>
        <w:lang w:val="en-US" w:eastAsia="en-US" w:bidi="ar-SA"/>
      </w:rPr>
    </w:lvl>
    <w:lvl w:ilvl="2" w:tplc="55EA8022">
      <w:numFmt w:val="bullet"/>
      <w:lvlText w:val="•"/>
      <w:lvlJc w:val="left"/>
      <w:pPr>
        <w:ind w:left="1961" w:hanging="361"/>
      </w:pPr>
      <w:rPr>
        <w:rFonts w:hint="default"/>
        <w:lang w:val="en-US" w:eastAsia="en-US" w:bidi="ar-SA"/>
      </w:rPr>
    </w:lvl>
    <w:lvl w:ilvl="3" w:tplc="11846992">
      <w:numFmt w:val="bullet"/>
      <w:lvlText w:val="•"/>
      <w:lvlJc w:val="left"/>
      <w:pPr>
        <w:ind w:left="3102" w:hanging="361"/>
      </w:pPr>
      <w:rPr>
        <w:rFonts w:hint="default"/>
        <w:lang w:val="en-US" w:eastAsia="en-US" w:bidi="ar-SA"/>
      </w:rPr>
    </w:lvl>
    <w:lvl w:ilvl="4" w:tplc="A6989C24">
      <w:numFmt w:val="bullet"/>
      <w:lvlText w:val="•"/>
      <w:lvlJc w:val="left"/>
      <w:pPr>
        <w:ind w:left="4244" w:hanging="361"/>
      </w:pPr>
      <w:rPr>
        <w:rFonts w:hint="default"/>
        <w:lang w:val="en-US" w:eastAsia="en-US" w:bidi="ar-SA"/>
      </w:rPr>
    </w:lvl>
    <w:lvl w:ilvl="5" w:tplc="A7A60FBE">
      <w:numFmt w:val="bullet"/>
      <w:lvlText w:val="•"/>
      <w:lvlJc w:val="left"/>
      <w:pPr>
        <w:ind w:left="5385" w:hanging="361"/>
      </w:pPr>
      <w:rPr>
        <w:rFonts w:hint="default"/>
        <w:lang w:val="en-US" w:eastAsia="en-US" w:bidi="ar-SA"/>
      </w:rPr>
    </w:lvl>
    <w:lvl w:ilvl="6" w:tplc="660C72A4">
      <w:numFmt w:val="bullet"/>
      <w:lvlText w:val="•"/>
      <w:lvlJc w:val="left"/>
      <w:pPr>
        <w:ind w:left="6526" w:hanging="361"/>
      </w:pPr>
      <w:rPr>
        <w:rFonts w:hint="default"/>
        <w:lang w:val="en-US" w:eastAsia="en-US" w:bidi="ar-SA"/>
      </w:rPr>
    </w:lvl>
    <w:lvl w:ilvl="7" w:tplc="7E8C37D2">
      <w:numFmt w:val="bullet"/>
      <w:lvlText w:val="•"/>
      <w:lvlJc w:val="left"/>
      <w:pPr>
        <w:ind w:left="7668" w:hanging="361"/>
      </w:pPr>
      <w:rPr>
        <w:rFonts w:hint="default"/>
        <w:lang w:val="en-US" w:eastAsia="en-US" w:bidi="ar-SA"/>
      </w:rPr>
    </w:lvl>
    <w:lvl w:ilvl="8" w:tplc="FB220860">
      <w:numFmt w:val="bullet"/>
      <w:lvlText w:val="•"/>
      <w:lvlJc w:val="left"/>
      <w:pPr>
        <w:ind w:left="8809" w:hanging="361"/>
      </w:pPr>
      <w:rPr>
        <w:rFonts w:hint="default"/>
        <w:lang w:val="en-US" w:eastAsia="en-US" w:bidi="ar-SA"/>
      </w:rPr>
    </w:lvl>
  </w:abstractNum>
  <w:abstractNum w:abstractNumId="4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6ABB4594"/>
    <w:multiLevelType w:val="multilevel"/>
    <w:tmpl w:val="7E24C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Calibri" w:hAnsi="Calibri" w:cs="Times New Roman" w:hint="default"/>
        <w:b w:val="0"/>
        <w:bCs w:val="0"/>
        <w:sz w:val="24"/>
        <w:szCs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684B1D"/>
    <w:multiLevelType w:val="multilevel"/>
    <w:tmpl w:val="7E24C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Calibri" w:hAnsi="Calibri" w:cs="Times New Roman" w:hint="default"/>
        <w:b w:val="0"/>
        <w:bCs w:val="0"/>
        <w:sz w:val="24"/>
        <w:szCs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C3E4E20"/>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7"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F0E3300"/>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2"/>
  </w:num>
  <w:num w:numId="3" w16cid:durableId="983850849">
    <w:abstractNumId w:val="41"/>
  </w:num>
  <w:num w:numId="4" w16cid:durableId="1187139056">
    <w:abstractNumId w:val="13"/>
  </w:num>
  <w:num w:numId="5" w16cid:durableId="757793080">
    <w:abstractNumId w:val="42"/>
  </w:num>
  <w:num w:numId="6" w16cid:durableId="1832284194">
    <w:abstractNumId w:val="49"/>
  </w:num>
  <w:num w:numId="7" w16cid:durableId="875041554">
    <w:abstractNumId w:val="24"/>
  </w:num>
  <w:num w:numId="8" w16cid:durableId="1066218428">
    <w:abstractNumId w:val="5"/>
  </w:num>
  <w:num w:numId="9" w16cid:durableId="1718166089">
    <w:abstractNumId w:val="16"/>
  </w:num>
  <w:num w:numId="10" w16cid:durableId="589390041">
    <w:abstractNumId w:val="10"/>
  </w:num>
  <w:num w:numId="11" w16cid:durableId="134613030">
    <w:abstractNumId w:val="22"/>
  </w:num>
  <w:num w:numId="12" w16cid:durableId="1517116435">
    <w:abstractNumId w:val="34"/>
  </w:num>
  <w:num w:numId="13" w16cid:durableId="1783768693">
    <w:abstractNumId w:val="18"/>
  </w:num>
  <w:num w:numId="14" w16cid:durableId="705910248">
    <w:abstractNumId w:val="28"/>
  </w:num>
  <w:num w:numId="15" w16cid:durableId="618730633">
    <w:abstractNumId w:val="3"/>
  </w:num>
  <w:num w:numId="16" w16cid:durableId="255406553">
    <w:abstractNumId w:val="9"/>
  </w:num>
  <w:num w:numId="17" w16cid:durableId="819736560">
    <w:abstractNumId w:val="6"/>
  </w:num>
  <w:num w:numId="18" w16cid:durableId="1696803928">
    <w:abstractNumId w:val="50"/>
  </w:num>
  <w:num w:numId="19" w16cid:durableId="764425953">
    <w:abstractNumId w:val="21"/>
  </w:num>
  <w:num w:numId="20" w16cid:durableId="1716657097">
    <w:abstractNumId w:val="38"/>
  </w:num>
  <w:num w:numId="21" w16cid:durableId="246813514">
    <w:abstractNumId w:val="25"/>
  </w:num>
  <w:num w:numId="22" w16cid:durableId="719979944">
    <w:abstractNumId w:val="47"/>
  </w:num>
  <w:num w:numId="23" w16cid:durableId="2124960938">
    <w:abstractNumId w:val="37"/>
  </w:num>
  <w:num w:numId="24" w16cid:durableId="1001393866">
    <w:abstractNumId w:val="36"/>
  </w:num>
  <w:num w:numId="25" w16cid:durableId="1816599830">
    <w:abstractNumId w:val="8"/>
  </w:num>
  <w:num w:numId="26" w16cid:durableId="638808813">
    <w:abstractNumId w:val="26"/>
  </w:num>
  <w:num w:numId="27" w16cid:durableId="405422605">
    <w:abstractNumId w:val="28"/>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091829">
    <w:abstractNumId w:val="51"/>
  </w:num>
  <w:num w:numId="29" w16cid:durableId="1069381863">
    <w:abstractNumId w:val="23"/>
  </w:num>
  <w:num w:numId="30" w16cid:durableId="67308819">
    <w:abstractNumId w:val="19"/>
  </w:num>
  <w:num w:numId="31" w16cid:durableId="555509671">
    <w:abstractNumId w:val="27"/>
  </w:num>
  <w:num w:numId="32" w16cid:durableId="1501460539">
    <w:abstractNumId w:val="31"/>
  </w:num>
  <w:num w:numId="33" w16cid:durableId="598179636">
    <w:abstractNumId w:val="40"/>
  </w:num>
  <w:num w:numId="34" w16cid:durableId="443500436">
    <w:abstractNumId w:val="20"/>
  </w:num>
  <w:num w:numId="35" w16cid:durableId="1686516644">
    <w:abstractNumId w:val="32"/>
  </w:num>
  <w:num w:numId="36" w16cid:durableId="1721589185">
    <w:abstractNumId w:val="35"/>
  </w:num>
  <w:num w:numId="37" w16cid:durableId="1783723572">
    <w:abstractNumId w:val="45"/>
  </w:num>
  <w:num w:numId="38" w16cid:durableId="1269267696">
    <w:abstractNumId w:val="1"/>
  </w:num>
  <w:num w:numId="39" w16cid:durableId="1978026678">
    <w:abstractNumId w:val="46"/>
  </w:num>
  <w:num w:numId="40" w16cid:durableId="2114863069">
    <w:abstractNumId w:val="44"/>
  </w:num>
  <w:num w:numId="41" w16cid:durableId="1515266352">
    <w:abstractNumId w:val="7"/>
  </w:num>
  <w:num w:numId="42" w16cid:durableId="431363636">
    <w:abstractNumId w:val="15"/>
  </w:num>
  <w:num w:numId="43" w16cid:durableId="479150498">
    <w:abstractNumId w:val="4"/>
  </w:num>
  <w:num w:numId="44" w16cid:durableId="1572763970">
    <w:abstractNumId w:val="12"/>
  </w:num>
  <w:num w:numId="45" w16cid:durableId="213393451">
    <w:abstractNumId w:val="17"/>
  </w:num>
  <w:num w:numId="46" w16cid:durableId="13315687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7874579">
    <w:abstractNumId w:val="48"/>
  </w:num>
  <w:num w:numId="48" w16cid:durableId="32122594">
    <w:abstractNumId w:val="39"/>
  </w:num>
  <w:num w:numId="49" w16cid:durableId="1959095879">
    <w:abstractNumId w:val="11"/>
  </w:num>
  <w:num w:numId="50" w16cid:durableId="1802771258">
    <w:abstractNumId w:val="14"/>
  </w:num>
  <w:num w:numId="51" w16cid:durableId="3274470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4294889">
    <w:abstractNumId w:val="33"/>
  </w:num>
  <w:num w:numId="53" w16cid:durableId="1781293491">
    <w:abstractNumId w:val="43"/>
  </w:num>
  <w:num w:numId="54" w16cid:durableId="1584216336">
    <w:abstractNumId w:val="30"/>
  </w:num>
  <w:num w:numId="55" w16cid:durableId="1293707682">
    <w:abstractNumId w:val="29"/>
  </w:num>
  <w:num w:numId="56" w16cid:durableId="2031948728">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oFAP3ah4ctAAAA"/>
  </w:docVars>
  <w:rsids>
    <w:rsidRoot w:val="00A44F60"/>
    <w:rsid w:val="0000049F"/>
    <w:rsid w:val="000014C8"/>
    <w:rsid w:val="00001B92"/>
    <w:rsid w:val="00001D68"/>
    <w:rsid w:val="0000216C"/>
    <w:rsid w:val="000027EB"/>
    <w:rsid w:val="000031EA"/>
    <w:rsid w:val="0000383D"/>
    <w:rsid w:val="00003B4D"/>
    <w:rsid w:val="00003D08"/>
    <w:rsid w:val="0000474B"/>
    <w:rsid w:val="00004DD8"/>
    <w:rsid w:val="00005CB8"/>
    <w:rsid w:val="00006059"/>
    <w:rsid w:val="000060A5"/>
    <w:rsid w:val="00006C34"/>
    <w:rsid w:val="0000735A"/>
    <w:rsid w:val="00007688"/>
    <w:rsid w:val="0000793D"/>
    <w:rsid w:val="00010516"/>
    <w:rsid w:val="000110A9"/>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BD7"/>
    <w:rsid w:val="00024DD7"/>
    <w:rsid w:val="00024EC1"/>
    <w:rsid w:val="00027007"/>
    <w:rsid w:val="00027777"/>
    <w:rsid w:val="000278E0"/>
    <w:rsid w:val="000279F4"/>
    <w:rsid w:val="00031AC5"/>
    <w:rsid w:val="0003357F"/>
    <w:rsid w:val="00033E5E"/>
    <w:rsid w:val="000352A4"/>
    <w:rsid w:val="00035784"/>
    <w:rsid w:val="00035F4D"/>
    <w:rsid w:val="000363F4"/>
    <w:rsid w:val="00037DA9"/>
    <w:rsid w:val="00040594"/>
    <w:rsid w:val="000420AE"/>
    <w:rsid w:val="000433E4"/>
    <w:rsid w:val="00043E50"/>
    <w:rsid w:val="00044295"/>
    <w:rsid w:val="000442CA"/>
    <w:rsid w:val="00044D4A"/>
    <w:rsid w:val="0004564D"/>
    <w:rsid w:val="000458B8"/>
    <w:rsid w:val="000460D7"/>
    <w:rsid w:val="00046A22"/>
    <w:rsid w:val="000509F0"/>
    <w:rsid w:val="000510ED"/>
    <w:rsid w:val="000531EA"/>
    <w:rsid w:val="000548D3"/>
    <w:rsid w:val="000569D7"/>
    <w:rsid w:val="00057842"/>
    <w:rsid w:val="00057BCD"/>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1AE3"/>
    <w:rsid w:val="000723B0"/>
    <w:rsid w:val="00072724"/>
    <w:rsid w:val="00073322"/>
    <w:rsid w:val="00073990"/>
    <w:rsid w:val="00073BE7"/>
    <w:rsid w:val="00075E0D"/>
    <w:rsid w:val="0008060F"/>
    <w:rsid w:val="00080CA9"/>
    <w:rsid w:val="00080E65"/>
    <w:rsid w:val="00082C51"/>
    <w:rsid w:val="000834B2"/>
    <w:rsid w:val="00084740"/>
    <w:rsid w:val="000848F9"/>
    <w:rsid w:val="00085187"/>
    <w:rsid w:val="00085AAE"/>
    <w:rsid w:val="00090742"/>
    <w:rsid w:val="0009079E"/>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72C"/>
    <w:rsid w:val="000C2C22"/>
    <w:rsid w:val="000C3729"/>
    <w:rsid w:val="000C4399"/>
    <w:rsid w:val="000C46B9"/>
    <w:rsid w:val="000C6B1D"/>
    <w:rsid w:val="000D01A7"/>
    <w:rsid w:val="000D0553"/>
    <w:rsid w:val="000D0D04"/>
    <w:rsid w:val="000D1CAF"/>
    <w:rsid w:val="000D308A"/>
    <w:rsid w:val="000D3F31"/>
    <w:rsid w:val="000D5618"/>
    <w:rsid w:val="000D7E71"/>
    <w:rsid w:val="000E16B4"/>
    <w:rsid w:val="000E25B1"/>
    <w:rsid w:val="000E2802"/>
    <w:rsid w:val="000E322E"/>
    <w:rsid w:val="000E326B"/>
    <w:rsid w:val="000E3C26"/>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3A08"/>
    <w:rsid w:val="00104F5B"/>
    <w:rsid w:val="001053A0"/>
    <w:rsid w:val="001057E3"/>
    <w:rsid w:val="00105F87"/>
    <w:rsid w:val="001064A9"/>
    <w:rsid w:val="00110070"/>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3C"/>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3D21"/>
    <w:rsid w:val="001544B2"/>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76F12"/>
    <w:rsid w:val="00177D32"/>
    <w:rsid w:val="00180862"/>
    <w:rsid w:val="00180A20"/>
    <w:rsid w:val="001810AF"/>
    <w:rsid w:val="00181867"/>
    <w:rsid w:val="00181F46"/>
    <w:rsid w:val="001821C6"/>
    <w:rsid w:val="00182993"/>
    <w:rsid w:val="0018302D"/>
    <w:rsid w:val="0018381F"/>
    <w:rsid w:val="00183B36"/>
    <w:rsid w:val="00183CB7"/>
    <w:rsid w:val="00184021"/>
    <w:rsid w:val="0018480E"/>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6D"/>
    <w:rsid w:val="001B55F1"/>
    <w:rsid w:val="001B6207"/>
    <w:rsid w:val="001B6305"/>
    <w:rsid w:val="001B7118"/>
    <w:rsid w:val="001B7488"/>
    <w:rsid w:val="001C0410"/>
    <w:rsid w:val="001C134E"/>
    <w:rsid w:val="001C3937"/>
    <w:rsid w:val="001C3D29"/>
    <w:rsid w:val="001C3F6D"/>
    <w:rsid w:val="001C604C"/>
    <w:rsid w:val="001C6094"/>
    <w:rsid w:val="001C61C6"/>
    <w:rsid w:val="001C73AB"/>
    <w:rsid w:val="001C7755"/>
    <w:rsid w:val="001C77EC"/>
    <w:rsid w:val="001D04D6"/>
    <w:rsid w:val="001D09D4"/>
    <w:rsid w:val="001D1E72"/>
    <w:rsid w:val="001D2CBD"/>
    <w:rsid w:val="001D3CD5"/>
    <w:rsid w:val="001D40EF"/>
    <w:rsid w:val="001D576E"/>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B06"/>
    <w:rsid w:val="001F3C14"/>
    <w:rsid w:val="001F4100"/>
    <w:rsid w:val="001F5A85"/>
    <w:rsid w:val="001F5EE0"/>
    <w:rsid w:val="001F60E7"/>
    <w:rsid w:val="001F6EFD"/>
    <w:rsid w:val="001F7476"/>
    <w:rsid w:val="001F7A78"/>
    <w:rsid w:val="001F7D41"/>
    <w:rsid w:val="001F7D6F"/>
    <w:rsid w:val="00200ADC"/>
    <w:rsid w:val="0020216D"/>
    <w:rsid w:val="002032F7"/>
    <w:rsid w:val="00203626"/>
    <w:rsid w:val="00203E57"/>
    <w:rsid w:val="00204C4C"/>
    <w:rsid w:val="00204E00"/>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0D02"/>
    <w:rsid w:val="00221753"/>
    <w:rsid w:val="00222715"/>
    <w:rsid w:val="00222E88"/>
    <w:rsid w:val="00222EA5"/>
    <w:rsid w:val="002255DA"/>
    <w:rsid w:val="00225610"/>
    <w:rsid w:val="0022652C"/>
    <w:rsid w:val="00226729"/>
    <w:rsid w:val="00226D2A"/>
    <w:rsid w:val="00226DA1"/>
    <w:rsid w:val="002270A9"/>
    <w:rsid w:val="00227243"/>
    <w:rsid w:val="0022789B"/>
    <w:rsid w:val="00230E56"/>
    <w:rsid w:val="0023119D"/>
    <w:rsid w:val="0023127A"/>
    <w:rsid w:val="002325B5"/>
    <w:rsid w:val="00232E3C"/>
    <w:rsid w:val="00233518"/>
    <w:rsid w:val="002336B5"/>
    <w:rsid w:val="00234427"/>
    <w:rsid w:val="0023476D"/>
    <w:rsid w:val="00236CB7"/>
    <w:rsid w:val="002375FF"/>
    <w:rsid w:val="0024036E"/>
    <w:rsid w:val="00240965"/>
    <w:rsid w:val="00241260"/>
    <w:rsid w:val="002435D4"/>
    <w:rsid w:val="00243B25"/>
    <w:rsid w:val="00244273"/>
    <w:rsid w:val="00245DE1"/>
    <w:rsid w:val="002465A5"/>
    <w:rsid w:val="00246AF3"/>
    <w:rsid w:val="00247471"/>
    <w:rsid w:val="00247B71"/>
    <w:rsid w:val="00250612"/>
    <w:rsid w:val="002515FB"/>
    <w:rsid w:val="00251E19"/>
    <w:rsid w:val="002548C4"/>
    <w:rsid w:val="00255B8E"/>
    <w:rsid w:val="00255D3C"/>
    <w:rsid w:val="0025693F"/>
    <w:rsid w:val="002621DA"/>
    <w:rsid w:val="00262A80"/>
    <w:rsid w:val="00263ED0"/>
    <w:rsid w:val="00264FDF"/>
    <w:rsid w:val="00265DDF"/>
    <w:rsid w:val="00266288"/>
    <w:rsid w:val="002669A4"/>
    <w:rsid w:val="00266DFB"/>
    <w:rsid w:val="00271174"/>
    <w:rsid w:val="00272687"/>
    <w:rsid w:val="00272A5C"/>
    <w:rsid w:val="0027394B"/>
    <w:rsid w:val="00274F3C"/>
    <w:rsid w:val="002756F6"/>
    <w:rsid w:val="002802E5"/>
    <w:rsid w:val="00281336"/>
    <w:rsid w:val="002832ED"/>
    <w:rsid w:val="002838EC"/>
    <w:rsid w:val="00283B43"/>
    <w:rsid w:val="00283EB9"/>
    <w:rsid w:val="0028419F"/>
    <w:rsid w:val="00285E4F"/>
    <w:rsid w:val="00287BD3"/>
    <w:rsid w:val="00292B2D"/>
    <w:rsid w:val="00292FA3"/>
    <w:rsid w:val="002939DA"/>
    <w:rsid w:val="00293A11"/>
    <w:rsid w:val="00293F9B"/>
    <w:rsid w:val="002941E8"/>
    <w:rsid w:val="00294416"/>
    <w:rsid w:val="002947DC"/>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B7AC8"/>
    <w:rsid w:val="002C0096"/>
    <w:rsid w:val="002C069F"/>
    <w:rsid w:val="002C07C9"/>
    <w:rsid w:val="002C2B73"/>
    <w:rsid w:val="002C3232"/>
    <w:rsid w:val="002C348B"/>
    <w:rsid w:val="002C35B9"/>
    <w:rsid w:val="002C3E8F"/>
    <w:rsid w:val="002C41F9"/>
    <w:rsid w:val="002C44FB"/>
    <w:rsid w:val="002C4CA2"/>
    <w:rsid w:val="002C58A4"/>
    <w:rsid w:val="002C5DFD"/>
    <w:rsid w:val="002C687F"/>
    <w:rsid w:val="002C7083"/>
    <w:rsid w:val="002D1ED9"/>
    <w:rsid w:val="002D21D1"/>
    <w:rsid w:val="002D2E9B"/>
    <w:rsid w:val="002D355A"/>
    <w:rsid w:val="002D36D0"/>
    <w:rsid w:val="002D4A32"/>
    <w:rsid w:val="002D593D"/>
    <w:rsid w:val="002D6331"/>
    <w:rsid w:val="002D6D1B"/>
    <w:rsid w:val="002D6F52"/>
    <w:rsid w:val="002D75F1"/>
    <w:rsid w:val="002E1C46"/>
    <w:rsid w:val="002E2AA3"/>
    <w:rsid w:val="002E36C5"/>
    <w:rsid w:val="002E3946"/>
    <w:rsid w:val="002E4C33"/>
    <w:rsid w:val="002E5249"/>
    <w:rsid w:val="002E7239"/>
    <w:rsid w:val="002F03BD"/>
    <w:rsid w:val="002F0CB2"/>
    <w:rsid w:val="002F1647"/>
    <w:rsid w:val="002F19BC"/>
    <w:rsid w:val="002F3146"/>
    <w:rsid w:val="002F3E3A"/>
    <w:rsid w:val="002F4CB7"/>
    <w:rsid w:val="002F5EAC"/>
    <w:rsid w:val="002F6313"/>
    <w:rsid w:val="002F697D"/>
    <w:rsid w:val="002F74DA"/>
    <w:rsid w:val="003013B4"/>
    <w:rsid w:val="003021E8"/>
    <w:rsid w:val="00302EF4"/>
    <w:rsid w:val="00303AD6"/>
    <w:rsid w:val="00303E45"/>
    <w:rsid w:val="003049D2"/>
    <w:rsid w:val="00305020"/>
    <w:rsid w:val="00305325"/>
    <w:rsid w:val="00306487"/>
    <w:rsid w:val="00307C45"/>
    <w:rsid w:val="00310523"/>
    <w:rsid w:val="00310AE2"/>
    <w:rsid w:val="00311028"/>
    <w:rsid w:val="00312C59"/>
    <w:rsid w:val="00313444"/>
    <w:rsid w:val="00313790"/>
    <w:rsid w:val="00313A37"/>
    <w:rsid w:val="00314CAD"/>
    <w:rsid w:val="00316B1C"/>
    <w:rsid w:val="00317103"/>
    <w:rsid w:val="0031759C"/>
    <w:rsid w:val="00317654"/>
    <w:rsid w:val="00320378"/>
    <w:rsid w:val="003209B0"/>
    <w:rsid w:val="00321901"/>
    <w:rsid w:val="003230A9"/>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5D22"/>
    <w:rsid w:val="0033606A"/>
    <w:rsid w:val="00336FD1"/>
    <w:rsid w:val="0034049B"/>
    <w:rsid w:val="00340D50"/>
    <w:rsid w:val="0034323F"/>
    <w:rsid w:val="00343A7A"/>
    <w:rsid w:val="00344D69"/>
    <w:rsid w:val="003458E4"/>
    <w:rsid w:val="00347A84"/>
    <w:rsid w:val="00347B39"/>
    <w:rsid w:val="00347D7C"/>
    <w:rsid w:val="003512EB"/>
    <w:rsid w:val="0035143C"/>
    <w:rsid w:val="003514F5"/>
    <w:rsid w:val="00351B4C"/>
    <w:rsid w:val="00351F4A"/>
    <w:rsid w:val="003533DB"/>
    <w:rsid w:val="0035352E"/>
    <w:rsid w:val="00353FF1"/>
    <w:rsid w:val="0035453C"/>
    <w:rsid w:val="003546B9"/>
    <w:rsid w:val="00354706"/>
    <w:rsid w:val="003548D8"/>
    <w:rsid w:val="00356E69"/>
    <w:rsid w:val="00356FE4"/>
    <w:rsid w:val="00357A5C"/>
    <w:rsid w:val="003604EC"/>
    <w:rsid w:val="003609BC"/>
    <w:rsid w:val="003609ED"/>
    <w:rsid w:val="0036135F"/>
    <w:rsid w:val="00362C0D"/>
    <w:rsid w:val="00362D26"/>
    <w:rsid w:val="00362FFD"/>
    <w:rsid w:val="0036312C"/>
    <w:rsid w:val="00363330"/>
    <w:rsid w:val="003636EF"/>
    <w:rsid w:val="00364720"/>
    <w:rsid w:val="003664FA"/>
    <w:rsid w:val="00366ABD"/>
    <w:rsid w:val="003701D0"/>
    <w:rsid w:val="00370BD9"/>
    <w:rsid w:val="003715B8"/>
    <w:rsid w:val="00371B9A"/>
    <w:rsid w:val="00373AF2"/>
    <w:rsid w:val="00373C09"/>
    <w:rsid w:val="0037417C"/>
    <w:rsid w:val="00375A07"/>
    <w:rsid w:val="00380633"/>
    <w:rsid w:val="003814A8"/>
    <w:rsid w:val="00382F3D"/>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CEB"/>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3DCD"/>
    <w:rsid w:val="003B4E87"/>
    <w:rsid w:val="003B563B"/>
    <w:rsid w:val="003B58E1"/>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594E"/>
    <w:rsid w:val="003C69A2"/>
    <w:rsid w:val="003C7080"/>
    <w:rsid w:val="003D0825"/>
    <w:rsid w:val="003D15CC"/>
    <w:rsid w:val="003D1DB8"/>
    <w:rsid w:val="003D29B8"/>
    <w:rsid w:val="003D3218"/>
    <w:rsid w:val="003D35D9"/>
    <w:rsid w:val="003D3717"/>
    <w:rsid w:val="003D3A3F"/>
    <w:rsid w:val="003D3E5A"/>
    <w:rsid w:val="003D40BB"/>
    <w:rsid w:val="003D49D0"/>
    <w:rsid w:val="003D4B11"/>
    <w:rsid w:val="003D4E0B"/>
    <w:rsid w:val="003D55A4"/>
    <w:rsid w:val="003D57A5"/>
    <w:rsid w:val="003D6005"/>
    <w:rsid w:val="003D68BD"/>
    <w:rsid w:val="003D797E"/>
    <w:rsid w:val="003D7C75"/>
    <w:rsid w:val="003E0761"/>
    <w:rsid w:val="003E0E2F"/>
    <w:rsid w:val="003E10C7"/>
    <w:rsid w:val="003E2833"/>
    <w:rsid w:val="003E46D3"/>
    <w:rsid w:val="003E5D13"/>
    <w:rsid w:val="003E621A"/>
    <w:rsid w:val="003E7112"/>
    <w:rsid w:val="003E78AC"/>
    <w:rsid w:val="003E7BD4"/>
    <w:rsid w:val="003F2D71"/>
    <w:rsid w:val="003F443A"/>
    <w:rsid w:val="003F4A72"/>
    <w:rsid w:val="003F5966"/>
    <w:rsid w:val="003F61C4"/>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38BE"/>
    <w:rsid w:val="004349DD"/>
    <w:rsid w:val="00434C4A"/>
    <w:rsid w:val="00435202"/>
    <w:rsid w:val="004353DC"/>
    <w:rsid w:val="00436489"/>
    <w:rsid w:val="004428BD"/>
    <w:rsid w:val="00442D07"/>
    <w:rsid w:val="00442D70"/>
    <w:rsid w:val="0044367A"/>
    <w:rsid w:val="00443B21"/>
    <w:rsid w:val="004443BC"/>
    <w:rsid w:val="004448A7"/>
    <w:rsid w:val="004453AF"/>
    <w:rsid w:val="004458E3"/>
    <w:rsid w:val="00445B63"/>
    <w:rsid w:val="00445BAB"/>
    <w:rsid w:val="00445C5D"/>
    <w:rsid w:val="0044624E"/>
    <w:rsid w:val="0044659E"/>
    <w:rsid w:val="00450F71"/>
    <w:rsid w:val="0045121D"/>
    <w:rsid w:val="0045129E"/>
    <w:rsid w:val="004515AC"/>
    <w:rsid w:val="004516E7"/>
    <w:rsid w:val="004517EB"/>
    <w:rsid w:val="00451BBD"/>
    <w:rsid w:val="004532E2"/>
    <w:rsid w:val="004546F3"/>
    <w:rsid w:val="004555E5"/>
    <w:rsid w:val="004556F7"/>
    <w:rsid w:val="00455827"/>
    <w:rsid w:val="00456C48"/>
    <w:rsid w:val="004574E4"/>
    <w:rsid w:val="00457C41"/>
    <w:rsid w:val="004602DD"/>
    <w:rsid w:val="004606D2"/>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7985"/>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762"/>
    <w:rsid w:val="00492D1F"/>
    <w:rsid w:val="004933CF"/>
    <w:rsid w:val="004939AC"/>
    <w:rsid w:val="004960E9"/>
    <w:rsid w:val="00496F21"/>
    <w:rsid w:val="00497113"/>
    <w:rsid w:val="00497823"/>
    <w:rsid w:val="004A01EE"/>
    <w:rsid w:val="004A17FF"/>
    <w:rsid w:val="004A19B4"/>
    <w:rsid w:val="004A2B3B"/>
    <w:rsid w:val="004A3DF7"/>
    <w:rsid w:val="004A4163"/>
    <w:rsid w:val="004A41C3"/>
    <w:rsid w:val="004A56E8"/>
    <w:rsid w:val="004A6967"/>
    <w:rsid w:val="004A6C46"/>
    <w:rsid w:val="004A6F19"/>
    <w:rsid w:val="004B0027"/>
    <w:rsid w:val="004B0089"/>
    <w:rsid w:val="004B025A"/>
    <w:rsid w:val="004B192E"/>
    <w:rsid w:val="004B33AD"/>
    <w:rsid w:val="004B3AA7"/>
    <w:rsid w:val="004B515F"/>
    <w:rsid w:val="004B5549"/>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49C0"/>
    <w:rsid w:val="004D6204"/>
    <w:rsid w:val="004D66D0"/>
    <w:rsid w:val="004D79FB"/>
    <w:rsid w:val="004E2F90"/>
    <w:rsid w:val="004E3721"/>
    <w:rsid w:val="004E4556"/>
    <w:rsid w:val="004E6261"/>
    <w:rsid w:val="004E6845"/>
    <w:rsid w:val="004E7644"/>
    <w:rsid w:val="004F0890"/>
    <w:rsid w:val="004F0BDB"/>
    <w:rsid w:val="004F1A17"/>
    <w:rsid w:val="004F3A18"/>
    <w:rsid w:val="004F5635"/>
    <w:rsid w:val="004F58AC"/>
    <w:rsid w:val="004F5941"/>
    <w:rsid w:val="004F6901"/>
    <w:rsid w:val="004F69EC"/>
    <w:rsid w:val="004F6C75"/>
    <w:rsid w:val="004F793F"/>
    <w:rsid w:val="00500006"/>
    <w:rsid w:val="00500FD1"/>
    <w:rsid w:val="005011B3"/>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2D74"/>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3675B"/>
    <w:rsid w:val="005419F2"/>
    <w:rsid w:val="00542C64"/>
    <w:rsid w:val="00543A94"/>
    <w:rsid w:val="005442CC"/>
    <w:rsid w:val="00544A43"/>
    <w:rsid w:val="00544BE8"/>
    <w:rsid w:val="005455BD"/>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AD4"/>
    <w:rsid w:val="00581BF8"/>
    <w:rsid w:val="00582083"/>
    <w:rsid w:val="00582386"/>
    <w:rsid w:val="005824F1"/>
    <w:rsid w:val="00582A6B"/>
    <w:rsid w:val="005839BB"/>
    <w:rsid w:val="00584D31"/>
    <w:rsid w:val="0058653D"/>
    <w:rsid w:val="005865F7"/>
    <w:rsid w:val="00587303"/>
    <w:rsid w:val="0058733C"/>
    <w:rsid w:val="00587D95"/>
    <w:rsid w:val="00587DCD"/>
    <w:rsid w:val="00590130"/>
    <w:rsid w:val="0059040A"/>
    <w:rsid w:val="00590880"/>
    <w:rsid w:val="0059147F"/>
    <w:rsid w:val="005914DA"/>
    <w:rsid w:val="00591550"/>
    <w:rsid w:val="00592538"/>
    <w:rsid w:val="00593E88"/>
    <w:rsid w:val="00594810"/>
    <w:rsid w:val="00595055"/>
    <w:rsid w:val="005965BF"/>
    <w:rsid w:val="00596DB6"/>
    <w:rsid w:val="00596E42"/>
    <w:rsid w:val="005A046C"/>
    <w:rsid w:val="005A0AF0"/>
    <w:rsid w:val="005A1E81"/>
    <w:rsid w:val="005A33F2"/>
    <w:rsid w:val="005A41A8"/>
    <w:rsid w:val="005A4373"/>
    <w:rsid w:val="005A44ED"/>
    <w:rsid w:val="005A46A0"/>
    <w:rsid w:val="005A7BA8"/>
    <w:rsid w:val="005B22A8"/>
    <w:rsid w:val="005B3C4F"/>
    <w:rsid w:val="005B41FE"/>
    <w:rsid w:val="005B4A0C"/>
    <w:rsid w:val="005B61A3"/>
    <w:rsid w:val="005B6D5E"/>
    <w:rsid w:val="005B707A"/>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28"/>
    <w:rsid w:val="005F62EA"/>
    <w:rsid w:val="005F63F3"/>
    <w:rsid w:val="005F693B"/>
    <w:rsid w:val="0060074F"/>
    <w:rsid w:val="00601E11"/>
    <w:rsid w:val="00602434"/>
    <w:rsid w:val="0060404A"/>
    <w:rsid w:val="00604CEC"/>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5E56"/>
    <w:rsid w:val="0061652E"/>
    <w:rsid w:val="00617190"/>
    <w:rsid w:val="006205A1"/>
    <w:rsid w:val="006205EE"/>
    <w:rsid w:val="00620E0F"/>
    <w:rsid w:val="00621232"/>
    <w:rsid w:val="00621526"/>
    <w:rsid w:val="00621FCD"/>
    <w:rsid w:val="00622030"/>
    <w:rsid w:val="006220D2"/>
    <w:rsid w:val="006228A6"/>
    <w:rsid w:val="00623D00"/>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317"/>
    <w:rsid w:val="00645BAC"/>
    <w:rsid w:val="006477AD"/>
    <w:rsid w:val="006501D7"/>
    <w:rsid w:val="0065058A"/>
    <w:rsid w:val="00651981"/>
    <w:rsid w:val="00653C11"/>
    <w:rsid w:val="00655112"/>
    <w:rsid w:val="006600D0"/>
    <w:rsid w:val="0066104A"/>
    <w:rsid w:val="006612DB"/>
    <w:rsid w:val="00662F93"/>
    <w:rsid w:val="00663081"/>
    <w:rsid w:val="006658ED"/>
    <w:rsid w:val="00666242"/>
    <w:rsid w:val="0066674B"/>
    <w:rsid w:val="006667AC"/>
    <w:rsid w:val="0066775E"/>
    <w:rsid w:val="00667926"/>
    <w:rsid w:val="00670440"/>
    <w:rsid w:val="00670661"/>
    <w:rsid w:val="006706EB"/>
    <w:rsid w:val="0067119F"/>
    <w:rsid w:val="006715B2"/>
    <w:rsid w:val="006739B0"/>
    <w:rsid w:val="00674BF3"/>
    <w:rsid w:val="00674D06"/>
    <w:rsid w:val="00674E9D"/>
    <w:rsid w:val="00674EB5"/>
    <w:rsid w:val="00676132"/>
    <w:rsid w:val="006761AD"/>
    <w:rsid w:val="0067680B"/>
    <w:rsid w:val="00676C10"/>
    <w:rsid w:val="00676F98"/>
    <w:rsid w:val="00677677"/>
    <w:rsid w:val="0068095D"/>
    <w:rsid w:val="00680B8D"/>
    <w:rsid w:val="0068113A"/>
    <w:rsid w:val="00681F87"/>
    <w:rsid w:val="00682044"/>
    <w:rsid w:val="00682B77"/>
    <w:rsid w:val="00682C12"/>
    <w:rsid w:val="0068349E"/>
    <w:rsid w:val="006866F1"/>
    <w:rsid w:val="006868E1"/>
    <w:rsid w:val="00690DF5"/>
    <w:rsid w:val="006936B5"/>
    <w:rsid w:val="0069543A"/>
    <w:rsid w:val="00695709"/>
    <w:rsid w:val="00696B01"/>
    <w:rsid w:val="006A17A8"/>
    <w:rsid w:val="006A20B3"/>
    <w:rsid w:val="006A282B"/>
    <w:rsid w:val="006A2EB6"/>
    <w:rsid w:val="006A42D0"/>
    <w:rsid w:val="006A5CA9"/>
    <w:rsid w:val="006A6571"/>
    <w:rsid w:val="006A6BFF"/>
    <w:rsid w:val="006A7C32"/>
    <w:rsid w:val="006B13A0"/>
    <w:rsid w:val="006B13D9"/>
    <w:rsid w:val="006B1854"/>
    <w:rsid w:val="006B1BF6"/>
    <w:rsid w:val="006B28BC"/>
    <w:rsid w:val="006B3DCA"/>
    <w:rsid w:val="006B4B31"/>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03"/>
    <w:rsid w:val="006D3A59"/>
    <w:rsid w:val="006D4DC0"/>
    <w:rsid w:val="006D4E18"/>
    <w:rsid w:val="006D4E8E"/>
    <w:rsid w:val="006D59DB"/>
    <w:rsid w:val="006D6FEA"/>
    <w:rsid w:val="006E08A9"/>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679"/>
    <w:rsid w:val="00711AA8"/>
    <w:rsid w:val="00711F98"/>
    <w:rsid w:val="007137A1"/>
    <w:rsid w:val="007138DA"/>
    <w:rsid w:val="00713D10"/>
    <w:rsid w:val="00713EF1"/>
    <w:rsid w:val="0071561E"/>
    <w:rsid w:val="00716AB6"/>
    <w:rsid w:val="007173FB"/>
    <w:rsid w:val="007174F3"/>
    <w:rsid w:val="00717A94"/>
    <w:rsid w:val="00720BE7"/>
    <w:rsid w:val="007211CF"/>
    <w:rsid w:val="0072173A"/>
    <w:rsid w:val="007222A6"/>
    <w:rsid w:val="00724545"/>
    <w:rsid w:val="00725144"/>
    <w:rsid w:val="00725499"/>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0C63"/>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3314"/>
    <w:rsid w:val="00774CDA"/>
    <w:rsid w:val="007776F9"/>
    <w:rsid w:val="0078188B"/>
    <w:rsid w:val="00781E0A"/>
    <w:rsid w:val="0078208B"/>
    <w:rsid w:val="0078385E"/>
    <w:rsid w:val="00784179"/>
    <w:rsid w:val="00784417"/>
    <w:rsid w:val="00784594"/>
    <w:rsid w:val="0078475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0E17"/>
    <w:rsid w:val="007B1301"/>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3F1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5A74"/>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1802"/>
    <w:rsid w:val="008136DB"/>
    <w:rsid w:val="00813835"/>
    <w:rsid w:val="008155CC"/>
    <w:rsid w:val="00815B6E"/>
    <w:rsid w:val="00816D08"/>
    <w:rsid w:val="00817C12"/>
    <w:rsid w:val="0082056E"/>
    <w:rsid w:val="008206E3"/>
    <w:rsid w:val="0082070F"/>
    <w:rsid w:val="008211BF"/>
    <w:rsid w:val="00823EEF"/>
    <w:rsid w:val="00823F00"/>
    <w:rsid w:val="00824F17"/>
    <w:rsid w:val="0082590B"/>
    <w:rsid w:val="0082674A"/>
    <w:rsid w:val="008275CC"/>
    <w:rsid w:val="00830E53"/>
    <w:rsid w:val="00832AF8"/>
    <w:rsid w:val="00834C0E"/>
    <w:rsid w:val="008370A0"/>
    <w:rsid w:val="0083727A"/>
    <w:rsid w:val="0083764C"/>
    <w:rsid w:val="00837FDC"/>
    <w:rsid w:val="008409B3"/>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0FFC"/>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4855"/>
    <w:rsid w:val="00895FF6"/>
    <w:rsid w:val="008976E1"/>
    <w:rsid w:val="00897EA2"/>
    <w:rsid w:val="008A04DE"/>
    <w:rsid w:val="008A2B96"/>
    <w:rsid w:val="008A2BDA"/>
    <w:rsid w:val="008A3D4B"/>
    <w:rsid w:val="008A425D"/>
    <w:rsid w:val="008A4705"/>
    <w:rsid w:val="008A4A25"/>
    <w:rsid w:val="008A4C8D"/>
    <w:rsid w:val="008A606E"/>
    <w:rsid w:val="008A6390"/>
    <w:rsid w:val="008A67E1"/>
    <w:rsid w:val="008A7721"/>
    <w:rsid w:val="008B0898"/>
    <w:rsid w:val="008B08A3"/>
    <w:rsid w:val="008B1517"/>
    <w:rsid w:val="008B23E7"/>
    <w:rsid w:val="008B2C19"/>
    <w:rsid w:val="008B4D42"/>
    <w:rsid w:val="008B594F"/>
    <w:rsid w:val="008B5CC3"/>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2301"/>
    <w:rsid w:val="008E2BE0"/>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053F"/>
    <w:rsid w:val="009005A9"/>
    <w:rsid w:val="00901DC5"/>
    <w:rsid w:val="00902881"/>
    <w:rsid w:val="0090377C"/>
    <w:rsid w:val="009039D0"/>
    <w:rsid w:val="009040E4"/>
    <w:rsid w:val="00904A9E"/>
    <w:rsid w:val="00907F3A"/>
    <w:rsid w:val="00910175"/>
    <w:rsid w:val="00912BC8"/>
    <w:rsid w:val="00913B66"/>
    <w:rsid w:val="00913D51"/>
    <w:rsid w:val="00913ED7"/>
    <w:rsid w:val="009141D7"/>
    <w:rsid w:val="00916EA1"/>
    <w:rsid w:val="009214A9"/>
    <w:rsid w:val="009214BC"/>
    <w:rsid w:val="00921674"/>
    <w:rsid w:val="009242A5"/>
    <w:rsid w:val="00924781"/>
    <w:rsid w:val="00924C92"/>
    <w:rsid w:val="00924FAD"/>
    <w:rsid w:val="00925FED"/>
    <w:rsid w:val="00927391"/>
    <w:rsid w:val="0092774A"/>
    <w:rsid w:val="009277C9"/>
    <w:rsid w:val="00930159"/>
    <w:rsid w:val="0093082F"/>
    <w:rsid w:val="00930B0B"/>
    <w:rsid w:val="009320EF"/>
    <w:rsid w:val="00932C79"/>
    <w:rsid w:val="00933346"/>
    <w:rsid w:val="009334D0"/>
    <w:rsid w:val="0093455F"/>
    <w:rsid w:val="009347C5"/>
    <w:rsid w:val="009348D4"/>
    <w:rsid w:val="00934C10"/>
    <w:rsid w:val="009359D5"/>
    <w:rsid w:val="00935EC9"/>
    <w:rsid w:val="0093612F"/>
    <w:rsid w:val="009363D4"/>
    <w:rsid w:val="00936B2C"/>
    <w:rsid w:val="00936D86"/>
    <w:rsid w:val="009378F7"/>
    <w:rsid w:val="00937926"/>
    <w:rsid w:val="00937B65"/>
    <w:rsid w:val="009402B7"/>
    <w:rsid w:val="009406FE"/>
    <w:rsid w:val="009439B0"/>
    <w:rsid w:val="00943DE6"/>
    <w:rsid w:val="009447C0"/>
    <w:rsid w:val="0094626B"/>
    <w:rsid w:val="00947654"/>
    <w:rsid w:val="00950B17"/>
    <w:rsid w:val="0095102D"/>
    <w:rsid w:val="0095131E"/>
    <w:rsid w:val="0095186A"/>
    <w:rsid w:val="00951CCF"/>
    <w:rsid w:val="00951D73"/>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59C0"/>
    <w:rsid w:val="00965D53"/>
    <w:rsid w:val="0097002D"/>
    <w:rsid w:val="009702DB"/>
    <w:rsid w:val="00970498"/>
    <w:rsid w:val="009718E5"/>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99D"/>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967"/>
    <w:rsid w:val="009D2BD3"/>
    <w:rsid w:val="009D3607"/>
    <w:rsid w:val="009D45FA"/>
    <w:rsid w:val="009D460F"/>
    <w:rsid w:val="009D5707"/>
    <w:rsid w:val="009D5E97"/>
    <w:rsid w:val="009D64EA"/>
    <w:rsid w:val="009E0613"/>
    <w:rsid w:val="009E1B32"/>
    <w:rsid w:val="009E1B69"/>
    <w:rsid w:val="009E28BF"/>
    <w:rsid w:val="009E2A18"/>
    <w:rsid w:val="009E2E8D"/>
    <w:rsid w:val="009E3C19"/>
    <w:rsid w:val="009E41A0"/>
    <w:rsid w:val="009E4718"/>
    <w:rsid w:val="009E53DB"/>
    <w:rsid w:val="009E630D"/>
    <w:rsid w:val="009E6D3F"/>
    <w:rsid w:val="009E7583"/>
    <w:rsid w:val="009E7655"/>
    <w:rsid w:val="009F0B2C"/>
    <w:rsid w:val="009F0C98"/>
    <w:rsid w:val="009F117E"/>
    <w:rsid w:val="009F11B2"/>
    <w:rsid w:val="009F2AC9"/>
    <w:rsid w:val="009F4D40"/>
    <w:rsid w:val="009F6211"/>
    <w:rsid w:val="009F76A6"/>
    <w:rsid w:val="009F79B0"/>
    <w:rsid w:val="009F7EC3"/>
    <w:rsid w:val="00A013C9"/>
    <w:rsid w:val="00A021BC"/>
    <w:rsid w:val="00A0260B"/>
    <w:rsid w:val="00A02767"/>
    <w:rsid w:val="00A036CE"/>
    <w:rsid w:val="00A04487"/>
    <w:rsid w:val="00A0546D"/>
    <w:rsid w:val="00A064AC"/>
    <w:rsid w:val="00A07542"/>
    <w:rsid w:val="00A122A5"/>
    <w:rsid w:val="00A12E1C"/>
    <w:rsid w:val="00A13AA4"/>
    <w:rsid w:val="00A14C25"/>
    <w:rsid w:val="00A16987"/>
    <w:rsid w:val="00A16E7E"/>
    <w:rsid w:val="00A20B00"/>
    <w:rsid w:val="00A224E9"/>
    <w:rsid w:val="00A2299A"/>
    <w:rsid w:val="00A259D3"/>
    <w:rsid w:val="00A26A61"/>
    <w:rsid w:val="00A278FA"/>
    <w:rsid w:val="00A27A15"/>
    <w:rsid w:val="00A27A49"/>
    <w:rsid w:val="00A27FB7"/>
    <w:rsid w:val="00A316C5"/>
    <w:rsid w:val="00A31C3E"/>
    <w:rsid w:val="00A32C43"/>
    <w:rsid w:val="00A33449"/>
    <w:rsid w:val="00A34EA8"/>
    <w:rsid w:val="00A36FF6"/>
    <w:rsid w:val="00A379A4"/>
    <w:rsid w:val="00A37B81"/>
    <w:rsid w:val="00A40590"/>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7059F"/>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3E85"/>
    <w:rsid w:val="00A84164"/>
    <w:rsid w:val="00A84BA1"/>
    <w:rsid w:val="00A84FB9"/>
    <w:rsid w:val="00A8521C"/>
    <w:rsid w:val="00A852C7"/>
    <w:rsid w:val="00A85450"/>
    <w:rsid w:val="00A85ABF"/>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6F9"/>
    <w:rsid w:val="00AA0AFF"/>
    <w:rsid w:val="00AA109F"/>
    <w:rsid w:val="00AA2B31"/>
    <w:rsid w:val="00AA3771"/>
    <w:rsid w:val="00AA7798"/>
    <w:rsid w:val="00AA7995"/>
    <w:rsid w:val="00AA79F9"/>
    <w:rsid w:val="00AB0746"/>
    <w:rsid w:val="00AB16FC"/>
    <w:rsid w:val="00AB2F1B"/>
    <w:rsid w:val="00AB5012"/>
    <w:rsid w:val="00AB529A"/>
    <w:rsid w:val="00AB5982"/>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59FF"/>
    <w:rsid w:val="00AC76CB"/>
    <w:rsid w:val="00AD05B9"/>
    <w:rsid w:val="00AD1C9C"/>
    <w:rsid w:val="00AD2785"/>
    <w:rsid w:val="00AD3466"/>
    <w:rsid w:val="00AD37F1"/>
    <w:rsid w:val="00AD3D0B"/>
    <w:rsid w:val="00AD632D"/>
    <w:rsid w:val="00AD634A"/>
    <w:rsid w:val="00AD6BCB"/>
    <w:rsid w:val="00AD72B6"/>
    <w:rsid w:val="00AD79C6"/>
    <w:rsid w:val="00AE0975"/>
    <w:rsid w:val="00AE0E11"/>
    <w:rsid w:val="00AE12A1"/>
    <w:rsid w:val="00AE1565"/>
    <w:rsid w:val="00AE18CC"/>
    <w:rsid w:val="00AE4871"/>
    <w:rsid w:val="00AE72AF"/>
    <w:rsid w:val="00AE76E0"/>
    <w:rsid w:val="00AF091E"/>
    <w:rsid w:val="00AF507B"/>
    <w:rsid w:val="00AF533D"/>
    <w:rsid w:val="00AF55F8"/>
    <w:rsid w:val="00AF5831"/>
    <w:rsid w:val="00AF625B"/>
    <w:rsid w:val="00AF76C3"/>
    <w:rsid w:val="00AF7A83"/>
    <w:rsid w:val="00AF7EF9"/>
    <w:rsid w:val="00B00B83"/>
    <w:rsid w:val="00B010A4"/>
    <w:rsid w:val="00B011E0"/>
    <w:rsid w:val="00B01574"/>
    <w:rsid w:val="00B02B9E"/>
    <w:rsid w:val="00B02CD5"/>
    <w:rsid w:val="00B02FCD"/>
    <w:rsid w:val="00B031D9"/>
    <w:rsid w:val="00B03FA2"/>
    <w:rsid w:val="00B048F1"/>
    <w:rsid w:val="00B04F00"/>
    <w:rsid w:val="00B05BD9"/>
    <w:rsid w:val="00B062F7"/>
    <w:rsid w:val="00B06F92"/>
    <w:rsid w:val="00B070B3"/>
    <w:rsid w:val="00B10267"/>
    <w:rsid w:val="00B10D85"/>
    <w:rsid w:val="00B11A86"/>
    <w:rsid w:val="00B13700"/>
    <w:rsid w:val="00B139CC"/>
    <w:rsid w:val="00B13D00"/>
    <w:rsid w:val="00B14837"/>
    <w:rsid w:val="00B151EA"/>
    <w:rsid w:val="00B20A0A"/>
    <w:rsid w:val="00B20B97"/>
    <w:rsid w:val="00B20D5F"/>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238F"/>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4EB1"/>
    <w:rsid w:val="00B7526E"/>
    <w:rsid w:val="00B753E8"/>
    <w:rsid w:val="00B75458"/>
    <w:rsid w:val="00B75D3C"/>
    <w:rsid w:val="00B765D7"/>
    <w:rsid w:val="00B806B4"/>
    <w:rsid w:val="00B82A84"/>
    <w:rsid w:val="00B83241"/>
    <w:rsid w:val="00B8519C"/>
    <w:rsid w:val="00B862F4"/>
    <w:rsid w:val="00B8671B"/>
    <w:rsid w:val="00B86E59"/>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B04AD"/>
    <w:rsid w:val="00BB1242"/>
    <w:rsid w:val="00BB1F9A"/>
    <w:rsid w:val="00BB2004"/>
    <w:rsid w:val="00BB53B8"/>
    <w:rsid w:val="00BB5653"/>
    <w:rsid w:val="00BB5972"/>
    <w:rsid w:val="00BB792E"/>
    <w:rsid w:val="00BB7EDE"/>
    <w:rsid w:val="00BC2874"/>
    <w:rsid w:val="00BC2BD2"/>
    <w:rsid w:val="00BC309B"/>
    <w:rsid w:val="00BC3592"/>
    <w:rsid w:val="00BC391A"/>
    <w:rsid w:val="00BC3C25"/>
    <w:rsid w:val="00BC4245"/>
    <w:rsid w:val="00BC4354"/>
    <w:rsid w:val="00BC45D4"/>
    <w:rsid w:val="00BC4F28"/>
    <w:rsid w:val="00BC61F6"/>
    <w:rsid w:val="00BC6E67"/>
    <w:rsid w:val="00BC6FA8"/>
    <w:rsid w:val="00BC7914"/>
    <w:rsid w:val="00BC7EB6"/>
    <w:rsid w:val="00BD1165"/>
    <w:rsid w:val="00BD2F08"/>
    <w:rsid w:val="00BD3728"/>
    <w:rsid w:val="00BD4123"/>
    <w:rsid w:val="00BD4D4D"/>
    <w:rsid w:val="00BD4F80"/>
    <w:rsid w:val="00BD6231"/>
    <w:rsid w:val="00BD7756"/>
    <w:rsid w:val="00BE05AB"/>
    <w:rsid w:val="00BE0EE1"/>
    <w:rsid w:val="00BE1367"/>
    <w:rsid w:val="00BE2FD2"/>
    <w:rsid w:val="00BE383C"/>
    <w:rsid w:val="00BE396D"/>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704"/>
    <w:rsid w:val="00BF2B61"/>
    <w:rsid w:val="00BF2F89"/>
    <w:rsid w:val="00BF3055"/>
    <w:rsid w:val="00BF39E0"/>
    <w:rsid w:val="00BF3E61"/>
    <w:rsid w:val="00BF447E"/>
    <w:rsid w:val="00BF52D6"/>
    <w:rsid w:val="00BF58CD"/>
    <w:rsid w:val="00C0034C"/>
    <w:rsid w:val="00C004E8"/>
    <w:rsid w:val="00C00FD7"/>
    <w:rsid w:val="00C01150"/>
    <w:rsid w:val="00C01835"/>
    <w:rsid w:val="00C01BD7"/>
    <w:rsid w:val="00C03AC1"/>
    <w:rsid w:val="00C03BD3"/>
    <w:rsid w:val="00C03C04"/>
    <w:rsid w:val="00C063D4"/>
    <w:rsid w:val="00C076DE"/>
    <w:rsid w:val="00C10B05"/>
    <w:rsid w:val="00C110C9"/>
    <w:rsid w:val="00C12BF5"/>
    <w:rsid w:val="00C13F67"/>
    <w:rsid w:val="00C152C2"/>
    <w:rsid w:val="00C15A68"/>
    <w:rsid w:val="00C16A94"/>
    <w:rsid w:val="00C17137"/>
    <w:rsid w:val="00C17396"/>
    <w:rsid w:val="00C239DC"/>
    <w:rsid w:val="00C23C73"/>
    <w:rsid w:val="00C247FC"/>
    <w:rsid w:val="00C24E8D"/>
    <w:rsid w:val="00C26675"/>
    <w:rsid w:val="00C268C5"/>
    <w:rsid w:val="00C26C8E"/>
    <w:rsid w:val="00C31BA2"/>
    <w:rsid w:val="00C32666"/>
    <w:rsid w:val="00C335DB"/>
    <w:rsid w:val="00C340BC"/>
    <w:rsid w:val="00C34702"/>
    <w:rsid w:val="00C34767"/>
    <w:rsid w:val="00C347F2"/>
    <w:rsid w:val="00C34DDD"/>
    <w:rsid w:val="00C3799C"/>
    <w:rsid w:val="00C37A8E"/>
    <w:rsid w:val="00C409B7"/>
    <w:rsid w:val="00C40A71"/>
    <w:rsid w:val="00C4266B"/>
    <w:rsid w:val="00C42ECD"/>
    <w:rsid w:val="00C4389B"/>
    <w:rsid w:val="00C4453B"/>
    <w:rsid w:val="00C452EB"/>
    <w:rsid w:val="00C45418"/>
    <w:rsid w:val="00C45DA5"/>
    <w:rsid w:val="00C469AB"/>
    <w:rsid w:val="00C46C5F"/>
    <w:rsid w:val="00C50A19"/>
    <w:rsid w:val="00C51687"/>
    <w:rsid w:val="00C5213A"/>
    <w:rsid w:val="00C531B2"/>
    <w:rsid w:val="00C53F01"/>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4F72"/>
    <w:rsid w:val="00C75719"/>
    <w:rsid w:val="00C76FAA"/>
    <w:rsid w:val="00C8021D"/>
    <w:rsid w:val="00C81381"/>
    <w:rsid w:val="00C81A60"/>
    <w:rsid w:val="00C823D2"/>
    <w:rsid w:val="00C82633"/>
    <w:rsid w:val="00C82BFB"/>
    <w:rsid w:val="00C836EC"/>
    <w:rsid w:val="00C839D7"/>
    <w:rsid w:val="00C83A8E"/>
    <w:rsid w:val="00C83D37"/>
    <w:rsid w:val="00C85A3A"/>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134D"/>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D7191"/>
    <w:rsid w:val="00CE3C38"/>
    <w:rsid w:val="00CE3CAF"/>
    <w:rsid w:val="00CE574F"/>
    <w:rsid w:val="00CE661A"/>
    <w:rsid w:val="00CE663F"/>
    <w:rsid w:val="00CE6B5A"/>
    <w:rsid w:val="00CE6BE4"/>
    <w:rsid w:val="00CE78FD"/>
    <w:rsid w:val="00CF02D0"/>
    <w:rsid w:val="00CF2BFE"/>
    <w:rsid w:val="00CF33AB"/>
    <w:rsid w:val="00CF3E1C"/>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350D"/>
    <w:rsid w:val="00D14456"/>
    <w:rsid w:val="00D14568"/>
    <w:rsid w:val="00D15EEB"/>
    <w:rsid w:val="00D16433"/>
    <w:rsid w:val="00D16E12"/>
    <w:rsid w:val="00D1746E"/>
    <w:rsid w:val="00D20A36"/>
    <w:rsid w:val="00D20EF2"/>
    <w:rsid w:val="00D22FD9"/>
    <w:rsid w:val="00D23711"/>
    <w:rsid w:val="00D238E7"/>
    <w:rsid w:val="00D23E9C"/>
    <w:rsid w:val="00D23EAD"/>
    <w:rsid w:val="00D24068"/>
    <w:rsid w:val="00D24AC2"/>
    <w:rsid w:val="00D24B19"/>
    <w:rsid w:val="00D26D6E"/>
    <w:rsid w:val="00D270F4"/>
    <w:rsid w:val="00D27787"/>
    <w:rsid w:val="00D30488"/>
    <w:rsid w:val="00D31220"/>
    <w:rsid w:val="00D31344"/>
    <w:rsid w:val="00D317FA"/>
    <w:rsid w:val="00D336F0"/>
    <w:rsid w:val="00D33EA4"/>
    <w:rsid w:val="00D34841"/>
    <w:rsid w:val="00D3501D"/>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3DE5"/>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08BB"/>
    <w:rsid w:val="00D91CF0"/>
    <w:rsid w:val="00D924D7"/>
    <w:rsid w:val="00D9371E"/>
    <w:rsid w:val="00D95C0E"/>
    <w:rsid w:val="00D96BEB"/>
    <w:rsid w:val="00D96C17"/>
    <w:rsid w:val="00D975B5"/>
    <w:rsid w:val="00DA0124"/>
    <w:rsid w:val="00DA0831"/>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39D"/>
    <w:rsid w:val="00DB7B74"/>
    <w:rsid w:val="00DB7F5C"/>
    <w:rsid w:val="00DC00DA"/>
    <w:rsid w:val="00DC1848"/>
    <w:rsid w:val="00DC23D2"/>
    <w:rsid w:val="00DC25A9"/>
    <w:rsid w:val="00DC3577"/>
    <w:rsid w:val="00DC3E1F"/>
    <w:rsid w:val="00DC43BF"/>
    <w:rsid w:val="00DC4D8A"/>
    <w:rsid w:val="00DC5A9F"/>
    <w:rsid w:val="00DC5B16"/>
    <w:rsid w:val="00DC5C33"/>
    <w:rsid w:val="00DC62D2"/>
    <w:rsid w:val="00DC6758"/>
    <w:rsid w:val="00DC67B8"/>
    <w:rsid w:val="00DC6B97"/>
    <w:rsid w:val="00DD0DB7"/>
    <w:rsid w:val="00DD12C8"/>
    <w:rsid w:val="00DD1B14"/>
    <w:rsid w:val="00DD3707"/>
    <w:rsid w:val="00DD3E98"/>
    <w:rsid w:val="00DD5057"/>
    <w:rsid w:val="00DD5AA2"/>
    <w:rsid w:val="00DD5AEB"/>
    <w:rsid w:val="00DE2192"/>
    <w:rsid w:val="00DE3C84"/>
    <w:rsid w:val="00DE3F4D"/>
    <w:rsid w:val="00DE4123"/>
    <w:rsid w:val="00DE494C"/>
    <w:rsid w:val="00DE6D93"/>
    <w:rsid w:val="00DE7A46"/>
    <w:rsid w:val="00DF0BE3"/>
    <w:rsid w:val="00DF0D80"/>
    <w:rsid w:val="00DF19B8"/>
    <w:rsid w:val="00DF19E5"/>
    <w:rsid w:val="00DF2D8C"/>
    <w:rsid w:val="00DF3782"/>
    <w:rsid w:val="00DF38B9"/>
    <w:rsid w:val="00DF5932"/>
    <w:rsid w:val="00DF66CD"/>
    <w:rsid w:val="00E00A41"/>
    <w:rsid w:val="00E02ABD"/>
    <w:rsid w:val="00E036DB"/>
    <w:rsid w:val="00E036F8"/>
    <w:rsid w:val="00E03B5C"/>
    <w:rsid w:val="00E04511"/>
    <w:rsid w:val="00E0484E"/>
    <w:rsid w:val="00E04A4E"/>
    <w:rsid w:val="00E05084"/>
    <w:rsid w:val="00E06169"/>
    <w:rsid w:val="00E06A99"/>
    <w:rsid w:val="00E06C52"/>
    <w:rsid w:val="00E10028"/>
    <w:rsid w:val="00E1200E"/>
    <w:rsid w:val="00E12EB2"/>
    <w:rsid w:val="00E149D6"/>
    <w:rsid w:val="00E15B46"/>
    <w:rsid w:val="00E16ABA"/>
    <w:rsid w:val="00E16CEA"/>
    <w:rsid w:val="00E17143"/>
    <w:rsid w:val="00E17428"/>
    <w:rsid w:val="00E176B7"/>
    <w:rsid w:val="00E20959"/>
    <w:rsid w:val="00E21C86"/>
    <w:rsid w:val="00E226A8"/>
    <w:rsid w:val="00E23AEE"/>
    <w:rsid w:val="00E243A0"/>
    <w:rsid w:val="00E245F0"/>
    <w:rsid w:val="00E2481A"/>
    <w:rsid w:val="00E248DB"/>
    <w:rsid w:val="00E24A31"/>
    <w:rsid w:val="00E24F82"/>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4238"/>
    <w:rsid w:val="00E56071"/>
    <w:rsid w:val="00E56732"/>
    <w:rsid w:val="00E603AC"/>
    <w:rsid w:val="00E60ACE"/>
    <w:rsid w:val="00E61799"/>
    <w:rsid w:val="00E627AC"/>
    <w:rsid w:val="00E6328E"/>
    <w:rsid w:val="00E6370C"/>
    <w:rsid w:val="00E63DBE"/>
    <w:rsid w:val="00E6524E"/>
    <w:rsid w:val="00E66510"/>
    <w:rsid w:val="00E6662F"/>
    <w:rsid w:val="00E66C70"/>
    <w:rsid w:val="00E6734E"/>
    <w:rsid w:val="00E673CA"/>
    <w:rsid w:val="00E67969"/>
    <w:rsid w:val="00E67B45"/>
    <w:rsid w:val="00E7015F"/>
    <w:rsid w:val="00E701D5"/>
    <w:rsid w:val="00E705E2"/>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192F"/>
    <w:rsid w:val="00E92391"/>
    <w:rsid w:val="00E925D1"/>
    <w:rsid w:val="00E927C4"/>
    <w:rsid w:val="00E92B80"/>
    <w:rsid w:val="00E9346F"/>
    <w:rsid w:val="00E9474B"/>
    <w:rsid w:val="00E948FD"/>
    <w:rsid w:val="00E94AB2"/>
    <w:rsid w:val="00EA0912"/>
    <w:rsid w:val="00EA10DE"/>
    <w:rsid w:val="00EA13DA"/>
    <w:rsid w:val="00EA2097"/>
    <w:rsid w:val="00EA3268"/>
    <w:rsid w:val="00EA3BFB"/>
    <w:rsid w:val="00EA4123"/>
    <w:rsid w:val="00EA44F1"/>
    <w:rsid w:val="00EA45B2"/>
    <w:rsid w:val="00EA4E60"/>
    <w:rsid w:val="00EA4F3F"/>
    <w:rsid w:val="00EA7C6F"/>
    <w:rsid w:val="00EB1FFD"/>
    <w:rsid w:val="00EB2096"/>
    <w:rsid w:val="00EB22BC"/>
    <w:rsid w:val="00EB258A"/>
    <w:rsid w:val="00EB4661"/>
    <w:rsid w:val="00EB61CB"/>
    <w:rsid w:val="00EB6779"/>
    <w:rsid w:val="00EB6BCB"/>
    <w:rsid w:val="00EB712E"/>
    <w:rsid w:val="00EB730C"/>
    <w:rsid w:val="00EC02DC"/>
    <w:rsid w:val="00EC0BFB"/>
    <w:rsid w:val="00EC1468"/>
    <w:rsid w:val="00EC21BD"/>
    <w:rsid w:val="00EC3163"/>
    <w:rsid w:val="00EC55CD"/>
    <w:rsid w:val="00EC5B11"/>
    <w:rsid w:val="00EC5CF9"/>
    <w:rsid w:val="00EC693D"/>
    <w:rsid w:val="00EC7E50"/>
    <w:rsid w:val="00ED022B"/>
    <w:rsid w:val="00ED0B03"/>
    <w:rsid w:val="00ED1598"/>
    <w:rsid w:val="00ED1940"/>
    <w:rsid w:val="00ED34F9"/>
    <w:rsid w:val="00ED394E"/>
    <w:rsid w:val="00ED3AB4"/>
    <w:rsid w:val="00ED54FE"/>
    <w:rsid w:val="00ED56B0"/>
    <w:rsid w:val="00ED5741"/>
    <w:rsid w:val="00ED575F"/>
    <w:rsid w:val="00ED65F1"/>
    <w:rsid w:val="00ED7449"/>
    <w:rsid w:val="00ED7593"/>
    <w:rsid w:val="00ED7A1A"/>
    <w:rsid w:val="00EE0564"/>
    <w:rsid w:val="00EE077D"/>
    <w:rsid w:val="00EE0F80"/>
    <w:rsid w:val="00EE2743"/>
    <w:rsid w:val="00EE2C28"/>
    <w:rsid w:val="00EE347B"/>
    <w:rsid w:val="00EE349B"/>
    <w:rsid w:val="00EE49D8"/>
    <w:rsid w:val="00EE51C4"/>
    <w:rsid w:val="00EE6A43"/>
    <w:rsid w:val="00EF0300"/>
    <w:rsid w:val="00EF183C"/>
    <w:rsid w:val="00EF19E6"/>
    <w:rsid w:val="00EF2C71"/>
    <w:rsid w:val="00EF5C56"/>
    <w:rsid w:val="00EF6414"/>
    <w:rsid w:val="00EF66CF"/>
    <w:rsid w:val="00F003B6"/>
    <w:rsid w:val="00F01820"/>
    <w:rsid w:val="00F02BDB"/>
    <w:rsid w:val="00F02C86"/>
    <w:rsid w:val="00F02D8D"/>
    <w:rsid w:val="00F0363C"/>
    <w:rsid w:val="00F04468"/>
    <w:rsid w:val="00F0470F"/>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5EA9"/>
    <w:rsid w:val="00F264BB"/>
    <w:rsid w:val="00F2677E"/>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1ED"/>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5410"/>
    <w:rsid w:val="00F571A2"/>
    <w:rsid w:val="00F620D3"/>
    <w:rsid w:val="00F622BB"/>
    <w:rsid w:val="00F6417F"/>
    <w:rsid w:val="00F645DB"/>
    <w:rsid w:val="00F64608"/>
    <w:rsid w:val="00F6568E"/>
    <w:rsid w:val="00F673C4"/>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3E08"/>
    <w:rsid w:val="00F8541A"/>
    <w:rsid w:val="00F85D6C"/>
    <w:rsid w:val="00F87175"/>
    <w:rsid w:val="00F87719"/>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6B2"/>
    <w:rsid w:val="00FA1C44"/>
    <w:rsid w:val="00FA2AE6"/>
    <w:rsid w:val="00FA2B33"/>
    <w:rsid w:val="00FA37C7"/>
    <w:rsid w:val="00FA3A1B"/>
    <w:rsid w:val="00FA3B4D"/>
    <w:rsid w:val="00FA5226"/>
    <w:rsid w:val="00FA5743"/>
    <w:rsid w:val="00FA7113"/>
    <w:rsid w:val="00FA7BCE"/>
    <w:rsid w:val="00FB092B"/>
    <w:rsid w:val="00FB1375"/>
    <w:rsid w:val="00FB17BF"/>
    <w:rsid w:val="00FB17F5"/>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5EA5"/>
    <w:rsid w:val="00FC6684"/>
    <w:rsid w:val="00FC77A0"/>
    <w:rsid w:val="00FD0E49"/>
    <w:rsid w:val="00FD1524"/>
    <w:rsid w:val="00FD1FF3"/>
    <w:rsid w:val="00FD21B6"/>
    <w:rsid w:val="00FD2FDB"/>
    <w:rsid w:val="00FD4A2D"/>
    <w:rsid w:val="00FD4FCF"/>
    <w:rsid w:val="00FD58DF"/>
    <w:rsid w:val="00FD5C6A"/>
    <w:rsid w:val="00FD5DA7"/>
    <w:rsid w:val="00FD6877"/>
    <w:rsid w:val="00FD6ECC"/>
    <w:rsid w:val="00FE04B0"/>
    <w:rsid w:val="00FE0AA3"/>
    <w:rsid w:val="00FE1D6A"/>
    <w:rsid w:val="00FE3880"/>
    <w:rsid w:val="00FE3C61"/>
    <w:rsid w:val="00FE3CDF"/>
    <w:rsid w:val="00FE4201"/>
    <w:rsid w:val="00FE4BB3"/>
    <w:rsid w:val="00FE4D2F"/>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4"/>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4"/>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4"/>
      </w:numPr>
      <w:spacing w:after="240"/>
    </w:pPr>
    <w:rPr>
      <w:rFonts w:ascii="Calibri" w:hAnsi="Calibri" w:cs="Calibri"/>
    </w:rPr>
  </w:style>
  <w:style w:type="paragraph" w:customStyle="1" w:styleId="Itema">
    <w:name w:val="Item a."/>
    <w:basedOn w:val="Normal"/>
    <w:link w:val="ItemaChar"/>
    <w:qFormat/>
    <w:rsid w:val="00A86407"/>
    <w:pPr>
      <w:numPr>
        <w:ilvl w:val="3"/>
        <w:numId w:val="1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TableParagraph">
    <w:name w:val="Table Paragraph"/>
    <w:basedOn w:val="Normal"/>
    <w:uiPriority w:val="1"/>
    <w:qFormat/>
    <w:rsid w:val="002621DA"/>
    <w:pPr>
      <w:widowControl w:val="0"/>
      <w:autoSpaceDE w:val="0"/>
      <w:autoSpaceDN w:val="0"/>
    </w:pPr>
    <w:rPr>
      <w:rFonts w:ascii="Calibri" w:eastAsia="Calibri" w:hAnsi="Calibri" w:cs="Calibri"/>
      <w:sz w:val="22"/>
      <w:szCs w:val="22"/>
    </w:rPr>
  </w:style>
  <w:style w:type="paragraph" w:customStyle="1" w:styleId="Default">
    <w:name w:val="Default"/>
    <w:rsid w:val="00A85AB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1648032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zsourcing.acgov.org/" TargetMode="External"/><Relationship Id="rId21" Type="http://schemas.openxmlformats.org/officeDocument/2006/relationships/hyperlink" Target="tel:+14159153950,,488449714" TargetMode="External"/><Relationship Id="rId42" Type="http://schemas.openxmlformats.org/officeDocument/2006/relationships/hyperlink" Target="mailto:GSA-BidProtests@acgov.org" TargetMode="External"/><Relationship Id="rId47" Type="http://schemas.openxmlformats.org/officeDocument/2006/relationships/hyperlink" Target="https://gsa.acgov.org/do-business-with-us/vendor-support/small-local-and-emerging-businesses/" TargetMode="External"/><Relationship Id="rId63" Type="http://schemas.openxmlformats.org/officeDocument/2006/relationships/hyperlink" Target="https://ezsourcing.acgov.org" TargetMode="External"/><Relationship Id="rId68" Type="http://schemas.openxmlformats.org/officeDocument/2006/relationships/header" Target="header4.xml"/><Relationship Id="rId84" Type="http://schemas.openxmlformats.org/officeDocument/2006/relationships/hyperlink" Target="http://acgov.org/auditor/sleb/elation.htm" TargetMode="External"/><Relationship Id="rId89" Type="http://schemas.openxmlformats.org/officeDocument/2006/relationships/hyperlink" Target="http://acgov.org/auditor/sleb/overview.htm" TargetMode="Externa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requirements/" TargetMode="External"/><Relationship Id="rId92"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www.microsoft.com/microsoft-teams/join-a-meeting" TargetMode="External"/><Relationship Id="rId3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0" Type="http://schemas.openxmlformats.org/officeDocument/2006/relationships/hyperlink" Target="mailto:azizullah.ramesh@acgov.org" TargetMode="External"/><Relationship Id="rId45" Type="http://schemas.openxmlformats.org/officeDocument/2006/relationships/hyperlink" Target="http://acgov.org/auditor/sleb/overview.htm" TargetMode="External"/><Relationship Id="rId53" Type="http://schemas.openxmlformats.org/officeDocument/2006/relationships/hyperlink" Target="https://ezsourcing.acgov.org" TargetMode="External"/><Relationship Id="rId58" Type="http://schemas.openxmlformats.org/officeDocument/2006/relationships/header" Target="header1.xml"/><Relationship Id="rId66" Type="http://schemas.openxmlformats.org/officeDocument/2006/relationships/header" Target="header3.xml"/><Relationship Id="rId74" Type="http://schemas.openxmlformats.org/officeDocument/2006/relationships/hyperlink" Target="https://gsa.acgov.org/do-business-with-us/contracting-opportunities/debarment-suspension-policy/" TargetMode="External"/><Relationship Id="rId79" Type="http://schemas.openxmlformats.org/officeDocument/2006/relationships/hyperlink" Target="http://acgov.org/auditor/sleb/overview.htm" TargetMode="External"/><Relationship Id="rId87" Type="http://schemas.openxmlformats.org/officeDocument/2006/relationships/hyperlink" Target="mailto:OCCR@acgov.org" TargetMode="External"/><Relationship Id="rId102" Type="http://schemas.openxmlformats.org/officeDocument/2006/relationships/footer" Target="footer10.xml"/><Relationship Id="rId5" Type="http://schemas.openxmlformats.org/officeDocument/2006/relationships/customXml" Target="../customXml/item5.xml"/><Relationship Id="rId61" Type="http://schemas.openxmlformats.org/officeDocument/2006/relationships/footer" Target="footer2.xml"/><Relationship Id="rId82" Type="http://schemas.openxmlformats.org/officeDocument/2006/relationships/hyperlink" Target="http://acgov.org/auditor/sleb/sourceprogram.htm" TargetMode="External"/><Relationship Id="rId90" Type="http://schemas.openxmlformats.org/officeDocument/2006/relationships/hyperlink" Target="http://www.elationsys.com/elationsys/" TargetMode="External"/><Relationship Id="rId95" Type="http://schemas.openxmlformats.org/officeDocument/2006/relationships/footer" Target="footer5.xml"/><Relationship Id="rId19" Type="http://schemas.openxmlformats.org/officeDocument/2006/relationships/hyperlink" Target="https://www.microsoft.com/en-us/microsoft-teams/download-app" TargetMode="External"/><Relationship Id="rId14" Type="http://schemas.openxmlformats.org/officeDocument/2006/relationships/hyperlink" Target="mailto:Azizullah.ramesh@acgov.org" TargetMode="External"/><Relationship Id="rId22" Type="http://schemas.openxmlformats.org/officeDocument/2006/relationships/hyperlink" Target="tel:8887158170,,488449714"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https://teams.microsoft.com/l/meetup-join/19%3ameeting_NTY2OTg5NTAtMjMyYi00Y2M2LTlmMDQtMGQxZDMyMTE0NWFm%40thread.v2/0?context=%7b%22Tid%22%3a%2232fdff2c-f86e-4ba3-a47d-6a44a7f45a64%22%2c%22Oid%22%3a%22aaba5ec9-44ce-4b8b-926a-b87e72b0a387%22%7d" TargetMode="External"/><Relationship Id="rId35" Type="http://schemas.openxmlformats.org/officeDocument/2006/relationships/hyperlink" Target="https://dialin.teams.microsoft.com/c44e85b4-06d5-44f1-aa66-048146aad930?id=488449714" TargetMode="External"/><Relationship Id="rId43" Type="http://schemas.openxmlformats.org/officeDocument/2006/relationships/hyperlink" Target="mailto:OCCR@acgov.org"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hyperlink" Target="https://ezsourcing.acgov.org/" TargetMode="External"/><Relationship Id="rId69" Type="http://schemas.openxmlformats.org/officeDocument/2006/relationships/footer" Target="footer4.xml"/><Relationship Id="rId77" Type="http://schemas.openxmlformats.org/officeDocument/2006/relationships/hyperlink" Target="https://gsa.acgov.org/do-business-with-us/contracting-opportunities/policies-procedures/general-environmental-requirements/" TargetMode="External"/><Relationship Id="rId100" Type="http://schemas.openxmlformats.org/officeDocument/2006/relationships/footer" Target="footer8.xm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gsa.acgov.org/do-business-with-us/contracting-opportunities/" TargetMode="External"/><Relationship Id="rId72" Type="http://schemas.openxmlformats.org/officeDocument/2006/relationships/hyperlink" Target="https://gsa.acgov.org/do-business-with-us/contracting-opportunities/policies-procedures/general-requirements/" TargetMode="External"/><Relationship Id="rId80" Type="http://schemas.openxmlformats.org/officeDocument/2006/relationships/hyperlink" Target="https://gsa.acgov.org/do-business-with-us/vendor-support/small-local-and-emerging-businesses/" TargetMode="External"/><Relationship Id="rId85" Type="http://schemas.openxmlformats.org/officeDocument/2006/relationships/hyperlink" Target="http://acgov.org/auditor/sleb/elation.htm" TargetMode="External"/><Relationship Id="rId93" Type="http://schemas.openxmlformats.org/officeDocument/2006/relationships/hyperlink" Target="https://ezsourcing.acgov.org" TargetMode="External"/><Relationship Id="rId98"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mailto:azizullah.ramesh@acgov.org" TargetMode="External"/><Relationship Id="rId33" Type="http://schemas.openxmlformats.org/officeDocument/2006/relationships/hyperlink" Target="tel:+14159153950,,488449714"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footer" Target="footer1.xml"/><Relationship Id="rId67" Type="http://schemas.openxmlformats.org/officeDocument/2006/relationships/footer" Target="footer3.xml"/><Relationship Id="rId103" Type="http://schemas.openxmlformats.org/officeDocument/2006/relationships/fontTable" Target="fontTable.xml"/><Relationship Id="rId20" Type="http://schemas.openxmlformats.org/officeDocument/2006/relationships/hyperlink" Target="https://www.microsoft.com/microsoft-teams/join-a-meeting" TargetMode="External"/><Relationship Id="rId41" Type="http://schemas.openxmlformats.org/officeDocument/2006/relationships/hyperlink" Target="http://www.sam.gov/SAM" TargetMode="External"/><Relationship Id="rId54" Type="http://schemas.openxmlformats.org/officeDocument/2006/relationships/hyperlink" Target="https://ezsourcing.acgov.org" TargetMode="External"/><Relationship Id="rId62" Type="http://schemas.openxmlformats.org/officeDocument/2006/relationships/hyperlink" Target="https://ezsourcing.acgov.org" TargetMode="External"/><Relationship Id="rId70" Type="http://schemas.openxmlformats.org/officeDocument/2006/relationships/image" Target="media/image4.png"/><Relationship Id="rId75" Type="http://schemas.openxmlformats.org/officeDocument/2006/relationships/hyperlink" Target="https://gsa.acgov.org/do-business-with-us/contracting-opportunities/policies-procedures/iran-contracting-act-of-2010-ica/" TargetMode="External"/><Relationship Id="rId83" Type="http://schemas.openxmlformats.org/officeDocument/2006/relationships/hyperlink" Target="http://acgov.org/auditor/sleb/sourceprogram.htm" TargetMode="External"/><Relationship Id="rId88" Type="http://schemas.openxmlformats.org/officeDocument/2006/relationships/hyperlink" Target="http://acgov.org/auditor/sleb/overview.htm" TargetMode="External"/><Relationship Id="rId91" Type="http://schemas.openxmlformats.org/officeDocument/2006/relationships/hyperlink" Target="http://www.elationsys.com/elationsys/"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488449714"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dialin.teams.microsoft.com/usp/pstnconferencing" TargetMode="External"/><Relationship Id="rId49" Type="http://schemas.openxmlformats.org/officeDocument/2006/relationships/hyperlink" Target="https://acgovt.sharepoint.com/:w:/s/GSADigitalLibrary/EeGBnUyJSMFBoXqtvbj7ly0BqycT5J83NKyIV19tLO6-yA?e=YwGjFP"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www.microsoft.com/en-us/microsoft-teams/download-app" TargetMode="External"/><Relationship Id="rId44" Type="http://schemas.openxmlformats.org/officeDocument/2006/relationships/hyperlink" Target="http://acgov.org/auditor/sleb/overview.htm" TargetMode="External"/><Relationship Id="rId52" Type="http://schemas.openxmlformats.org/officeDocument/2006/relationships/hyperlink" Target="https://gsa.acgov.org/do-business-with-us/contracting-opportunities/" TargetMode="External"/><Relationship Id="rId60" Type="http://schemas.openxmlformats.org/officeDocument/2006/relationships/header" Target="header2.xml"/><Relationship Id="rId65" Type="http://schemas.openxmlformats.org/officeDocument/2006/relationships/hyperlink" Target="https://ezsourcing.acgov.org" TargetMode="External"/><Relationship Id="rId73" Type="http://schemas.openxmlformats.org/officeDocument/2006/relationships/hyperlink" Target="https://gsa.acgov.org/do-business-with-us/contracting-opportunities/debarment-suspension-policy/" TargetMode="External"/><Relationship Id="rId78" Type="http://schemas.openxmlformats.org/officeDocument/2006/relationships/hyperlink" Target="https://gsa.acgov.org/do-business-with-us/contracting-opportunities/policies-procedures/general-environmental-requirements/" TargetMode="External"/><Relationship Id="rId81" Type="http://schemas.openxmlformats.org/officeDocument/2006/relationships/hyperlink" Target="https://gsa.acgov.org/do-business-with-us/vendor-support/small-local-and-emerging-businesses/" TargetMode="External"/><Relationship Id="rId86" Type="http://schemas.openxmlformats.org/officeDocument/2006/relationships/hyperlink" Target="mailto:GSA.OAP@acgov.org" TargetMode="External"/><Relationship Id="rId94" Type="http://schemas.openxmlformats.org/officeDocument/2006/relationships/header" Target="header5.xml"/><Relationship Id="rId99" Type="http://schemas.openxmlformats.org/officeDocument/2006/relationships/header" Target="header7.xml"/><Relationship Id="rId10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TY2OTg5NTAtMjMyYi00Y2M2LTlmMDQtMGQxZDMyMTE0NWFm%40thread.v2/0?context=%7b%22Tid%22%3a%2232fdff2c-f86e-4ba3-a47d-6a44a7f45a64%22%2c%22Oid%22%3a%22aaba5ec9-44ce-4b8b-926a-b87e72b0a387%22%7d" TargetMode="External"/><Relationship Id="rId39" Type="http://schemas.openxmlformats.org/officeDocument/2006/relationships/hyperlink" Target="https://gsa.acgov.org/do-business-with-us/upcoming-contracting-events/" TargetMode="External"/><Relationship Id="rId34" Type="http://schemas.openxmlformats.org/officeDocument/2006/relationships/hyperlink" Target="tel:8887158170,,488449714" TargetMode="External"/><Relationship Id="rId50" Type="http://schemas.openxmlformats.org/officeDocument/2006/relationships/hyperlink" Target="mailto:azizullah.ramesh@acgov.org" TargetMode="External"/><Relationship Id="rId55" Type="http://schemas.openxmlformats.org/officeDocument/2006/relationships/hyperlink" Target="https://gsa.acgov.org/do-business-with-us/contracting-opportunities/policies-procedures/proprietary-confidential-information/" TargetMode="External"/><Relationship Id="rId76" Type="http://schemas.openxmlformats.org/officeDocument/2006/relationships/hyperlink" Target="https://gsa.acgov.org/do-business-with-us/contracting-opportunities/policies-procedures/iran-contracting-act-of-2010-ica/" TargetMode="External"/><Relationship Id="rId97" Type="http://schemas.openxmlformats.org/officeDocument/2006/relationships/footer" Target="footer6.xml"/><Relationship Id="rId10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791B49"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791B49"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791B49"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0218B5"/>
    <w:rsid w:val="003052CA"/>
    <w:rsid w:val="0044391F"/>
    <w:rsid w:val="006D0275"/>
    <w:rsid w:val="00791B49"/>
    <w:rsid w:val="007B2E2D"/>
    <w:rsid w:val="00826813"/>
    <w:rsid w:val="00A838A9"/>
    <w:rsid w:val="00B1259C"/>
    <w:rsid w:val="00C70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26EB31A4-A73C-4B07-9C4F-179F0FFAD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924227D5-2B83-43A4-BADD-EE863811F2EF}">
  <ds:schemaRefs>
    <ds:schemaRef ds:uri="ef22eea8-2c10-4a2f-8167-165b96e927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3570aa-acd3-448a-bbbd-7314aaaca4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13970</Words>
  <Characters>79629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2022-11-16T22:56:00Z</dcterms:created>
  <dcterms:modified xsi:type="dcterms:W3CDTF">2022-11-17T18:09:00Z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